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A9DDF" w14:textId="77777777" w:rsidR="0022607B" w:rsidRDefault="0022607B" w:rsidP="00944A9D">
      <w:pPr>
        <w:tabs>
          <w:tab w:val="left" w:pos="1856"/>
        </w:tabs>
        <w:spacing w:after="160"/>
        <w:jc w:val="right"/>
        <w:rPr>
          <w:rFonts w:ascii="Calibri" w:eastAsia="SimSun" w:hAnsi="Calibri" w:cs="Calibri"/>
          <w:b/>
          <w:kern w:val="3"/>
        </w:rPr>
      </w:pPr>
    </w:p>
    <w:p w14:paraId="4F9DF737" w14:textId="76737BEB" w:rsidR="00944A9D" w:rsidRDefault="00944A9D" w:rsidP="00944A9D">
      <w:pPr>
        <w:tabs>
          <w:tab w:val="left" w:pos="1856"/>
        </w:tabs>
        <w:spacing w:after="160"/>
        <w:jc w:val="right"/>
        <w:rPr>
          <w:b/>
        </w:rPr>
      </w:pPr>
      <w:r w:rsidRPr="00944A9D">
        <w:rPr>
          <w:rFonts w:ascii="Calibri" w:eastAsia="SimSun" w:hAnsi="Calibri" w:cs="Calibri"/>
          <w:b/>
          <w:kern w:val="3"/>
        </w:rPr>
        <w:t xml:space="preserve">Załącznik nr </w:t>
      </w:r>
      <w:r w:rsidR="00FE133D">
        <w:rPr>
          <w:rFonts w:ascii="Calibri" w:eastAsia="SimSun" w:hAnsi="Calibri" w:cs="Calibri"/>
          <w:b/>
          <w:kern w:val="3"/>
        </w:rPr>
        <w:t>1b</w:t>
      </w:r>
      <w:r w:rsidRPr="00944A9D">
        <w:rPr>
          <w:rFonts w:ascii="Calibri" w:eastAsia="SimSun" w:hAnsi="Calibri" w:cs="Calibri"/>
          <w:b/>
          <w:kern w:val="3"/>
        </w:rPr>
        <w:t xml:space="preserve"> do SWZ</w:t>
      </w:r>
    </w:p>
    <w:p w14:paraId="3FB21A99" w14:textId="77777777" w:rsidR="0022607B" w:rsidRPr="007438D6" w:rsidRDefault="0022607B" w:rsidP="0022607B">
      <w:pPr>
        <w:tabs>
          <w:tab w:val="left" w:pos="1856"/>
        </w:tabs>
        <w:spacing w:after="160"/>
        <w:ind w:left="567"/>
        <w:jc w:val="center"/>
        <w:rPr>
          <w:b/>
        </w:rPr>
      </w:pPr>
    </w:p>
    <w:p w14:paraId="4824815F" w14:textId="57DAE0F7" w:rsidR="007438D6" w:rsidRPr="007438D6" w:rsidRDefault="00E3060F" w:rsidP="0022607B">
      <w:pPr>
        <w:tabs>
          <w:tab w:val="left" w:pos="1856"/>
        </w:tabs>
        <w:spacing w:after="6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Dostawa wraz  z montażem </w:t>
      </w:r>
      <w:r w:rsidR="007438D6" w:rsidRPr="007438D6">
        <w:rPr>
          <w:b/>
          <w:sz w:val="24"/>
          <w:szCs w:val="24"/>
        </w:rPr>
        <w:t xml:space="preserve">wyposażenia meblowego </w:t>
      </w:r>
      <w:r w:rsidR="00FE133D">
        <w:rPr>
          <w:b/>
          <w:sz w:val="24"/>
          <w:szCs w:val="24"/>
        </w:rPr>
        <w:t>oraz m</w:t>
      </w:r>
      <w:r>
        <w:rPr>
          <w:b/>
          <w:sz w:val="24"/>
          <w:szCs w:val="24"/>
        </w:rPr>
        <w:t>etalowych regałów magazynowych do archiwum artystycznego i archiwum zakładowego.</w:t>
      </w:r>
    </w:p>
    <w:p w14:paraId="29C91746" w14:textId="4C79B97F" w:rsidR="0022607B" w:rsidRPr="0022607B" w:rsidRDefault="004D7A07" w:rsidP="0022607B">
      <w:pPr>
        <w:tabs>
          <w:tab w:val="left" w:pos="1856"/>
        </w:tabs>
        <w:spacing w:after="6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Część</w:t>
      </w:r>
      <w:r w:rsidR="00944A9D" w:rsidRPr="0022607B">
        <w:rPr>
          <w:b/>
          <w:sz w:val="24"/>
          <w:szCs w:val="24"/>
          <w:u w:val="single"/>
        </w:rPr>
        <w:t xml:space="preserve"> </w:t>
      </w:r>
      <w:r w:rsidR="0022607B" w:rsidRPr="0022607B">
        <w:rPr>
          <w:b/>
          <w:sz w:val="24"/>
          <w:szCs w:val="24"/>
          <w:u w:val="single"/>
        </w:rPr>
        <w:t xml:space="preserve">nr </w:t>
      </w:r>
      <w:r w:rsidR="00FE133D">
        <w:rPr>
          <w:b/>
          <w:sz w:val="24"/>
          <w:szCs w:val="24"/>
          <w:u w:val="single"/>
        </w:rPr>
        <w:t>2</w:t>
      </w:r>
      <w:r w:rsidR="0022607B" w:rsidRPr="0022607B">
        <w:rPr>
          <w:b/>
          <w:sz w:val="24"/>
          <w:szCs w:val="24"/>
          <w:u w:val="single"/>
        </w:rPr>
        <w:t xml:space="preserve"> </w:t>
      </w:r>
      <w:r w:rsidR="00944A9D" w:rsidRPr="0022607B">
        <w:rPr>
          <w:b/>
          <w:sz w:val="24"/>
          <w:szCs w:val="24"/>
          <w:u w:val="single"/>
        </w:rPr>
        <w:t>zamówienia</w:t>
      </w:r>
      <w:r w:rsidR="00944A9D" w:rsidRPr="0022607B">
        <w:rPr>
          <w:b/>
          <w:sz w:val="24"/>
          <w:szCs w:val="24"/>
        </w:rPr>
        <w:t xml:space="preserve"> </w:t>
      </w:r>
      <w:bookmarkStart w:id="0" w:name="_GoBack"/>
      <w:bookmarkEnd w:id="0"/>
    </w:p>
    <w:p w14:paraId="1E22C15E" w14:textId="77777777" w:rsidR="00F10807" w:rsidRDefault="00F10807" w:rsidP="00F10807">
      <w:pPr>
        <w:tabs>
          <w:tab w:val="left" w:pos="1856"/>
        </w:tabs>
        <w:spacing w:after="0"/>
        <w:jc w:val="both"/>
      </w:pPr>
    </w:p>
    <w:p w14:paraId="3F14B2F1" w14:textId="77777777" w:rsidR="00F10807" w:rsidRDefault="00F10807" w:rsidP="00F10807">
      <w:pPr>
        <w:tabs>
          <w:tab w:val="left" w:pos="1856"/>
        </w:tabs>
        <w:spacing w:after="0"/>
        <w:jc w:val="both"/>
      </w:pPr>
    </w:p>
    <w:p w14:paraId="2393DD43" w14:textId="77777777" w:rsidR="000F3A71" w:rsidRPr="009C40F1" w:rsidRDefault="000F3A71" w:rsidP="000F3A71">
      <w:pPr>
        <w:tabs>
          <w:tab w:val="left" w:pos="1856"/>
        </w:tabs>
        <w:spacing w:after="0"/>
        <w:jc w:val="both"/>
        <w:rPr>
          <w:rFonts w:cstheme="minorHAnsi"/>
        </w:rPr>
      </w:pPr>
      <w:r w:rsidRPr="009C40F1">
        <w:rPr>
          <w:rFonts w:cstheme="minorHAnsi"/>
        </w:rPr>
        <w:t xml:space="preserve">UWAGA: </w:t>
      </w:r>
    </w:p>
    <w:p w14:paraId="7A9C0743" w14:textId="7E389F30" w:rsidR="000F3A71" w:rsidRPr="009C40F1" w:rsidRDefault="000F3A71" w:rsidP="000F3A71">
      <w:pPr>
        <w:pStyle w:val="Akapitzlist"/>
        <w:numPr>
          <w:ilvl w:val="0"/>
          <w:numId w:val="20"/>
        </w:numPr>
        <w:tabs>
          <w:tab w:val="left" w:pos="185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40F1">
        <w:rPr>
          <w:rFonts w:asciiTheme="minorHAnsi" w:hAnsiTheme="minorHAnsi" w:cstheme="minorHAnsi"/>
          <w:sz w:val="22"/>
          <w:szCs w:val="22"/>
        </w:rPr>
        <w:t xml:space="preserve">Opis przedmiotu zamówienia należy rozpatrywać łącznie z </w:t>
      </w:r>
      <w:r w:rsidR="00E707E0">
        <w:rPr>
          <w:rFonts w:asciiTheme="minorHAnsi" w:hAnsiTheme="minorHAnsi" w:cstheme="minorHAnsi"/>
          <w:sz w:val="22"/>
          <w:szCs w:val="22"/>
        </w:rPr>
        <w:t>załącznikiem 2b</w:t>
      </w:r>
      <w:r w:rsidRPr="009C40F1">
        <w:rPr>
          <w:rFonts w:asciiTheme="minorHAnsi" w:hAnsiTheme="minorHAnsi" w:cstheme="minorHAnsi"/>
          <w:sz w:val="22"/>
          <w:szCs w:val="22"/>
        </w:rPr>
        <w:t xml:space="preserve"> – dokumentacja projektowa.</w:t>
      </w:r>
    </w:p>
    <w:p w14:paraId="4ECF90D2" w14:textId="77777777" w:rsidR="000F3A71" w:rsidRPr="009C40F1" w:rsidRDefault="000F3A71" w:rsidP="000F3A7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C40F1">
        <w:rPr>
          <w:rFonts w:asciiTheme="minorHAnsi" w:hAnsiTheme="minorHAnsi" w:cstheme="minorHAnsi"/>
          <w:sz w:val="22"/>
          <w:szCs w:val="22"/>
        </w:rPr>
        <w:t>Tolerancja wymiarowa +/- 5% dotyczy wymiarów podanych wprost (tj. nie dotyczy zakresów lub wartości minimalnych). W przypadku mebli pod wymiar – wszystkie wymiary należy sprawdzić na budowie.</w:t>
      </w:r>
    </w:p>
    <w:p w14:paraId="7DF0F512" w14:textId="77FEAB20" w:rsidR="0022607B" w:rsidRPr="00F10807" w:rsidRDefault="0022607B" w:rsidP="00F10807">
      <w:pPr>
        <w:tabs>
          <w:tab w:val="left" w:pos="1856"/>
        </w:tabs>
        <w:spacing w:after="0"/>
      </w:pPr>
    </w:p>
    <w:p w14:paraId="7FF7DD09" w14:textId="62E7B08E" w:rsidR="007438D6" w:rsidRDefault="007438D6" w:rsidP="0022607B">
      <w:pPr>
        <w:tabs>
          <w:tab w:val="left" w:pos="1856"/>
        </w:tabs>
        <w:spacing w:after="0"/>
        <w:ind w:left="567"/>
        <w:jc w:val="center"/>
        <w:rPr>
          <w:b/>
        </w:rPr>
      </w:pPr>
    </w:p>
    <w:p w14:paraId="6D6D3563" w14:textId="3134C9E2" w:rsidR="007438D6" w:rsidRDefault="00FE133D" w:rsidP="007438D6">
      <w:pPr>
        <w:pStyle w:val="Akapitzlist"/>
        <w:numPr>
          <w:ilvl w:val="0"/>
          <w:numId w:val="18"/>
        </w:numPr>
        <w:tabs>
          <w:tab w:val="left" w:pos="1856"/>
        </w:tabs>
        <w:rPr>
          <w:b/>
        </w:rPr>
      </w:pPr>
      <w:r>
        <w:rPr>
          <w:b/>
        </w:rPr>
        <w:t>Pomieszczenie P-1.03, poziom -1</w:t>
      </w:r>
      <w:r w:rsidR="00086822">
        <w:rPr>
          <w:b/>
        </w:rPr>
        <w:t>, rysunek P 1.03</w:t>
      </w:r>
    </w:p>
    <w:p w14:paraId="1BD698F4" w14:textId="6430CB75" w:rsidR="00435455" w:rsidRPr="00B77EBC" w:rsidRDefault="00435455" w:rsidP="00435455">
      <w:pPr>
        <w:pStyle w:val="Akapitzlist"/>
        <w:tabs>
          <w:tab w:val="left" w:pos="1856"/>
        </w:tabs>
        <w:ind w:left="927"/>
        <w:rPr>
          <w:b/>
        </w:rPr>
      </w:pPr>
      <w:r w:rsidRPr="00340CEB">
        <w:rPr>
          <w:b/>
          <w:color w:val="FF0000"/>
        </w:rPr>
        <w:t>UWAGA:</w:t>
      </w:r>
      <w:r>
        <w:rPr>
          <w:b/>
        </w:rPr>
        <w:t xml:space="preserve"> Biurko B1 widoczne w dokumentacji projektowej nie wchodzi w zakres niniejszego zamówienia.</w:t>
      </w:r>
    </w:p>
    <w:p w14:paraId="34A7C12D" w14:textId="77777777" w:rsidR="007438D6" w:rsidRPr="007438D6" w:rsidRDefault="007438D6" w:rsidP="00AD12C4">
      <w:pPr>
        <w:pStyle w:val="Akapitzlist"/>
        <w:tabs>
          <w:tab w:val="left" w:pos="1856"/>
        </w:tabs>
        <w:ind w:left="927"/>
        <w:rPr>
          <w:b/>
        </w:rPr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456"/>
        <w:gridCol w:w="5202"/>
        <w:gridCol w:w="581"/>
        <w:gridCol w:w="4251"/>
      </w:tblGrid>
      <w:tr w:rsidR="00EB2965" w:rsidRPr="00D76A63" w14:paraId="1FDAADBB" w14:textId="77777777" w:rsidTr="00AD12C4">
        <w:tc>
          <w:tcPr>
            <w:tcW w:w="456" w:type="dxa"/>
            <w:vAlign w:val="center"/>
          </w:tcPr>
          <w:p w14:paraId="00C3BB65" w14:textId="2424C2E3" w:rsidR="00671B5B" w:rsidRPr="00D76A63" w:rsidRDefault="00671B5B" w:rsidP="008C0DBE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Lp</w:t>
            </w:r>
            <w:r w:rsidR="002260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02" w:type="dxa"/>
            <w:vAlign w:val="center"/>
          </w:tcPr>
          <w:p w14:paraId="6FF8B4FB" w14:textId="77777777" w:rsidR="00671B5B" w:rsidRPr="00D76A63" w:rsidRDefault="00671B5B" w:rsidP="008C0DBE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Nazwa - Opis</w:t>
            </w:r>
          </w:p>
        </w:tc>
        <w:tc>
          <w:tcPr>
            <w:tcW w:w="581" w:type="dxa"/>
            <w:vAlign w:val="center"/>
          </w:tcPr>
          <w:p w14:paraId="3343F03B" w14:textId="77777777" w:rsidR="00671B5B" w:rsidRPr="00D76A63" w:rsidRDefault="00671B5B" w:rsidP="008C0DBE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4251" w:type="dxa"/>
            <w:vAlign w:val="center"/>
          </w:tcPr>
          <w:p w14:paraId="5063CDCA" w14:textId="77777777" w:rsidR="00671B5B" w:rsidRPr="00D76A63" w:rsidRDefault="00671B5B" w:rsidP="008C0DBE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Zdjęcie poglądowe</w:t>
            </w:r>
          </w:p>
        </w:tc>
      </w:tr>
      <w:tr w:rsidR="002C5FA3" w:rsidRPr="00D76A63" w14:paraId="61BAA237" w14:textId="77777777" w:rsidTr="003470C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23478F44" w14:textId="77777777" w:rsidR="002C5FA3" w:rsidRPr="00D76A63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C6F30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Regał otwarty R5</w:t>
            </w:r>
          </w:p>
          <w:p w14:paraId="025DA0F0" w14:textId="340CB6A2" w:rsidR="002C5FA3" w:rsidRDefault="0060064D" w:rsidP="002C5F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Stabilny </w:t>
            </w:r>
            <w:r w:rsidR="002C5FA3">
              <w:rPr>
                <w:rFonts w:ascii="Calibri" w:hAnsi="Calibri" w:cs="Calibri"/>
                <w:color w:val="000000"/>
              </w:rPr>
              <w:t xml:space="preserve">regał metalowy stojący, kolor SZARY RAL 7035, 8  półek metalowych, </w:t>
            </w:r>
            <w:r w:rsidR="0095138F">
              <w:rPr>
                <w:rFonts w:ascii="Calibri" w:hAnsi="Calibri" w:cs="Calibri"/>
                <w:color w:val="000000"/>
              </w:rPr>
              <w:t xml:space="preserve">regulowanych, </w:t>
            </w:r>
            <w:r w:rsidR="002C5FA3">
              <w:rPr>
                <w:rFonts w:ascii="Calibri" w:hAnsi="Calibri" w:cs="Calibri"/>
                <w:color w:val="000000"/>
              </w:rPr>
              <w:t>nogi o profilu 30x30mm, nośność jednej półki: 100 kg, wymiary:  102x32x255 cm.</w:t>
            </w:r>
          </w:p>
          <w:p w14:paraId="11E7A6E9" w14:textId="5CF3D826" w:rsidR="0095138F" w:rsidRPr="00AE791C" w:rsidRDefault="0095138F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Regały należy przymocować do ściany oraz do innych regałów po bokach.</w:t>
            </w:r>
          </w:p>
        </w:tc>
        <w:tc>
          <w:tcPr>
            <w:tcW w:w="581" w:type="dxa"/>
            <w:vAlign w:val="center"/>
          </w:tcPr>
          <w:p w14:paraId="7EFAF722" w14:textId="0A72056C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4251" w:type="dxa"/>
            <w:vAlign w:val="center"/>
          </w:tcPr>
          <w:p w14:paraId="7CE7BFEB" w14:textId="32B4F09B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27F3037" wp14:editId="1C09BC8B">
                  <wp:extent cx="781050" cy="942975"/>
                  <wp:effectExtent l="0" t="0" r="0" b="9525"/>
                  <wp:docPr id="2" name="image1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title="Obraz"/>
                          <pic:cNvPicPr preferRelativeResize="0"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07F3CD28" w14:textId="77777777" w:rsidTr="003470C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4FEDFDF5" w14:textId="77777777" w:rsidR="002C5FA3" w:rsidRPr="00D76A63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0A668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Regał otwarty R6</w:t>
            </w:r>
          </w:p>
          <w:p w14:paraId="3D3A7E84" w14:textId="113C1B89" w:rsidR="002C5FA3" w:rsidRDefault="0060064D" w:rsidP="002C5F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Stabilny </w:t>
            </w:r>
            <w:r w:rsidR="002C5FA3">
              <w:rPr>
                <w:rFonts w:ascii="Calibri" w:hAnsi="Calibri" w:cs="Calibri"/>
                <w:color w:val="000000"/>
              </w:rPr>
              <w:t xml:space="preserve">regał metalowy stojący, kolor SZARY RAL 7035, 6  półek metalowych, </w:t>
            </w:r>
            <w:r w:rsidR="0095138F">
              <w:rPr>
                <w:rFonts w:ascii="Calibri" w:hAnsi="Calibri" w:cs="Calibri"/>
                <w:color w:val="000000"/>
              </w:rPr>
              <w:t xml:space="preserve">regulowanych, </w:t>
            </w:r>
            <w:r w:rsidR="002C5FA3">
              <w:rPr>
                <w:rFonts w:ascii="Calibri" w:hAnsi="Calibri" w:cs="Calibri"/>
                <w:color w:val="000000"/>
              </w:rPr>
              <w:t>nogi o profilu 30x30mm, nośność jednej półki: 100 kg, wymiary:  92x32x200 cm.</w:t>
            </w:r>
          </w:p>
          <w:p w14:paraId="116C770C" w14:textId="08146CD1" w:rsidR="0095138F" w:rsidRPr="00AE791C" w:rsidRDefault="0095138F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Regały należy przymocować do ściany oraz do innych regałów po bokach.</w:t>
            </w:r>
          </w:p>
        </w:tc>
        <w:tc>
          <w:tcPr>
            <w:tcW w:w="581" w:type="dxa"/>
            <w:vAlign w:val="center"/>
          </w:tcPr>
          <w:p w14:paraId="091FC5A1" w14:textId="5346B43C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4251" w:type="dxa"/>
            <w:vAlign w:val="center"/>
          </w:tcPr>
          <w:p w14:paraId="22ED62CB" w14:textId="7914D032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E83FA36" wp14:editId="40CB5A2C">
                  <wp:extent cx="752475" cy="990600"/>
                  <wp:effectExtent l="0" t="0" r="9525" b="0"/>
                  <wp:docPr id="3" name="image1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title="Obraz"/>
                          <pic:cNvPicPr preferRelativeResize="0"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656354C7" w14:textId="77777777" w:rsidTr="003470C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72E0A3A0" w14:textId="485614F3" w:rsidR="002C5FA3" w:rsidRPr="00D76A63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0A9C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Krzesło obrotowe K1</w:t>
            </w:r>
          </w:p>
          <w:p w14:paraId="19AF2AF9" w14:textId="5C94DFAC" w:rsidR="002C5FA3" w:rsidRPr="00AE791C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krzesło obrotowe, kolor czarny, podłokietniki regulowane, wymiary: wysokość siedziska 470-580 mm, wysokość oparcia nie mniej niż 575 mm, materiał siedziska i oparcia: tkanina, odporność na ścieranie:  </w:t>
            </w:r>
            <w:r>
              <w:rPr>
                <w:rFonts w:ascii="Calibri" w:hAnsi="Calibri" w:cs="Calibri"/>
                <w:color w:val="232323"/>
              </w:rPr>
              <w:t>50</w:t>
            </w:r>
            <w:r w:rsidR="009938E9">
              <w:rPr>
                <w:rFonts w:ascii="Calibri" w:hAnsi="Calibri" w:cs="Calibri"/>
                <w:color w:val="232323"/>
              </w:rPr>
              <w:t>.</w:t>
            </w:r>
            <w:r>
              <w:rPr>
                <w:rFonts w:ascii="Calibri" w:hAnsi="Calibri" w:cs="Calibri"/>
                <w:color w:val="232323"/>
              </w:rPr>
              <w:t>000 Md</w:t>
            </w:r>
            <w:r>
              <w:rPr>
                <w:rFonts w:ascii="Calibri" w:hAnsi="Calibri" w:cs="Calibri"/>
                <w:color w:val="000000"/>
              </w:rPr>
              <w:br/>
              <w:t xml:space="preserve">nośność: min. 110 kg, kółka </w:t>
            </w:r>
            <w:proofErr w:type="spellStart"/>
            <w:r>
              <w:rPr>
                <w:rFonts w:ascii="Calibri" w:hAnsi="Calibri" w:cs="Calibri"/>
                <w:color w:val="000000"/>
              </w:rPr>
              <w:t>lekkotoczące</w:t>
            </w:r>
            <w:proofErr w:type="spellEnd"/>
            <w:r>
              <w:rPr>
                <w:rFonts w:ascii="Calibri" w:hAnsi="Calibri" w:cs="Calibri"/>
                <w:color w:val="000000"/>
              </w:rPr>
              <w:t>, podstawa czarny plastik.</w:t>
            </w:r>
          </w:p>
        </w:tc>
        <w:tc>
          <w:tcPr>
            <w:tcW w:w="581" w:type="dxa"/>
            <w:vAlign w:val="center"/>
          </w:tcPr>
          <w:p w14:paraId="70105225" w14:textId="0FFE36A0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1" w:type="dxa"/>
            <w:vAlign w:val="center"/>
          </w:tcPr>
          <w:p w14:paraId="3D2C3E6B" w14:textId="4D0778F2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2B7A8DE" wp14:editId="5339680B">
                  <wp:extent cx="923925" cy="1000125"/>
                  <wp:effectExtent l="0" t="0" r="9525" b="9525"/>
                  <wp:docPr id="5" name="image7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.png" title="Obraz"/>
                          <pic:cNvPicPr preferRelativeResize="0"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3F274CB7" w14:textId="77777777" w:rsidTr="003470C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2EB84231" w14:textId="7780D977" w:rsidR="002C5FA3" w:rsidRPr="00D76A63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87208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Stolik biurowy na drukarkę S1</w:t>
            </w:r>
          </w:p>
          <w:p w14:paraId="63A32138" w14:textId="7DFB6BB1" w:rsidR="002C5FA3" w:rsidRPr="00AE791C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>Stolik pomocniczy na kółkach, z otwartymi półkami, kolor jasnoszary, otwarty z 3-ech stron, z 4-cioma półkami i miejscem do przechowywania segregatorów itp. Górna półka może być obciążana do 25 kg. Wykonane z wysokiej jakości drewna o grubości 16 mm, pokrytego melaniną chroniącą przed zadrapaniami. Mobilny na 4 kółkach, 2 z hamulcami gwarantującymi stabilność stolika. Wymiary (wys. x szer. x głęb.): 748 x 528 x 592 mm. </w:t>
            </w:r>
          </w:p>
        </w:tc>
        <w:tc>
          <w:tcPr>
            <w:tcW w:w="581" w:type="dxa"/>
            <w:vAlign w:val="center"/>
          </w:tcPr>
          <w:p w14:paraId="043E3D49" w14:textId="26824383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1" w:type="dxa"/>
            <w:vAlign w:val="center"/>
          </w:tcPr>
          <w:p w14:paraId="62C1C820" w14:textId="406670A4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4FC29B5" wp14:editId="5049865B">
                  <wp:extent cx="942975" cy="962025"/>
                  <wp:effectExtent l="0" t="0" r="9525" b="9525"/>
                  <wp:docPr id="6" name="image3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 title="Obraz"/>
                          <pic:cNvPicPr preferRelativeResize="0"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099DC753" w14:textId="77777777" w:rsidTr="003470C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61B6E132" w14:textId="43930713" w:rsidR="002C5FA3" w:rsidRPr="00D76A63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D5908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Szafka na komputer S2</w:t>
            </w:r>
          </w:p>
          <w:p w14:paraId="129094E6" w14:textId="36AD5A7A" w:rsidR="002C5FA3" w:rsidRPr="00AE791C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Szafka otwarta na nóżkach na komputer stacjonarny, kolor szary: U 1290 , wymiary: 29x70 cm, h=62,7 cm, materiał: płyta </w:t>
            </w:r>
            <w:proofErr w:type="spellStart"/>
            <w:r>
              <w:rPr>
                <w:rFonts w:ascii="Calibri" w:hAnsi="Calibri" w:cs="Calibri"/>
                <w:color w:val="000000"/>
              </w:rPr>
              <w:t>melaminowana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581" w:type="dxa"/>
            <w:vAlign w:val="center"/>
          </w:tcPr>
          <w:p w14:paraId="4FAD0429" w14:textId="02E375D8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1" w:type="dxa"/>
            <w:vAlign w:val="center"/>
          </w:tcPr>
          <w:p w14:paraId="3B85731C" w14:textId="08A6A2A0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BB9959C" wp14:editId="25FD82C3">
                  <wp:extent cx="942975" cy="904875"/>
                  <wp:effectExtent l="0" t="0" r="9525" b="9525"/>
                  <wp:docPr id="10" name="image2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.png" title="Obraz"/>
                          <pic:cNvPicPr preferRelativeResize="0"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5B98FB71" w14:textId="77777777" w:rsidTr="003470C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04F47FF1" w14:textId="6F5CF6F5" w:rsidR="002C5FA3" w:rsidRPr="00D76A63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32F72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Wieszak ścienny W</w:t>
            </w:r>
          </w:p>
          <w:p w14:paraId="6014D307" w14:textId="206FF8AA" w:rsidR="002C5FA3" w:rsidRPr="00AE791C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>wieszak metalowy, kolor biały, 5 podwójnych haczyków, wymiary: szer. 50cm, wys. 10 cm, głęb.3 cm.</w:t>
            </w:r>
          </w:p>
        </w:tc>
        <w:tc>
          <w:tcPr>
            <w:tcW w:w="581" w:type="dxa"/>
            <w:vAlign w:val="center"/>
          </w:tcPr>
          <w:p w14:paraId="19F08B96" w14:textId="6D9DAA38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1" w:type="dxa"/>
            <w:vAlign w:val="center"/>
          </w:tcPr>
          <w:p w14:paraId="3C27BD61" w14:textId="12E28278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6B3DF7B" wp14:editId="0D9139C5">
                  <wp:extent cx="1438275" cy="495300"/>
                  <wp:effectExtent l="0" t="0" r="9525" b="0"/>
                  <wp:docPr id="7" name="image8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.png" title="Obraz"/>
                          <pic:cNvPicPr preferRelativeResize="0"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71FAD3E8" w14:textId="77777777" w:rsidTr="003470C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16F309A7" w14:textId="19CB48B3" w:rsidR="002C5FA3" w:rsidRPr="00D76A63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5CE7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Lampa biurkowa L</w:t>
            </w:r>
          </w:p>
          <w:p w14:paraId="39E88AFA" w14:textId="3B8AF4EB" w:rsidR="002C5FA3" w:rsidRPr="00AE791C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>kolor czarny, przegubowe, regulowane ramię, w zestawie podstawa i zacisk, wymiary – długość ramienia: 42x39 cm., moc 20W, materiał: stal.</w:t>
            </w:r>
          </w:p>
        </w:tc>
        <w:tc>
          <w:tcPr>
            <w:tcW w:w="581" w:type="dxa"/>
            <w:vAlign w:val="center"/>
          </w:tcPr>
          <w:p w14:paraId="2928731C" w14:textId="61EE81AF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1" w:type="dxa"/>
            <w:vAlign w:val="center"/>
          </w:tcPr>
          <w:p w14:paraId="0FD4CE4B" w14:textId="3317D51B" w:rsidR="002C5FA3" w:rsidRPr="00D76A63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4573185" wp14:editId="3025A8CC">
                  <wp:extent cx="781050" cy="781050"/>
                  <wp:effectExtent l="0" t="0" r="0" b="0"/>
                  <wp:docPr id="11" name="Obraz 11" descr="Zdjęcie produktu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djęcie produktu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ADBB53" w14:textId="6E64B295" w:rsidR="00D8048F" w:rsidRDefault="00D8048F" w:rsidP="00671B5B">
      <w:pPr>
        <w:spacing w:after="0"/>
        <w:rPr>
          <w:rFonts w:cstheme="minorHAnsi"/>
        </w:rPr>
      </w:pPr>
      <w:bookmarkStart w:id="1" w:name="_Hlk134165646"/>
    </w:p>
    <w:p w14:paraId="2823EE99" w14:textId="2005BA4D" w:rsidR="00AD12C4" w:rsidRDefault="00AD12C4" w:rsidP="00AD12C4">
      <w:pPr>
        <w:pStyle w:val="Akapitzlist"/>
        <w:numPr>
          <w:ilvl w:val="0"/>
          <w:numId w:val="18"/>
        </w:numPr>
        <w:rPr>
          <w:rFonts w:cstheme="minorHAnsi"/>
          <w:b/>
        </w:rPr>
      </w:pPr>
      <w:r w:rsidRPr="00AD12C4">
        <w:rPr>
          <w:rFonts w:cstheme="minorHAnsi"/>
          <w:b/>
        </w:rPr>
        <w:t xml:space="preserve">Pomieszczenie </w:t>
      </w:r>
      <w:r w:rsidR="00FE133D">
        <w:rPr>
          <w:rFonts w:cstheme="minorHAnsi"/>
          <w:b/>
        </w:rPr>
        <w:t>P-1.02, poziom -1</w:t>
      </w:r>
      <w:r w:rsidR="00086822">
        <w:rPr>
          <w:rFonts w:cstheme="minorHAnsi"/>
          <w:b/>
        </w:rPr>
        <w:t>,rysunek P 1.02</w:t>
      </w:r>
    </w:p>
    <w:p w14:paraId="44FDCE9A" w14:textId="77777777" w:rsidR="00435455" w:rsidRDefault="00435455" w:rsidP="00435455">
      <w:pPr>
        <w:pStyle w:val="Akapitzlist"/>
        <w:tabs>
          <w:tab w:val="left" w:pos="1856"/>
        </w:tabs>
        <w:ind w:left="927"/>
        <w:rPr>
          <w:b/>
          <w:color w:val="FF0000"/>
        </w:rPr>
      </w:pPr>
    </w:p>
    <w:p w14:paraId="5578E42F" w14:textId="32FD9304" w:rsidR="00435455" w:rsidRPr="00B77EBC" w:rsidRDefault="00435455" w:rsidP="00435455">
      <w:pPr>
        <w:pStyle w:val="Akapitzlist"/>
        <w:tabs>
          <w:tab w:val="left" w:pos="1856"/>
        </w:tabs>
        <w:ind w:left="927"/>
        <w:rPr>
          <w:b/>
        </w:rPr>
      </w:pPr>
      <w:r w:rsidRPr="00340CEB">
        <w:rPr>
          <w:b/>
          <w:color w:val="FF0000"/>
        </w:rPr>
        <w:t>UWAGA:</w:t>
      </w:r>
      <w:r>
        <w:rPr>
          <w:b/>
        </w:rPr>
        <w:t xml:space="preserve"> Biurko B1 widoczne w dokumentacji projektowej nie wchodzi w zakres niniejszego zamówienia.</w:t>
      </w:r>
    </w:p>
    <w:p w14:paraId="16C8EE3F" w14:textId="77777777" w:rsidR="00435455" w:rsidRPr="00AD12C4" w:rsidRDefault="00435455" w:rsidP="00435455">
      <w:pPr>
        <w:pStyle w:val="Akapitzlist"/>
        <w:ind w:left="927"/>
        <w:rPr>
          <w:rFonts w:cstheme="minorHAnsi"/>
          <w:b/>
        </w:rPr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456"/>
        <w:gridCol w:w="5202"/>
        <w:gridCol w:w="581"/>
        <w:gridCol w:w="4251"/>
      </w:tblGrid>
      <w:tr w:rsidR="00AD12C4" w:rsidRPr="00D76A63" w14:paraId="17F0F3F2" w14:textId="77777777" w:rsidTr="00086822">
        <w:tc>
          <w:tcPr>
            <w:tcW w:w="456" w:type="dxa"/>
            <w:vAlign w:val="center"/>
          </w:tcPr>
          <w:p w14:paraId="1643B1CE" w14:textId="77777777" w:rsidR="00AD12C4" w:rsidRPr="00D76A63" w:rsidRDefault="00AD12C4" w:rsidP="00FD380F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Lp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02" w:type="dxa"/>
            <w:vAlign w:val="center"/>
          </w:tcPr>
          <w:p w14:paraId="3E08FB43" w14:textId="77777777" w:rsidR="00AD12C4" w:rsidRPr="00D76A63" w:rsidRDefault="00AD12C4" w:rsidP="00FD380F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Nazwa - Opis</w:t>
            </w:r>
          </w:p>
        </w:tc>
        <w:tc>
          <w:tcPr>
            <w:tcW w:w="581" w:type="dxa"/>
            <w:vAlign w:val="center"/>
          </w:tcPr>
          <w:p w14:paraId="799C017E" w14:textId="77777777" w:rsidR="00AD12C4" w:rsidRPr="00D76A63" w:rsidRDefault="00AD12C4" w:rsidP="00FD380F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4251" w:type="dxa"/>
            <w:vAlign w:val="center"/>
          </w:tcPr>
          <w:p w14:paraId="70F23BE7" w14:textId="77777777" w:rsidR="00AD12C4" w:rsidRPr="00D76A63" w:rsidRDefault="00AD12C4" w:rsidP="00FD380F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Zdjęcie poglądowe</w:t>
            </w:r>
          </w:p>
        </w:tc>
      </w:tr>
      <w:tr w:rsidR="00AD12C4" w:rsidRPr="00D76A63" w14:paraId="1F4B8F49" w14:textId="77777777" w:rsidTr="00086822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11CB5B77" w14:textId="75F0F25A" w:rsidR="00AD12C4" w:rsidRPr="00086822" w:rsidRDefault="00435455" w:rsidP="00FD38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202" w:type="dxa"/>
            <w:vAlign w:val="center"/>
          </w:tcPr>
          <w:p w14:paraId="2A33C733" w14:textId="77777777" w:rsidR="002C5FA3" w:rsidRPr="002C5FA3" w:rsidRDefault="002C5FA3" w:rsidP="002C5FA3">
            <w:pPr>
              <w:rPr>
                <w:sz w:val="24"/>
                <w:szCs w:val="24"/>
                <w:lang w:eastAsia="pl-PL"/>
              </w:rPr>
            </w:pPr>
            <w:r w:rsidRPr="002C5FA3">
              <w:rPr>
                <w:rFonts w:ascii="Calibri" w:hAnsi="Calibri" w:cs="Calibri"/>
                <w:color w:val="000000"/>
                <w:u w:val="single"/>
                <w:lang w:eastAsia="pl-PL"/>
              </w:rPr>
              <w:t>Regał otwarty R5</w:t>
            </w:r>
          </w:p>
          <w:p w14:paraId="6381EFBF" w14:textId="7D3102C1" w:rsidR="00086822" w:rsidRDefault="0060064D" w:rsidP="00FD380F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Stabilny </w:t>
            </w:r>
            <w:r w:rsidR="002C5FA3" w:rsidRPr="002C5FA3">
              <w:rPr>
                <w:rFonts w:ascii="Calibri" w:hAnsi="Calibri" w:cs="Calibri"/>
                <w:color w:val="000000"/>
                <w:lang w:eastAsia="pl-PL"/>
              </w:rPr>
              <w:t xml:space="preserve">regał metalowy stojący, kolor SZARY RAL 7035, 8  półek metalowych, </w:t>
            </w:r>
            <w:r w:rsidR="0095138F">
              <w:rPr>
                <w:rFonts w:ascii="Calibri" w:hAnsi="Calibri" w:cs="Calibri"/>
                <w:color w:val="000000"/>
                <w:lang w:eastAsia="pl-PL"/>
              </w:rPr>
              <w:t xml:space="preserve">regulowanych, </w:t>
            </w:r>
            <w:r w:rsidR="002C5FA3" w:rsidRPr="002C5FA3">
              <w:rPr>
                <w:rFonts w:ascii="Calibri" w:hAnsi="Calibri" w:cs="Calibri"/>
                <w:color w:val="000000"/>
                <w:lang w:eastAsia="pl-PL"/>
              </w:rPr>
              <w:t>nogi o profilu 30x30mm, nośność jednej półki: 100 kg, wymiary:  102x32x255cm</w:t>
            </w:r>
          </w:p>
          <w:p w14:paraId="7ECCDAF7" w14:textId="0C22E9F8" w:rsidR="0095138F" w:rsidRPr="002C5FA3" w:rsidRDefault="0095138F" w:rsidP="00FD380F">
            <w:pPr>
              <w:rPr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Regały należy przymocować do ściany oraz do innych regałów po bokach. </w:t>
            </w:r>
          </w:p>
        </w:tc>
        <w:tc>
          <w:tcPr>
            <w:tcW w:w="581" w:type="dxa"/>
            <w:vAlign w:val="center"/>
          </w:tcPr>
          <w:p w14:paraId="13F9223B" w14:textId="03213BBF" w:rsidR="00AD12C4" w:rsidRPr="00AD12C4" w:rsidRDefault="00086822" w:rsidP="00F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4251" w:type="dxa"/>
            <w:vAlign w:val="center"/>
          </w:tcPr>
          <w:p w14:paraId="57A2E582" w14:textId="3137974C" w:rsidR="00AD12C4" w:rsidRPr="00AD12C4" w:rsidRDefault="00086822" w:rsidP="0008682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CB41334" wp14:editId="66DE0E48">
                  <wp:extent cx="809625" cy="1143000"/>
                  <wp:effectExtent l="0" t="0" r="9525" b="0"/>
                  <wp:docPr id="12" name="image1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title="Obraz"/>
                          <pic:cNvPicPr preferRelativeResize="0"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2C4" w:rsidRPr="00D76A63" w14:paraId="6EA60F1D" w14:textId="77777777" w:rsidTr="00086822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30C49BF1" w14:textId="27D2FD69" w:rsidR="00AD12C4" w:rsidRPr="00086822" w:rsidRDefault="00435455" w:rsidP="00FD38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202" w:type="dxa"/>
            <w:vAlign w:val="center"/>
          </w:tcPr>
          <w:p w14:paraId="5CA72FB8" w14:textId="77777777" w:rsidR="002C5FA3" w:rsidRPr="002C5FA3" w:rsidRDefault="002C5FA3" w:rsidP="002C5FA3">
            <w:pPr>
              <w:rPr>
                <w:sz w:val="24"/>
                <w:szCs w:val="24"/>
                <w:lang w:eastAsia="pl-PL"/>
              </w:rPr>
            </w:pPr>
            <w:r w:rsidRPr="002C5FA3">
              <w:rPr>
                <w:rFonts w:ascii="Calibri" w:hAnsi="Calibri" w:cs="Calibri"/>
                <w:color w:val="000000"/>
                <w:u w:val="single"/>
                <w:lang w:eastAsia="pl-PL"/>
              </w:rPr>
              <w:t>Regał otwarty R4</w:t>
            </w:r>
          </w:p>
          <w:p w14:paraId="45D5C9BF" w14:textId="2BA9D6CF" w:rsidR="00AD12C4" w:rsidRDefault="0060064D" w:rsidP="00FD380F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Stabilny </w:t>
            </w:r>
            <w:r w:rsidR="002C5FA3" w:rsidRPr="002C5FA3">
              <w:rPr>
                <w:rFonts w:ascii="Calibri" w:hAnsi="Calibri" w:cs="Calibri"/>
                <w:color w:val="000000"/>
                <w:lang w:eastAsia="pl-PL"/>
              </w:rPr>
              <w:t xml:space="preserve">regał metalowy stojący, kolor SZARY RAL 7035, 8  półek metalowych, </w:t>
            </w:r>
            <w:r w:rsidR="0095138F">
              <w:rPr>
                <w:rFonts w:ascii="Calibri" w:hAnsi="Calibri" w:cs="Calibri"/>
                <w:color w:val="000000"/>
                <w:lang w:eastAsia="pl-PL"/>
              </w:rPr>
              <w:t xml:space="preserve">regulowanych, </w:t>
            </w:r>
            <w:r w:rsidR="002C5FA3" w:rsidRPr="002C5FA3">
              <w:rPr>
                <w:rFonts w:ascii="Calibri" w:hAnsi="Calibri" w:cs="Calibri"/>
                <w:color w:val="000000"/>
                <w:lang w:eastAsia="pl-PL"/>
              </w:rPr>
              <w:t>nogi o profilu 30x30mm, nośność jednej półki: 100 kg, wymiary: 82X32X255cm</w:t>
            </w:r>
          </w:p>
          <w:p w14:paraId="5511AADF" w14:textId="0FFD86A4" w:rsidR="0095138F" w:rsidRPr="002C5FA3" w:rsidRDefault="0095138F" w:rsidP="00FD380F">
            <w:pPr>
              <w:rPr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Regały należy przymocować do ściany oraz do innych regałów po bokach.</w:t>
            </w:r>
          </w:p>
        </w:tc>
        <w:tc>
          <w:tcPr>
            <w:tcW w:w="581" w:type="dxa"/>
            <w:vAlign w:val="center"/>
          </w:tcPr>
          <w:p w14:paraId="21D513F7" w14:textId="2CFDAEE8" w:rsidR="00AD12C4" w:rsidRPr="00AD12C4" w:rsidRDefault="00086822" w:rsidP="00F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251" w:type="dxa"/>
            <w:vAlign w:val="center"/>
          </w:tcPr>
          <w:p w14:paraId="066BBFB4" w14:textId="727812E9" w:rsidR="00AD12C4" w:rsidRPr="00AD12C4" w:rsidRDefault="00086822" w:rsidP="00F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37A62B8" wp14:editId="136E085C">
                  <wp:extent cx="733425" cy="1009650"/>
                  <wp:effectExtent l="0" t="0" r="9525" b="0"/>
                  <wp:docPr id="13" name="image1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title="Obraz"/>
                          <pic:cNvPicPr preferRelativeResize="0"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12C4" w:rsidRPr="00D76A63" w14:paraId="771DA5A2" w14:textId="77777777" w:rsidTr="00086822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5CE90DFE" w14:textId="7EABA0A6" w:rsidR="00AD12C4" w:rsidRPr="00086822" w:rsidRDefault="00911DE3" w:rsidP="004354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35455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202" w:type="dxa"/>
            <w:vAlign w:val="center"/>
          </w:tcPr>
          <w:p w14:paraId="170C203D" w14:textId="77777777" w:rsidR="002C5FA3" w:rsidRPr="002C5FA3" w:rsidRDefault="002C5FA3" w:rsidP="002C5FA3">
            <w:pPr>
              <w:rPr>
                <w:sz w:val="24"/>
                <w:szCs w:val="24"/>
                <w:lang w:eastAsia="pl-PL"/>
              </w:rPr>
            </w:pPr>
            <w:r w:rsidRPr="002C5FA3">
              <w:rPr>
                <w:rFonts w:ascii="Calibri" w:hAnsi="Calibri" w:cs="Calibri"/>
                <w:color w:val="000000"/>
                <w:u w:val="single"/>
                <w:lang w:eastAsia="pl-PL"/>
              </w:rPr>
              <w:t>Regał otwarty R3</w:t>
            </w:r>
          </w:p>
          <w:p w14:paraId="5155A694" w14:textId="66C8FD06" w:rsidR="00AD12C4" w:rsidRDefault="0060064D" w:rsidP="00FD380F">
            <w:pPr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Stabilny </w:t>
            </w:r>
            <w:r w:rsidR="002C5FA3" w:rsidRPr="002C5FA3">
              <w:rPr>
                <w:rFonts w:ascii="Calibri" w:hAnsi="Calibri" w:cs="Calibri"/>
                <w:color w:val="000000"/>
                <w:lang w:eastAsia="pl-PL"/>
              </w:rPr>
              <w:t>regał metalowy stojący, kolor SZARY RAL 7035, 6  półek metalowych, nogi o profilu 30x30mm, nośność jednej półki: 100 kg, wymiary: 92X42X200cm</w:t>
            </w:r>
          </w:p>
          <w:p w14:paraId="73CAC1AE" w14:textId="5769C6D4" w:rsidR="0095138F" w:rsidRPr="002C5FA3" w:rsidRDefault="0095138F" w:rsidP="00FD380F">
            <w:pPr>
              <w:rPr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Regały należy przymocować do ściany oraz do innych regałów po bokach.</w:t>
            </w:r>
          </w:p>
        </w:tc>
        <w:tc>
          <w:tcPr>
            <w:tcW w:w="581" w:type="dxa"/>
            <w:vAlign w:val="center"/>
          </w:tcPr>
          <w:p w14:paraId="44752C71" w14:textId="1B2BCDAE" w:rsidR="00AD12C4" w:rsidRPr="00AD12C4" w:rsidRDefault="00086822" w:rsidP="00F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251" w:type="dxa"/>
            <w:vAlign w:val="center"/>
          </w:tcPr>
          <w:p w14:paraId="5E36CB2F" w14:textId="022E3BF2" w:rsidR="00AD12C4" w:rsidRPr="00AD12C4" w:rsidRDefault="00086822" w:rsidP="00FD38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2BE63EB" wp14:editId="3FEAC0E8">
                  <wp:extent cx="781050" cy="1047750"/>
                  <wp:effectExtent l="0" t="0" r="0" b="0"/>
                  <wp:docPr id="14" name="image1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title="Obraz"/>
                          <pic:cNvPicPr preferRelativeResize="0"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709D06" w14:textId="77777777" w:rsidR="00AD12C4" w:rsidRPr="00AD12C4" w:rsidRDefault="00AD12C4" w:rsidP="00AD12C4">
      <w:pPr>
        <w:pStyle w:val="Akapitzlist"/>
        <w:ind w:left="927"/>
        <w:rPr>
          <w:rFonts w:cstheme="minorHAnsi"/>
        </w:rPr>
      </w:pPr>
    </w:p>
    <w:p w14:paraId="4A297003" w14:textId="77777777" w:rsidR="00FE133D" w:rsidRDefault="00FE133D" w:rsidP="0022607B">
      <w:pPr>
        <w:spacing w:after="0"/>
        <w:jc w:val="both"/>
        <w:rPr>
          <w:rFonts w:cstheme="minorHAnsi"/>
        </w:rPr>
      </w:pPr>
    </w:p>
    <w:p w14:paraId="48279A6C" w14:textId="3CF5AD44" w:rsidR="00FE133D" w:rsidRPr="002C5FA3" w:rsidRDefault="00FE133D" w:rsidP="002C5FA3">
      <w:pPr>
        <w:pStyle w:val="Akapitzlist"/>
        <w:numPr>
          <w:ilvl w:val="0"/>
          <w:numId w:val="18"/>
        </w:numPr>
        <w:rPr>
          <w:rFonts w:cstheme="minorHAnsi"/>
          <w:b/>
        </w:rPr>
      </w:pPr>
      <w:r w:rsidRPr="00AD12C4">
        <w:rPr>
          <w:rFonts w:cstheme="minorHAnsi"/>
          <w:b/>
        </w:rPr>
        <w:t xml:space="preserve">Pomieszczenie </w:t>
      </w:r>
      <w:r>
        <w:rPr>
          <w:rFonts w:cstheme="minorHAnsi"/>
          <w:b/>
        </w:rPr>
        <w:t>IV205z, poziom 2</w:t>
      </w: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456"/>
        <w:gridCol w:w="5201"/>
        <w:gridCol w:w="581"/>
        <w:gridCol w:w="4252"/>
      </w:tblGrid>
      <w:tr w:rsidR="00086822" w:rsidRPr="00D76A63" w14:paraId="10D3E015" w14:textId="77777777" w:rsidTr="0059728F">
        <w:tc>
          <w:tcPr>
            <w:tcW w:w="456" w:type="dxa"/>
            <w:vAlign w:val="center"/>
          </w:tcPr>
          <w:p w14:paraId="3C32C830" w14:textId="77777777" w:rsidR="00086822" w:rsidRPr="00D76A63" w:rsidRDefault="00086822" w:rsidP="00F96D94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Lp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01" w:type="dxa"/>
            <w:vAlign w:val="center"/>
          </w:tcPr>
          <w:p w14:paraId="0336BB13" w14:textId="77777777" w:rsidR="00086822" w:rsidRPr="00D76A63" w:rsidRDefault="00086822" w:rsidP="00F96D94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Nazwa - Opis</w:t>
            </w:r>
          </w:p>
        </w:tc>
        <w:tc>
          <w:tcPr>
            <w:tcW w:w="581" w:type="dxa"/>
            <w:vAlign w:val="center"/>
          </w:tcPr>
          <w:p w14:paraId="65B36F03" w14:textId="77777777" w:rsidR="00086822" w:rsidRPr="00D76A63" w:rsidRDefault="00086822" w:rsidP="00F96D94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4252" w:type="dxa"/>
            <w:vAlign w:val="center"/>
          </w:tcPr>
          <w:p w14:paraId="2FB6BF41" w14:textId="77777777" w:rsidR="00086822" w:rsidRPr="00D76A63" w:rsidRDefault="00086822" w:rsidP="00F96D94">
            <w:pPr>
              <w:rPr>
                <w:rFonts w:asciiTheme="minorHAnsi" w:hAnsiTheme="minorHAnsi" w:cstheme="minorHAnsi"/>
              </w:rPr>
            </w:pPr>
            <w:r w:rsidRPr="00D76A63">
              <w:rPr>
                <w:rFonts w:asciiTheme="minorHAnsi" w:hAnsiTheme="minorHAnsi" w:cstheme="minorHAnsi"/>
              </w:rPr>
              <w:t>Zdjęcie poglądowe</w:t>
            </w:r>
          </w:p>
        </w:tc>
      </w:tr>
      <w:tr w:rsidR="002C5FA3" w:rsidRPr="00D76A63" w14:paraId="3FC40354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2B483356" w14:textId="5042E8CE" w:rsidR="002C5FA3" w:rsidRPr="00AD12C4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201" w:type="dxa"/>
            <w:tcBorders>
              <w:left w:val="single" w:sz="4" w:space="0" w:color="000000"/>
            </w:tcBorders>
            <w:vAlign w:val="center"/>
          </w:tcPr>
          <w:p w14:paraId="0A35751D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Szafa metalowa wysoka S1</w:t>
            </w:r>
          </w:p>
          <w:p w14:paraId="0BE63C71" w14:textId="3FDA85AB" w:rsidR="002C5FA3" w:rsidRPr="00911DE3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>Szafa metalowa malowana proszkowo, blacha stalowa 0,8 mm, drzwi skrzydłowe z wewnętrznymi zawiasami, nośność 60 kg/ półka, zamykana – zamek kluczowy z pokrętłem ryglującym w 3 punktach, półki z regulowaną wysokością co 25 mm, kolor jasnoszary RAL 7035, stopki poziomujące, wymiary: 100x42x200 cm (</w:t>
            </w:r>
            <w:proofErr w:type="spellStart"/>
            <w:r>
              <w:rPr>
                <w:rFonts w:ascii="Calibri" w:hAnsi="Calibri" w:cs="Calibri"/>
                <w:color w:val="000000"/>
              </w:rPr>
              <w:t>sxgxh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581" w:type="dxa"/>
            <w:vAlign w:val="center"/>
          </w:tcPr>
          <w:p w14:paraId="1AA9787F" w14:textId="34D49BCF" w:rsidR="002C5FA3" w:rsidRPr="00AD12C4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252" w:type="dxa"/>
            <w:vAlign w:val="center"/>
          </w:tcPr>
          <w:p w14:paraId="72805183" w14:textId="003C3AE0" w:rsidR="002C5FA3" w:rsidRPr="00AD12C4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1AB6623" wp14:editId="651EBFF6">
                  <wp:extent cx="1009650" cy="1152525"/>
                  <wp:effectExtent l="0" t="0" r="0" b="9525"/>
                  <wp:docPr id="16" name="image6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.png" title="Obraz"/>
                          <pic:cNvPicPr preferRelativeResize="0"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41D86CFE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5DC0875A" w14:textId="7BC8D4AC" w:rsidR="002C5FA3" w:rsidRPr="00AD12C4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12</w:t>
            </w:r>
          </w:p>
        </w:tc>
        <w:tc>
          <w:tcPr>
            <w:tcW w:w="5201" w:type="dxa"/>
            <w:vAlign w:val="center"/>
          </w:tcPr>
          <w:p w14:paraId="5FD0F1F1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Szafa metalowa niska S2</w:t>
            </w:r>
          </w:p>
          <w:p w14:paraId="3E157FBB" w14:textId="6DDEA0C9" w:rsidR="002C5FA3" w:rsidRPr="00911DE3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>Szafa metalowa, konstrukcja metalowa, blacha stalowa o grubości 0,8 mm, zamek z 2 kluczami, ryglowanie w 3 punktach, nośność 50 kg/ półka, zamykana, półki z regulowaną wysokością. kolor jasnoszary RAL 7035, wymiary: 100x42x100 cm (</w:t>
            </w:r>
            <w:proofErr w:type="spellStart"/>
            <w:r>
              <w:rPr>
                <w:rFonts w:ascii="Calibri" w:hAnsi="Calibri" w:cs="Calibri"/>
                <w:color w:val="000000"/>
              </w:rPr>
              <w:t>sxgxh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581" w:type="dxa"/>
            <w:vAlign w:val="center"/>
          </w:tcPr>
          <w:p w14:paraId="59D20252" w14:textId="5B6A19A8" w:rsidR="002C5FA3" w:rsidRPr="00AD12C4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2" w:type="dxa"/>
            <w:vAlign w:val="center"/>
          </w:tcPr>
          <w:p w14:paraId="68AFF860" w14:textId="70FB8DA3" w:rsidR="002C5FA3" w:rsidRPr="00AD12C4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D758FEF" wp14:editId="71B8D706">
                  <wp:extent cx="1114425" cy="942975"/>
                  <wp:effectExtent l="0" t="0" r="9525" b="9525"/>
                  <wp:docPr id="17" name="image1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 title="Obraz"/>
                          <pic:cNvPicPr preferRelativeResize="0"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5DA7741C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26DA1841" w14:textId="3EBCF09F" w:rsidR="002C5FA3" w:rsidRPr="00AD12C4" w:rsidRDefault="00435455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201" w:type="dxa"/>
            <w:vAlign w:val="center"/>
          </w:tcPr>
          <w:p w14:paraId="5E231806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Regał otwarty R9</w:t>
            </w:r>
          </w:p>
          <w:p w14:paraId="035D8E47" w14:textId="11495ADD" w:rsidR="002C5FA3" w:rsidRDefault="0060064D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Stabilny r</w:t>
            </w:r>
            <w:r w:rsidR="002C5FA3">
              <w:rPr>
                <w:rFonts w:ascii="Calibri" w:hAnsi="Calibri" w:cs="Calibri"/>
                <w:color w:val="000000"/>
                <w:sz w:val="20"/>
                <w:szCs w:val="20"/>
              </w:rPr>
              <w:t>egał metalowy otwarty, kolor RAL 7035, 7  półek metalowych, regulowanych, nośność jednej półki: 100 kg, wymiary: 90x35x190 cm (</w:t>
            </w:r>
            <w:proofErr w:type="spellStart"/>
            <w:r w:rsidR="002C5FA3">
              <w:rPr>
                <w:rFonts w:ascii="Calibri" w:hAnsi="Calibri" w:cs="Calibri"/>
                <w:color w:val="000000"/>
                <w:sz w:val="20"/>
                <w:szCs w:val="20"/>
              </w:rPr>
              <w:t>sxgxh</w:t>
            </w:r>
            <w:proofErr w:type="spellEnd"/>
            <w:r w:rsidR="002C5FA3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17E13023" w14:textId="3727E314" w:rsidR="002C5FA3" w:rsidRPr="00911DE3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UWAGA: PODANA ILOSĆ DOTYCZY METRÓW BIEŻĄCYCH PÓŁEK</w:t>
            </w:r>
          </w:p>
        </w:tc>
        <w:tc>
          <w:tcPr>
            <w:tcW w:w="581" w:type="dxa"/>
            <w:vAlign w:val="center"/>
          </w:tcPr>
          <w:p w14:paraId="35005CDF" w14:textId="57F8837C" w:rsidR="002C5FA3" w:rsidRPr="00AD12C4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="00877DE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877DEF">
              <w:rPr>
                <w:rFonts w:asciiTheme="minorHAnsi" w:hAnsiTheme="minorHAnsi" w:cstheme="minorHAnsi"/>
              </w:rPr>
              <w:t>mb</w:t>
            </w:r>
            <w:proofErr w:type="spellEnd"/>
          </w:p>
        </w:tc>
        <w:tc>
          <w:tcPr>
            <w:tcW w:w="4252" w:type="dxa"/>
            <w:vAlign w:val="center"/>
          </w:tcPr>
          <w:p w14:paraId="69F7ACA7" w14:textId="5FD6C50F" w:rsidR="002C5FA3" w:rsidRPr="00AD12C4" w:rsidRDefault="002C5FA3" w:rsidP="002C5FA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D52BC45" wp14:editId="342794DA">
                  <wp:extent cx="904875" cy="1095375"/>
                  <wp:effectExtent l="0" t="0" r="9525" b="9525"/>
                  <wp:docPr id="18" name="image4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.png" title="Obraz"/>
                          <pic:cNvPicPr preferRelativeResize="0"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716C64E2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7C1E3028" w14:textId="21A48E34" w:rsidR="002C5FA3" w:rsidRPr="00AD12C4" w:rsidRDefault="00435455" w:rsidP="002C5FA3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5201" w:type="dxa"/>
            <w:vAlign w:val="center"/>
          </w:tcPr>
          <w:p w14:paraId="686C87EB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Regał otwarty R6</w:t>
            </w:r>
          </w:p>
          <w:p w14:paraId="26A72A60" w14:textId="5DA0A9A7" w:rsidR="002C5FA3" w:rsidRDefault="0060064D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Stabilny r</w:t>
            </w:r>
            <w:r w:rsidR="002C5FA3">
              <w:rPr>
                <w:rFonts w:ascii="Calibri" w:hAnsi="Calibri" w:cs="Calibri"/>
                <w:color w:val="000000"/>
                <w:sz w:val="20"/>
                <w:szCs w:val="20"/>
              </w:rPr>
              <w:t>egał metalowy otwarty, kolor RAL 7035, 7  półek metalowych, regulowanych, nośność jednej półki: 100 kg, wymiary: 70x35x190 cm. (</w:t>
            </w:r>
            <w:proofErr w:type="spellStart"/>
            <w:r w:rsidR="002C5FA3">
              <w:rPr>
                <w:rFonts w:ascii="Calibri" w:hAnsi="Calibri" w:cs="Calibri"/>
                <w:color w:val="000000"/>
                <w:sz w:val="20"/>
                <w:szCs w:val="20"/>
              </w:rPr>
              <w:t>sxgxh</w:t>
            </w:r>
            <w:proofErr w:type="spellEnd"/>
            <w:r w:rsidR="002C5FA3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2D2A7481" w14:textId="76115CD8" w:rsidR="002C5FA3" w:rsidRPr="00911DE3" w:rsidRDefault="002C5FA3" w:rsidP="002C5FA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UWAGA: PODANA ILOSĆ DOTYCZY METRÓW BIEŻĄCYCH PÓŁEK</w:t>
            </w:r>
          </w:p>
        </w:tc>
        <w:tc>
          <w:tcPr>
            <w:tcW w:w="581" w:type="dxa"/>
            <w:vAlign w:val="center"/>
          </w:tcPr>
          <w:p w14:paraId="50C44A03" w14:textId="73D916D1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877DEF">
              <w:rPr>
                <w:rFonts w:cstheme="minorHAnsi"/>
              </w:rPr>
              <w:t xml:space="preserve"> </w:t>
            </w:r>
            <w:proofErr w:type="spellStart"/>
            <w:r w:rsidR="00877DEF">
              <w:rPr>
                <w:rFonts w:cstheme="minorHAnsi"/>
              </w:rPr>
              <w:t>mb</w:t>
            </w:r>
            <w:proofErr w:type="spellEnd"/>
          </w:p>
        </w:tc>
        <w:tc>
          <w:tcPr>
            <w:tcW w:w="4252" w:type="dxa"/>
            <w:vAlign w:val="center"/>
          </w:tcPr>
          <w:p w14:paraId="15582411" w14:textId="16B38FF2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1A5F449" wp14:editId="52DFDB4F">
                  <wp:extent cx="942975" cy="1047750"/>
                  <wp:effectExtent l="0" t="0" r="9525" b="0"/>
                  <wp:docPr id="9" name="image4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.png" title="Obraz"/>
                          <pic:cNvPicPr preferRelativeResize="0"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05D4C7DA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12BD0216" w14:textId="6DD5A2AB" w:rsidR="002C5FA3" w:rsidRPr="00AD12C4" w:rsidRDefault="00435455" w:rsidP="002C5FA3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5201" w:type="dxa"/>
            <w:tcBorders>
              <w:left w:val="single" w:sz="4" w:space="0" w:color="000000"/>
            </w:tcBorders>
            <w:vAlign w:val="center"/>
          </w:tcPr>
          <w:p w14:paraId="5D542F20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Regał otwarty przesuwny R7</w:t>
            </w:r>
          </w:p>
          <w:p w14:paraId="01A0D145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regał metalowy, w systemie przesuwnym, z napędem mechanicznym i  5 regulowanymi półkami, wyposażony w panel sterujący z czujnikami dojazdu; regały mają posiadać klucze kodujące oraz kanały kablowe umożliwiające regulację odległości dojazdu między słupkami, wymiary: 85x35x220 cm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sxgxh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7805D005" w14:textId="5655A6C5" w:rsidR="002C5FA3" w:rsidRPr="00340647" w:rsidRDefault="002C5FA3" w:rsidP="009938E9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UWAGA: PODANA ILOSĆ DOTYCZY METRÓW BIEŻĄCYCH PÓŁEK. </w:t>
            </w:r>
          </w:p>
        </w:tc>
        <w:tc>
          <w:tcPr>
            <w:tcW w:w="581" w:type="dxa"/>
            <w:vAlign w:val="center"/>
          </w:tcPr>
          <w:p w14:paraId="120A3B57" w14:textId="0D7B7EDD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225</w:t>
            </w:r>
            <w:r w:rsidR="00877DEF">
              <w:rPr>
                <w:rFonts w:cstheme="minorHAnsi"/>
              </w:rPr>
              <w:t xml:space="preserve"> </w:t>
            </w:r>
            <w:proofErr w:type="spellStart"/>
            <w:r w:rsidR="00877DEF">
              <w:rPr>
                <w:rFonts w:cstheme="minorHAnsi"/>
              </w:rPr>
              <w:t>mb</w:t>
            </w:r>
            <w:proofErr w:type="spellEnd"/>
          </w:p>
        </w:tc>
        <w:tc>
          <w:tcPr>
            <w:tcW w:w="4252" w:type="dxa"/>
            <w:vAlign w:val="center"/>
          </w:tcPr>
          <w:p w14:paraId="2D934542" w14:textId="416597E6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18124C0" wp14:editId="262A1CF4">
                  <wp:extent cx="1038225" cy="971550"/>
                  <wp:effectExtent l="0" t="0" r="9525" b="0"/>
                  <wp:docPr id="19" name="image2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 title="Obraz"/>
                          <pic:cNvPicPr preferRelativeResize="0"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14BE6E36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060D1B2B" w14:textId="41948BC7" w:rsidR="002C5FA3" w:rsidRPr="00AD12C4" w:rsidRDefault="00435455" w:rsidP="002C5FA3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5201" w:type="dxa"/>
            <w:tcBorders>
              <w:left w:val="single" w:sz="4" w:space="0" w:color="000000"/>
            </w:tcBorders>
            <w:vAlign w:val="center"/>
          </w:tcPr>
          <w:p w14:paraId="502E8C8A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Regał otwarty przesuwny R8</w:t>
            </w:r>
          </w:p>
          <w:p w14:paraId="24D27C2D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regał metalowy, w systemie przesuwnym, z napędem mechanicznym i 4 regulowanymi półkami, wyposażony w panel sterujący z czujnikami dojazdu; regały mają posiadać klucze kodujące oraz kanały kablowe umożliwiające regulację odległości dojazdu między słupkami, wymiary: 85x35x190 cm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sxgxh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  <w:p w14:paraId="3FD8022F" w14:textId="2EEBB2E0" w:rsidR="002C5FA3" w:rsidRPr="00911DE3" w:rsidRDefault="002C5FA3" w:rsidP="009938E9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UWAGA: PODANA ILOSĆ DOTYCZY METRÓW BIEŻĄCYCH PÓŁEK. </w:t>
            </w:r>
          </w:p>
        </w:tc>
        <w:tc>
          <w:tcPr>
            <w:tcW w:w="581" w:type="dxa"/>
            <w:vAlign w:val="center"/>
          </w:tcPr>
          <w:p w14:paraId="5CD89C70" w14:textId="6C0DAE52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877DEF">
              <w:rPr>
                <w:rFonts w:cstheme="minorHAnsi"/>
              </w:rPr>
              <w:t xml:space="preserve"> </w:t>
            </w:r>
            <w:proofErr w:type="spellStart"/>
            <w:r w:rsidR="00877DEF">
              <w:rPr>
                <w:rFonts w:cstheme="minorHAnsi"/>
              </w:rPr>
              <w:t>mb</w:t>
            </w:r>
            <w:proofErr w:type="spellEnd"/>
          </w:p>
        </w:tc>
        <w:tc>
          <w:tcPr>
            <w:tcW w:w="4252" w:type="dxa"/>
            <w:vAlign w:val="center"/>
          </w:tcPr>
          <w:p w14:paraId="7CF66CF2" w14:textId="55A25B1D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08E530E" wp14:editId="0E6A0CF5">
                  <wp:extent cx="1038225" cy="952500"/>
                  <wp:effectExtent l="0" t="0" r="9525" b="0"/>
                  <wp:docPr id="20" name="image2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 title="Obraz"/>
                          <pic:cNvPicPr preferRelativeResize="0"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749177E6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0E65CA61" w14:textId="3DEDFFEA" w:rsidR="002C5FA3" w:rsidRPr="00AD12C4" w:rsidRDefault="00435455" w:rsidP="002C5FA3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5201" w:type="dxa"/>
            <w:tcBorders>
              <w:left w:val="single" w:sz="4" w:space="0" w:color="000000"/>
            </w:tcBorders>
            <w:vAlign w:val="center"/>
          </w:tcPr>
          <w:p w14:paraId="27E7E8F5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Lampa podłogowa L1</w:t>
            </w:r>
          </w:p>
          <w:p w14:paraId="7211AE99" w14:textId="06E0D82C" w:rsidR="002C5FA3" w:rsidRPr="00911DE3" w:rsidRDefault="002C5FA3" w:rsidP="002C5FA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Lampa podłogowa, przegubowa czarna na żarówkę, stal malowana proszkowo, kolor czarny, wymiary: wys. 170 cm, średnica podstawy 30 cm, średnica klosza: 15 cm, długość kabla min. 185 cm, maks. 13 Wat</w:t>
            </w:r>
          </w:p>
        </w:tc>
        <w:tc>
          <w:tcPr>
            <w:tcW w:w="581" w:type="dxa"/>
            <w:vAlign w:val="center"/>
          </w:tcPr>
          <w:p w14:paraId="2B6408BD" w14:textId="4F333AA8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252" w:type="dxa"/>
            <w:vAlign w:val="center"/>
          </w:tcPr>
          <w:p w14:paraId="37AFF687" w14:textId="0031628A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19E002F" wp14:editId="78783C93">
                  <wp:extent cx="876300" cy="1057275"/>
                  <wp:effectExtent l="0" t="0" r="0" b="9525"/>
                  <wp:docPr id="21" name="image3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 title="Obraz"/>
                          <pic:cNvPicPr preferRelativeResize="0"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3D29A00F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42ADC5D4" w14:textId="391BA8D3" w:rsidR="002C5FA3" w:rsidRPr="00AD12C4" w:rsidRDefault="00435455" w:rsidP="002C5FA3">
            <w:pPr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52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248D73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Stół do pracy B1</w:t>
            </w:r>
          </w:p>
          <w:p w14:paraId="1F8B34BA" w14:textId="5E5365FE" w:rsidR="002C5FA3" w:rsidRPr="00911DE3" w:rsidRDefault="002C5FA3" w:rsidP="002C5FA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Stół z nogami metalowymi w kolorze srebrnym lub szarym, blat w kolorze dąb naturalny, stelaż z profili kwadratowych, blat wykonany z laminowanej płyty wiórowej o grubości min. 18 mm, krawędzie oklejone ABS, wymiary: wys. 75 cm, szer. 180 cm, gł. 80 cm</w:t>
            </w:r>
          </w:p>
        </w:tc>
        <w:tc>
          <w:tcPr>
            <w:tcW w:w="581" w:type="dxa"/>
            <w:vAlign w:val="center"/>
          </w:tcPr>
          <w:p w14:paraId="3A728DD3" w14:textId="7B5E31BE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252" w:type="dxa"/>
            <w:vAlign w:val="center"/>
          </w:tcPr>
          <w:p w14:paraId="57B7B1B7" w14:textId="128C9203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5CA331D" wp14:editId="6676551E">
                  <wp:extent cx="1152525" cy="981075"/>
                  <wp:effectExtent l="0" t="0" r="9525" b="9525"/>
                  <wp:docPr id="22" name="image7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.png" title="Obraz"/>
                          <pic:cNvPicPr preferRelativeResize="0"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98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5FA3" w:rsidRPr="00D76A63" w14:paraId="422959A7" w14:textId="77777777" w:rsidTr="002C4027">
        <w:tblPrEx>
          <w:tblCellMar>
            <w:left w:w="70" w:type="dxa"/>
            <w:right w:w="70" w:type="dxa"/>
          </w:tblCellMar>
        </w:tblPrEx>
        <w:tc>
          <w:tcPr>
            <w:tcW w:w="456" w:type="dxa"/>
            <w:vAlign w:val="center"/>
          </w:tcPr>
          <w:p w14:paraId="61C966F3" w14:textId="1157689F" w:rsidR="002C5FA3" w:rsidRPr="00AD12C4" w:rsidRDefault="00435455" w:rsidP="002C5FA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19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AFAD2" w14:textId="77777777" w:rsidR="002C5FA3" w:rsidRDefault="002C5FA3" w:rsidP="002C5FA3">
            <w:pPr>
              <w:pStyle w:val="Normalny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Krzesło K1</w:t>
            </w:r>
          </w:p>
          <w:p w14:paraId="067F5950" w14:textId="7C74F3F2" w:rsidR="002C5FA3" w:rsidRPr="00911DE3" w:rsidRDefault="002C5FA3" w:rsidP="002C5FA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Krzesło tapicerowane, grafitowe, nogi metalowe, nośność min. 100 kg, wymiary: 42,5x54,5x82 cm (</w:t>
            </w:r>
            <w:proofErr w:type="spellStart"/>
            <w:r>
              <w:rPr>
                <w:rFonts w:ascii="Calibri" w:hAnsi="Calibri" w:cs="Calibri"/>
                <w:color w:val="000000"/>
              </w:rPr>
              <w:t>gł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 szer. x wys.)</w:t>
            </w:r>
          </w:p>
        </w:tc>
        <w:tc>
          <w:tcPr>
            <w:tcW w:w="581" w:type="dxa"/>
            <w:vAlign w:val="center"/>
          </w:tcPr>
          <w:p w14:paraId="5E920E27" w14:textId="67A749BF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252" w:type="dxa"/>
            <w:vAlign w:val="center"/>
          </w:tcPr>
          <w:p w14:paraId="2435E1EF" w14:textId="0A94AB86" w:rsidR="002C5FA3" w:rsidRPr="00AD12C4" w:rsidRDefault="002C5FA3" w:rsidP="002C5FA3">
            <w:pPr>
              <w:jc w:val="center"/>
              <w:rPr>
                <w:rFonts w:cstheme="minorHAns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484D819" wp14:editId="6D43E366">
                  <wp:extent cx="1133475" cy="1171575"/>
                  <wp:effectExtent l="0" t="0" r="9525" b="9525"/>
                  <wp:docPr id="8" name="image5.png" title="Obraz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 title="Obraz"/>
                          <pic:cNvPicPr preferRelativeResize="0"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171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672198" w14:textId="77777777" w:rsidR="00086822" w:rsidRPr="00AD12C4" w:rsidRDefault="00086822" w:rsidP="00086822">
      <w:pPr>
        <w:pStyle w:val="Akapitzlist"/>
        <w:ind w:left="927"/>
        <w:rPr>
          <w:rFonts w:cstheme="minorHAnsi"/>
        </w:rPr>
      </w:pPr>
    </w:p>
    <w:p w14:paraId="1022FDE7" w14:textId="77777777" w:rsidR="00FE133D" w:rsidRDefault="00FE133D" w:rsidP="0022607B">
      <w:pPr>
        <w:spacing w:after="0"/>
        <w:jc w:val="both"/>
        <w:rPr>
          <w:rFonts w:cstheme="minorHAnsi"/>
        </w:rPr>
      </w:pPr>
    </w:p>
    <w:bookmarkEnd w:id="1"/>
    <w:p w14:paraId="66F248DE" w14:textId="0BF3AF52" w:rsidR="003A5DC0" w:rsidRPr="0022607B" w:rsidRDefault="003A5DC0" w:rsidP="00F10807">
      <w:pPr>
        <w:spacing w:after="0"/>
        <w:jc w:val="both"/>
        <w:rPr>
          <w:rFonts w:cstheme="minorHAnsi"/>
          <w:u w:val="single"/>
        </w:rPr>
      </w:pPr>
    </w:p>
    <w:sectPr w:rsidR="003A5DC0" w:rsidRPr="0022607B" w:rsidSect="0022607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E1767" w14:textId="77777777" w:rsidR="00321625" w:rsidRDefault="00321625" w:rsidP="00912863">
      <w:pPr>
        <w:spacing w:after="0" w:line="240" w:lineRule="auto"/>
      </w:pPr>
      <w:r>
        <w:separator/>
      </w:r>
    </w:p>
  </w:endnote>
  <w:endnote w:type="continuationSeparator" w:id="0">
    <w:p w14:paraId="6E4CD482" w14:textId="77777777" w:rsidR="00321625" w:rsidRDefault="00321625" w:rsidP="009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580C6" w14:textId="77777777" w:rsidR="00912863" w:rsidRDefault="009128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491F0" w14:textId="77777777" w:rsidR="00912863" w:rsidRDefault="009128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5E66" w14:textId="77777777" w:rsidR="00912863" w:rsidRDefault="00912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F85F8" w14:textId="77777777" w:rsidR="00321625" w:rsidRDefault="00321625" w:rsidP="00912863">
      <w:pPr>
        <w:spacing w:after="0" w:line="240" w:lineRule="auto"/>
      </w:pPr>
      <w:r>
        <w:separator/>
      </w:r>
    </w:p>
  </w:footnote>
  <w:footnote w:type="continuationSeparator" w:id="0">
    <w:p w14:paraId="64392999" w14:textId="77777777" w:rsidR="00321625" w:rsidRDefault="00321625" w:rsidP="009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34F14" w14:textId="77777777" w:rsidR="00912863" w:rsidRDefault="009128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EC2C6" w14:textId="77777777" w:rsidR="00912863" w:rsidRPr="00C32C7D" w:rsidRDefault="00912863" w:rsidP="00912863">
    <w:pPr>
      <w:pStyle w:val="Nagwek"/>
      <w:jc w:val="center"/>
      <w:rPr>
        <w:rFonts w:cstheme="minorHAnsi"/>
      </w:rPr>
    </w:pPr>
    <w:r w:rsidRPr="00C32C7D">
      <w:rPr>
        <w:rFonts w:cstheme="minorHAnsi"/>
      </w:rPr>
      <w:t>Specyfikacja Warunków Zamówienia</w:t>
    </w:r>
  </w:p>
  <w:p w14:paraId="745332A4" w14:textId="77777777" w:rsidR="00912863" w:rsidRPr="00C32C7D" w:rsidRDefault="00912863" w:rsidP="00912863">
    <w:pPr>
      <w:pStyle w:val="Nagwek"/>
      <w:jc w:val="center"/>
      <w:rPr>
        <w:rFonts w:cstheme="minorHAnsi"/>
        <w:b/>
      </w:rPr>
    </w:pPr>
    <w:r w:rsidRPr="00C32C7D">
      <w:rPr>
        <w:rFonts w:cstheme="minorHAnsi"/>
      </w:rPr>
      <w:t>Dostawa wraz z montażem wyposażenia meblowego oraz metalowych regałów magazynowych na potrzeby wyposażenia pomieszczeń Dużej Sceny Teatru Wybrzeże</w:t>
    </w:r>
  </w:p>
  <w:p w14:paraId="4B7384A9" w14:textId="1AF58FC8" w:rsidR="00912863" w:rsidRPr="00912863" w:rsidRDefault="00912863" w:rsidP="00912863">
    <w:pPr>
      <w:pStyle w:val="Nagwek"/>
      <w:pBdr>
        <w:bottom w:val="single" w:sz="6" w:space="1" w:color="auto"/>
      </w:pBdr>
      <w:jc w:val="center"/>
      <w:rPr>
        <w:rFonts w:cstheme="minorHAnsi"/>
      </w:rPr>
    </w:pPr>
    <w:r w:rsidRPr="00C32C7D">
      <w:rPr>
        <w:rFonts w:cstheme="minorHAnsi"/>
      </w:rPr>
      <w:t>Numer zamówienia: ZPI-3700-6/23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4C13D" w14:textId="77777777" w:rsidR="00912863" w:rsidRDefault="009128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4B05"/>
    <w:multiLevelType w:val="hybridMultilevel"/>
    <w:tmpl w:val="F154AE32"/>
    <w:lvl w:ilvl="0" w:tplc="8ECA75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9C5B63"/>
    <w:multiLevelType w:val="hybridMultilevel"/>
    <w:tmpl w:val="3E2210E4"/>
    <w:lvl w:ilvl="0" w:tplc="6C4E8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94F84"/>
    <w:multiLevelType w:val="hybridMultilevel"/>
    <w:tmpl w:val="14BCD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B6840"/>
    <w:multiLevelType w:val="hybridMultilevel"/>
    <w:tmpl w:val="1622854A"/>
    <w:lvl w:ilvl="0" w:tplc="9A8444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76C31"/>
    <w:multiLevelType w:val="multilevel"/>
    <w:tmpl w:val="B5C254F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8D376C"/>
    <w:multiLevelType w:val="hybridMultilevel"/>
    <w:tmpl w:val="632053FC"/>
    <w:lvl w:ilvl="0" w:tplc="8ECA75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287C22"/>
    <w:multiLevelType w:val="hybridMultilevel"/>
    <w:tmpl w:val="69B6F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71A4B"/>
    <w:multiLevelType w:val="hybridMultilevel"/>
    <w:tmpl w:val="9DA0A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D70AB"/>
    <w:multiLevelType w:val="hybridMultilevel"/>
    <w:tmpl w:val="E1D2F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53159"/>
    <w:multiLevelType w:val="hybridMultilevel"/>
    <w:tmpl w:val="40AEC842"/>
    <w:lvl w:ilvl="0" w:tplc="2090AE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0704B"/>
    <w:multiLevelType w:val="hybridMultilevel"/>
    <w:tmpl w:val="6F70876C"/>
    <w:lvl w:ilvl="0" w:tplc="2090AE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B460D"/>
    <w:multiLevelType w:val="hybridMultilevel"/>
    <w:tmpl w:val="0F325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960FC"/>
    <w:multiLevelType w:val="hybridMultilevel"/>
    <w:tmpl w:val="EFCAD4B6"/>
    <w:lvl w:ilvl="0" w:tplc="2604D35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124947"/>
    <w:multiLevelType w:val="hybridMultilevel"/>
    <w:tmpl w:val="E9E6E1E6"/>
    <w:lvl w:ilvl="0" w:tplc="DE4A5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C64EAF"/>
    <w:multiLevelType w:val="hybridMultilevel"/>
    <w:tmpl w:val="CE2850F2"/>
    <w:lvl w:ilvl="0" w:tplc="1408F4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B0E31"/>
    <w:multiLevelType w:val="hybridMultilevel"/>
    <w:tmpl w:val="33E2F57C"/>
    <w:lvl w:ilvl="0" w:tplc="45C0352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E127A"/>
    <w:multiLevelType w:val="hybridMultilevel"/>
    <w:tmpl w:val="340AE4B2"/>
    <w:lvl w:ilvl="0" w:tplc="2090AE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4414"/>
    <w:multiLevelType w:val="hybridMultilevel"/>
    <w:tmpl w:val="761CA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408A6"/>
    <w:multiLevelType w:val="hybridMultilevel"/>
    <w:tmpl w:val="2556D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D7F02"/>
    <w:multiLevelType w:val="hybridMultilevel"/>
    <w:tmpl w:val="DB22250A"/>
    <w:lvl w:ilvl="0" w:tplc="AB5ED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0"/>
  </w:num>
  <w:num w:numId="5">
    <w:abstractNumId w:val="8"/>
  </w:num>
  <w:num w:numId="6">
    <w:abstractNumId w:val="16"/>
  </w:num>
  <w:num w:numId="7">
    <w:abstractNumId w:val="1"/>
  </w:num>
  <w:num w:numId="8">
    <w:abstractNumId w:val="18"/>
  </w:num>
  <w:num w:numId="9">
    <w:abstractNumId w:val="19"/>
  </w:num>
  <w:num w:numId="10">
    <w:abstractNumId w:val="13"/>
  </w:num>
  <w:num w:numId="11">
    <w:abstractNumId w:val="15"/>
  </w:num>
  <w:num w:numId="12">
    <w:abstractNumId w:val="11"/>
  </w:num>
  <w:num w:numId="13">
    <w:abstractNumId w:val="6"/>
  </w:num>
  <w:num w:numId="14">
    <w:abstractNumId w:val="17"/>
  </w:num>
  <w:num w:numId="15">
    <w:abstractNumId w:val="12"/>
  </w:num>
  <w:num w:numId="16">
    <w:abstractNumId w:val="2"/>
  </w:num>
  <w:num w:numId="17">
    <w:abstractNumId w:val="7"/>
  </w:num>
  <w:num w:numId="18">
    <w:abstractNumId w:val="5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151"/>
    <w:rsid w:val="00005D24"/>
    <w:rsid w:val="00086822"/>
    <w:rsid w:val="000B6258"/>
    <w:rsid w:val="000F3A71"/>
    <w:rsid w:val="00131A8E"/>
    <w:rsid w:val="001C1054"/>
    <w:rsid w:val="001F5F78"/>
    <w:rsid w:val="0022607B"/>
    <w:rsid w:val="002576C3"/>
    <w:rsid w:val="002C3F13"/>
    <w:rsid w:val="002C5FA3"/>
    <w:rsid w:val="00321625"/>
    <w:rsid w:val="00340647"/>
    <w:rsid w:val="00345DB1"/>
    <w:rsid w:val="00385268"/>
    <w:rsid w:val="003A5789"/>
    <w:rsid w:val="003A5DC0"/>
    <w:rsid w:val="003E0151"/>
    <w:rsid w:val="00410F5B"/>
    <w:rsid w:val="00435455"/>
    <w:rsid w:val="00445FC1"/>
    <w:rsid w:val="004A3074"/>
    <w:rsid w:val="004D7A07"/>
    <w:rsid w:val="004E36F5"/>
    <w:rsid w:val="004F7004"/>
    <w:rsid w:val="00521683"/>
    <w:rsid w:val="00525E0E"/>
    <w:rsid w:val="0059728F"/>
    <w:rsid w:val="0060064D"/>
    <w:rsid w:val="00620955"/>
    <w:rsid w:val="0064162D"/>
    <w:rsid w:val="00671B5B"/>
    <w:rsid w:val="006A2ADD"/>
    <w:rsid w:val="006F32BD"/>
    <w:rsid w:val="0070685D"/>
    <w:rsid w:val="00713E85"/>
    <w:rsid w:val="007438D6"/>
    <w:rsid w:val="00777D48"/>
    <w:rsid w:val="007F7F35"/>
    <w:rsid w:val="008575F3"/>
    <w:rsid w:val="00867D26"/>
    <w:rsid w:val="00877DEF"/>
    <w:rsid w:val="008A2882"/>
    <w:rsid w:val="008C1D12"/>
    <w:rsid w:val="008C7C96"/>
    <w:rsid w:val="008F42DB"/>
    <w:rsid w:val="00911DE3"/>
    <w:rsid w:val="00912863"/>
    <w:rsid w:val="0093741B"/>
    <w:rsid w:val="00944A9D"/>
    <w:rsid w:val="0095138F"/>
    <w:rsid w:val="00977080"/>
    <w:rsid w:val="009938E9"/>
    <w:rsid w:val="009F045D"/>
    <w:rsid w:val="009F5076"/>
    <w:rsid w:val="00A220C8"/>
    <w:rsid w:val="00A602B7"/>
    <w:rsid w:val="00A87345"/>
    <w:rsid w:val="00A96A70"/>
    <w:rsid w:val="00AD0D41"/>
    <w:rsid w:val="00AD12C4"/>
    <w:rsid w:val="00AD2F6E"/>
    <w:rsid w:val="00AE791C"/>
    <w:rsid w:val="00AF7893"/>
    <w:rsid w:val="00B47333"/>
    <w:rsid w:val="00B71341"/>
    <w:rsid w:val="00B95807"/>
    <w:rsid w:val="00BC4DAD"/>
    <w:rsid w:val="00CB191A"/>
    <w:rsid w:val="00D02F15"/>
    <w:rsid w:val="00D117AC"/>
    <w:rsid w:val="00D36987"/>
    <w:rsid w:val="00D50F53"/>
    <w:rsid w:val="00D74F28"/>
    <w:rsid w:val="00D76A63"/>
    <w:rsid w:val="00D8048F"/>
    <w:rsid w:val="00DA4BF6"/>
    <w:rsid w:val="00DB04F8"/>
    <w:rsid w:val="00E060D7"/>
    <w:rsid w:val="00E3060F"/>
    <w:rsid w:val="00E40AC2"/>
    <w:rsid w:val="00E707E0"/>
    <w:rsid w:val="00EA2E06"/>
    <w:rsid w:val="00EB2965"/>
    <w:rsid w:val="00F015EC"/>
    <w:rsid w:val="00F10807"/>
    <w:rsid w:val="00F75CED"/>
    <w:rsid w:val="00F86F74"/>
    <w:rsid w:val="00F86F84"/>
    <w:rsid w:val="00FE133D"/>
    <w:rsid w:val="00F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0A2F"/>
  <w15:docId w15:val="{8E4561C0-040D-4271-BA27-BA1F07FF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6A2ADD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20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C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unhideWhenUsed/>
    <w:rsid w:val="009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uiPriority w:val="99"/>
    <w:rsid w:val="00912863"/>
  </w:style>
  <w:style w:type="paragraph" w:styleId="Stopka">
    <w:name w:val="footer"/>
    <w:basedOn w:val="Normalny"/>
    <w:link w:val="StopkaZnak"/>
    <w:uiPriority w:val="99"/>
    <w:unhideWhenUsed/>
    <w:rsid w:val="009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</dc:creator>
  <cp:lastModifiedBy>Justyna</cp:lastModifiedBy>
  <cp:revision>27</cp:revision>
  <cp:lastPrinted>2023-05-04T10:43:00Z</cp:lastPrinted>
  <dcterms:created xsi:type="dcterms:W3CDTF">2023-06-28T11:36:00Z</dcterms:created>
  <dcterms:modified xsi:type="dcterms:W3CDTF">2023-07-25T15:31:00Z</dcterms:modified>
</cp:coreProperties>
</file>