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D5EEA" w14:textId="77777777" w:rsidR="003C6258" w:rsidRDefault="003C6258">
      <w:pPr>
        <w:spacing w:after="0" w:line="240" w:lineRule="auto"/>
        <w:ind w:left="5664" w:firstLine="708"/>
        <w:rPr>
          <w:rFonts w:ascii="Arial" w:eastAsia="Arial" w:hAnsi="Arial" w:cs="Arial"/>
          <w:color w:val="000000"/>
        </w:rPr>
      </w:pPr>
    </w:p>
    <w:p w14:paraId="5D9F3C3B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40D67BC6" w14:textId="416D4465" w:rsidR="003C6258" w:rsidRDefault="006146BC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PROTOKÓŁ ODBIORU USŁUG </w:t>
      </w:r>
      <w:r w:rsidR="00DE5928">
        <w:rPr>
          <w:rFonts w:ascii="Arial" w:eastAsia="Arial" w:hAnsi="Arial" w:cs="Arial"/>
          <w:b/>
          <w:sz w:val="20"/>
        </w:rPr>
        <w:t>…………………………………</w:t>
      </w:r>
      <w:r>
        <w:rPr>
          <w:rFonts w:ascii="Arial" w:eastAsia="Arial" w:hAnsi="Arial" w:cs="Arial"/>
          <w:b/>
          <w:sz w:val="20"/>
        </w:rPr>
        <w:t xml:space="preserve"> NA TERENIE   LEŚNEGO OŚRODKA EDUKA</w:t>
      </w:r>
      <w:r w:rsidR="00AC690A">
        <w:rPr>
          <w:rFonts w:ascii="Arial" w:eastAsia="Arial" w:hAnsi="Arial" w:cs="Arial"/>
          <w:b/>
          <w:sz w:val="20"/>
        </w:rPr>
        <w:t>CYJNEGO  W JEDLNI LETNISKO SICZKI 1 A</w:t>
      </w:r>
      <w:bookmarkStart w:id="0" w:name="_GoBack"/>
      <w:bookmarkEnd w:id="0"/>
    </w:p>
    <w:p w14:paraId="7F573AAF" w14:textId="77777777" w:rsidR="003C6258" w:rsidRDefault="003C6258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</w:rPr>
      </w:pPr>
    </w:p>
    <w:p w14:paraId="50735105" w14:textId="7A4E1E5D" w:rsidR="003C6258" w:rsidRDefault="006146BC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WYKONANYCH WG ZAKRESU UMOWY NR </w:t>
      </w:r>
      <w:r w:rsidR="00BC0AC9">
        <w:rPr>
          <w:rFonts w:ascii="Arial" w:eastAsia="Arial" w:hAnsi="Arial" w:cs="Arial"/>
          <w:b/>
          <w:color w:val="000000"/>
          <w:sz w:val="20"/>
        </w:rPr>
        <w:t xml:space="preserve"> </w:t>
      </w:r>
    </w:p>
    <w:p w14:paraId="72F819F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3309CB57" w14:textId="353A9BB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dniu </w:t>
      </w:r>
      <w:r w:rsidR="0087141E">
        <w:rPr>
          <w:rFonts w:ascii="Arial" w:eastAsia="Arial" w:hAnsi="Arial" w:cs="Arial"/>
          <w:color w:val="000000"/>
          <w:sz w:val="20"/>
        </w:rPr>
        <w:t>……..</w:t>
      </w:r>
      <w:r>
        <w:rPr>
          <w:rFonts w:ascii="Arial" w:eastAsia="Arial" w:hAnsi="Arial" w:cs="Arial"/>
          <w:color w:val="000000"/>
          <w:sz w:val="20"/>
        </w:rPr>
        <w:t>.dokonano odbioru przedmiotu umowy przez przedstawicieli Zamawiającego</w:t>
      </w:r>
    </w:p>
    <w:p w14:paraId="19CA8693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 Wykonawcy w następującym składzie :</w:t>
      </w:r>
    </w:p>
    <w:p w14:paraId="09997133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Przedstawiciele Zamawiającego – Nadleśnictwo Radom</w:t>
      </w:r>
    </w:p>
    <w:p w14:paraId="5E98630E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1. ……………………</w:t>
      </w:r>
    </w:p>
    <w:p w14:paraId="171CEC67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2. ……………………</w:t>
      </w:r>
    </w:p>
    <w:p w14:paraId="4BA5D680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3…………………….</w:t>
      </w:r>
    </w:p>
    <w:p w14:paraId="3422D759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Przedstawiciele Wykonawcy:</w:t>
      </w:r>
    </w:p>
    <w:p w14:paraId="37AC4BE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67E9675C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1……………………………..</w:t>
      </w:r>
    </w:p>
    <w:p w14:paraId="002F315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2D84357D" w14:textId="6D416239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 (m-</w:t>
      </w:r>
      <w:proofErr w:type="spellStart"/>
      <w:r>
        <w:rPr>
          <w:rFonts w:ascii="Arial" w:eastAsia="Arial" w:hAnsi="Arial" w:cs="Arial"/>
          <w:color w:val="000000"/>
          <w:sz w:val="20"/>
        </w:rPr>
        <w:t>cu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) </w:t>
      </w:r>
      <w:r w:rsidR="0087141E">
        <w:rPr>
          <w:rFonts w:ascii="Arial" w:eastAsia="Arial" w:hAnsi="Arial" w:cs="Arial"/>
          <w:color w:val="000000"/>
          <w:sz w:val="20"/>
        </w:rPr>
        <w:t>……………</w:t>
      </w:r>
      <w:r>
        <w:rPr>
          <w:rFonts w:ascii="Arial" w:eastAsia="Arial" w:hAnsi="Arial" w:cs="Arial"/>
          <w:color w:val="000000"/>
          <w:sz w:val="20"/>
        </w:rPr>
        <w:t xml:space="preserve"> zamówiono wykonanie usług  portierskich w ciągu </w:t>
      </w:r>
      <w:r w:rsidR="0087141E">
        <w:rPr>
          <w:rFonts w:ascii="Arial" w:eastAsia="Arial" w:hAnsi="Arial" w:cs="Arial"/>
          <w:color w:val="000000"/>
          <w:sz w:val="20"/>
        </w:rPr>
        <w:t>………..</w:t>
      </w:r>
      <w:r>
        <w:rPr>
          <w:rFonts w:ascii="Arial" w:eastAsia="Arial" w:hAnsi="Arial" w:cs="Arial"/>
          <w:color w:val="000000"/>
          <w:sz w:val="20"/>
        </w:rPr>
        <w:t xml:space="preserve"> godzin. </w:t>
      </w:r>
    </w:p>
    <w:p w14:paraId="4404CB50" w14:textId="0B46375C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Zlecone usługi wykonano w ciągu </w:t>
      </w:r>
      <w:r w:rsidR="0087141E">
        <w:rPr>
          <w:rFonts w:ascii="Arial" w:eastAsia="Arial" w:hAnsi="Arial" w:cs="Arial"/>
          <w:color w:val="000000"/>
          <w:sz w:val="20"/>
        </w:rPr>
        <w:t>………..</w:t>
      </w:r>
      <w:r>
        <w:rPr>
          <w:rFonts w:ascii="Arial" w:eastAsia="Arial" w:hAnsi="Arial" w:cs="Arial"/>
          <w:color w:val="000000"/>
          <w:sz w:val="20"/>
        </w:rPr>
        <w:t xml:space="preserve"> godzin.</w:t>
      </w:r>
    </w:p>
    <w:p w14:paraId="06F8883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078D8843" w14:textId="72CECC23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Uwagi :  </w:t>
      </w:r>
    </w:p>
    <w:p w14:paraId="5BB11841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33FC4C02" w14:textId="154A7DA6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Zalecenia :</w:t>
      </w:r>
    </w:p>
    <w:p w14:paraId="70FCACC2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287C8BFC" w14:textId="77777777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Wnioski końcowe Zamawiającego :</w:t>
      </w:r>
    </w:p>
    <w:p w14:paraId="4D12FF9D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Po zapoznaniu się z  przedstawionym rozliczeniem prac stanowiącym załącznik nr 1 do niniejszego protokołu  Zamawiający Nadleśnictwo Radom</w:t>
      </w:r>
    </w:p>
    <w:p w14:paraId="6CE5054C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14:paraId="29091797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14:paraId="5CDAD3BF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51FA22B3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411FE7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15C52CE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…………………………………………</w:t>
      </w:r>
      <w:r>
        <w:rPr>
          <w:rFonts w:ascii="Arial" w:eastAsia="Arial" w:hAnsi="Arial" w:cs="Arial"/>
          <w:color w:val="000000"/>
          <w:sz w:val="18"/>
        </w:rPr>
        <w:tab/>
      </w:r>
      <w:r>
        <w:rPr>
          <w:rFonts w:ascii="Arial" w:eastAsia="Arial" w:hAnsi="Arial" w:cs="Arial"/>
          <w:color w:val="000000"/>
          <w:sz w:val="18"/>
        </w:rPr>
        <w:tab/>
        <w:t xml:space="preserve">            ……………………………………………………</w:t>
      </w:r>
    </w:p>
    <w:p w14:paraId="0DE1836D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Podpis Przedstawiciela Wykonawcy                                            Podpis Przedstawiciela Zamawiającego</w:t>
      </w:r>
    </w:p>
    <w:p w14:paraId="1F7BB73B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831029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3B3E130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576C02A0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5AD983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FB5DCAF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EE009D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3E5E534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596D7E7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6E594D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108C6A88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75DF9621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1D8F6F1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22A4BB6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24B69BFD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C8B018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BC5FF2B" w14:textId="77777777" w:rsidR="003C6258" w:rsidRDefault="003C6258">
      <w:pPr>
        <w:spacing w:after="200" w:line="276" w:lineRule="auto"/>
        <w:rPr>
          <w:rFonts w:ascii="Calibri" w:eastAsia="Calibri" w:hAnsi="Calibri" w:cs="Calibri"/>
        </w:rPr>
      </w:pPr>
    </w:p>
    <w:sectPr w:rsidR="003C6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58"/>
    <w:rsid w:val="00013EDF"/>
    <w:rsid w:val="00071598"/>
    <w:rsid w:val="003C6258"/>
    <w:rsid w:val="005D79A5"/>
    <w:rsid w:val="006146BC"/>
    <w:rsid w:val="00861BCD"/>
    <w:rsid w:val="0087141E"/>
    <w:rsid w:val="00AC690A"/>
    <w:rsid w:val="00BC0AC9"/>
    <w:rsid w:val="00D07ACA"/>
    <w:rsid w:val="00D456E9"/>
    <w:rsid w:val="00DE5928"/>
    <w:rsid w:val="00E5508C"/>
    <w:rsid w:val="00FD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8AB7"/>
  <w15:docId w15:val="{C926469C-4B91-498D-B1C7-6F2C52DA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Bernarda Zegarek LOE Jedlnia-Letnisko</dc:creator>
  <cp:lastModifiedBy>Marta Antonkiewicz</cp:lastModifiedBy>
  <cp:revision>3</cp:revision>
  <cp:lastPrinted>2020-02-25T09:36:00Z</cp:lastPrinted>
  <dcterms:created xsi:type="dcterms:W3CDTF">2020-08-25T12:40:00Z</dcterms:created>
  <dcterms:modified xsi:type="dcterms:W3CDTF">2020-08-28T07:50:00Z</dcterms:modified>
</cp:coreProperties>
</file>