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E8" w:rsidRDefault="00C85593">
      <w:pPr>
        <w:pStyle w:val="Standard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19800</wp:posOffset>
            </wp:positionH>
            <wp:positionV relativeFrom="paragraph">
              <wp:posOffset>-237960</wp:posOffset>
            </wp:positionV>
            <wp:extent cx="1865519" cy="731519"/>
            <wp:effectExtent l="0" t="0" r="1381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519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6D7">
        <w:rPr>
          <w:rFonts w:ascii="Arial" w:hAnsi="Arial"/>
          <w:bCs/>
          <w:sz w:val="20"/>
          <w:szCs w:val="20"/>
        </w:rPr>
        <w:t xml:space="preserve">Resko, dnia </w:t>
      </w:r>
      <w:r w:rsidR="00BE1131">
        <w:rPr>
          <w:rFonts w:ascii="Arial" w:hAnsi="Arial"/>
          <w:bCs/>
          <w:sz w:val="20"/>
          <w:szCs w:val="20"/>
        </w:rPr>
        <w:t>07</w:t>
      </w:r>
      <w:r>
        <w:rPr>
          <w:rFonts w:ascii="Arial" w:hAnsi="Arial"/>
          <w:bCs/>
          <w:sz w:val="20"/>
          <w:szCs w:val="20"/>
        </w:rPr>
        <w:t>.</w:t>
      </w:r>
      <w:r w:rsidR="00BE1131">
        <w:rPr>
          <w:rFonts w:ascii="Arial" w:hAnsi="Arial"/>
          <w:bCs/>
          <w:sz w:val="20"/>
          <w:szCs w:val="20"/>
        </w:rPr>
        <w:t>11</w:t>
      </w:r>
      <w:r>
        <w:rPr>
          <w:rFonts w:ascii="Arial" w:hAnsi="Arial"/>
          <w:bCs/>
          <w:sz w:val="20"/>
          <w:szCs w:val="20"/>
        </w:rPr>
        <w:t>.20</w:t>
      </w:r>
      <w:r w:rsidR="00DC35F1">
        <w:rPr>
          <w:rFonts w:ascii="Arial" w:hAnsi="Arial"/>
          <w:bCs/>
          <w:sz w:val="20"/>
          <w:szCs w:val="20"/>
        </w:rPr>
        <w:t>2</w:t>
      </w:r>
      <w:r w:rsidR="005C1701">
        <w:rPr>
          <w:rFonts w:ascii="Arial" w:hAnsi="Arial"/>
          <w:bCs/>
          <w:sz w:val="20"/>
          <w:szCs w:val="20"/>
        </w:rPr>
        <w:t>3</w:t>
      </w:r>
      <w:r w:rsidR="00486D12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r.</w:t>
      </w:r>
    </w:p>
    <w:p w:rsidR="00DC2CE8" w:rsidRDefault="00C8559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</w:p>
    <w:p w:rsidR="00DC2CE8" w:rsidRDefault="00C8559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...............................................................                                                 </w:t>
      </w:r>
    </w:p>
    <w:p w:rsidR="00DC2CE8" w:rsidRDefault="00C8559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pieczęć zamawiającego</w:t>
      </w:r>
    </w:p>
    <w:p w:rsidR="00DC2CE8" w:rsidRDefault="00DC2CE8">
      <w:pPr>
        <w:pStyle w:val="Standard"/>
        <w:rPr>
          <w:rFonts w:ascii="Arial" w:hAnsi="Arial"/>
          <w:sz w:val="28"/>
          <w:szCs w:val="28"/>
        </w:rPr>
      </w:pPr>
    </w:p>
    <w:p w:rsidR="004E7A50" w:rsidRDefault="00C85593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ZAPYTANIE OFERTOWE </w:t>
      </w:r>
      <w:r w:rsidRPr="00BE1131">
        <w:rPr>
          <w:rFonts w:ascii="Arial" w:hAnsi="Arial"/>
          <w:sz w:val="28"/>
          <w:szCs w:val="28"/>
        </w:rPr>
        <w:t>Nr ZP.271.</w:t>
      </w:r>
      <w:r w:rsidR="00BE1131" w:rsidRPr="00BE1131">
        <w:rPr>
          <w:rFonts w:ascii="Arial" w:hAnsi="Arial"/>
          <w:sz w:val="28"/>
          <w:szCs w:val="28"/>
        </w:rPr>
        <w:t>17</w:t>
      </w:r>
      <w:r w:rsidRPr="00BE1131">
        <w:rPr>
          <w:rFonts w:ascii="Arial" w:hAnsi="Arial"/>
          <w:sz w:val="28"/>
          <w:szCs w:val="28"/>
        </w:rPr>
        <w:t>.</w:t>
      </w:r>
      <w:r w:rsidR="0083260B" w:rsidRPr="00BE1131">
        <w:rPr>
          <w:rFonts w:ascii="Arial" w:hAnsi="Arial"/>
          <w:sz w:val="28"/>
          <w:szCs w:val="28"/>
        </w:rPr>
        <w:t>2</w:t>
      </w:r>
      <w:r w:rsidR="00126A3E" w:rsidRPr="00BE1131">
        <w:rPr>
          <w:rFonts w:ascii="Arial" w:hAnsi="Arial"/>
          <w:sz w:val="28"/>
          <w:szCs w:val="28"/>
        </w:rPr>
        <w:t>3</w:t>
      </w:r>
      <w:r w:rsidRPr="00BE1131">
        <w:rPr>
          <w:rFonts w:ascii="Arial" w:hAnsi="Arial"/>
          <w:sz w:val="28"/>
          <w:szCs w:val="28"/>
        </w:rPr>
        <w:t>.ZPOF</w:t>
      </w:r>
    </w:p>
    <w:p w:rsidR="00675F6F" w:rsidRPr="00675F6F" w:rsidRDefault="00BE1131" w:rsidP="00675F6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</w:t>
      </w:r>
      <w:r w:rsidR="00AD6367">
        <w:rPr>
          <w:rFonts w:ascii="Arial" w:hAnsi="Arial"/>
          <w:b/>
          <w:bCs/>
          <w:sz w:val="22"/>
          <w:szCs w:val="22"/>
        </w:rPr>
        <w:t>ostawa</w:t>
      </w:r>
      <w:r w:rsidR="00675F6F" w:rsidRPr="00675F6F">
        <w:rPr>
          <w:rFonts w:ascii="Arial" w:hAnsi="Arial"/>
          <w:b/>
          <w:bCs/>
          <w:sz w:val="22"/>
          <w:szCs w:val="22"/>
        </w:rPr>
        <w:t xml:space="preserve"> </w:t>
      </w:r>
      <w:r w:rsidR="00E14ADF">
        <w:rPr>
          <w:rFonts w:ascii="Arial" w:hAnsi="Arial"/>
          <w:b/>
          <w:bCs/>
          <w:sz w:val="22"/>
          <w:szCs w:val="22"/>
        </w:rPr>
        <w:t xml:space="preserve">lamp solarno-ledowych </w:t>
      </w:r>
    </w:p>
    <w:p w:rsidR="0083260B" w:rsidRDefault="0083260B" w:rsidP="0083260B">
      <w:pPr>
        <w:pStyle w:val="Standard"/>
        <w:jc w:val="center"/>
        <w:rPr>
          <w:rFonts w:ascii="Arial" w:hAnsi="Arial"/>
          <w:sz w:val="28"/>
          <w:szCs w:val="28"/>
        </w:rPr>
      </w:pPr>
    </w:p>
    <w:p w:rsidR="00DC2CE8" w:rsidRDefault="00C85593">
      <w:pPr>
        <w:pStyle w:val="Textbod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związku z realizacją zasady konkurencyjności, zwracam się z zapytaniem ofertowym o cenę.</w:t>
      </w:r>
    </w:p>
    <w:p w:rsidR="00DC2CE8" w:rsidRPr="0083260B" w:rsidRDefault="00C85593" w:rsidP="007E2BE5">
      <w:pPr>
        <w:pStyle w:val="Standard"/>
        <w:numPr>
          <w:ilvl w:val="0"/>
          <w:numId w:val="3"/>
        </w:numPr>
        <w:spacing w:line="360" w:lineRule="auto"/>
        <w:ind w:left="284" w:hanging="284"/>
        <w:rPr>
          <w:sz w:val="22"/>
          <w:szCs w:val="22"/>
        </w:rPr>
      </w:pPr>
      <w:r w:rsidRPr="0083260B">
        <w:rPr>
          <w:rFonts w:ascii="Arial" w:hAnsi="Arial"/>
          <w:b/>
          <w:bCs/>
          <w:sz w:val="22"/>
          <w:szCs w:val="22"/>
        </w:rPr>
        <w:t>Zamawiający:</w:t>
      </w:r>
      <w:r w:rsidRPr="0083260B">
        <w:rPr>
          <w:rFonts w:ascii="Arial" w:hAnsi="Arial"/>
          <w:sz w:val="22"/>
          <w:szCs w:val="22"/>
        </w:rPr>
        <w:t xml:space="preserve"> Gmina Resko reprezentowana przez  Burmistrza Reska, p. Arkadiusza Czerwińskiego, ul. Rynek 1, 72-315 Resko, tel. 91 39 51 503,  e-mail: </w:t>
      </w:r>
      <w:hyperlink r:id="rId9" w:history="1">
        <w:r w:rsidRPr="0083260B">
          <w:rPr>
            <w:rFonts w:ascii="Arial" w:hAnsi="Arial"/>
            <w:sz w:val="22"/>
            <w:szCs w:val="22"/>
          </w:rPr>
          <w:t>zamowienia@resko.pl</w:t>
        </w:r>
      </w:hyperlink>
    </w:p>
    <w:p w:rsidR="00DC2CE8" w:rsidRDefault="00C85593" w:rsidP="007E2BE5">
      <w:pPr>
        <w:pStyle w:val="Standard"/>
        <w:numPr>
          <w:ilvl w:val="0"/>
          <w:numId w:val="1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Opis przedmiotu zamówienia:</w:t>
      </w:r>
    </w:p>
    <w:p w:rsidR="00675F6F" w:rsidRDefault="0083260B" w:rsidP="0083260B">
      <w:pPr>
        <w:pStyle w:val="Standard"/>
        <w:spacing w:line="360" w:lineRule="auto"/>
        <w:ind w:left="360"/>
        <w:jc w:val="both"/>
        <w:rPr>
          <w:rFonts w:ascii="Arial" w:hAnsi="Arial"/>
          <w:iCs/>
          <w:sz w:val="20"/>
          <w:szCs w:val="20"/>
        </w:rPr>
      </w:pPr>
      <w:r w:rsidRPr="0083260B">
        <w:rPr>
          <w:rFonts w:ascii="Arial" w:hAnsi="Arial"/>
          <w:iCs/>
          <w:sz w:val="20"/>
          <w:szCs w:val="20"/>
        </w:rPr>
        <w:t>1.</w:t>
      </w:r>
      <w:r w:rsidRPr="0083260B">
        <w:rPr>
          <w:rFonts w:ascii="Arial" w:hAnsi="Arial"/>
          <w:iCs/>
          <w:sz w:val="20"/>
          <w:szCs w:val="20"/>
        </w:rPr>
        <w:tab/>
      </w:r>
      <w:r w:rsidRPr="00110848">
        <w:rPr>
          <w:rFonts w:ascii="Arial" w:hAnsi="Arial"/>
          <w:iCs/>
          <w:sz w:val="20"/>
          <w:szCs w:val="20"/>
        </w:rPr>
        <w:t xml:space="preserve">Przedmiotem zamówienia jest </w:t>
      </w:r>
      <w:r w:rsidR="005C1701">
        <w:rPr>
          <w:rFonts w:ascii="Arial" w:hAnsi="Arial"/>
          <w:iCs/>
          <w:sz w:val="20"/>
          <w:szCs w:val="20"/>
        </w:rPr>
        <w:t>dostawa</w:t>
      </w:r>
      <w:r w:rsidR="00675F6F" w:rsidRPr="00110848">
        <w:rPr>
          <w:rFonts w:ascii="Arial" w:hAnsi="Arial"/>
          <w:bCs/>
          <w:sz w:val="20"/>
          <w:szCs w:val="20"/>
        </w:rPr>
        <w:t xml:space="preserve"> </w:t>
      </w:r>
      <w:r w:rsidR="00E14ADF">
        <w:rPr>
          <w:rFonts w:ascii="Arial" w:hAnsi="Arial"/>
          <w:bCs/>
          <w:sz w:val="20"/>
          <w:szCs w:val="20"/>
        </w:rPr>
        <w:t>fabrycznie nowych</w:t>
      </w:r>
      <w:r w:rsidR="004F061E">
        <w:rPr>
          <w:rFonts w:ascii="Arial" w:hAnsi="Arial"/>
          <w:bCs/>
          <w:sz w:val="20"/>
          <w:szCs w:val="20"/>
        </w:rPr>
        <w:t xml:space="preserve"> zintegrowanych</w:t>
      </w:r>
      <w:r w:rsidR="00110848">
        <w:rPr>
          <w:rFonts w:ascii="Arial" w:hAnsi="Arial"/>
          <w:bCs/>
          <w:sz w:val="20"/>
          <w:szCs w:val="20"/>
        </w:rPr>
        <w:t xml:space="preserve"> </w:t>
      </w:r>
      <w:r w:rsidR="00E14ADF">
        <w:rPr>
          <w:rFonts w:ascii="Arial" w:hAnsi="Arial"/>
          <w:bCs/>
          <w:sz w:val="20"/>
          <w:szCs w:val="20"/>
        </w:rPr>
        <w:t>lamp solarno-</w:t>
      </w:r>
      <w:proofErr w:type="spellStart"/>
      <w:r w:rsidR="00E14ADF">
        <w:rPr>
          <w:rFonts w:ascii="Arial" w:hAnsi="Arial"/>
          <w:bCs/>
          <w:sz w:val="20"/>
          <w:szCs w:val="20"/>
        </w:rPr>
        <w:t>ledowych</w:t>
      </w:r>
      <w:proofErr w:type="spellEnd"/>
      <w:r w:rsidR="00675F6F">
        <w:rPr>
          <w:rFonts w:ascii="Arial" w:hAnsi="Arial"/>
          <w:bCs/>
          <w:sz w:val="20"/>
          <w:szCs w:val="20"/>
        </w:rPr>
        <w:t xml:space="preserve"> – 1</w:t>
      </w:r>
      <w:r w:rsidR="00E14ADF">
        <w:rPr>
          <w:rFonts w:ascii="Arial" w:hAnsi="Arial"/>
          <w:bCs/>
          <w:sz w:val="20"/>
          <w:szCs w:val="20"/>
        </w:rPr>
        <w:t>1</w:t>
      </w:r>
      <w:r w:rsidR="00675F6F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="00675F6F">
        <w:rPr>
          <w:rFonts w:ascii="Arial" w:hAnsi="Arial"/>
          <w:bCs/>
          <w:sz w:val="20"/>
          <w:szCs w:val="20"/>
        </w:rPr>
        <w:t>szt</w:t>
      </w:r>
      <w:proofErr w:type="spellEnd"/>
      <w:r w:rsidR="00675F6F">
        <w:rPr>
          <w:rFonts w:ascii="Arial" w:hAnsi="Arial"/>
          <w:bCs/>
          <w:sz w:val="20"/>
          <w:szCs w:val="20"/>
        </w:rPr>
        <w:t>;</w:t>
      </w:r>
    </w:p>
    <w:p w:rsidR="00E14ADF" w:rsidRPr="00A1799C" w:rsidRDefault="00E14ADF" w:rsidP="00E14ADF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ind w:left="1276"/>
        <w:textAlignment w:val="auto"/>
        <w:rPr>
          <w:rFonts w:ascii="Arial" w:hAnsi="Arial" w:cs="Arial"/>
          <w:kern w:val="0"/>
        </w:rPr>
      </w:pPr>
      <w:r w:rsidRPr="00A1799C">
        <w:rPr>
          <w:rFonts w:ascii="Arial" w:hAnsi="Arial" w:cs="Arial"/>
          <w:kern w:val="0"/>
        </w:rPr>
        <w:t xml:space="preserve">moc </w:t>
      </w:r>
      <w:r w:rsidR="006059B6">
        <w:rPr>
          <w:rFonts w:ascii="Arial" w:hAnsi="Arial" w:cs="Arial"/>
          <w:kern w:val="0"/>
        </w:rPr>
        <w:t xml:space="preserve">oprawy </w:t>
      </w:r>
      <w:r w:rsidRPr="00A1799C">
        <w:rPr>
          <w:rFonts w:ascii="Arial" w:hAnsi="Arial" w:cs="Arial"/>
          <w:kern w:val="0"/>
        </w:rPr>
        <w:t>min.: 40W,</w:t>
      </w:r>
    </w:p>
    <w:p w:rsidR="00E14ADF" w:rsidRPr="00A1799C" w:rsidRDefault="00E14ADF" w:rsidP="00A1799C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ind w:left="1276"/>
        <w:textAlignment w:val="auto"/>
        <w:rPr>
          <w:rFonts w:ascii="Arial" w:hAnsi="Arial" w:cs="Arial"/>
          <w:kern w:val="0"/>
        </w:rPr>
      </w:pPr>
      <w:r w:rsidRPr="00A1799C">
        <w:rPr>
          <w:rFonts w:ascii="Arial" w:hAnsi="Arial" w:cs="Arial"/>
          <w:kern w:val="0"/>
        </w:rPr>
        <w:t>strumień świetlny min.: 6400 lm,</w:t>
      </w:r>
    </w:p>
    <w:p w:rsidR="00E14ADF" w:rsidRDefault="00E14ADF" w:rsidP="00E14ADF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ind w:left="1276"/>
        <w:textAlignment w:val="auto"/>
        <w:rPr>
          <w:rFonts w:ascii="Arial" w:hAnsi="Arial" w:cs="Arial"/>
          <w:kern w:val="0"/>
        </w:rPr>
      </w:pPr>
      <w:r w:rsidRPr="00A1799C">
        <w:rPr>
          <w:rFonts w:ascii="Arial" w:hAnsi="Arial" w:cs="Arial"/>
          <w:kern w:val="0"/>
        </w:rPr>
        <w:t>temperatura barwy światła min.</w:t>
      </w:r>
      <w:r w:rsidR="00A1799C">
        <w:rPr>
          <w:rFonts w:ascii="Arial" w:hAnsi="Arial" w:cs="Arial"/>
          <w:kern w:val="0"/>
        </w:rPr>
        <w:t xml:space="preserve"> 4000K</w:t>
      </w:r>
      <w:r w:rsidRPr="00A1799C">
        <w:rPr>
          <w:rFonts w:ascii="Arial" w:hAnsi="Arial" w:cs="Arial"/>
          <w:kern w:val="0"/>
        </w:rPr>
        <w:t>,</w:t>
      </w:r>
    </w:p>
    <w:p w:rsidR="00A1799C" w:rsidRDefault="00A1799C" w:rsidP="00E14ADF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ind w:left="1276"/>
        <w:textAlignment w:val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trwałość źródeł światła min. 100000h,</w:t>
      </w:r>
    </w:p>
    <w:p w:rsidR="00A1799C" w:rsidRDefault="00A1799C" w:rsidP="00E14ADF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ind w:left="1276"/>
        <w:textAlignment w:val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obudowa – aluminium i szkło hartowane,</w:t>
      </w:r>
    </w:p>
    <w:p w:rsidR="006059B6" w:rsidRPr="00A1799C" w:rsidRDefault="006059B6" w:rsidP="00E14ADF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ind w:left="1276"/>
        <w:textAlignment w:val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sterowanie</w:t>
      </w:r>
      <w:r w:rsidR="005621F3">
        <w:rPr>
          <w:rFonts w:ascii="Arial" w:hAnsi="Arial" w:cs="Arial"/>
          <w:kern w:val="0"/>
        </w:rPr>
        <w:t xml:space="preserve"> i programowanie</w:t>
      </w:r>
      <w:r>
        <w:rPr>
          <w:rFonts w:ascii="Arial" w:hAnsi="Arial" w:cs="Arial"/>
          <w:kern w:val="0"/>
        </w:rPr>
        <w:t xml:space="preserve"> pilotem, regulacja trybu świecenia, </w:t>
      </w:r>
      <w:r w:rsidR="00333AD0">
        <w:rPr>
          <w:rFonts w:ascii="Arial" w:hAnsi="Arial" w:cs="Arial"/>
          <w:kern w:val="0"/>
        </w:rPr>
        <w:t xml:space="preserve">czujnik zmierzchu, </w:t>
      </w:r>
      <w:r>
        <w:rPr>
          <w:rFonts w:ascii="Arial" w:hAnsi="Arial" w:cs="Arial"/>
          <w:kern w:val="0"/>
        </w:rPr>
        <w:t>zasięg czujnika ruchu min. 15m,</w:t>
      </w:r>
    </w:p>
    <w:p w:rsidR="00E14ADF" w:rsidRDefault="00E847DC" w:rsidP="00E14ADF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ind w:left="1276"/>
        <w:textAlignment w:val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kierunkowy </w:t>
      </w:r>
      <w:r w:rsidR="00E14ADF" w:rsidRPr="00A1799C">
        <w:rPr>
          <w:rFonts w:ascii="Arial" w:hAnsi="Arial" w:cs="Arial"/>
          <w:kern w:val="0"/>
        </w:rPr>
        <w:t xml:space="preserve">panel solarny monokrystaliczny o mocy min. 120-140 W z baterią </w:t>
      </w:r>
      <w:proofErr w:type="spellStart"/>
      <w:r w:rsidR="00E14ADF" w:rsidRPr="00A1799C">
        <w:rPr>
          <w:rFonts w:ascii="Arial" w:hAnsi="Arial" w:cs="Arial"/>
          <w:kern w:val="0"/>
        </w:rPr>
        <w:t>litowo-żelazowofosforanową</w:t>
      </w:r>
      <w:proofErr w:type="spellEnd"/>
      <w:r w:rsidR="00E14ADF" w:rsidRPr="00A1799C">
        <w:rPr>
          <w:rFonts w:ascii="Arial" w:hAnsi="Arial" w:cs="Arial"/>
          <w:kern w:val="0"/>
        </w:rPr>
        <w:t xml:space="preserve"> (LIFePO4) o pojemności min. 614,4 </w:t>
      </w:r>
      <w:proofErr w:type="spellStart"/>
      <w:r w:rsidR="00E14ADF" w:rsidRPr="00A1799C">
        <w:rPr>
          <w:rFonts w:ascii="Arial" w:hAnsi="Arial" w:cs="Arial"/>
          <w:kern w:val="0"/>
        </w:rPr>
        <w:t>Wh</w:t>
      </w:r>
      <w:proofErr w:type="spellEnd"/>
      <w:r w:rsidR="00E14ADF" w:rsidRPr="00A1799C">
        <w:rPr>
          <w:rFonts w:ascii="Arial" w:hAnsi="Arial" w:cs="Arial"/>
          <w:kern w:val="0"/>
        </w:rPr>
        <w:t>,</w:t>
      </w:r>
    </w:p>
    <w:p w:rsidR="00A1799C" w:rsidRPr="00B37C29" w:rsidRDefault="00E14ADF" w:rsidP="00A1799C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ind w:left="1276" w:hanging="425"/>
        <w:textAlignment w:val="auto"/>
        <w:rPr>
          <w:rFonts w:ascii="Arial" w:hAnsi="Arial" w:cs="Arial"/>
          <w:kern w:val="0"/>
        </w:rPr>
      </w:pPr>
      <w:r w:rsidRPr="00B37C29">
        <w:rPr>
          <w:rFonts w:ascii="Arial" w:hAnsi="Arial" w:cs="Arial"/>
          <w:kern w:val="0"/>
        </w:rPr>
        <w:t>systemem sterującym, umożliwiającym pracę lampy w różnym czasie i różnym</w:t>
      </w:r>
      <w:r w:rsidR="00A1799C" w:rsidRPr="00B37C29">
        <w:rPr>
          <w:rFonts w:ascii="Arial" w:hAnsi="Arial" w:cs="Arial"/>
          <w:kern w:val="0"/>
        </w:rPr>
        <w:t xml:space="preserve"> </w:t>
      </w:r>
      <w:r w:rsidRPr="00B37C29">
        <w:rPr>
          <w:rFonts w:ascii="Arial" w:hAnsi="Arial" w:cs="Arial"/>
          <w:kern w:val="0"/>
        </w:rPr>
        <w:t>nat</w:t>
      </w:r>
      <w:r w:rsidRPr="00B37C29">
        <w:rPr>
          <w:rFonts w:ascii="Arial" w:hAnsi="Arial" w:cs="Arial"/>
          <w:kern w:val="0"/>
        </w:rPr>
        <w:t>ę</w:t>
      </w:r>
      <w:r w:rsidRPr="00B37C29">
        <w:rPr>
          <w:rFonts w:ascii="Arial" w:hAnsi="Arial" w:cs="Arial"/>
          <w:kern w:val="0"/>
        </w:rPr>
        <w:t>żeniu światła, od 10-100% z wykorzystaniem programów świecenia,</w:t>
      </w:r>
    </w:p>
    <w:p w:rsidR="00A1799C" w:rsidRPr="00A1799C" w:rsidRDefault="00E14ADF" w:rsidP="00A1799C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ind w:left="1276" w:hanging="425"/>
        <w:textAlignment w:val="auto"/>
        <w:rPr>
          <w:rFonts w:ascii="Arial" w:hAnsi="Arial" w:cs="Arial"/>
          <w:iCs/>
          <w:sz w:val="20"/>
          <w:szCs w:val="20"/>
        </w:rPr>
      </w:pPr>
      <w:r w:rsidRPr="00A1799C">
        <w:rPr>
          <w:rFonts w:ascii="Arial" w:hAnsi="Arial" w:cs="Arial"/>
          <w:kern w:val="0"/>
        </w:rPr>
        <w:t>trwałość pa</w:t>
      </w:r>
      <w:r w:rsidR="00AD6367">
        <w:rPr>
          <w:rFonts w:ascii="Arial" w:hAnsi="Arial" w:cs="Arial"/>
          <w:kern w:val="0"/>
        </w:rPr>
        <w:t>neli PV to min.</w:t>
      </w:r>
      <w:r w:rsidR="00A1799C" w:rsidRPr="00A1799C">
        <w:rPr>
          <w:rFonts w:ascii="Arial" w:hAnsi="Arial" w:cs="Arial"/>
          <w:kern w:val="0"/>
        </w:rPr>
        <w:t xml:space="preserve"> 25 lat, baterii ok. 2500 cykli,</w:t>
      </w:r>
    </w:p>
    <w:p w:rsidR="00F14126" w:rsidRPr="00937A3F" w:rsidRDefault="00A1799C" w:rsidP="00A1799C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ind w:left="1276" w:hanging="425"/>
        <w:textAlignment w:val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kern w:val="0"/>
        </w:rPr>
        <w:t>s</w:t>
      </w:r>
      <w:r w:rsidR="00E14ADF" w:rsidRPr="00A1799C">
        <w:rPr>
          <w:rFonts w:ascii="Arial" w:hAnsi="Arial" w:cs="Arial"/>
          <w:kern w:val="0"/>
        </w:rPr>
        <w:t>topień ochrony dla</w:t>
      </w:r>
      <w:r w:rsidRPr="00A1799C">
        <w:rPr>
          <w:rFonts w:ascii="Arial" w:hAnsi="Arial" w:cs="Arial"/>
          <w:kern w:val="0"/>
        </w:rPr>
        <w:t xml:space="preserve"> wszystkich lamp to IP 65,</w:t>
      </w:r>
    </w:p>
    <w:p w:rsidR="00937A3F" w:rsidRPr="004F061E" w:rsidRDefault="00937A3F" w:rsidP="00A1799C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ind w:left="1276" w:hanging="425"/>
        <w:textAlignment w:val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kern w:val="0"/>
        </w:rPr>
        <w:t>zakres pracy lampy od -25˚ do +60˚,</w:t>
      </w:r>
    </w:p>
    <w:p w:rsidR="004F061E" w:rsidRPr="00A1799C" w:rsidRDefault="004F061E" w:rsidP="00A1799C">
      <w:pPr>
        <w:pStyle w:val="Akapitzlist"/>
        <w:widowControl/>
        <w:numPr>
          <w:ilvl w:val="0"/>
          <w:numId w:val="7"/>
        </w:numPr>
        <w:suppressAutoHyphens w:val="0"/>
        <w:autoSpaceDE w:val="0"/>
        <w:adjustRightInd w:val="0"/>
        <w:ind w:left="1276" w:hanging="425"/>
        <w:textAlignment w:val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kern w:val="0"/>
        </w:rPr>
        <w:t>montaż na trzpień fi 60.</w:t>
      </w:r>
    </w:p>
    <w:p w:rsidR="00A1799C" w:rsidRPr="00A1799C" w:rsidRDefault="00A1799C" w:rsidP="00A1799C">
      <w:pPr>
        <w:widowControl/>
        <w:suppressAutoHyphens w:val="0"/>
        <w:autoSpaceDE w:val="0"/>
        <w:adjustRightInd w:val="0"/>
        <w:ind w:left="851"/>
        <w:textAlignment w:val="auto"/>
        <w:rPr>
          <w:rFonts w:ascii="Arial" w:hAnsi="Arial"/>
          <w:iCs/>
          <w:sz w:val="20"/>
          <w:szCs w:val="20"/>
        </w:rPr>
      </w:pPr>
    </w:p>
    <w:p w:rsidR="00D0470B" w:rsidRDefault="00D0470B" w:rsidP="0083260B">
      <w:pPr>
        <w:pStyle w:val="Standard"/>
        <w:spacing w:line="360" w:lineRule="auto"/>
        <w:ind w:left="360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Wymagany okres gwarancji producenta/dostawcy na</w:t>
      </w:r>
      <w:r w:rsidR="00110848">
        <w:rPr>
          <w:rFonts w:ascii="Arial" w:hAnsi="Arial"/>
          <w:iCs/>
          <w:sz w:val="20"/>
          <w:szCs w:val="20"/>
        </w:rPr>
        <w:t>:</w:t>
      </w:r>
      <w:r>
        <w:rPr>
          <w:rFonts w:ascii="Arial" w:hAnsi="Arial"/>
          <w:iCs/>
          <w:sz w:val="20"/>
          <w:szCs w:val="20"/>
        </w:rPr>
        <w:t xml:space="preserve"> oferowan</w:t>
      </w:r>
      <w:r w:rsidR="00110848">
        <w:rPr>
          <w:rFonts w:ascii="Arial" w:hAnsi="Arial"/>
          <w:iCs/>
          <w:sz w:val="20"/>
          <w:szCs w:val="20"/>
        </w:rPr>
        <w:t>e</w:t>
      </w:r>
      <w:r>
        <w:rPr>
          <w:rFonts w:ascii="Arial" w:hAnsi="Arial"/>
          <w:iCs/>
          <w:sz w:val="20"/>
          <w:szCs w:val="20"/>
        </w:rPr>
        <w:t xml:space="preserve"> urządzeni</w:t>
      </w:r>
      <w:r w:rsidR="00110848">
        <w:rPr>
          <w:rFonts w:ascii="Arial" w:hAnsi="Arial"/>
          <w:iCs/>
          <w:sz w:val="20"/>
          <w:szCs w:val="20"/>
        </w:rPr>
        <w:t>e</w:t>
      </w:r>
      <w:r>
        <w:rPr>
          <w:rFonts w:ascii="Arial" w:hAnsi="Arial"/>
          <w:iCs/>
          <w:sz w:val="20"/>
          <w:szCs w:val="20"/>
        </w:rPr>
        <w:t xml:space="preserve"> min. </w:t>
      </w:r>
      <w:r w:rsidR="000F2C51">
        <w:rPr>
          <w:rFonts w:ascii="Arial" w:hAnsi="Arial"/>
          <w:iCs/>
          <w:sz w:val="20"/>
          <w:szCs w:val="20"/>
        </w:rPr>
        <w:t>48 miesięcy.</w:t>
      </w:r>
    </w:p>
    <w:p w:rsidR="00FD75F0" w:rsidRPr="005C1701" w:rsidRDefault="007D0566" w:rsidP="0083260B">
      <w:pPr>
        <w:pStyle w:val="Standard"/>
        <w:spacing w:line="360" w:lineRule="auto"/>
        <w:ind w:left="360"/>
        <w:jc w:val="both"/>
        <w:rPr>
          <w:rFonts w:ascii="Arial" w:hAnsi="Arial"/>
          <w:b/>
          <w:iCs/>
          <w:color w:val="FF0000"/>
          <w:sz w:val="20"/>
          <w:szCs w:val="20"/>
        </w:rPr>
      </w:pPr>
      <w:r>
        <w:rPr>
          <w:rFonts w:ascii="Arial" w:hAnsi="Arial"/>
          <w:b/>
          <w:iCs/>
          <w:color w:val="FF0000"/>
          <w:sz w:val="20"/>
          <w:szCs w:val="20"/>
        </w:rPr>
        <w:t>Do oferty należy załączyć kartę katalogową oferowanego</w:t>
      </w:r>
      <w:r w:rsidR="00FD75F0" w:rsidRPr="005C1701">
        <w:rPr>
          <w:rFonts w:ascii="Arial" w:hAnsi="Arial"/>
          <w:b/>
          <w:iCs/>
          <w:color w:val="FF0000"/>
          <w:sz w:val="20"/>
          <w:szCs w:val="20"/>
        </w:rPr>
        <w:t xml:space="preserve"> </w:t>
      </w:r>
      <w:r>
        <w:rPr>
          <w:rFonts w:ascii="Arial" w:hAnsi="Arial"/>
          <w:b/>
          <w:iCs/>
          <w:color w:val="FF0000"/>
          <w:sz w:val="20"/>
          <w:szCs w:val="20"/>
        </w:rPr>
        <w:t>urządzenia</w:t>
      </w:r>
      <w:r w:rsidR="002F4906" w:rsidRPr="005C1701">
        <w:rPr>
          <w:rFonts w:ascii="Arial" w:hAnsi="Arial"/>
          <w:b/>
          <w:iCs/>
          <w:color w:val="FF0000"/>
          <w:sz w:val="20"/>
          <w:szCs w:val="20"/>
        </w:rPr>
        <w:t>.</w:t>
      </w:r>
    </w:p>
    <w:p w:rsidR="00DC2CE8" w:rsidRDefault="00C85593" w:rsidP="005A6FDA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 realizacji zamówienia:</w:t>
      </w:r>
      <w:r w:rsidR="000F2388">
        <w:rPr>
          <w:rFonts w:ascii="Arial" w:hAnsi="Arial"/>
          <w:sz w:val="22"/>
          <w:szCs w:val="22"/>
        </w:rPr>
        <w:t xml:space="preserve"> </w:t>
      </w:r>
      <w:r w:rsidR="000F2C51">
        <w:rPr>
          <w:rFonts w:ascii="Arial" w:hAnsi="Arial"/>
          <w:sz w:val="22"/>
          <w:szCs w:val="22"/>
        </w:rPr>
        <w:t>30</w:t>
      </w:r>
      <w:r w:rsidR="00D0470B">
        <w:rPr>
          <w:rFonts w:ascii="Arial" w:hAnsi="Arial"/>
          <w:sz w:val="22"/>
          <w:szCs w:val="22"/>
        </w:rPr>
        <w:t xml:space="preserve"> dni od dnia podpisania umowy.</w:t>
      </w:r>
    </w:p>
    <w:p w:rsidR="00DC2CE8" w:rsidRDefault="00C85593" w:rsidP="005A6FDA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Kryterium oceny ofert: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Cena 100% - Zamawiający udzieli zamówienia Wykonawcy, który zaoferuje najniższą cenę za wykonanie przedmiotu zamówienia.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Ceny muszą być podane w złotych polskich, w kwotach brutto (z uwzględnieniem podatku VAT).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Ceny obejmują wszystkie koszty Wykonawcy.</w:t>
      </w:r>
    </w:p>
    <w:p w:rsidR="00DC2CE8" w:rsidRDefault="00C85593" w:rsidP="005A6FDA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Sposób przygotowania oferty:</w:t>
      </w:r>
    </w:p>
    <w:p w:rsidR="00BE1131" w:rsidRDefault="00C8559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b/>
          <w:bCs/>
          <w:sz w:val="22"/>
          <w:szCs w:val="22"/>
        </w:rPr>
        <w:t>Ofertę sporządzić należy na załączonym druku „OFERTA” (załącznik nr 1).</w:t>
      </w:r>
      <w:r>
        <w:rPr>
          <w:rFonts w:ascii="Arial" w:hAnsi="Arial"/>
          <w:sz w:val="22"/>
          <w:szCs w:val="22"/>
        </w:rPr>
        <w:t xml:space="preserve"> </w:t>
      </w:r>
      <w:r w:rsidR="00BE1131" w:rsidRPr="00BE1131">
        <w:rPr>
          <w:rFonts w:ascii="Arial" w:hAnsi="Arial"/>
          <w:sz w:val="22"/>
          <w:szCs w:val="22"/>
        </w:rPr>
        <w:t xml:space="preserve">Podpisany formularz ofertowy należy załączyć na stronie prowadzonego postępowania: </w:t>
      </w:r>
    </w:p>
    <w:p w:rsidR="00F44D24" w:rsidRDefault="00BE1131">
      <w:pPr>
        <w:pStyle w:val="Standard"/>
        <w:jc w:val="both"/>
        <w:rPr>
          <w:rFonts w:ascii="Arial" w:hAnsi="Arial"/>
        </w:rPr>
      </w:pPr>
      <w:hyperlink r:id="rId10" w:history="1">
        <w:r w:rsidRPr="005919F6">
          <w:rPr>
            <w:rStyle w:val="Hipercze"/>
            <w:rFonts w:ascii="Arial" w:hAnsi="Arial"/>
            <w:sz w:val="22"/>
            <w:szCs w:val="22"/>
          </w:rPr>
          <w:t>https://platformazakupowa.pl/transakcja/843147</w:t>
        </w:r>
      </w:hyperlink>
      <w:r>
        <w:rPr>
          <w:rFonts w:ascii="Arial" w:hAnsi="Arial"/>
          <w:sz w:val="22"/>
          <w:szCs w:val="22"/>
        </w:rPr>
        <w:t xml:space="preserve"> </w:t>
      </w:r>
    </w:p>
    <w:p w:rsidR="00BE1131" w:rsidRPr="00BE1131" w:rsidRDefault="00C85593" w:rsidP="00BE1131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 złożenia oferty:</w:t>
      </w:r>
      <w:r>
        <w:rPr>
          <w:rFonts w:ascii="Arial" w:hAnsi="Arial"/>
          <w:sz w:val="22"/>
          <w:szCs w:val="22"/>
        </w:rPr>
        <w:t xml:space="preserve"> ofertę złożyć należy </w:t>
      </w:r>
      <w:r>
        <w:rPr>
          <w:rFonts w:ascii="Arial" w:hAnsi="Arial"/>
          <w:b/>
          <w:bCs/>
          <w:sz w:val="22"/>
          <w:szCs w:val="22"/>
        </w:rPr>
        <w:t xml:space="preserve">do dnia </w:t>
      </w:r>
      <w:r w:rsidR="00BE1131" w:rsidRPr="00BE1131">
        <w:rPr>
          <w:rFonts w:ascii="Arial" w:hAnsi="Arial"/>
          <w:b/>
          <w:bCs/>
          <w:sz w:val="22"/>
          <w:szCs w:val="22"/>
        </w:rPr>
        <w:t>14</w:t>
      </w:r>
      <w:r w:rsidRPr="00BE1131">
        <w:rPr>
          <w:rFonts w:ascii="Arial" w:hAnsi="Arial"/>
          <w:b/>
          <w:bCs/>
          <w:sz w:val="22"/>
          <w:szCs w:val="22"/>
        </w:rPr>
        <w:t>.</w:t>
      </w:r>
      <w:r w:rsidR="00BE1131" w:rsidRPr="00BE1131">
        <w:rPr>
          <w:rFonts w:ascii="Arial" w:hAnsi="Arial"/>
          <w:b/>
          <w:bCs/>
          <w:sz w:val="22"/>
          <w:szCs w:val="22"/>
        </w:rPr>
        <w:t>11</w:t>
      </w:r>
      <w:r w:rsidRPr="00BE1131">
        <w:rPr>
          <w:rFonts w:ascii="Arial" w:hAnsi="Arial"/>
          <w:b/>
          <w:bCs/>
          <w:sz w:val="22"/>
          <w:szCs w:val="22"/>
        </w:rPr>
        <w:t>.20</w:t>
      </w:r>
      <w:r w:rsidR="00DC35F1" w:rsidRPr="00BE1131">
        <w:rPr>
          <w:rFonts w:ascii="Arial" w:hAnsi="Arial"/>
          <w:b/>
          <w:bCs/>
          <w:sz w:val="22"/>
          <w:szCs w:val="22"/>
        </w:rPr>
        <w:t>2</w:t>
      </w:r>
      <w:r w:rsidR="005C1701" w:rsidRPr="00BE1131">
        <w:rPr>
          <w:rFonts w:ascii="Arial" w:hAnsi="Arial"/>
          <w:b/>
          <w:bCs/>
          <w:sz w:val="22"/>
          <w:szCs w:val="22"/>
        </w:rPr>
        <w:t>3</w:t>
      </w:r>
      <w:r w:rsidR="00386E9C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r.</w:t>
      </w:r>
      <w:r w:rsidR="005F34C3">
        <w:rPr>
          <w:rFonts w:ascii="Arial" w:hAnsi="Arial"/>
          <w:b/>
          <w:bCs/>
          <w:sz w:val="22"/>
          <w:szCs w:val="22"/>
        </w:rPr>
        <w:t>, do godz. 1</w:t>
      </w:r>
      <w:r w:rsidR="003F66D7">
        <w:rPr>
          <w:rFonts w:ascii="Arial" w:hAnsi="Arial"/>
          <w:b/>
          <w:bCs/>
          <w:sz w:val="22"/>
          <w:szCs w:val="22"/>
        </w:rPr>
        <w:t>2</w:t>
      </w:r>
      <w:r w:rsidR="005F34C3">
        <w:rPr>
          <w:rFonts w:ascii="Arial" w:hAnsi="Arial"/>
          <w:b/>
          <w:bCs/>
          <w:sz w:val="22"/>
          <w:szCs w:val="22"/>
        </w:rPr>
        <w:t>:00.</w:t>
      </w:r>
    </w:p>
    <w:p w:rsidR="00BE1131" w:rsidRPr="00BE1131" w:rsidRDefault="00BE1131" w:rsidP="00BE1131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sz w:val="22"/>
          <w:szCs w:val="22"/>
        </w:rPr>
      </w:pPr>
      <w:r w:rsidRPr="00BE1131">
        <w:rPr>
          <w:rFonts w:ascii="Arial" w:eastAsiaTheme="minorEastAsia" w:hAnsi="Arial" w:cs="Arial"/>
          <w:b/>
          <w:kern w:val="0"/>
          <w:sz w:val="22"/>
          <w:szCs w:val="22"/>
          <w:u w:val="single"/>
        </w:rPr>
        <w:t>Informacja RODO</w:t>
      </w:r>
    </w:p>
    <w:p w:rsidR="00BE1131" w:rsidRPr="00350C08" w:rsidRDefault="00BE1131" w:rsidP="00BE1131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2"/>
        </w:rPr>
      </w:pP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 xml:space="preserve">Administratorem Pani/Pana danych osobowych jest Burmistrz Reska Arkadiusz Czerwiński, ul. Rynek 1, 72-315 Resko e-mail </w:t>
      </w:r>
      <w:hyperlink r:id="rId11" w:history="1">
        <w:r w:rsidRPr="00350C08">
          <w:rPr>
            <w:rFonts w:ascii="Arial" w:eastAsia="Tahoma" w:hAnsi="Arial" w:cs="Arial"/>
            <w:color w:val="0563C1"/>
            <w:kern w:val="0"/>
            <w:sz w:val="20"/>
            <w:szCs w:val="22"/>
            <w:u w:val="single"/>
          </w:rPr>
          <w:t>resko@resko.pl</w:t>
        </w:r>
      </w:hyperlink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 xml:space="preserve"> ;</w:t>
      </w:r>
    </w:p>
    <w:p w:rsidR="00BE1131" w:rsidRPr="00350C08" w:rsidRDefault="00BE1131" w:rsidP="00BE1131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2"/>
        </w:rPr>
      </w:pP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Inspektorem ochrony danych osobowych w Gminie Resko jest Mateusz Jaworski, kontakt: adres e-mail iod@resko.pl, telefon 531 723 031;</w:t>
      </w:r>
    </w:p>
    <w:p w:rsidR="00BE1131" w:rsidRPr="00350C08" w:rsidRDefault="00BE1131" w:rsidP="00BE1131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2"/>
        </w:rPr>
      </w:pP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Pani/Pana dane osobowe przetwarzane będą na podstawie art. 6 ust. 1 lit. c RODO w celu związanym z p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o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 xml:space="preserve">stępowaniem o udzielenie zamówienia publicznego pn.: </w:t>
      </w:r>
      <w:r w:rsidRPr="00BE1131">
        <w:rPr>
          <w:rFonts w:ascii="Arial" w:eastAsia="Tahoma" w:hAnsi="Arial" w:cs="Arial"/>
          <w:color w:val="000000"/>
          <w:kern w:val="0"/>
          <w:sz w:val="20"/>
          <w:szCs w:val="22"/>
        </w:rPr>
        <w:t>Dostawa lamp solarno-</w:t>
      </w:r>
      <w:proofErr w:type="spellStart"/>
      <w:r w:rsidRPr="00BE1131">
        <w:rPr>
          <w:rFonts w:ascii="Arial" w:eastAsia="Tahoma" w:hAnsi="Arial" w:cs="Arial"/>
          <w:color w:val="000000"/>
          <w:kern w:val="0"/>
          <w:sz w:val="20"/>
          <w:szCs w:val="22"/>
        </w:rPr>
        <w:t>ledowych</w:t>
      </w:r>
      <w:proofErr w:type="spellEnd"/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, znak sprawy ZP.271.1</w:t>
      </w:r>
      <w:r>
        <w:rPr>
          <w:rFonts w:ascii="Arial" w:eastAsia="Tahoma" w:hAnsi="Arial" w:cs="Arial"/>
          <w:color w:val="000000"/>
          <w:kern w:val="0"/>
          <w:sz w:val="20"/>
          <w:szCs w:val="22"/>
        </w:rPr>
        <w:t>7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.23.ZPOF  prowadzonym w trybie zapytania ofertowego;</w:t>
      </w:r>
    </w:p>
    <w:p w:rsidR="00BE1131" w:rsidRPr="00350C08" w:rsidRDefault="00BE1131" w:rsidP="00BE1131">
      <w:pPr>
        <w:widowControl/>
        <w:numPr>
          <w:ilvl w:val="0"/>
          <w:numId w:val="10"/>
        </w:numPr>
        <w:suppressAutoHyphens w:val="0"/>
        <w:autoSpaceDN/>
        <w:spacing w:after="5" w:line="276" w:lineRule="auto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2"/>
        </w:rPr>
      </w:pP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lastRenderedPageBreak/>
        <w:t>Odbiorcami Pani/Pana danych osobowych będą osoby lub podmioty, którym udostępniona zostanie dok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u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mentacja postępowania w oparciu o przepisy Ustawy z dnia 6 września 2001 r. o dostępie do informacji p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u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blicznej (</w:t>
      </w:r>
      <w:proofErr w:type="spellStart"/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t.j</w:t>
      </w:r>
      <w:proofErr w:type="spellEnd"/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 xml:space="preserve">. Dz. U. z 2018 r. poz. 1330 z </w:t>
      </w:r>
      <w:proofErr w:type="spellStart"/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późn</w:t>
      </w:r>
      <w:proofErr w:type="spellEnd"/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. zm.).</w:t>
      </w:r>
    </w:p>
    <w:p w:rsidR="00BE1131" w:rsidRPr="00350C08" w:rsidRDefault="00BE1131" w:rsidP="00BE1131">
      <w:pPr>
        <w:widowControl/>
        <w:numPr>
          <w:ilvl w:val="0"/>
          <w:numId w:val="10"/>
        </w:numPr>
        <w:suppressAutoHyphens w:val="0"/>
        <w:autoSpaceDN/>
        <w:spacing w:after="5" w:line="276" w:lineRule="auto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2"/>
        </w:rPr>
      </w:pP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:rsidR="00BE1131" w:rsidRPr="00350C08" w:rsidRDefault="00BE1131" w:rsidP="00BE1131">
      <w:pPr>
        <w:widowControl/>
        <w:numPr>
          <w:ilvl w:val="0"/>
          <w:numId w:val="10"/>
        </w:numPr>
        <w:suppressAutoHyphens w:val="0"/>
        <w:autoSpaceDN/>
        <w:spacing w:after="5" w:line="276" w:lineRule="auto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2"/>
        </w:rPr>
      </w:pP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W odniesieniu do Pani/Pana danych osobowych decyzje nie będą podejmowane w sposób zautomatyzow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a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ny, stosowanie do art. 22 RODO;</w:t>
      </w:r>
    </w:p>
    <w:p w:rsidR="00BE1131" w:rsidRPr="00350C08" w:rsidRDefault="00BE1131" w:rsidP="00BE1131">
      <w:pPr>
        <w:widowControl/>
        <w:numPr>
          <w:ilvl w:val="0"/>
          <w:numId w:val="10"/>
        </w:numPr>
        <w:suppressAutoHyphens w:val="0"/>
        <w:autoSpaceDN/>
        <w:spacing w:after="5" w:line="276" w:lineRule="auto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2"/>
        </w:rPr>
      </w:pP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Posiada Pani/Pan:</w:t>
      </w:r>
    </w:p>
    <w:p w:rsidR="00BE1131" w:rsidRPr="00350C08" w:rsidRDefault="00BE1131" w:rsidP="00BE1131">
      <w:pPr>
        <w:widowControl/>
        <w:numPr>
          <w:ilvl w:val="0"/>
          <w:numId w:val="10"/>
        </w:numPr>
        <w:suppressAutoHyphens w:val="0"/>
        <w:autoSpaceDN/>
        <w:spacing w:after="5" w:line="276" w:lineRule="auto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2"/>
        </w:rPr>
      </w:pP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na podstawie art. 15 RODO prawo dostępu do danych osobowych Pani/Pana dotyczących;</w:t>
      </w:r>
    </w:p>
    <w:p w:rsidR="00BE1131" w:rsidRPr="00350C08" w:rsidRDefault="00BE1131" w:rsidP="00BE1131">
      <w:pPr>
        <w:widowControl/>
        <w:numPr>
          <w:ilvl w:val="0"/>
          <w:numId w:val="10"/>
        </w:numPr>
        <w:suppressAutoHyphens w:val="0"/>
        <w:autoSpaceDN/>
        <w:spacing w:after="5" w:line="276" w:lineRule="auto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2"/>
        </w:rPr>
      </w:pP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na podstawie art. 16 RODO prawo do sprostowania Pani/Pana danych osobowych (</w:t>
      </w:r>
      <w:r w:rsidRPr="00350C08">
        <w:rPr>
          <w:rFonts w:ascii="Arial" w:eastAsia="Times New Roman" w:hAnsi="Arial" w:cs="Arial"/>
          <w:i/>
          <w:color w:val="000000"/>
          <w:kern w:val="0"/>
          <w:sz w:val="20"/>
          <w:szCs w:val="22"/>
        </w:rPr>
        <w:t xml:space="preserve">skorzystanie z prawa do sprostowania nie może skutkować zmianą </w:t>
      </w:r>
      <w:r w:rsidRPr="00350C08">
        <w:rPr>
          <w:rFonts w:ascii="Arial" w:eastAsia="Tahoma" w:hAnsi="Arial" w:cs="Arial"/>
          <w:i/>
          <w:color w:val="000000"/>
          <w:kern w:val="0"/>
          <w:sz w:val="20"/>
          <w:szCs w:val="22"/>
        </w:rPr>
        <w:t>wyniku postępowania</w:t>
      </w:r>
      <w:r w:rsidRPr="00350C08">
        <w:rPr>
          <w:rFonts w:ascii="Arial" w:eastAsia="Tahoma" w:hAnsi="Arial" w:cs="Arial"/>
          <w:i/>
          <w:color w:val="000000"/>
          <w:kern w:val="0"/>
          <w:sz w:val="20"/>
          <w:szCs w:val="22"/>
        </w:rPr>
        <w:br/>
        <w:t>o udzielenie zamówienia publicznego ani zmianą postanowień umowy oraz nie może naruszać integralności protokołu oraz jego załączników).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;</w:t>
      </w:r>
    </w:p>
    <w:p w:rsidR="00BE1131" w:rsidRPr="00350C08" w:rsidRDefault="00BE1131" w:rsidP="00BE1131">
      <w:pPr>
        <w:widowControl/>
        <w:numPr>
          <w:ilvl w:val="0"/>
          <w:numId w:val="10"/>
        </w:numPr>
        <w:suppressAutoHyphens w:val="0"/>
        <w:autoSpaceDN/>
        <w:spacing w:after="5" w:line="276" w:lineRule="auto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2"/>
        </w:rPr>
      </w:pP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na podstawie art. 18 RODO prawo żądania od administratora ograniczenia przetwarzania danych osob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o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 xml:space="preserve">wych z zastrzeżeniem przypadków, o których mowa w art. 18 ust. 2 RODO </w:t>
      </w:r>
      <w:r w:rsidRPr="00350C08">
        <w:rPr>
          <w:rFonts w:ascii="Arial" w:eastAsia="Tahoma" w:hAnsi="Arial" w:cs="Arial"/>
          <w:i/>
          <w:color w:val="000000"/>
          <w:kern w:val="0"/>
          <w:sz w:val="20"/>
          <w:szCs w:val="22"/>
        </w:rPr>
        <w:t>(prawo do ograniczenia przetw</w:t>
      </w:r>
      <w:r w:rsidRPr="00350C08">
        <w:rPr>
          <w:rFonts w:ascii="Arial" w:eastAsia="Tahoma" w:hAnsi="Arial" w:cs="Arial"/>
          <w:i/>
          <w:color w:val="000000"/>
          <w:kern w:val="0"/>
          <w:sz w:val="20"/>
          <w:szCs w:val="22"/>
        </w:rPr>
        <w:t>a</w:t>
      </w:r>
      <w:r w:rsidRPr="00350C08">
        <w:rPr>
          <w:rFonts w:ascii="Arial" w:eastAsia="Tahoma" w:hAnsi="Arial" w:cs="Arial"/>
          <w:i/>
          <w:color w:val="000000"/>
          <w:kern w:val="0"/>
          <w:sz w:val="20"/>
          <w:szCs w:val="22"/>
        </w:rPr>
        <w:t>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;</w:t>
      </w:r>
    </w:p>
    <w:p w:rsidR="00BE1131" w:rsidRPr="00350C08" w:rsidRDefault="00BE1131" w:rsidP="00BE1131">
      <w:pPr>
        <w:widowControl/>
        <w:numPr>
          <w:ilvl w:val="0"/>
          <w:numId w:val="10"/>
        </w:numPr>
        <w:suppressAutoHyphens w:val="0"/>
        <w:autoSpaceDN/>
        <w:spacing w:after="5" w:line="276" w:lineRule="auto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2"/>
        </w:rPr>
      </w:pP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prawo do wniesienia skargi do Prezesa Urzędu Ochrony Danych Osobowych, gdy uzna Pani/Pan, że prz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e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twarzanie danych osobowych Pani/Pana dotyczących narusza przepisy RODO;</w:t>
      </w:r>
    </w:p>
    <w:p w:rsidR="00BE1131" w:rsidRPr="00350C08" w:rsidRDefault="00BE1131" w:rsidP="00BE1131">
      <w:pPr>
        <w:widowControl/>
        <w:numPr>
          <w:ilvl w:val="0"/>
          <w:numId w:val="10"/>
        </w:numPr>
        <w:suppressAutoHyphens w:val="0"/>
        <w:autoSpaceDN/>
        <w:spacing w:after="5" w:line="276" w:lineRule="auto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2"/>
        </w:rPr>
      </w:pP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Nie przysługuje Pani/Panu:</w:t>
      </w:r>
    </w:p>
    <w:p w:rsidR="00BE1131" w:rsidRPr="00350C08" w:rsidRDefault="00BE1131" w:rsidP="00BE1131">
      <w:pPr>
        <w:widowControl/>
        <w:numPr>
          <w:ilvl w:val="1"/>
          <w:numId w:val="11"/>
        </w:numPr>
        <w:suppressAutoHyphens w:val="0"/>
        <w:autoSpaceDN/>
        <w:spacing w:after="5" w:line="276" w:lineRule="auto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2"/>
        </w:rPr>
      </w:pP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w związku z art. 17 ust. 3 lit. b, d lub e RODO prawo do usunięcia danych osobowych;</w:t>
      </w:r>
    </w:p>
    <w:p w:rsidR="00BE1131" w:rsidRPr="00350C08" w:rsidRDefault="00BE1131" w:rsidP="00BE1131">
      <w:pPr>
        <w:widowControl/>
        <w:numPr>
          <w:ilvl w:val="1"/>
          <w:numId w:val="11"/>
        </w:numPr>
        <w:suppressAutoHyphens w:val="0"/>
        <w:autoSpaceDN/>
        <w:spacing w:after="5" w:line="276" w:lineRule="auto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2"/>
        </w:rPr>
      </w:pP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prawo do przenoszenia danych osobowych, o którym mowa w art. 20 RODO;</w:t>
      </w:r>
    </w:p>
    <w:p w:rsidR="00BE1131" w:rsidRPr="00350C08" w:rsidRDefault="00BE1131" w:rsidP="00BE1131">
      <w:pPr>
        <w:widowControl/>
        <w:numPr>
          <w:ilvl w:val="1"/>
          <w:numId w:val="11"/>
        </w:numPr>
        <w:suppressAutoHyphens w:val="0"/>
        <w:autoSpaceDN/>
        <w:spacing w:after="5" w:line="276" w:lineRule="auto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2"/>
        </w:rPr>
      </w:pP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na podstawie art. 21 RODO prawo sprzeciwu, wobec przetwarzania danych osobowych, gdyż po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d</w:t>
      </w:r>
      <w:r w:rsidRPr="00350C08">
        <w:rPr>
          <w:rFonts w:ascii="Arial" w:eastAsia="Tahoma" w:hAnsi="Arial" w:cs="Arial"/>
          <w:color w:val="000000"/>
          <w:kern w:val="0"/>
          <w:sz w:val="20"/>
          <w:szCs w:val="22"/>
        </w:rPr>
        <w:t>stawą prawną przetwarzania Pani/Pana danych osobowych jest art. 6 ust. 1 lit. c RODO.</w:t>
      </w:r>
    </w:p>
    <w:p w:rsidR="00DC2CE8" w:rsidRDefault="00DC2CE8">
      <w:pPr>
        <w:pStyle w:val="Standard"/>
        <w:ind w:left="360"/>
        <w:rPr>
          <w:rFonts w:ascii="Arial" w:hAnsi="Arial"/>
          <w:sz w:val="20"/>
          <w:szCs w:val="20"/>
        </w:rPr>
      </w:pPr>
    </w:p>
    <w:p w:rsidR="00DC2CE8" w:rsidRDefault="00DC2CE8">
      <w:pPr>
        <w:pStyle w:val="Standard"/>
        <w:ind w:left="360"/>
        <w:rPr>
          <w:rFonts w:ascii="Arial" w:hAnsi="Arial"/>
          <w:sz w:val="20"/>
          <w:szCs w:val="20"/>
        </w:rPr>
      </w:pPr>
    </w:p>
    <w:p w:rsidR="00DC2CE8" w:rsidRDefault="00DC2CE8">
      <w:pPr>
        <w:pStyle w:val="Standard"/>
        <w:jc w:val="right"/>
        <w:rPr>
          <w:rFonts w:ascii="Arial" w:hAnsi="Arial"/>
          <w:b/>
          <w:sz w:val="20"/>
          <w:szCs w:val="20"/>
        </w:rPr>
      </w:pPr>
    </w:p>
    <w:p w:rsidR="00DC2CE8" w:rsidRDefault="00DC2CE8">
      <w:pPr>
        <w:pStyle w:val="Standard"/>
        <w:jc w:val="right"/>
        <w:rPr>
          <w:rFonts w:ascii="Arial" w:hAnsi="Arial"/>
          <w:b/>
          <w:sz w:val="20"/>
          <w:szCs w:val="20"/>
        </w:rPr>
      </w:pPr>
      <w:bookmarkStart w:id="0" w:name="_GoBack"/>
      <w:bookmarkEnd w:id="0"/>
    </w:p>
    <w:sectPr w:rsidR="00DC2CE8" w:rsidSect="002B4E10">
      <w:pgSz w:w="11905" w:h="16837"/>
      <w:pgMar w:top="709" w:right="628" w:bottom="709" w:left="8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57" w:rsidRDefault="00D26957">
      <w:r>
        <w:separator/>
      </w:r>
    </w:p>
  </w:endnote>
  <w:endnote w:type="continuationSeparator" w:id="0">
    <w:p w:rsidR="00D26957" w:rsidRDefault="00D2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57" w:rsidRDefault="00D26957">
      <w:r>
        <w:rPr>
          <w:color w:val="000000"/>
        </w:rPr>
        <w:separator/>
      </w:r>
    </w:p>
  </w:footnote>
  <w:footnote w:type="continuationSeparator" w:id="0">
    <w:p w:rsidR="00D26957" w:rsidRDefault="00D2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9B8"/>
    <w:multiLevelType w:val="hybridMultilevel"/>
    <w:tmpl w:val="E5CA0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73DB3"/>
    <w:multiLevelType w:val="hybridMultilevel"/>
    <w:tmpl w:val="90EC4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6418"/>
    <w:multiLevelType w:val="multilevel"/>
    <w:tmpl w:val="79E60A7C"/>
    <w:styleLink w:val="WW8Num7"/>
    <w:lvl w:ilvl="0">
      <w:start w:val="1"/>
      <w:numFmt w:val="decimal"/>
      <w:lvlText w:val="%1."/>
      <w:lvlJc w:val="left"/>
    </w:lvl>
    <w:lvl w:ilvl="1">
      <w:start w:val="30"/>
      <w:numFmt w:val="decimal"/>
      <w:lvlText w:val="%2.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8AC38A9"/>
    <w:multiLevelType w:val="hybridMultilevel"/>
    <w:tmpl w:val="CB563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B7BEF"/>
    <w:multiLevelType w:val="hybridMultilevel"/>
    <w:tmpl w:val="A9B8953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33DF273A"/>
    <w:multiLevelType w:val="hybridMultilevel"/>
    <w:tmpl w:val="8A181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96692"/>
    <w:multiLevelType w:val="hybridMultilevel"/>
    <w:tmpl w:val="7F3EE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05982"/>
    <w:multiLevelType w:val="hybridMultilevel"/>
    <w:tmpl w:val="4F90A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D1BBA"/>
    <w:multiLevelType w:val="multilevel"/>
    <w:tmpl w:val="EF261E14"/>
    <w:styleLink w:val="WW8Num4"/>
    <w:lvl w:ilvl="0">
      <w:start w:val="1"/>
      <w:numFmt w:val="decimal"/>
      <w:lvlText w:val="%1."/>
      <w:lvlJc w:val="left"/>
      <w:rPr>
        <w:rFonts w:ascii="Arial" w:hAnsi="Arial"/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2"/>
  </w:num>
  <w:num w:numId="3">
    <w:abstractNumId w:val="8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2CE8"/>
    <w:rsid w:val="00006535"/>
    <w:rsid w:val="00042D0F"/>
    <w:rsid w:val="000651F7"/>
    <w:rsid w:val="000B457C"/>
    <w:rsid w:val="000F2388"/>
    <w:rsid w:val="000F2C51"/>
    <w:rsid w:val="00110848"/>
    <w:rsid w:val="00122EBD"/>
    <w:rsid w:val="00126A3E"/>
    <w:rsid w:val="00193005"/>
    <w:rsid w:val="001D2A74"/>
    <w:rsid w:val="001F3FF3"/>
    <w:rsid w:val="00227B7B"/>
    <w:rsid w:val="002B4E10"/>
    <w:rsid w:val="002F4906"/>
    <w:rsid w:val="00311B43"/>
    <w:rsid w:val="00333AD0"/>
    <w:rsid w:val="00333AD3"/>
    <w:rsid w:val="00373D7C"/>
    <w:rsid w:val="00386E9C"/>
    <w:rsid w:val="003F66D7"/>
    <w:rsid w:val="00481BFE"/>
    <w:rsid w:val="00486D12"/>
    <w:rsid w:val="0049572A"/>
    <w:rsid w:val="004A1962"/>
    <w:rsid w:val="004D4BDB"/>
    <w:rsid w:val="004E5B61"/>
    <w:rsid w:val="004E6AB9"/>
    <w:rsid w:val="004E7A50"/>
    <w:rsid w:val="004F061E"/>
    <w:rsid w:val="00510E94"/>
    <w:rsid w:val="00546157"/>
    <w:rsid w:val="005621F3"/>
    <w:rsid w:val="005A6FDA"/>
    <w:rsid w:val="005C1701"/>
    <w:rsid w:val="005C651C"/>
    <w:rsid w:val="005F34C3"/>
    <w:rsid w:val="006059B6"/>
    <w:rsid w:val="00635C49"/>
    <w:rsid w:val="006432E5"/>
    <w:rsid w:val="00663A75"/>
    <w:rsid w:val="00666926"/>
    <w:rsid w:val="00675F6F"/>
    <w:rsid w:val="006E195D"/>
    <w:rsid w:val="00796B0F"/>
    <w:rsid w:val="007A6DE7"/>
    <w:rsid w:val="007B488B"/>
    <w:rsid w:val="007D0566"/>
    <w:rsid w:val="007E2BE5"/>
    <w:rsid w:val="007F13B9"/>
    <w:rsid w:val="0083260B"/>
    <w:rsid w:val="009005F3"/>
    <w:rsid w:val="009046F1"/>
    <w:rsid w:val="00922CB2"/>
    <w:rsid w:val="0093152D"/>
    <w:rsid w:val="00937A3F"/>
    <w:rsid w:val="009A3854"/>
    <w:rsid w:val="009A6181"/>
    <w:rsid w:val="009D19D5"/>
    <w:rsid w:val="009F254A"/>
    <w:rsid w:val="00A1799C"/>
    <w:rsid w:val="00A876B1"/>
    <w:rsid w:val="00AB140A"/>
    <w:rsid w:val="00AD6367"/>
    <w:rsid w:val="00B37C29"/>
    <w:rsid w:val="00B75DDE"/>
    <w:rsid w:val="00BB2D2A"/>
    <w:rsid w:val="00BE1131"/>
    <w:rsid w:val="00BF0EE7"/>
    <w:rsid w:val="00C02282"/>
    <w:rsid w:val="00C13BD3"/>
    <w:rsid w:val="00C17CA3"/>
    <w:rsid w:val="00C54570"/>
    <w:rsid w:val="00C85593"/>
    <w:rsid w:val="00CE5A06"/>
    <w:rsid w:val="00D03AC9"/>
    <w:rsid w:val="00D0470B"/>
    <w:rsid w:val="00D10D9F"/>
    <w:rsid w:val="00D26957"/>
    <w:rsid w:val="00DA2936"/>
    <w:rsid w:val="00DC2387"/>
    <w:rsid w:val="00DC268F"/>
    <w:rsid w:val="00DC2CE8"/>
    <w:rsid w:val="00DC35F1"/>
    <w:rsid w:val="00DE4D8F"/>
    <w:rsid w:val="00E14ADF"/>
    <w:rsid w:val="00E847DC"/>
    <w:rsid w:val="00EF70F8"/>
    <w:rsid w:val="00F10D5A"/>
    <w:rsid w:val="00F14126"/>
    <w:rsid w:val="00F3598E"/>
    <w:rsid w:val="00F44D24"/>
    <w:rsid w:val="00F57AB2"/>
    <w:rsid w:val="00F82921"/>
    <w:rsid w:val="00FA57CD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170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E14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170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E14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sko@re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84314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re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Sobis</dc:creator>
  <cp:lastModifiedBy>Lukas</cp:lastModifiedBy>
  <cp:revision>12</cp:revision>
  <cp:lastPrinted>2023-01-17T07:50:00Z</cp:lastPrinted>
  <dcterms:created xsi:type="dcterms:W3CDTF">2023-10-24T11:37:00Z</dcterms:created>
  <dcterms:modified xsi:type="dcterms:W3CDTF">2023-11-07T07:46:00Z</dcterms:modified>
</cp:coreProperties>
</file>