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BE704A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51C5AD" w14:textId="162D5E73" w:rsidR="00B761BA" w:rsidRPr="00BE704A" w:rsidRDefault="006E3426" w:rsidP="00B761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704A">
        <w:rPr>
          <w:b/>
          <w:bCs/>
          <w:sz w:val="24"/>
          <w:szCs w:val="24"/>
        </w:rPr>
        <w:t xml:space="preserve">„Budowa betonowego </w:t>
      </w:r>
      <w:proofErr w:type="spellStart"/>
      <w:r w:rsidRPr="00BE704A">
        <w:rPr>
          <w:b/>
          <w:bCs/>
          <w:sz w:val="24"/>
          <w:szCs w:val="24"/>
        </w:rPr>
        <w:t>skateparku</w:t>
      </w:r>
      <w:proofErr w:type="spellEnd"/>
      <w:r w:rsidRPr="00BE704A">
        <w:rPr>
          <w:b/>
          <w:bCs/>
          <w:sz w:val="24"/>
          <w:szCs w:val="24"/>
        </w:rPr>
        <w:t xml:space="preserve"> w Rewie” </w:t>
      </w:r>
    </w:p>
    <w:p w14:paraId="501BEA2E" w14:textId="77777777" w:rsidR="00B761BA" w:rsidRPr="00B761BA" w:rsidRDefault="00B761BA" w:rsidP="00B761BA">
      <w:pPr>
        <w:spacing w:after="0" w:line="240" w:lineRule="auto"/>
        <w:jc w:val="center"/>
        <w:rPr>
          <w:b/>
          <w:bCs/>
          <w:i/>
          <w:iCs/>
        </w:rPr>
      </w:pPr>
    </w:p>
    <w:p w14:paraId="56015A67" w14:textId="72A2D73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6E3426">
        <w:rPr>
          <w:rFonts w:ascii="Calibri Light" w:eastAsia="Times New Roman" w:hAnsi="Calibri Light" w:cs="Arial"/>
          <w:b/>
          <w:i/>
          <w:u w:val="single"/>
          <w:lang w:eastAsia="pl-PL"/>
        </w:rPr>
        <w:t>7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A112F81" w:rsidR="00706016" w:rsidRPr="006E3426" w:rsidRDefault="00706016" w:rsidP="00B761BA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6E342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 xml:space="preserve">„Budowa betonowego </w:t>
      </w:r>
      <w:proofErr w:type="spellStart"/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>skateparku</w:t>
      </w:r>
      <w:proofErr w:type="spellEnd"/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 xml:space="preserve"> w Rewie”</w:t>
      </w:r>
      <w:r w:rsidR="006E3426" w:rsidRPr="006E3426">
        <w:rPr>
          <w:rFonts w:ascii="Calibri Light" w:eastAsia="Times New Roman" w:hAnsi="Calibri Light" w:cs="Arial"/>
          <w:lang w:eastAsia="pl-PL"/>
        </w:rPr>
        <w:t xml:space="preserve"> </w:t>
      </w:r>
      <w:r w:rsidRPr="006E3426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6E3426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6E3426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F71DB4">
        <w:trPr>
          <w:trHeight w:val="5750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51C5FF08" w14:textId="3EE156C7" w:rsidR="00BD2FC7" w:rsidRPr="00706016" w:rsidRDefault="00706016" w:rsidP="00BD2FC7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</w:t>
            </w:r>
            <w:r w:rsidR="00BD2FC7"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za udzielenie gwarancji</w:t>
            </w:r>
            <w:r w:rsidR="00BD2FC7" w:rsidRPr="00706016">
              <w:rPr>
                <w:rFonts w:ascii="Calibri" w:eastAsia="Calibri" w:hAnsi="Calibri" w:cs="Times New Roman"/>
              </w:rPr>
              <w:t xml:space="preserve"> </w:t>
            </w:r>
            <w:r w:rsidR="00BD2FC7"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</w:t>
            </w:r>
            <w:r w:rsidR="00BD2FC7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</w:t>
            </w:r>
            <w:r w:rsidR="00BD2FC7"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- 0 punktów</w:t>
            </w:r>
          </w:p>
          <w:p w14:paraId="33D5AA5A" w14:textId="187D65E2" w:rsidR="00BD2FC7" w:rsidRPr="00706016" w:rsidRDefault="00BD2FC7" w:rsidP="00BD2FC7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47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- 10 punktów</w:t>
            </w:r>
          </w:p>
          <w:p w14:paraId="4E4ECBE7" w14:textId="6183625B" w:rsidR="00706016" w:rsidRDefault="00BD2FC7" w:rsidP="00BD2FC7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48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i więcej  - 40 punktów..</w:t>
            </w:r>
          </w:p>
          <w:p w14:paraId="30076BFD" w14:textId="06139CF1" w:rsidR="006E3426" w:rsidRPr="00BE704A" w:rsidRDefault="006E342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sz w:val="8"/>
                <w:szCs w:val="8"/>
                <w:lang w:eastAsia="pl-PL"/>
              </w:rPr>
            </w:pPr>
          </w:p>
          <w:p w14:paraId="67201145" w14:textId="77777777" w:rsidR="006E3426" w:rsidRPr="006E3426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E342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Uwaga: oferowany okres gwarancji należy podawać w pełnych miesiącach. </w:t>
            </w:r>
          </w:p>
          <w:p w14:paraId="7474B2A9" w14:textId="77777777" w:rsidR="006E3426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E342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Maksymalna ilość punktów jaką może uzyskać oferta w ww. kryterium </w:t>
            </w:r>
          </w:p>
          <w:p w14:paraId="397876F5" w14:textId="7C186547" w:rsidR="006E3426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E342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– 40 pkt.</w:t>
            </w:r>
          </w:p>
          <w:p w14:paraId="4EF23D05" w14:textId="77777777" w:rsidR="006E3426" w:rsidRPr="00BE704A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EA7C1A6" w14:textId="2DBAD4A6" w:rsidR="006E3426" w:rsidRPr="00BE704A" w:rsidRDefault="00BE704A" w:rsidP="006E3426">
            <w:pPr>
              <w:spacing w:after="0" w:line="240" w:lineRule="auto"/>
              <w:ind w:left="42" w:hanging="42"/>
              <w:jc w:val="both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</w:t>
            </w:r>
            <w:r w:rsidR="006E3426"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Oferowany i punktowany okres gwarancji  dotyczy TYLKO urządzeń malej architektury:  ławki – 3 szt., kosze na śmieci – 3szt., tablica informacyjna / tablica edukacyjna – 1 szt., stojaki na rowery – 6 szt., siłownie zewnętrzne w składzie : * wyciąg górny + pylon, * krzesło do wyciskania – 1 szt., *biegacz – 1szt., *drabinka + pylon + podciąg nóg – 1 szt. </w:t>
            </w:r>
          </w:p>
          <w:p w14:paraId="13F6E172" w14:textId="5065B983" w:rsidR="006E3426" w:rsidRPr="006E3426" w:rsidRDefault="006E3426" w:rsidP="006E3426">
            <w:pPr>
              <w:spacing w:before="120" w:after="120" w:line="240" w:lineRule="auto"/>
              <w:ind w:left="42" w:right="1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Dla płyty betonowej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skateparku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i urządzeń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skateparku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wykonanych w technologii betonu:  - Bank ramp,-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Quarter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pipe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+ mini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quarter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, 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Funbox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grindboxem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3/3, 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Grindbox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7,  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Grindbox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9, - Poręcz prosta, OKRES GWARANCJI JEST STAŁY I WYNOSI 36 MIESIĘCY. Dodatkowym kryterium wyboru ofert jest okres gwarancji dla urządzeń małej architektury wymienionych powyżej.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lastRenderedPageBreak/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lastRenderedPageBreak/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B468B3">
      <w:footerReference w:type="default" r:id="rId8"/>
      <w:pgSz w:w="11906" w:h="16838"/>
      <w:pgMar w:top="56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BD2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F4458"/>
    <w:rsid w:val="0041469D"/>
    <w:rsid w:val="005C2C02"/>
    <w:rsid w:val="005E0E14"/>
    <w:rsid w:val="006861CA"/>
    <w:rsid w:val="006E3426"/>
    <w:rsid w:val="00706016"/>
    <w:rsid w:val="007637F0"/>
    <w:rsid w:val="00794B7A"/>
    <w:rsid w:val="007C16E1"/>
    <w:rsid w:val="0083385B"/>
    <w:rsid w:val="008A7349"/>
    <w:rsid w:val="009F2047"/>
    <w:rsid w:val="00A33305"/>
    <w:rsid w:val="00AA6754"/>
    <w:rsid w:val="00B153BF"/>
    <w:rsid w:val="00B468B3"/>
    <w:rsid w:val="00B761BA"/>
    <w:rsid w:val="00BD2FC7"/>
    <w:rsid w:val="00BE704A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F71DB4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9</cp:revision>
  <dcterms:created xsi:type="dcterms:W3CDTF">2021-04-16T11:48:00Z</dcterms:created>
  <dcterms:modified xsi:type="dcterms:W3CDTF">2021-05-07T13:37:00Z</dcterms:modified>
</cp:coreProperties>
</file>