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AE" w:rsidRDefault="003008AE" w:rsidP="00CF68FF">
      <w:pPr>
        <w:pStyle w:val="Lista-kontynuacja21"/>
        <w:ind w:left="0"/>
        <w:rPr>
          <w:rFonts w:ascii="Arial Narrow" w:hAnsi="Arial Narrow"/>
          <w:sz w:val="24"/>
          <w:szCs w:val="24"/>
        </w:rPr>
      </w:pPr>
      <w:r>
        <w:rPr>
          <w:rFonts w:ascii="Arial Narrow" w:hAnsi="Arial Narrow"/>
          <w:sz w:val="24"/>
          <w:szCs w:val="24"/>
        </w:rPr>
        <w:t xml:space="preserve">  </w:t>
      </w:r>
    </w:p>
    <w:p w:rsidR="003008AE" w:rsidRDefault="00387241" w:rsidP="00CF68FF">
      <w:pPr>
        <w:jc w:val="right"/>
        <w:rPr>
          <w:rFonts w:ascii="Arial Narrow" w:hAnsi="Arial Narrow"/>
          <w:i/>
        </w:rPr>
      </w:pPr>
      <w:r>
        <w:rPr>
          <w:rFonts w:ascii="Arial Narrow" w:hAnsi="Arial Narrow"/>
          <w:i/>
        </w:rPr>
        <w:t xml:space="preserve"> Zmodyfikowany </w:t>
      </w:r>
      <w:r w:rsidR="003008AE">
        <w:rPr>
          <w:rFonts w:ascii="Arial Narrow" w:hAnsi="Arial Narrow"/>
          <w:i/>
        </w:rPr>
        <w:t>Załącznik nr 1 do SIWZ</w:t>
      </w:r>
    </w:p>
    <w:p w:rsidR="003008AE" w:rsidRDefault="003008AE" w:rsidP="00CF68FF">
      <w:pPr>
        <w:jc w:val="center"/>
        <w:rPr>
          <w:rFonts w:ascii="Arial Narrow" w:hAnsi="Arial Narrow"/>
          <w:b/>
          <w:sz w:val="24"/>
          <w:szCs w:val="24"/>
        </w:rPr>
      </w:pPr>
    </w:p>
    <w:p w:rsidR="003008AE" w:rsidRDefault="003008AE" w:rsidP="00CF68FF">
      <w:pPr>
        <w:jc w:val="center"/>
        <w:rPr>
          <w:rFonts w:ascii="Arial Narrow" w:hAnsi="Arial Narrow"/>
          <w:b/>
          <w:sz w:val="24"/>
          <w:szCs w:val="24"/>
        </w:rPr>
      </w:pPr>
      <w:r>
        <w:rPr>
          <w:rFonts w:ascii="Arial Narrow" w:hAnsi="Arial Narrow"/>
          <w:b/>
          <w:sz w:val="24"/>
          <w:szCs w:val="24"/>
        </w:rPr>
        <w:t xml:space="preserve">PRZEDMIOT  ZAMÓWIENIA </w:t>
      </w:r>
    </w:p>
    <w:p w:rsidR="003008AE" w:rsidRDefault="003008AE" w:rsidP="00CF68FF">
      <w:pPr>
        <w:jc w:val="center"/>
        <w:rPr>
          <w:rFonts w:ascii="Arial Narrow" w:hAnsi="Arial Narrow"/>
          <w:b/>
          <w:sz w:val="32"/>
          <w:szCs w:val="24"/>
        </w:rPr>
      </w:pPr>
    </w:p>
    <w:p w:rsidR="003008AE" w:rsidRDefault="003008AE" w:rsidP="00CF68FF">
      <w:pPr>
        <w:shd w:val="clear" w:color="auto" w:fill="FFFFFF"/>
        <w:jc w:val="both"/>
        <w:rPr>
          <w:rFonts w:ascii="Arial Narrow" w:hAnsi="Arial Narrow"/>
          <w:b/>
          <w:sz w:val="24"/>
          <w:szCs w:val="22"/>
        </w:rPr>
      </w:pPr>
      <w:r>
        <w:rPr>
          <w:rFonts w:ascii="Arial Narrow" w:hAnsi="Arial Narrow"/>
          <w:b/>
          <w:i/>
          <w:sz w:val="22"/>
          <w:szCs w:val="22"/>
        </w:rPr>
        <w:t>I</w:t>
      </w:r>
      <w:r>
        <w:rPr>
          <w:rFonts w:ascii="Arial Narrow" w:hAnsi="Arial Narrow"/>
          <w:b/>
          <w:sz w:val="24"/>
          <w:szCs w:val="22"/>
        </w:rPr>
        <w:t xml:space="preserve">. </w:t>
      </w:r>
      <w:r>
        <w:rPr>
          <w:rFonts w:ascii="Arial Narrow" w:hAnsi="Arial Narrow"/>
          <w:b/>
          <w:i/>
          <w:sz w:val="24"/>
          <w:szCs w:val="22"/>
        </w:rPr>
        <w:t>PRZEDMIOTEM ZAMÓWIENIA JEST ŚWIADCZENIE USŁUG PRANIA I WYNAJMU BIELIZNY I ODZIEŻY DLA SZPITALA UNIWERSYTECKIEGO NR 2 IM DR JANA BIZIELA W BYDGOSZCZY ORAZ OBSŁUGA TECHNICZNA MASZYNY VENDINGOWEJ , a w szczególności :</w:t>
      </w:r>
      <w:r>
        <w:rPr>
          <w:rFonts w:ascii="Arial Narrow" w:hAnsi="Arial Narrow"/>
          <w:b/>
          <w:sz w:val="24"/>
          <w:szCs w:val="22"/>
        </w:rPr>
        <w:t xml:space="preserve"> </w:t>
      </w:r>
    </w:p>
    <w:p w:rsidR="003008AE" w:rsidRDefault="003008AE" w:rsidP="00CF68FF">
      <w:pPr>
        <w:shd w:val="clear" w:color="auto" w:fill="FFFFFF"/>
        <w:jc w:val="both"/>
        <w:rPr>
          <w:rFonts w:ascii="Arial Narrow" w:hAnsi="Arial Narrow"/>
          <w:b/>
          <w:sz w:val="24"/>
          <w:szCs w:val="22"/>
        </w:rPr>
      </w:pPr>
    </w:p>
    <w:p w:rsidR="003008AE" w:rsidRDefault="003008AE" w:rsidP="00CF68FF">
      <w:pPr>
        <w:widowControl w:val="0"/>
        <w:autoSpaceDE w:val="0"/>
        <w:ind w:left="142" w:hanging="142"/>
        <w:jc w:val="both"/>
        <w:rPr>
          <w:rFonts w:ascii="Arial Narrow" w:hAnsi="Arial Narrow"/>
          <w:color w:val="000000"/>
          <w:sz w:val="22"/>
          <w:szCs w:val="22"/>
        </w:rPr>
      </w:pPr>
      <w:r>
        <w:rPr>
          <w:rFonts w:ascii="Arial Narrow" w:hAnsi="Arial Narrow"/>
          <w:color w:val="000000"/>
          <w:sz w:val="22"/>
          <w:szCs w:val="22"/>
        </w:rPr>
        <w:t xml:space="preserve">1.) świadczenie kompleksowych usług pralniczych w zakresie prania i dezynfekcji bielizny szpitalnej, odzieży fasonowej, bielizny i odzieży operacyjnej, bielizny i odzieży noworodkowej  oraz materiałów do sprzątania (ścierki, nakładki na </w:t>
      </w:r>
      <w:proofErr w:type="spellStart"/>
      <w:r>
        <w:rPr>
          <w:rFonts w:ascii="Arial Narrow" w:hAnsi="Arial Narrow"/>
          <w:color w:val="000000"/>
          <w:sz w:val="22"/>
          <w:szCs w:val="22"/>
        </w:rPr>
        <w:t>mopy</w:t>
      </w:r>
      <w:proofErr w:type="spellEnd"/>
      <w:r>
        <w:rPr>
          <w:rFonts w:ascii="Arial Narrow" w:hAnsi="Arial Narrow"/>
          <w:color w:val="000000"/>
          <w:sz w:val="22"/>
          <w:szCs w:val="22"/>
        </w:rPr>
        <w:t>) będących własnością Zamawiającego</w:t>
      </w:r>
      <w:r>
        <w:rPr>
          <w:rFonts w:ascii="Arial Narrow" w:hAnsi="Arial Narrow"/>
          <w:b/>
          <w:color w:val="000000"/>
          <w:sz w:val="22"/>
          <w:szCs w:val="22"/>
        </w:rPr>
        <w:t xml:space="preserve">, </w:t>
      </w:r>
      <w:r>
        <w:rPr>
          <w:rFonts w:ascii="Arial Narrow" w:hAnsi="Arial Narrow"/>
          <w:color w:val="000000"/>
          <w:sz w:val="22"/>
          <w:szCs w:val="22"/>
        </w:rPr>
        <w:t>zwanych w dalszej części „bielizną szpitalną”,</w:t>
      </w:r>
    </w:p>
    <w:p w:rsidR="003008AE" w:rsidRDefault="003008AE" w:rsidP="00CF68FF">
      <w:pPr>
        <w:widowControl w:val="0"/>
        <w:autoSpaceDE w:val="0"/>
        <w:ind w:left="142" w:hanging="142"/>
        <w:jc w:val="both"/>
        <w:rPr>
          <w:rFonts w:ascii="Arial Narrow" w:hAnsi="Arial Narrow"/>
          <w:color w:val="000000"/>
          <w:sz w:val="22"/>
          <w:szCs w:val="22"/>
        </w:rPr>
      </w:pPr>
      <w:r>
        <w:rPr>
          <w:rFonts w:ascii="Arial Narrow" w:hAnsi="Arial Narrow"/>
          <w:color w:val="000000"/>
          <w:sz w:val="22"/>
          <w:szCs w:val="22"/>
        </w:rPr>
        <w:t>2.) wynajem, pranie i dezynfekcja bielizny pościelowej oraz odzieży, a także bielizny i odzieży operacyjnej  zwanych w dalszej części „bielizną Wykonawcy”,</w:t>
      </w:r>
      <w:r w:rsidR="00AF75BF">
        <w:rPr>
          <w:rFonts w:ascii="Arial Narrow" w:hAnsi="Arial Narrow"/>
          <w:color w:val="000000"/>
          <w:sz w:val="22"/>
          <w:szCs w:val="22"/>
        </w:rPr>
        <w:t>(  zgodnie z załącznikami 1-3 do Przedmiotu zamówienia)</w:t>
      </w:r>
    </w:p>
    <w:p w:rsidR="003008AE" w:rsidRDefault="003008AE" w:rsidP="00CF68FF">
      <w:pPr>
        <w:widowControl w:val="0"/>
        <w:autoSpaceDE w:val="0"/>
        <w:rPr>
          <w:rFonts w:ascii="Arial Narrow" w:hAnsi="Arial Narrow"/>
          <w:color w:val="000000"/>
          <w:sz w:val="22"/>
          <w:szCs w:val="22"/>
        </w:rPr>
      </w:pPr>
      <w:r>
        <w:rPr>
          <w:rFonts w:ascii="Arial Narrow" w:hAnsi="Arial Narrow"/>
          <w:color w:val="000000"/>
          <w:sz w:val="22"/>
          <w:szCs w:val="22"/>
        </w:rPr>
        <w:t>3.) Świadczenie serwisu bieliźniarskiego obejmującego:</w:t>
      </w:r>
    </w:p>
    <w:p w:rsidR="003008AE" w:rsidRDefault="003008AE" w:rsidP="00CF68FF">
      <w:pPr>
        <w:pStyle w:val="Bezodstpw"/>
        <w:numPr>
          <w:ilvl w:val="0"/>
          <w:numId w:val="2"/>
        </w:numPr>
        <w:tabs>
          <w:tab w:val="clear" w:pos="0"/>
          <w:tab w:val="num" w:pos="709"/>
        </w:tabs>
        <w:ind w:left="709" w:hanging="283"/>
        <w:jc w:val="both"/>
        <w:rPr>
          <w:rFonts w:ascii="Arial Narrow" w:hAnsi="Arial Narrow" w:cs="Times New Roman"/>
          <w:color w:val="000000"/>
          <w:sz w:val="22"/>
          <w:szCs w:val="22"/>
        </w:rPr>
      </w:pPr>
      <w:r>
        <w:rPr>
          <w:rFonts w:ascii="Arial Narrow" w:hAnsi="Arial Narrow" w:cs="Times New Roman"/>
          <w:color w:val="000000"/>
          <w:spacing w:val="-1"/>
          <w:sz w:val="22"/>
          <w:szCs w:val="22"/>
        </w:rPr>
        <w:t xml:space="preserve">odbiór i transport bielizny szpitalnej oraz bielizny Wykonawcy  czystej i brudnej </w:t>
      </w:r>
      <w:r>
        <w:rPr>
          <w:rFonts w:ascii="Arial Narrow" w:hAnsi="Arial Narrow" w:cs="Times New Roman"/>
          <w:color w:val="000000"/>
          <w:sz w:val="22"/>
          <w:szCs w:val="22"/>
        </w:rPr>
        <w:t>we wskazanych terminach zgodnie z określonym harmonogramem, bezpośrednio do użytkownika (oddziałów i klinik łóżkowych,  bloku operacyjnego  oraz magazynu bielizny obiegowej  Zamawiającego),</w:t>
      </w:r>
    </w:p>
    <w:p w:rsidR="003008AE" w:rsidRPr="00FD548A" w:rsidRDefault="003008AE" w:rsidP="00FD548A">
      <w:pPr>
        <w:pStyle w:val="Bezodstpw"/>
        <w:numPr>
          <w:ilvl w:val="0"/>
          <w:numId w:val="2"/>
        </w:numPr>
        <w:tabs>
          <w:tab w:val="clear" w:pos="0"/>
          <w:tab w:val="num" w:pos="-993"/>
        </w:tabs>
        <w:ind w:left="709" w:hanging="283"/>
        <w:rPr>
          <w:rFonts w:ascii="Arial Narrow" w:hAnsi="Arial Narrow" w:cs="Times New Roman"/>
          <w:color w:val="000000"/>
          <w:sz w:val="22"/>
          <w:szCs w:val="22"/>
        </w:rPr>
      </w:pPr>
      <w:r w:rsidRPr="00FD548A">
        <w:rPr>
          <w:rFonts w:ascii="Arial Narrow" w:hAnsi="Arial Narrow" w:cs="Times New Roman"/>
          <w:color w:val="000000"/>
          <w:sz w:val="22"/>
          <w:szCs w:val="22"/>
        </w:rPr>
        <w:t>usługi szwalniczo – naprawcze bielizny szpitalnej  i  bielizny Wykonawcy,</w:t>
      </w:r>
    </w:p>
    <w:p w:rsidR="005C72B5" w:rsidRPr="00470F1E" w:rsidRDefault="003008AE" w:rsidP="00FD548A">
      <w:pPr>
        <w:pStyle w:val="Nagwek5"/>
        <w:numPr>
          <w:ilvl w:val="0"/>
          <w:numId w:val="2"/>
        </w:numPr>
        <w:tabs>
          <w:tab w:val="num" w:pos="-993"/>
        </w:tabs>
        <w:spacing w:before="0" w:after="0"/>
        <w:ind w:left="709" w:hanging="283"/>
        <w:rPr>
          <w:rFonts w:ascii="Arial Narrow" w:hAnsi="Arial Narrow" w:cs="Times New Roman"/>
          <w:b w:val="0"/>
          <w:i w:val="0"/>
          <w:sz w:val="22"/>
          <w:szCs w:val="22"/>
          <w:lang w:eastAsia="pl-PL"/>
        </w:rPr>
      </w:pPr>
      <w:r w:rsidRPr="00FD548A">
        <w:rPr>
          <w:rFonts w:ascii="Arial Narrow" w:hAnsi="Arial Narrow" w:cs="Times New Roman"/>
          <w:b w:val="0"/>
          <w:i w:val="0"/>
          <w:sz w:val="22"/>
          <w:szCs w:val="22"/>
        </w:rPr>
        <w:t>opatrzenie chipami metodą RFID całości asortymentu bielizny Wykonawcy będącej przedmiotem najmu</w:t>
      </w:r>
      <w:r w:rsidR="005C72B5" w:rsidRPr="00FD548A">
        <w:rPr>
          <w:rFonts w:ascii="Arial Narrow" w:hAnsi="Arial Narrow" w:cs="Times New Roman"/>
          <w:b w:val="0"/>
          <w:i w:val="0"/>
          <w:sz w:val="22"/>
          <w:szCs w:val="22"/>
        </w:rPr>
        <w:t xml:space="preserve"> </w:t>
      </w:r>
      <w:r w:rsidR="005C72B5" w:rsidRPr="00470F1E">
        <w:rPr>
          <w:rFonts w:ascii="Arial Narrow" w:hAnsi="Arial Narrow" w:cs="Times New Roman"/>
          <w:b w:val="0"/>
          <w:i w:val="0"/>
          <w:sz w:val="22"/>
          <w:szCs w:val="22"/>
        </w:rPr>
        <w:t>oraz części bielizny Zamawiającego ( poduszek i kołder stanowiących własność szpitala –</w:t>
      </w:r>
      <w:r w:rsidR="00FD548A" w:rsidRPr="00470F1E">
        <w:rPr>
          <w:rFonts w:ascii="Arial Narrow" w:hAnsi="Arial Narrow" w:cs="Times New Roman"/>
          <w:b w:val="0"/>
          <w:i w:val="0"/>
          <w:sz w:val="22"/>
          <w:szCs w:val="22"/>
        </w:rPr>
        <w:t xml:space="preserve"> </w:t>
      </w:r>
      <w:r w:rsidR="005C72B5" w:rsidRPr="00470F1E">
        <w:rPr>
          <w:rFonts w:ascii="Arial Narrow" w:hAnsi="Arial Narrow" w:cs="Times New Roman"/>
          <w:b w:val="0"/>
          <w:i w:val="0"/>
          <w:sz w:val="22"/>
          <w:szCs w:val="22"/>
        </w:rPr>
        <w:t xml:space="preserve">poz. </w:t>
      </w:r>
      <w:r w:rsidR="009B5F73">
        <w:rPr>
          <w:rFonts w:ascii="Arial Narrow" w:hAnsi="Arial Narrow" w:cs="Times New Roman"/>
          <w:b w:val="0"/>
          <w:i w:val="0"/>
          <w:sz w:val="22"/>
          <w:szCs w:val="22"/>
        </w:rPr>
        <w:t>10,</w:t>
      </w:r>
      <w:r w:rsidR="005C72B5" w:rsidRPr="00470F1E">
        <w:rPr>
          <w:rFonts w:ascii="Arial Narrow" w:hAnsi="Arial Narrow" w:cs="Times New Roman"/>
          <w:b w:val="0"/>
          <w:i w:val="0"/>
          <w:sz w:val="22"/>
          <w:szCs w:val="22"/>
        </w:rPr>
        <w:t xml:space="preserve">11,12 zgodnie z zał. nr 4 do przedmiotu zamówienia - </w:t>
      </w:r>
      <w:r w:rsidR="005C72B5" w:rsidRPr="00470F1E">
        <w:rPr>
          <w:rFonts w:ascii="Arial Narrow" w:hAnsi="Arial Narrow" w:cs="Times New Roman"/>
          <w:b w:val="0"/>
          <w:i w:val="0"/>
          <w:sz w:val="22"/>
          <w:szCs w:val="22"/>
          <w:lang w:eastAsia="pl-PL"/>
        </w:rPr>
        <w:t>Asortyment bielizny i odzieży szpitalnej do świadczenia kompleksowej usługi</w:t>
      </w:r>
    </w:p>
    <w:p w:rsidR="003008AE" w:rsidRPr="002B2138" w:rsidRDefault="003008AE" w:rsidP="00CF68FF">
      <w:pPr>
        <w:pStyle w:val="Bezodstpw"/>
        <w:numPr>
          <w:ilvl w:val="0"/>
          <w:numId w:val="2"/>
        </w:numPr>
        <w:ind w:left="709" w:hanging="283"/>
        <w:jc w:val="both"/>
        <w:rPr>
          <w:rFonts w:ascii="Arial Narrow" w:hAnsi="Arial Narrow" w:cs="Times New Roman"/>
          <w:color w:val="000000"/>
          <w:sz w:val="22"/>
          <w:szCs w:val="22"/>
        </w:rPr>
      </w:pPr>
      <w:r w:rsidRPr="002B2138">
        <w:rPr>
          <w:rFonts w:ascii="Arial Narrow" w:hAnsi="Arial Narrow" w:cs="Times New Roman"/>
          <w:sz w:val="21"/>
          <w:szCs w:val="21"/>
        </w:rPr>
        <w:t>pełen jej monitoring w pralni z udostępnieniem systemu (</w:t>
      </w:r>
      <w:r w:rsidRPr="002B2138">
        <w:rPr>
          <w:rFonts w:ascii="Arial Narrow" w:hAnsi="Arial Narrow" w:cs="Times New Roman"/>
          <w:i/>
          <w:sz w:val="21"/>
          <w:szCs w:val="21"/>
        </w:rPr>
        <w:t>oprogramowania</w:t>
      </w:r>
      <w:r w:rsidRPr="002B2138">
        <w:rPr>
          <w:rFonts w:ascii="Arial Narrow" w:hAnsi="Arial Narrow" w:cs="Times New Roman"/>
          <w:sz w:val="21"/>
          <w:szCs w:val="21"/>
        </w:rPr>
        <w:t xml:space="preserve">) w zakresie dostępu </w:t>
      </w:r>
      <w:proofErr w:type="spellStart"/>
      <w:r w:rsidRPr="002B2138">
        <w:rPr>
          <w:rFonts w:ascii="Arial Narrow" w:hAnsi="Arial Narrow" w:cs="Times New Roman"/>
          <w:sz w:val="21"/>
          <w:szCs w:val="21"/>
        </w:rPr>
        <w:t>on-line</w:t>
      </w:r>
      <w:proofErr w:type="spellEnd"/>
      <w:r w:rsidRPr="002B2138">
        <w:rPr>
          <w:rFonts w:ascii="Arial Narrow" w:hAnsi="Arial Narrow" w:cs="Times New Roman"/>
          <w:sz w:val="21"/>
          <w:szCs w:val="21"/>
        </w:rPr>
        <w:t xml:space="preserve"> komórek (</w:t>
      </w:r>
      <w:r w:rsidRPr="002B2138">
        <w:rPr>
          <w:rFonts w:ascii="Arial Narrow" w:hAnsi="Arial Narrow" w:cs="Times New Roman"/>
          <w:i/>
          <w:sz w:val="21"/>
          <w:szCs w:val="21"/>
        </w:rPr>
        <w:t>użytkowników Zamawiającego</w:t>
      </w:r>
      <w:r w:rsidRPr="002B2138">
        <w:rPr>
          <w:rFonts w:ascii="Arial Narrow" w:hAnsi="Arial Narrow" w:cs="Times New Roman"/>
          <w:sz w:val="21"/>
          <w:szCs w:val="21"/>
        </w:rPr>
        <w:t>) do programu w zakresie zamawiania i kontroli stanów bielizny</w:t>
      </w:r>
      <w:r>
        <w:rPr>
          <w:rFonts w:ascii="Arial Narrow" w:hAnsi="Arial Narrow" w:cs="Times New Roman"/>
          <w:sz w:val="21"/>
          <w:szCs w:val="21"/>
        </w:rPr>
        <w:t>,</w:t>
      </w:r>
    </w:p>
    <w:p w:rsidR="003008AE" w:rsidRDefault="003008AE" w:rsidP="00CF68FF">
      <w:pPr>
        <w:pStyle w:val="Bezodstpw"/>
        <w:numPr>
          <w:ilvl w:val="0"/>
          <w:numId w:val="2"/>
        </w:numPr>
        <w:tabs>
          <w:tab w:val="clear" w:pos="0"/>
          <w:tab w:val="num" w:pos="709"/>
        </w:tabs>
        <w:ind w:left="709" w:hanging="283"/>
        <w:jc w:val="both"/>
        <w:rPr>
          <w:rFonts w:ascii="Arial Narrow" w:hAnsi="Arial Narrow" w:cs="Times New Roman"/>
          <w:color w:val="000000"/>
          <w:sz w:val="22"/>
          <w:szCs w:val="22"/>
        </w:rPr>
      </w:pPr>
      <w:r>
        <w:rPr>
          <w:rFonts w:ascii="Arial Narrow" w:hAnsi="Arial Narrow" w:cs="Times New Roman"/>
          <w:color w:val="000000"/>
          <w:sz w:val="22"/>
          <w:szCs w:val="22"/>
        </w:rPr>
        <w:t xml:space="preserve">wyposażanie bloku operacyjnego Zamawiającego w odzież operacyjną niepylącą za pośrednictwem </w:t>
      </w:r>
      <w:r w:rsidRPr="002B2138">
        <w:rPr>
          <w:rFonts w:ascii="Arial Narrow" w:hAnsi="Arial Narrow" w:cs="Times New Roman"/>
          <w:sz w:val="21"/>
          <w:szCs w:val="21"/>
        </w:rPr>
        <w:t xml:space="preserve">dystrybucyjnego urządzenia </w:t>
      </w:r>
      <w:proofErr w:type="spellStart"/>
      <w:r w:rsidRPr="002B2138">
        <w:rPr>
          <w:rFonts w:ascii="Arial Narrow" w:hAnsi="Arial Narrow" w:cs="Times New Roman"/>
          <w:sz w:val="21"/>
          <w:szCs w:val="21"/>
        </w:rPr>
        <w:t>vendingowego</w:t>
      </w:r>
      <w:proofErr w:type="spellEnd"/>
      <w:r>
        <w:rPr>
          <w:rFonts w:ascii="Times New Roman" w:hAnsi="Times New Roman" w:cs="Times New Roman"/>
          <w:sz w:val="21"/>
          <w:szCs w:val="21"/>
        </w:rPr>
        <w:t xml:space="preserve"> (</w:t>
      </w:r>
      <w:r>
        <w:rPr>
          <w:rFonts w:ascii="Arial Narrow" w:hAnsi="Arial Narrow" w:cs="Times New Roman"/>
          <w:color w:val="000000"/>
          <w:sz w:val="22"/>
          <w:szCs w:val="22"/>
        </w:rPr>
        <w:t xml:space="preserve">własność Zamawiającego),  </w:t>
      </w:r>
    </w:p>
    <w:p w:rsidR="003008AE" w:rsidRDefault="003008AE" w:rsidP="00CF68FF">
      <w:pPr>
        <w:pStyle w:val="Bezodstpw"/>
        <w:numPr>
          <w:ilvl w:val="0"/>
          <w:numId w:val="2"/>
        </w:numPr>
        <w:tabs>
          <w:tab w:val="clear" w:pos="0"/>
          <w:tab w:val="num" w:pos="709"/>
        </w:tabs>
        <w:ind w:left="709" w:hanging="283"/>
        <w:jc w:val="both"/>
        <w:rPr>
          <w:rFonts w:ascii="Arial Narrow" w:hAnsi="Arial Narrow" w:cs="Times New Roman"/>
          <w:color w:val="000000"/>
          <w:sz w:val="22"/>
          <w:szCs w:val="22"/>
        </w:rPr>
      </w:pPr>
      <w:r>
        <w:rPr>
          <w:rFonts w:ascii="Arial Narrow" w:hAnsi="Arial Narrow" w:cs="Times New Roman"/>
          <w:color w:val="000000"/>
          <w:sz w:val="22"/>
          <w:szCs w:val="22"/>
        </w:rPr>
        <w:t>zapewnienie dostaw bielizny i odzieży w ilościach zabezpieczających potrzeby komórek organizacyjnych Szpitala, z uwzględnieniem niedziel i świąt.</w:t>
      </w:r>
    </w:p>
    <w:p w:rsidR="003008AE" w:rsidRDefault="003008AE" w:rsidP="00CF68FF">
      <w:pPr>
        <w:pStyle w:val="Bezodstpw"/>
        <w:numPr>
          <w:ilvl w:val="0"/>
          <w:numId w:val="2"/>
        </w:numPr>
        <w:tabs>
          <w:tab w:val="clear" w:pos="0"/>
          <w:tab w:val="num" w:pos="709"/>
        </w:tabs>
        <w:ind w:left="709" w:hanging="283"/>
        <w:jc w:val="both"/>
        <w:rPr>
          <w:rFonts w:ascii="Arial Narrow" w:hAnsi="Arial Narrow" w:cs="Times New Roman"/>
          <w:color w:val="000000"/>
          <w:sz w:val="22"/>
          <w:szCs w:val="22"/>
        </w:rPr>
      </w:pPr>
      <w:r>
        <w:rPr>
          <w:rFonts w:ascii="Arial Narrow" w:hAnsi="Arial Narrow" w:cs="Times New Roman"/>
          <w:color w:val="000000"/>
          <w:sz w:val="22"/>
          <w:szCs w:val="22"/>
        </w:rPr>
        <w:t>prowadzenie pełnego monitoringu odzieży operacyjnej będącej w obiegu.</w:t>
      </w:r>
    </w:p>
    <w:p w:rsidR="003008AE" w:rsidRDefault="003008AE" w:rsidP="00CF68FF">
      <w:pPr>
        <w:jc w:val="both"/>
        <w:rPr>
          <w:rFonts w:ascii="Arial Narrow" w:hAnsi="Arial Narrow"/>
          <w:b/>
          <w:sz w:val="24"/>
          <w:szCs w:val="22"/>
        </w:rPr>
      </w:pPr>
    </w:p>
    <w:p w:rsidR="003008AE" w:rsidRDefault="003008AE" w:rsidP="00CF68FF">
      <w:pPr>
        <w:pStyle w:val="Nagwek5"/>
        <w:numPr>
          <w:ilvl w:val="4"/>
          <w:numId w:val="1"/>
        </w:numPr>
        <w:tabs>
          <w:tab w:val="left" w:pos="2400"/>
        </w:tabs>
        <w:spacing w:before="0"/>
        <w:rPr>
          <w:rFonts w:ascii="Arial Narrow" w:hAnsi="Arial Narrow"/>
          <w:sz w:val="22"/>
          <w:szCs w:val="22"/>
        </w:rPr>
      </w:pPr>
      <w:r>
        <w:rPr>
          <w:rFonts w:ascii="Arial Narrow" w:hAnsi="Arial Narrow"/>
          <w:sz w:val="24"/>
          <w:szCs w:val="24"/>
        </w:rPr>
        <w:t xml:space="preserve">II. ZAKRES I WARUNKI ŚWIADCZENIA USŁUGI </w:t>
      </w:r>
    </w:p>
    <w:p w:rsidR="003008AE" w:rsidRDefault="003008AE" w:rsidP="00CF68FF">
      <w:pPr>
        <w:widowControl w:val="0"/>
        <w:numPr>
          <w:ilvl w:val="0"/>
          <w:numId w:val="3"/>
        </w:numPr>
        <w:shd w:val="clear" w:color="auto" w:fill="FFFFFF"/>
        <w:tabs>
          <w:tab w:val="left" w:pos="284"/>
        </w:tabs>
        <w:autoSpaceDE w:val="0"/>
        <w:ind w:left="284" w:right="10" w:hanging="284"/>
        <w:jc w:val="both"/>
        <w:rPr>
          <w:rFonts w:ascii="Arial Narrow" w:hAnsi="Arial Narrow"/>
          <w:sz w:val="22"/>
          <w:szCs w:val="22"/>
        </w:rPr>
      </w:pPr>
      <w:r>
        <w:rPr>
          <w:rFonts w:ascii="Arial Narrow" w:hAnsi="Arial Narrow"/>
          <w:sz w:val="22"/>
          <w:szCs w:val="22"/>
        </w:rPr>
        <w:t>Przedmiotem zamówienia jest świadczenie przez Wykonawcę na rzecz Zamawiającego usług prania wodnego w pralni Wykonawcy polegających na:</w:t>
      </w:r>
    </w:p>
    <w:p w:rsidR="003008AE" w:rsidRDefault="003008AE" w:rsidP="002B2138">
      <w:pPr>
        <w:widowControl w:val="0"/>
        <w:shd w:val="clear" w:color="auto" w:fill="FFFFFF"/>
        <w:tabs>
          <w:tab w:val="left" w:pos="540"/>
        </w:tabs>
        <w:autoSpaceDE w:val="0"/>
        <w:ind w:left="540" w:right="10" w:hanging="360"/>
        <w:jc w:val="both"/>
        <w:rPr>
          <w:rFonts w:ascii="Arial Narrow" w:hAnsi="Arial Narrow"/>
          <w:spacing w:val="-1"/>
          <w:sz w:val="22"/>
          <w:szCs w:val="22"/>
        </w:rPr>
      </w:pPr>
      <w:r>
        <w:rPr>
          <w:rFonts w:ascii="Arial Narrow" w:hAnsi="Arial Narrow"/>
          <w:sz w:val="22"/>
          <w:szCs w:val="22"/>
        </w:rPr>
        <w:t>1.1. praniu, dezynfekowaniu, maglowaniu</w:t>
      </w:r>
      <w:r>
        <w:rPr>
          <w:rFonts w:ascii="Arial Narrow" w:hAnsi="Arial Narrow"/>
          <w:spacing w:val="-1"/>
          <w:sz w:val="22"/>
          <w:szCs w:val="22"/>
        </w:rPr>
        <w:t xml:space="preserve">/prasowaniu i naprawie szpitalnej bielizny i odzieży operacyjnej, </w:t>
      </w:r>
    </w:p>
    <w:p w:rsidR="003008AE" w:rsidRDefault="003008AE" w:rsidP="002B2138">
      <w:pPr>
        <w:widowControl w:val="0"/>
        <w:shd w:val="clear" w:color="auto" w:fill="FFFFFF"/>
        <w:tabs>
          <w:tab w:val="left" w:pos="540"/>
        </w:tabs>
        <w:autoSpaceDE w:val="0"/>
        <w:ind w:left="540" w:right="10" w:hanging="360"/>
        <w:jc w:val="both"/>
        <w:rPr>
          <w:rFonts w:ascii="Arial Narrow" w:hAnsi="Arial Narrow"/>
          <w:sz w:val="22"/>
          <w:szCs w:val="22"/>
        </w:rPr>
      </w:pPr>
      <w:r>
        <w:rPr>
          <w:rFonts w:ascii="Arial Narrow" w:hAnsi="Arial Narrow"/>
          <w:sz w:val="22"/>
          <w:szCs w:val="22"/>
        </w:rPr>
        <w:t xml:space="preserve">1.2. praniu, dezynfekowaniu, maglowaniu (prasowaniu) i naprawie bielizny szpitalnej białej i kolorowej  </w:t>
      </w:r>
      <w:r>
        <w:rPr>
          <w:rFonts w:ascii="Arial Narrow" w:hAnsi="Arial Narrow"/>
          <w:spacing w:val="-1"/>
          <w:sz w:val="22"/>
          <w:szCs w:val="22"/>
        </w:rPr>
        <w:t xml:space="preserve">zwanej </w:t>
      </w:r>
      <w:r>
        <w:rPr>
          <w:rFonts w:ascii="Arial Narrow" w:hAnsi="Arial Narrow"/>
          <w:sz w:val="22"/>
          <w:szCs w:val="22"/>
        </w:rPr>
        <w:t xml:space="preserve">w dalszej części łącznie bielizną szpitalną,  </w:t>
      </w:r>
    </w:p>
    <w:p w:rsidR="003008AE" w:rsidRDefault="003008AE" w:rsidP="002B2138">
      <w:pPr>
        <w:widowControl w:val="0"/>
        <w:shd w:val="clear" w:color="auto" w:fill="FFFFFF"/>
        <w:tabs>
          <w:tab w:val="left" w:pos="540"/>
        </w:tabs>
        <w:autoSpaceDE w:val="0"/>
        <w:ind w:left="540" w:right="10" w:hanging="360"/>
        <w:jc w:val="both"/>
        <w:rPr>
          <w:rFonts w:ascii="Arial Narrow" w:hAnsi="Arial Narrow"/>
          <w:sz w:val="22"/>
          <w:szCs w:val="22"/>
        </w:rPr>
      </w:pPr>
      <w:r>
        <w:rPr>
          <w:rFonts w:ascii="Arial Narrow" w:hAnsi="Arial Narrow"/>
          <w:sz w:val="22"/>
          <w:szCs w:val="22"/>
        </w:rPr>
        <w:t xml:space="preserve">1.3. praniu, prasowaniu i naprawie, </w:t>
      </w:r>
      <w:r>
        <w:rPr>
          <w:rFonts w:ascii="Arial Narrow" w:hAnsi="Arial Narrow"/>
          <w:spacing w:val="-1"/>
          <w:sz w:val="22"/>
          <w:szCs w:val="22"/>
        </w:rPr>
        <w:t xml:space="preserve">firanek, zasłon  i obrusów zwanych </w:t>
      </w:r>
      <w:r>
        <w:rPr>
          <w:rFonts w:ascii="Arial Narrow" w:hAnsi="Arial Narrow"/>
          <w:sz w:val="22"/>
          <w:szCs w:val="22"/>
        </w:rPr>
        <w:t xml:space="preserve">w dalszej części łącznie bielizną szpitalną,  </w:t>
      </w:r>
    </w:p>
    <w:p w:rsidR="003008AE" w:rsidRDefault="003008AE" w:rsidP="002B2138">
      <w:pPr>
        <w:widowControl w:val="0"/>
        <w:shd w:val="clear" w:color="auto" w:fill="FFFFFF"/>
        <w:tabs>
          <w:tab w:val="left" w:pos="540"/>
        </w:tabs>
        <w:autoSpaceDE w:val="0"/>
        <w:ind w:left="540" w:right="10" w:hanging="360"/>
        <w:jc w:val="both"/>
        <w:rPr>
          <w:rFonts w:ascii="Arial Narrow" w:hAnsi="Arial Narrow"/>
          <w:spacing w:val="-1"/>
          <w:sz w:val="22"/>
          <w:szCs w:val="22"/>
        </w:rPr>
      </w:pPr>
      <w:r>
        <w:rPr>
          <w:rFonts w:ascii="Arial Narrow" w:hAnsi="Arial Narrow"/>
          <w:sz w:val="22"/>
          <w:szCs w:val="22"/>
        </w:rPr>
        <w:t>1.4. praniu, dezynfekowaniu, prasowaniu</w:t>
      </w:r>
      <w:r>
        <w:rPr>
          <w:rFonts w:ascii="Arial Narrow" w:hAnsi="Arial Narrow"/>
          <w:spacing w:val="-1"/>
          <w:sz w:val="22"/>
          <w:szCs w:val="22"/>
        </w:rPr>
        <w:t xml:space="preserve"> i naprawie odzieży fasonowej,</w:t>
      </w:r>
    </w:p>
    <w:p w:rsidR="003008AE" w:rsidRDefault="003008AE" w:rsidP="002B2138">
      <w:pPr>
        <w:widowControl w:val="0"/>
        <w:shd w:val="clear" w:color="auto" w:fill="FFFFFF"/>
        <w:tabs>
          <w:tab w:val="left" w:pos="540"/>
        </w:tabs>
        <w:autoSpaceDE w:val="0"/>
        <w:ind w:left="540" w:right="10" w:hanging="360"/>
        <w:jc w:val="both"/>
        <w:rPr>
          <w:rFonts w:ascii="Arial Narrow" w:hAnsi="Arial Narrow"/>
          <w:spacing w:val="-1"/>
          <w:sz w:val="22"/>
          <w:szCs w:val="22"/>
        </w:rPr>
      </w:pPr>
      <w:r>
        <w:rPr>
          <w:rFonts w:ascii="Arial Narrow" w:hAnsi="Arial Narrow"/>
          <w:sz w:val="22"/>
          <w:szCs w:val="22"/>
        </w:rPr>
        <w:t>1.5. praniu /dezynfekowaniu</w:t>
      </w:r>
      <w:r>
        <w:rPr>
          <w:rFonts w:ascii="Arial Narrow" w:hAnsi="Arial Narrow"/>
          <w:spacing w:val="-1"/>
          <w:sz w:val="22"/>
          <w:szCs w:val="22"/>
        </w:rPr>
        <w:t xml:space="preserve"> </w:t>
      </w:r>
      <w:proofErr w:type="spellStart"/>
      <w:r>
        <w:rPr>
          <w:rFonts w:ascii="Arial Narrow" w:hAnsi="Arial Narrow"/>
          <w:spacing w:val="-1"/>
          <w:sz w:val="22"/>
          <w:szCs w:val="22"/>
        </w:rPr>
        <w:t>kocy</w:t>
      </w:r>
      <w:proofErr w:type="spellEnd"/>
      <w:r>
        <w:rPr>
          <w:rFonts w:ascii="Arial Narrow" w:hAnsi="Arial Narrow"/>
          <w:spacing w:val="-1"/>
          <w:sz w:val="22"/>
          <w:szCs w:val="22"/>
        </w:rPr>
        <w:t xml:space="preserve">, poduszek, kołder, zwanych </w:t>
      </w:r>
      <w:r>
        <w:rPr>
          <w:rFonts w:ascii="Arial Narrow" w:hAnsi="Arial Narrow"/>
          <w:sz w:val="22"/>
          <w:szCs w:val="22"/>
        </w:rPr>
        <w:t>w dalszej części łącznie bielizną szpitalną,</w:t>
      </w:r>
      <w:r>
        <w:rPr>
          <w:rFonts w:ascii="Arial Narrow" w:hAnsi="Arial Narrow"/>
          <w:spacing w:val="-1"/>
          <w:sz w:val="22"/>
          <w:szCs w:val="22"/>
        </w:rPr>
        <w:t xml:space="preserve">  </w:t>
      </w:r>
    </w:p>
    <w:p w:rsidR="003008AE" w:rsidRDefault="003008AE" w:rsidP="002B2138">
      <w:pPr>
        <w:widowControl w:val="0"/>
        <w:shd w:val="clear" w:color="auto" w:fill="FFFFFF"/>
        <w:tabs>
          <w:tab w:val="left" w:pos="540"/>
        </w:tabs>
        <w:autoSpaceDE w:val="0"/>
        <w:ind w:left="540" w:right="10" w:hanging="360"/>
        <w:jc w:val="both"/>
        <w:rPr>
          <w:rFonts w:ascii="Arial Narrow" w:hAnsi="Arial Narrow"/>
          <w:spacing w:val="-1"/>
          <w:sz w:val="22"/>
          <w:szCs w:val="22"/>
        </w:rPr>
      </w:pPr>
      <w:r>
        <w:rPr>
          <w:rFonts w:ascii="Arial Narrow" w:hAnsi="Arial Narrow"/>
          <w:spacing w:val="-1"/>
          <w:sz w:val="22"/>
          <w:szCs w:val="22"/>
        </w:rPr>
        <w:t xml:space="preserve">1.6.praniu, dezynfekowaniu ściereczek oraz nakładek na </w:t>
      </w:r>
      <w:proofErr w:type="spellStart"/>
      <w:r>
        <w:rPr>
          <w:rFonts w:ascii="Arial Narrow" w:hAnsi="Arial Narrow"/>
          <w:spacing w:val="-1"/>
          <w:sz w:val="22"/>
          <w:szCs w:val="22"/>
        </w:rPr>
        <w:t>mopy</w:t>
      </w:r>
      <w:proofErr w:type="spellEnd"/>
      <w:r>
        <w:rPr>
          <w:rFonts w:ascii="Arial Narrow" w:hAnsi="Arial Narrow"/>
          <w:spacing w:val="-1"/>
          <w:sz w:val="22"/>
          <w:szCs w:val="22"/>
        </w:rPr>
        <w:t xml:space="preserve"> stosowanych do sprzątania pomieszczeń szpitalnych Zamawiającego. </w:t>
      </w:r>
    </w:p>
    <w:p w:rsidR="003008AE" w:rsidRDefault="003008AE" w:rsidP="00CF68FF">
      <w:pPr>
        <w:widowControl w:val="0"/>
        <w:numPr>
          <w:ilvl w:val="0"/>
          <w:numId w:val="3"/>
        </w:numPr>
        <w:shd w:val="clear" w:color="auto" w:fill="FFFFFF"/>
        <w:tabs>
          <w:tab w:val="left" w:pos="-1276"/>
          <w:tab w:val="left" w:pos="284"/>
        </w:tabs>
        <w:autoSpaceDE w:val="0"/>
        <w:ind w:left="360" w:right="14" w:hanging="360"/>
        <w:jc w:val="both"/>
        <w:rPr>
          <w:rFonts w:ascii="Arial Narrow" w:hAnsi="Arial Narrow"/>
          <w:sz w:val="22"/>
          <w:szCs w:val="22"/>
        </w:rPr>
      </w:pPr>
      <w:r>
        <w:rPr>
          <w:rFonts w:ascii="Arial Narrow" w:hAnsi="Arial Narrow"/>
          <w:sz w:val="22"/>
          <w:szCs w:val="22"/>
        </w:rPr>
        <w:t xml:space="preserve">Przewidywana waga bielizny i odzieży Zamawiającego do świadczenia kompleksowej usługi to ok. </w:t>
      </w:r>
      <w:r w:rsidR="00AE0398">
        <w:rPr>
          <w:rFonts w:ascii="Arial Narrow" w:hAnsi="Arial Narrow"/>
          <w:sz w:val="22"/>
          <w:szCs w:val="22"/>
        </w:rPr>
        <w:t xml:space="preserve">8000 </w:t>
      </w:r>
      <w:r>
        <w:rPr>
          <w:rFonts w:ascii="Arial Narrow" w:hAnsi="Arial Narrow"/>
          <w:sz w:val="22"/>
          <w:szCs w:val="22"/>
        </w:rPr>
        <w:t xml:space="preserve">kg miesięcznie, w  asortymencie wg </w:t>
      </w:r>
      <w:r>
        <w:rPr>
          <w:rFonts w:ascii="Arial Narrow" w:hAnsi="Arial Narrow"/>
          <w:b/>
          <w:i/>
          <w:sz w:val="22"/>
          <w:szCs w:val="22"/>
        </w:rPr>
        <w:t>załącznika</w:t>
      </w:r>
      <w:r>
        <w:rPr>
          <w:rFonts w:ascii="Arial Narrow" w:hAnsi="Arial Narrow"/>
          <w:sz w:val="22"/>
          <w:szCs w:val="22"/>
        </w:rPr>
        <w:t xml:space="preserve"> </w:t>
      </w:r>
      <w:r>
        <w:rPr>
          <w:rFonts w:ascii="Arial Narrow" w:hAnsi="Arial Narrow"/>
          <w:b/>
          <w:i/>
          <w:sz w:val="22"/>
          <w:szCs w:val="22"/>
        </w:rPr>
        <w:t>Nr</w:t>
      </w:r>
      <w:r>
        <w:rPr>
          <w:rFonts w:ascii="Arial Narrow" w:hAnsi="Arial Narrow"/>
          <w:sz w:val="22"/>
          <w:szCs w:val="22"/>
        </w:rPr>
        <w:t xml:space="preserve"> </w:t>
      </w:r>
      <w:r>
        <w:rPr>
          <w:rFonts w:ascii="Arial Narrow" w:hAnsi="Arial Narrow"/>
          <w:b/>
          <w:i/>
          <w:sz w:val="22"/>
          <w:szCs w:val="22"/>
        </w:rPr>
        <w:t>4 stanowiącego załącznik do przedmiotu zamówienia.</w:t>
      </w:r>
      <w:r>
        <w:rPr>
          <w:rFonts w:ascii="Arial Narrow" w:hAnsi="Arial Narrow"/>
          <w:sz w:val="22"/>
          <w:szCs w:val="22"/>
        </w:rPr>
        <w:t xml:space="preserve"> Zamawiający wymaga dostarczania asortymentu najmowanego, określonego w </w:t>
      </w:r>
      <w:r>
        <w:rPr>
          <w:rFonts w:ascii="Arial Narrow" w:hAnsi="Arial Narrow"/>
          <w:b/>
          <w:i/>
          <w:sz w:val="22"/>
          <w:szCs w:val="22"/>
        </w:rPr>
        <w:t xml:space="preserve">załącznikach Nr 1,2,3 stanowiących załączniki do przedmiotu zamówienia </w:t>
      </w:r>
      <w:r>
        <w:rPr>
          <w:rFonts w:ascii="Arial Narrow" w:hAnsi="Arial Narrow"/>
          <w:sz w:val="22"/>
          <w:szCs w:val="22"/>
        </w:rPr>
        <w:t>w ilościach zabezpieczających potrzeby dobowe poszczególnych komórek organizacyjnych Zamawiającego. Zamawiający zastrzega sobie możliwość niewykorzystania usługi w pełnej ilości i proporcji, jaką podał w cytowanych załącznikach, z czego Wykonawcy nie przysługują jakiekolwiek roszczenia wobec Zamawiającego.</w:t>
      </w:r>
    </w:p>
    <w:p w:rsidR="003008AE" w:rsidRDefault="003008AE" w:rsidP="00CF68FF">
      <w:pPr>
        <w:widowControl w:val="0"/>
        <w:numPr>
          <w:ilvl w:val="0"/>
          <w:numId w:val="3"/>
        </w:numPr>
        <w:shd w:val="clear" w:color="auto" w:fill="FFFFFF"/>
        <w:tabs>
          <w:tab w:val="left" w:pos="360"/>
        </w:tabs>
        <w:autoSpaceDE w:val="0"/>
        <w:ind w:left="360" w:right="14" w:hanging="360"/>
        <w:jc w:val="both"/>
      </w:pPr>
      <w:r>
        <w:rPr>
          <w:rFonts w:ascii="Arial Narrow" w:hAnsi="Arial Narrow"/>
          <w:spacing w:val="-2"/>
          <w:sz w:val="22"/>
          <w:szCs w:val="22"/>
        </w:rPr>
        <w:t xml:space="preserve">Od dnia zawarcia umowy w obiegu występować będzie </w:t>
      </w:r>
      <w:r>
        <w:rPr>
          <w:rFonts w:ascii="Arial Narrow" w:hAnsi="Arial Narrow"/>
          <w:bCs/>
          <w:sz w:val="22"/>
          <w:szCs w:val="22"/>
        </w:rPr>
        <w:t>bielizna i odzież</w:t>
      </w:r>
      <w:r>
        <w:rPr>
          <w:rFonts w:ascii="Arial Narrow" w:hAnsi="Arial Narrow"/>
          <w:b/>
          <w:bCs/>
          <w:sz w:val="22"/>
          <w:szCs w:val="22"/>
        </w:rPr>
        <w:t xml:space="preserve"> </w:t>
      </w:r>
      <w:r>
        <w:rPr>
          <w:rFonts w:ascii="Arial Narrow" w:hAnsi="Arial Narrow"/>
          <w:bCs/>
          <w:sz w:val="22"/>
          <w:szCs w:val="22"/>
        </w:rPr>
        <w:t>szpitalna i operacyjna zarówno</w:t>
      </w:r>
      <w:r>
        <w:rPr>
          <w:rFonts w:ascii="Arial Narrow" w:hAnsi="Arial Narrow"/>
          <w:b/>
          <w:bCs/>
          <w:sz w:val="22"/>
          <w:szCs w:val="22"/>
        </w:rPr>
        <w:t xml:space="preserve"> </w:t>
      </w:r>
      <w:r>
        <w:rPr>
          <w:rFonts w:ascii="Arial Narrow" w:hAnsi="Arial Narrow"/>
          <w:spacing w:val="-2"/>
          <w:sz w:val="22"/>
          <w:szCs w:val="22"/>
        </w:rPr>
        <w:t>Zamawiającego jak  i Wykonawcy. W  kolejnych miesiącach trwania umowy ilość bielizny i odzieży pochodzącej z wynajmu może się zwiększać, natomiast będącej własnością Zamawiającego może się zmniejszać.  Ilości wynajmu bielizny i odzieży będą  określane bieżącymi potrzebami Zamawiającego.</w:t>
      </w:r>
    </w:p>
    <w:p w:rsidR="003008AE" w:rsidRDefault="003008AE" w:rsidP="00CF68FF">
      <w:pPr>
        <w:widowControl w:val="0"/>
        <w:numPr>
          <w:ilvl w:val="0"/>
          <w:numId w:val="3"/>
        </w:numPr>
        <w:shd w:val="clear" w:color="auto" w:fill="FFFFFF"/>
        <w:tabs>
          <w:tab w:val="left" w:pos="360"/>
        </w:tabs>
        <w:autoSpaceDE w:val="0"/>
        <w:ind w:left="360" w:right="14" w:hanging="360"/>
        <w:jc w:val="both"/>
        <w:rPr>
          <w:rFonts w:ascii="Arial Narrow" w:hAnsi="Arial Narrow"/>
          <w:sz w:val="22"/>
          <w:szCs w:val="22"/>
        </w:rPr>
      </w:pPr>
      <w:r>
        <w:rPr>
          <w:rFonts w:ascii="Arial Narrow" w:hAnsi="Arial Narrow"/>
          <w:spacing w:val="-2"/>
          <w:sz w:val="22"/>
          <w:szCs w:val="22"/>
        </w:rPr>
        <w:lastRenderedPageBreak/>
        <w:t>Wykonawca zobowiązany jest do stałego zabezpieczenia personelu bloku operacyjnego Zamawiającego</w:t>
      </w:r>
      <w:r w:rsidRPr="0007303A">
        <w:rPr>
          <w:rFonts w:ascii="Arial Narrow" w:hAnsi="Arial Narrow"/>
          <w:spacing w:val="-2"/>
          <w:sz w:val="22"/>
          <w:szCs w:val="22"/>
        </w:rPr>
        <w:t xml:space="preserve"> </w:t>
      </w:r>
      <w:r>
        <w:rPr>
          <w:rFonts w:ascii="Arial Narrow" w:hAnsi="Arial Narrow"/>
          <w:spacing w:val="-2"/>
          <w:sz w:val="22"/>
          <w:szCs w:val="22"/>
        </w:rPr>
        <w:t xml:space="preserve">w czystą odzież zgodnie z jego potrzebami, poprzez regularne uzupełniania urządzenia </w:t>
      </w:r>
      <w:proofErr w:type="spellStart"/>
      <w:r>
        <w:rPr>
          <w:rFonts w:ascii="Arial Narrow" w:hAnsi="Arial Narrow"/>
          <w:spacing w:val="-2"/>
          <w:sz w:val="22"/>
          <w:szCs w:val="22"/>
        </w:rPr>
        <w:t>vendingowego</w:t>
      </w:r>
      <w:proofErr w:type="spellEnd"/>
      <w:r>
        <w:rPr>
          <w:rFonts w:ascii="Arial Narrow" w:hAnsi="Arial Narrow"/>
          <w:spacing w:val="-2"/>
          <w:sz w:val="22"/>
          <w:szCs w:val="22"/>
        </w:rPr>
        <w:t xml:space="preserve"> w czystą odzież oraz opróżniania urządzenia z brudnej odzieży. Wykonawca zapewnia monitorowanie na swoim komputerze stanów ilościowo rozmiarowych. Wykonawca wyposaża całości odzieży w chipy, a personel Zamawiającego w karty chipowe. Właściwy przydział kart chipowych dla personelu bloku operacyjnego przedstawiciele stron umowy ustalać będą na bieżąco w trakcie obowiązywania umowy. </w:t>
      </w:r>
    </w:p>
    <w:p w:rsidR="003008AE" w:rsidRDefault="003008AE" w:rsidP="00CF68FF">
      <w:pPr>
        <w:widowControl w:val="0"/>
        <w:numPr>
          <w:ilvl w:val="0"/>
          <w:numId w:val="3"/>
        </w:numPr>
        <w:shd w:val="clear" w:color="auto" w:fill="FFFFFF"/>
        <w:tabs>
          <w:tab w:val="left" w:pos="360"/>
        </w:tabs>
        <w:autoSpaceDE w:val="0"/>
        <w:ind w:left="360" w:right="14" w:hanging="360"/>
        <w:jc w:val="both"/>
        <w:rPr>
          <w:rFonts w:ascii="Arial Narrow" w:hAnsi="Arial Narrow"/>
          <w:sz w:val="22"/>
          <w:szCs w:val="22"/>
        </w:rPr>
      </w:pPr>
      <w:r>
        <w:rPr>
          <w:rFonts w:ascii="Arial Narrow" w:hAnsi="Arial Narrow"/>
          <w:sz w:val="22"/>
          <w:szCs w:val="22"/>
        </w:rPr>
        <w:t>Dostawy i odbiór bielizny bezpośrednio do oddziałów i klinik odbywać się będą sześć  razy w tygodniu (</w:t>
      </w:r>
      <w:r w:rsidRPr="0007303A">
        <w:rPr>
          <w:rFonts w:ascii="Arial Narrow" w:hAnsi="Arial Narrow"/>
          <w:i/>
          <w:sz w:val="22"/>
          <w:szCs w:val="22"/>
        </w:rPr>
        <w:t>z</w:t>
      </w:r>
      <w:r>
        <w:rPr>
          <w:rFonts w:ascii="Arial Narrow" w:hAnsi="Arial Narrow"/>
          <w:i/>
          <w:sz w:val="22"/>
          <w:szCs w:val="22"/>
        </w:rPr>
        <w:t> </w:t>
      </w:r>
      <w:r w:rsidRPr="0007303A">
        <w:rPr>
          <w:rFonts w:ascii="Arial Narrow" w:hAnsi="Arial Narrow"/>
          <w:i/>
          <w:sz w:val="22"/>
          <w:szCs w:val="22"/>
        </w:rPr>
        <w:t>wyłączeniem niedziel</w:t>
      </w:r>
      <w:r>
        <w:rPr>
          <w:rFonts w:ascii="Arial Narrow" w:hAnsi="Arial Narrow"/>
          <w:sz w:val="22"/>
          <w:szCs w:val="22"/>
        </w:rPr>
        <w:t>) według harmonogramu dostaw -</w:t>
      </w:r>
      <w:r>
        <w:rPr>
          <w:rFonts w:ascii="Arial Narrow" w:hAnsi="Arial Narrow"/>
          <w:b/>
          <w:i/>
          <w:sz w:val="22"/>
          <w:szCs w:val="22"/>
        </w:rPr>
        <w:t xml:space="preserve"> załącznik Nr 5 (stanowiącego załącznik do SIWZ).</w:t>
      </w:r>
      <w:r>
        <w:rPr>
          <w:rFonts w:ascii="Arial Narrow" w:hAnsi="Arial Narrow"/>
          <w:sz w:val="22"/>
          <w:szCs w:val="22"/>
        </w:rPr>
        <w:t xml:space="preserve"> W przypadku przerw świątecznych lub „długich” weekendów, przerwa w świadczeniu usługi nie może być dłuższa niż 48 godzin. W sytuacjach wyjątkowych harmonogram realizacji usług dodatkowo ustalany będzie pomiędzy stronami telefonicznie. Dostawy i odbiór bielizny będącej własnością szpitala odbywać się będą 5 dni w tygodniu (</w:t>
      </w:r>
      <w:r w:rsidRPr="0007303A">
        <w:rPr>
          <w:rFonts w:ascii="Arial Narrow" w:hAnsi="Arial Narrow"/>
          <w:i/>
          <w:sz w:val="22"/>
          <w:szCs w:val="22"/>
        </w:rPr>
        <w:t>w dni robocze</w:t>
      </w:r>
      <w:r>
        <w:rPr>
          <w:rFonts w:ascii="Arial Narrow" w:hAnsi="Arial Narrow"/>
          <w:sz w:val="22"/>
          <w:szCs w:val="22"/>
        </w:rPr>
        <w:t>) wprost do i z magazynu bielizny obiegowe</w:t>
      </w:r>
      <w:r>
        <w:rPr>
          <w:rFonts w:ascii="Arial Narrow" w:hAnsi="Arial Narrow"/>
          <w:b/>
          <w:i/>
          <w:sz w:val="22"/>
          <w:szCs w:val="22"/>
        </w:rPr>
        <w:t xml:space="preserve">j - załącznik Nr 5 (stanowiącego załącznik do SIWZ). </w:t>
      </w:r>
      <w:r>
        <w:rPr>
          <w:rFonts w:ascii="Arial Narrow" w:hAnsi="Arial Narrow"/>
          <w:sz w:val="22"/>
          <w:szCs w:val="22"/>
        </w:rPr>
        <w:t>Przekazywanie bielizny, zarówno czystej, jak i brudnej potwierdzane będzie podpisem odbiorcy i zdającego.</w:t>
      </w:r>
    </w:p>
    <w:p w:rsidR="003008AE" w:rsidRDefault="003008AE" w:rsidP="00CF68FF">
      <w:pPr>
        <w:widowControl w:val="0"/>
        <w:shd w:val="clear" w:color="auto" w:fill="FFFFFF"/>
        <w:tabs>
          <w:tab w:val="left" w:pos="360"/>
        </w:tabs>
        <w:autoSpaceDE w:val="0"/>
        <w:ind w:left="360" w:right="14" w:hanging="360"/>
        <w:jc w:val="both"/>
        <w:rPr>
          <w:rFonts w:ascii="Arial Narrow" w:hAnsi="Arial Narrow"/>
          <w:sz w:val="22"/>
          <w:szCs w:val="22"/>
        </w:rPr>
      </w:pPr>
      <w:r>
        <w:rPr>
          <w:rFonts w:ascii="Arial Narrow" w:hAnsi="Arial Narrow"/>
          <w:sz w:val="22"/>
          <w:szCs w:val="22"/>
        </w:rPr>
        <w:tab/>
        <w:t>Odpowiednią ilość worków do pakowania bielizny dla każdego użytkownika zabezpiecza Zamawiający i Wykonawca, każdy dla swojej własności.</w:t>
      </w:r>
    </w:p>
    <w:p w:rsidR="003008AE" w:rsidRDefault="003008AE" w:rsidP="00CF68FF">
      <w:pPr>
        <w:widowControl w:val="0"/>
        <w:shd w:val="clear" w:color="auto" w:fill="FFFFFF"/>
        <w:tabs>
          <w:tab w:val="left" w:pos="360"/>
        </w:tabs>
        <w:autoSpaceDE w:val="0"/>
        <w:ind w:left="360" w:right="14" w:hanging="360"/>
        <w:jc w:val="both"/>
        <w:rPr>
          <w:rFonts w:ascii="Arial Narrow" w:hAnsi="Arial Narrow"/>
          <w:sz w:val="22"/>
          <w:szCs w:val="22"/>
        </w:rPr>
      </w:pPr>
      <w:r>
        <w:rPr>
          <w:rFonts w:ascii="Arial Narrow" w:hAnsi="Arial Narrow"/>
          <w:sz w:val="22"/>
          <w:szCs w:val="22"/>
        </w:rPr>
        <w:tab/>
        <w:t xml:space="preserve">Worki (z chipami) oznakowane logiem Wykonawcy dla bielizny i odzieży, która jest jego własnością, kolorystycznie muszą się różnić od worków Zamawiającego. </w:t>
      </w:r>
    </w:p>
    <w:p w:rsidR="003008AE" w:rsidRDefault="003008AE" w:rsidP="00CF68FF">
      <w:pPr>
        <w:widowControl w:val="0"/>
        <w:numPr>
          <w:ilvl w:val="0"/>
          <w:numId w:val="3"/>
        </w:numPr>
        <w:shd w:val="clear" w:color="auto" w:fill="FFFFFF"/>
        <w:tabs>
          <w:tab w:val="left" w:pos="360"/>
        </w:tabs>
        <w:autoSpaceDE w:val="0"/>
        <w:ind w:left="360" w:right="14" w:hanging="360"/>
        <w:jc w:val="both"/>
        <w:rPr>
          <w:rFonts w:ascii="Arial Narrow" w:hAnsi="Arial Narrow"/>
          <w:bCs/>
          <w:sz w:val="22"/>
          <w:szCs w:val="22"/>
        </w:rPr>
      </w:pPr>
      <w:r>
        <w:rPr>
          <w:rFonts w:ascii="Arial Narrow" w:hAnsi="Arial Narrow"/>
          <w:sz w:val="22"/>
          <w:szCs w:val="22"/>
        </w:rPr>
        <w:t>Termin realizacji usług nie może przekroczyć 24 godziny i musi uwzględniać sporadycznie występujące potrzeby np. Bloku Operacyjnego na usługi pilne</w:t>
      </w:r>
      <w:r>
        <w:rPr>
          <w:rFonts w:ascii="Arial Narrow" w:hAnsi="Arial Narrow"/>
        </w:rPr>
        <w:t xml:space="preserve">, </w:t>
      </w:r>
      <w:r>
        <w:rPr>
          <w:rFonts w:ascii="Arial Narrow" w:hAnsi="Arial Narrow"/>
          <w:sz w:val="22"/>
          <w:szCs w:val="22"/>
        </w:rPr>
        <w:t xml:space="preserve">obejmujące odbiór bielizny od Zamawiającego, pranie, sterylizację i dostawę do Zamawiającego, trwające nie dłużej </w:t>
      </w:r>
      <w:r>
        <w:rPr>
          <w:rFonts w:ascii="Arial Narrow" w:hAnsi="Arial Narrow"/>
          <w:sz w:val="22"/>
          <w:szCs w:val="22"/>
          <w:shd w:val="clear" w:color="auto" w:fill="FFFFFF"/>
        </w:rPr>
        <w:t>niż 6</w:t>
      </w:r>
      <w:r>
        <w:rPr>
          <w:rFonts w:ascii="Arial Narrow" w:hAnsi="Arial Narrow"/>
          <w:bCs/>
          <w:sz w:val="22"/>
          <w:szCs w:val="22"/>
          <w:shd w:val="clear" w:color="auto" w:fill="FFFFFF"/>
        </w:rPr>
        <w:t xml:space="preserve"> godz.</w:t>
      </w:r>
    </w:p>
    <w:p w:rsidR="003008AE" w:rsidRDefault="003008AE" w:rsidP="00CF68FF">
      <w:pPr>
        <w:numPr>
          <w:ilvl w:val="0"/>
          <w:numId w:val="3"/>
        </w:numPr>
        <w:tabs>
          <w:tab w:val="left" w:pos="-284"/>
        </w:tabs>
        <w:ind w:left="284" w:hanging="284"/>
        <w:jc w:val="both"/>
        <w:rPr>
          <w:rFonts w:ascii="Arial Narrow" w:hAnsi="Arial Narrow" w:cs="Arial"/>
          <w:sz w:val="22"/>
          <w:szCs w:val="22"/>
        </w:rPr>
      </w:pPr>
      <w:r>
        <w:rPr>
          <w:rFonts w:ascii="Arial Narrow" w:hAnsi="Arial Narrow" w:cs="Arial"/>
          <w:sz w:val="22"/>
          <w:szCs w:val="22"/>
        </w:rPr>
        <w:t xml:space="preserve"> Bieliznę będącą własnością Zamawiającego wymagającą reperacji do jej wykonani kwalifikują Zamawiający i Wykonawca. Wykonawca zobowiązany jest do wykonania tej naprawy (reperacji) na własny koszt, z użyciem własnych materiałów naprawczych o parametrach technicznych nie gorszych jak wyrób reperowany. </w:t>
      </w:r>
    </w:p>
    <w:p w:rsidR="003008AE" w:rsidRDefault="003008AE" w:rsidP="00CF68FF">
      <w:pPr>
        <w:tabs>
          <w:tab w:val="left" w:pos="-284"/>
        </w:tabs>
        <w:ind w:left="284" w:hanging="284"/>
        <w:jc w:val="both"/>
        <w:rPr>
          <w:rFonts w:ascii="Arial Narrow" w:hAnsi="Arial Narrow" w:cs="Arial"/>
          <w:sz w:val="22"/>
          <w:szCs w:val="22"/>
        </w:rPr>
      </w:pPr>
      <w:r>
        <w:rPr>
          <w:rFonts w:ascii="Arial Narrow" w:hAnsi="Arial Narrow" w:cs="Arial"/>
          <w:sz w:val="22"/>
          <w:szCs w:val="22"/>
        </w:rPr>
        <w:t xml:space="preserve">     Niedopuszczalna jest uporczywa reperacja bielizny i odzieży -  zakres tych napraw będzie uzgadniany z Wykonawcą. Reklamacje ilościowe i jakościowe muszą być rozpatrzone i załatwione w terminie nie dłuższym niż 3 dni robocze.</w:t>
      </w:r>
    </w:p>
    <w:p w:rsidR="003008AE" w:rsidRDefault="003008AE" w:rsidP="00CF68FF">
      <w:pPr>
        <w:pStyle w:val="Tekstpodstawowywcity21"/>
        <w:numPr>
          <w:ilvl w:val="0"/>
          <w:numId w:val="3"/>
        </w:numPr>
        <w:shd w:val="clear" w:color="auto" w:fill="FFFFFF"/>
        <w:tabs>
          <w:tab w:val="left" w:pos="284"/>
          <w:tab w:val="left" w:pos="360"/>
        </w:tabs>
        <w:ind w:left="283" w:right="14" w:hanging="283"/>
        <w:jc w:val="both"/>
        <w:rPr>
          <w:rFonts w:ascii="Arial Narrow" w:hAnsi="Arial Narrow"/>
          <w:sz w:val="22"/>
          <w:szCs w:val="22"/>
        </w:rPr>
      </w:pPr>
      <w:r>
        <w:rPr>
          <w:rFonts w:ascii="Arial Narrow" w:hAnsi="Arial Narrow"/>
          <w:sz w:val="22"/>
          <w:szCs w:val="22"/>
        </w:rPr>
        <w:t xml:space="preserve"> Kasację bielizny i odzieży będącej własnością Zamawiającego będzie wykonywał Zamawiający. </w:t>
      </w:r>
    </w:p>
    <w:p w:rsidR="003008AE" w:rsidRDefault="003008AE" w:rsidP="00CF68FF">
      <w:pPr>
        <w:widowControl w:val="0"/>
        <w:numPr>
          <w:ilvl w:val="0"/>
          <w:numId w:val="3"/>
        </w:numPr>
        <w:shd w:val="clear" w:color="auto" w:fill="FFFFFF"/>
        <w:tabs>
          <w:tab w:val="left" w:pos="360"/>
        </w:tabs>
        <w:autoSpaceDE w:val="0"/>
        <w:spacing w:line="274" w:lineRule="exact"/>
        <w:ind w:left="360" w:right="5" w:hanging="360"/>
        <w:jc w:val="both"/>
        <w:rPr>
          <w:rFonts w:ascii="Arial Narrow" w:hAnsi="Arial Narrow"/>
          <w:sz w:val="22"/>
          <w:szCs w:val="22"/>
        </w:rPr>
      </w:pPr>
      <w:r>
        <w:rPr>
          <w:rFonts w:ascii="Arial Narrow" w:hAnsi="Arial Narrow"/>
          <w:sz w:val="22"/>
          <w:szCs w:val="22"/>
        </w:rPr>
        <w:t>Zamawiający zastrzega sobie możliwość dokonyw</w:t>
      </w:r>
      <w:r w:rsidR="00A723F9">
        <w:rPr>
          <w:rFonts w:ascii="Arial Narrow" w:hAnsi="Arial Narrow"/>
          <w:sz w:val="22"/>
          <w:szCs w:val="22"/>
        </w:rPr>
        <w:t>a</w:t>
      </w:r>
      <w:r>
        <w:rPr>
          <w:rFonts w:ascii="Arial Narrow" w:hAnsi="Arial Narrow"/>
          <w:sz w:val="22"/>
          <w:szCs w:val="22"/>
        </w:rPr>
        <w:t>nia niezapowiedzianych kontroli jakości wykonywanej usługi, w tym przeglądu pralni Wykonawcy. W razie stwierdzenia niewłaściwej jakości usługi, Wykonawca zobowiązany jest do jej powtórnego wykonania na własny koszt.</w:t>
      </w:r>
    </w:p>
    <w:p w:rsidR="003008AE" w:rsidRDefault="003008AE" w:rsidP="00CF68FF">
      <w:pPr>
        <w:widowControl w:val="0"/>
        <w:numPr>
          <w:ilvl w:val="0"/>
          <w:numId w:val="3"/>
        </w:numPr>
        <w:shd w:val="clear" w:color="auto" w:fill="FFFFFF"/>
        <w:tabs>
          <w:tab w:val="left" w:pos="360"/>
        </w:tabs>
        <w:autoSpaceDE w:val="0"/>
        <w:spacing w:line="274" w:lineRule="exact"/>
        <w:ind w:left="284" w:right="5" w:hanging="284"/>
        <w:jc w:val="both"/>
        <w:rPr>
          <w:rFonts w:ascii="Arial Narrow" w:hAnsi="Arial Narrow"/>
          <w:sz w:val="22"/>
          <w:szCs w:val="22"/>
        </w:rPr>
      </w:pPr>
      <w:r>
        <w:rPr>
          <w:rFonts w:ascii="Arial Narrow" w:hAnsi="Arial Narrow"/>
          <w:sz w:val="22"/>
          <w:szCs w:val="22"/>
        </w:rPr>
        <w:t>Zamawiający będzie doraźnie lub w razie uzasadnionej potrzeby żądał przedstawienia dokumentu z kontroli czystości mikrobiologicznej wypranej bielizny (</w:t>
      </w:r>
      <w:r w:rsidRPr="00C84F9A">
        <w:rPr>
          <w:rFonts w:ascii="Arial Narrow" w:hAnsi="Arial Narrow"/>
          <w:i/>
          <w:sz w:val="22"/>
          <w:szCs w:val="22"/>
        </w:rPr>
        <w:t>kopii wyników badań bakteriologicznych potwierdzających skuteczność procesu prania i dezynfekcji bielizny</w:t>
      </w:r>
      <w:r>
        <w:rPr>
          <w:rFonts w:ascii="Arial Narrow" w:hAnsi="Arial Narrow"/>
          <w:sz w:val="22"/>
          <w:szCs w:val="22"/>
        </w:rPr>
        <w:t>) -  badania na koszt Wykonawcy.</w:t>
      </w:r>
    </w:p>
    <w:p w:rsidR="003008AE" w:rsidRDefault="003008AE" w:rsidP="00CF68FF">
      <w:pPr>
        <w:widowControl w:val="0"/>
        <w:numPr>
          <w:ilvl w:val="0"/>
          <w:numId w:val="3"/>
        </w:numPr>
        <w:shd w:val="clear" w:color="auto" w:fill="FFFFFF"/>
        <w:tabs>
          <w:tab w:val="left" w:pos="360"/>
        </w:tabs>
        <w:autoSpaceDE w:val="0"/>
        <w:spacing w:line="274" w:lineRule="exact"/>
        <w:ind w:left="284" w:hanging="284"/>
        <w:jc w:val="both"/>
        <w:rPr>
          <w:rFonts w:ascii="Arial Narrow" w:hAnsi="Arial Narrow"/>
          <w:sz w:val="22"/>
          <w:szCs w:val="22"/>
        </w:rPr>
      </w:pPr>
      <w:r>
        <w:rPr>
          <w:rFonts w:ascii="Arial Narrow" w:hAnsi="Arial Narrow"/>
          <w:sz w:val="22"/>
          <w:szCs w:val="22"/>
        </w:rPr>
        <w:t>Transport bielizny do i ze wskazanych przez Zamawiającego miejsc (komórek organizacyjnych) odbywać się musi zgodnie z obowiązującymi wymaganiami sanitarno-epidemiologicznymi,  środkami transportu będącymi pod nadzorem PPIS właściwego dla Wykonawcy.</w:t>
      </w:r>
    </w:p>
    <w:p w:rsidR="003008AE" w:rsidRDefault="003008AE" w:rsidP="00CF68FF">
      <w:pPr>
        <w:widowControl w:val="0"/>
        <w:shd w:val="clear" w:color="auto" w:fill="FFFFFF"/>
        <w:tabs>
          <w:tab w:val="left" w:pos="360"/>
        </w:tabs>
        <w:autoSpaceDE w:val="0"/>
        <w:spacing w:line="274" w:lineRule="exact"/>
        <w:ind w:left="284"/>
        <w:jc w:val="both"/>
        <w:rPr>
          <w:rFonts w:ascii="Arial Narrow" w:hAnsi="Arial Narrow"/>
          <w:sz w:val="22"/>
          <w:szCs w:val="22"/>
        </w:rPr>
      </w:pPr>
      <w:r>
        <w:rPr>
          <w:rFonts w:ascii="Arial Narrow" w:hAnsi="Arial Narrow"/>
          <w:sz w:val="22"/>
          <w:szCs w:val="22"/>
        </w:rPr>
        <w:t xml:space="preserve">Wykonawca ma obowiązek pakować i transportować bieliznę i odzież asortymentowo w taki sposób aby zapobiec pognieceniu i wtórnemu zabrudzeniu oraz skażeniu w czasie transportu. Zarówno bielizna i odzież będąca własnością Szpitala, jak i wynajmowana, </w:t>
      </w:r>
      <w:r>
        <w:rPr>
          <w:rFonts w:ascii="Arial Narrow" w:hAnsi="Arial Narrow"/>
          <w:b/>
          <w:sz w:val="22"/>
          <w:szCs w:val="22"/>
        </w:rPr>
        <w:t>muszą być transportowane w wózkach zamkniętych</w:t>
      </w:r>
      <w:r>
        <w:rPr>
          <w:rFonts w:ascii="Arial Narrow" w:hAnsi="Arial Narrow"/>
          <w:sz w:val="22"/>
          <w:szCs w:val="22"/>
        </w:rPr>
        <w:t xml:space="preserve"> . </w:t>
      </w:r>
      <w:r>
        <w:rPr>
          <w:rFonts w:ascii="Arial Narrow" w:hAnsi="Arial Narrow"/>
          <w:sz w:val="22"/>
          <w:szCs w:val="22"/>
          <w:u w:val="single"/>
        </w:rPr>
        <w:t>Czysta bielizna i odzież operacyjna oraz noworodkowa musi być dodatkowo zapakowana w worki polietylenowe</w:t>
      </w:r>
      <w:r>
        <w:rPr>
          <w:rFonts w:ascii="Arial Narrow" w:hAnsi="Arial Narrow"/>
          <w:sz w:val="22"/>
          <w:szCs w:val="22"/>
        </w:rPr>
        <w:t>. Bielizna otrzymana z pralni w uszkodzonych opakowaniach jednorazowych zostanie zwrócona do ponownego kompleksowego wykonania usługi na koszt Wykonawcy.</w:t>
      </w:r>
    </w:p>
    <w:p w:rsidR="003008AE" w:rsidRDefault="003008AE" w:rsidP="00CF68FF">
      <w:pPr>
        <w:shd w:val="clear" w:color="auto" w:fill="FFFFFF"/>
        <w:spacing w:line="274" w:lineRule="exact"/>
        <w:ind w:right="5"/>
        <w:jc w:val="both"/>
        <w:rPr>
          <w:rFonts w:ascii="Arial Narrow" w:hAnsi="Arial Narrow"/>
          <w:sz w:val="22"/>
          <w:szCs w:val="22"/>
        </w:rPr>
      </w:pPr>
      <w:r>
        <w:rPr>
          <w:rFonts w:ascii="Arial Narrow" w:hAnsi="Arial Narrow"/>
          <w:sz w:val="22"/>
          <w:szCs w:val="22"/>
        </w:rPr>
        <w:t>12. Wykonawca zobowiązany jest posiadać barierę higieniczno-sanitarną w pralni.</w:t>
      </w:r>
    </w:p>
    <w:p w:rsidR="003008AE" w:rsidRDefault="003008AE" w:rsidP="00CF68FF">
      <w:pPr>
        <w:ind w:left="284" w:hanging="284"/>
        <w:jc w:val="both"/>
        <w:rPr>
          <w:rFonts w:ascii="Arial Narrow" w:hAnsi="Arial Narrow"/>
          <w:sz w:val="22"/>
          <w:szCs w:val="22"/>
        </w:rPr>
      </w:pPr>
      <w:r>
        <w:rPr>
          <w:rFonts w:ascii="Arial Narrow" w:hAnsi="Arial Narrow"/>
          <w:sz w:val="22"/>
          <w:szCs w:val="22"/>
        </w:rPr>
        <w:t xml:space="preserve">13.Wykonawca dostarczy Zamawiającemu wykaz stosowanych środków piorących i dezynfekcyjnych wraz z aktualnymi dokumentami dopuszczającymi do obrotu. </w:t>
      </w:r>
    </w:p>
    <w:p w:rsidR="003008AE" w:rsidRDefault="003008AE" w:rsidP="00CF68FF">
      <w:pPr>
        <w:ind w:left="284" w:hanging="284"/>
        <w:jc w:val="both"/>
        <w:rPr>
          <w:rFonts w:ascii="Arial Narrow" w:hAnsi="Arial Narrow"/>
          <w:sz w:val="22"/>
          <w:szCs w:val="22"/>
        </w:rPr>
      </w:pPr>
      <w:r>
        <w:rPr>
          <w:rFonts w:ascii="Arial Narrow" w:hAnsi="Arial Narrow"/>
          <w:sz w:val="22"/>
          <w:szCs w:val="22"/>
        </w:rPr>
        <w:t>14.Wykonawca musi dysponować pralnią posiadającą przynajmniej jeden tunel pralniczy wyposażony w automatyczne systemy dozowania środków piorących i dezynfekcyjnych.</w:t>
      </w:r>
    </w:p>
    <w:p w:rsidR="003008AE" w:rsidRDefault="003008AE" w:rsidP="00CF68FF">
      <w:pPr>
        <w:shd w:val="clear" w:color="auto" w:fill="FFFFFF"/>
        <w:spacing w:line="274" w:lineRule="exact"/>
        <w:ind w:left="284" w:right="5" w:hanging="284"/>
        <w:jc w:val="both"/>
        <w:rPr>
          <w:rFonts w:ascii="Arial Narrow" w:hAnsi="Arial Narrow"/>
          <w:spacing w:val="-2"/>
          <w:sz w:val="22"/>
          <w:szCs w:val="22"/>
        </w:rPr>
      </w:pPr>
      <w:r>
        <w:rPr>
          <w:rFonts w:ascii="Arial Narrow" w:hAnsi="Arial Narrow"/>
          <w:spacing w:val="-2"/>
          <w:sz w:val="22"/>
          <w:szCs w:val="22"/>
        </w:rPr>
        <w:t>15. Zamawiający i Wykonawca  oznakują swoją bieliznę i odzież w sposób umożliwiający łatwą i prawidłową jej identyfikację.</w:t>
      </w:r>
    </w:p>
    <w:p w:rsidR="003008AE" w:rsidRDefault="003008AE" w:rsidP="00CF68FF">
      <w:pPr>
        <w:shd w:val="clear" w:color="auto" w:fill="FFFFFF"/>
        <w:spacing w:line="274" w:lineRule="exact"/>
        <w:ind w:left="284" w:right="5" w:hanging="284"/>
        <w:jc w:val="both"/>
        <w:rPr>
          <w:rFonts w:ascii="Arial Narrow" w:hAnsi="Arial Narrow"/>
          <w:spacing w:val="-2"/>
          <w:sz w:val="22"/>
          <w:szCs w:val="22"/>
        </w:rPr>
      </w:pPr>
      <w:r>
        <w:rPr>
          <w:rFonts w:ascii="Arial Narrow" w:hAnsi="Arial Narrow"/>
          <w:spacing w:val="-2"/>
          <w:sz w:val="22"/>
          <w:szCs w:val="22"/>
        </w:rPr>
        <w:t xml:space="preserve">16.Wykonawca musi posiadać odpowiedni sprzęt </w:t>
      </w:r>
      <w:r w:rsidRPr="00C84F9A">
        <w:rPr>
          <w:rFonts w:ascii="Arial Narrow" w:hAnsi="Arial Narrow"/>
          <w:i/>
          <w:spacing w:val="-2"/>
          <w:sz w:val="22"/>
          <w:szCs w:val="22"/>
        </w:rPr>
        <w:t>(maszyny do szycia</w:t>
      </w:r>
      <w:r>
        <w:rPr>
          <w:rFonts w:ascii="Arial Narrow" w:hAnsi="Arial Narrow"/>
          <w:spacing w:val="-2"/>
          <w:sz w:val="22"/>
          <w:szCs w:val="22"/>
        </w:rPr>
        <w:t>) i potencjał ludzki (</w:t>
      </w:r>
      <w:r w:rsidRPr="00C84F9A">
        <w:rPr>
          <w:rFonts w:ascii="Arial Narrow" w:hAnsi="Arial Narrow"/>
          <w:i/>
          <w:spacing w:val="-2"/>
          <w:sz w:val="22"/>
          <w:szCs w:val="22"/>
        </w:rPr>
        <w:t>krawcowe</w:t>
      </w:r>
      <w:r>
        <w:rPr>
          <w:rFonts w:ascii="Arial Narrow" w:hAnsi="Arial Narrow"/>
          <w:spacing w:val="-2"/>
          <w:sz w:val="22"/>
          <w:szCs w:val="22"/>
        </w:rPr>
        <w:t>) niezbędne                                                 do  bieżących napraw bielizny i odzieży będącej własnością Zamawiającego w ramach świadczenia  usługi.</w:t>
      </w:r>
    </w:p>
    <w:p w:rsidR="003008AE" w:rsidRDefault="003008AE" w:rsidP="00CF68FF">
      <w:pPr>
        <w:shd w:val="clear" w:color="auto" w:fill="FFFFFF"/>
        <w:spacing w:line="274" w:lineRule="exact"/>
        <w:ind w:left="284" w:right="5" w:hanging="284"/>
        <w:jc w:val="both"/>
        <w:rPr>
          <w:rFonts w:ascii="Arial Narrow" w:hAnsi="Arial Narrow"/>
          <w:sz w:val="22"/>
          <w:szCs w:val="22"/>
        </w:rPr>
      </w:pPr>
      <w:r>
        <w:rPr>
          <w:rFonts w:ascii="Arial Narrow" w:hAnsi="Arial Narrow"/>
          <w:sz w:val="22"/>
          <w:szCs w:val="22"/>
        </w:rPr>
        <w:t>17. Wykonawca ponosi pełną odpowiedzialność za ewentualne braki lub uszkodzenia mechaniczne bielizny Zamawiającego, jakie powstaną w procesie świadczenia usługi, chyba, że braki lub uszkodzenia te są następstwem okoliczności, za które Wykonawca odpowiedzialności nie ponosi.</w:t>
      </w:r>
    </w:p>
    <w:p w:rsidR="003008AE" w:rsidRDefault="003008AE" w:rsidP="00CF68FF">
      <w:pPr>
        <w:shd w:val="clear" w:color="auto" w:fill="FFFFFF"/>
        <w:spacing w:line="274" w:lineRule="exact"/>
        <w:ind w:left="284" w:right="5" w:hanging="284"/>
        <w:jc w:val="both"/>
        <w:rPr>
          <w:rFonts w:ascii="Arial Narrow" w:hAnsi="Arial Narrow"/>
          <w:sz w:val="22"/>
          <w:szCs w:val="22"/>
        </w:rPr>
      </w:pPr>
      <w:r>
        <w:rPr>
          <w:rFonts w:ascii="Arial Narrow" w:hAnsi="Arial Narrow"/>
          <w:sz w:val="22"/>
          <w:szCs w:val="22"/>
        </w:rPr>
        <w:lastRenderedPageBreak/>
        <w:t>18.Zamawiający ponosi pełną odpowiedzialność za ewentualne braki lub uszkodzenia mechaniczne bielizny Wykonawcy, jakie powstaną w czasie użytkowania, chyba, że braki lub uszkodzenia te są następstwem okoliczności, za które Zamawiający odpowiedzialności nie ponosi. Naprawienie szkody, powinno nastąpić według wyboru Zamawiającego bądź przez zapłatę odpowiedniej sumy pieniężnej lub też przez wydanie odpowiedniej ilości bielizny brakującej lub niezniszczonej tego samego rodzaju i takiej samej wartości.</w:t>
      </w:r>
    </w:p>
    <w:p w:rsidR="003008AE" w:rsidRDefault="003008AE" w:rsidP="00CF68FF">
      <w:pPr>
        <w:shd w:val="clear" w:color="auto" w:fill="FFFFFF"/>
        <w:spacing w:line="274" w:lineRule="exact"/>
        <w:ind w:left="284" w:right="5" w:hanging="284"/>
        <w:jc w:val="both"/>
        <w:rPr>
          <w:rFonts w:ascii="Arial Narrow" w:hAnsi="Arial Narrow"/>
          <w:sz w:val="22"/>
          <w:szCs w:val="22"/>
        </w:rPr>
      </w:pPr>
      <w:r>
        <w:rPr>
          <w:rFonts w:ascii="Arial Narrow" w:hAnsi="Arial Narrow"/>
          <w:sz w:val="22"/>
          <w:szCs w:val="22"/>
        </w:rPr>
        <w:t>19.W przypadku spornej oceny zniszczenia bielizny, Strony powołają komisję złożoną z przedstawicieli Zamawiającego i Wykonawcy, która podejmie ostateczną decyzję.</w:t>
      </w:r>
    </w:p>
    <w:p w:rsidR="003008AE" w:rsidRDefault="003008AE" w:rsidP="00CF68FF">
      <w:pPr>
        <w:shd w:val="clear" w:color="auto" w:fill="FFFFFF"/>
        <w:spacing w:line="274" w:lineRule="exact"/>
        <w:ind w:left="284" w:right="5" w:hanging="284"/>
        <w:jc w:val="both"/>
        <w:rPr>
          <w:rFonts w:ascii="Arial Narrow" w:hAnsi="Arial Narrow"/>
          <w:sz w:val="22"/>
          <w:szCs w:val="22"/>
        </w:rPr>
      </w:pPr>
      <w:r>
        <w:rPr>
          <w:rFonts w:ascii="Arial Narrow" w:hAnsi="Arial Narrow"/>
          <w:sz w:val="22"/>
          <w:szCs w:val="22"/>
        </w:rPr>
        <w:t>20.</w:t>
      </w:r>
      <w:r>
        <w:rPr>
          <w:rFonts w:ascii="Arial Narrow" w:hAnsi="Arial Narrow"/>
          <w:spacing w:val="-1"/>
          <w:sz w:val="22"/>
          <w:szCs w:val="22"/>
        </w:rPr>
        <w:t xml:space="preserve">Wykonawca ponosić będzie odpowiedzialność prawną i materialną  za wykonywane usługi </w:t>
      </w:r>
      <w:r>
        <w:rPr>
          <w:rFonts w:ascii="Arial Narrow" w:hAnsi="Arial Narrow"/>
          <w:sz w:val="22"/>
          <w:szCs w:val="22"/>
        </w:rPr>
        <w:t>pralnicze w zakresie jakości i zgodności z wymogami sanitarnymi wobec organów kontrolnych oraz wobec służb Zamawiającego.</w:t>
      </w:r>
    </w:p>
    <w:p w:rsidR="003008AE" w:rsidRDefault="003008AE" w:rsidP="00CF68FF">
      <w:pPr>
        <w:ind w:left="284" w:hanging="284"/>
        <w:jc w:val="both"/>
        <w:rPr>
          <w:rFonts w:ascii="Arial Narrow" w:hAnsi="Arial Narrow"/>
          <w:sz w:val="22"/>
          <w:szCs w:val="22"/>
        </w:rPr>
      </w:pPr>
      <w:r>
        <w:rPr>
          <w:rFonts w:ascii="Arial Narrow" w:hAnsi="Arial Narrow"/>
          <w:sz w:val="22"/>
          <w:szCs w:val="22"/>
        </w:rPr>
        <w:t>21.Zakład pralniczy w którym wykonawca będzie świadczył usługę w celu zapewnienia ciągłości świadczenia usług powinien dysponować alternatywnymi rozwiązaniami zapewniającymi nieprzerwalne świadczenie usług będące przedmiotem zamówienia.</w:t>
      </w:r>
    </w:p>
    <w:p w:rsidR="003008AE" w:rsidRDefault="003008AE" w:rsidP="00CF68FF">
      <w:pPr>
        <w:ind w:left="284" w:hanging="284"/>
        <w:jc w:val="both"/>
        <w:rPr>
          <w:rFonts w:ascii="Arial Narrow" w:hAnsi="Arial Narrow"/>
          <w:sz w:val="22"/>
          <w:szCs w:val="22"/>
        </w:rPr>
      </w:pPr>
      <w:r>
        <w:rPr>
          <w:rFonts w:ascii="Arial Narrow" w:hAnsi="Arial Narrow"/>
          <w:sz w:val="22"/>
          <w:szCs w:val="22"/>
        </w:rPr>
        <w:t>22.Wykonawca musi dysponować środkami transportu przystosowanymi do transportu bielizny i odzieży (</w:t>
      </w:r>
      <w:r w:rsidRPr="00C84F9A">
        <w:rPr>
          <w:rFonts w:ascii="Arial Narrow" w:hAnsi="Arial Narrow"/>
          <w:i/>
          <w:sz w:val="22"/>
          <w:szCs w:val="22"/>
        </w:rPr>
        <w:t>pojazdy i wózki</w:t>
      </w:r>
      <w:r>
        <w:rPr>
          <w:rFonts w:ascii="Arial Narrow" w:hAnsi="Arial Narrow"/>
          <w:sz w:val="22"/>
          <w:szCs w:val="22"/>
        </w:rPr>
        <w:t>) oraz dysponować środkami niezbędnymi do ich mycia i  dezynfekcji.</w:t>
      </w:r>
    </w:p>
    <w:p w:rsidR="003008AE" w:rsidRDefault="003008AE" w:rsidP="00CF68FF">
      <w:pPr>
        <w:ind w:left="284" w:hanging="284"/>
        <w:jc w:val="both"/>
        <w:rPr>
          <w:rFonts w:ascii="Arial Narrow" w:hAnsi="Arial Narrow"/>
          <w:sz w:val="22"/>
          <w:szCs w:val="22"/>
        </w:rPr>
      </w:pPr>
      <w:r>
        <w:rPr>
          <w:rFonts w:ascii="Arial Narrow" w:hAnsi="Arial Narrow"/>
          <w:sz w:val="22"/>
          <w:szCs w:val="22"/>
        </w:rPr>
        <w:t>23.Obieg bielizny szpitalnej, odzieży fasonowej, materiałów do sprzątania oraz bielizny w obiegu będącej własnością Wykonawcy, odbywać się będzie w oparciu o ujednoliconą dokumentację, zaproponowaną/uzgodnioną między Zamawiającym, a Wykonawcą.</w:t>
      </w:r>
    </w:p>
    <w:p w:rsidR="003008AE" w:rsidRDefault="003008AE" w:rsidP="00CF68FF">
      <w:pPr>
        <w:ind w:left="284" w:hanging="284"/>
        <w:jc w:val="both"/>
        <w:rPr>
          <w:rFonts w:ascii="Arial Narrow" w:hAnsi="Arial Narrow"/>
          <w:sz w:val="22"/>
          <w:szCs w:val="22"/>
        </w:rPr>
      </w:pPr>
      <w:r>
        <w:rPr>
          <w:rFonts w:ascii="Arial Narrow" w:hAnsi="Arial Narrow"/>
          <w:sz w:val="22"/>
          <w:szCs w:val="22"/>
        </w:rPr>
        <w:t>24.</w:t>
      </w:r>
      <w:r>
        <w:rPr>
          <w:rFonts w:ascii="Arial Narrow" w:hAnsi="Arial Narrow"/>
          <w:sz w:val="22"/>
          <w:szCs w:val="22"/>
        </w:rPr>
        <w:tab/>
        <w:t>Podstawą do wyliczenia obciążania Zamawiającego za wykonaną kompleksową usługę (</w:t>
      </w:r>
      <w:r w:rsidRPr="00C84F9A">
        <w:rPr>
          <w:rFonts w:ascii="Arial Narrow" w:hAnsi="Arial Narrow"/>
          <w:i/>
          <w:sz w:val="22"/>
          <w:szCs w:val="22"/>
        </w:rPr>
        <w:t>w tym serwis bieliźniarski</w:t>
      </w:r>
      <w:r>
        <w:rPr>
          <w:rFonts w:ascii="Arial Narrow" w:hAnsi="Arial Narrow"/>
          <w:sz w:val="22"/>
          <w:szCs w:val="22"/>
        </w:rPr>
        <w:t>) na bieliźnie i odzieży będącej własnością Zamawiającego, jest jej waga w momencie przekazania Wykonawcy do wykonania usługi.</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ab/>
        <w:t xml:space="preserve">Faktury wystawiane w cyklu miesięcznym przez Wykonawcę muszą być przekazywane Zamawiającemu wraz                             z </w:t>
      </w:r>
      <w:r>
        <w:rPr>
          <w:rFonts w:ascii="Arial Narrow" w:hAnsi="Arial Narrow"/>
          <w:b/>
          <w:sz w:val="22"/>
          <w:szCs w:val="22"/>
        </w:rPr>
        <w:t>potwierdzonymi załącznikami</w:t>
      </w:r>
      <w:r>
        <w:rPr>
          <w:rFonts w:ascii="Arial Narrow" w:hAnsi="Arial Narrow"/>
          <w:sz w:val="22"/>
          <w:szCs w:val="22"/>
        </w:rPr>
        <w:t xml:space="preserve"> przez przedstawicieli obu stron świadczącymi o zgodności ilości bielizny i odzieży przekazanej do prania i zwróconej Szpitalowi po wykonaniu usługi.</w:t>
      </w:r>
    </w:p>
    <w:p w:rsidR="003008AE" w:rsidRDefault="003008AE" w:rsidP="00CF68FF">
      <w:pPr>
        <w:ind w:left="284" w:hanging="284"/>
        <w:jc w:val="both"/>
        <w:rPr>
          <w:rFonts w:ascii="Arial Narrow" w:hAnsi="Arial Narrow"/>
          <w:sz w:val="22"/>
          <w:szCs w:val="22"/>
        </w:rPr>
      </w:pPr>
      <w:r>
        <w:rPr>
          <w:rFonts w:ascii="Arial Narrow" w:hAnsi="Arial Narrow"/>
          <w:sz w:val="22"/>
          <w:szCs w:val="22"/>
        </w:rPr>
        <w:t>25.</w:t>
      </w:r>
      <w:r w:rsidRPr="00487D0C">
        <w:rPr>
          <w:rFonts w:ascii="Arial Narrow" w:hAnsi="Arial Narrow"/>
          <w:sz w:val="22"/>
          <w:szCs w:val="22"/>
        </w:rPr>
        <w:t xml:space="preserve"> </w:t>
      </w:r>
      <w:r>
        <w:rPr>
          <w:rFonts w:ascii="Arial Narrow" w:hAnsi="Arial Narrow"/>
          <w:sz w:val="22"/>
          <w:szCs w:val="22"/>
        </w:rPr>
        <w:t>Podstawą do wyliczenia obciążania Zamawiającego za wykonaną usługę wynajmowania bielizny i odzieży jest jej ilość przekazana do poszczególnych komórek organizacyjnych Szpitala i cena jednostkowa danego asortymentu (</w:t>
      </w:r>
      <w:r w:rsidRPr="00487D0C">
        <w:rPr>
          <w:rFonts w:ascii="Arial Narrow" w:hAnsi="Arial Narrow"/>
          <w:i/>
          <w:sz w:val="22"/>
          <w:szCs w:val="22"/>
        </w:rPr>
        <w:t>pozycji z formularza cenowego</w:t>
      </w:r>
      <w:r>
        <w:rPr>
          <w:rFonts w:ascii="Arial Narrow" w:hAnsi="Arial Narrow"/>
          <w:sz w:val="22"/>
          <w:szCs w:val="22"/>
        </w:rPr>
        <w:t xml:space="preserve">) wynikająca z zawartej umowy. Wystawiane w cyklu miesięcznym przez Wykonawcę faktury VAT muszą być przekazywane Zamawiającemu wraz z </w:t>
      </w:r>
      <w:r>
        <w:rPr>
          <w:rFonts w:ascii="Arial Narrow" w:hAnsi="Arial Narrow"/>
          <w:b/>
          <w:sz w:val="22"/>
          <w:szCs w:val="22"/>
        </w:rPr>
        <w:t>załącznikiem</w:t>
      </w:r>
      <w:r>
        <w:rPr>
          <w:rFonts w:ascii="Arial Narrow" w:hAnsi="Arial Narrow"/>
          <w:sz w:val="22"/>
          <w:szCs w:val="22"/>
        </w:rPr>
        <w:t xml:space="preserve"> potwierdzającym przez Zamawiającego ilości  wynajętego w danym miesiącu asortymentu.</w:t>
      </w:r>
    </w:p>
    <w:p w:rsidR="003008AE" w:rsidRDefault="003008AE" w:rsidP="00CF68FF">
      <w:pPr>
        <w:ind w:left="284" w:hanging="284"/>
        <w:jc w:val="both"/>
        <w:rPr>
          <w:rFonts w:ascii="Arial Narrow" w:hAnsi="Arial Narrow"/>
          <w:sz w:val="22"/>
          <w:szCs w:val="22"/>
        </w:rPr>
      </w:pPr>
    </w:p>
    <w:p w:rsidR="003008AE" w:rsidRDefault="003008AE" w:rsidP="00CF68FF">
      <w:pPr>
        <w:pStyle w:val="Tekstpodstawowy31"/>
        <w:ind w:left="284" w:hanging="284"/>
        <w:rPr>
          <w:rFonts w:ascii="Arial Narrow" w:hAnsi="Arial Narrow"/>
          <w:sz w:val="24"/>
          <w:szCs w:val="24"/>
        </w:rPr>
      </w:pPr>
      <w:r>
        <w:rPr>
          <w:rFonts w:ascii="Arial Narrow" w:hAnsi="Arial Narrow"/>
          <w:sz w:val="24"/>
          <w:szCs w:val="24"/>
        </w:rPr>
        <w:t>III.  ZAKRES I WARUNKI WYNAJMOWANIA BIELIZNY POŚCIELOWEJ, BIELIZNY I ODZIEŻY OPERACYJNEJ</w:t>
      </w:r>
    </w:p>
    <w:p w:rsidR="003008AE" w:rsidRDefault="003008AE" w:rsidP="00CF68FF">
      <w:pPr>
        <w:widowControl w:val="0"/>
        <w:numPr>
          <w:ilvl w:val="2"/>
          <w:numId w:val="4"/>
        </w:numPr>
        <w:shd w:val="clear" w:color="auto" w:fill="FFFFFF"/>
        <w:tabs>
          <w:tab w:val="left" w:pos="426"/>
        </w:tabs>
        <w:autoSpaceDE w:val="0"/>
        <w:ind w:left="426" w:hanging="426"/>
        <w:jc w:val="both"/>
        <w:rPr>
          <w:rFonts w:ascii="Arial Narrow" w:hAnsi="Arial Narrow"/>
          <w:sz w:val="22"/>
          <w:szCs w:val="22"/>
        </w:rPr>
      </w:pPr>
      <w:r>
        <w:rPr>
          <w:rFonts w:ascii="Arial Narrow" w:hAnsi="Arial Narrow"/>
          <w:sz w:val="22"/>
          <w:szCs w:val="22"/>
        </w:rPr>
        <w:t>Najmowana  bielizna i odzież operacyjna  musi:</w:t>
      </w:r>
    </w:p>
    <w:p w:rsidR="003008AE" w:rsidRDefault="003008AE" w:rsidP="00CF68FF">
      <w:pPr>
        <w:widowControl w:val="0"/>
        <w:numPr>
          <w:ilvl w:val="1"/>
          <w:numId w:val="5"/>
        </w:numPr>
        <w:shd w:val="clear" w:color="auto" w:fill="FFFFFF"/>
        <w:autoSpaceDE w:val="0"/>
        <w:jc w:val="both"/>
        <w:rPr>
          <w:rFonts w:ascii="Arial Narrow" w:hAnsi="Arial Narrow"/>
          <w:sz w:val="22"/>
          <w:szCs w:val="22"/>
        </w:rPr>
      </w:pPr>
      <w:r>
        <w:rPr>
          <w:rFonts w:ascii="Arial Narrow" w:hAnsi="Arial Narrow"/>
          <w:sz w:val="22"/>
          <w:szCs w:val="22"/>
        </w:rPr>
        <w:t xml:space="preserve">spełniać  wymagania wyrobu medycznego zgodnie z ustawą o wyrobach medycznych. </w:t>
      </w:r>
    </w:p>
    <w:p w:rsidR="003008AE" w:rsidRDefault="003008AE" w:rsidP="00CF68FF">
      <w:pPr>
        <w:widowControl w:val="0"/>
        <w:numPr>
          <w:ilvl w:val="1"/>
          <w:numId w:val="5"/>
        </w:numPr>
        <w:shd w:val="clear" w:color="auto" w:fill="FFFFFF"/>
        <w:autoSpaceDE w:val="0"/>
        <w:jc w:val="both"/>
        <w:rPr>
          <w:rFonts w:ascii="Arial Narrow" w:hAnsi="Arial Narrow"/>
          <w:sz w:val="22"/>
          <w:szCs w:val="22"/>
        </w:rPr>
      </w:pPr>
      <w:r>
        <w:rPr>
          <w:rFonts w:ascii="Arial Narrow" w:hAnsi="Arial Narrow"/>
          <w:sz w:val="22"/>
          <w:szCs w:val="22"/>
        </w:rPr>
        <w:t xml:space="preserve">spełniać wymagania normy PN EN 13795+A1 </w:t>
      </w:r>
      <w:r w:rsidRPr="00487D0C">
        <w:rPr>
          <w:rFonts w:ascii="Arial Narrow" w:hAnsi="Arial Narrow"/>
          <w:sz w:val="21"/>
          <w:szCs w:val="21"/>
        </w:rPr>
        <w:t>(</w:t>
      </w:r>
      <w:r w:rsidRPr="00487D0C">
        <w:rPr>
          <w:rFonts w:ascii="Arial Narrow" w:hAnsi="Arial Narrow"/>
          <w:i/>
          <w:sz w:val="21"/>
          <w:szCs w:val="21"/>
        </w:rPr>
        <w:t>lub regulacj</w:t>
      </w:r>
      <w:r>
        <w:rPr>
          <w:rFonts w:ascii="Arial Narrow" w:hAnsi="Arial Narrow"/>
          <w:i/>
          <w:sz w:val="21"/>
          <w:szCs w:val="21"/>
        </w:rPr>
        <w:t>i</w:t>
      </w:r>
      <w:r w:rsidRPr="00487D0C">
        <w:rPr>
          <w:rFonts w:ascii="Arial Narrow" w:hAnsi="Arial Narrow"/>
          <w:i/>
          <w:sz w:val="21"/>
          <w:szCs w:val="21"/>
        </w:rPr>
        <w:t xml:space="preserve"> równoważny</w:t>
      </w:r>
      <w:r>
        <w:rPr>
          <w:rFonts w:ascii="Arial Narrow" w:hAnsi="Arial Narrow"/>
          <w:i/>
          <w:sz w:val="21"/>
          <w:szCs w:val="21"/>
        </w:rPr>
        <w:t>ch</w:t>
      </w:r>
      <w:r w:rsidRPr="00487D0C">
        <w:rPr>
          <w:rFonts w:ascii="Arial Narrow" w:hAnsi="Arial Narrow"/>
          <w:sz w:val="21"/>
          <w:szCs w:val="21"/>
        </w:rPr>
        <w:t>)</w:t>
      </w:r>
      <w:r>
        <w:rPr>
          <w:rFonts w:ascii="Arial Narrow" w:hAnsi="Arial Narrow"/>
          <w:sz w:val="22"/>
          <w:szCs w:val="22"/>
        </w:rPr>
        <w:t xml:space="preserve">.  </w:t>
      </w:r>
    </w:p>
    <w:p w:rsidR="003008AE" w:rsidRDefault="003008AE" w:rsidP="00CF68FF">
      <w:pPr>
        <w:widowControl w:val="0"/>
        <w:numPr>
          <w:ilvl w:val="1"/>
          <w:numId w:val="5"/>
        </w:numPr>
        <w:shd w:val="clear" w:color="auto" w:fill="FFFFFF"/>
        <w:autoSpaceDE w:val="0"/>
        <w:jc w:val="both"/>
        <w:rPr>
          <w:rFonts w:ascii="Arial Narrow" w:hAnsi="Arial Narrow"/>
          <w:sz w:val="22"/>
          <w:szCs w:val="22"/>
        </w:rPr>
      </w:pPr>
      <w:r>
        <w:rPr>
          <w:rFonts w:ascii="Arial Narrow" w:hAnsi="Arial Narrow"/>
          <w:sz w:val="22"/>
          <w:szCs w:val="22"/>
        </w:rPr>
        <w:t xml:space="preserve">być zarejestrowana jako wyrób I klasy, posiadać znak CE. </w:t>
      </w:r>
    </w:p>
    <w:p w:rsidR="003008AE" w:rsidRDefault="003008AE" w:rsidP="00CF68FF">
      <w:pPr>
        <w:widowControl w:val="0"/>
        <w:numPr>
          <w:ilvl w:val="1"/>
          <w:numId w:val="5"/>
        </w:numPr>
        <w:shd w:val="clear" w:color="auto" w:fill="FFFFFF"/>
        <w:autoSpaceDE w:val="0"/>
        <w:jc w:val="both"/>
        <w:rPr>
          <w:rFonts w:ascii="Arial Narrow" w:hAnsi="Arial Narrow"/>
          <w:sz w:val="22"/>
          <w:szCs w:val="22"/>
        </w:rPr>
      </w:pPr>
      <w:r>
        <w:rPr>
          <w:rFonts w:ascii="Arial Narrow" w:hAnsi="Arial Narrow"/>
          <w:sz w:val="22"/>
          <w:szCs w:val="22"/>
        </w:rPr>
        <w:t>być monitorowana w systemie elektronicznym w pralni Wykonawcy według niepowtarzalnego kodu dla każdego produktu ( fartuch, serweta, itp.) w zakresie ilości wystąpień ( cykli prania , suszenia i sterylizacji ),</w:t>
      </w:r>
    </w:p>
    <w:p w:rsidR="003008AE" w:rsidRDefault="003008AE" w:rsidP="00CF68FF">
      <w:pPr>
        <w:widowControl w:val="0"/>
        <w:numPr>
          <w:ilvl w:val="1"/>
          <w:numId w:val="5"/>
        </w:numPr>
        <w:shd w:val="clear" w:color="auto" w:fill="FFFFFF"/>
        <w:autoSpaceDE w:val="0"/>
        <w:jc w:val="both"/>
        <w:rPr>
          <w:rFonts w:ascii="Arial Narrow" w:hAnsi="Arial Narrow"/>
          <w:sz w:val="22"/>
          <w:szCs w:val="22"/>
        </w:rPr>
      </w:pPr>
      <w:r>
        <w:rPr>
          <w:rFonts w:ascii="Arial Narrow" w:hAnsi="Arial Narrow"/>
          <w:sz w:val="22"/>
          <w:szCs w:val="22"/>
        </w:rPr>
        <w:t xml:space="preserve">posiadać deklarację zgodności przygotowania wyrobów medycznych z dyrektywą medyczną MDD93/42/EWG  </w:t>
      </w:r>
      <w:r w:rsidR="00473E32">
        <w:rPr>
          <w:rFonts w:ascii="Arial Narrow" w:hAnsi="Arial Narrow"/>
          <w:sz w:val="22"/>
          <w:szCs w:val="22"/>
        </w:rPr>
        <w:t xml:space="preserve">(dotyczy </w:t>
      </w:r>
      <w:r>
        <w:rPr>
          <w:rFonts w:ascii="Arial Narrow" w:hAnsi="Arial Narrow"/>
          <w:sz w:val="22"/>
          <w:szCs w:val="22"/>
        </w:rPr>
        <w:t>sterylnej bielizny barierowej</w:t>
      </w:r>
      <w:r w:rsidR="00570723">
        <w:rPr>
          <w:rFonts w:ascii="Arial Narrow" w:hAnsi="Arial Narrow"/>
          <w:sz w:val="22"/>
          <w:szCs w:val="22"/>
        </w:rPr>
        <w:t>)</w:t>
      </w:r>
    </w:p>
    <w:p w:rsidR="003008AE" w:rsidRDefault="003008AE" w:rsidP="00CF68FF">
      <w:pPr>
        <w:widowControl w:val="0"/>
        <w:shd w:val="clear" w:color="auto" w:fill="FFFFFF"/>
        <w:autoSpaceDE w:val="0"/>
        <w:ind w:left="786" w:hanging="502"/>
        <w:jc w:val="both"/>
        <w:rPr>
          <w:rFonts w:ascii="Arial Narrow" w:hAnsi="Arial Narrow"/>
          <w:sz w:val="22"/>
          <w:szCs w:val="22"/>
        </w:rPr>
      </w:pPr>
      <w:r>
        <w:rPr>
          <w:rFonts w:ascii="Arial Narrow" w:hAnsi="Arial Narrow"/>
          <w:sz w:val="22"/>
          <w:szCs w:val="22"/>
        </w:rPr>
        <w:t>Na potwierdzenie należy dołączyć do oferty oświadczenie wykonawcy.</w:t>
      </w:r>
    </w:p>
    <w:p w:rsidR="003008AE" w:rsidRDefault="003008AE" w:rsidP="00CF68FF">
      <w:pPr>
        <w:widowControl w:val="0"/>
        <w:shd w:val="clear" w:color="auto" w:fill="FFFFFF"/>
        <w:autoSpaceDE w:val="0"/>
        <w:ind w:left="786" w:hanging="786"/>
        <w:jc w:val="both"/>
        <w:rPr>
          <w:rFonts w:ascii="Arial Narrow" w:hAnsi="Arial Narrow"/>
          <w:sz w:val="22"/>
          <w:szCs w:val="22"/>
        </w:rPr>
      </w:pPr>
      <w:r>
        <w:rPr>
          <w:rFonts w:ascii="Arial Narrow" w:hAnsi="Arial Narrow"/>
          <w:sz w:val="22"/>
          <w:szCs w:val="22"/>
        </w:rPr>
        <w:t>2.   Wykonawca zapewni sterylizację bielizny i odzieży operacyjnej zgodnie z zaleceniami producenta.</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 xml:space="preserve">3.  Wykonawca zapewni dostarczanie sterylnej bielizny operacyjnej zapakowanej w opakowania papierowo- foliowe lub papierowo-włókninowe zgodne z normą PN-EN ISO 11607-1 Opakowania przeznaczone do finalnie sterylizowanych wyrobów medycznych - Wymagania dotyczące materiałów, systemów bariery sterylnej i systemów opakowaniowych </w:t>
      </w:r>
      <w:r w:rsidRPr="00487D0C">
        <w:rPr>
          <w:rFonts w:ascii="Arial Narrow" w:hAnsi="Arial Narrow"/>
          <w:sz w:val="21"/>
          <w:szCs w:val="21"/>
        </w:rPr>
        <w:t>(</w:t>
      </w:r>
      <w:r w:rsidRPr="00487D0C">
        <w:rPr>
          <w:rFonts w:ascii="Arial Narrow" w:hAnsi="Arial Narrow"/>
          <w:i/>
          <w:sz w:val="21"/>
          <w:szCs w:val="21"/>
        </w:rPr>
        <w:t>lub regulacj</w:t>
      </w:r>
      <w:r>
        <w:rPr>
          <w:rFonts w:ascii="Arial Narrow" w:hAnsi="Arial Narrow"/>
          <w:i/>
          <w:sz w:val="21"/>
          <w:szCs w:val="21"/>
        </w:rPr>
        <w:t>ą</w:t>
      </w:r>
      <w:r w:rsidRPr="00487D0C">
        <w:rPr>
          <w:rFonts w:ascii="Arial Narrow" w:hAnsi="Arial Narrow"/>
          <w:i/>
          <w:sz w:val="21"/>
          <w:szCs w:val="21"/>
        </w:rPr>
        <w:t xml:space="preserve"> równoważn</w:t>
      </w:r>
      <w:r>
        <w:rPr>
          <w:rFonts w:ascii="Arial Narrow" w:hAnsi="Arial Narrow"/>
          <w:i/>
          <w:sz w:val="21"/>
          <w:szCs w:val="21"/>
        </w:rPr>
        <w:t>ą</w:t>
      </w:r>
      <w:r w:rsidRPr="00487D0C">
        <w:rPr>
          <w:rFonts w:ascii="Arial Narrow" w:hAnsi="Arial Narrow"/>
          <w:sz w:val="21"/>
          <w:szCs w:val="21"/>
        </w:rPr>
        <w:t>)</w:t>
      </w:r>
      <w:r>
        <w:rPr>
          <w:rFonts w:ascii="Arial Narrow" w:hAnsi="Arial Narrow"/>
          <w:sz w:val="22"/>
          <w:szCs w:val="22"/>
        </w:rPr>
        <w:t xml:space="preserve"> oraz PN-EN ISO 14971 Wyroby medyczne-  Zastosowanie zarządzania ryzykiem do wyrobów medycznych (</w:t>
      </w:r>
      <w:r w:rsidRPr="00487D0C">
        <w:rPr>
          <w:rFonts w:ascii="Arial Narrow" w:hAnsi="Arial Narrow"/>
          <w:i/>
          <w:sz w:val="21"/>
          <w:szCs w:val="21"/>
        </w:rPr>
        <w:t>lub regulacj</w:t>
      </w:r>
      <w:r>
        <w:rPr>
          <w:rFonts w:ascii="Arial Narrow" w:hAnsi="Arial Narrow"/>
          <w:i/>
          <w:sz w:val="21"/>
          <w:szCs w:val="21"/>
        </w:rPr>
        <w:t>ą</w:t>
      </w:r>
      <w:r w:rsidRPr="00487D0C">
        <w:rPr>
          <w:rFonts w:ascii="Arial Narrow" w:hAnsi="Arial Narrow"/>
          <w:i/>
          <w:sz w:val="21"/>
          <w:szCs w:val="21"/>
        </w:rPr>
        <w:t xml:space="preserve"> równoważn</w:t>
      </w:r>
      <w:r>
        <w:rPr>
          <w:rFonts w:ascii="Arial Narrow" w:hAnsi="Arial Narrow"/>
          <w:i/>
          <w:sz w:val="21"/>
          <w:szCs w:val="21"/>
        </w:rPr>
        <w:t>ą</w:t>
      </w:r>
      <w:r w:rsidRPr="00487D0C">
        <w:rPr>
          <w:rFonts w:ascii="Arial Narrow" w:hAnsi="Arial Narrow"/>
          <w:sz w:val="21"/>
          <w:szCs w:val="21"/>
        </w:rPr>
        <w:t>)</w:t>
      </w:r>
      <w:r>
        <w:rPr>
          <w:rFonts w:ascii="Arial Narrow" w:hAnsi="Arial Narrow"/>
          <w:sz w:val="22"/>
          <w:szCs w:val="22"/>
        </w:rPr>
        <w:t>. Opakowania muszą być oznakowane etykietą zawierającą pełną identyfikację wyrobu i składu zgodnie z normą PN-EN ISO 15223-1 Wyroby medyczne – Symbole do stosowania na etykietach wyrobów medycznych, w ich oznakowaniu i dostarczanych z nimi informacjach (</w:t>
      </w:r>
      <w:r w:rsidRPr="00487D0C">
        <w:rPr>
          <w:rFonts w:ascii="Arial Narrow" w:hAnsi="Arial Narrow"/>
          <w:i/>
          <w:sz w:val="21"/>
          <w:szCs w:val="21"/>
        </w:rPr>
        <w:t>lub regulacj</w:t>
      </w:r>
      <w:r>
        <w:rPr>
          <w:rFonts w:ascii="Arial Narrow" w:hAnsi="Arial Narrow"/>
          <w:i/>
          <w:sz w:val="21"/>
          <w:szCs w:val="21"/>
        </w:rPr>
        <w:t>ą</w:t>
      </w:r>
      <w:r w:rsidRPr="00487D0C">
        <w:rPr>
          <w:rFonts w:ascii="Arial Narrow" w:hAnsi="Arial Narrow"/>
          <w:i/>
          <w:sz w:val="21"/>
          <w:szCs w:val="21"/>
        </w:rPr>
        <w:t xml:space="preserve"> równoważn</w:t>
      </w:r>
      <w:r>
        <w:rPr>
          <w:rFonts w:ascii="Arial Narrow" w:hAnsi="Arial Narrow"/>
          <w:i/>
          <w:sz w:val="21"/>
          <w:szCs w:val="21"/>
        </w:rPr>
        <w:t>ą</w:t>
      </w:r>
      <w:r w:rsidRPr="00487D0C">
        <w:rPr>
          <w:rFonts w:ascii="Arial Narrow" w:hAnsi="Arial Narrow"/>
          <w:sz w:val="21"/>
          <w:szCs w:val="21"/>
        </w:rPr>
        <w:t>)</w:t>
      </w:r>
      <w:r>
        <w:rPr>
          <w:rFonts w:ascii="Arial Narrow" w:hAnsi="Arial Narrow"/>
          <w:sz w:val="22"/>
          <w:szCs w:val="22"/>
        </w:rPr>
        <w:t xml:space="preserve"> oraz PN-EN 1041+A1 Informacje dostarczane przez wytwórcę wyrobów medycznych (</w:t>
      </w:r>
      <w:r w:rsidRPr="00487D0C">
        <w:rPr>
          <w:rFonts w:ascii="Arial Narrow" w:hAnsi="Arial Narrow"/>
          <w:i/>
          <w:sz w:val="21"/>
          <w:szCs w:val="21"/>
        </w:rPr>
        <w:t>lub regulacj</w:t>
      </w:r>
      <w:r>
        <w:rPr>
          <w:rFonts w:ascii="Arial Narrow" w:hAnsi="Arial Narrow"/>
          <w:i/>
          <w:sz w:val="21"/>
          <w:szCs w:val="21"/>
        </w:rPr>
        <w:t>ą</w:t>
      </w:r>
      <w:r w:rsidRPr="00487D0C">
        <w:rPr>
          <w:rFonts w:ascii="Arial Narrow" w:hAnsi="Arial Narrow"/>
          <w:i/>
          <w:sz w:val="21"/>
          <w:szCs w:val="21"/>
        </w:rPr>
        <w:t xml:space="preserve"> równoważn</w:t>
      </w:r>
      <w:r>
        <w:rPr>
          <w:rFonts w:ascii="Arial Narrow" w:hAnsi="Arial Narrow"/>
          <w:i/>
          <w:sz w:val="21"/>
          <w:szCs w:val="21"/>
        </w:rPr>
        <w:t>ą</w:t>
      </w:r>
      <w:r w:rsidRPr="00487D0C">
        <w:rPr>
          <w:rFonts w:ascii="Arial Narrow" w:hAnsi="Arial Narrow"/>
          <w:sz w:val="21"/>
          <w:szCs w:val="21"/>
        </w:rPr>
        <w:t>)</w:t>
      </w:r>
      <w:r>
        <w:rPr>
          <w:rFonts w:ascii="Arial Narrow" w:hAnsi="Arial Narrow"/>
          <w:sz w:val="22"/>
          <w:szCs w:val="22"/>
        </w:rPr>
        <w:t xml:space="preserve">. </w:t>
      </w:r>
    </w:p>
    <w:p w:rsidR="003008AE" w:rsidRDefault="003008AE" w:rsidP="00CF68FF">
      <w:pPr>
        <w:widowControl w:val="0"/>
        <w:autoSpaceDE w:val="0"/>
        <w:ind w:left="284" w:hanging="284"/>
        <w:jc w:val="both"/>
        <w:rPr>
          <w:rFonts w:ascii="Arial Narrow" w:hAnsi="Arial Narrow"/>
          <w:sz w:val="22"/>
          <w:szCs w:val="22"/>
        </w:rPr>
      </w:pPr>
      <w:r>
        <w:rPr>
          <w:rFonts w:ascii="Arial Narrow" w:hAnsi="Arial Narrow"/>
          <w:sz w:val="22"/>
          <w:szCs w:val="22"/>
        </w:rPr>
        <w:t>4. Wynajmowane wyroby pościelowe muszą być wykonane z tkanin spełniających norm</w:t>
      </w:r>
      <w:r w:rsidR="00766EB2">
        <w:rPr>
          <w:rFonts w:ascii="Arial Narrow" w:hAnsi="Arial Narrow"/>
          <w:sz w:val="22"/>
          <w:szCs w:val="22"/>
        </w:rPr>
        <w:t>ę CEN/TS 14237</w:t>
      </w:r>
      <w:r>
        <w:rPr>
          <w:rFonts w:ascii="Arial Narrow" w:hAnsi="Arial Narrow"/>
          <w:sz w:val="22"/>
          <w:szCs w:val="22"/>
        </w:rPr>
        <w:t xml:space="preserve">  </w:t>
      </w:r>
      <w:r w:rsidR="00766EB2">
        <w:rPr>
          <w:rFonts w:ascii="Arial Narrow" w:hAnsi="Arial Narrow"/>
          <w:sz w:val="22"/>
          <w:szCs w:val="22"/>
        </w:rPr>
        <w:t xml:space="preserve"> </w:t>
      </w:r>
      <w:r>
        <w:rPr>
          <w:rFonts w:ascii="Arial Narrow" w:hAnsi="Arial Narrow"/>
          <w:sz w:val="22"/>
          <w:szCs w:val="22"/>
        </w:rPr>
        <w:t>Tekstylia w systemie ochrony zdrowia (</w:t>
      </w:r>
      <w:r w:rsidRPr="00487D0C">
        <w:rPr>
          <w:rFonts w:ascii="Arial Narrow" w:hAnsi="Arial Narrow"/>
          <w:i/>
          <w:sz w:val="21"/>
          <w:szCs w:val="21"/>
        </w:rPr>
        <w:t>lub regulacj</w:t>
      </w:r>
      <w:r>
        <w:rPr>
          <w:rFonts w:ascii="Arial Narrow" w:hAnsi="Arial Narrow"/>
          <w:i/>
          <w:sz w:val="21"/>
          <w:szCs w:val="21"/>
        </w:rPr>
        <w:t>i</w:t>
      </w:r>
      <w:r w:rsidRPr="00487D0C">
        <w:rPr>
          <w:rFonts w:ascii="Arial Narrow" w:hAnsi="Arial Narrow"/>
          <w:i/>
          <w:sz w:val="21"/>
          <w:szCs w:val="21"/>
        </w:rPr>
        <w:t xml:space="preserve"> równoważn</w:t>
      </w:r>
      <w:r>
        <w:rPr>
          <w:rFonts w:ascii="Arial Narrow" w:hAnsi="Arial Narrow"/>
          <w:i/>
          <w:sz w:val="21"/>
          <w:szCs w:val="21"/>
        </w:rPr>
        <w:t>ych</w:t>
      </w:r>
      <w:r w:rsidRPr="00487D0C">
        <w:rPr>
          <w:rFonts w:ascii="Arial Narrow" w:hAnsi="Arial Narrow"/>
          <w:sz w:val="21"/>
          <w:szCs w:val="21"/>
        </w:rPr>
        <w:t>)</w:t>
      </w:r>
      <w:r>
        <w:rPr>
          <w:rFonts w:ascii="Arial Narrow" w:hAnsi="Arial Narrow"/>
          <w:sz w:val="22"/>
          <w:szCs w:val="22"/>
        </w:rPr>
        <w:t>. Na potwierdzenie należy dołączyć do oferty certyfikat  lub oświadczenie Wykonawcy.</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ab/>
        <w:t xml:space="preserve">Najmowana bielizna pościelowa winna być wykonana w 100% z bawełny lub 50% z bawełny i w 50% z poliestru i posiadać gramaturę nie niższą niż </w:t>
      </w:r>
      <w:r w:rsidR="00815DEB">
        <w:rPr>
          <w:rFonts w:ascii="Arial Narrow" w:hAnsi="Arial Narrow"/>
          <w:sz w:val="22"/>
          <w:szCs w:val="22"/>
        </w:rPr>
        <w:t xml:space="preserve">140 </w:t>
      </w:r>
      <w:r>
        <w:rPr>
          <w:rFonts w:ascii="Arial Narrow" w:hAnsi="Arial Narrow"/>
          <w:sz w:val="22"/>
          <w:szCs w:val="22"/>
        </w:rPr>
        <w:t>g/m</w:t>
      </w:r>
      <w:r>
        <w:rPr>
          <w:rFonts w:ascii="Arial Narrow" w:hAnsi="Arial Narrow"/>
          <w:sz w:val="22"/>
          <w:szCs w:val="22"/>
          <w:vertAlign w:val="superscript"/>
        </w:rPr>
        <w:t>2</w:t>
      </w:r>
      <w:r>
        <w:rPr>
          <w:rFonts w:ascii="Arial Narrow" w:hAnsi="Arial Narrow"/>
          <w:sz w:val="22"/>
          <w:szCs w:val="22"/>
        </w:rPr>
        <w:t xml:space="preserve"> . Tkanina barwiona barwnikami kadziowymi lub </w:t>
      </w:r>
      <w:r>
        <w:rPr>
          <w:rFonts w:ascii="Arial Narrow" w:hAnsi="Arial Narrow"/>
          <w:sz w:val="22"/>
          <w:szCs w:val="22"/>
        </w:rPr>
        <w:lastRenderedPageBreak/>
        <w:t xml:space="preserve">bielona, temperatura prania min 60 °C z użyciem odpowiedniego preparatu dezynfekcyjnego, możliwość chlorowania i sterylizacji, tkanina </w:t>
      </w:r>
      <w:proofErr w:type="spellStart"/>
      <w:r>
        <w:rPr>
          <w:rFonts w:ascii="Arial Narrow" w:hAnsi="Arial Narrow"/>
          <w:sz w:val="22"/>
          <w:szCs w:val="22"/>
        </w:rPr>
        <w:t>sanforyzowana</w:t>
      </w:r>
      <w:proofErr w:type="spellEnd"/>
      <w:r>
        <w:rPr>
          <w:rFonts w:ascii="Arial Narrow" w:hAnsi="Arial Narrow"/>
          <w:sz w:val="22"/>
          <w:szCs w:val="22"/>
        </w:rPr>
        <w:t xml:space="preserve"> wraz z </w:t>
      </w:r>
      <w:proofErr w:type="spellStart"/>
      <w:r>
        <w:rPr>
          <w:rFonts w:ascii="Arial Narrow" w:hAnsi="Arial Narrow"/>
          <w:sz w:val="22"/>
          <w:szCs w:val="22"/>
        </w:rPr>
        <w:t>wykurczem</w:t>
      </w:r>
      <w:proofErr w:type="spellEnd"/>
      <w:r>
        <w:rPr>
          <w:rFonts w:ascii="Arial Narrow" w:hAnsi="Arial Narrow"/>
          <w:sz w:val="22"/>
          <w:szCs w:val="22"/>
        </w:rPr>
        <w:t xml:space="preserve"> do 4%.</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 xml:space="preserve">5. Zamawiający będzie wynajmował bieliznę i odzież operacyjną w asortymencie i ilościach określonych w tabeli stanowiącej </w:t>
      </w:r>
      <w:r>
        <w:rPr>
          <w:rFonts w:ascii="Arial Narrow" w:hAnsi="Arial Narrow"/>
          <w:b/>
          <w:i/>
          <w:sz w:val="22"/>
          <w:szCs w:val="22"/>
        </w:rPr>
        <w:t>załączniki Nr 1 i 2 (stanowiących załączniki do przedmiotu zamówienia).</w:t>
      </w:r>
      <w:r>
        <w:rPr>
          <w:rFonts w:ascii="Arial Narrow" w:hAnsi="Arial Narrow"/>
          <w:sz w:val="22"/>
          <w:szCs w:val="22"/>
        </w:rPr>
        <w:t xml:space="preserve"> W celu prawidłowej realizacji zamówienia pozwalającej na niezakłóconą pracę Szpitala, Wykonawca musi posiadać minimum 20%  (w stosunku do rocznej transzy)  zapas.</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6. Zamawiający wymaga, aby dostarczona do użytkownika odzież barierowa wielokrotnego użytku była złożona za pomocą techniki umożliwiającej jej bezproblemowe rozłożenie i użycie przed zabiegiem.</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ab/>
        <w:t xml:space="preserve">Wykonawca zobowiązany jest do zapewnienia ciągłości dostaw - dostępności każdego asortymentu dla personelu Bloku Operacyjnego. </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 xml:space="preserve">7. Wykonawca zobowiązuje się do prania bielizny i odzieży barierowej wielokrotnego użytku w temperaturze </w:t>
      </w:r>
      <w:r w:rsidR="00583B60">
        <w:rPr>
          <w:rFonts w:ascii="Arial Narrow" w:hAnsi="Arial Narrow"/>
          <w:sz w:val="22"/>
          <w:szCs w:val="22"/>
        </w:rPr>
        <w:t>zgodnej z wytycznymi producenta wyrobów</w:t>
      </w:r>
      <w:r>
        <w:rPr>
          <w:rFonts w:ascii="Arial Narrow" w:hAnsi="Arial Narrow"/>
          <w:sz w:val="22"/>
          <w:szCs w:val="22"/>
        </w:rPr>
        <w:t xml:space="preserve"> z użyciem odpowiedniego środka dezynfekcyjnego.</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 xml:space="preserve">8. Zamawiający będzie wynajmował bieliznę pościelową oraz inną w asortymencie i ilościach określonych w tabeli stanowiącej </w:t>
      </w:r>
      <w:r>
        <w:rPr>
          <w:rFonts w:ascii="Arial Narrow" w:hAnsi="Arial Narrow"/>
          <w:b/>
          <w:i/>
          <w:sz w:val="22"/>
          <w:szCs w:val="22"/>
        </w:rPr>
        <w:t>załącznik nr 3 (stanowiącego załącznik do przedmiotu zamówienia)</w:t>
      </w:r>
      <w:r>
        <w:rPr>
          <w:rFonts w:ascii="Arial Narrow" w:hAnsi="Arial Narrow"/>
          <w:sz w:val="22"/>
          <w:szCs w:val="22"/>
        </w:rPr>
        <w:t>. W celu prawidłowej realizacji zamówienia pozwalającej na niezakłóconą pracę Szpitala, Wykonawca musi posiadać minimum 20%  (w stosunku do miesięcznych potrzeb)  zapas.</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 xml:space="preserve">9. Podane w </w:t>
      </w:r>
      <w:r>
        <w:rPr>
          <w:rFonts w:ascii="Arial Narrow" w:hAnsi="Arial Narrow"/>
          <w:b/>
          <w:i/>
          <w:sz w:val="22"/>
          <w:szCs w:val="22"/>
        </w:rPr>
        <w:t xml:space="preserve">załącznikach Nr 1,2,3 (stanowiących załącznik do przedmiotu zamówienia) </w:t>
      </w:r>
      <w:r>
        <w:rPr>
          <w:rFonts w:ascii="Arial Narrow" w:hAnsi="Arial Narrow"/>
          <w:sz w:val="22"/>
          <w:szCs w:val="22"/>
        </w:rPr>
        <w:t>ilości bielizny i odzieży jakie Zamawiający  szacuje do wynajmu są ilościami orientacyjnymi. Zamawiający zastrzega sobie możliwość niewykorzystania pełnej wielkości jaką podał, z tytułu czego Wykonawcy nie przysługują jakiekolwiek roszczenia wobec Zamawiającego.</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 xml:space="preserve">10. Wykonawca zobowiązuje się do dostarczania bielizny czystej do komórek organizacyjnych Zamawiającego w odpowiednich opakowaniach w ilościach </w:t>
      </w:r>
      <w:r w:rsidR="005B2430">
        <w:rPr>
          <w:rFonts w:ascii="Arial Narrow" w:hAnsi="Arial Narrow"/>
          <w:sz w:val="22"/>
          <w:szCs w:val="22"/>
        </w:rPr>
        <w:t xml:space="preserve">: </w:t>
      </w:r>
      <w:r w:rsidR="005B2430" w:rsidRPr="005B2430">
        <w:t xml:space="preserve"> </w:t>
      </w:r>
      <w:r w:rsidR="005B2430" w:rsidRPr="00C9508C">
        <w:t xml:space="preserve">powłoki </w:t>
      </w:r>
      <w:r w:rsidR="005B2430">
        <w:t>do</w:t>
      </w:r>
      <w:r w:rsidR="005B2430" w:rsidRPr="00C9508C">
        <w:t xml:space="preserve"> 5 szt.,  powłoczki  </w:t>
      </w:r>
      <w:r w:rsidR="005B2430">
        <w:t>do</w:t>
      </w:r>
      <w:r w:rsidR="005B2430" w:rsidRPr="00C9508C">
        <w:t xml:space="preserve"> 20szt.,   prześcieradła </w:t>
      </w:r>
      <w:r w:rsidR="005B2430">
        <w:t>do</w:t>
      </w:r>
      <w:r w:rsidR="005B2430" w:rsidRPr="00C9508C">
        <w:t xml:space="preserve"> 10 szt</w:t>
      </w:r>
      <w:r w:rsidR="005B2430">
        <w:t>.</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11. Zamawiający z Wykonawcą ustalą, czy dostawy wynajmowanej bielizny i odzieży będą takie same każdego dnia, czy też będą różne w zależności od złożonego przez Zamawiającego z jednodniowym wyprzedzeniem zamówienia.</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12. Bielizna i odzież brudna zdawana do Pralni przez MBO, nie będzie posortowana przez Zamawiającego według asortymentu.</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 xml:space="preserve">13. Wynajmowana bielizna i odzież będzie podlegała inwentaryzacji </w:t>
      </w:r>
      <w:r w:rsidR="00204A62">
        <w:rPr>
          <w:rFonts w:ascii="Arial Narrow" w:hAnsi="Arial Narrow"/>
          <w:sz w:val="22"/>
          <w:szCs w:val="22"/>
        </w:rPr>
        <w:t>–</w:t>
      </w:r>
      <w:r>
        <w:rPr>
          <w:rFonts w:ascii="Arial Narrow" w:hAnsi="Arial Narrow"/>
          <w:sz w:val="22"/>
          <w:szCs w:val="22"/>
        </w:rPr>
        <w:t xml:space="preserve"> </w:t>
      </w:r>
      <w:r w:rsidR="00204A62">
        <w:rPr>
          <w:rFonts w:ascii="Arial Narrow" w:hAnsi="Arial Narrow"/>
          <w:sz w:val="22"/>
          <w:szCs w:val="22"/>
        </w:rPr>
        <w:t xml:space="preserve">2 </w:t>
      </w:r>
      <w:r>
        <w:rPr>
          <w:rFonts w:ascii="Arial Narrow" w:hAnsi="Arial Narrow"/>
          <w:sz w:val="22"/>
          <w:szCs w:val="22"/>
        </w:rPr>
        <w:t xml:space="preserve">x w roku kalendarzowym, przez przedstawicieli obu stron.  W przypadku gdy Zamawiający będzie miał u siebie więcej bielizny niż wynika to z ewidencji, nadwyżka zostanie przekazana Wykonawcy. </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ab/>
        <w:t>Jeżeli Zamawiający będzie posiadał mniej bielizny niż wynikać to będzie z ewidencji, nastąpi rozliczenie pieniężne niedoboru po cenach zakupu bielizny i Zamawiający zostanie obciążony przez Wykonawcę kwotą wynikającą ze stwierdzonego niedoboru.</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 xml:space="preserve">14. Bielizna i odzież, która jest własnością Wykonawcy, musi być oznakowana  systemem identyfikacji chipowej, który będzie kompatybilny z oprogramowaniem funkcjonującym w  pralni Wykonawcy i będzie zapewniał ewidencję ilość cykli prania i odpowiednio sterylizacji bielizny  i odzieży.  Wykonawca musi być wyposażony w sprzęt w technologii RFID pozwalający na bezdotykowe sczytanie ilości sztuk bielizny brudnej zdanej przez Zamawiającego oraz ewidencjonowanie sztuk wydanych do wyznaczonych komórek organizacyjnych Zamawiającego w danym dniu. Chipy użyte do oznakowania bielizny muszą być: </w:t>
      </w:r>
    </w:p>
    <w:p w:rsidR="003008AE" w:rsidRDefault="003008AE" w:rsidP="00CF68FF">
      <w:pPr>
        <w:pStyle w:val="Akapitzlist"/>
        <w:numPr>
          <w:ilvl w:val="0"/>
          <w:numId w:val="6"/>
        </w:numPr>
        <w:ind w:left="851" w:hanging="357"/>
        <w:jc w:val="both"/>
        <w:rPr>
          <w:rFonts w:ascii="Arial Narrow" w:hAnsi="Arial Narrow" w:cs="Calibri"/>
          <w:sz w:val="22"/>
          <w:szCs w:val="22"/>
        </w:rPr>
      </w:pPr>
      <w:r>
        <w:rPr>
          <w:rFonts w:ascii="Arial Narrow" w:hAnsi="Arial Narrow" w:cs="Calibri"/>
          <w:sz w:val="22"/>
          <w:szCs w:val="22"/>
        </w:rPr>
        <w:t xml:space="preserve">pasywne </w:t>
      </w:r>
    </w:p>
    <w:p w:rsidR="003008AE" w:rsidRDefault="003008AE" w:rsidP="00CF68FF">
      <w:pPr>
        <w:pStyle w:val="Akapitzlist"/>
        <w:numPr>
          <w:ilvl w:val="0"/>
          <w:numId w:val="6"/>
        </w:numPr>
        <w:ind w:left="851"/>
        <w:jc w:val="both"/>
        <w:rPr>
          <w:rFonts w:ascii="Arial Narrow" w:hAnsi="Arial Narrow" w:cs="Calibri"/>
          <w:sz w:val="22"/>
          <w:szCs w:val="22"/>
        </w:rPr>
      </w:pPr>
      <w:r>
        <w:rPr>
          <w:rFonts w:ascii="Arial Narrow" w:hAnsi="Arial Narrow" w:cs="Calibri"/>
          <w:sz w:val="22"/>
          <w:szCs w:val="22"/>
        </w:rPr>
        <w:t xml:space="preserve">bezpieczne dla ludzi i sprzętu, takiego jak np. rozrusznik serca </w:t>
      </w:r>
    </w:p>
    <w:p w:rsidR="003008AE" w:rsidRDefault="003008AE" w:rsidP="00CF68FF">
      <w:pPr>
        <w:pStyle w:val="Akapitzlist"/>
        <w:numPr>
          <w:ilvl w:val="0"/>
          <w:numId w:val="6"/>
        </w:numPr>
        <w:ind w:left="851"/>
        <w:jc w:val="both"/>
        <w:rPr>
          <w:rFonts w:ascii="Arial Narrow" w:hAnsi="Arial Narrow" w:cs="Calibri"/>
          <w:sz w:val="22"/>
          <w:szCs w:val="22"/>
        </w:rPr>
      </w:pPr>
      <w:r>
        <w:rPr>
          <w:rFonts w:ascii="Arial Narrow" w:hAnsi="Arial Narrow" w:cs="Calibri"/>
          <w:sz w:val="22"/>
          <w:szCs w:val="22"/>
        </w:rPr>
        <w:t xml:space="preserve">zgodne z normami ISO 15693 i ISO 18000-3 </w:t>
      </w:r>
      <w:r>
        <w:rPr>
          <w:rFonts w:ascii="Arial Narrow" w:hAnsi="Arial Narrow"/>
          <w:sz w:val="22"/>
          <w:szCs w:val="22"/>
        </w:rPr>
        <w:t>(</w:t>
      </w:r>
      <w:r w:rsidRPr="00487D0C">
        <w:rPr>
          <w:rFonts w:ascii="Arial Narrow" w:hAnsi="Arial Narrow"/>
          <w:i/>
          <w:sz w:val="21"/>
          <w:szCs w:val="21"/>
        </w:rPr>
        <w:t>lub regulacj</w:t>
      </w:r>
      <w:r>
        <w:rPr>
          <w:rFonts w:ascii="Arial Narrow" w:hAnsi="Arial Narrow"/>
          <w:i/>
          <w:sz w:val="21"/>
          <w:szCs w:val="21"/>
        </w:rPr>
        <w:t>ami</w:t>
      </w:r>
      <w:r w:rsidRPr="00487D0C">
        <w:rPr>
          <w:rFonts w:ascii="Arial Narrow" w:hAnsi="Arial Narrow"/>
          <w:i/>
          <w:sz w:val="21"/>
          <w:szCs w:val="21"/>
        </w:rPr>
        <w:t xml:space="preserve"> równoważn</w:t>
      </w:r>
      <w:r>
        <w:rPr>
          <w:rFonts w:ascii="Arial Narrow" w:hAnsi="Arial Narrow"/>
          <w:i/>
          <w:sz w:val="21"/>
          <w:szCs w:val="21"/>
        </w:rPr>
        <w:t>ymi</w:t>
      </w:r>
      <w:r w:rsidRPr="00487D0C">
        <w:rPr>
          <w:rFonts w:ascii="Arial Narrow" w:hAnsi="Arial Narrow"/>
          <w:sz w:val="21"/>
          <w:szCs w:val="21"/>
        </w:rPr>
        <w:t>)</w:t>
      </w:r>
    </w:p>
    <w:p w:rsidR="003008AE" w:rsidRDefault="003008AE" w:rsidP="00CF68FF">
      <w:pPr>
        <w:pStyle w:val="Akapitzlist"/>
        <w:numPr>
          <w:ilvl w:val="0"/>
          <w:numId w:val="6"/>
        </w:numPr>
        <w:ind w:left="709" w:hanging="218"/>
        <w:jc w:val="both"/>
        <w:rPr>
          <w:rFonts w:ascii="Arial Narrow" w:hAnsi="Arial Narrow" w:cs="Calibri"/>
          <w:sz w:val="22"/>
          <w:szCs w:val="22"/>
        </w:rPr>
      </w:pPr>
      <w:r>
        <w:rPr>
          <w:rFonts w:ascii="Arial Narrow" w:hAnsi="Arial Narrow" w:cs="Calibri"/>
          <w:sz w:val="22"/>
          <w:szCs w:val="22"/>
        </w:rPr>
        <w:t xml:space="preserve">niewpływające na działanie rezonansu magnetycznego o natężeniu 3 Tesli, jak i odporne na działanie rezonansu magnetycznego </w:t>
      </w:r>
    </w:p>
    <w:p w:rsidR="003008AE" w:rsidRDefault="003008AE" w:rsidP="00CF68FF">
      <w:pPr>
        <w:pStyle w:val="Akapitzlist"/>
        <w:numPr>
          <w:ilvl w:val="0"/>
          <w:numId w:val="6"/>
        </w:numPr>
        <w:ind w:left="851"/>
        <w:jc w:val="both"/>
        <w:rPr>
          <w:rFonts w:ascii="Arial Narrow" w:hAnsi="Arial Narrow" w:cs="Calibri"/>
          <w:sz w:val="22"/>
          <w:szCs w:val="22"/>
        </w:rPr>
      </w:pPr>
      <w:r>
        <w:rPr>
          <w:rFonts w:ascii="Arial Narrow" w:hAnsi="Arial Narrow" w:cs="Calibri"/>
          <w:sz w:val="22"/>
          <w:szCs w:val="22"/>
        </w:rPr>
        <w:t xml:space="preserve">wyprodukowane zgodnie z wymaganiami normy ISO 9001 </w:t>
      </w:r>
      <w:r>
        <w:rPr>
          <w:rFonts w:ascii="Arial Narrow" w:hAnsi="Arial Narrow"/>
          <w:sz w:val="22"/>
          <w:szCs w:val="22"/>
        </w:rPr>
        <w:t>(</w:t>
      </w:r>
      <w:r w:rsidRPr="00487D0C">
        <w:rPr>
          <w:rFonts w:ascii="Arial Narrow" w:hAnsi="Arial Narrow"/>
          <w:i/>
          <w:sz w:val="21"/>
          <w:szCs w:val="21"/>
        </w:rPr>
        <w:t>lub regulacj</w:t>
      </w:r>
      <w:r>
        <w:rPr>
          <w:rFonts w:ascii="Arial Narrow" w:hAnsi="Arial Narrow"/>
          <w:i/>
          <w:sz w:val="21"/>
          <w:szCs w:val="21"/>
        </w:rPr>
        <w:t>i</w:t>
      </w:r>
      <w:r w:rsidRPr="00487D0C">
        <w:rPr>
          <w:rFonts w:ascii="Arial Narrow" w:hAnsi="Arial Narrow"/>
          <w:i/>
          <w:sz w:val="21"/>
          <w:szCs w:val="21"/>
        </w:rPr>
        <w:t xml:space="preserve"> równoważn</w:t>
      </w:r>
      <w:r>
        <w:rPr>
          <w:rFonts w:ascii="Arial Narrow" w:hAnsi="Arial Narrow"/>
          <w:i/>
          <w:sz w:val="21"/>
          <w:szCs w:val="21"/>
        </w:rPr>
        <w:t>ych</w:t>
      </w:r>
      <w:r w:rsidRPr="00487D0C">
        <w:rPr>
          <w:rFonts w:ascii="Arial Narrow" w:hAnsi="Arial Narrow"/>
          <w:sz w:val="21"/>
          <w:szCs w:val="21"/>
        </w:rPr>
        <w:t>)</w:t>
      </w:r>
      <w:r>
        <w:rPr>
          <w:rFonts w:ascii="Arial Narrow" w:hAnsi="Arial Narrow" w:cs="Calibri"/>
          <w:sz w:val="22"/>
          <w:szCs w:val="22"/>
        </w:rPr>
        <w:t>.</w:t>
      </w:r>
    </w:p>
    <w:p w:rsidR="003008AE" w:rsidRDefault="003008AE" w:rsidP="00CF68FF">
      <w:pPr>
        <w:pStyle w:val="Akapitzlist"/>
        <w:ind w:left="851" w:hanging="567"/>
        <w:jc w:val="both"/>
        <w:rPr>
          <w:rFonts w:ascii="Arial Narrow" w:hAnsi="Arial Narrow" w:cs="Calibri"/>
          <w:sz w:val="22"/>
          <w:szCs w:val="22"/>
        </w:rPr>
      </w:pPr>
      <w:r>
        <w:rPr>
          <w:rFonts w:ascii="Arial Narrow" w:hAnsi="Arial Narrow"/>
          <w:sz w:val="22"/>
          <w:szCs w:val="22"/>
        </w:rPr>
        <w:t>Na potwierdzenie należy dołączyć do oferty oświadczenie wykonawcy.</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15. Wszelkie nakłady poniesione przez Wykonawcę na kompleksową realizację przedmiotu zamówienia muszą być uwzględnione w cenie oferty na wykonanie odpowiednich części zamówienia.</w:t>
      </w:r>
    </w:p>
    <w:p w:rsidR="003008AE" w:rsidRDefault="003008AE" w:rsidP="00CF68FF">
      <w:pPr>
        <w:widowControl w:val="0"/>
        <w:shd w:val="clear" w:color="auto" w:fill="FFFFFF"/>
        <w:autoSpaceDE w:val="0"/>
        <w:ind w:left="284" w:hanging="284"/>
        <w:jc w:val="both"/>
        <w:rPr>
          <w:rFonts w:ascii="Arial Narrow" w:hAnsi="Arial Narrow"/>
          <w:sz w:val="22"/>
          <w:szCs w:val="22"/>
        </w:rPr>
      </w:pPr>
    </w:p>
    <w:p w:rsidR="003008AE" w:rsidRDefault="003008AE" w:rsidP="00CF68FF"/>
    <w:sectPr w:rsidR="003008AE" w:rsidSect="002B2138">
      <w:pgSz w:w="11906" w:h="16838"/>
      <w:pgMar w:top="89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2">
    <w:nsid w:val="00000003"/>
    <w:multiLevelType w:val="multilevel"/>
    <w:tmpl w:val="00000003"/>
    <w:name w:val="WW8Num3"/>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pPr>
      <w:rPr>
        <w:rFonts w:ascii="Cambria" w:hAnsi="Cambria" w:cs="Times New Roman"/>
        <w:b w:val="0"/>
        <w:i w:val="0"/>
        <w:strike w:val="0"/>
        <w:dstrike w:val="0"/>
        <w:color w:val="auto"/>
        <w:sz w:val="22"/>
        <w:szCs w:val="22"/>
        <w:u w:val="none"/>
        <w:effect w:val="none"/>
      </w:rPr>
    </w:lvl>
  </w:abstractNum>
  <w:abstractNum w:abstractNumId="4">
    <w:nsid w:val="00000006"/>
    <w:multiLevelType w:val="multilevel"/>
    <w:tmpl w:val="00000006"/>
    <w:name w:val="WW8Num6"/>
    <w:lvl w:ilvl="0">
      <w:start w:val="1"/>
      <w:numFmt w:val="lowerLetter"/>
      <w:lvlText w:val="%1)"/>
      <w:lvlJc w:val="left"/>
      <w:pPr>
        <w:tabs>
          <w:tab w:val="num" w:pos="4320"/>
        </w:tabs>
        <w:ind w:left="4320" w:hanging="360"/>
      </w:pPr>
      <w:rPr>
        <w:rFonts w:cs="Times New Roman"/>
      </w:rPr>
    </w:lvl>
    <w:lvl w:ilvl="1">
      <w:start w:val="3"/>
      <w:numFmt w:val="bullet"/>
      <w:lvlText w:val="-"/>
      <w:lvlJc w:val="left"/>
      <w:pPr>
        <w:tabs>
          <w:tab w:val="num" w:pos="5040"/>
        </w:tabs>
        <w:ind w:left="5040" w:hanging="360"/>
      </w:pPr>
      <w:rPr>
        <w:rFonts w:ascii="Calibri" w:hAnsi="Calibri"/>
      </w:rPr>
    </w:lvl>
    <w:lvl w:ilvl="2">
      <w:start w:val="1"/>
      <w:numFmt w:val="decimal"/>
      <w:lvlText w:val="%3."/>
      <w:lvlJc w:val="left"/>
      <w:pPr>
        <w:tabs>
          <w:tab w:val="num" w:pos="5940"/>
        </w:tabs>
        <w:ind w:left="5940" w:hanging="360"/>
      </w:pPr>
      <w:rPr>
        <w:rFonts w:ascii="Cambria" w:hAnsi="Cambria" w:cs="Times New Roman"/>
        <w:sz w:val="22"/>
        <w:szCs w:val="22"/>
      </w:rPr>
    </w:lvl>
    <w:lvl w:ilvl="3">
      <w:start w:val="1"/>
      <w:numFmt w:val="decimal"/>
      <w:lvlText w:val="%4."/>
      <w:lvlJc w:val="left"/>
      <w:pPr>
        <w:tabs>
          <w:tab w:val="num" w:pos="6480"/>
        </w:tabs>
        <w:ind w:left="6480" w:hanging="360"/>
      </w:pPr>
      <w:rPr>
        <w:rFonts w:cs="Times New Roman"/>
      </w:rPr>
    </w:lvl>
    <w:lvl w:ilvl="4">
      <w:start w:val="1"/>
      <w:numFmt w:val="lowerLetter"/>
      <w:lvlText w:val="%5."/>
      <w:lvlJc w:val="left"/>
      <w:pPr>
        <w:tabs>
          <w:tab w:val="num" w:pos="7200"/>
        </w:tabs>
        <w:ind w:left="7200" w:hanging="360"/>
      </w:pPr>
      <w:rPr>
        <w:rFonts w:cs="Times New Roman"/>
      </w:rPr>
    </w:lvl>
    <w:lvl w:ilvl="5">
      <w:start w:val="1"/>
      <w:numFmt w:val="lowerRoman"/>
      <w:lvlText w:val="%6."/>
      <w:lvlJc w:val="left"/>
      <w:pPr>
        <w:tabs>
          <w:tab w:val="num" w:pos="7920"/>
        </w:tabs>
        <w:ind w:left="7920" w:hanging="180"/>
      </w:pPr>
      <w:rPr>
        <w:rFonts w:cs="Times New Roman"/>
      </w:rPr>
    </w:lvl>
    <w:lvl w:ilvl="6">
      <w:start w:val="1"/>
      <w:numFmt w:val="decimal"/>
      <w:lvlText w:val="%7."/>
      <w:lvlJc w:val="left"/>
      <w:pPr>
        <w:tabs>
          <w:tab w:val="num" w:pos="8640"/>
        </w:tabs>
        <w:ind w:left="8640" w:hanging="360"/>
      </w:pPr>
      <w:rPr>
        <w:rFonts w:cs="Times New Roman"/>
      </w:rPr>
    </w:lvl>
    <w:lvl w:ilvl="7">
      <w:start w:val="1"/>
      <w:numFmt w:val="lowerLetter"/>
      <w:lvlText w:val="%8."/>
      <w:lvlJc w:val="left"/>
      <w:pPr>
        <w:tabs>
          <w:tab w:val="num" w:pos="9360"/>
        </w:tabs>
        <w:ind w:left="9360" w:hanging="360"/>
      </w:pPr>
      <w:rPr>
        <w:rFonts w:cs="Times New Roman"/>
      </w:rPr>
    </w:lvl>
    <w:lvl w:ilvl="8">
      <w:start w:val="1"/>
      <w:numFmt w:val="lowerRoman"/>
      <w:lvlText w:val="%9."/>
      <w:lvlJc w:val="left"/>
      <w:pPr>
        <w:tabs>
          <w:tab w:val="num" w:pos="10080"/>
        </w:tabs>
        <w:ind w:left="10080" w:hanging="180"/>
      </w:pPr>
      <w:rPr>
        <w:rFonts w:cs="Times New Roman"/>
      </w:rPr>
    </w:lvl>
  </w:abstractNum>
  <w:abstractNum w:abstractNumId="5">
    <w:nsid w:val="00000008"/>
    <w:multiLevelType w:val="singleLevel"/>
    <w:tmpl w:val="00000008"/>
    <w:name w:val="WW8Num8"/>
    <w:lvl w:ilvl="0">
      <w:start w:val="1"/>
      <w:numFmt w:val="lowerLetter"/>
      <w:pStyle w:val="Nagwek5"/>
      <w:lvlText w:val="%1)"/>
      <w:lvlJc w:val="left"/>
      <w:pPr>
        <w:tabs>
          <w:tab w:val="num" w:pos="0"/>
        </w:tabs>
        <w:ind w:left="1287"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
    <w:lvlOverride w:ilvl="0">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8FF"/>
    <w:rsid w:val="000332F6"/>
    <w:rsid w:val="0007303A"/>
    <w:rsid w:val="00121BE3"/>
    <w:rsid w:val="00204A62"/>
    <w:rsid w:val="00213F95"/>
    <w:rsid w:val="002B2138"/>
    <w:rsid w:val="002D1BE3"/>
    <w:rsid w:val="003008AE"/>
    <w:rsid w:val="003539DC"/>
    <w:rsid w:val="00387241"/>
    <w:rsid w:val="00470F1E"/>
    <w:rsid w:val="00473E32"/>
    <w:rsid w:val="00487D0C"/>
    <w:rsid w:val="00513D17"/>
    <w:rsid w:val="0052143E"/>
    <w:rsid w:val="00570723"/>
    <w:rsid w:val="00583B60"/>
    <w:rsid w:val="005A6C25"/>
    <w:rsid w:val="005B1379"/>
    <w:rsid w:val="005B2430"/>
    <w:rsid w:val="005C72B5"/>
    <w:rsid w:val="006045E8"/>
    <w:rsid w:val="00632F72"/>
    <w:rsid w:val="00686FE2"/>
    <w:rsid w:val="00761AC2"/>
    <w:rsid w:val="00766EB2"/>
    <w:rsid w:val="007963AD"/>
    <w:rsid w:val="00797B1A"/>
    <w:rsid w:val="008055E8"/>
    <w:rsid w:val="00815DEB"/>
    <w:rsid w:val="008323DA"/>
    <w:rsid w:val="008838BF"/>
    <w:rsid w:val="00943DF8"/>
    <w:rsid w:val="009B5F73"/>
    <w:rsid w:val="00A61D64"/>
    <w:rsid w:val="00A723F9"/>
    <w:rsid w:val="00AB4880"/>
    <w:rsid w:val="00AE0398"/>
    <w:rsid w:val="00AE7689"/>
    <w:rsid w:val="00AF75BF"/>
    <w:rsid w:val="00B06392"/>
    <w:rsid w:val="00BA775C"/>
    <w:rsid w:val="00BB1DF2"/>
    <w:rsid w:val="00C84F9A"/>
    <w:rsid w:val="00CC760E"/>
    <w:rsid w:val="00CF68FF"/>
    <w:rsid w:val="00D03920"/>
    <w:rsid w:val="00DF126F"/>
    <w:rsid w:val="00E1540A"/>
    <w:rsid w:val="00E25D6B"/>
    <w:rsid w:val="00E378CE"/>
    <w:rsid w:val="00E5418A"/>
    <w:rsid w:val="00EB3898"/>
    <w:rsid w:val="00FD548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68FF"/>
    <w:pPr>
      <w:suppressAutoHyphens/>
    </w:pPr>
    <w:rPr>
      <w:rFonts w:ascii="Times New Roman" w:eastAsia="Times New Roman" w:hAnsi="Times New Roman" w:cs="Calibri"/>
      <w:lang w:eastAsia="ar-SA"/>
    </w:rPr>
  </w:style>
  <w:style w:type="paragraph" w:styleId="Nagwek5">
    <w:name w:val="heading 5"/>
    <w:basedOn w:val="Normalny"/>
    <w:next w:val="Normalny"/>
    <w:link w:val="Nagwek5Znak"/>
    <w:uiPriority w:val="99"/>
    <w:qFormat/>
    <w:rsid w:val="00CF68FF"/>
    <w:pPr>
      <w:numPr>
        <w:ilvl w:val="4"/>
        <w:numId w:val="2"/>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semiHidden/>
    <w:locked/>
    <w:rsid w:val="00CF68FF"/>
    <w:rPr>
      <w:rFonts w:ascii="Times New Roman" w:hAnsi="Times New Roman" w:cs="Calibri"/>
      <w:b/>
      <w:bCs/>
      <w:i/>
      <w:iCs/>
      <w:sz w:val="26"/>
      <w:szCs w:val="26"/>
      <w:lang w:eastAsia="ar-SA" w:bidi="ar-SA"/>
    </w:rPr>
  </w:style>
  <w:style w:type="paragraph" w:styleId="Bezodstpw">
    <w:name w:val="No Spacing"/>
    <w:uiPriority w:val="99"/>
    <w:qFormat/>
    <w:rsid w:val="00CF68FF"/>
    <w:pPr>
      <w:widowControl w:val="0"/>
      <w:suppressAutoHyphens/>
      <w:autoSpaceDE w:val="0"/>
    </w:pPr>
    <w:rPr>
      <w:rFonts w:ascii="Arial" w:hAnsi="Arial" w:cs="Arial"/>
      <w:lang w:eastAsia="ar-SA"/>
    </w:rPr>
  </w:style>
  <w:style w:type="paragraph" w:styleId="Akapitzlist">
    <w:name w:val="List Paragraph"/>
    <w:basedOn w:val="Normalny"/>
    <w:uiPriority w:val="99"/>
    <w:qFormat/>
    <w:rsid w:val="00CF68FF"/>
    <w:pPr>
      <w:widowControl w:val="0"/>
      <w:autoSpaceDE w:val="0"/>
      <w:ind w:left="708"/>
    </w:pPr>
    <w:rPr>
      <w:rFonts w:ascii="Arial" w:hAnsi="Arial" w:cs="Arial"/>
    </w:rPr>
  </w:style>
  <w:style w:type="paragraph" w:customStyle="1" w:styleId="Lista-kontynuacja21">
    <w:name w:val="Lista - kontynuacja 21"/>
    <w:basedOn w:val="Normalny"/>
    <w:uiPriority w:val="99"/>
    <w:rsid w:val="00CF68FF"/>
    <w:pPr>
      <w:spacing w:after="120"/>
      <w:ind w:left="566"/>
    </w:pPr>
  </w:style>
  <w:style w:type="paragraph" w:customStyle="1" w:styleId="Tekstpodstawowy31">
    <w:name w:val="Tekst podstawowy 31"/>
    <w:basedOn w:val="Normalny"/>
    <w:uiPriority w:val="99"/>
    <w:rsid w:val="00CF68FF"/>
    <w:pPr>
      <w:jc w:val="both"/>
    </w:pPr>
    <w:rPr>
      <w:rFonts w:ascii="Arial" w:hAnsi="Arial"/>
      <w:b/>
      <w:i/>
      <w:sz w:val="28"/>
    </w:rPr>
  </w:style>
  <w:style w:type="paragraph" w:customStyle="1" w:styleId="Tekstpodstawowywcity21">
    <w:name w:val="Tekst podstawowy wcięty 21"/>
    <w:basedOn w:val="Normalny"/>
    <w:uiPriority w:val="99"/>
    <w:rsid w:val="00CF68FF"/>
    <w:pPr>
      <w:ind w:left="1134" w:hanging="1134"/>
    </w:pPr>
    <w:rPr>
      <w:sz w:val="24"/>
    </w:rPr>
  </w:style>
  <w:style w:type="character" w:styleId="Odwoaniedokomentarza">
    <w:name w:val="annotation reference"/>
    <w:basedOn w:val="Domylnaczcionkaakapitu"/>
    <w:uiPriority w:val="99"/>
    <w:semiHidden/>
    <w:unhideWhenUsed/>
    <w:rsid w:val="00BA775C"/>
    <w:rPr>
      <w:sz w:val="16"/>
      <w:szCs w:val="16"/>
    </w:rPr>
  </w:style>
  <w:style w:type="paragraph" w:styleId="Tekstkomentarza">
    <w:name w:val="annotation text"/>
    <w:basedOn w:val="Normalny"/>
    <w:link w:val="TekstkomentarzaZnak"/>
    <w:uiPriority w:val="99"/>
    <w:semiHidden/>
    <w:unhideWhenUsed/>
    <w:rsid w:val="00BA775C"/>
  </w:style>
  <w:style w:type="character" w:customStyle="1" w:styleId="TekstkomentarzaZnak">
    <w:name w:val="Tekst komentarza Znak"/>
    <w:basedOn w:val="Domylnaczcionkaakapitu"/>
    <w:link w:val="Tekstkomentarza"/>
    <w:uiPriority w:val="99"/>
    <w:semiHidden/>
    <w:rsid w:val="00BA775C"/>
    <w:rPr>
      <w:rFonts w:ascii="Times New Roman" w:eastAsia="Times New Roman" w:hAnsi="Times New Roman" w:cs="Calibri"/>
      <w:lang w:eastAsia="ar-SA"/>
    </w:rPr>
  </w:style>
  <w:style w:type="paragraph" w:styleId="Tematkomentarza">
    <w:name w:val="annotation subject"/>
    <w:basedOn w:val="Tekstkomentarza"/>
    <w:next w:val="Tekstkomentarza"/>
    <w:link w:val="TematkomentarzaZnak"/>
    <w:uiPriority w:val="99"/>
    <w:semiHidden/>
    <w:unhideWhenUsed/>
    <w:rsid w:val="00BA775C"/>
    <w:rPr>
      <w:b/>
      <w:bCs/>
    </w:rPr>
  </w:style>
  <w:style w:type="character" w:customStyle="1" w:styleId="TematkomentarzaZnak">
    <w:name w:val="Temat komentarza Znak"/>
    <w:basedOn w:val="TekstkomentarzaZnak"/>
    <w:link w:val="Tematkomentarza"/>
    <w:uiPriority w:val="99"/>
    <w:semiHidden/>
    <w:rsid w:val="00BA775C"/>
    <w:rPr>
      <w:b/>
      <w:bCs/>
    </w:rPr>
  </w:style>
  <w:style w:type="paragraph" w:styleId="Tekstdymka">
    <w:name w:val="Balloon Text"/>
    <w:basedOn w:val="Normalny"/>
    <w:link w:val="TekstdymkaZnak"/>
    <w:uiPriority w:val="99"/>
    <w:semiHidden/>
    <w:unhideWhenUsed/>
    <w:rsid w:val="00BA775C"/>
    <w:rPr>
      <w:rFonts w:ascii="Tahoma" w:hAnsi="Tahoma" w:cs="Tahoma"/>
      <w:sz w:val="16"/>
      <w:szCs w:val="16"/>
    </w:rPr>
  </w:style>
  <w:style w:type="character" w:customStyle="1" w:styleId="TekstdymkaZnak">
    <w:name w:val="Tekst dymka Znak"/>
    <w:basedOn w:val="Domylnaczcionkaakapitu"/>
    <w:link w:val="Tekstdymka"/>
    <w:uiPriority w:val="99"/>
    <w:semiHidden/>
    <w:rsid w:val="00BA775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9230247">
      <w:bodyDiv w:val="1"/>
      <w:marLeft w:val="0"/>
      <w:marRight w:val="0"/>
      <w:marTop w:val="0"/>
      <w:marBottom w:val="0"/>
      <w:divBdr>
        <w:top w:val="none" w:sz="0" w:space="0" w:color="auto"/>
        <w:left w:val="none" w:sz="0" w:space="0" w:color="auto"/>
        <w:bottom w:val="none" w:sz="0" w:space="0" w:color="auto"/>
        <w:right w:val="none" w:sz="0" w:space="0" w:color="auto"/>
      </w:divBdr>
    </w:div>
    <w:div w:id="259920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2522</Words>
  <Characters>15135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17622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nzz.jurakp</cp:lastModifiedBy>
  <cp:revision>39</cp:revision>
  <dcterms:created xsi:type="dcterms:W3CDTF">2018-04-13T09:06:00Z</dcterms:created>
  <dcterms:modified xsi:type="dcterms:W3CDTF">2019-04-25T10:11:00Z</dcterms:modified>
</cp:coreProperties>
</file>