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2C8930E8"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6429A2" w:rsidRPr="00107723">
        <w:rPr>
          <w:rFonts w:asciiTheme="minorHAnsi" w:hAnsiTheme="minorHAnsi" w:cstheme="minorHAnsi"/>
          <w:b/>
          <w:sz w:val="24"/>
          <w:szCs w:val="24"/>
        </w:rPr>
        <w:t>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BD4D01">
        <w:rPr>
          <w:rFonts w:asciiTheme="minorHAnsi" w:hAnsiTheme="minorHAnsi" w:cstheme="minorHAnsi"/>
          <w:b/>
          <w:sz w:val="24"/>
          <w:szCs w:val="24"/>
        </w:rPr>
        <w:t>3</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19AE52D4"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202</w:t>
      </w:r>
      <w:r w:rsidR="00BD4D01">
        <w:rPr>
          <w:rFonts w:asciiTheme="minorHAnsi" w:hAnsiTheme="minorHAnsi" w:cstheme="minorHAnsi"/>
          <w:sz w:val="22"/>
          <w:szCs w:val="22"/>
        </w:rPr>
        <w:t>3</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50 200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72635C" w:rsidRDefault="00CA2BFA" w:rsidP="009A4FD2">
      <w:pPr>
        <w:jc w:val="center"/>
        <w:rPr>
          <w:rFonts w:asciiTheme="minorHAnsi" w:hAnsiTheme="minorHAnsi" w:cstheme="minorHAnsi"/>
          <w:b/>
          <w:sz w:val="22"/>
          <w:szCs w:val="22"/>
        </w:rPr>
      </w:pPr>
      <w:r w:rsidRPr="0072635C">
        <w:rPr>
          <w:rFonts w:asciiTheme="minorHAnsi" w:hAnsiTheme="minorHAnsi" w:cstheme="minorHAnsi"/>
          <w:b/>
          <w:sz w:val="22"/>
          <w:szCs w:val="22"/>
        </w:rPr>
        <w:t>§ 1</w:t>
      </w:r>
    </w:p>
    <w:p w14:paraId="75482DFB" w14:textId="77777777" w:rsidR="00B206E2" w:rsidRPr="0072635C" w:rsidRDefault="00CA2BFA" w:rsidP="009A4FD2">
      <w:pPr>
        <w:jc w:val="center"/>
        <w:rPr>
          <w:rFonts w:asciiTheme="minorHAnsi" w:hAnsiTheme="minorHAnsi" w:cstheme="minorHAnsi"/>
          <w:b/>
          <w:sz w:val="22"/>
          <w:szCs w:val="22"/>
        </w:rPr>
      </w:pPr>
      <w:r w:rsidRPr="0072635C">
        <w:rPr>
          <w:rFonts w:asciiTheme="minorHAnsi" w:hAnsiTheme="minorHAnsi" w:cstheme="minorHAnsi"/>
          <w:b/>
          <w:sz w:val="22"/>
          <w:szCs w:val="22"/>
        </w:rPr>
        <w:t>Przedmiot umowy</w:t>
      </w:r>
    </w:p>
    <w:p w14:paraId="50D2CFFA" w14:textId="600556D7" w:rsidR="00F117B5" w:rsidRPr="00B94718" w:rsidRDefault="00496A86" w:rsidP="00B94718">
      <w:pPr>
        <w:numPr>
          <w:ilvl w:val="0"/>
          <w:numId w:val="37"/>
        </w:numPr>
        <w:suppressAutoHyphens/>
        <w:autoSpaceDE/>
        <w:adjustRightInd/>
        <w:ind w:right="-6"/>
        <w:jc w:val="both"/>
        <w:textAlignment w:val="baseline"/>
        <w:rPr>
          <w:rFonts w:asciiTheme="minorHAnsi" w:eastAsia="SimSun" w:hAnsiTheme="minorHAnsi" w:cstheme="minorHAnsi"/>
          <w:b/>
          <w:bCs/>
          <w:iCs/>
          <w:kern w:val="3"/>
          <w:sz w:val="22"/>
          <w:szCs w:val="22"/>
          <w:lang w:eastAsia="en-US"/>
        </w:rPr>
      </w:pPr>
      <w:r w:rsidRPr="00B94718">
        <w:rPr>
          <w:rFonts w:asciiTheme="minorHAnsi" w:eastAsia="SimSun" w:hAnsiTheme="minorHAnsi" w:cstheme="minorHAnsi"/>
          <w:kern w:val="3"/>
          <w:sz w:val="22"/>
          <w:szCs w:val="22"/>
          <w:lang w:eastAsia="en-US"/>
        </w:rPr>
        <w:t>Umowa zawarta w wyniku wyboru oferty w postępowaniu</w:t>
      </w:r>
      <w:r w:rsidR="002329C8" w:rsidRPr="00B94718">
        <w:rPr>
          <w:rFonts w:asciiTheme="minorHAnsi" w:eastAsia="SimSun" w:hAnsiTheme="minorHAnsi" w:cstheme="minorHAnsi"/>
          <w:b/>
          <w:bCs/>
          <w:kern w:val="3"/>
          <w:sz w:val="22"/>
          <w:szCs w:val="22"/>
          <w:lang w:eastAsia="en-US"/>
        </w:rPr>
        <w:t>:</w:t>
      </w:r>
      <w:r w:rsidR="00587076" w:rsidRPr="00B94718">
        <w:rPr>
          <w:rFonts w:asciiTheme="minorHAnsi" w:eastAsia="SimSun" w:hAnsiTheme="minorHAnsi" w:cstheme="minorHAnsi"/>
          <w:b/>
          <w:bCs/>
          <w:kern w:val="3"/>
          <w:sz w:val="22"/>
          <w:szCs w:val="22"/>
          <w:lang w:eastAsia="en-US"/>
        </w:rPr>
        <w:t xml:space="preserve"> </w:t>
      </w:r>
      <w:r w:rsidR="00F117B5" w:rsidRPr="00B94718">
        <w:rPr>
          <w:rFonts w:asciiTheme="minorHAnsi" w:eastAsia="SimSun" w:hAnsiTheme="minorHAnsi" w:cstheme="minorHAnsi"/>
          <w:b/>
          <w:bCs/>
          <w:iCs/>
          <w:kern w:val="3"/>
          <w:sz w:val="22"/>
          <w:szCs w:val="22"/>
          <w:lang w:eastAsia="en-US"/>
        </w:rPr>
        <w:t>„Budowa przyłączy ciepłowniczych do budynków mieszkalnych wielorodzinnych A2 i A3 przy ul. Fordońskiej 408 w Bydgoszczy, przy zastosowaniu przepisów art. 29a ustawy Prawo Budowlane”</w:t>
      </w:r>
    </w:p>
    <w:p w14:paraId="62AE7D01" w14:textId="4E705769" w:rsidR="00A2691B" w:rsidRPr="00B962B4" w:rsidRDefault="00496A86" w:rsidP="00DE0635">
      <w:pPr>
        <w:numPr>
          <w:ilvl w:val="0"/>
          <w:numId w:val="37"/>
        </w:numPr>
        <w:suppressAutoHyphens/>
        <w:autoSpaceDE/>
        <w:adjustRightInd/>
        <w:ind w:left="284" w:right="-6" w:hanging="284"/>
        <w:jc w:val="both"/>
        <w:textAlignment w:val="baseline"/>
        <w:rPr>
          <w:rFonts w:asciiTheme="minorHAnsi" w:eastAsia="SimSun" w:hAnsiTheme="minorHAnsi" w:cstheme="minorHAnsi"/>
          <w:kern w:val="3"/>
          <w:sz w:val="22"/>
          <w:szCs w:val="22"/>
          <w:lang w:eastAsia="en-US"/>
        </w:rPr>
      </w:pPr>
      <w:r w:rsidRPr="00B962B4">
        <w:rPr>
          <w:rFonts w:asciiTheme="minorHAnsi" w:eastAsia="SimSun" w:hAnsiTheme="minorHAnsi" w:cstheme="minorHAnsi"/>
          <w:kern w:val="3"/>
          <w:sz w:val="22"/>
          <w:szCs w:val="22"/>
          <w:lang w:eastAsia="en-US"/>
        </w:rPr>
        <w:t>Zakres umowy obejmuje</w:t>
      </w:r>
      <w:r w:rsidR="00F83A8C" w:rsidRPr="00B962B4">
        <w:rPr>
          <w:rFonts w:asciiTheme="minorHAnsi" w:eastAsia="SimSun" w:hAnsiTheme="minorHAnsi" w:cstheme="minorHAnsi"/>
          <w:kern w:val="3"/>
          <w:sz w:val="22"/>
          <w:szCs w:val="22"/>
          <w:lang w:eastAsia="en-US"/>
        </w:rPr>
        <w:t xml:space="preserve"> m.in.</w:t>
      </w:r>
      <w:r w:rsidRPr="00B962B4">
        <w:rPr>
          <w:rFonts w:asciiTheme="minorHAnsi" w:eastAsia="SimSun" w:hAnsiTheme="minorHAnsi" w:cstheme="minorHAnsi"/>
          <w:kern w:val="3"/>
          <w:sz w:val="22"/>
          <w:szCs w:val="22"/>
          <w:lang w:eastAsia="en-US"/>
        </w:rPr>
        <w:t>:</w:t>
      </w:r>
    </w:p>
    <w:p w14:paraId="235408C0" w14:textId="2AD387A4" w:rsidR="00B962B4" w:rsidRP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wymaganych uzgodnień z gestorami sieci, jeżeli jest wymagane,</w:t>
      </w:r>
    </w:p>
    <w:p w14:paraId="329B87A7" w14:textId="77777777" w:rsidR="00F24262"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dla realizacji prac niezbędnych zgód, opracowań, decyzji administracyjnych, w tym opracowanie i zatwierdzenie projektu organizacji ruchu,</w:t>
      </w:r>
    </w:p>
    <w:p w14:paraId="7594B9D5" w14:textId="586C3417" w:rsidR="00B94718" w:rsidRPr="00667484" w:rsidRDefault="00B94718" w:rsidP="00667484">
      <w:pPr>
        <w:pStyle w:val="Akapitzlist"/>
        <w:numPr>
          <w:ilvl w:val="0"/>
          <w:numId w:val="47"/>
        </w:numPr>
        <w:jc w:val="both"/>
        <w:rPr>
          <w:rFonts w:asciiTheme="minorHAnsi" w:hAnsiTheme="minorHAnsi" w:cstheme="minorHAnsi"/>
          <w:sz w:val="22"/>
          <w:szCs w:val="22"/>
        </w:rPr>
      </w:pPr>
      <w:r w:rsidRPr="00B94718">
        <w:rPr>
          <w:rFonts w:asciiTheme="minorHAnsi" w:hAnsiTheme="minorHAnsi" w:cstheme="minorHAnsi"/>
          <w:sz w:val="22"/>
          <w:szCs w:val="22"/>
        </w:rPr>
        <w:t>budowę wysokoparametrowych, preizolowanych przyłączy ciepłowniczych do węzłów cieplnych w budynkach</w:t>
      </w:r>
      <w:r>
        <w:rPr>
          <w:rFonts w:asciiTheme="minorHAnsi" w:hAnsiTheme="minorHAnsi" w:cstheme="minorHAnsi"/>
          <w:sz w:val="22"/>
          <w:szCs w:val="22"/>
        </w:rPr>
        <w:t xml:space="preserve"> </w:t>
      </w:r>
      <w:r w:rsidRPr="00B94718">
        <w:rPr>
          <w:rFonts w:asciiTheme="minorHAnsi" w:hAnsiTheme="minorHAnsi" w:cstheme="minorHAnsi"/>
          <w:sz w:val="22"/>
          <w:szCs w:val="22"/>
        </w:rPr>
        <w:t>mieszkalnych</w:t>
      </w:r>
      <w:r>
        <w:rPr>
          <w:rFonts w:asciiTheme="minorHAnsi" w:hAnsiTheme="minorHAnsi" w:cstheme="minorHAnsi"/>
          <w:sz w:val="22"/>
          <w:szCs w:val="22"/>
        </w:rPr>
        <w:t xml:space="preserve"> nr </w:t>
      </w:r>
      <w:r w:rsidRPr="00667484">
        <w:rPr>
          <w:rFonts w:asciiTheme="minorHAnsi" w:hAnsiTheme="minorHAnsi" w:cstheme="minorHAnsi"/>
          <w:b/>
          <w:bCs/>
          <w:sz w:val="22"/>
          <w:szCs w:val="22"/>
        </w:rPr>
        <w:t>A2 i A3</w:t>
      </w:r>
      <w:r w:rsidR="00667484">
        <w:rPr>
          <w:rFonts w:asciiTheme="minorHAnsi" w:hAnsiTheme="minorHAnsi" w:cstheme="minorHAnsi"/>
          <w:sz w:val="22"/>
          <w:szCs w:val="22"/>
        </w:rPr>
        <w:t>,</w:t>
      </w:r>
      <w:r>
        <w:rPr>
          <w:rFonts w:asciiTheme="minorHAnsi" w:hAnsiTheme="minorHAnsi" w:cstheme="minorHAnsi"/>
          <w:sz w:val="22"/>
          <w:szCs w:val="22"/>
        </w:rPr>
        <w:t xml:space="preserve"> </w:t>
      </w:r>
      <w:r w:rsidRPr="00B94718">
        <w:rPr>
          <w:rFonts w:asciiTheme="minorHAnsi" w:hAnsiTheme="minorHAnsi" w:cstheme="minorHAnsi"/>
          <w:sz w:val="22"/>
          <w:szCs w:val="22"/>
        </w:rPr>
        <w:t xml:space="preserve"> </w:t>
      </w:r>
      <w:r w:rsidR="00667484" w:rsidRPr="00667484">
        <w:rPr>
          <w:rFonts w:asciiTheme="minorHAnsi" w:hAnsiTheme="minorHAnsi" w:cstheme="minorHAnsi"/>
          <w:sz w:val="22"/>
          <w:szCs w:val="22"/>
        </w:rPr>
        <w:t>zgodnie z zaprojektowaną i zatwierdzoną wcześniej przez projektanta trasą, a następnie zatwierdzoną przez Zamawiającego,</w:t>
      </w:r>
    </w:p>
    <w:p w14:paraId="0350E704" w14:textId="07C7ACEA"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w:t>
      </w:r>
      <w:r w:rsidR="00683C43" w:rsidRPr="008B1A03">
        <w:rPr>
          <w:rFonts w:asciiTheme="minorHAnsi" w:hAnsiTheme="minorHAnsi" w:cstheme="minorHAnsi"/>
          <w:sz w:val="22"/>
          <w:szCs w:val="22"/>
        </w:rPr>
        <w:t xml:space="preserve">geodezyjnej przez właściwe służby geodezyjne i umieszczenie wykonanego przyłącza na mapie zasadniczej </w:t>
      </w:r>
      <w:proofErr w:type="spellStart"/>
      <w:r w:rsidR="00683C43" w:rsidRPr="008B1A03">
        <w:rPr>
          <w:rFonts w:asciiTheme="minorHAnsi" w:hAnsiTheme="minorHAnsi" w:cstheme="minorHAnsi"/>
          <w:sz w:val="22"/>
          <w:szCs w:val="22"/>
        </w:rPr>
        <w:t>MPGiK</w:t>
      </w:r>
      <w:proofErr w:type="spellEnd"/>
      <w:r w:rsidR="00683C43" w:rsidRPr="008B1A03">
        <w:rPr>
          <w:rFonts w:asciiTheme="minorHAnsi" w:hAnsiTheme="minorHAnsi" w:cstheme="minorHAnsi"/>
          <w:sz w:val="22"/>
          <w:szCs w:val="22"/>
        </w:rPr>
        <w:t xml:space="preserve"> </w:t>
      </w:r>
      <w:r w:rsidR="00683C43" w:rsidRPr="008B1A03">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683C43" w:rsidRPr="008B1A03">
        <w:rPr>
          <w:rFonts w:asciiTheme="minorHAnsi" w:hAnsiTheme="minorHAnsi" w:cstheme="minorHAnsi"/>
          <w:b/>
          <w:bCs/>
          <w:i/>
          <w:iCs/>
          <w:sz w:val="22"/>
          <w:szCs w:val="22"/>
        </w:rPr>
        <w:t>dwg</w:t>
      </w:r>
      <w:proofErr w:type="spellEnd"/>
      <w:r w:rsidR="00683C43" w:rsidRPr="008B1A03">
        <w:rPr>
          <w:rFonts w:asciiTheme="minorHAnsi" w:hAnsiTheme="minorHAnsi" w:cstheme="minorHAnsi"/>
          <w:b/>
          <w:bCs/>
          <w:i/>
          <w:iCs/>
          <w:sz w:val="22"/>
          <w:szCs w:val="22"/>
        </w:rPr>
        <w:t>)</w:t>
      </w:r>
      <w:r w:rsidR="00AD389D">
        <w:rPr>
          <w:rFonts w:asciiTheme="minorHAnsi" w:hAnsiTheme="minorHAnsi" w:cstheme="minorHAnsi"/>
          <w:sz w:val="22"/>
          <w:szCs w:val="22"/>
        </w:rPr>
        <w:t>,</w:t>
      </w:r>
    </w:p>
    <w:p w14:paraId="51BB24BF" w14:textId="76633BCE"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AD389D">
        <w:rPr>
          <w:rFonts w:asciiTheme="minorHAnsi" w:hAnsiTheme="minorHAnsi" w:cstheme="minorHAnsi"/>
          <w:sz w:val="22"/>
          <w:szCs w:val="22"/>
        </w:rPr>
        <w:t>,</w:t>
      </w:r>
    </w:p>
    <w:p w14:paraId="6DCBABD5" w14:textId="6F760AB1" w:rsidR="00E90219" w:rsidRPr="00E90219" w:rsidRDefault="00E90219" w:rsidP="00E90219">
      <w:pPr>
        <w:pStyle w:val="Akapitzlist"/>
        <w:numPr>
          <w:ilvl w:val="0"/>
          <w:numId w:val="47"/>
        </w:numPr>
        <w:jc w:val="both"/>
        <w:rPr>
          <w:rFonts w:asciiTheme="minorHAnsi" w:hAnsiTheme="minorHAnsi" w:cstheme="minorHAnsi"/>
          <w:sz w:val="22"/>
          <w:szCs w:val="22"/>
        </w:rPr>
      </w:pPr>
      <w:r w:rsidRPr="00E90219">
        <w:rPr>
          <w:rFonts w:asciiTheme="minorHAnsi" w:hAnsiTheme="minorHAnsi" w:cstheme="minorHAnsi"/>
          <w:sz w:val="22"/>
          <w:szCs w:val="22"/>
        </w:rPr>
        <w:t xml:space="preserve">wykonanie szczelnych przejść łańcuchowych w miejscu wejścia rurociągów ciepłowniczych </w:t>
      </w:r>
      <w:r>
        <w:rPr>
          <w:rFonts w:asciiTheme="minorHAnsi" w:hAnsiTheme="minorHAnsi" w:cstheme="minorHAnsi"/>
          <w:sz w:val="22"/>
          <w:szCs w:val="22"/>
        </w:rPr>
        <w:br/>
      </w:r>
      <w:r w:rsidRPr="00E90219">
        <w:rPr>
          <w:rFonts w:asciiTheme="minorHAnsi" w:hAnsiTheme="minorHAnsi" w:cstheme="minorHAnsi"/>
          <w:sz w:val="22"/>
          <w:szCs w:val="22"/>
        </w:rPr>
        <w:t>i teletechnicznych do budynku (przez ścianę zewnętrzną),</w:t>
      </w:r>
    </w:p>
    <w:p w14:paraId="4F770DC0" w14:textId="03AB9117" w:rsidR="00683C43" w:rsidRDefault="00683C43"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Pr>
          <w:rFonts w:asciiTheme="minorHAnsi" w:hAnsiTheme="minorHAnsi" w:cstheme="minorHAnsi"/>
          <w:sz w:val="22"/>
          <w:szCs w:val="22"/>
        </w:rPr>
        <w:t xml:space="preserve">pomieszczeniu </w:t>
      </w:r>
      <w:r w:rsidRPr="00B962B4">
        <w:rPr>
          <w:rFonts w:asciiTheme="minorHAnsi" w:hAnsiTheme="minorHAnsi" w:cstheme="minorHAnsi"/>
          <w:sz w:val="22"/>
          <w:szCs w:val="22"/>
        </w:rPr>
        <w:t>węzł</w:t>
      </w:r>
      <w:r>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r w:rsidR="009A5D32">
        <w:rPr>
          <w:rFonts w:asciiTheme="minorHAnsi" w:hAnsiTheme="minorHAnsi" w:cstheme="minorHAnsi"/>
          <w:sz w:val="22"/>
          <w:szCs w:val="22"/>
        </w:rPr>
        <w:t>,</w:t>
      </w:r>
    </w:p>
    <w:p w14:paraId="217587EB" w14:textId="549767D4" w:rsidR="00EF524D" w:rsidRPr="00EF524D" w:rsidRDefault="00EF524D" w:rsidP="00DE0635">
      <w:pPr>
        <w:pStyle w:val="Akapitzlist"/>
        <w:numPr>
          <w:ilvl w:val="0"/>
          <w:numId w:val="47"/>
        </w:numPr>
        <w:jc w:val="both"/>
        <w:rPr>
          <w:rFonts w:asciiTheme="minorHAnsi" w:hAnsiTheme="minorHAnsi" w:cstheme="minorHAnsi"/>
          <w:sz w:val="22"/>
          <w:szCs w:val="22"/>
        </w:rPr>
      </w:pPr>
      <w:r w:rsidRPr="00EF524D">
        <w:rPr>
          <w:rFonts w:asciiTheme="minorHAnsi" w:hAnsiTheme="minorHAnsi" w:cstheme="minorHAnsi"/>
          <w:sz w:val="22"/>
          <w:szCs w:val="22"/>
        </w:rPr>
        <w:t xml:space="preserve">w przypadku prowadzenia przyłącza ciepłowniczego w drogach dojazdowych lub parkingach, przy braku możliwości zachowania normatywnego przykrycia gruntem (70 cm), rurociągi należy </w:t>
      </w:r>
      <w:r w:rsidRPr="00EF524D">
        <w:rPr>
          <w:rFonts w:asciiTheme="minorHAnsi" w:hAnsiTheme="minorHAnsi" w:cstheme="minorHAnsi"/>
          <w:sz w:val="22"/>
          <w:szCs w:val="22"/>
        </w:rPr>
        <w:lastRenderedPageBreak/>
        <w:t>zabezpieczyć płytami odciążającymi, umieszczonymi 15 cm nad rurociągami, na podsypce amortyzującej. Płyty mają wystawać minimum 50 cm za skraj rurociągów.</w:t>
      </w:r>
    </w:p>
    <w:p w14:paraId="0D8A0082" w14:textId="64B7F948" w:rsidR="009A4FD2" w:rsidRDefault="00EF524D" w:rsidP="009A4FD2">
      <w:pPr>
        <w:ind w:left="511"/>
        <w:jc w:val="both"/>
        <w:rPr>
          <w:rFonts w:asciiTheme="minorHAnsi" w:hAnsiTheme="minorHAnsi" w:cstheme="minorHAnsi"/>
          <w:sz w:val="22"/>
          <w:szCs w:val="22"/>
        </w:rPr>
      </w:pPr>
      <w:r w:rsidRPr="00EF524D">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0"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0"/>
    <w:p w14:paraId="5C29B859" w14:textId="4545753B" w:rsidR="00A91C03" w:rsidRPr="002005F8" w:rsidRDefault="00A91C03" w:rsidP="00DE0635">
      <w:pPr>
        <w:pStyle w:val="Akapitzlist"/>
        <w:widowControl/>
        <w:numPr>
          <w:ilvl w:val="0"/>
          <w:numId w:val="45"/>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6A31E494" w14:textId="468775D4" w:rsidR="002005F8" w:rsidRP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30 dni</w:t>
      </w:r>
      <w:r>
        <w:rPr>
          <w:rFonts w:asciiTheme="minorHAnsi" w:hAnsiTheme="minorHAnsi"/>
          <w:sz w:val="21"/>
          <w:szCs w:val="21"/>
        </w:rPr>
        <w:t xml:space="preserve"> od podpisania umowy ma obowiązek uzgodnić z Zamawiającym przebieg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w:t>
      </w:r>
    </w:p>
    <w:p w14:paraId="73045A81" w14:textId="1FC68841" w:rsidR="002005F8" w:rsidRPr="007E25CA"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uzgodnienia z Zamawiającym przebiegu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 xml:space="preserve"> ma obowiązek przystąpić do robót budowlanych.</w:t>
      </w:r>
      <w:bookmarkStart w:id="1" w:name="_Hlk82152787"/>
    </w:p>
    <w:bookmarkEnd w:id="1"/>
    <w:p w14:paraId="37FE4A9B" w14:textId="77777777" w:rsidR="00A91C03" w:rsidRPr="00BA3BAD" w:rsidRDefault="00A91C03" w:rsidP="00DE0635">
      <w:pPr>
        <w:pStyle w:val="Akapitzlist"/>
        <w:numPr>
          <w:ilvl w:val="0"/>
          <w:numId w:val="45"/>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24F17168" w:rsidR="00A91C03" w:rsidRPr="00BA3BAD" w:rsidRDefault="00A91C03" w:rsidP="009A4FD2">
      <w:pPr>
        <w:pStyle w:val="Tekstpodstawowy"/>
        <w:spacing w:line="240" w:lineRule="auto"/>
        <w:ind w:firstLine="426"/>
        <w:rPr>
          <w:rFonts w:asciiTheme="minorHAnsi" w:hAnsiTheme="minorHAnsi" w:cstheme="minorHAnsi"/>
          <w:bCs/>
          <w:sz w:val="22"/>
          <w:szCs w:val="22"/>
        </w:rPr>
      </w:pPr>
      <w:bookmarkStart w:id="2" w:name="_Hlk65573143"/>
      <w:r w:rsidRPr="00BA3BAD">
        <w:rPr>
          <w:rFonts w:asciiTheme="minorHAnsi" w:hAnsiTheme="minorHAnsi" w:cstheme="minorHAnsi"/>
          <w:bCs/>
          <w:sz w:val="22"/>
          <w:szCs w:val="22"/>
        </w:rPr>
        <w:t xml:space="preserve">Wykonanie całości przedmiotu zamówienia: </w:t>
      </w:r>
      <w:r w:rsidR="00786140" w:rsidRPr="007733CE">
        <w:rPr>
          <w:rFonts w:ascii="Calibri" w:hAnsi="Calibri" w:cs="Calibri"/>
          <w:b/>
          <w:color w:val="000000"/>
          <w:sz w:val="22"/>
          <w:szCs w:val="22"/>
          <w:u w:val="single"/>
        </w:rPr>
        <w:t xml:space="preserve">do  </w:t>
      </w:r>
      <w:r w:rsidR="00D72557" w:rsidRPr="00D72557">
        <w:rPr>
          <w:rFonts w:ascii="Calibri" w:hAnsi="Calibri" w:cs="Calibri"/>
          <w:b/>
          <w:color w:val="000000"/>
          <w:sz w:val="22"/>
          <w:szCs w:val="22"/>
          <w:u w:val="single"/>
        </w:rPr>
        <w:t>30.06.2024 r.</w:t>
      </w:r>
    </w:p>
    <w:p w14:paraId="3C61569D"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bookmarkStart w:id="3"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3"/>
    <w:p w14:paraId="022D38B9"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2"/>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lastRenderedPageBreak/>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49CD4B00"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w dokumentacji projektowej i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4"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4"/>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t>Wskazówkami Zamawiającego nie stojącymi w sprzeczności z zapisami p. c).</w:t>
      </w:r>
    </w:p>
    <w:p w14:paraId="79F0BBBB" w14:textId="5606CABF"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t>
      </w:r>
      <w:r w:rsidRPr="00BA3BAD">
        <w:rPr>
          <w:rFonts w:asciiTheme="minorHAnsi" w:hAnsiTheme="minorHAnsi" w:cstheme="minorHAnsi"/>
          <w:sz w:val="22"/>
          <w:szCs w:val="22"/>
        </w:rPr>
        <w:lastRenderedPageBreak/>
        <w:t xml:space="preserve">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9A4FD2">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544F62">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proofErr w:type="spellStart"/>
      <w:r w:rsidR="00544F62" w:rsidRPr="00544F62">
        <w:rPr>
          <w:rFonts w:asciiTheme="minorHAnsi" w:hAnsiTheme="minorHAnsi"/>
          <w:sz w:val="22"/>
          <w:szCs w:val="22"/>
        </w:rPr>
        <w:t>t.j</w:t>
      </w:r>
      <w:proofErr w:type="spellEnd"/>
      <w:r w:rsidR="00544F62" w:rsidRPr="00544F62">
        <w:rPr>
          <w:rFonts w:asciiTheme="minorHAnsi" w:hAnsiTheme="minorHAnsi"/>
          <w:sz w:val="22"/>
          <w:szCs w:val="22"/>
        </w:rPr>
        <w:t>. Dz. U. z 2021 r., poz. 1213</w:t>
      </w:r>
      <w:r w:rsidRPr="00544F62">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w:t>
      </w:r>
      <w:r w:rsidRPr="00BA3BAD">
        <w:rPr>
          <w:rFonts w:asciiTheme="minorHAnsi" w:hAnsiTheme="minorHAnsi" w:cstheme="minorHAnsi"/>
          <w:sz w:val="22"/>
          <w:szCs w:val="22"/>
        </w:rPr>
        <w:t xml:space="preserve">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DE0635">
      <w:pPr>
        <w:pStyle w:val="Akapitzlist"/>
        <w:numPr>
          <w:ilvl w:val="0"/>
          <w:numId w:val="33"/>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9A4FD2">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5"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5"/>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10402044"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z projektem i pozwoleniem na budowę,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w:t>
      </w:r>
      <w:r w:rsidRPr="00BA3BAD">
        <w:rPr>
          <w:rFonts w:asciiTheme="minorHAnsi" w:hAnsiTheme="minorHAnsi" w:cstheme="minorHAnsi"/>
          <w:sz w:val="22"/>
          <w:szCs w:val="22"/>
        </w:rPr>
        <w:lastRenderedPageBreak/>
        <w:t xml:space="preserve">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7777777" w:rsidR="00D01A99"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Opracować Plan Bezpieczeństwa i Ochrony Zdrowia – BIOZ. </w:t>
      </w:r>
    </w:p>
    <w:p w14:paraId="48ADBBBC"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badania metodą nieniszczącą 100% spoin, minimum ultradźwiękową, chyba, że projekt przewiduje metodę o większej dokładności (radiograficzną). </w:t>
      </w:r>
    </w:p>
    <w:p w14:paraId="6B311068"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Wszystkie połączenia spawane wykonać zgodnie z technologią określoną w projekcie.</w:t>
      </w:r>
    </w:p>
    <w:p w14:paraId="544F5679"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dwukrotne sprawdzenie instalacji alarmowej (przed zamufowaniem i po zamufowaniu) potwierdzone protokołem przez Zamawiającego.</w:t>
      </w:r>
    </w:p>
    <w:p w14:paraId="6F065A5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2E5AF378"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 xml:space="preserve">Uwaga:  W zakresie materiałów, stanowiących własność Zamawiającego, a pochodzących z </w:t>
      </w:r>
      <w:r w:rsidRPr="00BA3BAD">
        <w:rPr>
          <w:rFonts w:asciiTheme="minorHAnsi" w:hAnsiTheme="minorHAnsi" w:cstheme="minorHAnsi"/>
          <w:sz w:val="22"/>
          <w:szCs w:val="22"/>
        </w:rPr>
        <w:lastRenderedPageBreak/>
        <w:t>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Pr>
          <w:rFonts w:asciiTheme="minorHAnsi" w:hAnsiTheme="minorHAnsi" w:cstheme="minorHAnsi"/>
          <w:sz w:val="22"/>
          <w:szCs w:val="22"/>
        </w:rPr>
        <w:t>22</w:t>
      </w:r>
      <w:r w:rsidRPr="00BA3BAD">
        <w:rPr>
          <w:rFonts w:asciiTheme="minorHAnsi" w:hAnsiTheme="minorHAnsi" w:cstheme="minorHAnsi"/>
          <w:sz w:val="22"/>
          <w:szCs w:val="22"/>
        </w:rPr>
        <w:t xml:space="preserve"> poz. 69</w:t>
      </w:r>
      <w:r w:rsidR="00544F62">
        <w:rPr>
          <w:rFonts w:asciiTheme="minorHAnsi" w:hAnsiTheme="minorHAnsi" w:cstheme="minorHAnsi"/>
          <w:sz w:val="22"/>
          <w:szCs w:val="22"/>
        </w:rPr>
        <w:t>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31C427DE"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nawet jeżeli przepisy tego nie wymagają</w:t>
      </w:r>
      <w:r w:rsidRPr="00BA3BAD">
        <w:rPr>
          <w:rFonts w:asciiTheme="minorHAnsi" w:hAnsiTheme="minorHAnsi" w:cstheme="minorHAnsi"/>
          <w:sz w:val="22"/>
          <w:szCs w:val="22"/>
        </w:rPr>
        <w:t>.</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Pr="00E4575B" w:rsidRDefault="000F1F27" w:rsidP="00DE0635">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6AF0587" w14:textId="77777777" w:rsidR="00DE0635" w:rsidRPr="00844B0D" w:rsidRDefault="00DE0635" w:rsidP="00844B0D">
      <w:pPr>
        <w:jc w:val="both"/>
        <w:rPr>
          <w:rFonts w:asciiTheme="minorHAnsi" w:hAnsiTheme="minorHAnsi" w:cstheme="minorHAnsi"/>
          <w:sz w:val="22"/>
          <w:szCs w:val="22"/>
        </w:rPr>
      </w:pP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lastRenderedPageBreak/>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06CB265E"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fakturą częściową i końcową.</w:t>
      </w:r>
    </w:p>
    <w:p w14:paraId="2F266003" w14:textId="54C308A6" w:rsidR="008F4D87"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częściowa zostanie wystawiona w oparciu o protokół odbioru częściowego, który nie zawiera uwag co do jakości i kompletności pracy, podpisany przez Inspektora nadzoru inwestorskiego, Kierownika budowy i Członków komisji odbiorowej. Faktura VAT końcowa zostanie wystawiona w oparciu o protokół odbioru końcowego, który nie zawiera uwag co do jakości i kompletności pracy, podpisany przez Inspektora nadzoru inwestorskiego, Kierownika budowy i Członków komisji odbiorowej.</w:t>
      </w:r>
      <w:r w:rsidR="008F4D87" w:rsidRPr="008F4D87">
        <w:t xml:space="preserve"> </w:t>
      </w:r>
      <w:r w:rsidR="008F4D87" w:rsidRPr="008F4D87">
        <w:rPr>
          <w:rFonts w:asciiTheme="minorHAnsi" w:hAnsiTheme="minorHAnsi" w:cstheme="minorHAnsi"/>
          <w:sz w:val="22"/>
          <w:szCs w:val="22"/>
        </w:rPr>
        <w:t xml:space="preserve">Suma wartości faktur częściowych nie może przekraczać </w:t>
      </w:r>
      <w:r w:rsidR="008F30DB">
        <w:rPr>
          <w:rFonts w:asciiTheme="minorHAnsi" w:hAnsiTheme="minorHAnsi" w:cstheme="minorHAnsi"/>
          <w:sz w:val="22"/>
          <w:szCs w:val="22"/>
        </w:rPr>
        <w:t>90</w:t>
      </w:r>
      <w:r w:rsidR="008F4D87" w:rsidRPr="008F4D87">
        <w:rPr>
          <w:rFonts w:asciiTheme="minorHAnsi" w:hAnsiTheme="minorHAnsi" w:cstheme="minorHAnsi"/>
          <w:sz w:val="22"/>
          <w:szCs w:val="22"/>
        </w:rPr>
        <w:t>% wartości umowy.</w:t>
      </w:r>
    </w:p>
    <w:p w14:paraId="1F99E366"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Zamawiający oświadcza, iż posiada status dużego przedsiębiorcy w rozumieniu art. 4 pkt 6 ustawy z dnia 8 marca 2013 roku o przeciwdziałaniu nadmiernym opóźnieniom w transakcjach handlowych (Dz.U. z 2019r. poz. 118 z późn.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 xml:space="preserve">.1. 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w:t>
      </w:r>
      <w:r w:rsidRPr="0064107B">
        <w:rPr>
          <w:rFonts w:asciiTheme="minorHAnsi" w:hAnsiTheme="minorHAnsi" w:cstheme="minorHAnsi"/>
          <w:sz w:val="22"/>
          <w:szCs w:val="22"/>
        </w:rPr>
        <w:lastRenderedPageBreak/>
        <w:t>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 xml:space="preserve">Wypłata, o której mowa w pkt. 3, następuje nie później niż w ostatnim dniu ważności dotychczasowego zabezpieczenia.  </w:t>
      </w:r>
    </w:p>
    <w:p w14:paraId="74A1808B" w14:textId="77777777" w:rsidR="007F0571" w:rsidRDefault="007F0571" w:rsidP="009A4FD2">
      <w:pPr>
        <w:jc w:val="center"/>
        <w:rPr>
          <w:rFonts w:asciiTheme="minorHAnsi" w:hAnsiTheme="minorHAnsi" w:cstheme="minorHAnsi"/>
          <w:b/>
          <w:sz w:val="22"/>
          <w:szCs w:val="22"/>
        </w:rPr>
      </w:pPr>
    </w:p>
    <w:p w14:paraId="13980400" w14:textId="0ADA52A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D1BD44F" w14:textId="0BFAC9AD" w:rsidR="00410E52" w:rsidRPr="00BA3BAD" w:rsidRDefault="00410E52" w:rsidP="009A4FD2">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7FA1E338" w14:textId="77777777" w:rsidR="00A25AC3" w:rsidRPr="00BA3BAD" w:rsidRDefault="00A25AC3" w:rsidP="009A4FD2">
      <w:pPr>
        <w:jc w:val="cente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Zamawiający w ramach nadzoru inwestorskiego dokona odbioru następujących prac:</w:t>
      </w:r>
    </w:p>
    <w:p w14:paraId="3E3E89AB"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lastRenderedPageBreak/>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E1538"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3A3986CC" w14:textId="77777777" w:rsidR="00BE1538" w:rsidRPr="00BA3BAD" w:rsidRDefault="00BE1538" w:rsidP="00BE1538">
      <w:pPr>
        <w:pStyle w:val="Akapitzlist"/>
        <w:ind w:left="426"/>
        <w:jc w:val="both"/>
        <w:rPr>
          <w:rFonts w:asciiTheme="minorHAnsi" w:hAnsiTheme="minorHAnsi" w:cstheme="minorHAnsi"/>
          <w:sz w:val="22"/>
          <w:szCs w:val="22"/>
        </w:rPr>
      </w:pP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O wykryciu wad Zamawiający jest zobowiązany zawiadomić Wykonawcę na piśmie (za zwrotnym </w:t>
      </w:r>
      <w:r w:rsidRPr="00BA3BAD">
        <w:rPr>
          <w:rFonts w:asciiTheme="minorHAnsi" w:hAnsiTheme="minorHAnsi" w:cstheme="minorHAnsi"/>
          <w:sz w:val="22"/>
          <w:szCs w:val="22"/>
        </w:rPr>
        <w:lastRenderedPageBreak/>
        <w:t>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w:t>
      </w:r>
      <w:r w:rsidRPr="000A386F">
        <w:rPr>
          <w:rFonts w:asciiTheme="minorHAnsi" w:hAnsiTheme="minorHAnsi" w:cs="Times New Roman"/>
          <w:sz w:val="22"/>
          <w:szCs w:val="22"/>
        </w:rPr>
        <w:lastRenderedPageBreak/>
        <w:t xml:space="preserve">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2140D192" w14:textId="77777777" w:rsidR="00464EBC" w:rsidRDefault="00464EBC" w:rsidP="00012F74">
      <w:pPr>
        <w:suppressAutoHyphens/>
        <w:autoSpaceDE/>
        <w:adjustRightInd/>
        <w:textAlignment w:val="baseline"/>
        <w:rPr>
          <w:rFonts w:asciiTheme="minorHAnsi" w:eastAsia="SimSun" w:hAnsiTheme="minorHAnsi" w:cstheme="minorHAnsi"/>
          <w:b/>
          <w:kern w:val="3"/>
          <w:sz w:val="22"/>
          <w:szCs w:val="22"/>
          <w:lang w:eastAsia="en-US"/>
        </w:rPr>
      </w:pPr>
    </w:p>
    <w:p w14:paraId="24F4A497" w14:textId="5D625AC3"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496E5576" w14:textId="0373AE32" w:rsidR="00471212" w:rsidRPr="00BA3BAD" w:rsidRDefault="00471212" w:rsidP="009A4FD2">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Wykonawcę danych osobowych, osób ujętych w dokumentacji przekazanej Wykonawcy (PW), lub dokumentacji tworzonej przez Wykonawcę, o której </w:t>
      </w:r>
      <w:bookmarkStart w:id="6"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6"/>
      <w:r w:rsidRPr="00251F04">
        <w:rPr>
          <w:rFonts w:asciiTheme="minorHAnsi" w:eastAsia="SimSun" w:hAnsiTheme="minorHAnsi" w:cstheme="minorHAnsi"/>
          <w:bCs/>
          <w:kern w:val="3"/>
          <w:sz w:val="22"/>
          <w:szCs w:val="22"/>
          <w:lang w:eastAsia="en-US"/>
        </w:rPr>
        <w:t xml:space="preserve">umowy, w szczególności danych osób władających działkami sąsiadującymi, lub na które oddziaływać będzie budowa, wobec których to danych Zamawiający, jest administratorem danych </w:t>
      </w:r>
      <w:r w:rsidRPr="00251F04">
        <w:rPr>
          <w:rFonts w:asciiTheme="minorHAnsi" w:eastAsia="SimSun" w:hAnsiTheme="minorHAnsi" w:cstheme="minorHAnsi"/>
          <w:bCs/>
          <w:kern w:val="3"/>
          <w:sz w:val="22"/>
          <w:szCs w:val="22"/>
          <w:lang w:eastAsia="en-US"/>
        </w:rPr>
        <w:lastRenderedPageBreak/>
        <w:t>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na każde żądanie Zamawiającego, przekazać Zamawiającemu w </w:t>
      </w:r>
      <w:r w:rsidRPr="00D44612">
        <w:rPr>
          <w:rFonts w:asciiTheme="minorHAnsi" w:eastAsia="SimSun" w:hAnsiTheme="minorHAnsi" w:cstheme="minorHAnsi"/>
          <w:bCs/>
          <w:kern w:val="3"/>
          <w:sz w:val="22"/>
          <w:szCs w:val="22"/>
          <w:lang w:eastAsia="en-US"/>
        </w:rPr>
        <w:lastRenderedPageBreak/>
        <w:t>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246DA445" w14:textId="77777777" w:rsidR="00E12886" w:rsidRPr="00BA3BAD" w:rsidRDefault="00E12886"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76F462A4" w14:textId="77777777" w:rsidR="009A4FD2" w:rsidRDefault="009A4FD2" w:rsidP="009A4FD2">
      <w:pPr>
        <w:rPr>
          <w:rFonts w:asciiTheme="minorHAnsi" w:hAnsiTheme="minorHAnsi" w:cstheme="minorHAnsi"/>
          <w:b/>
          <w:sz w:val="22"/>
          <w:szCs w:val="22"/>
        </w:rPr>
      </w:pPr>
    </w:p>
    <w:p w14:paraId="660D157D" w14:textId="772D2E62"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lastRenderedPageBreak/>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7"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1"/>
  </w:num>
  <w:num w:numId="4" w16cid:durableId="174224252">
    <w:abstractNumId w:val="24"/>
  </w:num>
  <w:num w:numId="5" w16cid:durableId="1464226293">
    <w:abstractNumId w:val="30"/>
  </w:num>
  <w:num w:numId="6" w16cid:durableId="208420433">
    <w:abstractNumId w:val="21"/>
  </w:num>
  <w:num w:numId="7" w16cid:durableId="1786655074">
    <w:abstractNumId w:val="52"/>
  </w:num>
  <w:num w:numId="8" w16cid:durableId="419107522">
    <w:abstractNumId w:val="19"/>
  </w:num>
  <w:num w:numId="9" w16cid:durableId="1248271234">
    <w:abstractNumId w:val="14"/>
  </w:num>
  <w:num w:numId="10" w16cid:durableId="131644972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2"/>
  </w:num>
  <w:num w:numId="15" w16cid:durableId="22943700">
    <w:abstractNumId w:val="32"/>
  </w:num>
  <w:num w:numId="16" w16cid:durableId="333923047">
    <w:abstractNumId w:val="2"/>
  </w:num>
  <w:num w:numId="17" w16cid:durableId="1546911891">
    <w:abstractNumId w:val="45"/>
  </w:num>
  <w:num w:numId="18" w16cid:durableId="2146465941">
    <w:abstractNumId w:val="9"/>
  </w:num>
  <w:num w:numId="19" w16cid:durableId="2083335452">
    <w:abstractNumId w:val="50"/>
  </w:num>
  <w:num w:numId="20" w16cid:durableId="109588688">
    <w:abstractNumId w:val="48"/>
  </w:num>
  <w:num w:numId="21" w16cid:durableId="866060077">
    <w:abstractNumId w:val="40"/>
  </w:num>
  <w:num w:numId="22" w16cid:durableId="1977100357">
    <w:abstractNumId w:val="43"/>
  </w:num>
  <w:num w:numId="23" w16cid:durableId="967932852">
    <w:abstractNumId w:val="47"/>
  </w:num>
  <w:num w:numId="24" w16cid:durableId="1597980316">
    <w:abstractNumId w:val="31"/>
  </w:num>
  <w:num w:numId="25" w16cid:durableId="32924105">
    <w:abstractNumId w:val="4"/>
  </w:num>
  <w:num w:numId="26" w16cid:durableId="954752722">
    <w:abstractNumId w:val="15"/>
  </w:num>
  <w:num w:numId="27" w16cid:durableId="34476844">
    <w:abstractNumId w:val="27"/>
  </w:num>
  <w:num w:numId="28" w16cid:durableId="1860192129">
    <w:abstractNumId w:val="18"/>
  </w:num>
  <w:num w:numId="29" w16cid:durableId="293562322">
    <w:abstractNumId w:val="29"/>
  </w:num>
  <w:num w:numId="30" w16cid:durableId="1168014469">
    <w:abstractNumId w:val="20"/>
  </w:num>
  <w:num w:numId="31" w16cid:durableId="248537457">
    <w:abstractNumId w:val="16"/>
  </w:num>
  <w:num w:numId="32" w16cid:durableId="943345346">
    <w:abstractNumId w:val="23"/>
  </w:num>
  <w:num w:numId="33" w16cid:durableId="518394136">
    <w:abstractNumId w:val="37"/>
  </w:num>
  <w:num w:numId="34" w16cid:durableId="299649607">
    <w:abstractNumId w:val="46"/>
  </w:num>
  <w:num w:numId="35" w16cid:durableId="733626288">
    <w:abstractNumId w:val="36"/>
  </w:num>
  <w:num w:numId="36" w16cid:durableId="639115535">
    <w:abstractNumId w:val="35"/>
  </w:num>
  <w:num w:numId="37" w16cid:durableId="578750354">
    <w:abstractNumId w:val="1"/>
  </w:num>
  <w:num w:numId="38" w16cid:durableId="1520923433">
    <w:abstractNumId w:val="28"/>
  </w:num>
  <w:num w:numId="39" w16cid:durableId="1305505950">
    <w:abstractNumId w:val="5"/>
  </w:num>
  <w:num w:numId="40" w16cid:durableId="711030717">
    <w:abstractNumId w:val="7"/>
  </w:num>
  <w:num w:numId="41" w16cid:durableId="512426956">
    <w:abstractNumId w:val="42"/>
  </w:num>
  <w:num w:numId="42" w16cid:durableId="1164784988">
    <w:abstractNumId w:val="34"/>
  </w:num>
  <w:num w:numId="43" w16cid:durableId="1243107164">
    <w:abstractNumId w:val="51"/>
  </w:num>
  <w:num w:numId="44" w16cid:durableId="307436231">
    <w:abstractNumId w:val="49"/>
  </w:num>
  <w:num w:numId="45" w16cid:durableId="1425957606">
    <w:abstractNumId w:val="8"/>
  </w:num>
  <w:num w:numId="46" w16cid:durableId="1348752255">
    <w:abstractNumId w:val="44"/>
  </w:num>
  <w:num w:numId="47" w16cid:durableId="1950623682">
    <w:abstractNumId w:val="33"/>
  </w:num>
  <w:num w:numId="48" w16cid:durableId="789979707">
    <w:abstractNumId w:val="17"/>
  </w:num>
  <w:num w:numId="49" w16cid:durableId="2034990067">
    <w:abstractNumId w:val="13"/>
  </w:num>
  <w:num w:numId="50" w16cid:durableId="1292633394">
    <w:abstractNumId w:val="10"/>
  </w:num>
  <w:num w:numId="51" w16cid:durableId="1769810019">
    <w:abstractNumId w:val="11"/>
  </w:num>
  <w:num w:numId="52" w16cid:durableId="1556309571">
    <w:abstractNumId w:val="38"/>
  </w:num>
  <w:num w:numId="53" w16cid:durableId="305669136">
    <w:abstractNumId w:val="25"/>
  </w:num>
  <w:num w:numId="54" w16cid:durableId="135981216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2F74"/>
    <w:rsid w:val="000130DA"/>
    <w:rsid w:val="000155ED"/>
    <w:rsid w:val="00017579"/>
    <w:rsid w:val="00022911"/>
    <w:rsid w:val="0003511A"/>
    <w:rsid w:val="0003672A"/>
    <w:rsid w:val="00040233"/>
    <w:rsid w:val="00040986"/>
    <w:rsid w:val="00041E07"/>
    <w:rsid w:val="000571F3"/>
    <w:rsid w:val="00057AB0"/>
    <w:rsid w:val="000603B6"/>
    <w:rsid w:val="0006218E"/>
    <w:rsid w:val="000632F8"/>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65A6"/>
    <w:rsid w:val="000C1374"/>
    <w:rsid w:val="000D6A84"/>
    <w:rsid w:val="000D6CBE"/>
    <w:rsid w:val="000D75E0"/>
    <w:rsid w:val="000D78F4"/>
    <w:rsid w:val="000E028E"/>
    <w:rsid w:val="000F1A29"/>
    <w:rsid w:val="000F1F27"/>
    <w:rsid w:val="000F5EE1"/>
    <w:rsid w:val="000F6AE4"/>
    <w:rsid w:val="00100B48"/>
    <w:rsid w:val="00100CFE"/>
    <w:rsid w:val="00102EEC"/>
    <w:rsid w:val="00103640"/>
    <w:rsid w:val="00107723"/>
    <w:rsid w:val="001139EE"/>
    <w:rsid w:val="00113CE8"/>
    <w:rsid w:val="001173D4"/>
    <w:rsid w:val="001173E4"/>
    <w:rsid w:val="00135C5E"/>
    <w:rsid w:val="00135FFE"/>
    <w:rsid w:val="00144C29"/>
    <w:rsid w:val="00146239"/>
    <w:rsid w:val="00154E03"/>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3D31"/>
    <w:rsid w:val="00197C40"/>
    <w:rsid w:val="001A1475"/>
    <w:rsid w:val="001A4A4E"/>
    <w:rsid w:val="001A73D7"/>
    <w:rsid w:val="001B0D18"/>
    <w:rsid w:val="001B5F5A"/>
    <w:rsid w:val="001C043F"/>
    <w:rsid w:val="001C508E"/>
    <w:rsid w:val="001E3DAC"/>
    <w:rsid w:val="001E7F81"/>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6937"/>
    <w:rsid w:val="00237105"/>
    <w:rsid w:val="00242C1D"/>
    <w:rsid w:val="002433DB"/>
    <w:rsid w:val="002436EE"/>
    <w:rsid w:val="00243E86"/>
    <w:rsid w:val="00251F04"/>
    <w:rsid w:val="00260B57"/>
    <w:rsid w:val="0026409A"/>
    <w:rsid w:val="002658AC"/>
    <w:rsid w:val="00270DBB"/>
    <w:rsid w:val="00272922"/>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306123"/>
    <w:rsid w:val="00314C09"/>
    <w:rsid w:val="00314F55"/>
    <w:rsid w:val="00320E56"/>
    <w:rsid w:val="00322810"/>
    <w:rsid w:val="0032420D"/>
    <w:rsid w:val="00324647"/>
    <w:rsid w:val="00334674"/>
    <w:rsid w:val="003449CD"/>
    <w:rsid w:val="00351DE9"/>
    <w:rsid w:val="00357AFE"/>
    <w:rsid w:val="00363B34"/>
    <w:rsid w:val="00364CF6"/>
    <w:rsid w:val="00371340"/>
    <w:rsid w:val="003735CA"/>
    <w:rsid w:val="003739FE"/>
    <w:rsid w:val="003802DE"/>
    <w:rsid w:val="00383707"/>
    <w:rsid w:val="003860CA"/>
    <w:rsid w:val="00386B27"/>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D6EF7"/>
    <w:rsid w:val="004E07DF"/>
    <w:rsid w:val="004F3672"/>
    <w:rsid w:val="004F75A2"/>
    <w:rsid w:val="00503484"/>
    <w:rsid w:val="005039BD"/>
    <w:rsid w:val="00505956"/>
    <w:rsid w:val="005073CF"/>
    <w:rsid w:val="00515FD5"/>
    <w:rsid w:val="005179B8"/>
    <w:rsid w:val="005228FC"/>
    <w:rsid w:val="00524D50"/>
    <w:rsid w:val="00525109"/>
    <w:rsid w:val="005301F8"/>
    <w:rsid w:val="005345FE"/>
    <w:rsid w:val="00534FAF"/>
    <w:rsid w:val="00534FD5"/>
    <w:rsid w:val="00540EEE"/>
    <w:rsid w:val="005421C8"/>
    <w:rsid w:val="005422D3"/>
    <w:rsid w:val="005447A9"/>
    <w:rsid w:val="00544F62"/>
    <w:rsid w:val="00551D1A"/>
    <w:rsid w:val="00553074"/>
    <w:rsid w:val="0055357C"/>
    <w:rsid w:val="00553995"/>
    <w:rsid w:val="005611D2"/>
    <w:rsid w:val="00562C66"/>
    <w:rsid w:val="005648A0"/>
    <w:rsid w:val="005703CD"/>
    <w:rsid w:val="005726A7"/>
    <w:rsid w:val="00574CAE"/>
    <w:rsid w:val="00587076"/>
    <w:rsid w:val="00597F4C"/>
    <w:rsid w:val="005A1B93"/>
    <w:rsid w:val="005B6695"/>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EA9"/>
    <w:rsid w:val="006327B9"/>
    <w:rsid w:val="0064107B"/>
    <w:rsid w:val="006429A2"/>
    <w:rsid w:val="00645A53"/>
    <w:rsid w:val="006500C1"/>
    <w:rsid w:val="006517C1"/>
    <w:rsid w:val="006571DE"/>
    <w:rsid w:val="00657F7F"/>
    <w:rsid w:val="006661B5"/>
    <w:rsid w:val="00666FCA"/>
    <w:rsid w:val="00667484"/>
    <w:rsid w:val="006740C2"/>
    <w:rsid w:val="006755E8"/>
    <w:rsid w:val="00675D38"/>
    <w:rsid w:val="0068117D"/>
    <w:rsid w:val="00681D18"/>
    <w:rsid w:val="00683C43"/>
    <w:rsid w:val="00692300"/>
    <w:rsid w:val="0069379E"/>
    <w:rsid w:val="006A7A4E"/>
    <w:rsid w:val="006B099D"/>
    <w:rsid w:val="006B09C1"/>
    <w:rsid w:val="006B4889"/>
    <w:rsid w:val="006C1B54"/>
    <w:rsid w:val="006D289F"/>
    <w:rsid w:val="006D2E79"/>
    <w:rsid w:val="006D45B8"/>
    <w:rsid w:val="006D604D"/>
    <w:rsid w:val="006E24A8"/>
    <w:rsid w:val="006E4C9F"/>
    <w:rsid w:val="006E5A43"/>
    <w:rsid w:val="006E6446"/>
    <w:rsid w:val="006E6D84"/>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30CDF"/>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3B0"/>
    <w:rsid w:val="007C04F5"/>
    <w:rsid w:val="007C5A55"/>
    <w:rsid w:val="007E0D43"/>
    <w:rsid w:val="007E25CA"/>
    <w:rsid w:val="007E66A7"/>
    <w:rsid w:val="007E75E3"/>
    <w:rsid w:val="007F0571"/>
    <w:rsid w:val="007F2D92"/>
    <w:rsid w:val="007F5E8D"/>
    <w:rsid w:val="0080182D"/>
    <w:rsid w:val="008028E8"/>
    <w:rsid w:val="00821FC3"/>
    <w:rsid w:val="00826C45"/>
    <w:rsid w:val="008273AA"/>
    <w:rsid w:val="00833CF3"/>
    <w:rsid w:val="00834444"/>
    <w:rsid w:val="00834CB2"/>
    <w:rsid w:val="008360B7"/>
    <w:rsid w:val="00836472"/>
    <w:rsid w:val="00842A35"/>
    <w:rsid w:val="0084350B"/>
    <w:rsid w:val="00844B0D"/>
    <w:rsid w:val="00851752"/>
    <w:rsid w:val="0085233D"/>
    <w:rsid w:val="00853C67"/>
    <w:rsid w:val="008577BA"/>
    <w:rsid w:val="008627A5"/>
    <w:rsid w:val="008649BE"/>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30DB"/>
    <w:rsid w:val="008F479D"/>
    <w:rsid w:val="008F49E7"/>
    <w:rsid w:val="008F4D8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A07B2"/>
    <w:rsid w:val="009A25C2"/>
    <w:rsid w:val="009A4FD2"/>
    <w:rsid w:val="009A5D32"/>
    <w:rsid w:val="009A72BD"/>
    <w:rsid w:val="009B1619"/>
    <w:rsid w:val="009B329A"/>
    <w:rsid w:val="009B4BF1"/>
    <w:rsid w:val="009B551B"/>
    <w:rsid w:val="009B7AF8"/>
    <w:rsid w:val="009B7F06"/>
    <w:rsid w:val="009C189D"/>
    <w:rsid w:val="009C39DD"/>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4677A"/>
    <w:rsid w:val="00A65F6D"/>
    <w:rsid w:val="00A67C06"/>
    <w:rsid w:val="00A753E9"/>
    <w:rsid w:val="00A836F6"/>
    <w:rsid w:val="00A85C84"/>
    <w:rsid w:val="00A8635A"/>
    <w:rsid w:val="00A91C03"/>
    <w:rsid w:val="00AA40F0"/>
    <w:rsid w:val="00AA54D3"/>
    <w:rsid w:val="00AB3909"/>
    <w:rsid w:val="00AB4A78"/>
    <w:rsid w:val="00AC0DA5"/>
    <w:rsid w:val="00AC2A4E"/>
    <w:rsid w:val="00AD1DEC"/>
    <w:rsid w:val="00AD389D"/>
    <w:rsid w:val="00AD761C"/>
    <w:rsid w:val="00AE1CB5"/>
    <w:rsid w:val="00AE1DBC"/>
    <w:rsid w:val="00AE281E"/>
    <w:rsid w:val="00AF2B24"/>
    <w:rsid w:val="00AF382E"/>
    <w:rsid w:val="00AF4015"/>
    <w:rsid w:val="00B034F9"/>
    <w:rsid w:val="00B045A0"/>
    <w:rsid w:val="00B10077"/>
    <w:rsid w:val="00B107C1"/>
    <w:rsid w:val="00B16E81"/>
    <w:rsid w:val="00B206E2"/>
    <w:rsid w:val="00B31A5A"/>
    <w:rsid w:val="00B330F1"/>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7FCB"/>
    <w:rsid w:val="00B94718"/>
    <w:rsid w:val="00B962B4"/>
    <w:rsid w:val="00BA3BAD"/>
    <w:rsid w:val="00BA6449"/>
    <w:rsid w:val="00BB18C6"/>
    <w:rsid w:val="00BB297F"/>
    <w:rsid w:val="00BB462F"/>
    <w:rsid w:val="00BB4782"/>
    <w:rsid w:val="00BC6837"/>
    <w:rsid w:val="00BD0B46"/>
    <w:rsid w:val="00BD4D01"/>
    <w:rsid w:val="00BE1538"/>
    <w:rsid w:val="00BE279B"/>
    <w:rsid w:val="00BE42FF"/>
    <w:rsid w:val="00BF0E28"/>
    <w:rsid w:val="00BF510A"/>
    <w:rsid w:val="00BF6898"/>
    <w:rsid w:val="00C06317"/>
    <w:rsid w:val="00C114D7"/>
    <w:rsid w:val="00C11A27"/>
    <w:rsid w:val="00C1298B"/>
    <w:rsid w:val="00C21F19"/>
    <w:rsid w:val="00C32569"/>
    <w:rsid w:val="00C33FA6"/>
    <w:rsid w:val="00C35C37"/>
    <w:rsid w:val="00C36AB0"/>
    <w:rsid w:val="00C40B1D"/>
    <w:rsid w:val="00C42E51"/>
    <w:rsid w:val="00C44924"/>
    <w:rsid w:val="00C5149F"/>
    <w:rsid w:val="00C53D29"/>
    <w:rsid w:val="00C56CCF"/>
    <w:rsid w:val="00C62F17"/>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2A32"/>
    <w:rsid w:val="00D13D24"/>
    <w:rsid w:val="00D20CEC"/>
    <w:rsid w:val="00D2584C"/>
    <w:rsid w:val="00D316B1"/>
    <w:rsid w:val="00D37AA0"/>
    <w:rsid w:val="00D44612"/>
    <w:rsid w:val="00D47AF3"/>
    <w:rsid w:val="00D508CE"/>
    <w:rsid w:val="00D62E00"/>
    <w:rsid w:val="00D6552E"/>
    <w:rsid w:val="00D70591"/>
    <w:rsid w:val="00D72557"/>
    <w:rsid w:val="00D729EB"/>
    <w:rsid w:val="00D77989"/>
    <w:rsid w:val="00D900D9"/>
    <w:rsid w:val="00D90674"/>
    <w:rsid w:val="00DA0069"/>
    <w:rsid w:val="00DA5BCF"/>
    <w:rsid w:val="00DB482A"/>
    <w:rsid w:val="00DC255D"/>
    <w:rsid w:val="00DC28C3"/>
    <w:rsid w:val="00DC2E47"/>
    <w:rsid w:val="00DD3DC7"/>
    <w:rsid w:val="00DE0635"/>
    <w:rsid w:val="00DE0D9F"/>
    <w:rsid w:val="00DE3201"/>
    <w:rsid w:val="00DE54E0"/>
    <w:rsid w:val="00DE6B98"/>
    <w:rsid w:val="00DF6FF3"/>
    <w:rsid w:val="00E038D4"/>
    <w:rsid w:val="00E05283"/>
    <w:rsid w:val="00E0591B"/>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219"/>
    <w:rsid w:val="00E9098F"/>
    <w:rsid w:val="00E92F71"/>
    <w:rsid w:val="00E960FB"/>
    <w:rsid w:val="00EA1CB0"/>
    <w:rsid w:val="00EA2FF0"/>
    <w:rsid w:val="00EA4398"/>
    <w:rsid w:val="00EB404E"/>
    <w:rsid w:val="00EC00B8"/>
    <w:rsid w:val="00ED0C3B"/>
    <w:rsid w:val="00ED30CA"/>
    <w:rsid w:val="00ED5027"/>
    <w:rsid w:val="00EE17EC"/>
    <w:rsid w:val="00EE2524"/>
    <w:rsid w:val="00EE476D"/>
    <w:rsid w:val="00EF3FEF"/>
    <w:rsid w:val="00EF46E5"/>
    <w:rsid w:val="00EF524D"/>
    <w:rsid w:val="00F03119"/>
    <w:rsid w:val="00F0476A"/>
    <w:rsid w:val="00F100C8"/>
    <w:rsid w:val="00F1141B"/>
    <w:rsid w:val="00F117B5"/>
    <w:rsid w:val="00F14065"/>
    <w:rsid w:val="00F17CAC"/>
    <w:rsid w:val="00F212E2"/>
    <w:rsid w:val="00F24262"/>
    <w:rsid w:val="00F31370"/>
    <w:rsid w:val="00F32A22"/>
    <w:rsid w:val="00F41855"/>
    <w:rsid w:val="00F539E8"/>
    <w:rsid w:val="00F57551"/>
    <w:rsid w:val="00F57891"/>
    <w:rsid w:val="00F578D3"/>
    <w:rsid w:val="00F61BA0"/>
    <w:rsid w:val="00F70100"/>
    <w:rsid w:val="00F76E2B"/>
    <w:rsid w:val="00F83A8C"/>
    <w:rsid w:val="00F916CF"/>
    <w:rsid w:val="00F931F7"/>
    <w:rsid w:val="00F95303"/>
    <w:rsid w:val="00F979A7"/>
    <w:rsid w:val="00FA68A8"/>
    <w:rsid w:val="00FB0383"/>
    <w:rsid w:val="00FB118B"/>
    <w:rsid w:val="00FB43DC"/>
    <w:rsid w:val="00FB481E"/>
    <w:rsid w:val="00FB5754"/>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22</Pages>
  <Words>10607</Words>
  <Characters>63646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Kamila Matynka</cp:lastModifiedBy>
  <cp:revision>58</cp:revision>
  <cp:lastPrinted>2023-02-17T15:04:00Z</cp:lastPrinted>
  <dcterms:created xsi:type="dcterms:W3CDTF">2016-08-19T09:08:00Z</dcterms:created>
  <dcterms:modified xsi:type="dcterms:W3CDTF">2023-11-10T07:22:00Z</dcterms:modified>
</cp:coreProperties>
</file>