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CC466B" w:rsidRPr="00D06957" w:rsidRDefault="00CC466B" w:rsidP="00CC466B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E17516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8E3196" w:rsidRDefault="0085481F" w:rsidP="00E17516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17516">
        <w:rPr>
          <w:rFonts w:ascii="Arial" w:hAnsi="Arial" w:cs="Arial"/>
          <w:sz w:val="22"/>
          <w:szCs w:val="22"/>
        </w:rPr>
        <w:lastRenderedPageBreak/>
        <w:t>Na potrzeby postępowania o udzielenie zamówienia publicznego</w:t>
      </w:r>
      <w:r w:rsidRPr="00E17516">
        <w:rPr>
          <w:rFonts w:ascii="Arial" w:hAnsi="Arial" w:cs="Arial"/>
          <w:sz w:val="22"/>
          <w:szCs w:val="22"/>
        </w:rPr>
        <w:br/>
        <w:t>pn.:</w:t>
      </w:r>
      <w:r w:rsidRPr="00E175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Start w:id="0" w:name="_GoBack"/>
      <w:r w:rsidR="00DB5530" w:rsidRPr="00DB5530">
        <w:rPr>
          <w:rFonts w:ascii="Arial" w:hAnsi="Arial" w:cs="Arial"/>
          <w:b/>
          <w:bCs/>
          <w:sz w:val="22"/>
          <w:szCs w:val="22"/>
        </w:rPr>
        <w:t>Remont budynku komunalnego Dąbcze 39</w:t>
      </w:r>
      <w:bookmarkEnd w:id="0"/>
      <w:r w:rsidR="003D0AE0" w:rsidRPr="00A2007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17516">
        <w:rPr>
          <w:rFonts w:ascii="Arial" w:hAnsi="Arial" w:cs="Arial"/>
          <w:i/>
          <w:sz w:val="22"/>
          <w:szCs w:val="22"/>
        </w:rPr>
        <w:t>(nazwa postępowania)</w:t>
      </w:r>
      <w:r w:rsidRPr="00E17516">
        <w:rPr>
          <w:rFonts w:ascii="Arial" w:hAnsi="Arial" w:cs="Arial"/>
          <w:sz w:val="22"/>
          <w:szCs w:val="22"/>
        </w:rPr>
        <w:t xml:space="preserve">, prowadzonego przez: </w:t>
      </w:r>
      <w:r w:rsidRPr="00E17516">
        <w:rPr>
          <w:rFonts w:ascii="Arial" w:hAnsi="Arial" w:cs="Arial"/>
          <w:b/>
          <w:sz w:val="22"/>
          <w:szCs w:val="22"/>
        </w:rPr>
        <w:t xml:space="preserve">Gminę </w:t>
      </w:r>
      <w:r w:rsidR="00CC466B" w:rsidRPr="00E17516">
        <w:rPr>
          <w:rFonts w:ascii="Arial" w:hAnsi="Arial" w:cs="Arial"/>
          <w:b/>
          <w:sz w:val="22"/>
          <w:szCs w:val="22"/>
        </w:rPr>
        <w:t>Rydzyna</w:t>
      </w:r>
      <w:r w:rsidRPr="00E17516">
        <w:rPr>
          <w:rFonts w:ascii="Arial" w:hAnsi="Arial" w:cs="Arial"/>
          <w:b/>
          <w:sz w:val="22"/>
          <w:szCs w:val="22"/>
        </w:rPr>
        <w:t xml:space="preserve"> </w:t>
      </w:r>
      <w:r w:rsidRPr="00E17516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E17516">
        <w:rPr>
          <w:rFonts w:ascii="Arial" w:hAnsi="Arial" w:cs="Arial"/>
          <w:sz w:val="22"/>
          <w:szCs w:val="22"/>
        </w:rPr>
        <w:t>oświadczam, co następuje:</w:t>
      </w:r>
    </w:p>
    <w:p w:rsidR="00A20073" w:rsidRDefault="00A20073" w:rsidP="00E1751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E17516" w:rsidRDefault="0085481F" w:rsidP="00E1751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7516">
        <w:rPr>
          <w:rFonts w:ascii="Arial" w:hAnsi="Arial" w:cs="Arial"/>
          <w:sz w:val="22"/>
          <w:szCs w:val="22"/>
        </w:rPr>
        <w:t xml:space="preserve">1. Oświadczam, że jako Wykonawca nie podlegam wykluczeniu z postępowania na podstawie art. 7 ust. 1 ustawy z dnia 13 kwietnia 2022 r. w celu przeciwdziałania wspieraniu agresji Federacji Rosyjskiej na Ukrainę </w:t>
      </w:r>
      <w:r w:rsidR="00E17516">
        <w:rPr>
          <w:rFonts w:ascii="Arial" w:hAnsi="Arial" w:cs="Arial"/>
          <w:sz w:val="22"/>
          <w:szCs w:val="22"/>
        </w:rPr>
        <w:t>oraz służących ochronie bezpieczeństwa narodowego</w:t>
      </w:r>
      <w:r w:rsidRPr="00E17516">
        <w:rPr>
          <w:rFonts w:ascii="Arial" w:hAnsi="Arial" w:cs="Arial"/>
          <w:sz w:val="22"/>
          <w:szCs w:val="22"/>
        </w:rPr>
        <w:t xml:space="preserve"> (Dz.U. z 2022 r. poz. 835)</w:t>
      </w:r>
      <w:r w:rsidRPr="00E17516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E17516" w:rsidRDefault="0085481F" w:rsidP="00E1751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E17516" w:rsidRDefault="0082782A" w:rsidP="00E1751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7516">
        <w:rPr>
          <w:rFonts w:ascii="Arial" w:hAnsi="Arial" w:cs="Arial"/>
          <w:sz w:val="22"/>
          <w:szCs w:val="22"/>
        </w:rPr>
        <w:t xml:space="preserve">2. </w:t>
      </w:r>
      <w:r w:rsidR="0085481F" w:rsidRPr="00E17516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E17516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</w:t>
      </w:r>
      <w:r w:rsidR="00E17516">
        <w:rPr>
          <w:rFonts w:ascii="Arial" w:hAnsi="Arial" w:cs="Arial"/>
          <w:sz w:val="22"/>
          <w:szCs w:val="22"/>
        </w:rPr>
        <w:t>oraz służących ochronie bezpieczeństwa narodowego</w:t>
      </w:r>
      <w:r w:rsidRPr="00E17516">
        <w:rPr>
          <w:rFonts w:ascii="Arial" w:hAnsi="Arial" w:cs="Arial"/>
          <w:sz w:val="22"/>
          <w:szCs w:val="22"/>
        </w:rPr>
        <w:t xml:space="preserve"> (Dz.U. z 2022 r. poz. 835)</w:t>
      </w:r>
      <w:r w:rsidRPr="00E17516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A7465A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65A" w:rsidRDefault="00A7465A" w:rsidP="00A636AE">
      <w:r>
        <w:separator/>
      </w:r>
    </w:p>
  </w:endnote>
  <w:endnote w:type="continuationSeparator" w:id="0">
    <w:p w:rsidR="00A7465A" w:rsidRDefault="00A7465A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65A" w:rsidRDefault="00A7465A" w:rsidP="00A636AE">
      <w:r>
        <w:separator/>
      </w:r>
    </w:p>
  </w:footnote>
  <w:footnote w:type="continuationSeparator" w:id="0">
    <w:p w:rsidR="00A7465A" w:rsidRDefault="00A7465A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73" w:rsidRDefault="00A20073" w:rsidP="00A20073">
    <w:pPr>
      <w:pStyle w:val="Nagwek"/>
      <w:tabs>
        <w:tab w:val="clear" w:pos="4536"/>
        <w:tab w:val="center" w:pos="720"/>
        <w:tab w:val="center" w:pos="9072"/>
      </w:tabs>
    </w:pPr>
    <w:r>
      <w:tab/>
    </w:r>
    <w:r w:rsidRPr="00A637B9">
      <w:rPr>
        <w:noProof/>
      </w:rPr>
      <w:drawing>
        <wp:inline distT="0" distB="0" distL="0" distR="0" wp14:anchorId="6BDA5E37" wp14:editId="335D5067">
          <wp:extent cx="5774055" cy="1448435"/>
          <wp:effectExtent l="0" t="0" r="0" b="0"/>
          <wp:docPr id="1" name="Obraz 1" descr="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4055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36AE" w:rsidRDefault="00A20073" w:rsidP="00A20073">
    <w:pPr>
      <w:pStyle w:val="Nagwek"/>
      <w:tabs>
        <w:tab w:val="clear" w:pos="4536"/>
        <w:tab w:val="center" w:pos="720"/>
        <w:tab w:val="center" w:pos="9072"/>
      </w:tabs>
      <w:jc w:val="center"/>
    </w:pPr>
    <w:r w:rsidRPr="00E45085">
      <w:rPr>
        <w:noProof/>
      </w:rPr>
      <w:drawing>
        <wp:inline distT="0" distB="0" distL="0" distR="0" wp14:anchorId="1DE252F7" wp14:editId="0E959584">
          <wp:extent cx="2352675" cy="832485"/>
          <wp:effectExtent l="0" t="0" r="0" b="0"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36AE" w:rsidRDefault="00A636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1796"/>
    <w:rsid w:val="000226AC"/>
    <w:rsid w:val="000352CC"/>
    <w:rsid w:val="001228FD"/>
    <w:rsid w:val="003D0AE0"/>
    <w:rsid w:val="00404D93"/>
    <w:rsid w:val="004857DC"/>
    <w:rsid w:val="004C79E1"/>
    <w:rsid w:val="00740092"/>
    <w:rsid w:val="0082782A"/>
    <w:rsid w:val="0085481F"/>
    <w:rsid w:val="008E3196"/>
    <w:rsid w:val="009D3EAB"/>
    <w:rsid w:val="009F1CCC"/>
    <w:rsid w:val="00A20073"/>
    <w:rsid w:val="00A636AE"/>
    <w:rsid w:val="00A7465A"/>
    <w:rsid w:val="00AB081F"/>
    <w:rsid w:val="00C07034"/>
    <w:rsid w:val="00C75C87"/>
    <w:rsid w:val="00CC466B"/>
    <w:rsid w:val="00D25D08"/>
    <w:rsid w:val="00DB5530"/>
    <w:rsid w:val="00E1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B88E2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11</cp:revision>
  <dcterms:created xsi:type="dcterms:W3CDTF">2022-04-27T11:25:00Z</dcterms:created>
  <dcterms:modified xsi:type="dcterms:W3CDTF">2024-05-29T09:19:00Z</dcterms:modified>
</cp:coreProperties>
</file>