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79E6" w14:textId="77777777" w:rsidR="00F32008" w:rsidRPr="00284DBB" w:rsidRDefault="00F32008" w:rsidP="00284DBB">
      <w:pPr>
        <w:suppressAutoHyphens/>
        <w:spacing w:line="276" w:lineRule="auto"/>
        <w:rPr>
          <w:rFonts w:ascii="Arial" w:hAnsi="Arial" w:cs="Arial"/>
          <w:b/>
          <w:lang w:eastAsia="ar-SA"/>
        </w:rPr>
      </w:pPr>
    </w:p>
    <w:p w14:paraId="3918195D" w14:textId="77777777" w:rsidR="00F32008" w:rsidRPr="00284DBB" w:rsidRDefault="00F32008" w:rsidP="00284DBB">
      <w:pPr>
        <w:tabs>
          <w:tab w:val="left" w:pos="5670"/>
        </w:tabs>
        <w:suppressAutoHyphens/>
        <w:spacing w:line="276" w:lineRule="auto"/>
        <w:jc w:val="center"/>
        <w:rPr>
          <w:rFonts w:ascii="Arial" w:hAnsi="Arial" w:cs="Arial"/>
          <w:b/>
          <w:lang w:eastAsia="ar-SA"/>
        </w:rPr>
      </w:pPr>
    </w:p>
    <w:p w14:paraId="6C91D016" w14:textId="77777777" w:rsidR="00F32008" w:rsidRPr="00284DBB" w:rsidRDefault="00F32008" w:rsidP="00284DBB">
      <w:pPr>
        <w:tabs>
          <w:tab w:val="left" w:pos="5670"/>
        </w:tabs>
        <w:suppressAutoHyphens/>
        <w:spacing w:line="276" w:lineRule="auto"/>
        <w:jc w:val="center"/>
        <w:rPr>
          <w:rFonts w:ascii="Arial" w:hAnsi="Arial" w:cs="Arial"/>
          <w:b/>
          <w:lang w:eastAsia="ar-SA"/>
        </w:rPr>
      </w:pPr>
    </w:p>
    <w:p w14:paraId="30E8CAE3" w14:textId="77777777" w:rsidR="00F32008" w:rsidRPr="00284DBB" w:rsidRDefault="00F32008" w:rsidP="00284DBB">
      <w:pPr>
        <w:tabs>
          <w:tab w:val="left" w:pos="5670"/>
        </w:tabs>
        <w:suppressAutoHyphens/>
        <w:spacing w:line="276" w:lineRule="auto"/>
        <w:jc w:val="center"/>
        <w:rPr>
          <w:rFonts w:ascii="Arial" w:hAnsi="Arial" w:cs="Arial"/>
          <w:b/>
          <w:sz w:val="32"/>
          <w:szCs w:val="32"/>
          <w:lang w:eastAsia="ar-SA"/>
        </w:rPr>
      </w:pPr>
    </w:p>
    <w:p w14:paraId="2F6A83C8" w14:textId="46CD6FB5" w:rsidR="00F32008" w:rsidRDefault="00374695" w:rsidP="00284DBB">
      <w:pPr>
        <w:tabs>
          <w:tab w:val="left" w:pos="5670"/>
        </w:tabs>
        <w:suppressAutoHyphens/>
        <w:spacing w:line="276" w:lineRule="auto"/>
        <w:jc w:val="center"/>
        <w:rPr>
          <w:rFonts w:ascii="Arial" w:eastAsia="Arial" w:hAnsi="Arial" w:cs="Arial"/>
          <w:b/>
          <w:bCs/>
          <w:sz w:val="32"/>
          <w:szCs w:val="32"/>
          <w:lang w:bidi="pl-PL"/>
        </w:rPr>
      </w:pPr>
      <w:r w:rsidRPr="00284DBB">
        <w:rPr>
          <w:rFonts w:ascii="Arial" w:hAnsi="Arial" w:cs="Arial"/>
          <w:b/>
          <w:bCs/>
          <w:sz w:val="44"/>
          <w:szCs w:val="44"/>
          <w:lang w:eastAsia="ar-SA"/>
        </w:rPr>
        <w:t>ZAPYTANIE OFERTOWE</w:t>
      </w:r>
      <w:r w:rsidR="00F32008" w:rsidRPr="00284DBB">
        <w:rPr>
          <w:rFonts w:ascii="Arial" w:hAnsi="Arial" w:cs="Arial"/>
          <w:b/>
          <w:sz w:val="32"/>
          <w:szCs w:val="32"/>
          <w:lang w:eastAsia="ar-SA"/>
        </w:rPr>
        <w:br/>
        <w:t xml:space="preserve">nr </w:t>
      </w:r>
      <w:bookmarkStart w:id="0" w:name="_Hlk532467418"/>
      <w:r w:rsidR="00F32008" w:rsidRPr="00284DBB">
        <w:rPr>
          <w:rFonts w:ascii="Arial" w:eastAsia="Arial" w:hAnsi="Arial" w:cs="Arial"/>
          <w:b/>
          <w:bCs/>
          <w:sz w:val="32"/>
          <w:szCs w:val="32"/>
          <w:lang w:bidi="pl-PL"/>
        </w:rPr>
        <w:t>OIP</w:t>
      </w:r>
      <w:bookmarkEnd w:id="0"/>
      <w:r w:rsidR="00F32008" w:rsidRPr="00284DBB">
        <w:rPr>
          <w:rFonts w:ascii="Arial" w:eastAsia="Arial" w:hAnsi="Arial" w:cs="Arial"/>
          <w:b/>
          <w:bCs/>
          <w:sz w:val="32"/>
          <w:szCs w:val="32"/>
          <w:lang w:bidi="pl-PL"/>
        </w:rPr>
        <w:t>.NMF.2230.2.2023</w:t>
      </w:r>
    </w:p>
    <w:p w14:paraId="4DEDEC0F" w14:textId="77777777" w:rsidR="00C77396" w:rsidRPr="00284DBB" w:rsidRDefault="00C77396" w:rsidP="00284DBB">
      <w:pPr>
        <w:tabs>
          <w:tab w:val="left" w:pos="5670"/>
        </w:tabs>
        <w:suppressAutoHyphens/>
        <w:spacing w:line="276" w:lineRule="auto"/>
        <w:jc w:val="center"/>
        <w:rPr>
          <w:rFonts w:ascii="Arial" w:hAnsi="Arial" w:cs="Arial"/>
          <w:b/>
          <w:sz w:val="32"/>
          <w:szCs w:val="32"/>
          <w:lang w:eastAsia="ar-SA"/>
        </w:rPr>
      </w:pPr>
    </w:p>
    <w:p w14:paraId="631B7529" w14:textId="2D919C3C" w:rsidR="00F32008" w:rsidRPr="00284DBB" w:rsidRDefault="00015EAF" w:rsidP="00284DBB">
      <w:pPr>
        <w:spacing w:line="276" w:lineRule="auto"/>
        <w:jc w:val="both"/>
        <w:rPr>
          <w:rFonts w:ascii="Arial" w:hAnsi="Arial" w:cs="Arial"/>
          <w:b/>
          <w:lang w:eastAsia="ar-SA"/>
        </w:rPr>
      </w:pPr>
      <w:r w:rsidRPr="00284DBB">
        <w:rPr>
          <w:rFonts w:ascii="Arial" w:hAnsi="Arial" w:cs="Arial"/>
          <w:lang w:eastAsia="pl-PL"/>
        </w:rPr>
        <w:t xml:space="preserve">na realizację zamówienia powyżej 50 tyś. PLN netto i wydatkowanie środków publicznych w ramach realizacji projektu </w:t>
      </w:r>
      <w:r w:rsidRPr="00284DBB">
        <w:rPr>
          <w:rFonts w:ascii="Arial" w:eastAsia="Calibri" w:hAnsi="Arial" w:cs="Arial"/>
          <w:b/>
          <w:lang w:eastAsia="pl-PL"/>
        </w:rPr>
        <w:t>„Pilotażowe kompleksy penitencjarne”</w:t>
      </w:r>
      <w:r w:rsidRPr="00284DBB">
        <w:rPr>
          <w:rFonts w:ascii="Arial" w:hAnsi="Arial" w:cs="Arial"/>
          <w:i/>
          <w:iCs/>
        </w:rPr>
        <w:t xml:space="preserve"> </w:t>
      </w:r>
      <w:r w:rsidRPr="00284DBB">
        <w:rPr>
          <w:rFonts w:ascii="Arial" w:hAnsi="Arial" w:cs="Arial"/>
        </w:rPr>
        <w:t>współfinansowanego ze środków Norweskiego Mechanizmu Finansowego 2014-2021 w ramach Programu Operacyjnego „Sprawiedliwość”</w:t>
      </w:r>
    </w:p>
    <w:p w14:paraId="68FECD63" w14:textId="77777777" w:rsidR="00F32008" w:rsidRPr="00284DBB" w:rsidRDefault="00F32008" w:rsidP="00284DBB">
      <w:pPr>
        <w:tabs>
          <w:tab w:val="left" w:pos="5670"/>
        </w:tabs>
        <w:suppressAutoHyphens/>
        <w:spacing w:line="276" w:lineRule="auto"/>
        <w:jc w:val="center"/>
        <w:rPr>
          <w:rFonts w:ascii="Arial" w:hAnsi="Arial" w:cs="Arial"/>
          <w:b/>
          <w:sz w:val="32"/>
          <w:szCs w:val="32"/>
          <w:lang w:eastAsia="ar-SA"/>
        </w:rPr>
      </w:pPr>
    </w:p>
    <w:p w14:paraId="121A39E4" w14:textId="77777777" w:rsidR="00F32008" w:rsidRPr="00284DBB" w:rsidRDefault="00F32008" w:rsidP="00284DBB">
      <w:pPr>
        <w:tabs>
          <w:tab w:val="left" w:pos="5670"/>
        </w:tabs>
        <w:suppressAutoHyphens/>
        <w:spacing w:line="276" w:lineRule="auto"/>
        <w:jc w:val="center"/>
        <w:rPr>
          <w:rFonts w:ascii="Arial" w:hAnsi="Arial" w:cs="Arial"/>
          <w:sz w:val="32"/>
          <w:szCs w:val="32"/>
          <w:lang w:eastAsia="ar-SA"/>
        </w:rPr>
      </w:pPr>
    </w:p>
    <w:p w14:paraId="132B9B06" w14:textId="77777777" w:rsidR="00F32008" w:rsidRPr="00284DBB" w:rsidRDefault="00F32008" w:rsidP="00284DBB">
      <w:pPr>
        <w:tabs>
          <w:tab w:val="left" w:pos="5670"/>
        </w:tabs>
        <w:suppressAutoHyphens/>
        <w:spacing w:line="276" w:lineRule="auto"/>
        <w:rPr>
          <w:rFonts w:ascii="Arial" w:hAnsi="Arial" w:cs="Arial"/>
          <w:b/>
          <w:sz w:val="32"/>
          <w:szCs w:val="32"/>
          <w:lang w:eastAsia="ar-SA"/>
        </w:rPr>
      </w:pPr>
    </w:p>
    <w:p w14:paraId="0AE6FBB1" w14:textId="77777777" w:rsidR="00F32008" w:rsidRPr="00284DBB" w:rsidRDefault="00F32008" w:rsidP="00284DBB">
      <w:pPr>
        <w:tabs>
          <w:tab w:val="left" w:pos="5670"/>
        </w:tabs>
        <w:suppressAutoHyphens/>
        <w:spacing w:line="276" w:lineRule="auto"/>
        <w:rPr>
          <w:rFonts w:ascii="Arial" w:hAnsi="Arial" w:cs="Arial"/>
          <w:b/>
          <w:sz w:val="32"/>
          <w:szCs w:val="32"/>
          <w:lang w:eastAsia="ar-SA"/>
        </w:rPr>
      </w:pPr>
    </w:p>
    <w:p w14:paraId="5A5265DA" w14:textId="77777777" w:rsidR="00F32008" w:rsidRPr="00284DBB" w:rsidRDefault="00F32008" w:rsidP="00284DBB">
      <w:pPr>
        <w:tabs>
          <w:tab w:val="left" w:pos="5670"/>
        </w:tabs>
        <w:suppressAutoHyphens/>
        <w:spacing w:line="276" w:lineRule="auto"/>
        <w:rPr>
          <w:rFonts w:ascii="Arial" w:hAnsi="Arial" w:cs="Arial"/>
          <w:b/>
          <w:sz w:val="32"/>
          <w:szCs w:val="32"/>
          <w:lang w:eastAsia="ar-SA"/>
        </w:rPr>
      </w:pPr>
    </w:p>
    <w:p w14:paraId="261A5103" w14:textId="77777777" w:rsidR="00F32008" w:rsidRPr="00284DBB" w:rsidRDefault="00F32008" w:rsidP="00284DBB">
      <w:pPr>
        <w:tabs>
          <w:tab w:val="left" w:pos="5670"/>
        </w:tabs>
        <w:suppressAutoHyphens/>
        <w:spacing w:line="276" w:lineRule="auto"/>
        <w:rPr>
          <w:rFonts w:ascii="Arial" w:hAnsi="Arial" w:cs="Arial"/>
          <w:b/>
          <w:sz w:val="32"/>
          <w:szCs w:val="32"/>
          <w:lang w:eastAsia="ar-SA"/>
        </w:rPr>
      </w:pPr>
    </w:p>
    <w:p w14:paraId="5AA29A62" w14:textId="77777777" w:rsidR="00F32008" w:rsidRPr="00284DBB" w:rsidRDefault="00F32008" w:rsidP="00284DBB">
      <w:pPr>
        <w:tabs>
          <w:tab w:val="left" w:pos="5670"/>
        </w:tabs>
        <w:suppressAutoHyphens/>
        <w:spacing w:line="276" w:lineRule="auto"/>
        <w:rPr>
          <w:rFonts w:ascii="Arial" w:hAnsi="Arial" w:cs="Arial"/>
          <w:b/>
          <w:sz w:val="32"/>
          <w:szCs w:val="32"/>
          <w:lang w:eastAsia="ar-SA"/>
        </w:rPr>
      </w:pPr>
    </w:p>
    <w:p w14:paraId="2B098795" w14:textId="77777777" w:rsidR="00F32008" w:rsidRPr="00284DBB" w:rsidRDefault="00F32008" w:rsidP="00284DBB">
      <w:pPr>
        <w:suppressAutoHyphens/>
        <w:spacing w:line="276" w:lineRule="auto"/>
        <w:ind w:left="709"/>
        <w:rPr>
          <w:rFonts w:ascii="Arial" w:hAnsi="Arial" w:cs="Arial"/>
          <w:b/>
          <w:sz w:val="24"/>
          <w:szCs w:val="24"/>
          <w:lang w:eastAsia="ar-SA"/>
        </w:rPr>
      </w:pPr>
      <w:r w:rsidRPr="00284DBB">
        <w:rPr>
          <w:rFonts w:ascii="Arial" w:hAnsi="Arial" w:cs="Arial"/>
          <w:b/>
          <w:sz w:val="24"/>
          <w:szCs w:val="24"/>
          <w:lang w:eastAsia="ar-SA"/>
        </w:rPr>
        <w:t>KODY CPV:</w:t>
      </w:r>
    </w:p>
    <w:p w14:paraId="27A31AC6" w14:textId="77777777" w:rsidR="00F32008" w:rsidRPr="00284DBB" w:rsidRDefault="00F32008" w:rsidP="00284DBB">
      <w:pPr>
        <w:suppressAutoHyphens/>
        <w:spacing w:line="276" w:lineRule="auto"/>
        <w:rPr>
          <w:rFonts w:ascii="Arial" w:hAnsi="Arial" w:cs="Arial"/>
          <w:b/>
          <w:sz w:val="24"/>
          <w:szCs w:val="24"/>
          <w:lang w:eastAsia="ar-SA"/>
        </w:rPr>
      </w:pPr>
    </w:p>
    <w:p w14:paraId="3746E7E3" w14:textId="23AC7F5A" w:rsidR="00F32008" w:rsidRPr="00284DBB" w:rsidRDefault="00B71705" w:rsidP="00284DBB">
      <w:pPr>
        <w:suppressAutoHyphens/>
        <w:spacing w:line="276" w:lineRule="auto"/>
        <w:ind w:left="708"/>
        <w:rPr>
          <w:rFonts w:ascii="Arial" w:hAnsi="Arial" w:cs="Arial"/>
          <w:sz w:val="24"/>
          <w:szCs w:val="24"/>
          <w:lang w:eastAsia="ar-SA"/>
        </w:rPr>
      </w:pPr>
      <w:bookmarkStart w:id="1" w:name="OLE_LINK7"/>
      <w:r w:rsidRPr="00284DBB">
        <w:rPr>
          <w:rFonts w:ascii="Arial" w:hAnsi="Arial" w:cs="Arial"/>
          <w:sz w:val="24"/>
          <w:szCs w:val="24"/>
          <w:lang w:eastAsia="ar-SA"/>
        </w:rPr>
        <w:t>79000000</w:t>
      </w:r>
      <w:r w:rsidR="00F32008" w:rsidRPr="00284DBB">
        <w:rPr>
          <w:rFonts w:ascii="Arial" w:hAnsi="Arial" w:cs="Arial"/>
          <w:sz w:val="24"/>
          <w:szCs w:val="24"/>
          <w:lang w:eastAsia="ar-SA"/>
        </w:rPr>
        <w:t>-</w:t>
      </w:r>
      <w:r w:rsidRPr="00284DBB">
        <w:rPr>
          <w:rFonts w:ascii="Arial" w:hAnsi="Arial" w:cs="Arial"/>
          <w:sz w:val="24"/>
          <w:szCs w:val="24"/>
          <w:lang w:eastAsia="ar-SA"/>
        </w:rPr>
        <w:t>4</w:t>
      </w:r>
      <w:r w:rsidR="00F32008" w:rsidRPr="00284DBB">
        <w:rPr>
          <w:rFonts w:ascii="Arial" w:hAnsi="Arial" w:cs="Arial"/>
          <w:sz w:val="24"/>
          <w:szCs w:val="24"/>
          <w:lang w:eastAsia="ar-SA"/>
        </w:rPr>
        <w:t xml:space="preserve"> </w:t>
      </w:r>
      <w:bookmarkEnd w:id="1"/>
      <w:r w:rsidRPr="00284DBB">
        <w:rPr>
          <w:rFonts w:ascii="Arial" w:hAnsi="Arial" w:cs="Arial"/>
          <w:sz w:val="24"/>
          <w:szCs w:val="24"/>
          <w:lang w:eastAsia="ar-SA"/>
        </w:rPr>
        <w:t>Usługi biznesowe: prawnicze, marketingowe, konsultingowe, rekrutacji, drukowania i zabezpieczenia</w:t>
      </w:r>
    </w:p>
    <w:p w14:paraId="363AADA8" w14:textId="6964B308" w:rsidR="00F32008" w:rsidRPr="00284DBB" w:rsidRDefault="00B71705" w:rsidP="00284DBB">
      <w:pPr>
        <w:suppressAutoHyphens/>
        <w:spacing w:line="276" w:lineRule="auto"/>
        <w:ind w:left="708"/>
        <w:rPr>
          <w:rFonts w:ascii="Arial" w:hAnsi="Arial" w:cs="Arial"/>
          <w:sz w:val="24"/>
          <w:szCs w:val="24"/>
          <w:lang w:eastAsia="ar-SA"/>
        </w:rPr>
      </w:pPr>
      <w:bookmarkStart w:id="2" w:name="OLE_LINK8"/>
      <w:r w:rsidRPr="00284DBB">
        <w:rPr>
          <w:rFonts w:ascii="Arial" w:hAnsi="Arial" w:cs="Arial"/>
          <w:sz w:val="24"/>
          <w:szCs w:val="24"/>
          <w:lang w:eastAsia="ar-SA"/>
        </w:rPr>
        <w:t>79100000-5</w:t>
      </w:r>
      <w:r w:rsidR="00F32008" w:rsidRPr="00284DBB">
        <w:rPr>
          <w:rFonts w:ascii="Arial" w:hAnsi="Arial" w:cs="Arial"/>
          <w:sz w:val="24"/>
          <w:szCs w:val="24"/>
          <w:lang w:eastAsia="ar-SA"/>
        </w:rPr>
        <w:t xml:space="preserve"> </w:t>
      </w:r>
      <w:bookmarkEnd w:id="2"/>
      <w:r w:rsidR="00F32008" w:rsidRPr="00284DBB">
        <w:rPr>
          <w:rFonts w:ascii="Arial" w:hAnsi="Arial" w:cs="Arial"/>
          <w:sz w:val="24"/>
          <w:szCs w:val="24"/>
          <w:lang w:eastAsia="ar-SA"/>
        </w:rPr>
        <w:t xml:space="preserve">Usługi </w:t>
      </w:r>
      <w:r w:rsidRPr="00284DBB">
        <w:rPr>
          <w:rFonts w:ascii="Arial" w:hAnsi="Arial" w:cs="Arial"/>
          <w:sz w:val="24"/>
          <w:szCs w:val="24"/>
          <w:lang w:eastAsia="ar-SA"/>
        </w:rPr>
        <w:t>prawnicze</w:t>
      </w:r>
    </w:p>
    <w:p w14:paraId="0424D6BC" w14:textId="72FA1122" w:rsidR="00F32008" w:rsidRPr="00284DBB" w:rsidRDefault="00B71705" w:rsidP="00284DBB">
      <w:pPr>
        <w:suppressAutoHyphens/>
        <w:spacing w:line="276" w:lineRule="auto"/>
        <w:ind w:left="708"/>
        <w:rPr>
          <w:rFonts w:ascii="Arial" w:hAnsi="Arial" w:cs="Arial"/>
          <w:sz w:val="24"/>
          <w:szCs w:val="24"/>
          <w:lang w:eastAsia="ar-SA"/>
        </w:rPr>
      </w:pPr>
      <w:bookmarkStart w:id="3" w:name="OLE_LINK9"/>
      <w:r w:rsidRPr="00284DBB">
        <w:rPr>
          <w:rFonts w:ascii="Arial" w:hAnsi="Arial" w:cs="Arial"/>
          <w:sz w:val="24"/>
          <w:szCs w:val="24"/>
          <w:lang w:eastAsia="ar-SA"/>
        </w:rPr>
        <w:t>79140000</w:t>
      </w:r>
      <w:r w:rsidR="00F32008" w:rsidRPr="00284DBB">
        <w:rPr>
          <w:rFonts w:ascii="Arial" w:hAnsi="Arial" w:cs="Arial"/>
          <w:sz w:val="24"/>
          <w:szCs w:val="24"/>
          <w:lang w:eastAsia="ar-SA"/>
        </w:rPr>
        <w:t xml:space="preserve">-7 </w:t>
      </w:r>
      <w:bookmarkEnd w:id="3"/>
      <w:r w:rsidRPr="00284DBB">
        <w:rPr>
          <w:rFonts w:ascii="Arial" w:hAnsi="Arial" w:cs="Arial"/>
          <w:sz w:val="24"/>
          <w:szCs w:val="24"/>
          <w:lang w:eastAsia="ar-SA"/>
        </w:rPr>
        <w:t>Doradztwo prawne i usługi informacyjne</w:t>
      </w:r>
    </w:p>
    <w:p w14:paraId="33D00E45" w14:textId="100C94F8" w:rsidR="00B71705" w:rsidRPr="00284DBB" w:rsidRDefault="00B71705" w:rsidP="00284DBB">
      <w:pPr>
        <w:suppressAutoHyphens/>
        <w:spacing w:line="276" w:lineRule="auto"/>
        <w:ind w:left="708"/>
        <w:rPr>
          <w:rFonts w:ascii="Arial" w:hAnsi="Arial" w:cs="Arial"/>
          <w:sz w:val="24"/>
          <w:szCs w:val="24"/>
          <w:lang w:eastAsia="ar-SA"/>
        </w:rPr>
      </w:pPr>
      <w:bookmarkStart w:id="4" w:name="OLE_LINK10"/>
      <w:r w:rsidRPr="00284DBB">
        <w:rPr>
          <w:rFonts w:ascii="Arial" w:hAnsi="Arial" w:cs="Arial"/>
          <w:sz w:val="24"/>
          <w:szCs w:val="24"/>
          <w:lang w:eastAsia="ar-SA"/>
        </w:rPr>
        <w:t xml:space="preserve">79422000-8 </w:t>
      </w:r>
      <w:bookmarkEnd w:id="4"/>
      <w:r w:rsidRPr="00284DBB">
        <w:rPr>
          <w:rFonts w:ascii="Arial" w:hAnsi="Arial" w:cs="Arial"/>
          <w:sz w:val="24"/>
          <w:szCs w:val="24"/>
          <w:lang w:eastAsia="ar-SA"/>
        </w:rPr>
        <w:t>Usługi arbitrażu i koncyliacji</w:t>
      </w:r>
    </w:p>
    <w:p w14:paraId="144E8F77" w14:textId="77777777" w:rsidR="00F32008" w:rsidRPr="00284DBB" w:rsidRDefault="00F32008" w:rsidP="00284DBB">
      <w:pPr>
        <w:suppressAutoHyphens/>
        <w:spacing w:line="276" w:lineRule="auto"/>
        <w:jc w:val="center"/>
        <w:rPr>
          <w:rFonts w:ascii="Arial" w:hAnsi="Arial" w:cs="Arial"/>
          <w:lang w:eastAsia="ar-SA"/>
        </w:rPr>
      </w:pPr>
    </w:p>
    <w:p w14:paraId="24E27F4E" w14:textId="77777777" w:rsidR="00F32008" w:rsidRPr="00284DBB" w:rsidRDefault="00F32008" w:rsidP="00284DBB">
      <w:pPr>
        <w:suppressAutoHyphens/>
        <w:spacing w:line="276" w:lineRule="auto"/>
        <w:jc w:val="center"/>
        <w:rPr>
          <w:rFonts w:ascii="Arial" w:hAnsi="Arial" w:cs="Arial"/>
          <w:lang w:eastAsia="ar-SA"/>
        </w:rPr>
      </w:pPr>
    </w:p>
    <w:p w14:paraId="203A9A38" w14:textId="77777777" w:rsidR="00F32008" w:rsidRPr="00284DBB" w:rsidRDefault="00F32008" w:rsidP="00284DBB">
      <w:pPr>
        <w:suppressAutoHyphens/>
        <w:spacing w:line="276" w:lineRule="auto"/>
        <w:jc w:val="both"/>
        <w:rPr>
          <w:rFonts w:ascii="Arial" w:hAnsi="Arial" w:cs="Arial"/>
          <w:b/>
          <w:lang w:eastAsia="ar-SA"/>
        </w:rPr>
      </w:pPr>
    </w:p>
    <w:p w14:paraId="033B29BE" w14:textId="77777777" w:rsidR="00F32008" w:rsidRPr="00284DBB" w:rsidRDefault="00F32008" w:rsidP="00284DBB">
      <w:pPr>
        <w:suppressAutoHyphens/>
        <w:spacing w:line="276" w:lineRule="auto"/>
        <w:jc w:val="both"/>
        <w:rPr>
          <w:rFonts w:ascii="Arial" w:hAnsi="Arial" w:cs="Arial"/>
          <w:b/>
          <w:lang w:eastAsia="ar-SA"/>
        </w:rPr>
      </w:pPr>
    </w:p>
    <w:p w14:paraId="0FBD17DF" w14:textId="77777777" w:rsidR="00F32008" w:rsidRPr="00284DBB" w:rsidRDefault="00F32008" w:rsidP="00284DBB">
      <w:pPr>
        <w:suppressAutoHyphens/>
        <w:spacing w:line="276" w:lineRule="auto"/>
        <w:jc w:val="both"/>
        <w:rPr>
          <w:rFonts w:ascii="Arial" w:hAnsi="Arial" w:cs="Arial"/>
          <w:b/>
          <w:lang w:eastAsia="ar-SA"/>
        </w:rPr>
      </w:pPr>
    </w:p>
    <w:p w14:paraId="6449822E" w14:textId="77777777" w:rsidR="00F32008" w:rsidRPr="00284DBB" w:rsidRDefault="00F32008" w:rsidP="00284DBB">
      <w:pPr>
        <w:suppressAutoHyphens/>
        <w:spacing w:line="276" w:lineRule="auto"/>
        <w:rPr>
          <w:rFonts w:ascii="Arial" w:hAnsi="Arial" w:cs="Arial"/>
          <w:b/>
          <w:lang w:eastAsia="ar-SA"/>
        </w:rPr>
      </w:pPr>
    </w:p>
    <w:p w14:paraId="73140A15" w14:textId="77777777" w:rsidR="00F32008" w:rsidRPr="00284DBB" w:rsidRDefault="00F32008" w:rsidP="00284DBB">
      <w:pPr>
        <w:suppressAutoHyphens/>
        <w:spacing w:line="276" w:lineRule="auto"/>
        <w:rPr>
          <w:rFonts w:ascii="Arial" w:hAnsi="Arial" w:cs="Arial"/>
          <w:b/>
          <w:lang w:eastAsia="ar-SA"/>
        </w:rPr>
      </w:pPr>
    </w:p>
    <w:p w14:paraId="3BC7D14E" w14:textId="77777777" w:rsidR="00F32008" w:rsidRPr="00284DBB" w:rsidRDefault="00F32008" w:rsidP="00284DBB">
      <w:pPr>
        <w:suppressAutoHyphens/>
        <w:spacing w:line="276" w:lineRule="auto"/>
        <w:rPr>
          <w:rFonts w:ascii="Arial" w:hAnsi="Arial" w:cs="Arial"/>
          <w:b/>
          <w:lang w:eastAsia="ar-SA"/>
        </w:rPr>
      </w:pPr>
    </w:p>
    <w:p w14:paraId="7BB58363" w14:textId="77777777" w:rsidR="00F32008" w:rsidRPr="00284DBB" w:rsidRDefault="00F32008" w:rsidP="00284DBB">
      <w:pPr>
        <w:suppressAutoHyphens/>
        <w:spacing w:line="276" w:lineRule="auto"/>
        <w:jc w:val="center"/>
        <w:rPr>
          <w:rFonts w:ascii="Arial" w:hAnsi="Arial" w:cs="Arial"/>
          <w:b/>
          <w:lang w:eastAsia="ar-SA"/>
        </w:rPr>
      </w:pPr>
    </w:p>
    <w:p w14:paraId="7D7E55F0" w14:textId="77777777" w:rsidR="00F32008" w:rsidRPr="00284DBB" w:rsidRDefault="00F32008" w:rsidP="00284DBB">
      <w:pPr>
        <w:suppressAutoHyphens/>
        <w:spacing w:line="276" w:lineRule="auto"/>
        <w:jc w:val="center"/>
        <w:rPr>
          <w:rFonts w:ascii="Arial" w:hAnsi="Arial" w:cs="Arial"/>
          <w:b/>
          <w:lang w:eastAsia="ar-SA"/>
        </w:rPr>
      </w:pPr>
    </w:p>
    <w:p w14:paraId="72B3C475" w14:textId="77777777" w:rsidR="00F32008" w:rsidRPr="00284DBB" w:rsidRDefault="00F32008" w:rsidP="00284DBB">
      <w:pPr>
        <w:suppressAutoHyphens/>
        <w:spacing w:line="276" w:lineRule="auto"/>
        <w:jc w:val="center"/>
        <w:rPr>
          <w:rFonts w:ascii="Arial" w:hAnsi="Arial" w:cs="Arial"/>
          <w:b/>
          <w:lang w:eastAsia="ar-SA"/>
        </w:rPr>
      </w:pPr>
    </w:p>
    <w:p w14:paraId="3835E057" w14:textId="77777777" w:rsidR="00374695" w:rsidRPr="00284DBB" w:rsidRDefault="00374695" w:rsidP="00284DBB">
      <w:pPr>
        <w:suppressAutoHyphens/>
        <w:spacing w:line="276" w:lineRule="auto"/>
        <w:jc w:val="center"/>
        <w:rPr>
          <w:rFonts w:ascii="Arial" w:hAnsi="Arial" w:cs="Arial"/>
          <w:b/>
          <w:lang w:eastAsia="ar-SA"/>
        </w:rPr>
      </w:pPr>
    </w:p>
    <w:p w14:paraId="7584A879" w14:textId="77777777" w:rsidR="00F32008" w:rsidRPr="00284DBB" w:rsidRDefault="00F32008" w:rsidP="00284DBB">
      <w:pPr>
        <w:suppressAutoHyphens/>
        <w:spacing w:line="276" w:lineRule="auto"/>
        <w:jc w:val="center"/>
        <w:rPr>
          <w:rFonts w:ascii="Arial" w:hAnsi="Arial" w:cs="Arial"/>
          <w:b/>
          <w:lang w:eastAsia="ar-SA"/>
        </w:rPr>
      </w:pPr>
    </w:p>
    <w:p w14:paraId="7D40206A" w14:textId="10CEEE21" w:rsidR="00F32008" w:rsidRDefault="00F32008" w:rsidP="00284DBB">
      <w:pPr>
        <w:suppressAutoHyphens/>
        <w:spacing w:line="276" w:lineRule="auto"/>
        <w:jc w:val="center"/>
        <w:rPr>
          <w:rFonts w:ascii="Arial" w:hAnsi="Arial" w:cs="Arial"/>
          <w:b/>
          <w:lang w:eastAsia="ar-SA"/>
        </w:rPr>
      </w:pPr>
      <w:r w:rsidRPr="00284DBB">
        <w:rPr>
          <w:rFonts w:ascii="Arial" w:hAnsi="Arial" w:cs="Arial"/>
          <w:b/>
          <w:lang w:eastAsia="ar-SA"/>
        </w:rPr>
        <w:t xml:space="preserve">z dnia </w:t>
      </w:r>
      <w:r w:rsidR="00374695" w:rsidRPr="00284DBB">
        <w:rPr>
          <w:rFonts w:ascii="Arial" w:hAnsi="Arial" w:cs="Arial"/>
          <w:b/>
          <w:lang w:eastAsia="ar-SA"/>
        </w:rPr>
        <w:t>1</w:t>
      </w:r>
      <w:r w:rsidR="00B5605E">
        <w:rPr>
          <w:rFonts w:ascii="Arial" w:hAnsi="Arial" w:cs="Arial"/>
          <w:b/>
          <w:lang w:eastAsia="ar-SA"/>
        </w:rPr>
        <w:t>3</w:t>
      </w:r>
      <w:r w:rsidRPr="00284DBB">
        <w:rPr>
          <w:rFonts w:ascii="Arial" w:hAnsi="Arial" w:cs="Arial"/>
          <w:b/>
          <w:lang w:eastAsia="ar-SA"/>
        </w:rPr>
        <w:t>.</w:t>
      </w:r>
      <w:r w:rsidR="00BC4702" w:rsidRPr="00284DBB">
        <w:rPr>
          <w:rFonts w:ascii="Arial" w:hAnsi="Arial" w:cs="Arial"/>
          <w:b/>
          <w:lang w:eastAsia="ar-SA"/>
        </w:rPr>
        <w:t>10</w:t>
      </w:r>
      <w:r w:rsidRPr="00284DBB">
        <w:rPr>
          <w:rFonts w:ascii="Arial" w:hAnsi="Arial" w:cs="Arial"/>
          <w:b/>
          <w:lang w:eastAsia="ar-SA"/>
        </w:rPr>
        <w:t>.20</w:t>
      </w:r>
      <w:r w:rsidR="00BC4702" w:rsidRPr="00284DBB">
        <w:rPr>
          <w:rFonts w:ascii="Arial" w:hAnsi="Arial" w:cs="Arial"/>
          <w:b/>
          <w:lang w:eastAsia="ar-SA"/>
        </w:rPr>
        <w:t>23</w:t>
      </w:r>
      <w:r w:rsidRPr="00284DBB">
        <w:rPr>
          <w:rFonts w:ascii="Arial" w:hAnsi="Arial" w:cs="Arial"/>
          <w:b/>
          <w:lang w:eastAsia="ar-SA"/>
        </w:rPr>
        <w:t xml:space="preserve"> roku</w:t>
      </w:r>
    </w:p>
    <w:p w14:paraId="1BD24156" w14:textId="77777777" w:rsidR="00C77396" w:rsidRDefault="00C77396" w:rsidP="00284DBB">
      <w:pPr>
        <w:suppressAutoHyphens/>
        <w:spacing w:line="276" w:lineRule="auto"/>
        <w:jc w:val="center"/>
        <w:rPr>
          <w:rFonts w:ascii="Arial" w:hAnsi="Arial" w:cs="Arial"/>
          <w:b/>
          <w:lang w:eastAsia="ar-SA"/>
        </w:rPr>
      </w:pPr>
    </w:p>
    <w:p w14:paraId="541FA51B" w14:textId="77777777" w:rsidR="00C77396" w:rsidRDefault="00C77396" w:rsidP="00284DBB">
      <w:pPr>
        <w:suppressAutoHyphens/>
        <w:spacing w:line="276" w:lineRule="auto"/>
        <w:jc w:val="center"/>
        <w:rPr>
          <w:rFonts w:ascii="Arial" w:hAnsi="Arial" w:cs="Arial"/>
          <w:b/>
          <w:lang w:eastAsia="ar-SA"/>
        </w:rPr>
      </w:pPr>
    </w:p>
    <w:p w14:paraId="776EEA48" w14:textId="77777777" w:rsidR="00C77396" w:rsidRDefault="00C77396" w:rsidP="00284DBB">
      <w:pPr>
        <w:suppressAutoHyphens/>
        <w:spacing w:line="276" w:lineRule="auto"/>
        <w:jc w:val="center"/>
        <w:rPr>
          <w:rFonts w:ascii="Arial" w:hAnsi="Arial" w:cs="Arial"/>
          <w:b/>
          <w:lang w:eastAsia="ar-SA"/>
        </w:rPr>
      </w:pPr>
    </w:p>
    <w:p w14:paraId="3B13E5D7" w14:textId="77777777" w:rsidR="00C77396" w:rsidRPr="00284DBB" w:rsidRDefault="00C77396" w:rsidP="00284DBB">
      <w:pPr>
        <w:suppressAutoHyphens/>
        <w:spacing w:line="276" w:lineRule="auto"/>
        <w:jc w:val="center"/>
        <w:rPr>
          <w:rFonts w:ascii="Arial" w:hAnsi="Arial" w:cs="Arial"/>
          <w:b/>
          <w:lang w:eastAsia="ar-SA"/>
        </w:rPr>
      </w:pPr>
    </w:p>
    <w:p w14:paraId="7832954B" w14:textId="77777777" w:rsidR="00F32008" w:rsidRPr="00284DBB" w:rsidRDefault="00F32008" w:rsidP="00284DBB">
      <w:pPr>
        <w:suppressAutoHyphens/>
        <w:spacing w:line="276" w:lineRule="auto"/>
        <w:rPr>
          <w:rFonts w:ascii="Arial" w:hAnsi="Arial" w:cs="Arial"/>
          <w:b/>
          <w:sz w:val="20"/>
          <w:szCs w:val="20"/>
          <w:lang w:eastAsia="ar-SA"/>
        </w:rPr>
      </w:pPr>
    </w:p>
    <w:p w14:paraId="6B22FC98" w14:textId="5EF3E217" w:rsidR="00F32008" w:rsidRPr="00284DBB" w:rsidRDefault="00F32008" w:rsidP="00284DBB">
      <w:pPr>
        <w:widowControl/>
        <w:numPr>
          <w:ilvl w:val="0"/>
          <w:numId w:val="2"/>
        </w:numPr>
        <w:suppressAutoHyphens/>
        <w:autoSpaceDE/>
        <w:autoSpaceDN/>
        <w:spacing w:line="276" w:lineRule="auto"/>
        <w:rPr>
          <w:rFonts w:ascii="Arial" w:hAnsi="Arial" w:cs="Arial"/>
          <w:b/>
          <w:lang w:eastAsia="ar-SA"/>
        </w:rPr>
      </w:pPr>
      <w:r w:rsidRPr="00284DBB">
        <w:rPr>
          <w:rFonts w:ascii="Arial" w:hAnsi="Arial" w:cs="Arial"/>
          <w:b/>
          <w:lang w:eastAsia="ar-SA"/>
        </w:rPr>
        <w:t>Zamawiający</w:t>
      </w:r>
    </w:p>
    <w:p w14:paraId="38413C92" w14:textId="5F047047" w:rsidR="00F32008" w:rsidRPr="00284DBB" w:rsidRDefault="0029559D" w:rsidP="00284DBB">
      <w:pPr>
        <w:widowControl/>
        <w:autoSpaceDE/>
        <w:autoSpaceDN/>
        <w:spacing w:after="160" w:line="276" w:lineRule="auto"/>
        <w:ind w:left="709"/>
        <w:contextualSpacing/>
        <w:jc w:val="both"/>
        <w:rPr>
          <w:rFonts w:ascii="Arial" w:hAnsi="Arial" w:cs="Arial"/>
        </w:rPr>
      </w:pPr>
      <w:bookmarkStart w:id="5" w:name="OLE_LINK1"/>
      <w:r w:rsidRPr="00284DBB">
        <w:rPr>
          <w:rFonts w:ascii="Arial" w:hAnsi="Arial" w:cs="Arial"/>
        </w:rPr>
        <w:t>Okręgowy Inspektorat Służby Więziennej w Olsztynie</w:t>
      </w:r>
      <w:bookmarkEnd w:id="5"/>
      <w:r w:rsidRPr="00284DBB">
        <w:rPr>
          <w:rFonts w:ascii="Arial" w:hAnsi="Arial" w:cs="Arial"/>
        </w:rPr>
        <w:t xml:space="preserve"> z siedzibą przy </w:t>
      </w:r>
      <w:r w:rsidR="005B6728" w:rsidRPr="00284DBB">
        <w:rPr>
          <w:rFonts w:ascii="Arial" w:hAnsi="Arial" w:cs="Arial"/>
          <w:color w:val="333333"/>
          <w:shd w:val="clear" w:color="auto" w:fill="FCFCFC"/>
        </w:rPr>
        <w:t>Aleja Marszałka Józefa Piłsudskiego 3,</w:t>
      </w:r>
      <w:r w:rsidR="005B6728" w:rsidRPr="00284DBB">
        <w:rPr>
          <w:rFonts w:ascii="Arial" w:hAnsi="Arial" w:cs="Arial"/>
        </w:rPr>
        <w:t xml:space="preserve"> 10-575 Olsztyn</w:t>
      </w:r>
      <w:r w:rsidR="005B6728" w:rsidRPr="00284DBB">
        <w:rPr>
          <w:rFonts w:ascii="Arial" w:hAnsi="Arial" w:cs="Arial"/>
          <w:lang w:eastAsia="ar-SA"/>
        </w:rPr>
        <w:t xml:space="preserve"> ogłasza zapytanie ofertowe na potrzeby projektu </w:t>
      </w:r>
      <w:r w:rsidR="00F32008" w:rsidRPr="00284DBB">
        <w:rPr>
          <w:rFonts w:ascii="Arial" w:eastAsia="Calibri" w:hAnsi="Arial" w:cs="Arial"/>
          <w:b/>
          <w:lang w:eastAsia="pl-PL"/>
        </w:rPr>
        <w:t>„</w:t>
      </w:r>
      <w:r w:rsidRPr="00284DBB">
        <w:rPr>
          <w:rFonts w:ascii="Arial" w:eastAsia="Calibri" w:hAnsi="Arial" w:cs="Arial"/>
          <w:b/>
          <w:lang w:eastAsia="pl-PL"/>
        </w:rPr>
        <w:t>Pilotażowe kompleksy penitencjarne</w:t>
      </w:r>
      <w:r w:rsidR="00F32008" w:rsidRPr="00284DBB">
        <w:rPr>
          <w:rFonts w:ascii="Arial" w:eastAsia="Calibri" w:hAnsi="Arial" w:cs="Arial"/>
          <w:b/>
          <w:lang w:eastAsia="pl-PL"/>
        </w:rPr>
        <w:t>”</w:t>
      </w:r>
      <w:r w:rsidRPr="00284DBB">
        <w:rPr>
          <w:rFonts w:ascii="Arial" w:hAnsi="Arial" w:cs="Arial"/>
          <w:i/>
          <w:iCs/>
        </w:rPr>
        <w:t xml:space="preserve"> </w:t>
      </w:r>
      <w:r w:rsidRPr="00284DBB">
        <w:rPr>
          <w:rFonts w:ascii="Arial" w:hAnsi="Arial" w:cs="Arial"/>
        </w:rPr>
        <w:t>współfinansowanego ze środków Norweskiego Mechanizmu Finansowego 2014-2021 w ramach Programu Operacyjnego „Sprawiedliwość”</w:t>
      </w:r>
      <w:r w:rsidR="005B6728" w:rsidRPr="00284DBB">
        <w:rPr>
          <w:rFonts w:ascii="Arial" w:hAnsi="Arial" w:cs="Arial"/>
        </w:rPr>
        <w:t>.</w:t>
      </w:r>
    </w:p>
    <w:p w14:paraId="39BD6F80" w14:textId="77777777" w:rsidR="00F32008" w:rsidRPr="00284DBB" w:rsidRDefault="00F32008" w:rsidP="00284DBB">
      <w:pPr>
        <w:suppressAutoHyphens/>
        <w:spacing w:line="276" w:lineRule="auto"/>
        <w:jc w:val="both"/>
        <w:rPr>
          <w:rFonts w:ascii="Arial" w:hAnsi="Arial" w:cs="Arial"/>
          <w:sz w:val="20"/>
          <w:szCs w:val="20"/>
          <w:lang w:eastAsia="ar-SA"/>
        </w:rPr>
      </w:pPr>
    </w:p>
    <w:p w14:paraId="386B8043" w14:textId="5F4CC50F" w:rsidR="00015EAF" w:rsidRPr="00284DBB" w:rsidRDefault="00F32008" w:rsidP="00284DBB">
      <w:pPr>
        <w:widowControl/>
        <w:numPr>
          <w:ilvl w:val="0"/>
          <w:numId w:val="2"/>
        </w:numPr>
        <w:suppressAutoHyphens/>
        <w:autoSpaceDE/>
        <w:autoSpaceDN/>
        <w:spacing w:line="276" w:lineRule="auto"/>
        <w:rPr>
          <w:rFonts w:ascii="Arial" w:hAnsi="Arial" w:cs="Arial"/>
          <w:b/>
          <w:lang w:eastAsia="ar-SA"/>
        </w:rPr>
      </w:pPr>
      <w:r w:rsidRPr="00284DBB">
        <w:rPr>
          <w:rFonts w:ascii="Arial" w:hAnsi="Arial" w:cs="Arial"/>
          <w:b/>
          <w:lang w:eastAsia="ar-SA"/>
        </w:rPr>
        <w:t>Informacje ogólne:</w:t>
      </w:r>
    </w:p>
    <w:p w14:paraId="663CC425" w14:textId="511C2414"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bookmarkStart w:id="6" w:name="_Hlk147838211"/>
      <w:r w:rsidRPr="00284DBB">
        <w:rPr>
          <w:rFonts w:ascii="Arial" w:hAnsi="Arial" w:cs="Arial"/>
        </w:rPr>
        <w:t>Zapytanie ofertowe prowadzone jest na podstawie Zarządzenia Nr 38/2023 Dyrektora Okręgowego Służby Więziennej w Olsztynie z dnia 30 czerwca 2023 roku w sprawie regulaminu udzielanie zamówień publicznych w Okręgowym Inspektoracie Służby Więziennej w Olsztynie.</w:t>
      </w:r>
    </w:p>
    <w:bookmarkEnd w:id="6"/>
    <w:p w14:paraId="379CCDDF" w14:textId="2F56582F"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r w:rsidRPr="00284DBB">
        <w:rPr>
          <w:rFonts w:ascii="Arial" w:hAnsi="Arial" w:cs="Arial"/>
          <w:lang w:eastAsia="ar-SA"/>
        </w:rPr>
        <w:t xml:space="preserve">Zapytanie ofertowe prowadzone jest zgodnie z </w:t>
      </w:r>
      <w:r w:rsidRPr="00284DBB">
        <w:rPr>
          <w:rFonts w:ascii="Arial" w:hAnsi="Arial" w:cs="Arial"/>
          <w:i/>
          <w:iCs/>
          <w:lang w:eastAsia="ar-SA"/>
        </w:rPr>
        <w:t>Zasadą Konkurencyjności</w:t>
      </w:r>
      <w:r w:rsidRPr="00284DBB">
        <w:rPr>
          <w:rFonts w:ascii="Arial" w:hAnsi="Arial" w:cs="Arial"/>
          <w:lang w:eastAsia="ar-SA"/>
        </w:rPr>
        <w:t xml:space="preserve"> w rozumieniu </w:t>
      </w:r>
      <w:bookmarkStart w:id="7" w:name="_Hlk147838143"/>
      <w:r w:rsidRPr="00284DBB">
        <w:rPr>
          <w:rFonts w:ascii="Arial" w:hAnsi="Arial" w:cs="Arial"/>
          <w:i/>
          <w:iCs/>
        </w:rPr>
        <w:t>Wytycznych w zakresie udzielania zamówień w ramach Mechanizmu Finansowego EOG na lata 2014-2021 oraz Norweskiego Mechanizmu Finansowego na lata 2014-202</w:t>
      </w:r>
      <w:r w:rsidR="00F1449B" w:rsidRPr="00284DBB">
        <w:rPr>
          <w:rFonts w:ascii="Arial" w:hAnsi="Arial" w:cs="Arial"/>
          <w:i/>
          <w:iCs/>
        </w:rPr>
        <w:t>1</w:t>
      </w:r>
      <w:r w:rsidRPr="00284DBB">
        <w:rPr>
          <w:rFonts w:ascii="Arial" w:hAnsi="Arial" w:cs="Arial"/>
          <w:i/>
          <w:iCs/>
        </w:rPr>
        <w:t>.</w:t>
      </w:r>
      <w:bookmarkEnd w:id="7"/>
    </w:p>
    <w:p w14:paraId="5933A752" w14:textId="257A6496"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r w:rsidRPr="00284DBB">
        <w:rPr>
          <w:rFonts w:ascii="Arial" w:hAnsi="Arial" w:cs="Arial"/>
          <w:lang w:eastAsia="ar-SA"/>
        </w:rPr>
        <w:t xml:space="preserve">Ilekroć w zapytaniu ofertowym użyto zwrotu Zamawiający należy przez to rozumieć </w:t>
      </w:r>
      <w:r w:rsidRPr="00284DBB">
        <w:rPr>
          <w:rFonts w:ascii="Arial" w:hAnsi="Arial" w:cs="Arial"/>
        </w:rPr>
        <w:t>Okręgowy Inspektorat Służby Więziennej w Olsztynie</w:t>
      </w:r>
      <w:r w:rsidRPr="00284DBB">
        <w:rPr>
          <w:rFonts w:ascii="Arial" w:hAnsi="Arial" w:cs="Arial"/>
          <w:lang w:eastAsia="ar-SA"/>
        </w:rPr>
        <w:t>.</w:t>
      </w:r>
    </w:p>
    <w:p w14:paraId="2DA6DB71" w14:textId="77777777"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r w:rsidRPr="00284DBB">
        <w:rPr>
          <w:rFonts w:ascii="Arial" w:hAnsi="Arial" w:cs="Arial"/>
          <w:lang w:eastAsia="ar-SA"/>
        </w:rPr>
        <w:t xml:space="preserve">Ilekroć w zapytaniu ofertowym użyto zwrotu Wykonawca, należy przez to rozumieć osobę fizyczną, osobę prawną albo jednostkę organizacyjną nieposiadającą osobowości prawnej ubiegającą się </w:t>
      </w:r>
      <w:r w:rsidRPr="00284DBB">
        <w:rPr>
          <w:rFonts w:ascii="Arial" w:hAnsi="Arial" w:cs="Arial"/>
          <w:lang w:eastAsia="ar-SA"/>
        </w:rPr>
        <w:br/>
        <w:t>o udzielenie Zamówienia.</w:t>
      </w:r>
    </w:p>
    <w:p w14:paraId="753D520B" w14:textId="77777777"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r w:rsidRPr="00284DBB">
        <w:rPr>
          <w:rFonts w:ascii="Arial" w:hAnsi="Arial" w:cs="Arial"/>
          <w:lang w:eastAsia="ar-SA"/>
        </w:rPr>
        <w:t xml:space="preserve">Zamawiający </w:t>
      </w:r>
      <w:r w:rsidRPr="00284DBB">
        <w:rPr>
          <w:rFonts w:ascii="Arial" w:hAnsi="Arial" w:cs="Arial"/>
          <w:b/>
          <w:bCs/>
          <w:u w:val="single"/>
          <w:lang w:eastAsia="ar-SA"/>
        </w:rPr>
        <w:t>dopuszcza możliwość</w:t>
      </w:r>
      <w:r w:rsidRPr="00284DBB">
        <w:rPr>
          <w:rFonts w:ascii="Arial" w:hAnsi="Arial" w:cs="Arial"/>
          <w:lang w:eastAsia="ar-SA"/>
        </w:rPr>
        <w:t xml:space="preserve"> składania ofert częściowych</w:t>
      </w:r>
      <w:r w:rsidRPr="00284DBB">
        <w:rPr>
          <w:rFonts w:ascii="Arial" w:hAnsi="Arial" w:cs="Arial"/>
          <w:b/>
          <w:bCs/>
          <w:color w:val="FF0000"/>
          <w:lang w:eastAsia="ar-SA"/>
        </w:rPr>
        <w:t xml:space="preserve"> </w:t>
      </w:r>
      <w:r w:rsidRPr="00284DBB">
        <w:rPr>
          <w:rFonts w:ascii="Arial" w:hAnsi="Arial" w:cs="Arial"/>
          <w:color w:val="000000"/>
          <w:lang w:eastAsia="ar-SA"/>
        </w:rPr>
        <w:t xml:space="preserve">na poszczególne części zamówienia, przy czym dopuszcza składanie ofert na więcej niż 1 część. </w:t>
      </w:r>
    </w:p>
    <w:p w14:paraId="4C816196" w14:textId="50C694AE" w:rsidR="00015EAF" w:rsidRPr="00284DBB" w:rsidRDefault="00015EAF" w:rsidP="00284DBB">
      <w:pPr>
        <w:widowControl/>
        <w:numPr>
          <w:ilvl w:val="0"/>
          <w:numId w:val="3"/>
        </w:numPr>
        <w:suppressAutoHyphens/>
        <w:autoSpaceDE/>
        <w:autoSpaceDN/>
        <w:spacing w:line="276" w:lineRule="auto"/>
        <w:jc w:val="both"/>
        <w:rPr>
          <w:rFonts w:ascii="Arial" w:hAnsi="Arial" w:cs="Arial"/>
          <w:lang w:eastAsia="ar-SA"/>
        </w:rPr>
      </w:pPr>
      <w:r w:rsidRPr="00284DBB">
        <w:rPr>
          <w:rFonts w:ascii="Arial" w:hAnsi="Arial" w:cs="Arial"/>
          <w:lang w:eastAsia="ar-SA"/>
        </w:rPr>
        <w:t xml:space="preserve">Osobą uprawnioną przez Zamawiającego do bezpośredniego kontaktowania się z Wykonawcami jest </w:t>
      </w:r>
      <w:r w:rsidR="0051125B" w:rsidRPr="00284DBB">
        <w:rPr>
          <w:rFonts w:ascii="Arial" w:hAnsi="Arial" w:cs="Arial"/>
          <w:lang w:eastAsia="ar-SA"/>
        </w:rPr>
        <w:t>Paulina Staszałek</w:t>
      </w:r>
      <w:r w:rsidRPr="00284DBB">
        <w:rPr>
          <w:rFonts w:ascii="Arial" w:hAnsi="Arial" w:cs="Arial"/>
          <w:lang w:eastAsia="ar-SA"/>
        </w:rPr>
        <w:t>, tel. 89</w:t>
      </w:r>
      <w:r w:rsidR="0051125B" w:rsidRPr="00284DBB">
        <w:rPr>
          <w:rFonts w:ascii="Arial" w:hAnsi="Arial" w:cs="Arial"/>
          <w:lang w:eastAsia="ar-SA"/>
        </w:rPr>
        <w:t> 524 87 40</w:t>
      </w:r>
      <w:r w:rsidRPr="00284DBB">
        <w:rPr>
          <w:rFonts w:ascii="Arial" w:hAnsi="Arial" w:cs="Arial"/>
          <w:lang w:eastAsia="ar-SA"/>
        </w:rPr>
        <w:t xml:space="preserve">, e-mail: </w:t>
      </w:r>
      <w:r w:rsidR="0051125B" w:rsidRPr="00284DBB">
        <w:rPr>
          <w:rFonts w:ascii="Arial" w:hAnsi="Arial" w:cs="Arial"/>
        </w:rPr>
        <w:t>oisw_olsztyn@sw.gov.pl</w:t>
      </w:r>
      <w:r w:rsidRPr="00284DBB">
        <w:rPr>
          <w:rFonts w:ascii="Arial" w:hAnsi="Arial" w:cs="Arial"/>
          <w:lang w:eastAsia="ar-SA"/>
        </w:rPr>
        <w:t xml:space="preserve"> </w:t>
      </w:r>
    </w:p>
    <w:p w14:paraId="122B8480" w14:textId="77777777" w:rsidR="00F32008" w:rsidRPr="00284DBB" w:rsidRDefault="00F32008" w:rsidP="00284DBB">
      <w:pPr>
        <w:suppressAutoHyphens/>
        <w:spacing w:line="276" w:lineRule="auto"/>
        <w:jc w:val="both"/>
        <w:rPr>
          <w:rFonts w:ascii="Arial" w:hAnsi="Arial" w:cs="Arial"/>
          <w:i/>
          <w:lang w:eastAsia="ar-SA"/>
        </w:rPr>
      </w:pPr>
    </w:p>
    <w:p w14:paraId="2A86D407" w14:textId="6E4D2913" w:rsidR="00F32008" w:rsidRPr="00284DBB" w:rsidRDefault="00F32008" w:rsidP="00284DBB">
      <w:pPr>
        <w:widowControl/>
        <w:numPr>
          <w:ilvl w:val="0"/>
          <w:numId w:val="2"/>
        </w:numPr>
        <w:suppressAutoHyphens/>
        <w:autoSpaceDE/>
        <w:autoSpaceDN/>
        <w:spacing w:line="276" w:lineRule="auto"/>
        <w:rPr>
          <w:rFonts w:ascii="Arial" w:hAnsi="Arial" w:cs="Arial"/>
          <w:b/>
          <w:lang w:eastAsia="ar-SA"/>
        </w:rPr>
      </w:pPr>
      <w:r w:rsidRPr="00284DBB">
        <w:rPr>
          <w:rFonts w:ascii="Arial" w:hAnsi="Arial" w:cs="Arial"/>
          <w:b/>
          <w:lang w:eastAsia="ar-SA"/>
        </w:rPr>
        <w:t xml:space="preserve">Przedmiot </w:t>
      </w:r>
      <w:r w:rsidR="005B6728" w:rsidRPr="00284DBB">
        <w:rPr>
          <w:rFonts w:ascii="Arial" w:hAnsi="Arial" w:cs="Arial"/>
          <w:b/>
          <w:lang w:eastAsia="ar-SA"/>
        </w:rPr>
        <w:t>zamówienia</w:t>
      </w:r>
    </w:p>
    <w:p w14:paraId="1180ECDC" w14:textId="5AA04467" w:rsidR="00F32008" w:rsidRPr="00284DBB" w:rsidRDefault="00F32008" w:rsidP="00284DBB">
      <w:pPr>
        <w:widowControl/>
        <w:numPr>
          <w:ilvl w:val="0"/>
          <w:numId w:val="4"/>
        </w:numPr>
        <w:suppressAutoHyphens/>
        <w:autoSpaceDE/>
        <w:autoSpaceDN/>
        <w:spacing w:line="276" w:lineRule="auto"/>
        <w:jc w:val="both"/>
        <w:rPr>
          <w:rFonts w:ascii="Arial" w:hAnsi="Arial" w:cs="Arial"/>
          <w:b/>
          <w:color w:val="000000"/>
          <w:lang w:eastAsia="ar-SA"/>
        </w:rPr>
      </w:pPr>
      <w:r w:rsidRPr="00284DBB">
        <w:rPr>
          <w:rFonts w:ascii="Arial" w:hAnsi="Arial" w:cs="Arial"/>
          <w:lang w:eastAsia="ar-SA"/>
        </w:rPr>
        <w:t xml:space="preserve">Przedmiotem </w:t>
      </w:r>
      <w:r w:rsidR="005B6728" w:rsidRPr="00284DBB">
        <w:rPr>
          <w:rFonts w:ascii="Arial" w:hAnsi="Arial" w:cs="Arial"/>
          <w:lang w:eastAsia="ar-SA"/>
        </w:rPr>
        <w:t>zamówienia</w:t>
      </w:r>
      <w:r w:rsidRPr="00284DBB">
        <w:rPr>
          <w:rFonts w:ascii="Arial" w:hAnsi="Arial" w:cs="Arial"/>
          <w:lang w:eastAsia="ar-SA"/>
        </w:rPr>
        <w:t xml:space="preserve"> jest </w:t>
      </w:r>
      <w:bookmarkStart w:id="8" w:name="OLE_LINK5"/>
      <w:r w:rsidRPr="00284DBB">
        <w:rPr>
          <w:rFonts w:ascii="Arial" w:hAnsi="Arial" w:cs="Arial"/>
          <w:lang w:eastAsia="ar-SA"/>
        </w:rPr>
        <w:t xml:space="preserve">usługa </w:t>
      </w:r>
      <w:r w:rsidR="0029559D" w:rsidRPr="00284DBB">
        <w:rPr>
          <w:rFonts w:ascii="Arial" w:hAnsi="Arial" w:cs="Arial"/>
        </w:rPr>
        <w:t>pełnieni</w:t>
      </w:r>
      <w:r w:rsidR="00284DBB">
        <w:rPr>
          <w:rFonts w:ascii="Arial" w:hAnsi="Arial" w:cs="Arial"/>
        </w:rPr>
        <w:t>a</w:t>
      </w:r>
      <w:r w:rsidR="0029559D" w:rsidRPr="00284DBB">
        <w:rPr>
          <w:rFonts w:ascii="Arial" w:hAnsi="Arial" w:cs="Arial"/>
        </w:rPr>
        <w:t xml:space="preserve"> dyżurów mediacyjnych i przeprowadzenia mediacji </w:t>
      </w:r>
      <w:bookmarkEnd w:id="8"/>
      <w:r w:rsidR="0029559D" w:rsidRPr="00284DBB">
        <w:rPr>
          <w:rFonts w:ascii="Arial" w:hAnsi="Arial" w:cs="Arial"/>
        </w:rPr>
        <w:t>w podległych jednostkach penitencjarnych</w:t>
      </w:r>
      <w:r w:rsidRPr="00284DBB">
        <w:rPr>
          <w:rFonts w:ascii="Arial" w:hAnsi="Arial" w:cs="Arial"/>
          <w:lang w:eastAsia="ar-SA"/>
        </w:rPr>
        <w:t xml:space="preserve"> </w:t>
      </w:r>
      <w:r w:rsidR="0029559D" w:rsidRPr="00284DBB">
        <w:rPr>
          <w:rFonts w:ascii="Arial" w:hAnsi="Arial" w:cs="Arial"/>
        </w:rPr>
        <w:t xml:space="preserve">tj.: Areszt Śledczy w Białymstoku, Areszt Śledczy </w:t>
      </w:r>
      <w:r w:rsidR="00E141D4" w:rsidRPr="00284DBB">
        <w:rPr>
          <w:rFonts w:ascii="Arial" w:hAnsi="Arial" w:cs="Arial"/>
        </w:rPr>
        <w:t xml:space="preserve">            </w:t>
      </w:r>
      <w:r w:rsidR="0029559D" w:rsidRPr="00284DBB">
        <w:rPr>
          <w:rFonts w:ascii="Arial" w:hAnsi="Arial" w:cs="Arial"/>
        </w:rPr>
        <w:t>w Hajnówce</w:t>
      </w:r>
    </w:p>
    <w:p w14:paraId="1A0B5F02" w14:textId="77777777" w:rsidR="00F32008" w:rsidRPr="00284DBB" w:rsidRDefault="00F32008" w:rsidP="00284DBB">
      <w:pPr>
        <w:suppressAutoHyphens/>
        <w:spacing w:line="276" w:lineRule="auto"/>
        <w:ind w:left="708"/>
        <w:rPr>
          <w:rFonts w:ascii="Arial" w:hAnsi="Arial" w:cs="Arial"/>
          <w:lang w:eastAsia="ar-SA"/>
        </w:rPr>
      </w:pPr>
      <w:r w:rsidRPr="00284DBB">
        <w:rPr>
          <w:rFonts w:ascii="Arial" w:hAnsi="Arial" w:cs="Arial"/>
          <w:lang w:eastAsia="ar-SA"/>
        </w:rPr>
        <w:t>Wspólny Słownik Zamówień (CPV):</w:t>
      </w:r>
    </w:p>
    <w:p w14:paraId="48B18CEB" w14:textId="6AA3BC04" w:rsidR="0029559D" w:rsidRPr="00284DBB" w:rsidRDefault="0029559D" w:rsidP="00284DBB">
      <w:pPr>
        <w:pStyle w:val="Akapitzlist"/>
        <w:suppressAutoHyphens/>
        <w:spacing w:line="276" w:lineRule="auto"/>
        <w:ind w:left="720" w:firstLine="0"/>
        <w:rPr>
          <w:rFonts w:ascii="Arial" w:hAnsi="Arial" w:cs="Arial"/>
          <w:lang w:eastAsia="ar-SA"/>
        </w:rPr>
      </w:pPr>
      <w:r w:rsidRPr="00284DBB">
        <w:rPr>
          <w:rFonts w:ascii="Arial" w:hAnsi="Arial" w:cs="Arial"/>
          <w:lang w:eastAsia="ar-SA"/>
        </w:rPr>
        <w:t xml:space="preserve">79000000-4 Usługi biznesowe: prawnicze, marketingowe, konsultingowe, rekrutacji, drukowania </w:t>
      </w:r>
      <w:r w:rsidR="00E141D4" w:rsidRPr="00284DBB">
        <w:rPr>
          <w:rFonts w:ascii="Arial" w:hAnsi="Arial" w:cs="Arial"/>
          <w:lang w:eastAsia="ar-SA"/>
        </w:rPr>
        <w:t xml:space="preserve">      </w:t>
      </w:r>
      <w:r w:rsidRPr="00284DBB">
        <w:rPr>
          <w:rFonts w:ascii="Arial" w:hAnsi="Arial" w:cs="Arial"/>
          <w:lang w:eastAsia="ar-SA"/>
        </w:rPr>
        <w:t>i zabezpieczenia</w:t>
      </w:r>
    </w:p>
    <w:p w14:paraId="5E77FF1E" w14:textId="77777777" w:rsidR="0029559D" w:rsidRPr="00284DBB" w:rsidRDefault="0029559D" w:rsidP="00284DBB">
      <w:pPr>
        <w:pStyle w:val="Akapitzlist"/>
        <w:suppressAutoHyphens/>
        <w:spacing w:line="276" w:lineRule="auto"/>
        <w:ind w:left="720" w:firstLine="0"/>
        <w:rPr>
          <w:rFonts w:ascii="Arial" w:hAnsi="Arial" w:cs="Arial"/>
          <w:lang w:eastAsia="ar-SA"/>
        </w:rPr>
      </w:pPr>
      <w:r w:rsidRPr="00284DBB">
        <w:rPr>
          <w:rFonts w:ascii="Arial" w:hAnsi="Arial" w:cs="Arial"/>
          <w:lang w:eastAsia="ar-SA"/>
        </w:rPr>
        <w:t>79100000-5 Usługi prawnicze</w:t>
      </w:r>
    </w:p>
    <w:p w14:paraId="3C830361" w14:textId="77777777" w:rsidR="0029559D" w:rsidRPr="00284DBB" w:rsidRDefault="0029559D" w:rsidP="00284DBB">
      <w:pPr>
        <w:pStyle w:val="Akapitzlist"/>
        <w:suppressAutoHyphens/>
        <w:spacing w:line="276" w:lineRule="auto"/>
        <w:ind w:left="720" w:firstLine="0"/>
        <w:rPr>
          <w:rFonts w:ascii="Arial" w:hAnsi="Arial" w:cs="Arial"/>
          <w:lang w:eastAsia="ar-SA"/>
        </w:rPr>
      </w:pPr>
      <w:r w:rsidRPr="00284DBB">
        <w:rPr>
          <w:rFonts w:ascii="Arial" w:hAnsi="Arial" w:cs="Arial"/>
          <w:lang w:eastAsia="ar-SA"/>
        </w:rPr>
        <w:t>79140000-7 Doradztwo prawne i usługi informacyjne</w:t>
      </w:r>
    </w:p>
    <w:p w14:paraId="09258625" w14:textId="77777777" w:rsidR="0029559D" w:rsidRPr="00284DBB" w:rsidRDefault="0029559D" w:rsidP="00284DBB">
      <w:pPr>
        <w:pStyle w:val="Akapitzlist"/>
        <w:suppressAutoHyphens/>
        <w:spacing w:line="276" w:lineRule="auto"/>
        <w:ind w:left="720" w:firstLine="0"/>
        <w:rPr>
          <w:rFonts w:ascii="Arial" w:hAnsi="Arial" w:cs="Arial"/>
          <w:lang w:eastAsia="ar-SA"/>
        </w:rPr>
      </w:pPr>
      <w:r w:rsidRPr="00284DBB">
        <w:rPr>
          <w:rFonts w:ascii="Arial" w:hAnsi="Arial" w:cs="Arial"/>
          <w:lang w:eastAsia="ar-SA"/>
        </w:rPr>
        <w:t>79422000-8 Usługi arbitrażu i koncyliacji</w:t>
      </w:r>
    </w:p>
    <w:p w14:paraId="0C6F06BA" w14:textId="2F41F290" w:rsidR="0029559D" w:rsidRPr="00284DBB" w:rsidRDefault="0029559D" w:rsidP="00284DBB">
      <w:pPr>
        <w:pStyle w:val="Akapitzlist"/>
        <w:widowControl/>
        <w:numPr>
          <w:ilvl w:val="0"/>
          <w:numId w:val="4"/>
        </w:numPr>
        <w:autoSpaceDE/>
        <w:autoSpaceDN/>
        <w:spacing w:line="276" w:lineRule="auto"/>
        <w:contextualSpacing/>
        <w:rPr>
          <w:rFonts w:ascii="Arial" w:hAnsi="Arial" w:cs="Arial"/>
        </w:rPr>
      </w:pPr>
      <w:r w:rsidRPr="00284DBB">
        <w:rPr>
          <w:rFonts w:ascii="Arial" w:hAnsi="Arial" w:cs="Arial"/>
        </w:rPr>
        <w:t>Usługi mogą być realizowane tylko i wyłącznie w dniach i godzinach pracy administracji aresztu śledczego, tj. od poniedziałku do piątku w godzinach 08:00 – 15:00.</w:t>
      </w:r>
    </w:p>
    <w:p w14:paraId="439F89A5" w14:textId="45F9EC71" w:rsidR="00F32008" w:rsidRPr="00284DBB" w:rsidRDefault="00F32008" w:rsidP="00284DBB">
      <w:pPr>
        <w:widowControl/>
        <w:numPr>
          <w:ilvl w:val="0"/>
          <w:numId w:val="4"/>
        </w:numPr>
        <w:suppressAutoHyphens/>
        <w:autoSpaceDE/>
        <w:autoSpaceDN/>
        <w:spacing w:line="276" w:lineRule="auto"/>
        <w:rPr>
          <w:rFonts w:ascii="Arial" w:hAnsi="Arial" w:cs="Arial"/>
          <w:lang w:eastAsia="ar-SA"/>
        </w:rPr>
      </w:pPr>
      <w:r w:rsidRPr="00284DBB">
        <w:rPr>
          <w:rFonts w:ascii="Arial" w:hAnsi="Arial" w:cs="Arial"/>
          <w:lang w:eastAsia="ar-SA"/>
        </w:rPr>
        <w:t xml:space="preserve">Godzinę </w:t>
      </w:r>
      <w:r w:rsidR="00DD7A9D" w:rsidRPr="00284DBB">
        <w:rPr>
          <w:rFonts w:ascii="Arial" w:hAnsi="Arial" w:cs="Arial"/>
          <w:lang w:eastAsia="ar-SA"/>
        </w:rPr>
        <w:t>dyżurów mediacyjnych</w:t>
      </w:r>
      <w:r w:rsidRPr="00284DBB">
        <w:rPr>
          <w:rFonts w:ascii="Arial" w:hAnsi="Arial" w:cs="Arial"/>
          <w:lang w:eastAsia="ar-SA"/>
        </w:rPr>
        <w:t xml:space="preserve"> należy rozumieć jako godzinę </w:t>
      </w:r>
      <w:r w:rsidR="00DD7A9D" w:rsidRPr="00284DBB">
        <w:rPr>
          <w:rFonts w:ascii="Arial" w:hAnsi="Arial" w:cs="Arial"/>
          <w:lang w:eastAsia="ar-SA"/>
        </w:rPr>
        <w:t>zegarową</w:t>
      </w:r>
      <w:r w:rsidRPr="00284DBB">
        <w:rPr>
          <w:rFonts w:ascii="Arial" w:hAnsi="Arial" w:cs="Arial"/>
          <w:lang w:eastAsia="ar-SA"/>
        </w:rPr>
        <w:t xml:space="preserve">, tj. </w:t>
      </w:r>
      <w:r w:rsidR="00DD7A9D" w:rsidRPr="00284DBB">
        <w:rPr>
          <w:rFonts w:ascii="Arial" w:hAnsi="Arial" w:cs="Arial"/>
          <w:lang w:eastAsia="ar-SA"/>
        </w:rPr>
        <w:t>60</w:t>
      </w:r>
      <w:r w:rsidRPr="00284DBB">
        <w:rPr>
          <w:rFonts w:ascii="Arial" w:hAnsi="Arial" w:cs="Arial"/>
          <w:lang w:eastAsia="ar-SA"/>
        </w:rPr>
        <w:t xml:space="preserve"> min</w:t>
      </w:r>
      <w:r w:rsidRPr="00284DBB">
        <w:rPr>
          <w:rFonts w:ascii="Arial" w:hAnsi="Arial" w:cs="Arial"/>
        </w:rPr>
        <w:t>.</w:t>
      </w:r>
    </w:p>
    <w:p w14:paraId="052702C6" w14:textId="77777777" w:rsidR="00DA26FF" w:rsidRPr="00284DBB" w:rsidRDefault="006F7FF0" w:rsidP="00284DBB">
      <w:pPr>
        <w:pStyle w:val="Akapitzlist"/>
        <w:widowControl/>
        <w:numPr>
          <w:ilvl w:val="0"/>
          <w:numId w:val="4"/>
        </w:numPr>
        <w:autoSpaceDE/>
        <w:autoSpaceDN/>
        <w:spacing w:line="276" w:lineRule="auto"/>
        <w:contextualSpacing/>
        <w:rPr>
          <w:rFonts w:ascii="Arial" w:hAnsi="Arial" w:cs="Arial"/>
        </w:rPr>
      </w:pPr>
      <w:r w:rsidRPr="00284DBB">
        <w:rPr>
          <w:rFonts w:ascii="Arial" w:hAnsi="Arial" w:cs="Arial"/>
        </w:rPr>
        <w:t>Zarówno dyżury mediacyjne jak i mediacje należy zrealizować w nieprzekraczalnym terminie do dnia 30 kwietnia 2024 roku.</w:t>
      </w:r>
    </w:p>
    <w:p w14:paraId="57B5E279" w14:textId="55A6A39E" w:rsidR="00DA26FF" w:rsidRPr="00284DBB" w:rsidRDefault="00DA26FF" w:rsidP="00284DBB">
      <w:pPr>
        <w:pStyle w:val="Akapitzlist"/>
        <w:widowControl/>
        <w:numPr>
          <w:ilvl w:val="0"/>
          <w:numId w:val="4"/>
        </w:numPr>
        <w:autoSpaceDE/>
        <w:autoSpaceDN/>
        <w:spacing w:line="276" w:lineRule="auto"/>
        <w:contextualSpacing/>
        <w:rPr>
          <w:rFonts w:ascii="Arial" w:hAnsi="Arial" w:cs="Arial"/>
        </w:rPr>
      </w:pPr>
      <w:r w:rsidRPr="00284DBB">
        <w:rPr>
          <w:rFonts w:ascii="Arial" w:hAnsi="Arial" w:cs="Arial"/>
          <w:color w:val="000000"/>
          <w:lang w:eastAsia="pl-PL"/>
        </w:rPr>
        <w:t xml:space="preserve">Proponowana cena powinna uwzględniać wszystkie koszty jakie poniesie </w:t>
      </w:r>
      <w:r w:rsidR="005B6728" w:rsidRPr="00284DBB">
        <w:rPr>
          <w:rFonts w:ascii="Arial" w:hAnsi="Arial" w:cs="Arial"/>
          <w:color w:val="000000"/>
          <w:lang w:eastAsia="pl-PL"/>
        </w:rPr>
        <w:t>Wykonawca</w:t>
      </w:r>
      <w:r w:rsidRPr="00284DBB">
        <w:rPr>
          <w:rFonts w:ascii="Arial" w:hAnsi="Arial" w:cs="Arial"/>
          <w:color w:val="000000"/>
          <w:lang w:eastAsia="pl-PL"/>
        </w:rPr>
        <w:t xml:space="preserve"> z tytułu należytej realizacji przedmiotu zamówienia, w szczególności koszty dojazdu do miejsca pracy, podatek vat (jeśli dotyczy), a także innych elementów niezbędnych do prawidłowego wykonania przedmiotu zamówienia.</w:t>
      </w:r>
    </w:p>
    <w:p w14:paraId="5A7050E9" w14:textId="3B6E2C5A" w:rsidR="00F32008" w:rsidRPr="00284DBB" w:rsidRDefault="005B6728" w:rsidP="00284DBB">
      <w:pPr>
        <w:widowControl/>
        <w:numPr>
          <w:ilvl w:val="0"/>
          <w:numId w:val="4"/>
        </w:numPr>
        <w:suppressAutoHyphens/>
        <w:autoSpaceDE/>
        <w:autoSpaceDN/>
        <w:spacing w:line="276" w:lineRule="auto"/>
        <w:jc w:val="both"/>
        <w:rPr>
          <w:rFonts w:ascii="Arial" w:hAnsi="Arial" w:cs="Arial"/>
          <w:lang w:eastAsia="ar-SA"/>
        </w:rPr>
      </w:pPr>
      <w:r w:rsidRPr="00284DBB">
        <w:rPr>
          <w:rFonts w:ascii="Arial" w:hAnsi="Arial" w:cs="Arial"/>
          <w:lang w:eastAsia="ar-SA"/>
        </w:rPr>
        <w:t>Zamówienie</w:t>
      </w:r>
      <w:r w:rsidR="00F32008" w:rsidRPr="00284DBB">
        <w:rPr>
          <w:rFonts w:ascii="Arial" w:hAnsi="Arial" w:cs="Arial"/>
          <w:lang w:eastAsia="ar-SA"/>
        </w:rPr>
        <w:t xml:space="preserve"> zostało podzielone na </w:t>
      </w:r>
      <w:r w:rsidR="0029559D" w:rsidRPr="00284DBB">
        <w:rPr>
          <w:rFonts w:ascii="Arial" w:hAnsi="Arial" w:cs="Arial"/>
          <w:lang w:eastAsia="ar-SA"/>
        </w:rPr>
        <w:t>4</w:t>
      </w:r>
      <w:r w:rsidR="00F32008" w:rsidRPr="00284DBB">
        <w:rPr>
          <w:rFonts w:ascii="Arial" w:hAnsi="Arial" w:cs="Arial"/>
          <w:lang w:eastAsia="ar-SA"/>
        </w:rPr>
        <w:t xml:space="preserve"> części:</w:t>
      </w:r>
    </w:p>
    <w:p w14:paraId="12465238" w14:textId="77777777" w:rsidR="00F32008" w:rsidRPr="00284DBB" w:rsidRDefault="00F32008" w:rsidP="00284DBB">
      <w:pPr>
        <w:suppressAutoHyphens/>
        <w:spacing w:line="276" w:lineRule="auto"/>
        <w:rPr>
          <w:rFonts w:ascii="Arial" w:hAnsi="Arial" w:cs="Arial"/>
          <w:b/>
          <w:lang w:eastAsia="ar-SA"/>
        </w:rPr>
      </w:pPr>
    </w:p>
    <w:p w14:paraId="068F94FD" w14:textId="726CE11B" w:rsidR="00F32008" w:rsidRPr="00284DBB" w:rsidRDefault="00F32008" w:rsidP="00284DBB">
      <w:pPr>
        <w:suppressAutoHyphens/>
        <w:spacing w:line="276" w:lineRule="auto"/>
        <w:ind w:left="349"/>
        <w:rPr>
          <w:rFonts w:ascii="Arial" w:hAnsi="Arial" w:cs="Arial"/>
          <w:b/>
          <w:lang w:eastAsia="ar-SA"/>
        </w:rPr>
      </w:pPr>
      <w:bookmarkStart w:id="9" w:name="OLE_LINK6"/>
      <w:r w:rsidRPr="00284DBB">
        <w:rPr>
          <w:rFonts w:ascii="Arial" w:hAnsi="Arial" w:cs="Arial"/>
          <w:b/>
          <w:lang w:eastAsia="ar-SA"/>
        </w:rPr>
        <w:t xml:space="preserve">CZĘŚĆ I ZAMÓWIENIA: </w:t>
      </w:r>
      <w:r w:rsidR="002340BB" w:rsidRPr="00284DBB">
        <w:rPr>
          <w:rFonts w:ascii="Arial" w:hAnsi="Arial" w:cs="Arial"/>
          <w:bCs/>
          <w:lang w:eastAsia="ar-SA"/>
        </w:rPr>
        <w:t>zorganizowanie i przeprowadzenie</w:t>
      </w:r>
      <w:r w:rsidR="002340BB" w:rsidRPr="00284DBB">
        <w:rPr>
          <w:rFonts w:ascii="Arial" w:hAnsi="Arial" w:cs="Arial"/>
          <w:b/>
          <w:lang w:eastAsia="ar-SA"/>
        </w:rPr>
        <w:t xml:space="preserve"> </w:t>
      </w:r>
      <w:r w:rsidR="00DD7A9D" w:rsidRPr="00284DBB">
        <w:rPr>
          <w:rFonts w:ascii="Arial" w:hAnsi="Arial" w:cs="Arial"/>
        </w:rPr>
        <w:t>dyżur</w:t>
      </w:r>
      <w:r w:rsidR="002340BB" w:rsidRPr="00284DBB">
        <w:rPr>
          <w:rFonts w:ascii="Arial" w:hAnsi="Arial" w:cs="Arial"/>
        </w:rPr>
        <w:t>ów</w:t>
      </w:r>
      <w:r w:rsidR="00DD7A9D" w:rsidRPr="00284DBB">
        <w:rPr>
          <w:rFonts w:ascii="Arial" w:hAnsi="Arial" w:cs="Arial"/>
        </w:rPr>
        <w:t xml:space="preserve"> mediatora realizowan</w:t>
      </w:r>
      <w:r w:rsidR="008E5F50" w:rsidRPr="00284DBB">
        <w:rPr>
          <w:rFonts w:ascii="Arial" w:hAnsi="Arial" w:cs="Arial"/>
        </w:rPr>
        <w:t>ych</w:t>
      </w:r>
      <w:r w:rsidR="00DD7A9D" w:rsidRPr="00284DBB">
        <w:rPr>
          <w:rFonts w:ascii="Arial" w:hAnsi="Arial" w:cs="Arial"/>
        </w:rPr>
        <w:t xml:space="preserve"> </w:t>
      </w:r>
      <w:r w:rsidR="002F577E" w:rsidRPr="00284DBB">
        <w:rPr>
          <w:rFonts w:ascii="Arial" w:hAnsi="Arial" w:cs="Arial"/>
        </w:rPr>
        <w:t xml:space="preserve">              </w:t>
      </w:r>
      <w:r w:rsidR="00DD7A9D" w:rsidRPr="00284DBB">
        <w:rPr>
          <w:rFonts w:ascii="Arial" w:hAnsi="Arial" w:cs="Arial"/>
        </w:rPr>
        <w:t xml:space="preserve">w </w:t>
      </w:r>
      <w:r w:rsidR="00DD7A9D" w:rsidRPr="00284DBB">
        <w:rPr>
          <w:rFonts w:ascii="Arial" w:hAnsi="Arial" w:cs="Arial"/>
          <w:b/>
          <w:bCs/>
        </w:rPr>
        <w:t>Aresz</w:t>
      </w:r>
      <w:r w:rsidR="00A07D05" w:rsidRPr="00284DBB">
        <w:rPr>
          <w:rFonts w:ascii="Arial" w:hAnsi="Arial" w:cs="Arial"/>
          <w:b/>
          <w:bCs/>
        </w:rPr>
        <w:t>cie</w:t>
      </w:r>
      <w:r w:rsidR="00DD7A9D" w:rsidRPr="00284DBB">
        <w:rPr>
          <w:rFonts w:ascii="Arial" w:hAnsi="Arial" w:cs="Arial"/>
          <w:b/>
          <w:bCs/>
        </w:rPr>
        <w:t xml:space="preserve"> Śledczy</w:t>
      </w:r>
      <w:r w:rsidR="00A07D05" w:rsidRPr="00284DBB">
        <w:rPr>
          <w:rFonts w:ascii="Arial" w:hAnsi="Arial" w:cs="Arial"/>
          <w:b/>
          <w:bCs/>
        </w:rPr>
        <w:t>m</w:t>
      </w:r>
      <w:r w:rsidR="00DD7A9D" w:rsidRPr="00284DBB">
        <w:rPr>
          <w:rFonts w:ascii="Arial" w:hAnsi="Arial" w:cs="Arial"/>
          <w:b/>
          <w:bCs/>
        </w:rPr>
        <w:t xml:space="preserve"> w Białymstoku</w:t>
      </w:r>
    </w:p>
    <w:p w14:paraId="0665DC3D" w14:textId="78BEA31D" w:rsidR="00DD7A9D" w:rsidRPr="00284DBB" w:rsidRDefault="00DD7A9D" w:rsidP="00284DBB">
      <w:pPr>
        <w:pStyle w:val="Akapitzlist"/>
        <w:widowControl/>
        <w:numPr>
          <w:ilvl w:val="0"/>
          <w:numId w:val="6"/>
        </w:numPr>
        <w:autoSpaceDE/>
        <w:autoSpaceDN/>
        <w:spacing w:after="160" w:line="276" w:lineRule="auto"/>
        <w:ind w:left="709"/>
        <w:contextualSpacing/>
        <w:rPr>
          <w:rFonts w:ascii="Arial" w:hAnsi="Arial" w:cs="Arial"/>
        </w:rPr>
      </w:pPr>
      <w:r w:rsidRPr="00284DBB">
        <w:rPr>
          <w:rFonts w:ascii="Arial" w:hAnsi="Arial" w:cs="Arial"/>
        </w:rPr>
        <w:lastRenderedPageBreak/>
        <w:t xml:space="preserve">zadaniem </w:t>
      </w:r>
      <w:r w:rsidR="002340BB" w:rsidRPr="00284DBB">
        <w:rPr>
          <w:rFonts w:ascii="Arial" w:hAnsi="Arial" w:cs="Arial"/>
        </w:rPr>
        <w:t xml:space="preserve">Wykonawcy - </w:t>
      </w:r>
      <w:r w:rsidRPr="00284DBB">
        <w:rPr>
          <w:rFonts w:ascii="Arial" w:hAnsi="Arial" w:cs="Arial"/>
        </w:rPr>
        <w:t xml:space="preserve">mediatora w trakcie dyżurów jest udzielanie zainteresowanym informacji </w:t>
      </w:r>
      <w:r w:rsidR="0048551C">
        <w:rPr>
          <w:rFonts w:ascii="Arial" w:hAnsi="Arial" w:cs="Arial"/>
        </w:rPr>
        <w:t xml:space="preserve">  </w:t>
      </w:r>
      <w:r w:rsidRPr="00284DBB">
        <w:rPr>
          <w:rFonts w:ascii="Arial" w:hAnsi="Arial" w:cs="Arial"/>
        </w:rPr>
        <w:t xml:space="preserve">o instytucji mediacji, w szczególności o zasadach mediacji, sposobie jej rozpoczęcia i przebiegu, </w:t>
      </w:r>
      <w:r w:rsidR="002340BB" w:rsidRPr="00284DBB">
        <w:rPr>
          <w:rFonts w:ascii="Arial" w:hAnsi="Arial" w:cs="Arial"/>
        </w:rPr>
        <w:t xml:space="preserve">możliwości mediacji w innych obszarach np. sądowej w sprawach cywilnych, gospodarczych, rodzinnych czy z zakresu prawa pracy, </w:t>
      </w:r>
      <w:r w:rsidRPr="00284DBB">
        <w:rPr>
          <w:rFonts w:ascii="Arial" w:hAnsi="Arial" w:cs="Arial"/>
        </w:rPr>
        <w:t xml:space="preserve">a także korzyściach płynących z </w:t>
      </w:r>
      <w:r w:rsidR="002340BB" w:rsidRPr="00284DBB">
        <w:rPr>
          <w:rFonts w:ascii="Arial" w:hAnsi="Arial" w:cs="Arial"/>
        </w:rPr>
        <w:t>tej formy rozstrzygania sporów</w:t>
      </w:r>
      <w:r w:rsidRPr="00284DBB">
        <w:rPr>
          <w:rFonts w:ascii="Arial" w:hAnsi="Arial" w:cs="Arial"/>
        </w:rPr>
        <w:t xml:space="preserve"> i kosztach, przeprowadzenie mediacji w warunkach izolacji penitencjarnej, w której co najmniej jedną ze stron jest osoba osadzona w jednostce penitencjarnej</w:t>
      </w:r>
      <w:r w:rsidR="006F7FF0" w:rsidRPr="00284DBB">
        <w:rPr>
          <w:rFonts w:ascii="Arial" w:hAnsi="Arial" w:cs="Arial"/>
        </w:rPr>
        <w:t>;</w:t>
      </w:r>
    </w:p>
    <w:p w14:paraId="0CBED3F9" w14:textId="03CDF457" w:rsidR="00DD7A9D" w:rsidRPr="00284DBB" w:rsidRDefault="002340BB" w:rsidP="00284DBB">
      <w:pPr>
        <w:pStyle w:val="Akapitzlist"/>
        <w:widowControl/>
        <w:numPr>
          <w:ilvl w:val="0"/>
          <w:numId w:val="6"/>
        </w:numPr>
        <w:autoSpaceDE/>
        <w:autoSpaceDN/>
        <w:spacing w:after="160" w:line="276" w:lineRule="auto"/>
        <w:ind w:left="709"/>
        <w:contextualSpacing/>
        <w:rPr>
          <w:rFonts w:ascii="Arial" w:hAnsi="Arial" w:cs="Arial"/>
        </w:rPr>
      </w:pPr>
      <w:r w:rsidRPr="00284DBB">
        <w:rPr>
          <w:rFonts w:ascii="Arial" w:hAnsi="Arial" w:cs="Arial"/>
        </w:rPr>
        <w:t>Wykonawca - mediator</w:t>
      </w:r>
      <w:r w:rsidR="00DD7A9D" w:rsidRPr="00284DBB">
        <w:rPr>
          <w:rFonts w:ascii="Arial" w:hAnsi="Arial" w:cs="Arial"/>
        </w:rPr>
        <w:t xml:space="preserve"> musi zrealizować 128 godzin dyżurów mediacyjnych, przy czym z założenia dyżur jednorazowo trwa minimum 4 godziny, a jego maksymalny czas trwania nie może przekroczyć 6 godzin w ciągu doby</w:t>
      </w:r>
      <w:r w:rsidR="008E5F50" w:rsidRPr="00284DBB">
        <w:rPr>
          <w:rFonts w:ascii="Arial" w:hAnsi="Arial" w:cs="Arial"/>
        </w:rPr>
        <w:t>, średnio 4 dyżury w miesiącu;</w:t>
      </w:r>
    </w:p>
    <w:p w14:paraId="5936AC7C" w14:textId="258655DD" w:rsidR="008E5F50" w:rsidRPr="00284DBB" w:rsidRDefault="008E5F50" w:rsidP="00284DBB">
      <w:pPr>
        <w:pStyle w:val="Akapitzlist"/>
        <w:widowControl/>
        <w:numPr>
          <w:ilvl w:val="0"/>
          <w:numId w:val="6"/>
        </w:numPr>
        <w:autoSpaceDE/>
        <w:autoSpaceDN/>
        <w:spacing w:after="160" w:line="276" w:lineRule="auto"/>
        <w:ind w:left="709"/>
        <w:contextualSpacing/>
        <w:rPr>
          <w:rFonts w:ascii="Arial" w:hAnsi="Arial" w:cs="Arial"/>
        </w:rPr>
      </w:pPr>
      <w:r w:rsidRPr="00284DBB">
        <w:rPr>
          <w:rFonts w:ascii="Arial" w:hAnsi="Arial" w:cs="Arial"/>
        </w:rPr>
        <w:t>dyżury mediatora będą realizowane począwszy od października 2023 r., jednak nie później niż do 30 kwietnia 2024 r.</w:t>
      </w:r>
      <w:r w:rsidR="00FF1B6D" w:rsidRPr="00284DBB">
        <w:rPr>
          <w:rFonts w:ascii="Arial" w:hAnsi="Arial" w:cs="Arial"/>
        </w:rPr>
        <w:t>;</w:t>
      </w:r>
    </w:p>
    <w:p w14:paraId="58C37558" w14:textId="651B4A7D" w:rsidR="00FF1B6D" w:rsidRPr="00284DBB" w:rsidRDefault="00FF1B6D" w:rsidP="00284DBB">
      <w:pPr>
        <w:pStyle w:val="Akapitzlist"/>
        <w:widowControl/>
        <w:numPr>
          <w:ilvl w:val="0"/>
          <w:numId w:val="6"/>
        </w:numPr>
        <w:autoSpaceDE/>
        <w:autoSpaceDN/>
        <w:spacing w:after="160" w:line="276" w:lineRule="auto"/>
        <w:ind w:left="709"/>
        <w:contextualSpacing/>
        <w:rPr>
          <w:rFonts w:ascii="Arial" w:hAnsi="Arial" w:cs="Arial"/>
        </w:rPr>
      </w:pPr>
      <w:r w:rsidRPr="00284DBB">
        <w:rPr>
          <w:rFonts w:ascii="Arial" w:hAnsi="Arial" w:cs="Arial"/>
        </w:rPr>
        <w:t>dyżury mediatora będą odbywały się w przystosowanych do tego celu pomieszczeniach na terenie ww. jednostki;</w:t>
      </w:r>
    </w:p>
    <w:p w14:paraId="76B7E575" w14:textId="3A335B67" w:rsidR="002340BB" w:rsidRPr="00284DBB" w:rsidRDefault="008E5F50" w:rsidP="00284DBB">
      <w:pPr>
        <w:pStyle w:val="Akapitzlist"/>
        <w:widowControl/>
        <w:numPr>
          <w:ilvl w:val="0"/>
          <w:numId w:val="6"/>
        </w:numPr>
        <w:autoSpaceDE/>
        <w:autoSpaceDN/>
        <w:spacing w:after="160" w:line="276" w:lineRule="auto"/>
        <w:ind w:left="709"/>
        <w:contextualSpacing/>
        <w:rPr>
          <w:rFonts w:ascii="Arial" w:hAnsi="Arial" w:cs="Arial"/>
        </w:rPr>
      </w:pPr>
      <w:r w:rsidRPr="00284DBB">
        <w:rPr>
          <w:rFonts w:ascii="Arial" w:hAnsi="Arial" w:cs="Arial"/>
        </w:rPr>
        <w:t>Wykonawca</w:t>
      </w:r>
      <w:r w:rsidR="00DD7A9D" w:rsidRPr="00284DBB">
        <w:rPr>
          <w:rFonts w:ascii="Arial" w:hAnsi="Arial" w:cs="Arial"/>
        </w:rPr>
        <w:t xml:space="preserve"> powinien przedstawić Zamawiającemu do akceptacji harmonogram dyżurów mediacyjnych</w:t>
      </w:r>
      <w:r w:rsidR="006F7FF0" w:rsidRPr="00284DBB">
        <w:rPr>
          <w:rFonts w:ascii="Arial" w:hAnsi="Arial" w:cs="Arial"/>
        </w:rPr>
        <w:t>.</w:t>
      </w:r>
    </w:p>
    <w:bookmarkEnd w:id="9"/>
    <w:p w14:paraId="525C0C81" w14:textId="77777777" w:rsidR="002340BB" w:rsidRPr="00284DBB" w:rsidRDefault="002340BB" w:rsidP="00284DBB">
      <w:pPr>
        <w:widowControl/>
        <w:autoSpaceDE/>
        <w:autoSpaceDN/>
        <w:spacing w:after="160" w:line="276" w:lineRule="auto"/>
        <w:contextualSpacing/>
        <w:rPr>
          <w:rFonts w:ascii="Arial" w:hAnsi="Arial" w:cs="Arial"/>
        </w:rPr>
      </w:pPr>
    </w:p>
    <w:p w14:paraId="2EF5D8D1" w14:textId="5E29352C" w:rsidR="00153CB5" w:rsidRPr="00284DBB" w:rsidRDefault="00F32008" w:rsidP="00284DBB">
      <w:pPr>
        <w:suppressAutoHyphens/>
        <w:spacing w:line="276" w:lineRule="auto"/>
        <w:ind w:firstLine="349"/>
        <w:rPr>
          <w:rFonts w:ascii="Arial" w:hAnsi="Arial" w:cs="Arial"/>
          <w:bCs/>
          <w:lang w:eastAsia="ar-SA"/>
        </w:rPr>
      </w:pPr>
      <w:r w:rsidRPr="00284DBB">
        <w:rPr>
          <w:rFonts w:ascii="Arial" w:hAnsi="Arial" w:cs="Arial"/>
          <w:b/>
          <w:lang w:eastAsia="ar-SA"/>
        </w:rPr>
        <w:t xml:space="preserve">CZĘŚĆ II ZAMÓWIENIA: </w:t>
      </w:r>
      <w:r w:rsidR="00A07D05" w:rsidRPr="00284DBB">
        <w:rPr>
          <w:rFonts w:ascii="Arial" w:hAnsi="Arial" w:cs="Arial"/>
          <w:bCs/>
          <w:lang w:eastAsia="ar-SA"/>
        </w:rPr>
        <w:t>przeprowadzenie mediacji w warunkach izolacji więziennej</w:t>
      </w:r>
    </w:p>
    <w:p w14:paraId="049793D4" w14:textId="288BA6EA" w:rsidR="00F32008" w:rsidRPr="00284DBB" w:rsidRDefault="00A07D05" w:rsidP="00284DBB">
      <w:pPr>
        <w:suppressAutoHyphens/>
        <w:spacing w:line="276" w:lineRule="auto"/>
        <w:ind w:firstLine="349"/>
        <w:rPr>
          <w:rFonts w:ascii="Arial" w:hAnsi="Arial" w:cs="Arial"/>
          <w:b/>
          <w:bCs/>
        </w:rPr>
      </w:pPr>
      <w:r w:rsidRPr="00284DBB">
        <w:rPr>
          <w:rFonts w:ascii="Arial" w:hAnsi="Arial" w:cs="Arial"/>
          <w:bCs/>
          <w:lang w:eastAsia="ar-SA"/>
        </w:rPr>
        <w:t>w</w:t>
      </w:r>
      <w:r w:rsidRPr="00284DBB">
        <w:rPr>
          <w:rFonts w:ascii="Arial" w:hAnsi="Arial" w:cs="Arial"/>
          <w:b/>
          <w:lang w:eastAsia="ar-SA"/>
        </w:rPr>
        <w:t xml:space="preserve"> </w:t>
      </w:r>
      <w:r w:rsidRPr="00284DBB">
        <w:rPr>
          <w:rFonts w:ascii="Arial" w:hAnsi="Arial" w:cs="Arial"/>
          <w:b/>
          <w:bCs/>
        </w:rPr>
        <w:t>Areszcie Śledczym w Białymstoku</w:t>
      </w:r>
    </w:p>
    <w:p w14:paraId="3EEACB12" w14:textId="2A4C3146" w:rsidR="006F7FF0" w:rsidRPr="00284DBB" w:rsidRDefault="006F7FF0" w:rsidP="00284DBB">
      <w:pPr>
        <w:pStyle w:val="Akapitzlist"/>
        <w:widowControl/>
        <w:numPr>
          <w:ilvl w:val="0"/>
          <w:numId w:val="7"/>
        </w:numPr>
        <w:autoSpaceDE/>
        <w:autoSpaceDN/>
        <w:spacing w:after="160" w:line="276" w:lineRule="auto"/>
        <w:ind w:left="709"/>
        <w:contextualSpacing/>
        <w:rPr>
          <w:rFonts w:ascii="Arial" w:hAnsi="Arial" w:cs="Arial"/>
        </w:rPr>
      </w:pPr>
      <w:bookmarkStart w:id="10" w:name="_Hlk147820577"/>
      <w:r w:rsidRPr="00284DBB">
        <w:rPr>
          <w:rFonts w:ascii="Arial" w:hAnsi="Arial" w:cs="Arial"/>
        </w:rPr>
        <w:t xml:space="preserve">przeprowadzenie mediacji w </w:t>
      </w:r>
      <w:r w:rsidR="002F577E" w:rsidRPr="00284DBB">
        <w:rPr>
          <w:rFonts w:ascii="Arial" w:hAnsi="Arial" w:cs="Arial"/>
        </w:rPr>
        <w:t xml:space="preserve">ilości 10 </w:t>
      </w:r>
      <w:r w:rsidR="00153CB5" w:rsidRPr="00284DBB">
        <w:rPr>
          <w:rFonts w:ascii="Arial" w:hAnsi="Arial" w:cs="Arial"/>
        </w:rPr>
        <w:t xml:space="preserve">spraw </w:t>
      </w:r>
      <w:r w:rsidR="002F577E" w:rsidRPr="00284DBB">
        <w:rPr>
          <w:rFonts w:ascii="Arial" w:hAnsi="Arial" w:cs="Arial"/>
        </w:rPr>
        <w:t xml:space="preserve">w </w:t>
      </w:r>
      <w:r w:rsidRPr="00284DBB">
        <w:rPr>
          <w:rFonts w:ascii="Arial" w:hAnsi="Arial" w:cs="Arial"/>
        </w:rPr>
        <w:t xml:space="preserve">warunkach izolacji więziennej pomiędzy stronami, </w:t>
      </w:r>
      <w:r w:rsidR="0048551C">
        <w:rPr>
          <w:rFonts w:ascii="Arial" w:hAnsi="Arial" w:cs="Arial"/>
        </w:rPr>
        <w:t xml:space="preserve">  </w:t>
      </w:r>
      <w:r w:rsidRPr="00284DBB">
        <w:rPr>
          <w:rFonts w:ascii="Arial" w:hAnsi="Arial" w:cs="Arial"/>
        </w:rPr>
        <w:t>z uwzględnieniem, że co najmniej jedną ze stron jest osoba osadzona w jednostce penitencjarnej;</w:t>
      </w:r>
    </w:p>
    <w:p w14:paraId="507D4CBA" w14:textId="2A1AD071" w:rsidR="006F7FF0" w:rsidRPr="00284DBB" w:rsidRDefault="006F7FF0" w:rsidP="00284DBB">
      <w:pPr>
        <w:pStyle w:val="Akapitzlist"/>
        <w:widowControl/>
        <w:numPr>
          <w:ilvl w:val="0"/>
          <w:numId w:val="7"/>
        </w:numPr>
        <w:autoSpaceDE/>
        <w:autoSpaceDN/>
        <w:spacing w:after="160" w:line="276" w:lineRule="auto"/>
        <w:ind w:left="709"/>
        <w:contextualSpacing/>
        <w:rPr>
          <w:rFonts w:ascii="Arial" w:hAnsi="Arial" w:cs="Arial"/>
        </w:rPr>
      </w:pPr>
      <w:r w:rsidRPr="00284DBB">
        <w:rPr>
          <w:rFonts w:ascii="Arial" w:hAnsi="Arial" w:cs="Arial"/>
        </w:rPr>
        <w:t xml:space="preserve">postępowanie mediacyjne zależnie może być realizowane w formie mediacji bezpośrednich lub </w:t>
      </w:r>
      <w:bookmarkStart w:id="11" w:name="OLE_LINK2"/>
      <w:r w:rsidRPr="00284DBB">
        <w:rPr>
          <w:rFonts w:ascii="Arial" w:hAnsi="Arial" w:cs="Arial"/>
        </w:rPr>
        <w:t>pośrednich/wahadłowych</w:t>
      </w:r>
      <w:bookmarkEnd w:id="11"/>
      <w:r w:rsidRPr="00284DBB">
        <w:rPr>
          <w:rFonts w:ascii="Arial" w:hAnsi="Arial" w:cs="Arial"/>
        </w:rPr>
        <w:t>;</w:t>
      </w:r>
    </w:p>
    <w:p w14:paraId="71F55794" w14:textId="482F61A2" w:rsidR="006F7FF0" w:rsidRPr="00284DBB" w:rsidRDefault="006F7FF0" w:rsidP="00284DBB">
      <w:pPr>
        <w:pStyle w:val="Akapitzlist"/>
        <w:widowControl/>
        <w:numPr>
          <w:ilvl w:val="0"/>
          <w:numId w:val="7"/>
        </w:numPr>
        <w:autoSpaceDE/>
        <w:autoSpaceDN/>
        <w:spacing w:after="160" w:line="276" w:lineRule="auto"/>
        <w:ind w:left="709"/>
        <w:contextualSpacing/>
        <w:rPr>
          <w:rFonts w:ascii="Arial" w:hAnsi="Arial" w:cs="Arial"/>
        </w:rPr>
      </w:pPr>
      <w:r w:rsidRPr="00284DBB">
        <w:rPr>
          <w:rFonts w:ascii="Arial" w:hAnsi="Arial" w:cs="Arial"/>
        </w:rPr>
        <w:t xml:space="preserve">mediator zobowiązany jest do prowadzenia akt sprawy dla każdej mediacji z osobna, </w:t>
      </w:r>
      <w:r w:rsidR="0048551C">
        <w:rPr>
          <w:rFonts w:ascii="Arial" w:hAnsi="Arial" w:cs="Arial"/>
        </w:rPr>
        <w:t xml:space="preserve">                             </w:t>
      </w:r>
      <w:r w:rsidRPr="00284DBB">
        <w:rPr>
          <w:rFonts w:ascii="Arial" w:hAnsi="Arial" w:cs="Arial"/>
        </w:rPr>
        <w:t>a w szczególności także do zamieszczania w nich stosownych oświadczeń o swojej bezstronności i neutralności oraz obowiązku zachowania poufności przebiegu mediacji;</w:t>
      </w:r>
    </w:p>
    <w:p w14:paraId="5C151F02" w14:textId="24D4ECE6" w:rsidR="002F577E" w:rsidRPr="00284DBB" w:rsidRDefault="006F7FF0" w:rsidP="00284DBB">
      <w:pPr>
        <w:pStyle w:val="Akapitzlist"/>
        <w:widowControl/>
        <w:numPr>
          <w:ilvl w:val="0"/>
          <w:numId w:val="7"/>
        </w:numPr>
        <w:autoSpaceDE/>
        <w:autoSpaceDN/>
        <w:spacing w:after="160" w:line="276" w:lineRule="auto"/>
        <w:ind w:left="709"/>
        <w:contextualSpacing/>
        <w:rPr>
          <w:rFonts w:ascii="Arial" w:hAnsi="Arial" w:cs="Arial"/>
        </w:rPr>
      </w:pPr>
      <w:r w:rsidRPr="00284DBB">
        <w:rPr>
          <w:rFonts w:ascii="Arial" w:hAnsi="Arial" w:cs="Arial"/>
        </w:rPr>
        <w:t>niezależnie od sposobu zakończenia postępowania mediacyjnego, niezwłocznie po jego zakończeniu mediator sporządza sprawozdanie z przebiegu mediacji.</w:t>
      </w:r>
    </w:p>
    <w:bookmarkEnd w:id="10"/>
    <w:p w14:paraId="6A0B1A11" w14:textId="77777777" w:rsidR="002F577E" w:rsidRPr="00284DBB" w:rsidRDefault="002F577E" w:rsidP="00284DBB">
      <w:pPr>
        <w:widowControl/>
        <w:autoSpaceDE/>
        <w:autoSpaceDN/>
        <w:spacing w:after="160" w:line="276" w:lineRule="auto"/>
        <w:contextualSpacing/>
        <w:rPr>
          <w:rFonts w:ascii="Arial" w:hAnsi="Arial" w:cs="Arial"/>
        </w:rPr>
      </w:pPr>
    </w:p>
    <w:p w14:paraId="4DD96EC7" w14:textId="77777777" w:rsidR="00F32008" w:rsidRPr="00284DBB" w:rsidRDefault="00F32008" w:rsidP="00284DBB">
      <w:pPr>
        <w:suppressAutoHyphens/>
        <w:spacing w:line="276" w:lineRule="auto"/>
        <w:jc w:val="both"/>
        <w:rPr>
          <w:rFonts w:ascii="Arial" w:hAnsi="Arial" w:cs="Arial"/>
          <w:lang w:eastAsia="ar-SA"/>
        </w:rPr>
      </w:pPr>
    </w:p>
    <w:p w14:paraId="2E783AFF" w14:textId="66E57B9A" w:rsidR="006F7FF0" w:rsidRPr="00284DBB" w:rsidRDefault="006F7FF0" w:rsidP="00284DBB">
      <w:pPr>
        <w:suppressAutoHyphens/>
        <w:spacing w:line="276" w:lineRule="auto"/>
        <w:ind w:left="349"/>
        <w:rPr>
          <w:rFonts w:ascii="Arial" w:hAnsi="Arial" w:cs="Arial"/>
          <w:b/>
          <w:lang w:eastAsia="ar-SA"/>
        </w:rPr>
      </w:pPr>
      <w:r w:rsidRPr="00284DBB">
        <w:rPr>
          <w:rFonts w:ascii="Arial" w:hAnsi="Arial" w:cs="Arial"/>
          <w:b/>
          <w:lang w:eastAsia="ar-SA"/>
        </w:rPr>
        <w:t xml:space="preserve">CZĘŚĆ III ZAMÓWIENIA: </w:t>
      </w:r>
      <w:r w:rsidR="00153CB5" w:rsidRPr="00284DBB">
        <w:rPr>
          <w:rFonts w:ascii="Arial" w:hAnsi="Arial" w:cs="Arial"/>
          <w:bCs/>
          <w:lang w:eastAsia="ar-SA"/>
        </w:rPr>
        <w:t>zorganizowanie i przeprowadzenie</w:t>
      </w:r>
      <w:r w:rsidR="00153CB5" w:rsidRPr="00284DBB">
        <w:rPr>
          <w:rFonts w:ascii="Arial" w:hAnsi="Arial" w:cs="Arial"/>
          <w:b/>
          <w:lang w:eastAsia="ar-SA"/>
        </w:rPr>
        <w:t xml:space="preserve"> </w:t>
      </w:r>
      <w:r w:rsidR="00153CB5" w:rsidRPr="00284DBB">
        <w:rPr>
          <w:rFonts w:ascii="Arial" w:hAnsi="Arial" w:cs="Arial"/>
        </w:rPr>
        <w:t xml:space="preserve">dyżurów mediatora realizowanych               </w:t>
      </w:r>
      <w:r w:rsidRPr="00284DBB">
        <w:rPr>
          <w:rFonts w:ascii="Arial" w:hAnsi="Arial" w:cs="Arial"/>
        </w:rPr>
        <w:t xml:space="preserve">w </w:t>
      </w:r>
      <w:r w:rsidRPr="00284DBB">
        <w:rPr>
          <w:rFonts w:ascii="Arial" w:hAnsi="Arial" w:cs="Arial"/>
          <w:b/>
          <w:bCs/>
        </w:rPr>
        <w:t>Areszcie Śledczym w Hajnówce</w:t>
      </w:r>
    </w:p>
    <w:p w14:paraId="0388F48C" w14:textId="019B9C52" w:rsidR="00153CB5" w:rsidRPr="00284DBB" w:rsidRDefault="00153CB5" w:rsidP="00284DBB">
      <w:pPr>
        <w:pStyle w:val="Akapitzlist"/>
        <w:widowControl/>
        <w:numPr>
          <w:ilvl w:val="0"/>
          <w:numId w:val="8"/>
        </w:numPr>
        <w:autoSpaceDE/>
        <w:autoSpaceDN/>
        <w:spacing w:after="160" w:line="276" w:lineRule="auto"/>
        <w:ind w:left="709"/>
        <w:contextualSpacing/>
        <w:rPr>
          <w:rFonts w:ascii="Arial" w:hAnsi="Arial" w:cs="Arial"/>
        </w:rPr>
      </w:pPr>
      <w:r w:rsidRPr="00284DBB">
        <w:rPr>
          <w:rFonts w:ascii="Arial" w:hAnsi="Arial" w:cs="Arial"/>
        </w:rPr>
        <w:t xml:space="preserve">zadaniem Wykonawcy - mediatora w trakcie dyżurów jest udzielanie zainteresowanym informacji </w:t>
      </w:r>
      <w:r w:rsidR="0048551C">
        <w:rPr>
          <w:rFonts w:ascii="Arial" w:hAnsi="Arial" w:cs="Arial"/>
        </w:rPr>
        <w:t xml:space="preserve">  </w:t>
      </w:r>
      <w:r w:rsidRPr="00284DBB">
        <w:rPr>
          <w:rFonts w:ascii="Arial" w:hAnsi="Arial" w:cs="Arial"/>
        </w:rPr>
        <w:t>o instytucji mediacji, w szczególności o zasadach mediacji, sposobie jej rozpoczęcia i przebiegu, możliwości mediacji w innych obszarach np. sądowej w sprawach cywilnych, gospodarczych, rodzinnych czy z zakresu prawa pracy, a także korzyściach płynących z tej formy rozstrzygania sporów i kosztach, przeprowadzenie mediacji w warunkach izolacji penitencjarnej, w której co najmniej jedną ze stron jest osoba osadzona w jednostce penitencjarnej;</w:t>
      </w:r>
    </w:p>
    <w:p w14:paraId="381A4047" w14:textId="77777777" w:rsidR="00153CB5" w:rsidRPr="00284DBB" w:rsidRDefault="00153CB5" w:rsidP="00284DBB">
      <w:pPr>
        <w:pStyle w:val="Akapitzlist"/>
        <w:widowControl/>
        <w:numPr>
          <w:ilvl w:val="0"/>
          <w:numId w:val="8"/>
        </w:numPr>
        <w:autoSpaceDE/>
        <w:autoSpaceDN/>
        <w:spacing w:after="160" w:line="276" w:lineRule="auto"/>
        <w:ind w:left="709"/>
        <w:contextualSpacing/>
        <w:rPr>
          <w:rFonts w:ascii="Arial" w:hAnsi="Arial" w:cs="Arial"/>
        </w:rPr>
      </w:pPr>
      <w:r w:rsidRPr="00284DBB">
        <w:rPr>
          <w:rFonts w:ascii="Arial" w:hAnsi="Arial" w:cs="Arial"/>
        </w:rPr>
        <w:t>Wykonawca - mediator musi zrealizować 128 godzin dyżurów mediacyjnych, przy czym z założenia dyżur jednorazowo trwa minimum 4 godziny, a jego maksymalny czas trwania nie może przekroczyć 6 godzin w ciągu doby, średnio 4 dyżury w miesiącu;</w:t>
      </w:r>
    </w:p>
    <w:p w14:paraId="6220BE14" w14:textId="77777777" w:rsidR="00153CB5" w:rsidRPr="00284DBB" w:rsidRDefault="00153CB5" w:rsidP="00284DBB">
      <w:pPr>
        <w:pStyle w:val="Akapitzlist"/>
        <w:widowControl/>
        <w:numPr>
          <w:ilvl w:val="0"/>
          <w:numId w:val="8"/>
        </w:numPr>
        <w:autoSpaceDE/>
        <w:autoSpaceDN/>
        <w:spacing w:after="160" w:line="276" w:lineRule="auto"/>
        <w:ind w:left="709"/>
        <w:contextualSpacing/>
        <w:rPr>
          <w:rFonts w:ascii="Arial" w:hAnsi="Arial" w:cs="Arial"/>
        </w:rPr>
      </w:pPr>
      <w:r w:rsidRPr="00284DBB">
        <w:rPr>
          <w:rFonts w:ascii="Arial" w:hAnsi="Arial" w:cs="Arial"/>
        </w:rPr>
        <w:t>dyżury mediatora będą realizowane począwszy od października 2023 r., jednak nie później niż do 30 kwietnia 2024 r.;</w:t>
      </w:r>
    </w:p>
    <w:p w14:paraId="33E91A74" w14:textId="77777777" w:rsidR="00153CB5" w:rsidRPr="00284DBB" w:rsidRDefault="00153CB5" w:rsidP="00284DBB">
      <w:pPr>
        <w:pStyle w:val="Akapitzlist"/>
        <w:widowControl/>
        <w:numPr>
          <w:ilvl w:val="0"/>
          <w:numId w:val="8"/>
        </w:numPr>
        <w:autoSpaceDE/>
        <w:autoSpaceDN/>
        <w:spacing w:after="160" w:line="276" w:lineRule="auto"/>
        <w:ind w:left="709"/>
        <w:contextualSpacing/>
        <w:rPr>
          <w:rFonts w:ascii="Arial" w:hAnsi="Arial" w:cs="Arial"/>
        </w:rPr>
      </w:pPr>
      <w:r w:rsidRPr="00284DBB">
        <w:rPr>
          <w:rFonts w:ascii="Arial" w:hAnsi="Arial" w:cs="Arial"/>
        </w:rPr>
        <w:t>dyżury mediatora będą odbywały się w przystosowanych do tego celu pomieszczeniach na terenie ww. jednostki;</w:t>
      </w:r>
    </w:p>
    <w:p w14:paraId="2FA92491" w14:textId="77777777" w:rsidR="00153CB5" w:rsidRPr="00284DBB" w:rsidRDefault="00153CB5" w:rsidP="00284DBB">
      <w:pPr>
        <w:pStyle w:val="Akapitzlist"/>
        <w:widowControl/>
        <w:numPr>
          <w:ilvl w:val="0"/>
          <w:numId w:val="8"/>
        </w:numPr>
        <w:autoSpaceDE/>
        <w:autoSpaceDN/>
        <w:spacing w:after="160" w:line="276" w:lineRule="auto"/>
        <w:ind w:left="709"/>
        <w:contextualSpacing/>
        <w:rPr>
          <w:rFonts w:ascii="Arial" w:hAnsi="Arial" w:cs="Arial"/>
        </w:rPr>
      </w:pPr>
      <w:r w:rsidRPr="00284DBB">
        <w:rPr>
          <w:rFonts w:ascii="Arial" w:hAnsi="Arial" w:cs="Arial"/>
        </w:rPr>
        <w:t>Wykonawca powinien przedstawić Zamawiającemu do akceptacji harmonogram dyżurów mediacyjnych.</w:t>
      </w:r>
    </w:p>
    <w:p w14:paraId="2728A7BD" w14:textId="77777777" w:rsidR="00153CB5" w:rsidRPr="00284DBB" w:rsidRDefault="00153CB5" w:rsidP="00284DBB">
      <w:pPr>
        <w:widowControl/>
        <w:autoSpaceDE/>
        <w:autoSpaceDN/>
        <w:spacing w:after="160" w:line="276" w:lineRule="auto"/>
        <w:contextualSpacing/>
        <w:rPr>
          <w:rFonts w:ascii="Arial" w:hAnsi="Arial" w:cs="Arial"/>
        </w:rPr>
      </w:pPr>
    </w:p>
    <w:p w14:paraId="0A78B86D" w14:textId="5DB7B841" w:rsidR="00153CB5" w:rsidRPr="00284DBB" w:rsidRDefault="006F7FF0" w:rsidP="00284DBB">
      <w:pPr>
        <w:widowControl/>
        <w:autoSpaceDE/>
        <w:autoSpaceDN/>
        <w:spacing w:line="276" w:lineRule="auto"/>
        <w:ind w:firstLine="349"/>
        <w:contextualSpacing/>
        <w:rPr>
          <w:rFonts w:ascii="Arial" w:hAnsi="Arial" w:cs="Arial"/>
          <w:bCs/>
          <w:lang w:eastAsia="ar-SA"/>
        </w:rPr>
      </w:pPr>
      <w:r w:rsidRPr="00284DBB">
        <w:rPr>
          <w:rFonts w:ascii="Arial" w:hAnsi="Arial" w:cs="Arial"/>
          <w:b/>
          <w:lang w:eastAsia="ar-SA"/>
        </w:rPr>
        <w:lastRenderedPageBreak/>
        <w:t xml:space="preserve">CZĘŚĆ IV ZAMÓWIENIA: </w:t>
      </w:r>
      <w:r w:rsidRPr="00284DBB">
        <w:rPr>
          <w:rFonts w:ascii="Arial" w:hAnsi="Arial" w:cs="Arial"/>
          <w:bCs/>
          <w:lang w:eastAsia="ar-SA"/>
        </w:rPr>
        <w:t>przeprowadzenie mediacji w warunkach izolacji więziennej</w:t>
      </w:r>
    </w:p>
    <w:p w14:paraId="13F99837" w14:textId="5447E532" w:rsidR="006F7FF0" w:rsidRPr="00284DBB" w:rsidRDefault="006F7FF0" w:rsidP="00284DBB">
      <w:pPr>
        <w:widowControl/>
        <w:autoSpaceDE/>
        <w:autoSpaceDN/>
        <w:spacing w:line="276" w:lineRule="auto"/>
        <w:ind w:firstLine="349"/>
        <w:contextualSpacing/>
        <w:rPr>
          <w:rFonts w:ascii="Arial" w:hAnsi="Arial" w:cs="Arial"/>
        </w:rPr>
      </w:pPr>
      <w:r w:rsidRPr="00284DBB">
        <w:rPr>
          <w:rFonts w:ascii="Arial" w:hAnsi="Arial" w:cs="Arial"/>
          <w:bCs/>
          <w:lang w:eastAsia="ar-SA"/>
        </w:rPr>
        <w:t>w</w:t>
      </w:r>
      <w:r w:rsidRPr="00284DBB">
        <w:rPr>
          <w:rFonts w:ascii="Arial" w:hAnsi="Arial" w:cs="Arial"/>
          <w:b/>
          <w:lang w:eastAsia="ar-SA"/>
        </w:rPr>
        <w:t xml:space="preserve"> </w:t>
      </w:r>
      <w:r w:rsidRPr="00284DBB">
        <w:rPr>
          <w:rFonts w:ascii="Arial" w:hAnsi="Arial" w:cs="Arial"/>
          <w:b/>
          <w:bCs/>
        </w:rPr>
        <w:t>Areszcie Śledczym w Hajnówce</w:t>
      </w:r>
    </w:p>
    <w:p w14:paraId="2BC7014B" w14:textId="32C49F5C" w:rsidR="00153CB5" w:rsidRPr="00284DBB" w:rsidRDefault="00153CB5" w:rsidP="00284DBB">
      <w:pPr>
        <w:pStyle w:val="Akapitzlist"/>
        <w:widowControl/>
        <w:numPr>
          <w:ilvl w:val="0"/>
          <w:numId w:val="9"/>
        </w:numPr>
        <w:autoSpaceDE/>
        <w:autoSpaceDN/>
        <w:spacing w:line="276" w:lineRule="auto"/>
        <w:ind w:left="709"/>
        <w:contextualSpacing/>
        <w:rPr>
          <w:rFonts w:ascii="Arial" w:hAnsi="Arial" w:cs="Arial"/>
        </w:rPr>
      </w:pPr>
      <w:r w:rsidRPr="00284DBB">
        <w:rPr>
          <w:rFonts w:ascii="Arial" w:hAnsi="Arial" w:cs="Arial"/>
        </w:rPr>
        <w:t xml:space="preserve">przeprowadzenie mediacji w ilości 10 spraw w warunkach izolacji więziennej pomiędzy stronami, </w:t>
      </w:r>
      <w:r w:rsidR="0048551C">
        <w:rPr>
          <w:rFonts w:ascii="Arial" w:hAnsi="Arial" w:cs="Arial"/>
        </w:rPr>
        <w:t xml:space="preserve">  </w:t>
      </w:r>
      <w:r w:rsidRPr="00284DBB">
        <w:rPr>
          <w:rFonts w:ascii="Arial" w:hAnsi="Arial" w:cs="Arial"/>
        </w:rPr>
        <w:t>z uwzględnieniem, że co najmniej jedną ze stron jest osoba osadzona w jednostce penitencjarnej;</w:t>
      </w:r>
    </w:p>
    <w:p w14:paraId="0C89628E" w14:textId="77777777" w:rsidR="00153CB5" w:rsidRPr="00284DBB" w:rsidRDefault="00153CB5" w:rsidP="00284DBB">
      <w:pPr>
        <w:pStyle w:val="Akapitzlist"/>
        <w:widowControl/>
        <w:numPr>
          <w:ilvl w:val="0"/>
          <w:numId w:val="9"/>
        </w:numPr>
        <w:autoSpaceDE/>
        <w:autoSpaceDN/>
        <w:spacing w:after="160" w:line="276" w:lineRule="auto"/>
        <w:ind w:left="709"/>
        <w:contextualSpacing/>
        <w:rPr>
          <w:rFonts w:ascii="Arial" w:hAnsi="Arial" w:cs="Arial"/>
        </w:rPr>
      </w:pPr>
      <w:r w:rsidRPr="00284DBB">
        <w:rPr>
          <w:rFonts w:ascii="Arial" w:hAnsi="Arial" w:cs="Arial"/>
        </w:rPr>
        <w:t>postępowanie mediacyjne zależnie może być realizowane w formie mediacji bezpośrednich lub pośrednich/wahadłowych;</w:t>
      </w:r>
    </w:p>
    <w:p w14:paraId="0D969FEE" w14:textId="4D56C858" w:rsidR="00153CB5" w:rsidRPr="00284DBB" w:rsidRDefault="00153CB5" w:rsidP="00284DBB">
      <w:pPr>
        <w:pStyle w:val="Akapitzlist"/>
        <w:widowControl/>
        <w:numPr>
          <w:ilvl w:val="0"/>
          <w:numId w:val="9"/>
        </w:numPr>
        <w:autoSpaceDE/>
        <w:autoSpaceDN/>
        <w:spacing w:after="160" w:line="276" w:lineRule="auto"/>
        <w:ind w:left="709"/>
        <w:contextualSpacing/>
        <w:rPr>
          <w:rFonts w:ascii="Arial" w:hAnsi="Arial" w:cs="Arial"/>
        </w:rPr>
      </w:pPr>
      <w:r w:rsidRPr="00284DBB">
        <w:rPr>
          <w:rFonts w:ascii="Arial" w:hAnsi="Arial" w:cs="Arial"/>
        </w:rPr>
        <w:t xml:space="preserve">mediator zobowiązany jest do prowadzenia akt sprawy dla każdej mediacji z osobna, </w:t>
      </w:r>
      <w:r w:rsidR="0048551C">
        <w:rPr>
          <w:rFonts w:ascii="Arial" w:hAnsi="Arial" w:cs="Arial"/>
        </w:rPr>
        <w:t xml:space="preserve">                             </w:t>
      </w:r>
      <w:r w:rsidRPr="00284DBB">
        <w:rPr>
          <w:rFonts w:ascii="Arial" w:hAnsi="Arial" w:cs="Arial"/>
        </w:rPr>
        <w:t>a w szczególności także do zamieszczania w nich stosownych oświadczeń o swojej bezstronności i neutralności oraz obowiązku zachowania poufności przebiegu mediacji;</w:t>
      </w:r>
    </w:p>
    <w:p w14:paraId="668225BB" w14:textId="77777777" w:rsidR="00153CB5" w:rsidRPr="00284DBB" w:rsidRDefault="00153CB5" w:rsidP="00284DBB">
      <w:pPr>
        <w:pStyle w:val="Akapitzlist"/>
        <w:widowControl/>
        <w:numPr>
          <w:ilvl w:val="0"/>
          <w:numId w:val="9"/>
        </w:numPr>
        <w:autoSpaceDE/>
        <w:autoSpaceDN/>
        <w:spacing w:after="160" w:line="276" w:lineRule="auto"/>
        <w:ind w:left="709"/>
        <w:contextualSpacing/>
        <w:rPr>
          <w:rFonts w:ascii="Arial" w:hAnsi="Arial" w:cs="Arial"/>
        </w:rPr>
      </w:pPr>
      <w:r w:rsidRPr="00284DBB">
        <w:rPr>
          <w:rFonts w:ascii="Arial" w:hAnsi="Arial" w:cs="Arial"/>
        </w:rPr>
        <w:t>niezależnie od sposobu zakończenia postępowania mediacyjnego, niezwłocznie po jego zakończeniu mediator sporządza sprawozdanie z przebiegu mediacji.</w:t>
      </w:r>
    </w:p>
    <w:p w14:paraId="0B30D276" w14:textId="77777777" w:rsidR="00D937A9" w:rsidRPr="00284DBB" w:rsidRDefault="00D937A9" w:rsidP="00284DBB">
      <w:pPr>
        <w:pStyle w:val="Akapitzlist"/>
        <w:widowControl/>
        <w:autoSpaceDE/>
        <w:autoSpaceDN/>
        <w:spacing w:after="160" w:line="276" w:lineRule="auto"/>
        <w:ind w:left="1080" w:firstLine="0"/>
        <w:contextualSpacing/>
        <w:rPr>
          <w:rFonts w:ascii="Arial" w:hAnsi="Arial" w:cs="Arial"/>
        </w:rPr>
      </w:pPr>
    </w:p>
    <w:p w14:paraId="15A91E69" w14:textId="54628AE1" w:rsidR="00D937A9" w:rsidRPr="00284DBB" w:rsidRDefault="00D937A9" w:rsidP="00284DBB">
      <w:pPr>
        <w:pStyle w:val="Akapitzlist"/>
        <w:numPr>
          <w:ilvl w:val="0"/>
          <w:numId w:val="14"/>
        </w:numPr>
        <w:suppressAutoHyphens/>
        <w:spacing w:line="276" w:lineRule="auto"/>
        <w:ind w:left="851"/>
        <w:rPr>
          <w:rFonts w:ascii="Arial" w:hAnsi="Arial" w:cs="Arial"/>
          <w:b/>
          <w:bCs/>
        </w:rPr>
      </w:pPr>
      <w:r w:rsidRPr="00284DBB">
        <w:rPr>
          <w:rFonts w:ascii="Arial" w:hAnsi="Arial" w:cs="Arial"/>
          <w:b/>
          <w:bCs/>
        </w:rPr>
        <w:t>TERMIN I MIEJSCE REALIZACJI ZAMÓWIENIA</w:t>
      </w:r>
    </w:p>
    <w:p w14:paraId="14005C11" w14:textId="6E05BE55" w:rsidR="00D937A9" w:rsidRPr="00284DBB" w:rsidRDefault="00D937A9" w:rsidP="00284DBB">
      <w:pPr>
        <w:suppressAutoHyphens/>
        <w:spacing w:line="276" w:lineRule="auto"/>
        <w:rPr>
          <w:rFonts w:ascii="Arial" w:hAnsi="Arial" w:cs="Arial"/>
        </w:rPr>
      </w:pPr>
      <w:r w:rsidRPr="00284DBB">
        <w:rPr>
          <w:rFonts w:ascii="Arial" w:hAnsi="Arial" w:cs="Arial"/>
        </w:rPr>
        <w:t>Zamówienie musi zostać zrealizowane w terminie od października 2023 r. do 30 kwietnia 2024 r. odpowiednio w Areszcie Śledczy w Białymstoku i/lub Areszcie Śledczy w Hajnówce.</w:t>
      </w:r>
    </w:p>
    <w:p w14:paraId="63E5B2F7" w14:textId="77777777" w:rsidR="00D937A9" w:rsidRPr="00284DBB" w:rsidRDefault="00D937A9" w:rsidP="00284DBB">
      <w:pPr>
        <w:widowControl/>
        <w:autoSpaceDE/>
        <w:autoSpaceDN/>
        <w:spacing w:after="160" w:line="276" w:lineRule="auto"/>
        <w:contextualSpacing/>
        <w:rPr>
          <w:rFonts w:ascii="Arial" w:hAnsi="Arial" w:cs="Arial"/>
        </w:rPr>
      </w:pPr>
    </w:p>
    <w:p w14:paraId="4F8670ED" w14:textId="77777777" w:rsidR="00327B24" w:rsidRPr="00284DBB" w:rsidRDefault="00327B24" w:rsidP="00284DBB">
      <w:pPr>
        <w:pStyle w:val="Akapitzlist"/>
        <w:widowControl/>
        <w:autoSpaceDE/>
        <w:autoSpaceDN/>
        <w:spacing w:after="160" w:line="276" w:lineRule="auto"/>
        <w:ind w:left="1080" w:firstLine="0"/>
        <w:contextualSpacing/>
        <w:rPr>
          <w:rFonts w:ascii="Arial" w:hAnsi="Arial" w:cs="Arial"/>
        </w:rPr>
      </w:pPr>
    </w:p>
    <w:p w14:paraId="72372EF0" w14:textId="67CDDE9F" w:rsidR="00327B24" w:rsidRPr="00284DBB" w:rsidRDefault="00327B24" w:rsidP="00284DBB">
      <w:pPr>
        <w:pStyle w:val="Akapitzlist"/>
        <w:numPr>
          <w:ilvl w:val="0"/>
          <w:numId w:val="14"/>
        </w:numPr>
        <w:suppressAutoHyphens/>
        <w:spacing w:line="276" w:lineRule="auto"/>
        <w:ind w:left="851"/>
        <w:rPr>
          <w:rFonts w:ascii="Arial" w:hAnsi="Arial" w:cs="Arial"/>
          <w:b/>
          <w:bCs/>
          <w:lang w:eastAsia="ar-SA"/>
        </w:rPr>
      </w:pPr>
      <w:r w:rsidRPr="00284DBB">
        <w:rPr>
          <w:rFonts w:ascii="Arial" w:hAnsi="Arial" w:cs="Arial"/>
          <w:b/>
          <w:bCs/>
          <w:lang w:eastAsia="ar-SA"/>
        </w:rPr>
        <w:t xml:space="preserve">WYMAGANIA I WARUNKI UDZIAŁU W POSTĘPOWANIU </w:t>
      </w:r>
    </w:p>
    <w:p w14:paraId="4A10956A" w14:textId="77777777" w:rsidR="00327B24" w:rsidRPr="00284DBB" w:rsidRDefault="00327B24" w:rsidP="00284DBB">
      <w:pPr>
        <w:pStyle w:val="Akapitzlist"/>
        <w:widowControl/>
        <w:numPr>
          <w:ilvl w:val="3"/>
          <w:numId w:val="5"/>
        </w:numPr>
        <w:suppressAutoHyphens/>
        <w:autoSpaceDE/>
        <w:autoSpaceDN/>
        <w:spacing w:line="276" w:lineRule="auto"/>
        <w:ind w:left="709" w:hanging="426"/>
        <w:jc w:val="left"/>
        <w:rPr>
          <w:rFonts w:ascii="Arial" w:hAnsi="Arial" w:cs="Arial"/>
          <w:lang w:eastAsia="ar-SA"/>
        </w:rPr>
      </w:pPr>
      <w:r w:rsidRPr="00284DBB">
        <w:rPr>
          <w:rFonts w:ascii="Arial" w:hAnsi="Arial" w:cs="Arial"/>
          <w:lang w:eastAsia="ar-SA"/>
        </w:rPr>
        <w:t>O udzielenie Zamówienia mogą ubiegać się Wykonawcy, którzy zobowiązują się spełnić poniższe warunki:</w:t>
      </w:r>
    </w:p>
    <w:p w14:paraId="449CACF1" w14:textId="2979446E" w:rsidR="00327B24" w:rsidRPr="00284DBB" w:rsidRDefault="00327B24" w:rsidP="00284DBB">
      <w:pPr>
        <w:pStyle w:val="Akapitzlist"/>
        <w:widowControl/>
        <w:numPr>
          <w:ilvl w:val="0"/>
          <w:numId w:val="10"/>
        </w:numPr>
        <w:suppressAutoHyphens/>
        <w:autoSpaceDE/>
        <w:autoSpaceDN/>
        <w:spacing w:line="276" w:lineRule="auto"/>
        <w:ind w:left="1134"/>
        <w:rPr>
          <w:rFonts w:ascii="Arial" w:hAnsi="Arial" w:cs="Arial"/>
          <w:b/>
          <w:lang w:eastAsia="ar-SA"/>
        </w:rPr>
      </w:pPr>
      <w:r w:rsidRPr="00284DBB">
        <w:rPr>
          <w:rFonts w:ascii="Arial" w:hAnsi="Arial" w:cs="Arial"/>
        </w:rPr>
        <w:t>posiada</w:t>
      </w:r>
      <w:r w:rsidR="00B70EA7" w:rsidRPr="00284DBB">
        <w:rPr>
          <w:rFonts w:ascii="Arial" w:hAnsi="Arial" w:cs="Arial"/>
        </w:rPr>
        <w:t>ją</w:t>
      </w:r>
      <w:r w:rsidRPr="00284DBB">
        <w:rPr>
          <w:rFonts w:ascii="Arial" w:hAnsi="Arial" w:cs="Arial"/>
        </w:rPr>
        <w:t xml:space="preserve"> kwalifikacje do wykonywania czynności z zakresu mediacji</w:t>
      </w:r>
      <w:r w:rsidR="00190334" w:rsidRPr="00284DBB">
        <w:rPr>
          <w:rFonts w:ascii="Arial" w:hAnsi="Arial" w:cs="Arial"/>
        </w:rPr>
        <w:t xml:space="preserve"> </w:t>
      </w:r>
      <w:r w:rsidRPr="00284DBB">
        <w:rPr>
          <w:rFonts w:ascii="Arial" w:hAnsi="Arial" w:cs="Arial"/>
        </w:rPr>
        <w:t xml:space="preserve">– jest mediatorem, </w:t>
      </w:r>
    </w:p>
    <w:p w14:paraId="1D46E3BF" w14:textId="3BC02E16" w:rsidR="00327B24" w:rsidRPr="000262F8" w:rsidRDefault="00327B24" w:rsidP="00284DBB">
      <w:pPr>
        <w:pStyle w:val="Akapitzlist"/>
        <w:widowControl/>
        <w:numPr>
          <w:ilvl w:val="0"/>
          <w:numId w:val="10"/>
        </w:numPr>
        <w:suppressAutoHyphens/>
        <w:autoSpaceDE/>
        <w:autoSpaceDN/>
        <w:spacing w:line="276" w:lineRule="auto"/>
        <w:ind w:left="1134"/>
        <w:rPr>
          <w:rFonts w:ascii="Arial" w:hAnsi="Arial" w:cs="Arial"/>
          <w:b/>
          <w:lang w:eastAsia="ar-SA"/>
        </w:rPr>
      </w:pPr>
      <w:r w:rsidRPr="00284DBB">
        <w:rPr>
          <w:rFonts w:ascii="Arial" w:hAnsi="Arial" w:cs="Arial"/>
        </w:rPr>
        <w:t>posiada</w:t>
      </w:r>
      <w:r w:rsidR="00B70EA7" w:rsidRPr="00284DBB">
        <w:rPr>
          <w:rFonts w:ascii="Arial" w:hAnsi="Arial" w:cs="Arial"/>
        </w:rPr>
        <w:t>ją</w:t>
      </w:r>
      <w:r w:rsidRPr="00284DBB">
        <w:rPr>
          <w:rFonts w:ascii="Arial" w:hAnsi="Arial" w:cs="Arial"/>
        </w:rPr>
        <w:t xml:space="preserve"> doświadczenie w </w:t>
      </w:r>
      <w:r w:rsidR="00B213F5">
        <w:rPr>
          <w:rFonts w:ascii="Arial" w:hAnsi="Arial" w:cs="Arial"/>
        </w:rPr>
        <w:t>prowadzeniu mediacji</w:t>
      </w:r>
      <w:r w:rsidR="000262F8">
        <w:rPr>
          <w:rFonts w:ascii="Arial" w:hAnsi="Arial" w:cs="Arial"/>
        </w:rPr>
        <w:t xml:space="preserve"> karnych oraz rodzinnych,</w:t>
      </w:r>
    </w:p>
    <w:p w14:paraId="7387AA5E" w14:textId="02CE843B" w:rsidR="000262F8" w:rsidRPr="000262F8" w:rsidRDefault="000262F8" w:rsidP="00284DBB">
      <w:pPr>
        <w:pStyle w:val="Akapitzlist"/>
        <w:widowControl/>
        <w:numPr>
          <w:ilvl w:val="0"/>
          <w:numId w:val="10"/>
        </w:numPr>
        <w:suppressAutoHyphens/>
        <w:autoSpaceDE/>
        <w:autoSpaceDN/>
        <w:spacing w:line="276" w:lineRule="auto"/>
        <w:ind w:left="1134"/>
        <w:rPr>
          <w:rFonts w:ascii="Arial" w:hAnsi="Arial" w:cs="Arial"/>
          <w:b/>
          <w:lang w:eastAsia="ar-SA"/>
        </w:rPr>
      </w:pPr>
      <w:r w:rsidRPr="000262F8">
        <w:rPr>
          <w:rFonts w:ascii="Arial" w:hAnsi="Arial" w:cs="Arial"/>
        </w:rPr>
        <w:t>dysponuj</w:t>
      </w:r>
      <w:r w:rsidR="00633DB7">
        <w:rPr>
          <w:rFonts w:ascii="Arial" w:hAnsi="Arial" w:cs="Arial"/>
        </w:rPr>
        <w:t>ą</w:t>
      </w:r>
      <w:r w:rsidRPr="000262F8">
        <w:rPr>
          <w:rFonts w:ascii="Arial" w:hAnsi="Arial" w:cs="Arial"/>
        </w:rPr>
        <w:t xml:space="preserve"> odpowiednim potencjałem technicznym oraz zasobami gwarantującymi wykonanie zamówienia</w:t>
      </w:r>
    </w:p>
    <w:p w14:paraId="0C9C6DE2" w14:textId="7060A273" w:rsidR="008D078B" w:rsidRPr="00284DBB" w:rsidRDefault="008D078B" w:rsidP="00284DBB">
      <w:pPr>
        <w:suppressAutoHyphens/>
        <w:spacing w:line="276" w:lineRule="auto"/>
        <w:ind w:left="1134"/>
        <w:rPr>
          <w:rFonts w:ascii="Arial" w:hAnsi="Arial" w:cs="Arial"/>
          <w:lang w:eastAsia="pl-PL"/>
        </w:rPr>
      </w:pPr>
      <w:r w:rsidRPr="00284DBB">
        <w:rPr>
          <w:rFonts w:ascii="Arial" w:hAnsi="Arial" w:cs="Arial"/>
          <w:lang w:eastAsia="pl-PL"/>
        </w:rPr>
        <w:t>Warunek będzie weryfikowany na podstawie oświadczenia stanowiącego Załącznik nr 2 do Zapytania Ofertowego.</w:t>
      </w:r>
    </w:p>
    <w:p w14:paraId="7D8E8A1B" w14:textId="77777777" w:rsidR="00327B24" w:rsidRPr="00284DBB" w:rsidRDefault="00327B24" w:rsidP="00284DBB">
      <w:pPr>
        <w:pStyle w:val="Akapitzlist"/>
        <w:widowControl/>
        <w:numPr>
          <w:ilvl w:val="3"/>
          <w:numId w:val="5"/>
        </w:numPr>
        <w:autoSpaceDE/>
        <w:autoSpaceDN/>
        <w:spacing w:line="276" w:lineRule="auto"/>
        <w:ind w:left="709"/>
        <w:rPr>
          <w:rFonts w:ascii="Arial" w:hAnsi="Arial" w:cs="Arial"/>
          <w:color w:val="000000"/>
          <w:lang w:eastAsia="ar-SA"/>
        </w:rPr>
      </w:pPr>
      <w:r w:rsidRPr="00284DBB">
        <w:rPr>
          <w:rFonts w:ascii="Arial" w:hAnsi="Arial" w:cs="Arial"/>
          <w:color w:val="000000"/>
          <w:lang w:eastAsia="ar-SA"/>
        </w:rPr>
        <w:t xml:space="preserve">Z postępowania o udzielenie Zamówienia wykluczeni są potencjalni Wykonawcy, którzy są osobami lub podmiotami powiązanymi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wyboru wykonawcy a wykonawcą, polegające w szczególności na: </w:t>
      </w:r>
    </w:p>
    <w:p w14:paraId="605523BE" w14:textId="77777777" w:rsidR="00327B24" w:rsidRPr="00284DBB" w:rsidRDefault="00327B24" w:rsidP="0008024B">
      <w:pPr>
        <w:suppressAutoHyphens/>
        <w:spacing w:line="276" w:lineRule="auto"/>
        <w:ind w:left="1124" w:firstLine="11"/>
        <w:jc w:val="both"/>
        <w:rPr>
          <w:rFonts w:ascii="Arial" w:hAnsi="Arial" w:cs="Arial"/>
          <w:color w:val="000000"/>
          <w:lang w:eastAsia="ar-SA"/>
        </w:rPr>
      </w:pPr>
      <w:r w:rsidRPr="00284DBB">
        <w:rPr>
          <w:rFonts w:ascii="Arial" w:hAnsi="Arial" w:cs="Arial"/>
          <w:color w:val="000000"/>
          <w:lang w:eastAsia="ar-SA"/>
        </w:rPr>
        <w:t xml:space="preserve">a) </w:t>
      </w:r>
      <w:r w:rsidRPr="00284DBB">
        <w:rPr>
          <w:rFonts w:ascii="Arial" w:hAnsi="Arial" w:cs="Arial"/>
          <w:lang w:eastAsia="pl-PL"/>
        </w:rPr>
        <w:t>uczestnictwie w spółce jako wspólnik spółki cywilnej lub spółki osobowej,</w:t>
      </w:r>
    </w:p>
    <w:p w14:paraId="3D492CA1" w14:textId="77777777" w:rsidR="00327B24" w:rsidRPr="00284DBB" w:rsidRDefault="00327B24" w:rsidP="00284DBB">
      <w:pPr>
        <w:suppressAutoHyphens/>
        <w:spacing w:line="276" w:lineRule="auto"/>
        <w:ind w:left="709" w:firstLine="426"/>
        <w:jc w:val="both"/>
        <w:rPr>
          <w:rFonts w:ascii="Arial" w:hAnsi="Arial" w:cs="Arial"/>
          <w:color w:val="000000"/>
          <w:lang w:eastAsia="ar-SA"/>
        </w:rPr>
      </w:pPr>
      <w:r w:rsidRPr="00284DBB">
        <w:rPr>
          <w:rFonts w:ascii="Arial" w:hAnsi="Arial" w:cs="Arial"/>
          <w:color w:val="000000"/>
          <w:lang w:eastAsia="ar-SA"/>
        </w:rPr>
        <w:t xml:space="preserve">b) </w:t>
      </w:r>
      <w:r w:rsidRPr="00284DBB">
        <w:rPr>
          <w:rFonts w:ascii="Arial" w:hAnsi="Arial" w:cs="Arial"/>
          <w:lang w:eastAsia="pl-PL"/>
        </w:rPr>
        <w:t>posiadaniu co najmniej 10% udziałów lub akcji,</w:t>
      </w:r>
    </w:p>
    <w:p w14:paraId="4F370EF4" w14:textId="77777777" w:rsidR="0008024B" w:rsidRDefault="00327B24" w:rsidP="0008024B">
      <w:pPr>
        <w:suppressAutoHyphens/>
        <w:spacing w:line="276" w:lineRule="auto"/>
        <w:ind w:left="709" w:firstLine="426"/>
        <w:jc w:val="both"/>
        <w:rPr>
          <w:rFonts w:ascii="Arial" w:hAnsi="Arial" w:cs="Arial"/>
          <w:color w:val="000000"/>
          <w:lang w:eastAsia="ar-SA"/>
        </w:rPr>
      </w:pPr>
      <w:r w:rsidRPr="00284DBB">
        <w:rPr>
          <w:rFonts w:ascii="Arial" w:hAnsi="Arial" w:cs="Arial"/>
          <w:color w:val="000000"/>
          <w:lang w:eastAsia="ar-SA"/>
        </w:rPr>
        <w:t xml:space="preserve">c) </w:t>
      </w:r>
      <w:r w:rsidRPr="00284DBB">
        <w:rPr>
          <w:rFonts w:ascii="Arial" w:hAnsi="Arial" w:cs="Arial"/>
          <w:lang w:eastAsia="pl-PL"/>
        </w:rPr>
        <w:t>pełnieniu funkcji członka organu nadzorczego lub zarządzającego, prokurenta, pełnomocnika,</w:t>
      </w:r>
    </w:p>
    <w:p w14:paraId="6CF861A9" w14:textId="2CABA072" w:rsidR="00327B24" w:rsidRPr="0008024B" w:rsidRDefault="00327B24" w:rsidP="0008024B">
      <w:pPr>
        <w:suppressAutoHyphens/>
        <w:spacing w:line="276" w:lineRule="auto"/>
        <w:ind w:left="709" w:firstLine="426"/>
        <w:jc w:val="both"/>
        <w:rPr>
          <w:rFonts w:ascii="Arial" w:hAnsi="Arial" w:cs="Arial"/>
          <w:color w:val="000000"/>
          <w:lang w:eastAsia="ar-SA"/>
        </w:rPr>
      </w:pPr>
      <w:r w:rsidRPr="00284DBB">
        <w:rPr>
          <w:rFonts w:ascii="Arial" w:hAnsi="Arial" w:cs="Arial"/>
          <w:color w:val="000000"/>
          <w:lang w:eastAsia="ar-SA"/>
        </w:rPr>
        <w:t xml:space="preserve">d) </w:t>
      </w:r>
      <w:r w:rsidRPr="00284DBB">
        <w:rPr>
          <w:rFonts w:ascii="Arial" w:hAnsi="Arial" w:cs="Arial"/>
          <w:lang w:eastAsia="pl-PL"/>
        </w:rPr>
        <w:t>pozostawaniu w związku małżeńskim, w stosunku pokrewieństwa lub powinowactwa w linii prostej, pokrewieństwa lub powinowactwa w linii bocznej do drugiego stopnia lub w stosunku przysposobienia, opieki lub kurateli.</w:t>
      </w:r>
    </w:p>
    <w:p w14:paraId="0FC77301" w14:textId="5FC5B9D5" w:rsidR="00327B24" w:rsidRPr="00284DBB" w:rsidRDefault="00327B24" w:rsidP="00284DBB">
      <w:pPr>
        <w:suppressAutoHyphens/>
        <w:spacing w:line="276" w:lineRule="auto"/>
        <w:ind w:left="709"/>
        <w:jc w:val="both"/>
        <w:rPr>
          <w:rFonts w:ascii="Arial" w:hAnsi="Arial" w:cs="Arial"/>
          <w:lang w:eastAsia="pl-PL"/>
        </w:rPr>
      </w:pPr>
      <w:r w:rsidRPr="00284DBB">
        <w:rPr>
          <w:rFonts w:ascii="Arial" w:hAnsi="Arial" w:cs="Arial"/>
          <w:lang w:eastAsia="pl-PL"/>
        </w:rPr>
        <w:t xml:space="preserve">Warunek będzie weryfikowany na podstawie oświadczenia stanowiącego Załącznik nr </w:t>
      </w:r>
      <w:r w:rsidR="008D078B" w:rsidRPr="00284DBB">
        <w:rPr>
          <w:rFonts w:ascii="Arial" w:hAnsi="Arial" w:cs="Arial"/>
          <w:lang w:eastAsia="pl-PL"/>
        </w:rPr>
        <w:t>3</w:t>
      </w:r>
      <w:r w:rsidRPr="00284DBB">
        <w:rPr>
          <w:rFonts w:ascii="Arial" w:hAnsi="Arial" w:cs="Arial"/>
          <w:lang w:eastAsia="pl-PL"/>
        </w:rPr>
        <w:t xml:space="preserve"> do Zapytania Ofertowego</w:t>
      </w:r>
      <w:r w:rsidR="00B70EA7" w:rsidRPr="00284DBB">
        <w:rPr>
          <w:rFonts w:ascii="Arial" w:hAnsi="Arial" w:cs="Arial"/>
          <w:lang w:eastAsia="pl-PL"/>
        </w:rPr>
        <w:t>.</w:t>
      </w:r>
    </w:p>
    <w:p w14:paraId="73E9CB02" w14:textId="302C9E68" w:rsidR="00327B24" w:rsidRPr="00284DBB" w:rsidRDefault="00327B24" w:rsidP="00284DBB">
      <w:pPr>
        <w:pStyle w:val="Akapitzlist"/>
        <w:numPr>
          <w:ilvl w:val="3"/>
          <w:numId w:val="5"/>
        </w:numPr>
        <w:suppressAutoHyphens/>
        <w:spacing w:line="276" w:lineRule="auto"/>
        <w:ind w:left="709"/>
        <w:rPr>
          <w:rFonts w:ascii="Arial" w:hAnsi="Arial" w:cs="Arial"/>
          <w:lang w:eastAsia="pl-PL"/>
        </w:rPr>
      </w:pPr>
      <w:bookmarkStart w:id="12" w:name="OLE_LINK20"/>
      <w:r w:rsidRPr="00284DBB">
        <w:rPr>
          <w:rFonts w:ascii="Arial" w:hAnsi="Arial" w:cs="Arial"/>
        </w:rPr>
        <w:t>Z postępowania o udzielenie zamówienia wykluczeni są Wykonawcy, w stosunku do których zachodzą okoliczności wskazane</w:t>
      </w:r>
      <w:bookmarkEnd w:id="12"/>
      <w:r w:rsidRPr="00284DBB">
        <w:rPr>
          <w:rFonts w:ascii="Arial" w:hAnsi="Arial" w:cs="Arial"/>
        </w:rPr>
        <w:t xml:space="preserve"> </w:t>
      </w:r>
      <w:bookmarkStart w:id="13" w:name="OLE_LINK11"/>
      <w:r w:rsidRPr="00284DBB">
        <w:rPr>
          <w:rFonts w:ascii="Arial" w:hAnsi="Arial" w:cs="Arial"/>
          <w:b/>
          <w:bCs/>
        </w:rPr>
        <w:t xml:space="preserve">w </w:t>
      </w:r>
      <w:bookmarkStart w:id="14" w:name="_Hlk102629048"/>
      <w:r w:rsidRPr="00284DBB">
        <w:rPr>
          <w:rFonts w:ascii="Arial" w:hAnsi="Arial" w:cs="Arial"/>
          <w:b/>
          <w:bCs/>
        </w:rPr>
        <w:t xml:space="preserve">art. 7 ust. 1 ustawy z dnia 13 kwietnia 2022 roku </w:t>
      </w:r>
      <w:r w:rsidR="0048551C">
        <w:rPr>
          <w:rFonts w:ascii="Arial" w:hAnsi="Arial" w:cs="Arial"/>
          <w:b/>
          <w:bCs/>
        </w:rPr>
        <w:t xml:space="preserve">                         </w:t>
      </w:r>
      <w:r w:rsidRPr="00284DBB">
        <w:rPr>
          <w:rFonts w:ascii="Arial" w:hAnsi="Arial" w:cs="Arial"/>
          <w:b/>
          <w:bCs/>
        </w:rPr>
        <w:t>o szczególnych rozwiązaniach w zakresie przeciwdziałania wspieraniu agresji na Ukrainę</w:t>
      </w:r>
      <w:r w:rsidRPr="00284DBB">
        <w:rPr>
          <w:rFonts w:ascii="Arial" w:hAnsi="Arial" w:cs="Arial"/>
        </w:rPr>
        <w:t xml:space="preserve"> </w:t>
      </w:r>
      <w:bookmarkEnd w:id="13"/>
      <w:r w:rsidRPr="00284DBB">
        <w:rPr>
          <w:rFonts w:ascii="Arial" w:hAnsi="Arial" w:cs="Arial"/>
        </w:rPr>
        <w:t>oraz służących ochronie bezpieczeństwa narodowego (Dz. U. 2022 poz. 835).</w:t>
      </w:r>
      <w:bookmarkEnd w:id="14"/>
    </w:p>
    <w:p w14:paraId="45F6EF58" w14:textId="5244A9B2" w:rsidR="00B70EA7" w:rsidRPr="00284DBB" w:rsidRDefault="00B70EA7" w:rsidP="00284DBB">
      <w:pPr>
        <w:suppressAutoHyphens/>
        <w:spacing w:line="276" w:lineRule="auto"/>
        <w:ind w:left="709"/>
        <w:rPr>
          <w:rFonts w:ascii="Arial" w:hAnsi="Arial" w:cs="Arial"/>
          <w:lang w:eastAsia="pl-PL"/>
        </w:rPr>
      </w:pPr>
      <w:r w:rsidRPr="00284DBB">
        <w:rPr>
          <w:rFonts w:ascii="Arial" w:hAnsi="Arial" w:cs="Arial"/>
          <w:lang w:eastAsia="pl-PL"/>
        </w:rPr>
        <w:t xml:space="preserve">Warunek będzie weryfikowany na podstawie oświadczenia stanowiącego Załącznik nr </w:t>
      </w:r>
      <w:r w:rsidR="008D078B" w:rsidRPr="00284DBB">
        <w:rPr>
          <w:rFonts w:ascii="Arial" w:hAnsi="Arial" w:cs="Arial"/>
          <w:lang w:eastAsia="pl-PL"/>
        </w:rPr>
        <w:t>4</w:t>
      </w:r>
      <w:r w:rsidRPr="00284DBB">
        <w:rPr>
          <w:rFonts w:ascii="Arial" w:hAnsi="Arial" w:cs="Arial"/>
          <w:lang w:eastAsia="pl-PL"/>
        </w:rPr>
        <w:t xml:space="preserve"> do Zapytania Ofertowego.</w:t>
      </w:r>
    </w:p>
    <w:p w14:paraId="7193A256" w14:textId="2939B168" w:rsidR="00327B24" w:rsidRPr="00284DBB" w:rsidRDefault="00327B24" w:rsidP="00284DBB">
      <w:pPr>
        <w:pStyle w:val="Akapitzlist"/>
        <w:widowControl/>
        <w:numPr>
          <w:ilvl w:val="3"/>
          <w:numId w:val="5"/>
        </w:numPr>
        <w:suppressAutoHyphens/>
        <w:autoSpaceDE/>
        <w:autoSpaceDN/>
        <w:spacing w:line="276" w:lineRule="auto"/>
        <w:ind w:left="709"/>
        <w:rPr>
          <w:rFonts w:ascii="Arial" w:hAnsi="Arial" w:cs="Arial"/>
          <w:lang w:eastAsia="pl-PL"/>
        </w:rPr>
      </w:pPr>
      <w:r w:rsidRPr="00284DBB">
        <w:rPr>
          <w:rFonts w:ascii="Arial" w:hAnsi="Arial" w:cs="Arial"/>
          <w:lang w:eastAsia="pl-PL"/>
        </w:rPr>
        <w:lastRenderedPageBreak/>
        <w:t xml:space="preserve">Dokonanie oceny spełnienia wymaganych warunków nastąpi zgodnie z regułą „spełnia-nie spełnia”, w oparciu o informacje zawarte w oświadczeniach i dokumentach stanowiących Załączniki do niniejszego Zapytania ofertowego (wyszczególnionych w Punkcie V. Zapytania ofertowego), </w:t>
      </w:r>
      <w:r w:rsidR="0048551C">
        <w:rPr>
          <w:rFonts w:ascii="Arial" w:hAnsi="Arial" w:cs="Arial"/>
          <w:lang w:eastAsia="pl-PL"/>
        </w:rPr>
        <w:t xml:space="preserve">      </w:t>
      </w:r>
      <w:r w:rsidRPr="00284DBB">
        <w:rPr>
          <w:rFonts w:ascii="Arial" w:hAnsi="Arial" w:cs="Arial"/>
          <w:lang w:eastAsia="pl-PL"/>
        </w:rPr>
        <w:t xml:space="preserve">z których musi jednoznacznie wynikać, że Wykonawca spełnia warunki, a w przypadku nie spełnienia choćby jednego z nich, Wykonawca zostanie wykluczony z postępowania. Ofertę Wykonawcy wykluczonego uznaje się za odrzuconą. </w:t>
      </w:r>
    </w:p>
    <w:p w14:paraId="38D3250B" w14:textId="77777777" w:rsidR="00F32008" w:rsidRPr="00284DBB" w:rsidRDefault="00F32008" w:rsidP="00284DBB">
      <w:pPr>
        <w:suppressAutoHyphens/>
        <w:spacing w:line="276" w:lineRule="auto"/>
        <w:jc w:val="both"/>
        <w:rPr>
          <w:rFonts w:ascii="Arial" w:hAnsi="Arial" w:cs="Arial"/>
          <w:lang w:eastAsia="pl-PL"/>
        </w:rPr>
      </w:pPr>
    </w:p>
    <w:p w14:paraId="317B1261" w14:textId="5C6B8F0D" w:rsidR="00F32008" w:rsidRPr="00284DBB" w:rsidRDefault="00C22BB5" w:rsidP="00284DBB">
      <w:pPr>
        <w:pStyle w:val="Akapitzlist"/>
        <w:widowControl/>
        <w:numPr>
          <w:ilvl w:val="0"/>
          <w:numId w:val="15"/>
        </w:numPr>
        <w:suppressAutoHyphens/>
        <w:autoSpaceDE/>
        <w:autoSpaceDN/>
        <w:spacing w:line="276" w:lineRule="auto"/>
        <w:rPr>
          <w:rFonts w:ascii="Arial" w:hAnsi="Arial" w:cs="Arial"/>
          <w:b/>
          <w:bCs/>
          <w:lang w:eastAsia="pl-PL"/>
        </w:rPr>
      </w:pPr>
      <w:r w:rsidRPr="00284DBB">
        <w:rPr>
          <w:rFonts w:ascii="Arial" w:hAnsi="Arial" w:cs="Arial"/>
          <w:b/>
          <w:bCs/>
          <w:lang w:eastAsia="pl-PL"/>
        </w:rPr>
        <w:t>LISTA DOKUMENTÓW WYMAGANYCH OD WYKONAWCY</w:t>
      </w:r>
    </w:p>
    <w:p w14:paraId="3741009E" w14:textId="77777777" w:rsidR="007D4F96" w:rsidRPr="00284DBB" w:rsidRDefault="007D4F96" w:rsidP="00284DBB">
      <w:pPr>
        <w:pStyle w:val="Akapitzlist"/>
        <w:widowControl/>
        <w:numPr>
          <w:ilvl w:val="3"/>
          <w:numId w:val="15"/>
        </w:numPr>
        <w:suppressAutoHyphens/>
        <w:autoSpaceDE/>
        <w:autoSpaceDN/>
        <w:spacing w:line="276" w:lineRule="auto"/>
        <w:ind w:left="426"/>
        <w:rPr>
          <w:rFonts w:ascii="Arial" w:hAnsi="Arial" w:cs="Arial"/>
          <w:lang w:eastAsia="pl-PL"/>
        </w:rPr>
      </w:pPr>
      <w:r w:rsidRPr="00284DBB">
        <w:rPr>
          <w:rFonts w:ascii="Arial" w:hAnsi="Arial" w:cs="Arial"/>
          <w:lang w:eastAsia="pl-PL"/>
        </w:rPr>
        <w:t>Formularz ofertowy (Załącznik nr 1 do Zapytania ofertowego).</w:t>
      </w:r>
    </w:p>
    <w:p w14:paraId="0EEC76B3" w14:textId="7965B7DF" w:rsidR="00F71B21" w:rsidRPr="00284DBB" w:rsidRDefault="00F71B21" w:rsidP="00284DBB">
      <w:pPr>
        <w:pStyle w:val="Akapitzlist"/>
        <w:widowControl/>
        <w:numPr>
          <w:ilvl w:val="3"/>
          <w:numId w:val="15"/>
        </w:numPr>
        <w:suppressAutoHyphens/>
        <w:autoSpaceDE/>
        <w:autoSpaceDN/>
        <w:spacing w:line="276" w:lineRule="auto"/>
        <w:ind w:left="426"/>
        <w:rPr>
          <w:rFonts w:ascii="Arial" w:hAnsi="Arial" w:cs="Arial"/>
          <w:lang w:eastAsia="pl-PL"/>
        </w:rPr>
      </w:pPr>
      <w:r w:rsidRPr="00284DBB">
        <w:rPr>
          <w:rFonts w:ascii="Arial" w:hAnsi="Arial" w:cs="Arial"/>
          <w:lang w:eastAsia="pl-PL"/>
        </w:rPr>
        <w:t>Oświadczenie o spełnianiu warunków udziału w postępowaniu (Załącznik nr 2 do Zapytania ofertowego).</w:t>
      </w:r>
    </w:p>
    <w:p w14:paraId="53C1848A" w14:textId="50EB3C61" w:rsidR="007D4F96" w:rsidRPr="00284DBB" w:rsidRDefault="007D4F96" w:rsidP="00284DBB">
      <w:pPr>
        <w:pStyle w:val="Akapitzlist"/>
        <w:widowControl/>
        <w:numPr>
          <w:ilvl w:val="3"/>
          <w:numId w:val="15"/>
        </w:numPr>
        <w:suppressAutoHyphens/>
        <w:autoSpaceDE/>
        <w:autoSpaceDN/>
        <w:spacing w:line="276" w:lineRule="auto"/>
        <w:ind w:left="426"/>
        <w:rPr>
          <w:rFonts w:ascii="Arial" w:hAnsi="Arial" w:cs="Arial"/>
          <w:lang w:eastAsia="pl-PL"/>
        </w:rPr>
      </w:pPr>
      <w:r w:rsidRPr="00284DBB">
        <w:rPr>
          <w:rFonts w:ascii="Arial" w:hAnsi="Arial" w:cs="Arial"/>
          <w:lang w:eastAsia="pl-PL"/>
        </w:rPr>
        <w:t xml:space="preserve">Oświadczenie o braku powiązań (Załącznik nr </w:t>
      </w:r>
      <w:r w:rsidR="00F71B21" w:rsidRPr="00284DBB">
        <w:rPr>
          <w:rFonts w:ascii="Arial" w:hAnsi="Arial" w:cs="Arial"/>
          <w:lang w:eastAsia="pl-PL"/>
        </w:rPr>
        <w:t>3</w:t>
      </w:r>
      <w:r w:rsidRPr="00284DBB">
        <w:rPr>
          <w:rFonts w:ascii="Arial" w:hAnsi="Arial" w:cs="Arial"/>
          <w:lang w:eastAsia="pl-PL"/>
        </w:rPr>
        <w:t xml:space="preserve"> do Zapytania ofertowego).</w:t>
      </w:r>
    </w:p>
    <w:p w14:paraId="47166970" w14:textId="7DACF8AF" w:rsidR="007D4F96" w:rsidRPr="00284DBB" w:rsidRDefault="007D4F96" w:rsidP="00284DBB">
      <w:pPr>
        <w:pStyle w:val="Akapitzlist"/>
        <w:widowControl/>
        <w:numPr>
          <w:ilvl w:val="3"/>
          <w:numId w:val="15"/>
        </w:numPr>
        <w:suppressAutoHyphens/>
        <w:autoSpaceDE/>
        <w:autoSpaceDN/>
        <w:spacing w:line="276" w:lineRule="auto"/>
        <w:ind w:left="426"/>
        <w:rPr>
          <w:rFonts w:ascii="Arial" w:hAnsi="Arial" w:cs="Arial"/>
          <w:lang w:eastAsia="pl-PL"/>
        </w:rPr>
      </w:pPr>
      <w:r w:rsidRPr="00284DBB">
        <w:rPr>
          <w:rFonts w:ascii="Arial" w:hAnsi="Arial" w:cs="Arial"/>
          <w:lang w:eastAsia="pl-PL"/>
        </w:rPr>
        <w:t xml:space="preserve">Oświadczenie reżim (Załącznik nr </w:t>
      </w:r>
      <w:r w:rsidR="00F71B21" w:rsidRPr="00284DBB">
        <w:rPr>
          <w:rFonts w:ascii="Arial" w:hAnsi="Arial" w:cs="Arial"/>
          <w:lang w:eastAsia="pl-PL"/>
        </w:rPr>
        <w:t>4</w:t>
      </w:r>
      <w:r w:rsidRPr="00284DBB">
        <w:rPr>
          <w:rFonts w:ascii="Arial" w:hAnsi="Arial" w:cs="Arial"/>
          <w:lang w:eastAsia="pl-PL"/>
        </w:rPr>
        <w:t xml:space="preserve"> do Zapytania ofertowego)</w:t>
      </w:r>
    </w:p>
    <w:p w14:paraId="77AF2DDA" w14:textId="77777777" w:rsidR="00F71B21" w:rsidRPr="00284DBB" w:rsidRDefault="00F71B21" w:rsidP="00284DBB">
      <w:pPr>
        <w:widowControl/>
        <w:suppressAutoHyphens/>
        <w:autoSpaceDE/>
        <w:autoSpaceDN/>
        <w:spacing w:line="276" w:lineRule="auto"/>
        <w:rPr>
          <w:rFonts w:ascii="Arial" w:hAnsi="Arial" w:cs="Arial"/>
          <w:b/>
          <w:bCs/>
          <w:sz w:val="20"/>
          <w:szCs w:val="20"/>
          <w:lang w:eastAsia="ar-SA"/>
        </w:rPr>
      </w:pPr>
    </w:p>
    <w:p w14:paraId="38BD9431" w14:textId="39B048ED" w:rsidR="00F71B21" w:rsidRPr="00284DBB" w:rsidRDefault="00D937A9" w:rsidP="00284DBB">
      <w:pPr>
        <w:pStyle w:val="Akapitzlist"/>
        <w:widowControl/>
        <w:numPr>
          <w:ilvl w:val="0"/>
          <w:numId w:val="15"/>
        </w:numPr>
        <w:suppressAutoHyphens/>
        <w:autoSpaceDE/>
        <w:autoSpaceDN/>
        <w:spacing w:line="276" w:lineRule="auto"/>
        <w:ind w:left="993" w:hanging="710"/>
        <w:rPr>
          <w:rFonts w:ascii="Arial" w:hAnsi="Arial" w:cs="Arial"/>
          <w:b/>
          <w:bCs/>
          <w:lang w:eastAsia="pl-PL"/>
        </w:rPr>
      </w:pPr>
      <w:r w:rsidRPr="00284DBB">
        <w:rPr>
          <w:rFonts w:ascii="Arial" w:hAnsi="Arial" w:cs="Arial"/>
          <w:b/>
          <w:bCs/>
          <w:lang w:eastAsia="pl-PL"/>
        </w:rPr>
        <w:t xml:space="preserve"> </w:t>
      </w:r>
      <w:r w:rsidR="00F71B21" w:rsidRPr="00284DBB">
        <w:rPr>
          <w:rFonts w:ascii="Arial" w:hAnsi="Arial" w:cs="Arial"/>
          <w:b/>
          <w:bCs/>
          <w:lang w:eastAsia="pl-PL"/>
        </w:rPr>
        <w:t>KRYTERIA I SPOSÓB OCENY OFERT</w:t>
      </w:r>
    </w:p>
    <w:p w14:paraId="5BEAF63D" w14:textId="77777777" w:rsidR="00F71B21" w:rsidRPr="00284DBB" w:rsidRDefault="00F71B21" w:rsidP="00284DBB">
      <w:pPr>
        <w:pStyle w:val="Akapitzlist"/>
        <w:widowControl/>
        <w:numPr>
          <w:ilvl w:val="3"/>
          <w:numId w:val="12"/>
        </w:numPr>
        <w:suppressAutoHyphens/>
        <w:autoSpaceDE/>
        <w:autoSpaceDN/>
        <w:spacing w:line="276" w:lineRule="auto"/>
        <w:ind w:left="426" w:hanging="426"/>
        <w:rPr>
          <w:rFonts w:ascii="Arial" w:hAnsi="Arial" w:cs="Arial"/>
          <w:lang w:eastAsia="ar-SA"/>
        </w:rPr>
      </w:pPr>
      <w:r w:rsidRPr="00284DBB">
        <w:rPr>
          <w:rFonts w:ascii="Arial" w:hAnsi="Arial" w:cs="Arial"/>
          <w:lang w:eastAsia="ar-SA"/>
        </w:rPr>
        <w:t>Wybór najkorzystniejszej oferty nastąpi w oparciu na następujące kryteria</w:t>
      </w:r>
    </w:p>
    <w:p w14:paraId="5FF56537" w14:textId="5239C49C" w:rsidR="00F71B21" w:rsidRPr="00284DBB" w:rsidRDefault="00F71B21" w:rsidP="00284DBB">
      <w:pPr>
        <w:pStyle w:val="Akapitzlist"/>
        <w:widowControl/>
        <w:numPr>
          <w:ilvl w:val="0"/>
          <w:numId w:val="11"/>
        </w:numPr>
        <w:suppressAutoHyphens/>
        <w:autoSpaceDE/>
        <w:autoSpaceDN/>
        <w:spacing w:line="276" w:lineRule="auto"/>
        <w:rPr>
          <w:rFonts w:ascii="Arial" w:hAnsi="Arial" w:cs="Arial"/>
          <w:lang w:eastAsia="ar-SA"/>
        </w:rPr>
      </w:pPr>
      <w:r w:rsidRPr="00284DBB">
        <w:rPr>
          <w:rFonts w:ascii="Arial" w:hAnsi="Arial" w:cs="Arial"/>
          <w:lang w:eastAsia="ar-SA"/>
        </w:rPr>
        <w:t>CENA - 80%</w:t>
      </w:r>
    </w:p>
    <w:p w14:paraId="6438CDC3" w14:textId="4A72B810" w:rsidR="00F71B21" w:rsidRPr="00284DBB" w:rsidRDefault="00F71B21" w:rsidP="00284DBB">
      <w:pPr>
        <w:pStyle w:val="Akapitzlist"/>
        <w:widowControl/>
        <w:numPr>
          <w:ilvl w:val="0"/>
          <w:numId w:val="11"/>
        </w:numPr>
        <w:suppressAutoHyphens/>
        <w:autoSpaceDE/>
        <w:autoSpaceDN/>
        <w:spacing w:line="276" w:lineRule="auto"/>
        <w:rPr>
          <w:rFonts w:ascii="Arial" w:hAnsi="Arial" w:cs="Arial"/>
          <w:lang w:eastAsia="ar-SA"/>
        </w:rPr>
      </w:pPr>
      <w:r w:rsidRPr="00284DBB">
        <w:rPr>
          <w:rFonts w:ascii="Arial" w:hAnsi="Arial" w:cs="Arial"/>
          <w:lang w:eastAsia="ar-SA"/>
        </w:rPr>
        <w:t>DOŚWIADCZENIE DYDAKTYCZNE - 20%</w:t>
      </w:r>
    </w:p>
    <w:p w14:paraId="723AA96C" w14:textId="77777777" w:rsidR="00F71B21" w:rsidRPr="00284DBB" w:rsidRDefault="00F71B21" w:rsidP="00284DBB">
      <w:pPr>
        <w:pStyle w:val="Akapitzlist"/>
        <w:widowControl/>
        <w:numPr>
          <w:ilvl w:val="3"/>
          <w:numId w:val="12"/>
        </w:numPr>
        <w:suppressAutoHyphens/>
        <w:autoSpaceDE/>
        <w:autoSpaceDN/>
        <w:spacing w:line="276" w:lineRule="auto"/>
        <w:ind w:left="426" w:hanging="426"/>
        <w:jc w:val="left"/>
        <w:rPr>
          <w:rFonts w:ascii="Arial" w:hAnsi="Arial" w:cs="Arial"/>
          <w:lang w:eastAsia="ar-SA"/>
        </w:rPr>
      </w:pPr>
      <w:r w:rsidRPr="00284DBB">
        <w:rPr>
          <w:rFonts w:ascii="Arial" w:hAnsi="Arial" w:cs="Arial"/>
          <w:lang w:eastAsia="ar-SA"/>
        </w:rPr>
        <w:t>Za najkorzystniejszą zostanie uznana oferta, która otrzyma największą liczbę punktów (100%=100 pkt) wyliczonych na podstawie ustalonej wagi punktowej:</w:t>
      </w:r>
    </w:p>
    <w:p w14:paraId="4F82908A" w14:textId="77777777" w:rsidR="00F71B21" w:rsidRPr="00284DBB" w:rsidRDefault="00F71B21" w:rsidP="00284DBB">
      <w:pPr>
        <w:suppressAutoHyphens/>
        <w:spacing w:beforeLines="30" w:before="72" w:line="276" w:lineRule="auto"/>
        <w:jc w:val="both"/>
        <w:rPr>
          <w:rFonts w:ascii="Arial" w:hAnsi="Arial" w:cs="Arial"/>
          <w:lang w:eastAsia="ar-SA"/>
        </w:rPr>
      </w:pPr>
    </w:p>
    <w:tbl>
      <w:tblPr>
        <w:tblW w:w="91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10"/>
        <w:gridCol w:w="5191"/>
        <w:gridCol w:w="3049"/>
      </w:tblGrid>
      <w:tr w:rsidR="00F71B21" w:rsidRPr="00284DBB" w14:paraId="04491F27" w14:textId="77777777" w:rsidTr="00AA3550">
        <w:tc>
          <w:tcPr>
            <w:tcW w:w="910" w:type="dxa"/>
          </w:tcPr>
          <w:p w14:paraId="5EEFE528" w14:textId="77777777" w:rsidR="00F71B21" w:rsidRPr="00284DBB" w:rsidRDefault="00F71B21" w:rsidP="00284DBB">
            <w:pPr>
              <w:suppressAutoHyphens/>
              <w:spacing w:beforeLines="30" w:before="72" w:after="160" w:line="276" w:lineRule="auto"/>
              <w:jc w:val="center"/>
              <w:rPr>
                <w:rFonts w:ascii="Arial" w:hAnsi="Arial" w:cs="Arial"/>
                <w:b/>
                <w:bCs/>
              </w:rPr>
            </w:pPr>
            <w:r w:rsidRPr="00284DBB">
              <w:rPr>
                <w:rFonts w:ascii="Arial" w:hAnsi="Arial" w:cs="Arial"/>
                <w:b/>
                <w:bCs/>
                <w:lang w:eastAsia="ar-SA"/>
              </w:rPr>
              <w:t>Lp.</w:t>
            </w:r>
          </w:p>
        </w:tc>
        <w:tc>
          <w:tcPr>
            <w:tcW w:w="5191" w:type="dxa"/>
          </w:tcPr>
          <w:p w14:paraId="3437265E" w14:textId="77777777" w:rsidR="00F71B21" w:rsidRPr="00284DBB" w:rsidRDefault="00F71B21" w:rsidP="00284DBB">
            <w:pPr>
              <w:suppressAutoHyphens/>
              <w:spacing w:beforeLines="30" w:before="72" w:after="160" w:line="276" w:lineRule="auto"/>
              <w:jc w:val="center"/>
              <w:rPr>
                <w:rFonts w:ascii="Arial" w:hAnsi="Arial" w:cs="Arial"/>
                <w:b/>
                <w:bCs/>
              </w:rPr>
            </w:pPr>
            <w:r w:rsidRPr="00284DBB">
              <w:rPr>
                <w:rFonts w:ascii="Arial" w:hAnsi="Arial" w:cs="Arial"/>
                <w:b/>
                <w:bCs/>
                <w:lang w:eastAsia="ar-SA"/>
              </w:rPr>
              <w:t>Nazwa kryterium</w:t>
            </w:r>
          </w:p>
        </w:tc>
        <w:tc>
          <w:tcPr>
            <w:tcW w:w="3049" w:type="dxa"/>
          </w:tcPr>
          <w:p w14:paraId="42C7C122" w14:textId="77777777" w:rsidR="00F71B21" w:rsidRPr="00284DBB" w:rsidRDefault="00F71B21" w:rsidP="00284DBB">
            <w:pPr>
              <w:suppressAutoHyphens/>
              <w:spacing w:beforeLines="30" w:before="72" w:after="160" w:line="276" w:lineRule="auto"/>
              <w:jc w:val="center"/>
              <w:rPr>
                <w:rFonts w:ascii="Arial" w:hAnsi="Arial" w:cs="Arial"/>
                <w:b/>
                <w:bCs/>
              </w:rPr>
            </w:pPr>
            <w:r w:rsidRPr="00284DBB">
              <w:rPr>
                <w:rFonts w:ascii="Arial" w:hAnsi="Arial" w:cs="Arial"/>
                <w:b/>
                <w:bCs/>
                <w:lang w:eastAsia="ar-SA"/>
              </w:rPr>
              <w:t>Waga</w:t>
            </w:r>
          </w:p>
        </w:tc>
      </w:tr>
      <w:tr w:rsidR="00F71B21" w:rsidRPr="00284DBB" w14:paraId="1F899E4D" w14:textId="77777777" w:rsidTr="00AA3550">
        <w:tc>
          <w:tcPr>
            <w:tcW w:w="910" w:type="dxa"/>
          </w:tcPr>
          <w:p w14:paraId="043CE0EE" w14:textId="77777777" w:rsidR="00F71B21" w:rsidRPr="00284DBB" w:rsidRDefault="00F71B21" w:rsidP="00284DBB">
            <w:pPr>
              <w:suppressAutoHyphens/>
              <w:spacing w:beforeLines="30" w:before="72" w:after="160" w:line="276" w:lineRule="auto"/>
              <w:rPr>
                <w:rFonts w:ascii="Arial" w:hAnsi="Arial" w:cs="Arial"/>
              </w:rPr>
            </w:pPr>
            <w:r w:rsidRPr="00284DBB">
              <w:rPr>
                <w:rFonts w:ascii="Arial" w:hAnsi="Arial" w:cs="Arial"/>
                <w:lang w:eastAsia="ar-SA"/>
              </w:rPr>
              <w:t xml:space="preserve">    1.</w:t>
            </w:r>
          </w:p>
        </w:tc>
        <w:tc>
          <w:tcPr>
            <w:tcW w:w="5191" w:type="dxa"/>
          </w:tcPr>
          <w:p w14:paraId="2E8DC20F" w14:textId="37CD16BD" w:rsidR="00F71B21" w:rsidRPr="00284DBB" w:rsidRDefault="00F71B21" w:rsidP="00284DBB">
            <w:pPr>
              <w:suppressAutoHyphens/>
              <w:spacing w:beforeLines="30" w:before="72" w:after="160" w:line="276" w:lineRule="auto"/>
              <w:jc w:val="both"/>
              <w:rPr>
                <w:rFonts w:ascii="Arial" w:hAnsi="Arial" w:cs="Arial"/>
              </w:rPr>
            </w:pPr>
            <w:r w:rsidRPr="00284DBB">
              <w:rPr>
                <w:rFonts w:ascii="Arial" w:hAnsi="Arial" w:cs="Arial"/>
                <w:lang w:eastAsia="ar-SA"/>
              </w:rPr>
              <w:t xml:space="preserve">Cena brutto za 1 godzinę dyżuru mediacji/ 1 sprawę mediację </w:t>
            </w:r>
          </w:p>
        </w:tc>
        <w:tc>
          <w:tcPr>
            <w:tcW w:w="3049" w:type="dxa"/>
          </w:tcPr>
          <w:p w14:paraId="0F5A8AC0" w14:textId="2FA8C272" w:rsidR="00F71B21" w:rsidRPr="00284DBB" w:rsidRDefault="00F71B21" w:rsidP="00284DBB">
            <w:pPr>
              <w:suppressAutoHyphens/>
              <w:spacing w:beforeLines="30" w:before="72" w:after="160" w:line="276" w:lineRule="auto"/>
              <w:jc w:val="center"/>
              <w:rPr>
                <w:rFonts w:ascii="Arial" w:hAnsi="Arial" w:cs="Arial"/>
              </w:rPr>
            </w:pPr>
            <w:r w:rsidRPr="00284DBB">
              <w:rPr>
                <w:rFonts w:ascii="Arial" w:hAnsi="Arial" w:cs="Arial"/>
                <w:lang w:eastAsia="ar-SA"/>
              </w:rPr>
              <w:t>80% = 80 pkt</w:t>
            </w:r>
          </w:p>
        </w:tc>
      </w:tr>
      <w:tr w:rsidR="00F71B21" w:rsidRPr="00284DBB" w14:paraId="41289CEB" w14:textId="77777777" w:rsidTr="00AA3550">
        <w:tc>
          <w:tcPr>
            <w:tcW w:w="910" w:type="dxa"/>
          </w:tcPr>
          <w:p w14:paraId="7D8AAC70" w14:textId="77777777" w:rsidR="00F71B21" w:rsidRPr="00284DBB" w:rsidRDefault="00F71B21" w:rsidP="00284DBB">
            <w:pPr>
              <w:suppressAutoHyphens/>
              <w:spacing w:beforeLines="30" w:before="72" w:after="160" w:line="276" w:lineRule="auto"/>
              <w:rPr>
                <w:rFonts w:ascii="Arial" w:hAnsi="Arial" w:cs="Arial"/>
              </w:rPr>
            </w:pPr>
            <w:r w:rsidRPr="00284DBB">
              <w:rPr>
                <w:rFonts w:ascii="Arial" w:hAnsi="Arial" w:cs="Arial"/>
                <w:lang w:eastAsia="ar-SA"/>
              </w:rPr>
              <w:t xml:space="preserve">    2.</w:t>
            </w:r>
          </w:p>
        </w:tc>
        <w:tc>
          <w:tcPr>
            <w:tcW w:w="5191" w:type="dxa"/>
          </w:tcPr>
          <w:p w14:paraId="4C0634EE" w14:textId="43A6B73D" w:rsidR="00F71B21" w:rsidRPr="00284DBB" w:rsidRDefault="00F71B21" w:rsidP="00284DBB">
            <w:pPr>
              <w:suppressAutoHyphens/>
              <w:spacing w:beforeLines="30" w:before="72" w:after="160" w:line="276" w:lineRule="auto"/>
              <w:jc w:val="both"/>
              <w:rPr>
                <w:rFonts w:ascii="Arial" w:hAnsi="Arial" w:cs="Arial"/>
              </w:rPr>
            </w:pPr>
            <w:r w:rsidRPr="00284DBB">
              <w:rPr>
                <w:rFonts w:ascii="Arial" w:hAnsi="Arial" w:cs="Arial"/>
                <w:lang w:eastAsia="ar-SA"/>
              </w:rPr>
              <w:t>Doświadczenie w prowadzeniu mediacji</w:t>
            </w:r>
          </w:p>
        </w:tc>
        <w:tc>
          <w:tcPr>
            <w:tcW w:w="3049" w:type="dxa"/>
          </w:tcPr>
          <w:p w14:paraId="25296C33" w14:textId="584FCCE0" w:rsidR="00F71B21" w:rsidRPr="00284DBB" w:rsidRDefault="00F71B21" w:rsidP="00284DBB">
            <w:pPr>
              <w:suppressAutoHyphens/>
              <w:spacing w:beforeLines="30" w:before="72" w:after="160" w:line="276" w:lineRule="auto"/>
              <w:jc w:val="center"/>
              <w:rPr>
                <w:rFonts w:ascii="Arial" w:hAnsi="Arial" w:cs="Arial"/>
              </w:rPr>
            </w:pPr>
            <w:r w:rsidRPr="00284DBB">
              <w:rPr>
                <w:rFonts w:ascii="Arial" w:hAnsi="Arial" w:cs="Arial"/>
              </w:rPr>
              <w:t>20% = 20 pkt</w:t>
            </w:r>
          </w:p>
        </w:tc>
      </w:tr>
    </w:tbl>
    <w:p w14:paraId="4E18CCA5" w14:textId="77777777" w:rsidR="00F71B21" w:rsidRPr="00284DBB" w:rsidRDefault="00F71B21" w:rsidP="00284DBB">
      <w:pPr>
        <w:suppressAutoHyphens/>
        <w:spacing w:beforeLines="30" w:before="72" w:line="276" w:lineRule="auto"/>
        <w:jc w:val="both"/>
        <w:rPr>
          <w:rFonts w:ascii="Arial" w:hAnsi="Arial" w:cs="Arial"/>
          <w:color w:val="FF0000"/>
          <w:u w:val="single"/>
          <w:lang w:eastAsia="ar-SA"/>
        </w:rPr>
      </w:pPr>
    </w:p>
    <w:p w14:paraId="286FB7A6" w14:textId="77777777" w:rsidR="00F71B21" w:rsidRPr="00284DBB" w:rsidRDefault="00F71B21" w:rsidP="00284DBB">
      <w:pPr>
        <w:spacing w:line="276" w:lineRule="auto"/>
        <w:rPr>
          <w:rFonts w:ascii="Arial" w:hAnsi="Arial" w:cs="Arial"/>
          <w:lang w:eastAsia="ar-SA"/>
        </w:rPr>
      </w:pPr>
      <w:r w:rsidRPr="00284DBB">
        <w:rPr>
          <w:rFonts w:ascii="Arial" w:hAnsi="Arial" w:cs="Arial"/>
          <w:lang w:eastAsia="ar-SA"/>
        </w:rPr>
        <w:t>3. Liczba punktów przyznana każdej z ocenianych ofert obliczona zostanie wg poniższego wzoru:</w:t>
      </w:r>
      <w:r w:rsidRPr="00284DBB">
        <w:rPr>
          <w:rFonts w:ascii="Arial" w:hAnsi="Arial" w:cs="Arial"/>
          <w:lang w:eastAsia="ar-SA"/>
        </w:rPr>
        <w:br/>
        <w:t xml:space="preserve">LP = C + K </w:t>
      </w:r>
    </w:p>
    <w:p w14:paraId="60E52FBF" w14:textId="1BA39C05" w:rsidR="00F71B21" w:rsidRPr="00284DBB" w:rsidRDefault="00F71B21" w:rsidP="00284DBB">
      <w:pPr>
        <w:spacing w:line="276" w:lineRule="auto"/>
        <w:rPr>
          <w:rFonts w:ascii="Arial" w:hAnsi="Arial" w:cs="Arial"/>
          <w:lang w:eastAsia="ar-SA"/>
        </w:rPr>
      </w:pPr>
      <w:r w:rsidRPr="00284DBB">
        <w:rPr>
          <w:rFonts w:ascii="Arial" w:hAnsi="Arial" w:cs="Arial"/>
          <w:lang w:eastAsia="ar-SA"/>
        </w:rPr>
        <w:t>gdzie:</w:t>
      </w:r>
      <w:r w:rsidRPr="00284DBB">
        <w:rPr>
          <w:rFonts w:ascii="Arial" w:hAnsi="Arial" w:cs="Arial"/>
          <w:lang w:eastAsia="ar-SA"/>
        </w:rPr>
        <w:br/>
        <w:t xml:space="preserve">LP – łączna liczba punktów przyznanych Ofercie, </w:t>
      </w:r>
      <w:r w:rsidRPr="00284DBB">
        <w:rPr>
          <w:rFonts w:ascii="Arial" w:hAnsi="Arial" w:cs="Arial"/>
          <w:lang w:eastAsia="ar-SA"/>
        </w:rPr>
        <w:br/>
        <w:t xml:space="preserve">C – liczba punktów przyznanych Ofercie w oparciu o kryterium – cena </w:t>
      </w:r>
      <w:r w:rsidRPr="00284DBB">
        <w:rPr>
          <w:rFonts w:ascii="Arial" w:hAnsi="Arial" w:cs="Arial"/>
          <w:lang w:eastAsia="ar-SA"/>
        </w:rPr>
        <w:br/>
        <w:t xml:space="preserve">K – liczba punktów przyznanych Ofercie w oparciu o kryterium – doświadczenie </w:t>
      </w:r>
      <w:r w:rsidRPr="00284DBB">
        <w:rPr>
          <w:rFonts w:ascii="Arial" w:hAnsi="Arial" w:cs="Arial"/>
          <w:lang w:eastAsia="ar-SA"/>
        </w:rPr>
        <w:br/>
      </w:r>
      <w:r w:rsidRPr="00284DBB">
        <w:rPr>
          <w:rFonts w:ascii="Arial" w:hAnsi="Arial" w:cs="Arial"/>
          <w:lang w:eastAsia="ar-SA"/>
        </w:rPr>
        <w:br/>
        <w:t xml:space="preserve">4. Punkty za kryterium „Cena” zostaną obliczone według wzoru: </w:t>
      </w:r>
      <w:r w:rsidRPr="00284DBB">
        <w:rPr>
          <w:rFonts w:ascii="Arial" w:hAnsi="Arial" w:cs="Arial"/>
          <w:b/>
          <w:bCs/>
          <w:lang w:eastAsia="ar-SA"/>
        </w:rPr>
        <w:br/>
        <w:t>cena brutto oferty najtańszej/cena brutto oferty badanej x 80 pkt = liczba punktów w danym kryterium</w:t>
      </w:r>
      <w:r w:rsidRPr="00284DBB">
        <w:rPr>
          <w:rFonts w:ascii="Arial" w:hAnsi="Arial" w:cs="Arial"/>
          <w:b/>
          <w:bCs/>
          <w:lang w:eastAsia="ar-SA"/>
        </w:rPr>
        <w:br/>
      </w:r>
    </w:p>
    <w:p w14:paraId="5365A76D" w14:textId="52F0BEAE" w:rsidR="00F71B21" w:rsidRPr="00284DBB" w:rsidRDefault="00F71B21" w:rsidP="00284DBB">
      <w:pPr>
        <w:spacing w:line="276" w:lineRule="auto"/>
        <w:jc w:val="both"/>
        <w:rPr>
          <w:rFonts w:ascii="Arial" w:hAnsi="Arial" w:cs="Arial"/>
          <w:lang w:eastAsia="ar-SA"/>
        </w:rPr>
      </w:pPr>
      <w:r w:rsidRPr="00284DBB">
        <w:rPr>
          <w:rFonts w:ascii="Arial" w:hAnsi="Arial" w:cs="Arial"/>
          <w:lang w:eastAsia="ar-SA"/>
        </w:rPr>
        <w:t>5. Punkty za kryterium „Doświadczenie” zostaną przyznane na podstawie oświadczenia (Załącznik nr 2 do Zapytania ofertowego) zawierającego informacje ile lat doświadczenia w prowadzeniu mediacji posiada wskazana osoba. Za doświadczenie zostaną przyznane punkty zgodnie z poniższym schematem</w:t>
      </w:r>
    </w:p>
    <w:p w14:paraId="7DD4CFCB" w14:textId="77777777" w:rsidR="00F71B21" w:rsidRPr="00284DBB" w:rsidRDefault="00F71B21" w:rsidP="00284DBB">
      <w:pPr>
        <w:spacing w:line="276" w:lineRule="auto"/>
        <w:jc w:val="both"/>
        <w:rPr>
          <w:rFonts w:ascii="Arial" w:hAnsi="Arial" w:cs="Arial"/>
          <w:lang w:eastAsia="ar-SA"/>
        </w:rPr>
      </w:pPr>
    </w:p>
    <w:p w14:paraId="68349EB9" w14:textId="4B04650C" w:rsidR="00F71B21" w:rsidRPr="00284DBB" w:rsidRDefault="00F71B21" w:rsidP="00284DBB">
      <w:pPr>
        <w:spacing w:line="276" w:lineRule="auto"/>
        <w:jc w:val="both"/>
        <w:rPr>
          <w:rFonts w:ascii="Arial" w:hAnsi="Arial" w:cs="Arial"/>
          <w:lang w:eastAsia="ar-SA"/>
        </w:rPr>
      </w:pPr>
      <w:r w:rsidRPr="00284DBB">
        <w:rPr>
          <w:rFonts w:ascii="Arial" w:hAnsi="Arial" w:cs="Arial"/>
          <w:lang w:eastAsia="ar-SA"/>
        </w:rPr>
        <w:t>do 2 lat = 5 pkt</w:t>
      </w:r>
    </w:p>
    <w:p w14:paraId="45BA0256" w14:textId="2563FAA9" w:rsidR="00F71B21" w:rsidRPr="00284DBB" w:rsidRDefault="0048551C" w:rsidP="00284DBB">
      <w:pPr>
        <w:spacing w:line="276" w:lineRule="auto"/>
        <w:jc w:val="both"/>
        <w:rPr>
          <w:rFonts w:ascii="Arial" w:hAnsi="Arial" w:cs="Arial"/>
          <w:lang w:eastAsia="ar-SA"/>
        </w:rPr>
      </w:pPr>
      <w:r>
        <w:rPr>
          <w:rFonts w:ascii="Arial" w:hAnsi="Arial" w:cs="Arial"/>
          <w:lang w:eastAsia="ar-SA"/>
        </w:rPr>
        <w:t xml:space="preserve">powyżej </w:t>
      </w:r>
      <w:r w:rsidR="00F71B21" w:rsidRPr="00284DBB">
        <w:rPr>
          <w:rFonts w:ascii="Arial" w:hAnsi="Arial" w:cs="Arial"/>
          <w:lang w:eastAsia="ar-SA"/>
        </w:rPr>
        <w:t>2</w:t>
      </w:r>
      <w:r>
        <w:rPr>
          <w:rFonts w:ascii="Arial" w:hAnsi="Arial" w:cs="Arial"/>
          <w:lang w:eastAsia="ar-SA"/>
        </w:rPr>
        <w:t xml:space="preserve"> lat </w:t>
      </w:r>
      <w:r w:rsidR="00F71B21" w:rsidRPr="00284DBB">
        <w:rPr>
          <w:rFonts w:ascii="Arial" w:hAnsi="Arial" w:cs="Arial"/>
          <w:lang w:eastAsia="ar-SA"/>
        </w:rPr>
        <w:t xml:space="preserve"> </w:t>
      </w:r>
      <w:r>
        <w:rPr>
          <w:rFonts w:ascii="Arial" w:hAnsi="Arial" w:cs="Arial"/>
          <w:lang w:eastAsia="ar-SA"/>
        </w:rPr>
        <w:t>do</w:t>
      </w:r>
      <w:r w:rsidR="00F71B21" w:rsidRPr="00284DBB">
        <w:rPr>
          <w:rFonts w:ascii="Arial" w:hAnsi="Arial" w:cs="Arial"/>
          <w:lang w:eastAsia="ar-SA"/>
        </w:rPr>
        <w:t xml:space="preserve"> 5 lat = 10 pkt</w:t>
      </w:r>
    </w:p>
    <w:p w14:paraId="0BF88300" w14:textId="5BA3CA75" w:rsidR="00F71B21" w:rsidRPr="00284DBB" w:rsidRDefault="0048551C" w:rsidP="00284DBB">
      <w:pPr>
        <w:spacing w:line="276" w:lineRule="auto"/>
        <w:jc w:val="both"/>
        <w:rPr>
          <w:rFonts w:ascii="Arial" w:hAnsi="Arial" w:cs="Arial"/>
          <w:lang w:eastAsia="ar-SA"/>
        </w:rPr>
      </w:pPr>
      <w:r>
        <w:rPr>
          <w:rFonts w:ascii="Arial" w:hAnsi="Arial" w:cs="Arial"/>
          <w:lang w:eastAsia="ar-SA"/>
        </w:rPr>
        <w:t xml:space="preserve">powyżej </w:t>
      </w:r>
      <w:r w:rsidR="00F71B21" w:rsidRPr="00284DBB">
        <w:rPr>
          <w:rFonts w:ascii="Arial" w:hAnsi="Arial" w:cs="Arial"/>
          <w:lang w:eastAsia="ar-SA"/>
        </w:rPr>
        <w:t>5</w:t>
      </w:r>
      <w:r>
        <w:rPr>
          <w:rFonts w:ascii="Arial" w:hAnsi="Arial" w:cs="Arial"/>
          <w:lang w:eastAsia="ar-SA"/>
        </w:rPr>
        <w:t xml:space="preserve"> lat </w:t>
      </w:r>
      <w:r w:rsidR="00F71B21" w:rsidRPr="00284DBB">
        <w:rPr>
          <w:rFonts w:ascii="Arial" w:hAnsi="Arial" w:cs="Arial"/>
          <w:lang w:eastAsia="ar-SA"/>
        </w:rPr>
        <w:t xml:space="preserve"> </w:t>
      </w:r>
      <w:r>
        <w:rPr>
          <w:rFonts w:ascii="Arial" w:hAnsi="Arial" w:cs="Arial"/>
          <w:lang w:eastAsia="ar-SA"/>
        </w:rPr>
        <w:t>do</w:t>
      </w:r>
      <w:r w:rsidR="00F71B21" w:rsidRPr="00284DBB">
        <w:rPr>
          <w:rFonts w:ascii="Arial" w:hAnsi="Arial" w:cs="Arial"/>
          <w:lang w:eastAsia="ar-SA"/>
        </w:rPr>
        <w:t xml:space="preserve"> 10 lata = 15 pkt</w:t>
      </w:r>
    </w:p>
    <w:p w14:paraId="52393249" w14:textId="009530B1" w:rsidR="00F71B21" w:rsidRPr="00284DBB" w:rsidRDefault="00F71B21" w:rsidP="00284DBB">
      <w:pPr>
        <w:spacing w:line="276" w:lineRule="auto"/>
        <w:jc w:val="both"/>
        <w:rPr>
          <w:rFonts w:ascii="Arial" w:hAnsi="Arial" w:cs="Arial"/>
          <w:lang w:eastAsia="ar-SA"/>
        </w:rPr>
      </w:pPr>
      <w:r w:rsidRPr="00284DBB">
        <w:rPr>
          <w:rFonts w:ascii="Arial" w:hAnsi="Arial" w:cs="Arial"/>
          <w:lang w:eastAsia="ar-SA"/>
        </w:rPr>
        <w:t>powyżej 10 lat = 20 pkt</w:t>
      </w:r>
    </w:p>
    <w:p w14:paraId="57C63DBD" w14:textId="77777777" w:rsidR="00F71B21" w:rsidRPr="00284DBB" w:rsidRDefault="00F71B21" w:rsidP="00284DBB">
      <w:pPr>
        <w:spacing w:line="276" w:lineRule="auto"/>
        <w:jc w:val="both"/>
        <w:rPr>
          <w:rFonts w:ascii="Arial" w:hAnsi="Arial" w:cs="Arial"/>
          <w:lang w:eastAsia="ar-SA"/>
        </w:rPr>
      </w:pPr>
    </w:p>
    <w:p w14:paraId="6B3B51FA" w14:textId="34FFE2A1" w:rsidR="00F71B21" w:rsidRPr="00284DBB" w:rsidRDefault="00F71B21" w:rsidP="00284DBB">
      <w:pPr>
        <w:spacing w:line="276" w:lineRule="auto"/>
        <w:jc w:val="both"/>
        <w:rPr>
          <w:rFonts w:ascii="Arial" w:hAnsi="Arial" w:cs="Arial"/>
          <w:b/>
          <w:bCs/>
          <w:lang w:eastAsia="ar-SA"/>
        </w:rPr>
      </w:pPr>
      <w:r w:rsidRPr="00284DBB">
        <w:rPr>
          <w:rFonts w:ascii="Arial" w:hAnsi="Arial" w:cs="Arial"/>
          <w:b/>
          <w:bCs/>
          <w:lang w:eastAsia="ar-SA"/>
        </w:rPr>
        <w:t>oferta badana/oferta z największą liczbą punktów za doświadczenie dydaktyczne x 20 pkt = liczba punktów w danym kryterium</w:t>
      </w:r>
    </w:p>
    <w:p w14:paraId="5DC4C740" w14:textId="72647A70" w:rsidR="00F71B21" w:rsidRDefault="00F71B21" w:rsidP="00284DBB">
      <w:pPr>
        <w:spacing w:line="276" w:lineRule="auto"/>
        <w:jc w:val="both"/>
        <w:rPr>
          <w:rFonts w:ascii="Arial" w:hAnsi="Arial" w:cs="Arial"/>
          <w:lang w:eastAsia="ar-SA"/>
        </w:rPr>
      </w:pPr>
      <w:r w:rsidRPr="00284DBB">
        <w:rPr>
          <w:rFonts w:ascii="Arial" w:hAnsi="Arial" w:cs="Arial"/>
          <w:lang w:eastAsia="ar-SA"/>
        </w:rPr>
        <w:br/>
        <w:t xml:space="preserve">6. Liczby punktów otrzymanych za kryterium cena oraz doświadczenie, po zsumowaniu stanowić będą końcową ocenę oferty. Wszystkie obliczenia będą dokonywane do dwóch miejsc po przecinku </w:t>
      </w:r>
      <w:r w:rsidRPr="00284DBB">
        <w:rPr>
          <w:rFonts w:ascii="Arial" w:hAnsi="Arial" w:cs="Arial"/>
          <w:lang w:eastAsia="ar-SA"/>
        </w:rPr>
        <w:br/>
        <w:t>a zaokrąglenia będą dokonywane zgodnie z regułami matematycznymi.</w:t>
      </w:r>
    </w:p>
    <w:p w14:paraId="0DD2B0FD" w14:textId="77777777" w:rsidR="0048551C" w:rsidRPr="00284DBB" w:rsidRDefault="0048551C" w:rsidP="00284DBB">
      <w:pPr>
        <w:spacing w:line="276" w:lineRule="auto"/>
        <w:jc w:val="both"/>
        <w:rPr>
          <w:rFonts w:ascii="Arial" w:hAnsi="Arial" w:cs="Arial"/>
          <w:lang w:eastAsia="ar-SA"/>
        </w:rPr>
      </w:pPr>
    </w:p>
    <w:p w14:paraId="60D1D1A9" w14:textId="77777777" w:rsidR="00C22BB5" w:rsidRPr="00284DBB" w:rsidRDefault="00C22BB5" w:rsidP="00284DBB">
      <w:pPr>
        <w:spacing w:line="276" w:lineRule="auto"/>
        <w:jc w:val="both"/>
        <w:rPr>
          <w:rFonts w:ascii="Arial" w:hAnsi="Arial" w:cs="Arial"/>
          <w:sz w:val="20"/>
          <w:szCs w:val="20"/>
          <w:lang w:eastAsia="ar-SA"/>
        </w:rPr>
      </w:pPr>
    </w:p>
    <w:p w14:paraId="26A20D71" w14:textId="77777777" w:rsidR="00F71B21" w:rsidRPr="00284DBB" w:rsidRDefault="00F71B21" w:rsidP="00284DBB">
      <w:pPr>
        <w:pStyle w:val="Akapitzlist"/>
        <w:widowControl/>
        <w:numPr>
          <w:ilvl w:val="0"/>
          <w:numId w:val="15"/>
        </w:numPr>
        <w:suppressAutoHyphens/>
        <w:autoSpaceDE/>
        <w:autoSpaceDN/>
        <w:spacing w:line="276" w:lineRule="auto"/>
        <w:ind w:left="851" w:hanging="567"/>
        <w:jc w:val="left"/>
        <w:rPr>
          <w:rFonts w:ascii="Arial" w:hAnsi="Arial" w:cs="Arial"/>
          <w:b/>
          <w:bCs/>
          <w:lang w:eastAsia="ar-SA"/>
        </w:rPr>
      </w:pPr>
      <w:r w:rsidRPr="00284DBB">
        <w:rPr>
          <w:rFonts w:ascii="Arial" w:hAnsi="Arial" w:cs="Arial"/>
          <w:b/>
          <w:bCs/>
          <w:lang w:eastAsia="ar-SA"/>
        </w:rPr>
        <w:t>SPOSÓB PRZYGOTOWANIA OFERTY</w:t>
      </w:r>
    </w:p>
    <w:p w14:paraId="31EA7BBF" w14:textId="77777777" w:rsidR="00F71B21" w:rsidRPr="00284DBB" w:rsidRDefault="00F71B21" w:rsidP="00284DBB">
      <w:pPr>
        <w:suppressAutoHyphens/>
        <w:spacing w:line="276" w:lineRule="auto"/>
        <w:rPr>
          <w:rFonts w:ascii="Arial" w:hAnsi="Arial" w:cs="Arial"/>
          <w:lang w:eastAsia="pl-PL"/>
        </w:rPr>
      </w:pPr>
    </w:p>
    <w:p w14:paraId="7C6E9E47" w14:textId="77777777" w:rsidR="00F438A1"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Oferta powinna być sporządzona na formularzu ofertowym, którego wzór stanowi załącznik nr 1 do niniejszego Zapytania ofertowego.</w:t>
      </w:r>
    </w:p>
    <w:p w14:paraId="243C42DD" w14:textId="198DEC77" w:rsidR="00E51E0B" w:rsidRPr="00284DBB" w:rsidRDefault="00E51E0B" w:rsidP="00284DBB">
      <w:pPr>
        <w:widowControl/>
        <w:numPr>
          <w:ilvl w:val="0"/>
          <w:numId w:val="17"/>
        </w:numPr>
        <w:shd w:val="clear" w:color="auto" w:fill="FFFFFF"/>
        <w:autoSpaceDE/>
        <w:autoSpaceDN/>
        <w:spacing w:before="100" w:beforeAutospacing="1" w:after="100" w:afterAutospacing="1" w:line="276" w:lineRule="auto"/>
        <w:jc w:val="both"/>
        <w:rPr>
          <w:rFonts w:ascii="Arial" w:hAnsi="Arial" w:cs="Arial"/>
          <w:color w:val="000000"/>
          <w:lang w:eastAsia="pl-PL"/>
        </w:rPr>
      </w:pPr>
      <w:r w:rsidRPr="00284DBB">
        <w:rPr>
          <w:rFonts w:ascii="Arial" w:hAnsi="Arial" w:cs="Arial"/>
          <w:color w:val="000000"/>
          <w:lang w:eastAsia="pl-PL"/>
        </w:rPr>
        <w:t>Każdy Wykonawca może złożyć tylko jedną ofertę.</w:t>
      </w:r>
    </w:p>
    <w:p w14:paraId="36BB3B8E" w14:textId="77777777" w:rsidR="00F438A1"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Zaoferowana cena jednostkowa musi być wyrażona jako cena brutto w złotych polskich, wraz z kosztami Wykonawcy, wg obowiązujących przepisów na dzień sporządzenia oferty i określać wartość przedmiotu zamówienia w sposób kompletny i jednoznaczny.</w:t>
      </w:r>
    </w:p>
    <w:p w14:paraId="74C97BEF" w14:textId="77777777" w:rsidR="00F438A1"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Ceny należy podać z dokładnością do dwóch miejsc po przecinku.</w:t>
      </w:r>
    </w:p>
    <w:p w14:paraId="21779319" w14:textId="65144BE8" w:rsidR="00E51E0B" w:rsidRPr="00284DBB" w:rsidRDefault="00E51E0B" w:rsidP="00284DBB">
      <w:pPr>
        <w:widowControl/>
        <w:numPr>
          <w:ilvl w:val="0"/>
          <w:numId w:val="17"/>
        </w:numPr>
        <w:shd w:val="clear" w:color="auto" w:fill="FFFFFF"/>
        <w:autoSpaceDE/>
        <w:autoSpaceDN/>
        <w:spacing w:before="100" w:beforeAutospacing="1" w:after="100" w:afterAutospacing="1" w:line="276" w:lineRule="auto"/>
        <w:jc w:val="both"/>
        <w:rPr>
          <w:rFonts w:ascii="Arial" w:hAnsi="Arial" w:cs="Arial"/>
          <w:color w:val="000000"/>
          <w:lang w:eastAsia="pl-PL"/>
        </w:rPr>
      </w:pPr>
      <w:r w:rsidRPr="00284DBB">
        <w:rPr>
          <w:rFonts w:ascii="Arial" w:hAnsi="Arial" w:cs="Arial"/>
          <w:color w:val="000000"/>
          <w:lang w:eastAsia="pl-PL"/>
        </w:rPr>
        <w:t>Cena określona przez Wykonawcę w ofercie jest stała i nie podlega zmianie w okresie trwania umowy. </w:t>
      </w:r>
    </w:p>
    <w:p w14:paraId="7CDDA3DC" w14:textId="61A46AA1" w:rsidR="00F438A1"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 xml:space="preserve">Oferta, jak również wszystkie oświadczenia, wykazy i inne dokumenty, stanowiące integralną część oferty (Załączniki), muszą być </w:t>
      </w:r>
      <w:r w:rsidR="00B213F5">
        <w:rPr>
          <w:rFonts w:ascii="Arial" w:hAnsi="Arial" w:cs="Arial"/>
          <w:lang w:eastAsia="pl-PL"/>
        </w:rPr>
        <w:t xml:space="preserve">opatrzone kwalifikowalnym podpisem elektronicznym, </w:t>
      </w:r>
      <w:r w:rsidRPr="00284DBB">
        <w:rPr>
          <w:rFonts w:ascii="Arial" w:hAnsi="Arial" w:cs="Arial"/>
          <w:lang w:eastAsia="pl-PL"/>
        </w:rPr>
        <w:t>podpi</w:t>
      </w:r>
      <w:r w:rsidR="00B213F5">
        <w:rPr>
          <w:rFonts w:ascii="Arial" w:hAnsi="Arial" w:cs="Arial"/>
          <w:lang w:eastAsia="pl-PL"/>
        </w:rPr>
        <w:t>sem</w:t>
      </w:r>
      <w:r w:rsidRPr="00284DBB">
        <w:rPr>
          <w:rFonts w:ascii="Arial" w:hAnsi="Arial" w:cs="Arial"/>
          <w:lang w:eastAsia="pl-PL"/>
        </w:rPr>
        <w:t xml:space="preserve"> </w:t>
      </w:r>
      <w:r w:rsidR="00B213F5">
        <w:rPr>
          <w:rFonts w:ascii="Arial" w:hAnsi="Arial" w:cs="Arial"/>
          <w:lang w:eastAsia="pl-PL"/>
        </w:rPr>
        <w:t xml:space="preserve">zaufanym lub podpisem osobistym. Zamawiający dopuszcza również podpis odręczny i przesłanie dokumentów w formie skanu. </w:t>
      </w:r>
      <w:r w:rsidRPr="00284DBB">
        <w:rPr>
          <w:rFonts w:ascii="Arial" w:hAnsi="Arial" w:cs="Arial"/>
          <w:lang w:eastAsia="pl-PL"/>
        </w:rPr>
        <w:t>zgodnie z wpisem w odpowiednim dokumencie uprawniającym do występowania w obrocie prawnym w imieniu Wykonawcy</w:t>
      </w:r>
      <w:r w:rsidR="00B213F5">
        <w:rPr>
          <w:rFonts w:ascii="Arial" w:hAnsi="Arial" w:cs="Arial"/>
          <w:lang w:eastAsia="pl-PL"/>
        </w:rPr>
        <w:t>.</w:t>
      </w:r>
      <w:r w:rsidRPr="00284DBB">
        <w:rPr>
          <w:rFonts w:ascii="Arial" w:hAnsi="Arial" w:cs="Arial"/>
          <w:lang w:eastAsia="pl-PL"/>
        </w:rPr>
        <w:t xml:space="preserve"> </w:t>
      </w:r>
    </w:p>
    <w:p w14:paraId="0E7C3FD6" w14:textId="77777777" w:rsidR="00F438A1"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Ewentualne dokumenty sporządzone w języku obcym mogą być złożone wyłącznie wraz z ich tłumaczeniem na język polski dokonanym przez tłumacza przysięgłego, potwierdzonym „za zgodność z oryginałem” przez Wykonawcę.</w:t>
      </w:r>
    </w:p>
    <w:p w14:paraId="13032C59" w14:textId="77777777" w:rsidR="006F4A55" w:rsidRPr="00284DBB" w:rsidRDefault="00F71B21"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lang w:eastAsia="pl-PL"/>
        </w:rPr>
        <w:t>Wszelkie zmiany naniesione przez Wykonawcę w treści oferty, muszą być parafowane przez osobę podpisującą ofertę. Poprawki mogą być dokonane wyłącznie poprzez przekreślenie błędnego zapisu oraz naniesienie obok zapisu przekreślonego – zapisu poprawnego.</w:t>
      </w:r>
    </w:p>
    <w:p w14:paraId="7CCDBE79" w14:textId="77777777" w:rsidR="006F4A55" w:rsidRPr="00284DBB" w:rsidRDefault="006F4A55"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color w:val="000000"/>
          <w:lang w:eastAsia="pl-PL"/>
        </w:rPr>
        <w:t>Jeśli Wykonawca składając ofertę wraz z jej załącznikami zamierza zastrzec niektóre informacje w nich zawarte, zobowiązany jest nie później niż w terminie składania ofert, zastrzec w dokumentach składanych wraz z ofertą, że nie mogą one być udostępniane oraz wykazać</w:t>
      </w:r>
      <w:r w:rsidRPr="00284DBB">
        <w:rPr>
          <w:rFonts w:ascii="Arial" w:hAnsi="Arial" w:cs="Arial"/>
          <w:color w:val="000000"/>
          <w:sz w:val="21"/>
          <w:szCs w:val="21"/>
          <w:lang w:eastAsia="pl-PL"/>
        </w:rPr>
        <w:t xml:space="preserve"> </w:t>
      </w:r>
      <w:r w:rsidRPr="00284DBB">
        <w:rPr>
          <w:rFonts w:ascii="Arial" w:hAnsi="Arial" w:cs="Arial"/>
          <w:color w:val="000000"/>
          <w:lang w:eastAsia="pl-PL"/>
        </w:rPr>
        <w:t>(załączyć do oferty pisemne uzasadnienie), iż zastrzeżone informacje stanowią tajemnicę przedsiębiorstwa.</w:t>
      </w:r>
    </w:p>
    <w:p w14:paraId="77CCA5AA" w14:textId="30843584" w:rsidR="006F4A55" w:rsidRPr="00284DBB" w:rsidRDefault="006F4A55"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color w:val="000000"/>
          <w:lang w:eastAsia="pl-PL"/>
        </w:rPr>
        <w:t>Stosownie do powyższego, jeśli Wykonawca nie dopełni ww. obowiązków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(tj. Dz. U. z 202</w:t>
      </w:r>
      <w:r w:rsidR="00B213F5">
        <w:rPr>
          <w:rFonts w:ascii="Arial" w:hAnsi="Arial" w:cs="Arial"/>
          <w:color w:val="000000"/>
          <w:lang w:eastAsia="pl-PL"/>
        </w:rPr>
        <w:t>2</w:t>
      </w:r>
      <w:r w:rsidRPr="00284DBB">
        <w:rPr>
          <w:rFonts w:ascii="Arial" w:hAnsi="Arial" w:cs="Arial"/>
          <w:color w:val="000000"/>
          <w:lang w:eastAsia="pl-PL"/>
        </w:rPr>
        <w:t xml:space="preserve"> r. poz. 1</w:t>
      </w:r>
      <w:r w:rsidR="00B213F5">
        <w:rPr>
          <w:rFonts w:ascii="Arial" w:hAnsi="Arial" w:cs="Arial"/>
          <w:color w:val="000000"/>
          <w:lang w:eastAsia="pl-PL"/>
        </w:rPr>
        <w:t>233</w:t>
      </w:r>
      <w:r w:rsidRPr="00284DBB">
        <w:rPr>
          <w:rFonts w:ascii="Arial" w:hAnsi="Arial" w:cs="Arial"/>
          <w:color w:val="000000"/>
          <w:lang w:eastAsia="pl-PL"/>
        </w:rPr>
        <w:t>, z późn.  zm.) *.</w:t>
      </w:r>
    </w:p>
    <w:p w14:paraId="549F9949" w14:textId="6B057AB3" w:rsidR="006F4A55" w:rsidRPr="00284DBB" w:rsidRDefault="006F4A55" w:rsidP="00284DBB">
      <w:pPr>
        <w:pStyle w:val="Akapitzlist"/>
        <w:numPr>
          <w:ilvl w:val="0"/>
          <w:numId w:val="17"/>
        </w:numPr>
        <w:suppressAutoHyphens/>
        <w:spacing w:line="276" w:lineRule="auto"/>
        <w:rPr>
          <w:rFonts w:ascii="Arial" w:hAnsi="Arial" w:cs="Arial"/>
          <w:b/>
          <w:bCs/>
          <w:lang w:eastAsia="ar-SA"/>
        </w:rPr>
      </w:pPr>
      <w:r w:rsidRPr="00284DBB">
        <w:rPr>
          <w:rFonts w:ascii="Arial" w:hAnsi="Arial" w:cs="Arial"/>
          <w:color w:val="000000"/>
          <w:lang w:eastAsia="pl-PL"/>
        </w:rPr>
        <w:t>W przypadku powyższego zastrzeżenia, Wykonawca zobowiązany jest złożyć ofertę w taki sposób, aby arkusze (kartki), których dotyczy tajemnica przedsiębiorstwa były opatrzone napisem informującym, że stanowi on tajemnicę przedsiębiorstwa (np. „Tajemnica przedsiębiorstwa”). W przypadku, gdy Wykonawca nie zastosuje się do zapisów niniejszego punktu w zakresie wyodrębnienia arkuszy (kartek) objętych tajemnicą przedsiębiorstwa od pozostałej części oferty, Zamawiający nie będzie ponosił odpowiedzialności w przypadku ujawnienia informacji w nich zawartych np. podczas dokonywania wglądu do ofert przez osoby trzecie.</w:t>
      </w:r>
    </w:p>
    <w:p w14:paraId="628587F5" w14:textId="77777777" w:rsidR="006F4A55" w:rsidRPr="00284DBB" w:rsidRDefault="006F4A55" w:rsidP="00284DBB">
      <w:pPr>
        <w:suppressAutoHyphens/>
        <w:spacing w:line="276" w:lineRule="auto"/>
        <w:rPr>
          <w:rFonts w:ascii="Arial" w:hAnsi="Arial" w:cs="Arial"/>
          <w:b/>
          <w:bCs/>
          <w:lang w:eastAsia="ar-SA"/>
        </w:rPr>
      </w:pPr>
    </w:p>
    <w:p w14:paraId="7C0B7AD8" w14:textId="77777777" w:rsidR="00F71B21" w:rsidRPr="00284DBB" w:rsidRDefault="00F71B21" w:rsidP="00284DBB">
      <w:pPr>
        <w:suppressAutoHyphens/>
        <w:spacing w:line="276" w:lineRule="auto"/>
        <w:rPr>
          <w:rFonts w:ascii="Arial" w:hAnsi="Arial" w:cs="Arial"/>
          <w:sz w:val="20"/>
          <w:szCs w:val="20"/>
          <w:lang w:eastAsia="ar-SA"/>
        </w:rPr>
      </w:pPr>
    </w:p>
    <w:p w14:paraId="218C913A" w14:textId="77777777" w:rsidR="00D937A9" w:rsidRPr="00284DBB" w:rsidRDefault="00D937A9" w:rsidP="00284DBB">
      <w:pPr>
        <w:suppressAutoHyphens/>
        <w:spacing w:line="276" w:lineRule="auto"/>
        <w:rPr>
          <w:rFonts w:ascii="Arial" w:hAnsi="Arial" w:cs="Arial"/>
          <w:b/>
          <w:bCs/>
          <w:sz w:val="20"/>
          <w:szCs w:val="20"/>
          <w:lang w:eastAsia="ar-SA"/>
        </w:rPr>
      </w:pPr>
    </w:p>
    <w:p w14:paraId="4D625624" w14:textId="7281409E" w:rsidR="00F71B21" w:rsidRPr="00284DBB" w:rsidRDefault="00D937A9" w:rsidP="00284DBB">
      <w:pPr>
        <w:pStyle w:val="Akapitzlist"/>
        <w:widowControl/>
        <w:numPr>
          <w:ilvl w:val="0"/>
          <w:numId w:val="15"/>
        </w:numPr>
        <w:suppressAutoHyphens/>
        <w:autoSpaceDE/>
        <w:autoSpaceDN/>
        <w:spacing w:line="276" w:lineRule="auto"/>
        <w:jc w:val="left"/>
        <w:rPr>
          <w:rFonts w:ascii="Arial" w:hAnsi="Arial" w:cs="Arial"/>
          <w:b/>
          <w:bCs/>
          <w:lang w:eastAsia="ar-SA"/>
        </w:rPr>
      </w:pPr>
      <w:r w:rsidRPr="00284DBB">
        <w:rPr>
          <w:rFonts w:ascii="Arial" w:hAnsi="Arial" w:cs="Arial"/>
          <w:b/>
          <w:bCs/>
          <w:lang w:eastAsia="ar-SA"/>
        </w:rPr>
        <w:t xml:space="preserve">MIEJSCE I </w:t>
      </w:r>
      <w:r w:rsidR="00F71B21" w:rsidRPr="00284DBB">
        <w:rPr>
          <w:rFonts w:ascii="Arial" w:hAnsi="Arial" w:cs="Arial"/>
          <w:b/>
          <w:bCs/>
          <w:lang w:eastAsia="ar-SA"/>
        </w:rPr>
        <w:t>TERMIN SKŁADANIA OFERT</w:t>
      </w:r>
    </w:p>
    <w:p w14:paraId="508F884E" w14:textId="77777777" w:rsidR="00F71B21" w:rsidRPr="00284DBB" w:rsidRDefault="00F71B21" w:rsidP="00284DBB">
      <w:pPr>
        <w:suppressAutoHyphens/>
        <w:spacing w:line="276" w:lineRule="auto"/>
        <w:rPr>
          <w:rFonts w:ascii="Arial" w:hAnsi="Arial" w:cs="Arial"/>
          <w:b/>
          <w:bCs/>
          <w:lang w:eastAsia="ar-SA"/>
        </w:rPr>
      </w:pPr>
    </w:p>
    <w:p w14:paraId="73CBA2F5" w14:textId="54A6DE6E" w:rsidR="00F438A1" w:rsidRPr="00284DBB" w:rsidRDefault="00F71B21" w:rsidP="00284DBB">
      <w:pPr>
        <w:pStyle w:val="Akapitzlist"/>
        <w:numPr>
          <w:ilvl w:val="0"/>
          <w:numId w:val="16"/>
        </w:numPr>
        <w:suppressAutoHyphens/>
        <w:spacing w:line="276" w:lineRule="auto"/>
        <w:ind w:left="709"/>
        <w:rPr>
          <w:rFonts w:ascii="Arial" w:hAnsi="Arial" w:cs="Arial"/>
          <w:b/>
          <w:bCs/>
          <w:lang w:eastAsia="ar-SA"/>
        </w:rPr>
      </w:pPr>
      <w:r w:rsidRPr="00284DBB">
        <w:rPr>
          <w:rFonts w:ascii="Arial" w:hAnsi="Arial" w:cs="Arial"/>
          <w:lang w:eastAsia="ar-SA"/>
        </w:rPr>
        <w:t xml:space="preserve">Ofertę należy złożyć w </w:t>
      </w:r>
      <w:r w:rsidRPr="00284DBB">
        <w:rPr>
          <w:rFonts w:ascii="Arial" w:hAnsi="Arial" w:cs="Arial"/>
          <w:b/>
          <w:bCs/>
          <w:lang w:eastAsia="ar-SA"/>
        </w:rPr>
        <w:t xml:space="preserve">terminie do dnia  </w:t>
      </w:r>
      <w:r w:rsidR="005339CF">
        <w:rPr>
          <w:rFonts w:ascii="Arial" w:hAnsi="Arial" w:cs="Arial"/>
          <w:b/>
          <w:bCs/>
          <w:lang w:eastAsia="ar-SA"/>
        </w:rPr>
        <w:t>23</w:t>
      </w:r>
      <w:r w:rsidRPr="00284DBB">
        <w:rPr>
          <w:rFonts w:ascii="Arial" w:hAnsi="Arial" w:cs="Arial"/>
          <w:b/>
          <w:bCs/>
          <w:lang w:eastAsia="ar-SA"/>
        </w:rPr>
        <w:t>.</w:t>
      </w:r>
      <w:r w:rsidR="00F438A1" w:rsidRPr="00284DBB">
        <w:rPr>
          <w:rFonts w:ascii="Arial" w:hAnsi="Arial" w:cs="Arial"/>
          <w:b/>
          <w:bCs/>
          <w:lang w:eastAsia="ar-SA"/>
        </w:rPr>
        <w:t>10</w:t>
      </w:r>
      <w:r w:rsidRPr="00284DBB">
        <w:rPr>
          <w:rFonts w:ascii="Arial" w:hAnsi="Arial" w:cs="Arial"/>
          <w:b/>
          <w:bCs/>
          <w:lang w:eastAsia="ar-SA"/>
        </w:rPr>
        <w:t>.20</w:t>
      </w:r>
      <w:r w:rsidR="00F438A1" w:rsidRPr="00284DBB">
        <w:rPr>
          <w:rFonts w:ascii="Arial" w:hAnsi="Arial" w:cs="Arial"/>
          <w:b/>
          <w:bCs/>
          <w:lang w:eastAsia="ar-SA"/>
        </w:rPr>
        <w:t>23</w:t>
      </w:r>
      <w:r w:rsidRPr="00284DBB">
        <w:rPr>
          <w:rFonts w:ascii="Arial" w:hAnsi="Arial" w:cs="Arial"/>
          <w:b/>
          <w:bCs/>
          <w:lang w:eastAsia="ar-SA"/>
        </w:rPr>
        <w:t xml:space="preserve"> r. do godziny </w:t>
      </w:r>
      <w:r w:rsidR="005339CF">
        <w:rPr>
          <w:rFonts w:ascii="Arial" w:hAnsi="Arial" w:cs="Arial"/>
          <w:b/>
          <w:bCs/>
          <w:lang w:eastAsia="ar-SA"/>
        </w:rPr>
        <w:t>9</w:t>
      </w:r>
      <w:r w:rsidRPr="00284DBB">
        <w:rPr>
          <w:rFonts w:ascii="Arial" w:hAnsi="Arial" w:cs="Arial"/>
          <w:b/>
          <w:bCs/>
          <w:lang w:eastAsia="ar-SA"/>
        </w:rPr>
        <w:t xml:space="preserve">.00 </w:t>
      </w:r>
      <w:r w:rsidRPr="00284DBB">
        <w:rPr>
          <w:rFonts w:ascii="Arial" w:hAnsi="Arial" w:cs="Arial"/>
          <w:lang w:eastAsia="ar-SA"/>
        </w:rPr>
        <w:t xml:space="preserve">elektronicznie na adres </w:t>
      </w:r>
      <w:r w:rsidR="00F438A1" w:rsidRPr="00284DBB">
        <w:rPr>
          <w:rFonts w:ascii="Arial" w:hAnsi="Arial" w:cs="Arial"/>
          <w:lang w:eastAsia="ar-SA"/>
        </w:rPr>
        <w:t xml:space="preserve">e-mail </w:t>
      </w:r>
      <w:hyperlink r:id="rId8" w:history="1">
        <w:r w:rsidR="00F438A1" w:rsidRPr="00284DBB">
          <w:rPr>
            <w:rStyle w:val="Hipercze"/>
            <w:rFonts w:ascii="Arial" w:hAnsi="Arial" w:cs="Arial"/>
            <w:lang w:eastAsia="ar-SA"/>
          </w:rPr>
          <w:t>oisw_olsztyn@sw.gov.pl</w:t>
        </w:r>
      </w:hyperlink>
      <w:r w:rsidR="00F438A1" w:rsidRPr="00284DBB">
        <w:rPr>
          <w:rFonts w:ascii="Arial" w:hAnsi="Arial" w:cs="Arial"/>
          <w:lang w:eastAsia="ar-SA"/>
        </w:rPr>
        <w:t>.</w:t>
      </w:r>
    </w:p>
    <w:p w14:paraId="5FD09507" w14:textId="77777777" w:rsidR="00F438A1" w:rsidRPr="00284DBB" w:rsidRDefault="00F71B21" w:rsidP="00284DBB">
      <w:pPr>
        <w:pStyle w:val="Akapitzlist"/>
        <w:numPr>
          <w:ilvl w:val="0"/>
          <w:numId w:val="16"/>
        </w:numPr>
        <w:suppressAutoHyphens/>
        <w:spacing w:line="276" w:lineRule="auto"/>
        <w:ind w:left="709"/>
        <w:rPr>
          <w:rFonts w:ascii="Arial" w:hAnsi="Arial" w:cs="Arial"/>
          <w:b/>
          <w:bCs/>
          <w:lang w:eastAsia="ar-SA"/>
        </w:rPr>
      </w:pPr>
      <w:r w:rsidRPr="00284DBB">
        <w:rPr>
          <w:rFonts w:ascii="Arial" w:hAnsi="Arial" w:cs="Arial"/>
          <w:lang w:eastAsia="ar-SA"/>
        </w:rPr>
        <w:t xml:space="preserve">W toku badania i oceny ofert, Zamawiający może żądać od Wykonawców wyjaśnień dotyczących treści złożonych ofert. </w:t>
      </w:r>
    </w:p>
    <w:p w14:paraId="74B03FB9" w14:textId="4201B974" w:rsidR="00F438A1" w:rsidRPr="00284DBB" w:rsidRDefault="00F438A1" w:rsidP="00284DBB">
      <w:pPr>
        <w:pStyle w:val="Akapitzlist"/>
        <w:numPr>
          <w:ilvl w:val="0"/>
          <w:numId w:val="16"/>
        </w:numPr>
        <w:suppressAutoHyphens/>
        <w:spacing w:line="276" w:lineRule="auto"/>
        <w:ind w:left="709"/>
        <w:rPr>
          <w:rFonts w:ascii="Arial" w:hAnsi="Arial" w:cs="Arial"/>
          <w:b/>
          <w:bCs/>
          <w:lang w:eastAsia="ar-SA"/>
        </w:rPr>
      </w:pPr>
      <w:r w:rsidRPr="00284DBB">
        <w:rPr>
          <w:rFonts w:ascii="Arial" w:hAnsi="Arial" w:cs="Arial"/>
        </w:rPr>
        <w:t xml:space="preserve">Publiczne rozstrzygnięcie postępowania nastąpi w dniu </w:t>
      </w:r>
      <w:r w:rsidR="005339CF">
        <w:rPr>
          <w:rFonts w:ascii="Arial" w:hAnsi="Arial" w:cs="Arial"/>
        </w:rPr>
        <w:t>23</w:t>
      </w:r>
      <w:r w:rsidRPr="00284DBB">
        <w:rPr>
          <w:rFonts w:ascii="Arial" w:hAnsi="Arial" w:cs="Arial"/>
        </w:rPr>
        <w:t xml:space="preserve"> października 2023 r. o godz. </w:t>
      </w:r>
      <w:r w:rsidR="005339CF">
        <w:rPr>
          <w:rFonts w:ascii="Arial" w:hAnsi="Arial" w:cs="Arial"/>
        </w:rPr>
        <w:t>10</w:t>
      </w:r>
      <w:r w:rsidRPr="00284DBB">
        <w:rPr>
          <w:rFonts w:ascii="Arial" w:hAnsi="Arial" w:cs="Arial"/>
        </w:rPr>
        <w:t xml:space="preserve">:00 </w:t>
      </w:r>
      <w:r w:rsidR="001C0BA6" w:rsidRPr="00284DBB">
        <w:rPr>
          <w:rFonts w:ascii="Arial" w:hAnsi="Arial" w:cs="Arial"/>
        </w:rPr>
        <w:t xml:space="preserve">          </w:t>
      </w:r>
      <w:r w:rsidRPr="00284DBB">
        <w:rPr>
          <w:rFonts w:ascii="Arial" w:hAnsi="Arial" w:cs="Arial"/>
        </w:rPr>
        <w:t xml:space="preserve">w siedzibie Zamawiającego, tj. Okręgowy Inspektorat Służby Więziennej w Olsztynie, </w:t>
      </w:r>
      <w:r w:rsidRPr="00284DBB">
        <w:rPr>
          <w:rFonts w:ascii="Arial" w:hAnsi="Arial" w:cs="Arial"/>
          <w:color w:val="333333"/>
          <w:shd w:val="clear" w:color="auto" w:fill="FCFCFC"/>
        </w:rPr>
        <w:t>Aleja Marszałka Józefa Piłsudskiego 3,</w:t>
      </w:r>
      <w:r w:rsidRPr="00284DBB">
        <w:rPr>
          <w:rFonts w:ascii="Arial" w:hAnsi="Arial" w:cs="Arial"/>
        </w:rPr>
        <w:t xml:space="preserve"> 10-575 Olsztyn, sekretariat.</w:t>
      </w:r>
    </w:p>
    <w:p w14:paraId="33DF5C04" w14:textId="77777777" w:rsidR="00F438A1" w:rsidRPr="00284DBB" w:rsidRDefault="00F438A1" w:rsidP="00284DBB">
      <w:pPr>
        <w:pStyle w:val="Akapitzlist"/>
        <w:suppressAutoHyphens/>
        <w:spacing w:line="276" w:lineRule="auto"/>
        <w:ind w:left="1077" w:firstLine="0"/>
        <w:rPr>
          <w:rFonts w:ascii="Arial" w:hAnsi="Arial" w:cs="Arial"/>
          <w:b/>
          <w:bCs/>
          <w:lang w:eastAsia="ar-SA"/>
        </w:rPr>
      </w:pPr>
    </w:p>
    <w:p w14:paraId="6160E86A" w14:textId="0C1D492E" w:rsidR="00F71B21" w:rsidRPr="00284DBB" w:rsidRDefault="00F71B21" w:rsidP="00284DBB">
      <w:pPr>
        <w:pStyle w:val="Akapitzlist"/>
        <w:widowControl/>
        <w:numPr>
          <w:ilvl w:val="0"/>
          <w:numId w:val="15"/>
        </w:numPr>
        <w:suppressAutoHyphens/>
        <w:autoSpaceDE/>
        <w:autoSpaceDN/>
        <w:spacing w:line="276" w:lineRule="auto"/>
        <w:jc w:val="left"/>
        <w:rPr>
          <w:rFonts w:ascii="Arial" w:hAnsi="Arial" w:cs="Arial"/>
          <w:b/>
          <w:bCs/>
          <w:lang w:eastAsia="ar-SA"/>
        </w:rPr>
      </w:pPr>
      <w:r w:rsidRPr="00284DBB">
        <w:rPr>
          <w:rFonts w:ascii="Arial" w:hAnsi="Arial" w:cs="Arial"/>
          <w:b/>
          <w:bCs/>
          <w:lang w:eastAsia="ar-SA"/>
        </w:rPr>
        <w:t>INFORMACJE KOŃCOWE</w:t>
      </w:r>
    </w:p>
    <w:p w14:paraId="5DC1228B" w14:textId="77777777" w:rsidR="00F71B21" w:rsidRPr="00284DBB" w:rsidRDefault="00F71B21" w:rsidP="00284DBB">
      <w:pPr>
        <w:pStyle w:val="Akapitzlist"/>
        <w:suppressAutoHyphens/>
        <w:spacing w:line="276" w:lineRule="auto"/>
        <w:ind w:left="1080"/>
        <w:rPr>
          <w:rFonts w:ascii="Arial" w:hAnsi="Arial" w:cs="Arial"/>
          <w:b/>
          <w:bCs/>
          <w:lang w:eastAsia="ar-SA"/>
        </w:rPr>
      </w:pPr>
    </w:p>
    <w:p w14:paraId="555707E2" w14:textId="24138AEE" w:rsidR="00F71B21"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lang w:eastAsia="pl-PL"/>
        </w:rPr>
      </w:pPr>
      <w:r w:rsidRPr="00284DBB">
        <w:rPr>
          <w:rFonts w:ascii="Arial" w:hAnsi="Arial" w:cs="Arial"/>
          <w:lang w:eastAsia="pl-PL"/>
        </w:rPr>
        <w:t xml:space="preserve">Z możliwości realizacji zamówienia będą wyłączone podmioty, które powiązane są z Zamawiającym lub osobami upoważnionymi do zaciągania zobowiązań w imieniu Zamawiającego lub osobami wykonującymi w imieniu Zamawiającego czynności związane </w:t>
      </w:r>
      <w:r w:rsidR="00D915AB">
        <w:rPr>
          <w:rFonts w:ascii="Arial" w:hAnsi="Arial" w:cs="Arial"/>
          <w:lang w:eastAsia="pl-PL"/>
        </w:rPr>
        <w:t xml:space="preserve">                </w:t>
      </w:r>
      <w:r w:rsidRPr="00284DBB">
        <w:rPr>
          <w:rFonts w:ascii="Arial" w:hAnsi="Arial" w:cs="Arial"/>
          <w:lang w:eastAsia="pl-PL"/>
        </w:rPr>
        <w:t>z przygotowaniem i przeprowadzeniem procedury wyboru wykonawcy osobowo lub kapitałowo.</w:t>
      </w:r>
    </w:p>
    <w:p w14:paraId="68D51B0D" w14:textId="77777777" w:rsidR="00F71B21"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lang w:eastAsia="pl-PL"/>
        </w:rPr>
      </w:pPr>
      <w:r w:rsidRPr="00284DBB">
        <w:rPr>
          <w:rFonts w:ascii="Arial" w:hAnsi="Arial" w:cs="Arial"/>
          <w:lang w:eastAsia="pl-PL"/>
        </w:rPr>
        <w:t>Zamawiający zastrzega sobie możliwość poprawiania w złożonej ofercie oczywistych omyłek pisarskich, oczywistych omyłek rachunkowych, z uwzględnieniem konsekwencji rachunkowych dokonanych poprawek oraz innych omyłek polegających na niezgodności oferty z opisem zamówienia, niepowodujące istotnych zmian w treści oferty.</w:t>
      </w:r>
    </w:p>
    <w:p w14:paraId="527BB410" w14:textId="7AB3A268" w:rsidR="00F71B21"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rPr>
      </w:pPr>
      <w:r w:rsidRPr="00284DBB">
        <w:rPr>
          <w:rFonts w:ascii="Arial" w:hAnsi="Arial" w:cs="Arial"/>
          <w:lang w:eastAsia="pl-PL"/>
        </w:rPr>
        <w:t xml:space="preserve">Dopuszcza się możliwość dokonywania zmian postanowień zawartej umowy w stosunku do treści oferty, na podstawie której dokonano wyboru Wykonawcy. Zmiany umowy będą mogły dotyczyć </w:t>
      </w:r>
      <w:r w:rsidR="00D915AB">
        <w:rPr>
          <w:rFonts w:ascii="Arial" w:hAnsi="Arial" w:cs="Arial"/>
          <w:lang w:eastAsia="pl-PL"/>
        </w:rPr>
        <w:t xml:space="preserve">      </w:t>
      </w:r>
      <w:r w:rsidRPr="00284DBB">
        <w:rPr>
          <w:rFonts w:ascii="Arial" w:hAnsi="Arial" w:cs="Arial"/>
          <w:lang w:eastAsia="pl-PL"/>
        </w:rPr>
        <w:t xml:space="preserve">w szczególności terminu, zakresu, wielkości zamówienia i samego Wykonawcy, z zastrzeżeniem, że nie będą one prowadziły do zmiany charakteru umowy i zostały spełnione łącznie </w:t>
      </w:r>
      <w:r w:rsidRPr="00284DBB">
        <w:rPr>
          <w:rFonts w:ascii="Arial" w:hAnsi="Arial" w:cs="Arial"/>
        </w:rPr>
        <w:t xml:space="preserve">następujące warunki: </w:t>
      </w:r>
    </w:p>
    <w:p w14:paraId="6EB7AAB1" w14:textId="77777777" w:rsidR="00F71B21" w:rsidRPr="00284DBB" w:rsidRDefault="00F71B21" w:rsidP="00284DBB">
      <w:pPr>
        <w:tabs>
          <w:tab w:val="num" w:pos="709"/>
        </w:tabs>
        <w:spacing w:line="276" w:lineRule="auto"/>
        <w:ind w:left="709"/>
        <w:jc w:val="both"/>
        <w:rPr>
          <w:rFonts w:ascii="Arial" w:hAnsi="Arial" w:cs="Arial"/>
        </w:rPr>
      </w:pPr>
      <w:r w:rsidRPr="00284DBB">
        <w:rPr>
          <w:rFonts w:ascii="Arial" w:hAnsi="Arial" w:cs="Arial"/>
        </w:rPr>
        <w:t>- konieczność zmiany umowy spowodowana jest okolicznościami, których Zamawiający, działając z należytą starannością, nie mógł przewidzieć,</w:t>
      </w:r>
    </w:p>
    <w:p w14:paraId="171C4330" w14:textId="77777777" w:rsidR="00F71B21" w:rsidRPr="00284DBB" w:rsidRDefault="00F71B21" w:rsidP="00284DBB">
      <w:pPr>
        <w:tabs>
          <w:tab w:val="num" w:pos="709"/>
        </w:tabs>
        <w:spacing w:line="276" w:lineRule="auto"/>
        <w:ind w:left="709"/>
        <w:jc w:val="both"/>
        <w:rPr>
          <w:rFonts w:ascii="Arial" w:hAnsi="Arial" w:cs="Arial"/>
        </w:rPr>
      </w:pPr>
      <w:r w:rsidRPr="00284DBB">
        <w:rPr>
          <w:rFonts w:ascii="Arial" w:hAnsi="Arial" w:cs="Arial"/>
        </w:rPr>
        <w:t>- wartość zmiany nie przekracza 50 % wartości zamówienia określonej pierwotnie w umowie.</w:t>
      </w:r>
    </w:p>
    <w:p w14:paraId="324A37B8" w14:textId="77777777" w:rsidR="00F71B21"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rPr>
      </w:pPr>
      <w:r w:rsidRPr="00284DBB">
        <w:rPr>
          <w:rFonts w:ascii="Arial" w:hAnsi="Arial" w:cs="Arial"/>
        </w:rPr>
        <w:t xml:space="preserve">Zamawiający dopuszcza zmianę Wykonawcy któremu Zamawiający udzielił zamówienia, na nowego Wykonawcę: </w:t>
      </w:r>
    </w:p>
    <w:p w14:paraId="644858EC" w14:textId="77777777" w:rsidR="00F71B21" w:rsidRPr="00284DBB" w:rsidRDefault="00F71B21" w:rsidP="00284DBB">
      <w:pPr>
        <w:tabs>
          <w:tab w:val="num" w:pos="709"/>
        </w:tabs>
        <w:spacing w:line="276" w:lineRule="auto"/>
        <w:ind w:left="709"/>
        <w:jc w:val="both"/>
        <w:rPr>
          <w:rFonts w:ascii="Arial" w:hAnsi="Arial" w:cs="Arial"/>
        </w:rPr>
      </w:pPr>
      <w:r w:rsidRPr="00284DBB">
        <w:rPr>
          <w:rFonts w:ascii="Arial" w:hAnsi="Arial" w:cs="Arial"/>
        </w:rPr>
        <w:t xml:space="preserve">- na podstawie postanowień umownych, </w:t>
      </w:r>
    </w:p>
    <w:p w14:paraId="46882FB9" w14:textId="77777777" w:rsidR="00F71B21" w:rsidRPr="00284DBB" w:rsidRDefault="00F71B21" w:rsidP="00284DBB">
      <w:pPr>
        <w:tabs>
          <w:tab w:val="num" w:pos="709"/>
        </w:tabs>
        <w:spacing w:line="276" w:lineRule="auto"/>
        <w:ind w:left="709"/>
        <w:jc w:val="both"/>
        <w:rPr>
          <w:rFonts w:ascii="Arial" w:hAnsi="Arial" w:cs="Arial"/>
        </w:rPr>
      </w:pPr>
      <w:r w:rsidRPr="00284DBB">
        <w:rPr>
          <w:rFonts w:ascii="Arial" w:hAnsi="Arial" w:cs="Arial"/>
        </w:rPr>
        <w:t>-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19BABD0" w14:textId="77777777" w:rsidR="00F71B21" w:rsidRPr="00284DBB" w:rsidRDefault="00F71B21" w:rsidP="00284DBB">
      <w:pPr>
        <w:tabs>
          <w:tab w:val="num" w:pos="709"/>
        </w:tabs>
        <w:spacing w:line="276" w:lineRule="auto"/>
        <w:ind w:left="709"/>
        <w:jc w:val="both"/>
        <w:rPr>
          <w:rFonts w:ascii="Arial" w:hAnsi="Arial" w:cs="Arial"/>
        </w:rPr>
      </w:pPr>
      <w:r w:rsidRPr="00284DBB">
        <w:rPr>
          <w:rFonts w:ascii="Arial" w:hAnsi="Arial" w:cs="Arial"/>
        </w:rPr>
        <w:t>- w wyniku przejęcia przez Zamawiającego zobowiązań Wykonawcy względem jego podwykonawców.</w:t>
      </w:r>
    </w:p>
    <w:p w14:paraId="742F7EE9" w14:textId="3AA9CD6A" w:rsidR="00E51E0B"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lang w:eastAsia="pl-PL"/>
        </w:rPr>
      </w:pPr>
      <w:r w:rsidRPr="00284DBB">
        <w:rPr>
          <w:rFonts w:ascii="Arial" w:hAnsi="Arial" w:cs="Arial"/>
        </w:rPr>
        <w:t xml:space="preserve">Treść zapytania ofertowego może zostać zmieniona przed upływem terminu składania ofert przewidzianym w zapytaniu ofertowym. W takim przypadku w opublikowanym zapytaniu ofertowym umieszczona zostanie informacja o zmianie. Informacja ta będzie zawierać: datę upublicznienia zmienianego zapytania ofertowego a także opis dokonanych zmian. Zamawiający przedłuży termin składania ofert o czas niezbędny do wprowadzenia zmian w ofertach, jeżeli będzie to konieczne </w:t>
      </w:r>
      <w:r w:rsidR="00D915AB">
        <w:rPr>
          <w:rFonts w:ascii="Arial" w:hAnsi="Arial" w:cs="Arial"/>
        </w:rPr>
        <w:t xml:space="preserve">    </w:t>
      </w:r>
      <w:r w:rsidRPr="00284DBB">
        <w:rPr>
          <w:rFonts w:ascii="Arial" w:hAnsi="Arial" w:cs="Arial"/>
        </w:rPr>
        <w:t xml:space="preserve">z uwagi na zakres wprowadzonych zmian. </w:t>
      </w:r>
    </w:p>
    <w:p w14:paraId="6D764F27" w14:textId="0643DADA" w:rsidR="00E51E0B" w:rsidRPr="00284DBB" w:rsidRDefault="00E51E0B"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lang w:eastAsia="pl-PL"/>
        </w:rPr>
      </w:pPr>
      <w:r w:rsidRPr="00284DBB">
        <w:rPr>
          <w:rFonts w:ascii="Arial" w:hAnsi="Arial" w:cs="Arial"/>
          <w:lang w:eastAsia="pl-PL"/>
        </w:rPr>
        <w:t>Zamawiający zastrzega sobie prawo unieważnienia postepowania na każdym jego etapie bez podania przyczyn.</w:t>
      </w:r>
    </w:p>
    <w:p w14:paraId="11CBD965" w14:textId="4CB9B27A" w:rsidR="00F71B21" w:rsidRPr="00284DBB" w:rsidRDefault="00F71B21" w:rsidP="00284DBB">
      <w:pPr>
        <w:widowControl/>
        <w:numPr>
          <w:ilvl w:val="0"/>
          <w:numId w:val="13"/>
        </w:numPr>
        <w:tabs>
          <w:tab w:val="clear" w:pos="680"/>
          <w:tab w:val="left" w:pos="0"/>
          <w:tab w:val="num" w:pos="709"/>
        </w:tabs>
        <w:autoSpaceDE/>
        <w:autoSpaceDN/>
        <w:spacing w:line="276" w:lineRule="auto"/>
        <w:ind w:left="709" w:hanging="360"/>
        <w:jc w:val="both"/>
        <w:rPr>
          <w:rFonts w:ascii="Arial" w:hAnsi="Arial" w:cs="Arial"/>
          <w:color w:val="FF0000"/>
          <w:lang w:eastAsia="pl-PL"/>
        </w:rPr>
      </w:pPr>
      <w:r w:rsidRPr="00284DBB">
        <w:rPr>
          <w:rFonts w:ascii="Arial" w:hAnsi="Arial" w:cs="Arial"/>
          <w:lang w:eastAsia="pl-PL"/>
        </w:rPr>
        <w:lastRenderedPageBreak/>
        <w:t xml:space="preserve">Niniejsze ogłoszenie nie jest ogłoszeniem w rozumieniu ustawy prawo zamówień publicznych, a propozycje składane przez zainteresowane podmioty nie są ofertami w rozumieniu kodeksu cywilnego. Niniejsze zapytanie ofertowe nie stanowi zobowiązania </w:t>
      </w:r>
      <w:r w:rsidR="001C0BA6" w:rsidRPr="00284DBB">
        <w:rPr>
          <w:rFonts w:ascii="Arial" w:hAnsi="Arial" w:cs="Arial"/>
        </w:rPr>
        <w:t>Okręgowego Inspektoratu Służby Więziennej w Olsztynie</w:t>
      </w:r>
      <w:r w:rsidRPr="00284DBB">
        <w:rPr>
          <w:rFonts w:ascii="Arial" w:hAnsi="Arial" w:cs="Arial"/>
          <w:lang w:eastAsia="pl-PL"/>
        </w:rPr>
        <w:t xml:space="preserve"> do zawarcia umowy. </w:t>
      </w:r>
      <w:r w:rsidR="005945E1" w:rsidRPr="00284DBB">
        <w:rPr>
          <w:rFonts w:ascii="Arial" w:hAnsi="Arial" w:cs="Arial"/>
          <w:lang w:eastAsia="pl-PL"/>
        </w:rPr>
        <w:t xml:space="preserve">Okręgowy Inspektorat Służby Więziennej </w:t>
      </w:r>
      <w:r w:rsidR="00D915AB">
        <w:rPr>
          <w:rFonts w:ascii="Arial" w:hAnsi="Arial" w:cs="Arial"/>
          <w:lang w:eastAsia="pl-PL"/>
        </w:rPr>
        <w:t xml:space="preserve">          </w:t>
      </w:r>
      <w:r w:rsidR="005945E1" w:rsidRPr="00284DBB">
        <w:rPr>
          <w:rFonts w:ascii="Arial" w:hAnsi="Arial" w:cs="Arial"/>
          <w:lang w:eastAsia="pl-PL"/>
        </w:rPr>
        <w:t>w Olsztynie</w:t>
      </w:r>
      <w:r w:rsidRPr="00284DBB">
        <w:rPr>
          <w:rFonts w:ascii="Arial" w:hAnsi="Arial" w:cs="Arial"/>
          <w:lang w:eastAsia="pl-PL"/>
        </w:rPr>
        <w:t xml:space="preserve"> może odstąpić od podpisania umowy bez podania uzasadnienia swojej decyzji</w:t>
      </w:r>
      <w:r w:rsidRPr="00284DBB">
        <w:rPr>
          <w:rFonts w:ascii="Arial" w:hAnsi="Arial" w:cs="Arial"/>
          <w:color w:val="FF0000"/>
          <w:lang w:eastAsia="pl-PL"/>
        </w:rPr>
        <w:t>.</w:t>
      </w:r>
    </w:p>
    <w:p w14:paraId="545FC3AB" w14:textId="77777777" w:rsidR="00F71B21" w:rsidRPr="00284DBB" w:rsidRDefault="00F71B21" w:rsidP="00284DBB">
      <w:pPr>
        <w:suppressAutoHyphens/>
        <w:spacing w:line="276" w:lineRule="auto"/>
        <w:jc w:val="both"/>
        <w:rPr>
          <w:rFonts w:ascii="Arial" w:hAnsi="Arial" w:cs="Arial"/>
          <w:lang w:eastAsia="ar-SA"/>
        </w:rPr>
      </w:pPr>
    </w:p>
    <w:p w14:paraId="78E25800" w14:textId="77777777" w:rsidR="00F71B21" w:rsidRPr="00284DBB" w:rsidRDefault="00F71B21" w:rsidP="00284DBB">
      <w:pPr>
        <w:suppressAutoHyphens/>
        <w:spacing w:line="276" w:lineRule="auto"/>
        <w:rPr>
          <w:rFonts w:ascii="Arial" w:hAnsi="Arial" w:cs="Arial"/>
          <w:lang w:eastAsia="ar-SA"/>
        </w:rPr>
      </w:pPr>
    </w:p>
    <w:p w14:paraId="1E56F2E3" w14:textId="77777777" w:rsidR="00F71B21" w:rsidRPr="00284DBB" w:rsidRDefault="00F71B21" w:rsidP="00284DBB">
      <w:pPr>
        <w:suppressAutoHyphens/>
        <w:spacing w:line="276" w:lineRule="auto"/>
        <w:rPr>
          <w:rFonts w:ascii="Arial" w:hAnsi="Arial" w:cs="Arial"/>
          <w:lang w:eastAsia="ar-SA"/>
        </w:rPr>
      </w:pPr>
      <w:r w:rsidRPr="00284DBB">
        <w:rPr>
          <w:rFonts w:ascii="Arial" w:hAnsi="Arial" w:cs="Arial"/>
          <w:lang w:eastAsia="ar-SA"/>
        </w:rPr>
        <w:t>Wykaz załączników:</w:t>
      </w:r>
    </w:p>
    <w:p w14:paraId="08B09DC0" w14:textId="77777777" w:rsidR="00F71B21" w:rsidRPr="00284DBB" w:rsidRDefault="00F71B21" w:rsidP="00284DBB">
      <w:pPr>
        <w:suppressAutoHyphens/>
        <w:spacing w:line="276" w:lineRule="auto"/>
        <w:rPr>
          <w:rFonts w:ascii="Arial" w:hAnsi="Arial" w:cs="Arial"/>
          <w:lang w:eastAsia="ar-SA"/>
        </w:rPr>
      </w:pPr>
      <w:r w:rsidRPr="00284DBB">
        <w:rPr>
          <w:rFonts w:ascii="Arial" w:hAnsi="Arial" w:cs="Arial"/>
          <w:lang w:eastAsia="ar-SA"/>
        </w:rPr>
        <w:t>Załącznik nr 1_Formularz ofertowy.</w:t>
      </w:r>
    </w:p>
    <w:p w14:paraId="606ED8B9" w14:textId="73E09B29" w:rsidR="005945E1" w:rsidRPr="00284DBB" w:rsidRDefault="005945E1" w:rsidP="00284DBB">
      <w:pPr>
        <w:suppressAutoHyphens/>
        <w:spacing w:line="276" w:lineRule="auto"/>
        <w:rPr>
          <w:rFonts w:ascii="Arial" w:hAnsi="Arial" w:cs="Arial"/>
          <w:lang w:eastAsia="ar-SA"/>
        </w:rPr>
      </w:pPr>
      <w:r w:rsidRPr="00284DBB">
        <w:rPr>
          <w:rFonts w:ascii="Arial" w:hAnsi="Arial" w:cs="Arial"/>
          <w:lang w:eastAsia="ar-SA"/>
        </w:rPr>
        <w:t>Załącznik nr 2_</w:t>
      </w:r>
      <w:r w:rsidRPr="00284DBB">
        <w:rPr>
          <w:rFonts w:ascii="Arial" w:hAnsi="Arial" w:cs="Arial"/>
          <w:lang w:eastAsia="pl-PL"/>
        </w:rPr>
        <w:t xml:space="preserve"> Oświadczenie o spełnianiu warunków udziału w postępowaniu</w:t>
      </w:r>
    </w:p>
    <w:p w14:paraId="7AA07376" w14:textId="0CB55AB4" w:rsidR="00F71B21" w:rsidRPr="00284DBB" w:rsidRDefault="00F71B21" w:rsidP="00284DBB">
      <w:pPr>
        <w:suppressAutoHyphens/>
        <w:spacing w:line="276" w:lineRule="auto"/>
        <w:rPr>
          <w:rFonts w:ascii="Arial" w:hAnsi="Arial" w:cs="Arial"/>
          <w:lang w:eastAsia="ar-SA"/>
        </w:rPr>
      </w:pPr>
      <w:r w:rsidRPr="00284DBB">
        <w:rPr>
          <w:rFonts w:ascii="Arial" w:hAnsi="Arial" w:cs="Arial"/>
          <w:lang w:eastAsia="ar-SA"/>
        </w:rPr>
        <w:t xml:space="preserve">Załącznik nr </w:t>
      </w:r>
      <w:r w:rsidR="008D2689" w:rsidRPr="00284DBB">
        <w:rPr>
          <w:rFonts w:ascii="Arial" w:hAnsi="Arial" w:cs="Arial"/>
          <w:lang w:eastAsia="ar-SA"/>
        </w:rPr>
        <w:t>3</w:t>
      </w:r>
      <w:r w:rsidRPr="00284DBB">
        <w:rPr>
          <w:rFonts w:ascii="Arial" w:hAnsi="Arial" w:cs="Arial"/>
          <w:lang w:eastAsia="ar-SA"/>
        </w:rPr>
        <w:t>_Oświadczenie o braku powiązań z Zamawiającym.</w:t>
      </w:r>
    </w:p>
    <w:p w14:paraId="787A7637" w14:textId="268DB3B0" w:rsidR="00F71B21" w:rsidRPr="00284DBB" w:rsidRDefault="00F71B21" w:rsidP="00284DBB">
      <w:pPr>
        <w:suppressAutoHyphens/>
        <w:spacing w:line="276" w:lineRule="auto"/>
        <w:rPr>
          <w:rFonts w:ascii="Arial" w:hAnsi="Arial" w:cs="Arial"/>
          <w:lang w:eastAsia="ar-SA"/>
        </w:rPr>
      </w:pPr>
      <w:r w:rsidRPr="00284DBB">
        <w:rPr>
          <w:rFonts w:ascii="Arial" w:hAnsi="Arial" w:cs="Arial"/>
          <w:lang w:eastAsia="ar-SA"/>
        </w:rPr>
        <w:t xml:space="preserve">Załącznik nr </w:t>
      </w:r>
      <w:r w:rsidR="00640E4F" w:rsidRPr="00284DBB">
        <w:rPr>
          <w:rFonts w:ascii="Arial" w:hAnsi="Arial" w:cs="Arial"/>
          <w:lang w:eastAsia="ar-SA"/>
        </w:rPr>
        <w:t>4</w:t>
      </w:r>
      <w:r w:rsidRPr="00284DBB">
        <w:rPr>
          <w:rFonts w:ascii="Arial" w:hAnsi="Arial" w:cs="Arial"/>
          <w:lang w:eastAsia="ar-SA"/>
        </w:rPr>
        <w:t xml:space="preserve">_Oświadczenie o </w:t>
      </w:r>
      <w:r w:rsidR="005945E1" w:rsidRPr="00284DBB">
        <w:rPr>
          <w:rFonts w:ascii="Arial" w:hAnsi="Arial" w:cs="Arial"/>
          <w:lang w:eastAsia="ar-SA"/>
        </w:rPr>
        <w:t>reżimie</w:t>
      </w:r>
    </w:p>
    <w:p w14:paraId="228E588C" w14:textId="1A85711C" w:rsidR="000F2D93" w:rsidRDefault="000F2D93" w:rsidP="00284DBB">
      <w:pPr>
        <w:suppressAutoHyphens/>
        <w:spacing w:line="276" w:lineRule="auto"/>
        <w:rPr>
          <w:rFonts w:ascii="Arial" w:hAnsi="Arial" w:cs="Arial"/>
          <w:lang w:eastAsia="ar-SA"/>
        </w:rPr>
      </w:pPr>
      <w:r w:rsidRPr="00284DBB">
        <w:rPr>
          <w:rFonts w:ascii="Arial" w:hAnsi="Arial" w:cs="Arial"/>
          <w:lang w:eastAsia="ar-SA"/>
        </w:rPr>
        <w:t>Załącznik nr 5_Umowa wzór</w:t>
      </w:r>
    </w:p>
    <w:p w14:paraId="44977AE8" w14:textId="55300FCD" w:rsidR="00D14D61" w:rsidRPr="00284DBB" w:rsidRDefault="00D14D61" w:rsidP="00284DBB">
      <w:pPr>
        <w:suppressAutoHyphens/>
        <w:spacing w:line="276" w:lineRule="auto"/>
        <w:rPr>
          <w:rFonts w:ascii="Arial" w:hAnsi="Arial" w:cs="Arial"/>
          <w:lang w:eastAsia="ar-SA"/>
        </w:rPr>
      </w:pPr>
      <w:r>
        <w:rPr>
          <w:rFonts w:ascii="Arial" w:hAnsi="Arial" w:cs="Arial"/>
          <w:lang w:eastAsia="ar-SA"/>
        </w:rPr>
        <w:t>Załącznik nr 6_Klauzula informacyjna</w:t>
      </w:r>
    </w:p>
    <w:p w14:paraId="076F61C3" w14:textId="77777777" w:rsidR="000F2D93" w:rsidRPr="00284DBB" w:rsidRDefault="000F2D93" w:rsidP="00284DBB">
      <w:pPr>
        <w:suppressAutoHyphens/>
        <w:spacing w:line="276" w:lineRule="auto"/>
        <w:rPr>
          <w:rFonts w:ascii="Arial" w:hAnsi="Arial" w:cs="Arial"/>
          <w:lang w:eastAsia="ar-SA"/>
        </w:rPr>
      </w:pPr>
    </w:p>
    <w:p w14:paraId="0D162208" w14:textId="77777777" w:rsidR="00F71B21" w:rsidRDefault="00F71B21" w:rsidP="00284DBB">
      <w:pPr>
        <w:spacing w:line="276" w:lineRule="auto"/>
        <w:rPr>
          <w:rFonts w:ascii="Arial" w:hAnsi="Arial" w:cs="Arial"/>
        </w:rPr>
      </w:pPr>
    </w:p>
    <w:p w14:paraId="502A2410" w14:textId="0C7BEA7E" w:rsidR="00FF3E9E" w:rsidRPr="00FF3E9E" w:rsidRDefault="00FF3E9E" w:rsidP="00FF3E9E">
      <w:pPr>
        <w:spacing w:line="276" w:lineRule="auto"/>
        <w:rPr>
          <w:rFonts w:ascii="Arial" w:hAnsi="Arial" w:cs="Arial"/>
          <w:b/>
          <w:bCs/>
        </w:rPr>
      </w:pPr>
      <w:r w:rsidRPr="00FF3E9E">
        <w:rPr>
          <w:rFonts w:ascii="Arial" w:hAnsi="Arial" w:cs="Arial"/>
          <w:b/>
          <w:bCs/>
        </w:rPr>
        <w:t>KLAUZULA INFORMACYJNA RODO</w:t>
      </w:r>
    </w:p>
    <w:p w14:paraId="7BB6549F" w14:textId="77777777" w:rsidR="00FF3E9E" w:rsidRPr="00FF3E9E" w:rsidRDefault="00FF3E9E" w:rsidP="00FF3E9E">
      <w:pPr>
        <w:spacing w:line="276" w:lineRule="auto"/>
        <w:rPr>
          <w:rFonts w:ascii="Arial" w:hAnsi="Arial" w:cs="Arial"/>
        </w:rPr>
      </w:pPr>
    </w:p>
    <w:p w14:paraId="1CD95DA9" w14:textId="4A5DE81C" w:rsidR="00FF3E9E" w:rsidRPr="00FF3E9E" w:rsidRDefault="00FF3E9E" w:rsidP="00FF3E9E">
      <w:pPr>
        <w:spacing w:line="276" w:lineRule="auto"/>
        <w:ind w:firstLine="708"/>
        <w:jc w:val="both"/>
        <w:rPr>
          <w:rFonts w:ascii="Arial" w:hAnsi="Arial" w:cs="Arial"/>
        </w:rPr>
      </w:pPr>
      <w:r w:rsidRPr="00FF3E9E">
        <w:rPr>
          <w:rFonts w:ascii="Arial" w:hAnsi="Arial" w:cs="Arial"/>
        </w:rPr>
        <w:t>Zgodnie z art. 13 ust. 1 i 2 rozporządzenia Parlamentu Europejskiego i Rady (UE) 2016/679 z dnia  27 kwietnia 2016 r. w sprawie ochrony osób fizycznych w związku z przetwarzaniem danych osobowych</w:t>
      </w:r>
      <w:r>
        <w:rPr>
          <w:rFonts w:ascii="Arial" w:hAnsi="Arial" w:cs="Arial"/>
        </w:rPr>
        <w:t xml:space="preserve">   </w:t>
      </w:r>
      <w:r w:rsidRPr="00FF3E9E">
        <w:rPr>
          <w:rFonts w:ascii="Arial" w:hAnsi="Arial" w:cs="Arial"/>
        </w:rPr>
        <w:t xml:space="preserve"> i w sprawie swobodnego przepływu takich danych oraz uchylenia dyrektywy 95/46/WE  tj. ogólne rozporządzenie o ochronie danych (Dz. Urz. UE L 119 z 04.05.2016, str. 1), dalej zwanym „RODO”,  Zamawiający informuje, iż:</w:t>
      </w:r>
    </w:p>
    <w:p w14:paraId="59EAE6A6" w14:textId="77777777" w:rsidR="00FF3E9E" w:rsidRPr="00FF3E9E" w:rsidRDefault="00FF3E9E" w:rsidP="00FF3E9E">
      <w:pPr>
        <w:spacing w:line="276" w:lineRule="auto"/>
        <w:ind w:firstLine="708"/>
        <w:rPr>
          <w:rFonts w:ascii="Arial" w:hAnsi="Arial" w:cs="Arial"/>
        </w:rPr>
      </w:pPr>
    </w:p>
    <w:p w14:paraId="5F4EBD48"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(Administrator danych)</w:t>
      </w:r>
      <w:r w:rsidRPr="00FF3E9E">
        <w:rPr>
          <w:rFonts w:ascii="Arial" w:hAnsi="Arial" w:cs="Arial"/>
        </w:rPr>
        <w:t xml:space="preserve"> Administratorem Pani/Pana danych osobowych </w:t>
      </w:r>
      <w:r w:rsidRPr="00FF3E9E">
        <w:rPr>
          <w:rFonts w:ascii="Arial" w:hAnsi="Arial" w:cs="Arial"/>
          <w:lang w:eastAsia="pl-PL"/>
        </w:rPr>
        <w:t>jest Okręgowy Inspektorat Służby Więziennej w Olsztynie z siedzibą: Al. J. Piłsudskiego 3, 10-575 Olsztyn</w:t>
      </w:r>
      <w:r w:rsidRPr="00FF3E9E">
        <w:rPr>
          <w:rFonts w:ascii="Arial" w:hAnsi="Arial" w:cs="Arial"/>
        </w:rPr>
        <w:t xml:space="preserve">, NIP 7392039519 </w:t>
      </w:r>
      <w:r w:rsidRPr="00FF3E9E">
        <w:rPr>
          <w:rFonts w:ascii="Arial" w:eastAsia="Calibri" w:hAnsi="Arial" w:cs="Arial"/>
        </w:rPr>
        <w:t>zwanego dalej „Administratorem”</w:t>
      </w:r>
      <w:r w:rsidRPr="00FF3E9E">
        <w:rPr>
          <w:rFonts w:ascii="Arial" w:hAnsi="Arial" w:cs="Arial"/>
          <w:b/>
        </w:rPr>
        <w:t xml:space="preserve"> </w:t>
      </w:r>
    </w:p>
    <w:p w14:paraId="30A824BA" w14:textId="4FD3FE39"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(Inspektor Ochrony Danych)</w:t>
      </w:r>
      <w:r w:rsidRPr="00FF3E9E">
        <w:rPr>
          <w:rFonts w:ascii="Arial" w:hAnsi="Arial" w:cs="Arial"/>
        </w:rPr>
        <w:t xml:space="preserve">  Administrator wyznaczył Inspektora ochrony danych osobowych, </w:t>
      </w:r>
      <w:r>
        <w:rPr>
          <w:rFonts w:ascii="Arial" w:hAnsi="Arial" w:cs="Arial"/>
        </w:rPr>
        <w:t xml:space="preserve">     </w:t>
      </w:r>
      <w:r w:rsidRPr="00FF3E9E">
        <w:rPr>
          <w:rFonts w:ascii="Arial" w:hAnsi="Arial" w:cs="Arial"/>
        </w:rPr>
        <w:t xml:space="preserve">z którym można kontaktować się we wszystkich sprawach dotyczących przetwarzania danych osobowych. Dane kontaktowe </w:t>
      </w:r>
      <w:r w:rsidRPr="00FF3E9E">
        <w:rPr>
          <w:rFonts w:ascii="Arial" w:hAnsi="Arial" w:cs="Arial"/>
          <w:lang w:eastAsia="pl-PL"/>
        </w:rPr>
        <w:t>adres e-mail: Grzegorz.Surdykowski@sw.gov.pl, tel.: 89 524 87 24.</w:t>
      </w:r>
    </w:p>
    <w:p w14:paraId="3D95C099" w14:textId="392C4971"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(Cele i podstawy prawne przetwarzania danych)</w:t>
      </w:r>
      <w:r w:rsidRPr="00FF3E9E">
        <w:rPr>
          <w:rFonts w:ascii="Arial" w:hAnsi="Arial" w:cs="Arial"/>
        </w:rPr>
        <w:t xml:space="preserve"> Pani/Pana dane osobowe przetwarzane będą w celach związanych z postępowaniem o udzielenie zamówienia publicznego wyłączonego </w:t>
      </w:r>
      <w:r>
        <w:rPr>
          <w:rFonts w:ascii="Arial" w:hAnsi="Arial" w:cs="Arial"/>
        </w:rPr>
        <w:t xml:space="preserve">                </w:t>
      </w:r>
      <w:r w:rsidRPr="00FF3E9E">
        <w:rPr>
          <w:rFonts w:ascii="Arial" w:hAnsi="Arial" w:cs="Arial"/>
        </w:rPr>
        <w:t xml:space="preserve">z reżimu stosowania ustawy z dnia 11 września 2019 r. Prawo zamówień publicznych (Dz.U. </w:t>
      </w:r>
      <w:r>
        <w:rPr>
          <w:rFonts w:ascii="Arial" w:hAnsi="Arial" w:cs="Arial"/>
        </w:rPr>
        <w:t xml:space="preserve">              </w:t>
      </w:r>
      <w:r w:rsidRPr="00FF3E9E">
        <w:rPr>
          <w:rFonts w:ascii="Arial" w:hAnsi="Arial" w:cs="Arial"/>
        </w:rPr>
        <w:t xml:space="preserve">z 2023 r.  poz. 1605), w tym w celu dokonania oceny i wyboru oferty Wykonawcy, kontaktu </w:t>
      </w:r>
      <w:r>
        <w:rPr>
          <w:rFonts w:ascii="Arial" w:hAnsi="Arial" w:cs="Arial"/>
        </w:rPr>
        <w:t xml:space="preserve">                   </w:t>
      </w:r>
      <w:r w:rsidRPr="00FF3E9E">
        <w:rPr>
          <w:rFonts w:ascii="Arial" w:hAnsi="Arial" w:cs="Arial"/>
        </w:rPr>
        <w:t>z Wykonawcą, zawarcia umowy na podstawie złożonej oferty. Przetwarzanie następuje na podstawie art.6 ust.1 lit.b RODO (podjęcie czynności zmierzających do zawarcia umowy, niezbędność do zawarcia umowy), art.6 ust.1 lit.c RODO (obowiązki prawne ciążące na administratorze).</w:t>
      </w:r>
    </w:p>
    <w:p w14:paraId="350A7CEF"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(Odbiorcy danych)</w:t>
      </w:r>
      <w:r w:rsidRPr="00FF3E9E">
        <w:rPr>
          <w:rFonts w:ascii="Arial" w:hAnsi="Arial" w:cs="Arial"/>
        </w:rPr>
        <w:t xml:space="preserve"> Odbiorcami Pani/Pana danych osobowych będą osoby lub podmioty, uprawnione, którym będzie udostępniona dokumentacja postępowania, w tym jednostki organizacyjne Służby Więziennej oraz inne ustawowo uprawnione podmioty.                                Jednocześnie administrator działając w granicach obowiązujących przepisów prawa zapewni ochronę prywatności osób, których dane zostały zawarte w ofercie;  </w:t>
      </w:r>
    </w:p>
    <w:p w14:paraId="6E679E02" w14:textId="57A5A7EB"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(Czas przechowywania danych)</w:t>
      </w:r>
      <w:r w:rsidRPr="00FF3E9E">
        <w:rPr>
          <w:rFonts w:ascii="Arial" w:hAnsi="Arial" w:cs="Arial"/>
        </w:rPr>
        <w:t xml:space="preserve"> Pani/Pana dane osobowe będą przetwarzane przez okres niezbędny do realizacji celów przetwarzania dla jakiego zostały zebrane, określony  w  zarządzeniu nr 35/2016 Dyrektora Generalnego Służby Więziennej z dnia 15 lipca 2016 roku w sprawie instrukcji kancelaryjnej, jednolitego rzeczowego wykazu akt oraz instrukcji o organizacji i zakresie działania archiwum zakładowego w jednostkach organizacyjnych Służby Więziennej; teczki aktowe będą </w:t>
      </w:r>
      <w:r w:rsidRPr="00FF3E9E">
        <w:rPr>
          <w:rFonts w:ascii="Arial" w:hAnsi="Arial" w:cs="Arial"/>
        </w:rPr>
        <w:lastRenderedPageBreak/>
        <w:t>przechowywane w archiwum zakładowym przez okres 5 lat w przypadku dokumentacji zamówień publicznych finansowanych ze środków krajowych. W przypadku dofinansowania zamówienia ze środków zewnętrznych dokumentacja zamówień publicznych oraz umowa zawarta w wyniku postępowania będą przechowywane przez okres wynikający z wytycznych projektu, z którego uzyskano dofinansowanie;</w:t>
      </w:r>
    </w:p>
    <w:p w14:paraId="1825B3FB"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(Obowiązek podania danych)</w:t>
      </w:r>
      <w:r w:rsidRPr="00FF3E9E">
        <w:rPr>
          <w:rFonts w:ascii="Arial" w:hAnsi="Arial" w:cs="Arial"/>
        </w:rPr>
        <w:t xml:space="preserve"> Podanie przez Panią/Pana danych osobowych bezpośrednio Pani/Pana dotyczących jest wymogiem  związanym z udziałem w postępowaniu o udzielenie zamówienia publicznego;</w:t>
      </w:r>
    </w:p>
    <w:p w14:paraId="79766465" w14:textId="203D299B"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 xml:space="preserve">(Brak automatycznego podejmowania decyzji i profilowania) </w:t>
      </w:r>
      <w:r w:rsidRPr="00FF3E9E">
        <w:rPr>
          <w:rFonts w:ascii="Arial" w:hAnsi="Arial" w:cs="Arial"/>
        </w:rPr>
        <w:t>odnośnie Pani/Pana danych osobowych decyzje nie będą podejmowane w sposób zautomatyzowany, stosowanie do art. 22 RODO;</w:t>
      </w:r>
    </w:p>
    <w:p w14:paraId="4DF66A15"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(Prawa osób, których dane dotyczą)</w:t>
      </w:r>
      <w:r w:rsidRPr="00FF3E9E">
        <w:rPr>
          <w:rFonts w:ascii="Arial" w:hAnsi="Arial" w:cs="Arial"/>
        </w:rPr>
        <w:t>:</w:t>
      </w:r>
    </w:p>
    <w:p w14:paraId="015076FB" w14:textId="77777777" w:rsidR="00FF3E9E" w:rsidRPr="00FF3E9E" w:rsidRDefault="00FF3E9E" w:rsidP="00FF3E9E">
      <w:pPr>
        <w:pStyle w:val="Akapitzlist"/>
        <w:spacing w:line="276" w:lineRule="auto"/>
        <w:rPr>
          <w:rFonts w:ascii="Arial" w:hAnsi="Arial" w:cs="Arial"/>
        </w:rPr>
      </w:pPr>
      <w:r w:rsidRPr="00FF3E9E">
        <w:rPr>
          <w:rFonts w:ascii="Arial" w:hAnsi="Arial" w:cs="Arial"/>
        </w:rPr>
        <w:t>- Posiada Pani/Pan prawo: dostępu do danych Pani/Pana dotyczących, prawo do sprostowania danych (co nie może skutkować zmianą wyniku postępowania oraz zmianą umowy), ograniczenia przetwarzania o ile zachodzą przesłanki zawarte w art.18 RODO;</w:t>
      </w:r>
    </w:p>
    <w:p w14:paraId="06F13C60" w14:textId="77777777" w:rsidR="00FF3E9E" w:rsidRPr="00FF3E9E" w:rsidRDefault="00FF3E9E" w:rsidP="00FF3E9E">
      <w:pPr>
        <w:spacing w:line="276" w:lineRule="auto"/>
        <w:ind w:firstLine="357"/>
        <w:jc w:val="both"/>
        <w:rPr>
          <w:rFonts w:ascii="Arial" w:hAnsi="Arial" w:cs="Arial"/>
        </w:rPr>
      </w:pPr>
      <w:r w:rsidRPr="00FF3E9E">
        <w:rPr>
          <w:rFonts w:ascii="Arial" w:hAnsi="Arial" w:cs="Arial"/>
        </w:rPr>
        <w:t xml:space="preserve"> </w:t>
      </w:r>
      <w:r w:rsidRPr="00FF3E9E">
        <w:rPr>
          <w:rFonts w:ascii="Arial" w:hAnsi="Arial" w:cs="Arial"/>
        </w:rPr>
        <w:tab/>
        <w:t>- Nie przysługuje Pani/Panu:</w:t>
      </w:r>
    </w:p>
    <w:p w14:paraId="6FA5E366" w14:textId="77777777" w:rsidR="00FF3E9E" w:rsidRPr="00FF3E9E" w:rsidRDefault="00FF3E9E" w:rsidP="00FF3E9E">
      <w:pPr>
        <w:spacing w:line="276" w:lineRule="auto"/>
        <w:ind w:firstLine="357"/>
        <w:jc w:val="both"/>
        <w:rPr>
          <w:rFonts w:ascii="Arial" w:hAnsi="Arial" w:cs="Arial"/>
        </w:rPr>
      </w:pPr>
      <w:r w:rsidRPr="00FF3E9E">
        <w:rPr>
          <w:rFonts w:ascii="Arial" w:hAnsi="Arial" w:cs="Arial"/>
        </w:rPr>
        <w:t xml:space="preserve">       - w związku z art.17 ust.3 lit.b, d lub e RODO prawo do usunięcia danych osobowych;</w:t>
      </w:r>
    </w:p>
    <w:p w14:paraId="4A11B20F" w14:textId="77777777" w:rsidR="00FF3E9E" w:rsidRPr="00FF3E9E" w:rsidRDefault="00FF3E9E" w:rsidP="00FF3E9E">
      <w:pPr>
        <w:spacing w:line="276" w:lineRule="auto"/>
        <w:ind w:firstLine="357"/>
        <w:jc w:val="both"/>
        <w:rPr>
          <w:rFonts w:ascii="Arial" w:hAnsi="Arial" w:cs="Arial"/>
        </w:rPr>
      </w:pPr>
      <w:r w:rsidRPr="00FF3E9E">
        <w:rPr>
          <w:rFonts w:ascii="Arial" w:hAnsi="Arial" w:cs="Arial"/>
        </w:rPr>
        <w:t xml:space="preserve">       - prawo do przenoszenia danych osobowych, o którym mowa w art. 20 RODO;</w:t>
      </w:r>
    </w:p>
    <w:p w14:paraId="23E8BE32" w14:textId="77777777" w:rsidR="00FF3E9E" w:rsidRPr="00FF3E9E" w:rsidRDefault="00FF3E9E" w:rsidP="00FF3E9E">
      <w:pPr>
        <w:spacing w:line="276" w:lineRule="auto"/>
        <w:ind w:left="708"/>
        <w:jc w:val="both"/>
        <w:rPr>
          <w:rFonts w:ascii="Arial" w:hAnsi="Arial" w:cs="Arial"/>
        </w:rPr>
      </w:pPr>
      <w:r w:rsidRPr="00FF3E9E">
        <w:rPr>
          <w:rFonts w:ascii="Arial" w:hAnsi="Arial" w:cs="Arial"/>
        </w:rPr>
        <w:t>- na podstawie art. 21 RODO prawo sprzeciwu, wobec przetwarzania danych osobowych, gdyż podstawą prawną przetwarzania Pani/Pana danych osobowych jest art. 6 ust. 1 lit. c RODO.</w:t>
      </w:r>
    </w:p>
    <w:p w14:paraId="32D5485A"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(Prawo do skargi)</w:t>
      </w:r>
      <w:r w:rsidRPr="00FF3E9E">
        <w:rPr>
          <w:rFonts w:ascii="Arial" w:hAnsi="Arial" w:cs="Arial"/>
        </w:rPr>
        <w:t xml:space="preserve"> Osobie, której dane dotyczą przysługuje prawo  do wniesienia skargi do  Prezesa Urzędu Ochrony Danych Osobowych, gdy uzna Pani/Pan, że przetwarzanie danych  </w:t>
      </w:r>
    </w:p>
    <w:p w14:paraId="3B456369" w14:textId="77777777" w:rsidR="00FF3E9E" w:rsidRPr="00FF3E9E" w:rsidRDefault="00FF3E9E" w:rsidP="00FF3E9E">
      <w:pPr>
        <w:pStyle w:val="Akapitzlist"/>
        <w:spacing w:line="276" w:lineRule="auto"/>
        <w:rPr>
          <w:rFonts w:ascii="Arial" w:hAnsi="Arial" w:cs="Arial"/>
        </w:rPr>
      </w:pPr>
      <w:r w:rsidRPr="00FF3E9E">
        <w:rPr>
          <w:rFonts w:ascii="Arial" w:hAnsi="Arial" w:cs="Arial"/>
        </w:rPr>
        <w:t>osobowych jej dotyczących narusza przepisy RODO;</w:t>
      </w:r>
    </w:p>
    <w:p w14:paraId="70038E41"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 xml:space="preserve">(Informacje dotyczące przekazywania danych) </w:t>
      </w:r>
      <w:r w:rsidRPr="00FF3E9E">
        <w:rPr>
          <w:rFonts w:ascii="Arial" w:hAnsi="Arial" w:cs="Arial"/>
        </w:rPr>
        <w:t>Nie przewiduje się przekazywania Pani/Pana danych osobowych poza obszar EOG;</w:t>
      </w:r>
      <w:r w:rsidRPr="00FF3E9E">
        <w:rPr>
          <w:rFonts w:ascii="Arial" w:hAnsi="Arial" w:cs="Arial"/>
          <w:b/>
        </w:rPr>
        <w:t xml:space="preserve"> </w:t>
      </w:r>
    </w:p>
    <w:p w14:paraId="53754F05" w14:textId="77777777" w:rsidR="00FF3E9E" w:rsidRPr="00FF3E9E" w:rsidRDefault="00FF3E9E" w:rsidP="00FF3E9E">
      <w:pPr>
        <w:pStyle w:val="Akapitzlist"/>
        <w:widowControl/>
        <w:numPr>
          <w:ilvl w:val="0"/>
          <w:numId w:val="39"/>
        </w:numPr>
        <w:autoSpaceDE/>
        <w:autoSpaceDN/>
        <w:spacing w:line="276" w:lineRule="auto"/>
        <w:contextualSpacing/>
        <w:rPr>
          <w:rFonts w:ascii="Arial" w:hAnsi="Arial" w:cs="Arial"/>
        </w:rPr>
      </w:pPr>
      <w:r w:rsidRPr="00FF3E9E">
        <w:rPr>
          <w:rFonts w:ascii="Arial" w:hAnsi="Arial" w:cs="Arial"/>
          <w:b/>
        </w:rPr>
        <w:t>(Źródło danych)</w:t>
      </w:r>
      <w:r w:rsidRPr="00FF3E9E">
        <w:rPr>
          <w:rFonts w:ascii="Arial" w:hAnsi="Arial" w:cs="Arial"/>
        </w:rPr>
        <w:t xml:space="preserve"> Źródłem pochodzenia danych są wszelkie dokumenty składane przez  </w:t>
      </w:r>
    </w:p>
    <w:p w14:paraId="566552F3" w14:textId="77777777" w:rsidR="00FF3E9E" w:rsidRPr="00FF3E9E" w:rsidRDefault="00FF3E9E" w:rsidP="00FF3E9E">
      <w:pPr>
        <w:spacing w:line="276" w:lineRule="auto"/>
        <w:ind w:left="360"/>
        <w:jc w:val="both"/>
        <w:rPr>
          <w:rFonts w:ascii="Arial" w:hAnsi="Arial" w:cs="Arial"/>
        </w:rPr>
      </w:pPr>
      <w:r w:rsidRPr="00FF3E9E">
        <w:rPr>
          <w:rFonts w:ascii="Arial" w:hAnsi="Arial" w:cs="Arial"/>
        </w:rPr>
        <w:t xml:space="preserve"> Wykonawcę w postępowaniu o udzielenie zamówienia publicznego.</w:t>
      </w:r>
    </w:p>
    <w:p w14:paraId="1F6E5041" w14:textId="77777777" w:rsidR="00FF3E9E" w:rsidRDefault="00FF3E9E" w:rsidP="00284DBB">
      <w:pPr>
        <w:spacing w:line="276" w:lineRule="auto"/>
        <w:rPr>
          <w:rFonts w:ascii="Arial" w:hAnsi="Arial" w:cs="Arial"/>
        </w:rPr>
      </w:pPr>
    </w:p>
    <w:p w14:paraId="1E12BA42" w14:textId="77777777" w:rsidR="00F71B21" w:rsidRPr="00284DBB" w:rsidRDefault="00F71B21" w:rsidP="00284DBB">
      <w:pPr>
        <w:widowControl/>
        <w:suppressAutoHyphens/>
        <w:autoSpaceDE/>
        <w:autoSpaceDN/>
        <w:spacing w:line="276" w:lineRule="auto"/>
        <w:rPr>
          <w:rFonts w:ascii="Arial" w:hAnsi="Arial" w:cs="Arial"/>
          <w:b/>
          <w:bCs/>
          <w:sz w:val="20"/>
          <w:szCs w:val="20"/>
          <w:lang w:eastAsia="ar-SA"/>
        </w:rPr>
      </w:pPr>
    </w:p>
    <w:p w14:paraId="295DA167" w14:textId="77777777" w:rsidR="00F32008" w:rsidRPr="00284DBB" w:rsidRDefault="00F32008" w:rsidP="00284DBB">
      <w:pPr>
        <w:spacing w:line="276" w:lineRule="auto"/>
        <w:jc w:val="both"/>
        <w:rPr>
          <w:rFonts w:ascii="Arial" w:hAnsi="Arial" w:cs="Arial"/>
          <w:lang w:eastAsia="ar-SA"/>
        </w:rPr>
      </w:pPr>
    </w:p>
    <w:sectPr w:rsidR="00F32008" w:rsidRPr="00284DBB" w:rsidSect="00527F8A">
      <w:headerReference w:type="default" r:id="rId9"/>
      <w:footerReference w:type="default" r:id="rId10"/>
      <w:pgSz w:w="11910" w:h="16840"/>
      <w:pgMar w:top="1300" w:right="800" w:bottom="280" w:left="880" w:header="51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51B9" w14:textId="77777777" w:rsidR="00E00B2A" w:rsidRDefault="00E00B2A">
      <w:r>
        <w:separator/>
      </w:r>
    </w:p>
  </w:endnote>
  <w:endnote w:type="continuationSeparator" w:id="0">
    <w:p w14:paraId="3FA43658" w14:textId="77777777" w:rsidR="00E00B2A" w:rsidRDefault="00E0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BDD2" w14:textId="4A2B5939" w:rsidR="00844AB3" w:rsidRPr="003350B0" w:rsidRDefault="00844AB3" w:rsidP="008E267E">
    <w:pPr>
      <w:pStyle w:val="Stopka"/>
      <w:rPr>
        <w:rFonts w:ascii="Calibri" w:eastAsiaTheme="majorEastAsia" w:hAnsi="Calibri" w:cstheme="majorBidi"/>
        <w:i/>
        <w:sz w:val="20"/>
        <w:szCs w:val="20"/>
      </w:rPr>
    </w:pPr>
  </w:p>
  <w:p w14:paraId="42DDFAE7" w14:textId="77777777" w:rsidR="00844AB3" w:rsidRPr="003350B0" w:rsidRDefault="00844AB3" w:rsidP="003350B0">
    <w:pPr>
      <w:widowControl/>
      <w:tabs>
        <w:tab w:val="center" w:pos="4536"/>
        <w:tab w:val="right" w:pos="9072"/>
      </w:tabs>
      <w:autoSpaceDE/>
      <w:autoSpaceDN/>
      <w:jc w:val="center"/>
      <w:rPr>
        <w:rFonts w:ascii="Calibri" w:eastAsia="Calibri" w:hAnsi="Calibri" w:cs="Arial"/>
        <w:i/>
        <w:iCs/>
        <w:sz w:val="18"/>
        <w:szCs w:val="18"/>
        <w:lang w:eastAsia="pl-PL"/>
      </w:rPr>
    </w:pPr>
    <w:r w:rsidRPr="003350B0">
      <w:rPr>
        <w:rFonts w:ascii="Calibri" w:eastAsia="Calibri" w:hAnsi="Calibri" w:cs="Arial"/>
        <w:i/>
        <w:iCs/>
        <w:sz w:val="18"/>
        <w:szCs w:val="18"/>
        <w:lang w:eastAsia="pl-PL"/>
      </w:rPr>
      <w:t>Projekt „Pilotażowe kompleksy penitencjarne” współfinansowany ze środków Norweskiego Mechanizmu Finansowego</w:t>
    </w:r>
  </w:p>
  <w:p w14:paraId="58EF530C" w14:textId="77777777" w:rsidR="00844AB3" w:rsidRPr="003350B0" w:rsidRDefault="00844AB3" w:rsidP="003350B0">
    <w:pPr>
      <w:widowControl/>
      <w:tabs>
        <w:tab w:val="center" w:pos="4536"/>
        <w:tab w:val="right" w:pos="9072"/>
      </w:tabs>
      <w:autoSpaceDE/>
      <w:autoSpaceDN/>
      <w:jc w:val="center"/>
      <w:rPr>
        <w:rFonts w:ascii="Calibri" w:eastAsia="Calibri" w:hAnsi="Calibri" w:cs="Arial"/>
        <w:i/>
        <w:iCs/>
        <w:sz w:val="18"/>
        <w:szCs w:val="18"/>
        <w:lang w:eastAsia="pl-PL"/>
      </w:rPr>
    </w:pPr>
    <w:r w:rsidRPr="003350B0">
      <w:rPr>
        <w:rFonts w:ascii="Calibri" w:eastAsia="Calibri" w:hAnsi="Calibri" w:cs="Arial"/>
        <w:i/>
        <w:iCs/>
        <w:sz w:val="18"/>
        <w:szCs w:val="18"/>
        <w:lang w:eastAsia="pl-PL"/>
      </w:rPr>
      <w:t>2014-2021 w ramach Programu Operacyjnego „Sprawiedliwość”</w:t>
    </w:r>
  </w:p>
  <w:p w14:paraId="7051D91C" w14:textId="77777777" w:rsidR="00844AB3" w:rsidRDefault="00844A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F52B" w14:textId="77777777" w:rsidR="00E00B2A" w:rsidRDefault="00E00B2A">
      <w:r>
        <w:separator/>
      </w:r>
    </w:p>
  </w:footnote>
  <w:footnote w:type="continuationSeparator" w:id="0">
    <w:p w14:paraId="6292DA53" w14:textId="77777777" w:rsidR="00E00B2A" w:rsidRDefault="00E0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1F3F" w14:textId="463C764E" w:rsidR="00844AB3" w:rsidRDefault="00000000" w:rsidP="003350B0">
    <w:pPr>
      <w:widowControl/>
      <w:tabs>
        <w:tab w:val="center" w:pos="4536"/>
        <w:tab w:val="right" w:pos="9072"/>
      </w:tabs>
      <w:autoSpaceDE/>
      <w:autoSpaceDN/>
      <w:rPr>
        <w:rFonts w:ascii="Calibri" w:eastAsia="Calibri" w:hAnsi="Calibri" w:cs="Arial"/>
        <w:sz w:val="20"/>
        <w:szCs w:val="20"/>
        <w:lang w:eastAsia="pl-PL"/>
      </w:rPr>
    </w:pPr>
    <w:sdt>
      <w:sdtPr>
        <w:rPr>
          <w:rFonts w:ascii="Calibri" w:eastAsia="Calibri" w:hAnsi="Calibri" w:cs="Arial"/>
          <w:sz w:val="20"/>
          <w:szCs w:val="20"/>
          <w:lang w:eastAsia="pl-PL"/>
        </w:rPr>
        <w:id w:val="824627732"/>
        <w:docPartObj>
          <w:docPartGallery w:val="Page Numbers (Margins)"/>
          <w:docPartUnique/>
        </w:docPartObj>
      </w:sdtPr>
      <w:sdtContent>
        <w:r w:rsidR="00F150E0" w:rsidRPr="00F150E0">
          <w:rPr>
            <w:rFonts w:ascii="Calibri" w:eastAsia="Calibri" w:hAnsi="Calibri" w:cs="Arial"/>
            <w:noProof/>
            <w:sz w:val="20"/>
            <w:szCs w:val="20"/>
            <w:lang w:eastAsia="pl-PL"/>
          </w:rPr>
          <mc:AlternateContent>
            <mc:Choice Requires="wps">
              <w:drawing>
                <wp:anchor distT="0" distB="0" distL="114300" distR="114300" simplePos="0" relativeHeight="251659264" behindDoc="0" locked="0" layoutInCell="0" allowOverlap="1" wp14:anchorId="7FE6C47E" wp14:editId="341247ED">
                  <wp:simplePos x="0" y="0"/>
                  <wp:positionH relativeFrom="rightMargin">
                    <wp:align>center</wp:align>
                  </wp:positionH>
                  <wp:positionV relativeFrom="margin">
                    <wp:align>bottom</wp:align>
                  </wp:positionV>
                  <wp:extent cx="510540" cy="2183130"/>
                  <wp:effectExtent l="0" t="0" r="3810" b="0"/>
                  <wp:wrapNone/>
                  <wp:docPr id="1830086468"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17D9" w14:textId="77777777" w:rsidR="00F150E0" w:rsidRDefault="00F150E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E6C47E"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30D17D9" w14:textId="77777777" w:rsidR="00F150E0" w:rsidRDefault="00F150E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44AB3">
      <w:rPr>
        <w:rFonts w:ascii="Calibri" w:eastAsia="Calibri" w:hAnsi="Calibri" w:cs="Arial"/>
        <w:sz w:val="20"/>
        <w:szCs w:val="20"/>
        <w:lang w:eastAsia="pl-PL"/>
      </w:rPr>
      <w:t xml:space="preserve">                </w:t>
    </w:r>
    <w:r w:rsidR="00844AB3" w:rsidRPr="003350B0">
      <w:rPr>
        <w:rFonts w:ascii="Calibri" w:eastAsia="Calibri" w:hAnsi="Calibri" w:cs="Arial"/>
        <w:noProof/>
        <w:sz w:val="20"/>
        <w:szCs w:val="20"/>
        <w:lang w:eastAsia="pl-PL"/>
      </w:rPr>
      <w:drawing>
        <wp:inline distT="0" distB="0" distL="0" distR="0" wp14:anchorId="0187C5B6" wp14:editId="50B887E5">
          <wp:extent cx="591185" cy="640080"/>
          <wp:effectExtent l="0" t="0" r="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40080"/>
                  </a:xfrm>
                  <a:prstGeom prst="rect">
                    <a:avLst/>
                  </a:prstGeom>
                  <a:noFill/>
                </pic:spPr>
              </pic:pic>
            </a:graphicData>
          </a:graphic>
        </wp:inline>
      </w:drawing>
    </w:r>
    <w:r w:rsidR="00844AB3" w:rsidRPr="003350B0">
      <w:rPr>
        <w:rFonts w:ascii="Calibri" w:eastAsia="Calibri" w:hAnsi="Calibri" w:cs="Arial"/>
        <w:sz w:val="20"/>
        <w:szCs w:val="20"/>
        <w:lang w:eastAsia="pl-PL"/>
      </w:rPr>
      <w:t xml:space="preserve">                                                                                                              </w:t>
    </w:r>
    <w:r w:rsidR="00844AB3">
      <w:rPr>
        <w:rFonts w:ascii="Calibri" w:eastAsia="Calibri" w:hAnsi="Calibri" w:cs="Arial"/>
        <w:sz w:val="20"/>
        <w:szCs w:val="20"/>
        <w:lang w:eastAsia="pl-PL"/>
      </w:rPr>
      <w:t xml:space="preserve"> </w:t>
    </w:r>
    <w:r w:rsidR="00844AB3" w:rsidRPr="003350B0">
      <w:rPr>
        <w:rFonts w:ascii="Calibri" w:eastAsia="Calibri" w:hAnsi="Calibri" w:cs="Arial"/>
        <w:sz w:val="20"/>
        <w:szCs w:val="20"/>
        <w:lang w:eastAsia="pl-PL"/>
      </w:rPr>
      <w:t xml:space="preserve">                 </w:t>
    </w:r>
    <w:r w:rsidR="00844AB3" w:rsidRPr="003350B0">
      <w:rPr>
        <w:rFonts w:ascii="Calibri" w:eastAsia="Calibri" w:hAnsi="Calibri" w:cs="Arial"/>
        <w:noProof/>
        <w:sz w:val="20"/>
        <w:szCs w:val="20"/>
        <w:lang w:eastAsia="pl-PL"/>
      </w:rPr>
      <w:drawing>
        <wp:inline distT="0" distB="0" distL="0" distR="0" wp14:anchorId="52424DEB" wp14:editId="54B41AD8">
          <wp:extent cx="1365058" cy="523875"/>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576" cy="541344"/>
                  </a:xfrm>
                  <a:prstGeom prst="rect">
                    <a:avLst/>
                  </a:prstGeom>
                  <a:noFill/>
                  <a:ln>
                    <a:noFill/>
                  </a:ln>
                </pic:spPr>
              </pic:pic>
            </a:graphicData>
          </a:graphic>
        </wp:inline>
      </w:drawing>
    </w:r>
    <w:r w:rsidR="00844AB3" w:rsidRPr="003350B0">
      <w:rPr>
        <w:rFonts w:ascii="Calibri" w:eastAsia="Calibri" w:hAnsi="Calibri" w:cs="Arial"/>
        <w:sz w:val="20"/>
        <w:szCs w:val="20"/>
        <w:lang w:eastAsia="pl-PL"/>
      </w:rPr>
      <w:t xml:space="preserve">           </w:t>
    </w:r>
  </w:p>
  <w:p w14:paraId="6CF1548E" w14:textId="77777777" w:rsidR="00844AB3" w:rsidRPr="003350B0" w:rsidRDefault="00844AB3" w:rsidP="003350B0">
    <w:pPr>
      <w:widowControl/>
      <w:tabs>
        <w:tab w:val="center" w:pos="4536"/>
        <w:tab w:val="right" w:pos="9072"/>
      </w:tabs>
      <w:autoSpaceDE/>
      <w:autoSpaceDN/>
      <w:rPr>
        <w:rFonts w:ascii="Calibri" w:eastAsia="Calibri" w:hAnsi="Calibri" w:cs="Arial"/>
        <w:sz w:val="20"/>
        <w:szCs w:val="20"/>
        <w:lang w:eastAsia="pl-PL"/>
      </w:rPr>
    </w:pPr>
  </w:p>
  <w:p w14:paraId="0145ACED" w14:textId="77777777" w:rsidR="00844AB3" w:rsidRDefault="00844AB3">
    <w:pPr>
      <w:pStyle w:val="Tekstpodstawowy"/>
      <w:spacing w:line="14" w:lineRule="auto"/>
      <w:ind w:left="0"/>
      <w:jc w:val="left"/>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4E000A0"/>
    <w:name w:val="WW8Num3"/>
    <w:lvl w:ilvl="0">
      <w:start w:val="2"/>
      <w:numFmt w:val="decimal"/>
      <w:lvlText w:val="%1."/>
      <w:lvlJc w:val="left"/>
      <w:pPr>
        <w:tabs>
          <w:tab w:val="num" w:pos="0"/>
        </w:tabs>
        <w:ind w:left="360" w:hanging="360"/>
      </w:pPr>
      <w:rPr>
        <w:rFonts w:cs="Times New Roman" w:hint="default"/>
        <w:sz w:val="24"/>
        <w:szCs w:val="24"/>
      </w:rPr>
    </w:lvl>
    <w:lvl w:ilvl="1">
      <w:start w:val="1"/>
      <w:numFmt w:val="lowerRoman"/>
      <w:lvlText w:val="%2)"/>
      <w:lvlJc w:val="left"/>
      <w:pPr>
        <w:tabs>
          <w:tab w:val="num" w:pos="0"/>
        </w:tabs>
        <w:ind w:left="858" w:hanging="432"/>
      </w:pPr>
      <w:rPr>
        <w:rFonts w:ascii="Arial" w:eastAsia="Calibri" w:hAnsi="Arial" w:cs="Arial"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E550D"/>
    <w:multiLevelType w:val="hybridMultilevel"/>
    <w:tmpl w:val="4EC09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85B6C"/>
    <w:multiLevelType w:val="multilevel"/>
    <w:tmpl w:val="1BB8BA26"/>
    <w:styleLink w:val="WW8Num9"/>
    <w:lvl w:ilvl="0">
      <w:start w:val="1"/>
      <w:numFmt w:val="decimal"/>
      <w:lvlText w:val="%1."/>
      <w:lvlJc w:val="left"/>
      <w:pPr>
        <w:ind w:left="1083" w:hanging="360"/>
      </w:pPr>
      <w:rPr>
        <w:rFonts w:ascii="Calibri" w:hAnsi="Calibri" w:cs="Times New Roman"/>
        <w:b w:val="0"/>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3214EE"/>
    <w:multiLevelType w:val="hybridMultilevel"/>
    <w:tmpl w:val="6944D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A6835"/>
    <w:multiLevelType w:val="hybridMultilevel"/>
    <w:tmpl w:val="037CFB40"/>
    <w:lvl w:ilvl="0" w:tplc="7AE890E2">
      <w:start w:val="1"/>
      <w:numFmt w:val="decimal"/>
      <w:lvlText w:val="%1."/>
      <w:lvlJc w:val="left"/>
      <w:pPr>
        <w:ind w:left="720" w:hanging="360"/>
      </w:pPr>
      <w:rPr>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685858"/>
    <w:multiLevelType w:val="hybridMultilevel"/>
    <w:tmpl w:val="576E862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5C3481"/>
    <w:multiLevelType w:val="hybridMultilevel"/>
    <w:tmpl w:val="20F81052"/>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F651DBC"/>
    <w:multiLevelType w:val="hybridMultilevel"/>
    <w:tmpl w:val="A7FAA3A0"/>
    <w:lvl w:ilvl="0" w:tplc="8722B9D2">
      <w:start w:val="4"/>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6E7EE3"/>
    <w:multiLevelType w:val="multilevel"/>
    <w:tmpl w:val="21A63DE8"/>
    <w:styleLink w:val="WW8Num12"/>
    <w:lvl w:ilvl="0">
      <w:numFmt w:val="bullet"/>
      <w:lvlText w:val=""/>
      <w:lvlJc w:val="left"/>
      <w:pPr>
        <w:ind w:left="720" w:hanging="360"/>
      </w:pPr>
      <w:rPr>
        <w:rFonts w:ascii="Wingdings" w:hAnsi="Wingding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75F2217"/>
    <w:multiLevelType w:val="hybridMultilevel"/>
    <w:tmpl w:val="62C2190C"/>
    <w:lvl w:ilvl="0" w:tplc="68922168">
      <w:start w:val="1"/>
      <w:numFmt w:val="decimal"/>
      <w:lvlText w:val="%1."/>
      <w:lvlJc w:val="left"/>
      <w:pPr>
        <w:ind w:left="1077"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9D21DC6"/>
    <w:multiLevelType w:val="multilevel"/>
    <w:tmpl w:val="D1FAE884"/>
    <w:styleLink w:val="WW8Num20"/>
    <w:lvl w:ilvl="0">
      <w:numFmt w:val="bullet"/>
      <w:lvlText w:val=""/>
      <w:lvlJc w:val="left"/>
      <w:pPr>
        <w:ind w:left="720" w:hanging="360"/>
      </w:pPr>
      <w:rPr>
        <w:rFonts w:ascii="Wingdings" w:hAnsi="Wingdings" w:cs="Arial"/>
        <w:b w:val="0"/>
        <w:bCs/>
        <w:color w:val="000000"/>
        <w:sz w:val="24"/>
        <w:szCs w:val="24"/>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812AF"/>
    <w:multiLevelType w:val="hybridMultilevel"/>
    <w:tmpl w:val="DBEA607E"/>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3F0B21"/>
    <w:multiLevelType w:val="hybridMultilevel"/>
    <w:tmpl w:val="EA4878F4"/>
    <w:lvl w:ilvl="0" w:tplc="2922510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495A43D8"/>
    <w:multiLevelType w:val="multilevel"/>
    <w:tmpl w:val="0CAA4B80"/>
    <w:styleLink w:val="WW8Num17"/>
    <w:lvl w:ilvl="0">
      <w:numFmt w:val="bullet"/>
      <w:lvlText w:val="−"/>
      <w:lvlJc w:val="left"/>
      <w:pPr>
        <w:ind w:left="1146"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F192537"/>
    <w:multiLevelType w:val="multilevel"/>
    <w:tmpl w:val="2870D054"/>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8" w15:restartNumberingAfterBreak="0">
    <w:nsid w:val="50D66525"/>
    <w:multiLevelType w:val="hybridMultilevel"/>
    <w:tmpl w:val="596AB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0D2231"/>
    <w:multiLevelType w:val="multilevel"/>
    <w:tmpl w:val="B9880648"/>
    <w:styleLink w:val="WW8Num10"/>
    <w:lvl w:ilvl="0">
      <w:numFmt w:val="bullet"/>
      <w:lvlText w:val="−"/>
      <w:lvlJc w:val="left"/>
      <w:pPr>
        <w:ind w:left="1146" w:hanging="360"/>
      </w:pPr>
      <w:rPr>
        <w:rFonts w:ascii="Times New Roman" w:hAnsi="Times New Roman" w:cs="Calibri"/>
        <w:b w:val="0"/>
        <w:bCs w:val="0"/>
        <w:color w:val="000000"/>
        <w:kern w:val="3"/>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29777D1"/>
    <w:multiLevelType w:val="hybridMultilevel"/>
    <w:tmpl w:val="1E449486"/>
    <w:lvl w:ilvl="0" w:tplc="7FCADC8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FE0BF3"/>
    <w:multiLevelType w:val="hybridMultilevel"/>
    <w:tmpl w:val="A628DFFE"/>
    <w:lvl w:ilvl="0" w:tplc="04150019">
      <w:start w:val="1"/>
      <w:numFmt w:val="lowerLetter"/>
      <w:lvlText w:val="%1."/>
      <w:lvlJc w:val="left"/>
      <w:pPr>
        <w:ind w:left="720" w:hanging="360"/>
      </w:pPr>
    </w:lvl>
    <w:lvl w:ilvl="1" w:tplc="2D6851C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640963"/>
    <w:multiLevelType w:val="hybridMultilevel"/>
    <w:tmpl w:val="35740566"/>
    <w:lvl w:ilvl="0" w:tplc="C08A223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95675A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116FF9"/>
    <w:multiLevelType w:val="hybridMultilevel"/>
    <w:tmpl w:val="5E50A82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5E7EC6"/>
    <w:multiLevelType w:val="hybridMultilevel"/>
    <w:tmpl w:val="BBF65EBC"/>
    <w:lvl w:ilvl="0" w:tplc="B352C1C6">
      <w:start w:val="1"/>
      <w:numFmt w:val="decimal"/>
      <w:lvlText w:val="%1."/>
      <w:lvlJc w:val="left"/>
      <w:pPr>
        <w:ind w:left="720" w:hanging="360"/>
      </w:pPr>
      <w:rPr>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BC5B94"/>
    <w:multiLevelType w:val="hybridMultilevel"/>
    <w:tmpl w:val="045A6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683C47"/>
    <w:multiLevelType w:val="hybridMultilevel"/>
    <w:tmpl w:val="4B742C18"/>
    <w:lvl w:ilvl="0" w:tplc="1EBED3A0">
      <w:start w:val="1"/>
      <w:numFmt w:val="decimal"/>
      <w:lvlText w:val="%1."/>
      <w:lvlJc w:val="left"/>
      <w:pPr>
        <w:tabs>
          <w:tab w:val="num" w:pos="680"/>
        </w:tabs>
        <w:ind w:left="680" w:hanging="510"/>
      </w:pPr>
      <w:rPr>
        <w:rFonts w:ascii="Arial" w:hAnsi="Arial" w:cs="Arial" w:hint="default"/>
        <w:b w:val="0"/>
        <w:bCs w:val="0"/>
        <w:i w:val="0"/>
        <w:iCs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F7229E4"/>
    <w:multiLevelType w:val="hybridMultilevel"/>
    <w:tmpl w:val="85F0AFDE"/>
    <w:lvl w:ilvl="0" w:tplc="CA0CC20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FC3F91"/>
    <w:multiLevelType w:val="hybridMultilevel"/>
    <w:tmpl w:val="7B6AF7B4"/>
    <w:lvl w:ilvl="0" w:tplc="69DC97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C27883"/>
    <w:multiLevelType w:val="hybridMultilevel"/>
    <w:tmpl w:val="D4FAFF94"/>
    <w:lvl w:ilvl="0" w:tplc="77046BEA">
      <w:start w:val="1"/>
      <w:numFmt w:val="lowerLetter"/>
      <w:lvlText w:val="%1."/>
      <w:lvlJc w:val="left"/>
      <w:pPr>
        <w:ind w:left="720" w:hanging="360"/>
      </w:pPr>
      <w:rPr>
        <w:b w:val="0"/>
        <w:bCs/>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4EE15DC"/>
    <w:multiLevelType w:val="multilevel"/>
    <w:tmpl w:val="AB6CE2B6"/>
    <w:lvl w:ilvl="0">
      <w:start w:val="1"/>
      <w:numFmt w:val="decimal"/>
      <w:lvlText w:val="%1."/>
      <w:lvlJc w:val="left"/>
      <w:pPr>
        <w:tabs>
          <w:tab w:val="num" w:pos="720"/>
        </w:tabs>
        <w:ind w:left="720" w:hanging="360"/>
      </w:pPr>
    </w:lvl>
    <w:lvl w:ilvl="1">
      <w:start w:val="10"/>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450D2"/>
    <w:multiLevelType w:val="multilevel"/>
    <w:tmpl w:val="9C0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D3D56"/>
    <w:multiLevelType w:val="hybridMultilevel"/>
    <w:tmpl w:val="BFF2539A"/>
    <w:lvl w:ilvl="0" w:tplc="C790735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F35F8D"/>
    <w:multiLevelType w:val="hybridMultilevel"/>
    <w:tmpl w:val="B83683FC"/>
    <w:lvl w:ilvl="0" w:tplc="BC5CACF2">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1413126">
    <w:abstractNumId w:val="17"/>
  </w:num>
  <w:num w:numId="2" w16cid:durableId="1474517390">
    <w:abstractNumId w:val="28"/>
  </w:num>
  <w:num w:numId="3" w16cid:durableId="2021814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467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1968193">
    <w:abstractNumId w:val="22"/>
  </w:num>
  <w:num w:numId="6" w16cid:durableId="1339887695">
    <w:abstractNumId w:val="7"/>
  </w:num>
  <w:num w:numId="7" w16cid:durableId="186333809">
    <w:abstractNumId w:val="24"/>
  </w:num>
  <w:num w:numId="8" w16cid:durableId="2143763707">
    <w:abstractNumId w:val="14"/>
  </w:num>
  <w:num w:numId="9" w16cid:durableId="1852186878">
    <w:abstractNumId w:val="8"/>
  </w:num>
  <w:num w:numId="10" w16cid:durableId="36860828">
    <w:abstractNumId w:val="30"/>
  </w:num>
  <w:num w:numId="11" w16cid:durableId="167260928">
    <w:abstractNumId w:val="15"/>
  </w:num>
  <w:num w:numId="12" w16cid:durableId="675693437">
    <w:abstractNumId w:val="23"/>
  </w:num>
  <w:num w:numId="13" w16cid:durableId="426318039">
    <w:abstractNumId w:val="27"/>
  </w:num>
  <w:num w:numId="14" w16cid:durableId="630524768">
    <w:abstractNumId w:val="9"/>
  </w:num>
  <w:num w:numId="15" w16cid:durableId="1673294067">
    <w:abstractNumId w:val="33"/>
  </w:num>
  <w:num w:numId="16" w16cid:durableId="1279600649">
    <w:abstractNumId w:val="11"/>
  </w:num>
  <w:num w:numId="17" w16cid:durableId="85268147">
    <w:abstractNumId w:val="34"/>
  </w:num>
  <w:num w:numId="18" w16cid:durableId="1202131536">
    <w:abstractNumId w:val="6"/>
  </w:num>
  <w:num w:numId="19" w16cid:durableId="144591681">
    <w:abstractNumId w:val="31"/>
  </w:num>
  <w:num w:numId="20" w16cid:durableId="8719759">
    <w:abstractNumId w:val="20"/>
  </w:num>
  <w:num w:numId="21" w16cid:durableId="2018385476">
    <w:abstractNumId w:val="4"/>
    <w:lvlOverride w:ilvl="0">
      <w:lvl w:ilvl="0">
        <w:start w:val="1"/>
        <w:numFmt w:val="decimal"/>
        <w:lvlText w:val="%1."/>
        <w:lvlJc w:val="left"/>
        <w:pPr>
          <w:ind w:left="1083" w:hanging="360"/>
        </w:pPr>
        <w:rPr>
          <w:rFonts w:ascii="Calibri" w:hAnsi="Calibri" w:cs="Times New Roman"/>
          <w:b w:val="0"/>
          <w:i w:val="0"/>
          <w:color w:val="000000"/>
          <w:sz w:val="24"/>
          <w:szCs w:val="24"/>
        </w:rPr>
      </w:lvl>
    </w:lvlOverride>
  </w:num>
  <w:num w:numId="22" w16cid:durableId="779489609">
    <w:abstractNumId w:val="19"/>
  </w:num>
  <w:num w:numId="23" w16cid:durableId="487943571">
    <w:abstractNumId w:val="10"/>
  </w:num>
  <w:num w:numId="24" w16cid:durableId="2092893114">
    <w:abstractNumId w:val="16"/>
  </w:num>
  <w:num w:numId="25" w16cid:durableId="1487164464">
    <w:abstractNumId w:val="12"/>
  </w:num>
  <w:num w:numId="26" w16cid:durableId="1680349883">
    <w:abstractNumId w:val="4"/>
    <w:lvlOverride w:ilvl="0">
      <w:startOverride w:val="1"/>
      <w:lvl w:ilvl="0">
        <w:start w:val="1"/>
        <w:numFmt w:val="decimal"/>
        <w:lvlText w:val="%1."/>
        <w:lvlJc w:val="left"/>
        <w:pPr>
          <w:ind w:left="1083" w:hanging="360"/>
        </w:pPr>
        <w:rPr>
          <w:rFonts w:ascii="Calibri" w:hAnsi="Calibri" w:cs="Times New Roman"/>
          <w:b w:val="0"/>
          <w:i w:val="0"/>
          <w:color w:val="000000"/>
          <w:sz w:val="24"/>
          <w:szCs w:val="24"/>
        </w:rPr>
      </w:lvl>
    </w:lvlOverride>
  </w:num>
  <w:num w:numId="27" w16cid:durableId="192697199">
    <w:abstractNumId w:val="4"/>
  </w:num>
  <w:num w:numId="28" w16cid:durableId="738291057">
    <w:abstractNumId w:val="29"/>
  </w:num>
  <w:num w:numId="29" w16cid:durableId="1018770211">
    <w:abstractNumId w:val="13"/>
  </w:num>
  <w:num w:numId="30" w16cid:durableId="1914124670">
    <w:abstractNumId w:val="2"/>
  </w:num>
  <w:num w:numId="31" w16cid:durableId="990674331">
    <w:abstractNumId w:val="1"/>
  </w:num>
  <w:num w:numId="32" w16cid:durableId="771557672">
    <w:abstractNumId w:val="21"/>
  </w:num>
  <w:num w:numId="33" w16cid:durableId="1872061628">
    <w:abstractNumId w:val="18"/>
  </w:num>
  <w:num w:numId="34" w16cid:durableId="1976787944">
    <w:abstractNumId w:val="3"/>
  </w:num>
  <w:num w:numId="35" w16cid:durableId="1065760254">
    <w:abstractNumId w:val="5"/>
  </w:num>
  <w:num w:numId="36" w16cid:durableId="1628120967">
    <w:abstractNumId w:val="32"/>
    <w:lvlOverride w:ilvl="0">
      <w:startOverride w:val="14"/>
    </w:lvlOverride>
  </w:num>
  <w:num w:numId="37" w16cid:durableId="1628120967">
    <w:abstractNumId w:val="32"/>
    <w:lvlOverride w:ilvl="0">
      <w:startOverride w:val="15"/>
    </w:lvlOverride>
  </w:num>
  <w:num w:numId="38" w16cid:durableId="1628120967">
    <w:abstractNumId w:val="32"/>
    <w:lvlOverride w:ilvl="0">
      <w:startOverride w:val="16"/>
    </w:lvlOverride>
  </w:num>
  <w:num w:numId="39" w16cid:durableId="28265768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5"/>
    <w:rsid w:val="000000D5"/>
    <w:rsid w:val="00005AF5"/>
    <w:rsid w:val="00015EAF"/>
    <w:rsid w:val="000262F8"/>
    <w:rsid w:val="000264D1"/>
    <w:rsid w:val="00045D62"/>
    <w:rsid w:val="000469D4"/>
    <w:rsid w:val="00052DB5"/>
    <w:rsid w:val="00056318"/>
    <w:rsid w:val="00062399"/>
    <w:rsid w:val="00062B9F"/>
    <w:rsid w:val="000715BD"/>
    <w:rsid w:val="000734B8"/>
    <w:rsid w:val="0008024B"/>
    <w:rsid w:val="000A4AFF"/>
    <w:rsid w:val="000B429E"/>
    <w:rsid w:val="000D2B2D"/>
    <w:rsid w:val="000D31EC"/>
    <w:rsid w:val="000D5CE6"/>
    <w:rsid w:val="000E4461"/>
    <w:rsid w:val="000E590F"/>
    <w:rsid w:val="000F2D93"/>
    <w:rsid w:val="000F4F67"/>
    <w:rsid w:val="000F7C08"/>
    <w:rsid w:val="001126D0"/>
    <w:rsid w:val="001139DF"/>
    <w:rsid w:val="001261AC"/>
    <w:rsid w:val="0012755B"/>
    <w:rsid w:val="001532A1"/>
    <w:rsid w:val="00153CB5"/>
    <w:rsid w:val="001606C1"/>
    <w:rsid w:val="001648BC"/>
    <w:rsid w:val="00171E07"/>
    <w:rsid w:val="0018500D"/>
    <w:rsid w:val="00187BA5"/>
    <w:rsid w:val="00190334"/>
    <w:rsid w:val="001A5329"/>
    <w:rsid w:val="001B3A57"/>
    <w:rsid w:val="001B5CEF"/>
    <w:rsid w:val="001C0BA6"/>
    <w:rsid w:val="002340BB"/>
    <w:rsid w:val="0023599C"/>
    <w:rsid w:val="00242B5E"/>
    <w:rsid w:val="0024444F"/>
    <w:rsid w:val="002471C5"/>
    <w:rsid w:val="00255702"/>
    <w:rsid w:val="00283F4A"/>
    <w:rsid w:val="00284DBB"/>
    <w:rsid w:val="002857C6"/>
    <w:rsid w:val="00291179"/>
    <w:rsid w:val="0029559D"/>
    <w:rsid w:val="00297F6B"/>
    <w:rsid w:val="002A0323"/>
    <w:rsid w:val="002B0672"/>
    <w:rsid w:val="002D2D88"/>
    <w:rsid w:val="002E2974"/>
    <w:rsid w:val="002E5E74"/>
    <w:rsid w:val="002F577E"/>
    <w:rsid w:val="003048E5"/>
    <w:rsid w:val="00327B24"/>
    <w:rsid w:val="0033096F"/>
    <w:rsid w:val="003350B0"/>
    <w:rsid w:val="00337729"/>
    <w:rsid w:val="003437D1"/>
    <w:rsid w:val="0035237A"/>
    <w:rsid w:val="00374695"/>
    <w:rsid w:val="00377DFE"/>
    <w:rsid w:val="00392A5E"/>
    <w:rsid w:val="00395843"/>
    <w:rsid w:val="003A47A5"/>
    <w:rsid w:val="003C03EE"/>
    <w:rsid w:val="003C0921"/>
    <w:rsid w:val="003C0BD4"/>
    <w:rsid w:val="003C42B7"/>
    <w:rsid w:val="003C5BE7"/>
    <w:rsid w:val="003D1E97"/>
    <w:rsid w:val="003D2774"/>
    <w:rsid w:val="003E65CA"/>
    <w:rsid w:val="003E65CD"/>
    <w:rsid w:val="003E7EDF"/>
    <w:rsid w:val="003F1C74"/>
    <w:rsid w:val="003F7B4A"/>
    <w:rsid w:val="0041297B"/>
    <w:rsid w:val="004221CE"/>
    <w:rsid w:val="004700FE"/>
    <w:rsid w:val="00470924"/>
    <w:rsid w:val="00483825"/>
    <w:rsid w:val="0048551C"/>
    <w:rsid w:val="004A06EA"/>
    <w:rsid w:val="004A4263"/>
    <w:rsid w:val="004A5510"/>
    <w:rsid w:val="004A746C"/>
    <w:rsid w:val="004B21BE"/>
    <w:rsid w:val="004B6D3C"/>
    <w:rsid w:val="004D2B85"/>
    <w:rsid w:val="004D41B4"/>
    <w:rsid w:val="004E379B"/>
    <w:rsid w:val="004E57DC"/>
    <w:rsid w:val="0050723E"/>
    <w:rsid w:val="0051125B"/>
    <w:rsid w:val="00527F8A"/>
    <w:rsid w:val="005339CF"/>
    <w:rsid w:val="00534857"/>
    <w:rsid w:val="005366B9"/>
    <w:rsid w:val="00557D24"/>
    <w:rsid w:val="00565F6A"/>
    <w:rsid w:val="00580F83"/>
    <w:rsid w:val="00593019"/>
    <w:rsid w:val="005945E1"/>
    <w:rsid w:val="005A2835"/>
    <w:rsid w:val="005B6728"/>
    <w:rsid w:val="005C189C"/>
    <w:rsid w:val="005C2FEF"/>
    <w:rsid w:val="005F2490"/>
    <w:rsid w:val="006235E1"/>
    <w:rsid w:val="006258DD"/>
    <w:rsid w:val="00626C8A"/>
    <w:rsid w:val="00632DF0"/>
    <w:rsid w:val="00633DB7"/>
    <w:rsid w:val="006348CB"/>
    <w:rsid w:val="00640E4F"/>
    <w:rsid w:val="006559C2"/>
    <w:rsid w:val="006570A8"/>
    <w:rsid w:val="006605A2"/>
    <w:rsid w:val="00660E5E"/>
    <w:rsid w:val="00675BB3"/>
    <w:rsid w:val="006C1BA1"/>
    <w:rsid w:val="006C47A5"/>
    <w:rsid w:val="006C6E97"/>
    <w:rsid w:val="006C7441"/>
    <w:rsid w:val="006D467D"/>
    <w:rsid w:val="006D4FF6"/>
    <w:rsid w:val="006E07A8"/>
    <w:rsid w:val="006E77BD"/>
    <w:rsid w:val="006F36C5"/>
    <w:rsid w:val="006F4A55"/>
    <w:rsid w:val="006F7FF0"/>
    <w:rsid w:val="0071658A"/>
    <w:rsid w:val="007354D2"/>
    <w:rsid w:val="0074657F"/>
    <w:rsid w:val="007512D1"/>
    <w:rsid w:val="00751317"/>
    <w:rsid w:val="00767625"/>
    <w:rsid w:val="00771F7D"/>
    <w:rsid w:val="0078153D"/>
    <w:rsid w:val="00785F36"/>
    <w:rsid w:val="007A1B94"/>
    <w:rsid w:val="007C064F"/>
    <w:rsid w:val="007C32EC"/>
    <w:rsid w:val="007D0822"/>
    <w:rsid w:val="007D43DA"/>
    <w:rsid w:val="007D4F96"/>
    <w:rsid w:val="007F1DF3"/>
    <w:rsid w:val="008251F0"/>
    <w:rsid w:val="0083684D"/>
    <w:rsid w:val="00844AB3"/>
    <w:rsid w:val="008627E5"/>
    <w:rsid w:val="008817BB"/>
    <w:rsid w:val="008835C2"/>
    <w:rsid w:val="00883BCE"/>
    <w:rsid w:val="00894243"/>
    <w:rsid w:val="008B4786"/>
    <w:rsid w:val="008D078B"/>
    <w:rsid w:val="008D2689"/>
    <w:rsid w:val="008D3756"/>
    <w:rsid w:val="008E267E"/>
    <w:rsid w:val="008E5F50"/>
    <w:rsid w:val="008E7E33"/>
    <w:rsid w:val="0090119A"/>
    <w:rsid w:val="0090773C"/>
    <w:rsid w:val="00911FED"/>
    <w:rsid w:val="00921CA2"/>
    <w:rsid w:val="009442A4"/>
    <w:rsid w:val="0095675B"/>
    <w:rsid w:val="00965848"/>
    <w:rsid w:val="00975923"/>
    <w:rsid w:val="0098226C"/>
    <w:rsid w:val="009C3EF8"/>
    <w:rsid w:val="009E7165"/>
    <w:rsid w:val="009F4E0A"/>
    <w:rsid w:val="009F530E"/>
    <w:rsid w:val="00A00F6C"/>
    <w:rsid w:val="00A07D05"/>
    <w:rsid w:val="00A21760"/>
    <w:rsid w:val="00A35A4C"/>
    <w:rsid w:val="00A379A9"/>
    <w:rsid w:val="00A45858"/>
    <w:rsid w:val="00A71ECC"/>
    <w:rsid w:val="00A75514"/>
    <w:rsid w:val="00A83EC2"/>
    <w:rsid w:val="00A841CF"/>
    <w:rsid w:val="00A947E2"/>
    <w:rsid w:val="00AA4018"/>
    <w:rsid w:val="00AC1E4D"/>
    <w:rsid w:val="00AD6C22"/>
    <w:rsid w:val="00AE5231"/>
    <w:rsid w:val="00AF4B6E"/>
    <w:rsid w:val="00B142C6"/>
    <w:rsid w:val="00B213F5"/>
    <w:rsid w:val="00B271E7"/>
    <w:rsid w:val="00B366ED"/>
    <w:rsid w:val="00B45EF0"/>
    <w:rsid w:val="00B5605E"/>
    <w:rsid w:val="00B62C8E"/>
    <w:rsid w:val="00B70EA7"/>
    <w:rsid w:val="00B71705"/>
    <w:rsid w:val="00B92F5E"/>
    <w:rsid w:val="00BA0A9D"/>
    <w:rsid w:val="00BA75D3"/>
    <w:rsid w:val="00BC4702"/>
    <w:rsid w:val="00BC60D6"/>
    <w:rsid w:val="00BD4A1E"/>
    <w:rsid w:val="00BD5772"/>
    <w:rsid w:val="00BD63F3"/>
    <w:rsid w:val="00BF47BE"/>
    <w:rsid w:val="00BF616E"/>
    <w:rsid w:val="00C01D7C"/>
    <w:rsid w:val="00C04636"/>
    <w:rsid w:val="00C06D9D"/>
    <w:rsid w:val="00C15EEA"/>
    <w:rsid w:val="00C22344"/>
    <w:rsid w:val="00C22BB5"/>
    <w:rsid w:val="00C30B64"/>
    <w:rsid w:val="00C40397"/>
    <w:rsid w:val="00C52965"/>
    <w:rsid w:val="00C53B8B"/>
    <w:rsid w:val="00C62613"/>
    <w:rsid w:val="00C64AFA"/>
    <w:rsid w:val="00C74838"/>
    <w:rsid w:val="00C77396"/>
    <w:rsid w:val="00CA3D69"/>
    <w:rsid w:val="00CC4701"/>
    <w:rsid w:val="00CF5FB0"/>
    <w:rsid w:val="00D05DB4"/>
    <w:rsid w:val="00D14821"/>
    <w:rsid w:val="00D14D61"/>
    <w:rsid w:val="00D225FD"/>
    <w:rsid w:val="00D24B75"/>
    <w:rsid w:val="00D26C6D"/>
    <w:rsid w:val="00D40AAF"/>
    <w:rsid w:val="00D75C58"/>
    <w:rsid w:val="00D915AB"/>
    <w:rsid w:val="00D937A9"/>
    <w:rsid w:val="00D9798C"/>
    <w:rsid w:val="00DA26FF"/>
    <w:rsid w:val="00DA2F42"/>
    <w:rsid w:val="00DA632C"/>
    <w:rsid w:val="00DB39B3"/>
    <w:rsid w:val="00DB50F7"/>
    <w:rsid w:val="00DC2F37"/>
    <w:rsid w:val="00DC3170"/>
    <w:rsid w:val="00DD7A9D"/>
    <w:rsid w:val="00E00B2A"/>
    <w:rsid w:val="00E0246B"/>
    <w:rsid w:val="00E141D4"/>
    <w:rsid w:val="00E2344B"/>
    <w:rsid w:val="00E2494A"/>
    <w:rsid w:val="00E30E47"/>
    <w:rsid w:val="00E33DBB"/>
    <w:rsid w:val="00E40136"/>
    <w:rsid w:val="00E51E0B"/>
    <w:rsid w:val="00E52F69"/>
    <w:rsid w:val="00E54171"/>
    <w:rsid w:val="00E67FAB"/>
    <w:rsid w:val="00E70A4A"/>
    <w:rsid w:val="00E773E9"/>
    <w:rsid w:val="00E924B9"/>
    <w:rsid w:val="00EA0712"/>
    <w:rsid w:val="00ED6A31"/>
    <w:rsid w:val="00EE5050"/>
    <w:rsid w:val="00EF273F"/>
    <w:rsid w:val="00F1449B"/>
    <w:rsid w:val="00F150E0"/>
    <w:rsid w:val="00F21275"/>
    <w:rsid w:val="00F24636"/>
    <w:rsid w:val="00F25298"/>
    <w:rsid w:val="00F26A0A"/>
    <w:rsid w:val="00F311A8"/>
    <w:rsid w:val="00F32008"/>
    <w:rsid w:val="00F33FB6"/>
    <w:rsid w:val="00F37B57"/>
    <w:rsid w:val="00F40619"/>
    <w:rsid w:val="00F438A1"/>
    <w:rsid w:val="00F536A4"/>
    <w:rsid w:val="00F5792C"/>
    <w:rsid w:val="00F70A25"/>
    <w:rsid w:val="00F71B21"/>
    <w:rsid w:val="00F84AB1"/>
    <w:rsid w:val="00F86779"/>
    <w:rsid w:val="00F92D4C"/>
    <w:rsid w:val="00FA6EBD"/>
    <w:rsid w:val="00FC0690"/>
    <w:rsid w:val="00FD43D2"/>
    <w:rsid w:val="00FF0C6A"/>
    <w:rsid w:val="00FF1041"/>
    <w:rsid w:val="00FF1B6D"/>
    <w:rsid w:val="00FF3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4301"/>
  <w15:docId w15:val="{C2F35AAE-1CE7-44A9-BDE3-71EA7A7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5E1"/>
    <w:rPr>
      <w:rFonts w:ascii="Times New Roman" w:eastAsia="Times New Roman" w:hAnsi="Times New Roman" w:cs="Times New Roman"/>
      <w:lang w:val="pl-PL"/>
    </w:rPr>
  </w:style>
  <w:style w:type="paragraph" w:styleId="Nagwek1">
    <w:name w:val="heading 1"/>
    <w:basedOn w:val="Normalny"/>
    <w:uiPriority w:val="9"/>
    <w:qFormat/>
    <w:pPr>
      <w:ind w:left="467" w:right="548"/>
      <w:jc w:val="center"/>
      <w:outlineLvl w:val="0"/>
    </w:pPr>
    <w:rPr>
      <w:b/>
      <w:bCs/>
      <w:sz w:val="28"/>
      <w:szCs w:val="28"/>
    </w:rPr>
  </w:style>
  <w:style w:type="paragraph" w:styleId="Nagwek2">
    <w:name w:val="heading 2"/>
    <w:basedOn w:val="Normalny"/>
    <w:uiPriority w:val="9"/>
    <w:unhideWhenUsed/>
    <w:qFormat/>
    <w:pPr>
      <w:ind w:left="468" w:right="548"/>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56"/>
      <w:jc w:val="both"/>
    </w:pPr>
    <w:rPr>
      <w:sz w:val="24"/>
      <w:szCs w:val="24"/>
    </w:rPr>
  </w:style>
  <w:style w:type="paragraph" w:styleId="Akapitzlist">
    <w:name w:val="List Paragraph"/>
    <w:aliases w:val="normalny tekst,ISCG Numerowanie,lp1,CW_Lista,L1,Numerowanie,2 heading,A_wyliczenie,K-P_odwolanie,Akapit z listą5,maz_wyliczenie,opis dzialania,Obiekt,BulletC,Akapit z listą31,NOWY,Akapit z listą32,Akapit z listą3,Wyliczanie,Bullets"/>
    <w:basedOn w:val="Normalny"/>
    <w:link w:val="AkapitzlistZnak"/>
    <w:uiPriority w:val="34"/>
    <w:qFormat/>
    <w:pPr>
      <w:ind w:left="12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50B0"/>
    <w:pPr>
      <w:tabs>
        <w:tab w:val="center" w:pos="4536"/>
        <w:tab w:val="right" w:pos="9072"/>
      </w:tabs>
    </w:pPr>
  </w:style>
  <w:style w:type="character" w:customStyle="1" w:styleId="NagwekZnak">
    <w:name w:val="Nagłówek Znak"/>
    <w:basedOn w:val="Domylnaczcionkaakapitu"/>
    <w:link w:val="Nagwek"/>
    <w:uiPriority w:val="99"/>
    <w:rsid w:val="003350B0"/>
    <w:rPr>
      <w:rFonts w:ascii="Times New Roman" w:eastAsia="Times New Roman" w:hAnsi="Times New Roman" w:cs="Times New Roman"/>
      <w:lang w:val="pl-PL"/>
    </w:rPr>
  </w:style>
  <w:style w:type="paragraph" w:styleId="Stopka">
    <w:name w:val="footer"/>
    <w:basedOn w:val="Normalny"/>
    <w:link w:val="StopkaZnak"/>
    <w:uiPriority w:val="99"/>
    <w:unhideWhenUsed/>
    <w:rsid w:val="003350B0"/>
    <w:pPr>
      <w:tabs>
        <w:tab w:val="center" w:pos="4536"/>
        <w:tab w:val="right" w:pos="9072"/>
      </w:tabs>
    </w:pPr>
  </w:style>
  <w:style w:type="character" w:customStyle="1" w:styleId="StopkaZnak">
    <w:name w:val="Stopka Znak"/>
    <w:basedOn w:val="Domylnaczcionkaakapitu"/>
    <w:link w:val="Stopka"/>
    <w:uiPriority w:val="99"/>
    <w:rsid w:val="003350B0"/>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0E44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461"/>
    <w:rPr>
      <w:rFonts w:ascii="Segoe UI" w:eastAsia="Times New Roman" w:hAnsi="Segoe UI" w:cs="Segoe UI"/>
      <w:sz w:val="18"/>
      <w:szCs w:val="18"/>
      <w:lang w:val="pl-PL"/>
    </w:rPr>
  </w:style>
  <w:style w:type="paragraph" w:styleId="Tekstpodstawowy2">
    <w:name w:val="Body Text 2"/>
    <w:basedOn w:val="Normalny"/>
    <w:link w:val="Tekstpodstawowy2Znak"/>
    <w:uiPriority w:val="99"/>
    <w:semiHidden/>
    <w:unhideWhenUsed/>
    <w:rsid w:val="0033096F"/>
    <w:pPr>
      <w:spacing w:after="120" w:line="480" w:lineRule="auto"/>
    </w:pPr>
  </w:style>
  <w:style w:type="character" w:customStyle="1" w:styleId="Tekstpodstawowy2Znak">
    <w:name w:val="Tekst podstawowy 2 Znak"/>
    <w:basedOn w:val="Domylnaczcionkaakapitu"/>
    <w:link w:val="Tekstpodstawowy2"/>
    <w:uiPriority w:val="99"/>
    <w:semiHidden/>
    <w:rsid w:val="0033096F"/>
    <w:rPr>
      <w:rFonts w:ascii="Times New Roman" w:eastAsia="Times New Roman" w:hAnsi="Times New Roman" w:cs="Times New Roman"/>
      <w:lang w:val="pl-PL"/>
    </w:rPr>
  </w:style>
  <w:style w:type="character" w:customStyle="1" w:styleId="Tekstpodstawowywcity2Znak">
    <w:name w:val="Tekst podstawowy wcięty 2 Znak"/>
    <w:basedOn w:val="Domylnaczcionkaakapitu"/>
    <w:link w:val="Tekstpodstawowywcity2"/>
    <w:uiPriority w:val="99"/>
    <w:qFormat/>
    <w:rsid w:val="0033096F"/>
    <w:rPr>
      <w:rFonts w:ascii="Times New Roman" w:hAnsi="Times New Roman"/>
      <w:lang w:val="pl-PL"/>
    </w:rPr>
  </w:style>
  <w:style w:type="character" w:customStyle="1" w:styleId="TekstprzypisudolnegoZnak">
    <w:name w:val="Tekst przypisu dolnego Znak"/>
    <w:basedOn w:val="Domylnaczcionkaakapitu"/>
    <w:link w:val="Tekstprzypisudolnego"/>
    <w:uiPriority w:val="99"/>
    <w:qFormat/>
    <w:rsid w:val="0033096F"/>
    <w:rPr>
      <w:rFonts w:ascii="Tahoma" w:hAnsi="Tahoma"/>
      <w:sz w:val="20"/>
      <w:szCs w:val="20"/>
      <w:lang w:val="pl-PL"/>
    </w:rPr>
  </w:style>
  <w:style w:type="character" w:customStyle="1" w:styleId="DeltaViewInsertion">
    <w:name w:val="DeltaView Insertion"/>
    <w:qFormat/>
    <w:rsid w:val="0033096F"/>
    <w:rPr>
      <w:b/>
      <w:i/>
      <w:spacing w:val="0"/>
    </w:rPr>
  </w:style>
  <w:style w:type="character" w:customStyle="1" w:styleId="AkapitzlistZnak">
    <w:name w:val="Akapit z listą Znak"/>
    <w:aliases w:val="normalny tekst Znak,ISCG Numerowanie Znak,lp1 Znak,CW_Lista Znak,L1 Znak,Numerowanie Znak,2 heading Znak,A_wyliczenie Znak,K-P_odwolanie Znak,Akapit z listą5 Znak,maz_wyliczenie Znak,opis dzialania Znak,Obiekt Znak,BulletC Znak"/>
    <w:link w:val="Akapitzlist"/>
    <w:uiPriority w:val="1"/>
    <w:qFormat/>
    <w:rsid w:val="0033096F"/>
    <w:rPr>
      <w:rFonts w:ascii="Times New Roman" w:eastAsia="Times New Roman" w:hAnsi="Times New Roman" w:cs="Times New Roman"/>
      <w:lang w:val="pl-PL"/>
    </w:rPr>
  </w:style>
  <w:style w:type="paragraph" w:styleId="NormalnyWeb">
    <w:name w:val="Normal (Web)"/>
    <w:basedOn w:val="Normalny"/>
    <w:uiPriority w:val="99"/>
    <w:qFormat/>
    <w:rsid w:val="0033096F"/>
    <w:pPr>
      <w:widowControl/>
      <w:pBdr>
        <w:top w:val="none" w:sz="4" w:space="0" w:color="000000"/>
        <w:left w:val="none" w:sz="4" w:space="0" w:color="000000"/>
        <w:bottom w:val="none" w:sz="4" w:space="0" w:color="000000"/>
        <w:right w:val="none" w:sz="4" w:space="0" w:color="000000"/>
        <w:between w:val="none" w:sz="4" w:space="0" w:color="000000"/>
      </w:pBdr>
      <w:autoSpaceDE/>
      <w:autoSpaceDN/>
      <w:spacing w:beforeAutospacing="1" w:afterAutospacing="1"/>
      <w:jc w:val="both"/>
    </w:pPr>
    <w:rPr>
      <w:rFonts w:eastAsia="Cambria"/>
      <w:sz w:val="20"/>
      <w:szCs w:val="20"/>
      <w:lang w:eastAsia="pl-PL"/>
    </w:rPr>
  </w:style>
  <w:style w:type="paragraph" w:styleId="Tekstpodstawowywcity2">
    <w:name w:val="Body Text Indent 2"/>
    <w:basedOn w:val="Normalny"/>
    <w:link w:val="Tekstpodstawowywcity2Znak"/>
    <w:uiPriority w:val="99"/>
    <w:qFormat/>
    <w:rsid w:val="0033096F"/>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120" w:line="480" w:lineRule="auto"/>
      <w:ind w:left="283"/>
    </w:pPr>
    <w:rPr>
      <w:rFonts w:eastAsiaTheme="minorHAnsi" w:cstheme="minorBidi"/>
    </w:rPr>
  </w:style>
  <w:style w:type="character" w:customStyle="1" w:styleId="Tekstpodstawowywcity2Znak1">
    <w:name w:val="Tekst podstawowy wcięty 2 Znak1"/>
    <w:basedOn w:val="Domylnaczcionkaakapitu"/>
    <w:uiPriority w:val="99"/>
    <w:semiHidden/>
    <w:rsid w:val="0033096F"/>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3096F"/>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Tahoma" w:eastAsiaTheme="minorHAnsi" w:hAnsi="Tahoma" w:cstheme="minorBidi"/>
      <w:sz w:val="20"/>
      <w:szCs w:val="20"/>
    </w:rPr>
  </w:style>
  <w:style w:type="character" w:customStyle="1" w:styleId="TekstprzypisudolnegoZnak1">
    <w:name w:val="Tekst przypisu dolnego Znak1"/>
    <w:basedOn w:val="Domylnaczcionkaakapitu"/>
    <w:uiPriority w:val="99"/>
    <w:semiHidden/>
    <w:rsid w:val="0033096F"/>
    <w:rPr>
      <w:rFonts w:ascii="Times New Roman" w:eastAsia="Times New Roman" w:hAnsi="Times New Roman" w:cs="Times New Roman"/>
      <w:sz w:val="20"/>
      <w:szCs w:val="20"/>
      <w:lang w:val="pl-PL"/>
    </w:rPr>
  </w:style>
  <w:style w:type="paragraph" w:customStyle="1" w:styleId="Standard">
    <w:name w:val="Standard"/>
    <w:qFormat/>
    <w:rsid w:val="0033096F"/>
    <w:pPr>
      <w:pBdr>
        <w:top w:val="none" w:sz="4" w:space="0" w:color="000000"/>
        <w:left w:val="none" w:sz="4" w:space="0" w:color="000000"/>
        <w:bottom w:val="none" w:sz="4" w:space="0" w:color="000000"/>
        <w:right w:val="none" w:sz="4" w:space="0" w:color="000000"/>
        <w:between w:val="none" w:sz="4" w:space="0" w:color="000000"/>
      </w:pBdr>
      <w:autoSpaceDE/>
      <w:autoSpaceDN/>
    </w:pPr>
    <w:rPr>
      <w:rFonts w:ascii="Times New Roman" w:eastAsia="Cambria" w:hAnsi="Times New Roman" w:cs="Tahoma"/>
      <w:sz w:val="24"/>
      <w:szCs w:val="24"/>
      <w:lang w:val="pl-PL" w:eastAsia="pl-PL"/>
    </w:rPr>
  </w:style>
  <w:style w:type="character" w:customStyle="1" w:styleId="Teksttreci2BezpogrubieniaKursywa">
    <w:name w:val="Tekst treści (2) + Bez pogrubienia;Kursywa"/>
    <w:qFormat/>
    <w:rsid w:val="0033096F"/>
    <w:rPr>
      <w:rFonts w:ascii="Calibri" w:eastAsia="Calibri" w:hAnsi="Calibri" w:cs="Calibri"/>
      <w:b/>
      <w:bCs/>
      <w:i/>
      <w:iCs/>
      <w:caps w:val="0"/>
      <w:smallCaps w:val="0"/>
      <w:strike w:val="0"/>
      <w:color w:val="000000"/>
      <w:spacing w:val="0"/>
      <w:position w:val="0"/>
      <w:sz w:val="21"/>
      <w:szCs w:val="21"/>
      <w:u w:val="none"/>
      <w:shd w:val="clear" w:color="auto" w:fill="FFFFFF"/>
      <w:vertAlign w:val="baseline"/>
      <w:lang w:val="pl-PL" w:bidi="pl-PL"/>
    </w:rPr>
  </w:style>
  <w:style w:type="paragraph" w:customStyle="1" w:styleId="tyt">
    <w:name w:val="tyt"/>
    <w:basedOn w:val="Normalny"/>
    <w:qFormat/>
    <w:rsid w:val="0033096F"/>
    <w:pPr>
      <w:keepNext/>
      <w:widowControl/>
      <w:pBdr>
        <w:top w:val="none" w:sz="4" w:space="0" w:color="000000"/>
        <w:left w:val="none" w:sz="4" w:space="0" w:color="000000"/>
        <w:bottom w:val="none" w:sz="4" w:space="0" w:color="000000"/>
        <w:right w:val="none" w:sz="4" w:space="0" w:color="000000"/>
        <w:between w:val="none" w:sz="4" w:space="0" w:color="000000"/>
      </w:pBdr>
      <w:autoSpaceDE/>
      <w:autoSpaceDN/>
      <w:spacing w:before="60" w:after="60"/>
      <w:jc w:val="center"/>
    </w:pPr>
    <w:rPr>
      <w:rFonts w:eastAsia="Cambria"/>
      <w:b/>
      <w:bCs/>
      <w:sz w:val="24"/>
      <w:szCs w:val="24"/>
      <w:lang w:eastAsia="pl-PL"/>
    </w:rPr>
  </w:style>
  <w:style w:type="paragraph" w:customStyle="1" w:styleId="NumPar1">
    <w:name w:val="NumPar 1"/>
    <w:basedOn w:val="Normalny"/>
    <w:next w:val="Normalny"/>
    <w:qFormat/>
    <w:rsid w:val="001648BC"/>
    <w:pPr>
      <w:widowControl/>
      <w:numPr>
        <w:numId w:val="1"/>
      </w:numPr>
      <w:pBdr>
        <w:top w:val="none" w:sz="4" w:space="0" w:color="000000"/>
        <w:left w:val="none" w:sz="4" w:space="0" w:color="000000"/>
        <w:bottom w:val="none" w:sz="4" w:space="0" w:color="000000"/>
        <w:right w:val="none" w:sz="4" w:space="0" w:color="000000"/>
        <w:between w:val="none" w:sz="4" w:space="0" w:color="000000"/>
      </w:pBdr>
      <w:autoSpaceDE/>
      <w:autoSpaceDN/>
      <w:spacing w:before="120" w:after="120"/>
      <w:jc w:val="both"/>
    </w:pPr>
    <w:rPr>
      <w:rFonts w:eastAsia="Cambria"/>
      <w:lang w:eastAsia="en-GB"/>
    </w:rPr>
  </w:style>
  <w:style w:type="character" w:styleId="Hipercze">
    <w:name w:val="Hyperlink"/>
    <w:uiPriority w:val="99"/>
    <w:unhideWhenUsed/>
    <w:rsid w:val="00F32008"/>
    <w:rPr>
      <w:color w:val="0000FF"/>
      <w:u w:val="single"/>
    </w:rPr>
  </w:style>
  <w:style w:type="character" w:styleId="Nierozpoznanawzmianka">
    <w:name w:val="Unresolved Mention"/>
    <w:basedOn w:val="Domylnaczcionkaakapitu"/>
    <w:uiPriority w:val="99"/>
    <w:semiHidden/>
    <w:unhideWhenUsed/>
    <w:rsid w:val="006F7FF0"/>
    <w:rPr>
      <w:color w:val="605E5C"/>
      <w:shd w:val="clear" w:color="auto" w:fill="E1DFDD"/>
    </w:rPr>
  </w:style>
  <w:style w:type="paragraph" w:customStyle="1" w:styleId="Footnote">
    <w:name w:val="Footnote"/>
    <w:basedOn w:val="Standard"/>
    <w:rsid w:val="0023599C"/>
    <w:pPr>
      <w:widowControl/>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Times New Roman" w:cs="Times New Roman"/>
      <w:kern w:val="3"/>
      <w:sz w:val="20"/>
      <w:szCs w:val="20"/>
      <w:lang w:eastAsia="zh-CN"/>
    </w:rPr>
  </w:style>
  <w:style w:type="character" w:customStyle="1" w:styleId="Footnoteanchor">
    <w:name w:val="Footnote anchor"/>
    <w:rsid w:val="0023599C"/>
    <w:rPr>
      <w:position w:val="0"/>
      <w:vertAlign w:val="superscript"/>
    </w:rPr>
  </w:style>
  <w:style w:type="numbering" w:customStyle="1" w:styleId="WW8Num9">
    <w:name w:val="WW8Num9"/>
    <w:basedOn w:val="Bezlisty"/>
    <w:rsid w:val="0023599C"/>
    <w:pPr>
      <w:numPr>
        <w:numId w:val="27"/>
      </w:numPr>
    </w:pPr>
  </w:style>
  <w:style w:type="numbering" w:customStyle="1" w:styleId="WW8Num10">
    <w:name w:val="WW8Num10"/>
    <w:basedOn w:val="Bezlisty"/>
    <w:rsid w:val="0023599C"/>
    <w:pPr>
      <w:numPr>
        <w:numId w:val="22"/>
      </w:numPr>
    </w:pPr>
  </w:style>
  <w:style w:type="numbering" w:customStyle="1" w:styleId="WW8Num12">
    <w:name w:val="WW8Num12"/>
    <w:basedOn w:val="Bezlisty"/>
    <w:rsid w:val="0023599C"/>
    <w:pPr>
      <w:numPr>
        <w:numId w:val="23"/>
      </w:numPr>
    </w:pPr>
  </w:style>
  <w:style w:type="numbering" w:customStyle="1" w:styleId="WW8Num17">
    <w:name w:val="WW8Num17"/>
    <w:basedOn w:val="Bezlisty"/>
    <w:rsid w:val="0023599C"/>
    <w:pPr>
      <w:numPr>
        <w:numId w:val="24"/>
      </w:numPr>
    </w:pPr>
  </w:style>
  <w:style w:type="numbering" w:customStyle="1" w:styleId="WW8Num20">
    <w:name w:val="WW8Num20"/>
    <w:basedOn w:val="Bezlisty"/>
    <w:rsid w:val="0023599C"/>
    <w:pPr>
      <w:numPr>
        <w:numId w:val="25"/>
      </w:numPr>
    </w:pPr>
  </w:style>
  <w:style w:type="character" w:styleId="Odwoanieprzypisudolnego">
    <w:name w:val="footnote reference"/>
    <w:basedOn w:val="Domylnaczcionkaakapitu"/>
    <w:uiPriority w:val="99"/>
    <w:unhideWhenUsed/>
    <w:rsid w:val="00235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isw_olsztyn@s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65C6-6A46-45C7-997A-8C00C098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3329</Words>
  <Characters>19977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creator>Bartłomiej Kardas</dc:creator>
  <cp:lastModifiedBy>Telko Sp. z o.o.</cp:lastModifiedBy>
  <cp:revision>10</cp:revision>
  <cp:lastPrinted>2023-10-10T05:56:00Z</cp:lastPrinted>
  <dcterms:created xsi:type="dcterms:W3CDTF">2023-10-13T06:46:00Z</dcterms:created>
  <dcterms:modified xsi:type="dcterms:W3CDTF">2023-10-13T08:31:00Z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2021-03-24T00:00:00Z</vt:filetime>
  </property>
</Properties>
</file>