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654BF6">
        <w:t>1</w:t>
      </w:r>
      <w:r w:rsidR="00B7399F">
        <w:t>8</w:t>
      </w:r>
      <w:r w:rsidR="009C05F3">
        <w:t xml:space="preserve"> maja</w:t>
      </w:r>
      <w:r w:rsidR="005C689D">
        <w:t xml:space="preserve"> </w:t>
      </w:r>
      <w:r w:rsidR="00146E90">
        <w:t xml:space="preserve"> </w:t>
      </w:r>
      <w:r w:rsidR="000A3A0D">
        <w:t>20</w:t>
      </w:r>
      <w:r w:rsidR="005C689D">
        <w:t>21</w:t>
      </w:r>
      <w:r w:rsidR="00FB6F28" w:rsidRPr="00FB6F28">
        <w:t xml:space="preserve"> r.</w:t>
      </w:r>
    </w:p>
    <w:p w:rsidR="00EB58FB" w:rsidRPr="00FB6F28" w:rsidRDefault="00E85959" w:rsidP="00EB58FB">
      <w:r>
        <w:t>RBiR</w:t>
      </w:r>
      <w:r w:rsidR="00C70E8D">
        <w:t>.271.12.</w:t>
      </w:r>
      <w:r w:rsidR="00EB58FB">
        <w:t>2021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4E0E8F" w:rsidRPr="00845C3D" w:rsidRDefault="00F17038" w:rsidP="004E0E8F">
      <w:pPr>
        <w:jc w:val="both"/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</w:p>
    <w:p w:rsidR="004E0E8F" w:rsidRDefault="00560126" w:rsidP="004E0E8F">
      <w:pPr>
        <w:jc w:val="center"/>
        <w:rPr>
          <w:rFonts w:eastAsia="Calibri"/>
          <w:iCs/>
        </w:rPr>
      </w:pPr>
      <w:bookmarkStart w:id="0" w:name="_Hlk69980308"/>
      <w:r w:rsidRPr="00560126">
        <w:rPr>
          <w:rFonts w:eastAsia="Calibri"/>
          <w:b/>
          <w:iCs/>
        </w:rPr>
        <w:t>I</w:t>
      </w:r>
      <w:r w:rsidR="00B27835" w:rsidRPr="00560126">
        <w:rPr>
          <w:rFonts w:eastAsia="Calibri"/>
          <w:b/>
          <w:iCs/>
        </w:rPr>
        <w:t>nspektora nadzoru inwestorskiego</w:t>
      </w:r>
      <w:r w:rsidR="004E0E8F">
        <w:rPr>
          <w:rFonts w:eastAsia="Calibri"/>
          <w:iCs/>
        </w:rPr>
        <w:t xml:space="preserve"> </w:t>
      </w:r>
      <w:r w:rsidR="008C5FF8" w:rsidRPr="004E0E8F">
        <w:rPr>
          <w:rFonts w:eastAsia="Calibri"/>
          <w:b/>
          <w:iCs/>
        </w:rPr>
        <w:t xml:space="preserve">robót </w:t>
      </w:r>
      <w:r w:rsidR="004E0E8F" w:rsidRPr="004E0E8F">
        <w:rPr>
          <w:rFonts w:eastAsia="Calibri"/>
          <w:b/>
          <w:iCs/>
        </w:rPr>
        <w:t>instalacyjnych</w:t>
      </w:r>
    </w:p>
    <w:p w:rsidR="00A65DAA" w:rsidRPr="004E0E8F" w:rsidRDefault="004E0E8F" w:rsidP="004E0E8F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bookmarkEnd w:id="0"/>
    <w:p w:rsidR="004E0E8F" w:rsidRDefault="004E0E8F" w:rsidP="004E0E8F">
      <w:pPr>
        <w:jc w:val="both"/>
        <w:rPr>
          <w:rFonts w:eastAsia="Calibri"/>
          <w:iCs/>
        </w:rPr>
      </w:pPr>
      <w:r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inwestycyjnego pod nazwą:</w:t>
      </w:r>
    </w:p>
    <w:p w:rsidR="009C05F3" w:rsidRPr="009C05F3" w:rsidRDefault="009C05F3" w:rsidP="009C05F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69980453"/>
      <w:r w:rsidRPr="009C05F3">
        <w:rPr>
          <w:b/>
          <w:bCs/>
        </w:rPr>
        <w:t xml:space="preserve">Budowa </w:t>
      </w:r>
      <w:r w:rsidR="00654BF6">
        <w:rPr>
          <w:b/>
          <w:bCs/>
        </w:rPr>
        <w:t>wodociągu w Pietrzykowie</w:t>
      </w:r>
    </w:p>
    <w:bookmarkEnd w:id="1"/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 xml:space="preserve">pkt. 1 ustawy z dnia  11 września 2019 r. Prawo zamówień publicznych (Dz.U. z 2019 r. poz. 2019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257E93" w:rsidRPr="00257E93" w:rsidRDefault="00257E93" w:rsidP="00257E93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257E93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257E93">
        <w:rPr>
          <w:b/>
          <w:bCs/>
        </w:rPr>
        <w:t>Sposób realizacji inwestycji</w:t>
      </w:r>
    </w:p>
    <w:p w:rsidR="000B1698" w:rsidRDefault="00915CBE" w:rsidP="00257E93">
      <w:pPr>
        <w:ind w:left="7"/>
        <w:jc w:val="both"/>
      </w:pPr>
      <w:r w:rsidRPr="00915CBE">
        <w:t>Zadanie pod nazwą:</w:t>
      </w:r>
      <w:r>
        <w:t xml:space="preserve"> ”</w:t>
      </w:r>
      <w:r w:rsidR="009C05F3" w:rsidRPr="00257E93">
        <w:t>Budowa</w:t>
      </w:r>
      <w:r w:rsidR="00687B2A" w:rsidRPr="00257E93">
        <w:t xml:space="preserve"> wodociągu w Pietrzykowi” </w:t>
      </w:r>
      <w:r w:rsidR="009C05F3" w:rsidRPr="009C05F3">
        <w:t>będzie realizowane</w:t>
      </w:r>
      <w:r w:rsidR="009C05F3">
        <w:t xml:space="preserve"> przez</w:t>
      </w:r>
      <w:r w:rsidR="00257E93">
        <w:t xml:space="preserve"> </w:t>
      </w:r>
      <w:r w:rsidR="009C05F3">
        <w:t xml:space="preserve">wykonawcę wyłonionego w postepowaniu przetargowym </w:t>
      </w:r>
      <w:r w:rsidR="00257E93" w:rsidRPr="00257E93">
        <w:rPr>
          <w:b/>
          <w:bCs/>
        </w:rPr>
        <w:t>ID 445815</w:t>
      </w:r>
      <w:r w:rsidR="00257E93">
        <w:rPr>
          <w:b/>
          <w:bCs/>
        </w:rPr>
        <w:t>.</w:t>
      </w:r>
      <w:r w:rsidR="00257E93">
        <w:t xml:space="preserve"> </w:t>
      </w:r>
      <w:r w:rsidR="009C05F3">
        <w:t xml:space="preserve">Zakres inwestycji jest określony w projekcie budowlanym i pomocniczo w </w:t>
      </w:r>
      <w:r w:rsidR="000B1698">
        <w:t>przedmiarze robót.</w:t>
      </w:r>
    </w:p>
    <w:p w:rsidR="00B3174A" w:rsidRDefault="00B3174A" w:rsidP="00257E93">
      <w:pPr>
        <w:jc w:val="both"/>
      </w:pP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B83A8E" w:rsidRPr="000B1698" w:rsidRDefault="00B27835" w:rsidP="000B1698">
      <w:pPr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4E0E8F" w:rsidRPr="004E0E8F">
        <w:t>Inspektora nadzoru inwestorskiego robót instalacyjnych w zakresie sieci, instalacji i urządzeń cieplnych, wentylacyjnych, gazowych, wodociągowych i kanalizacyjnych przy realizacji zadania inwestycyjnego pod nazwą:</w:t>
      </w:r>
      <w:r w:rsidR="000B1698">
        <w:rPr>
          <w:b/>
        </w:rPr>
        <w:t xml:space="preserve"> </w:t>
      </w:r>
      <w:r w:rsidR="00257E93">
        <w:rPr>
          <w:b/>
        </w:rPr>
        <w:t>„</w:t>
      </w:r>
      <w:r w:rsidR="000B1698" w:rsidRPr="009C05F3">
        <w:rPr>
          <w:b/>
          <w:bCs/>
        </w:rPr>
        <w:t>Budowa</w:t>
      </w:r>
      <w:r w:rsidR="00257E93">
        <w:rPr>
          <w:b/>
          <w:bCs/>
        </w:rPr>
        <w:t xml:space="preserve"> wodociągu w Pietrzykowie</w:t>
      </w:r>
      <w:r w:rsidR="000B1698">
        <w:rPr>
          <w:b/>
          <w:bCs/>
        </w:rPr>
        <w:t xml:space="preserve"> </w:t>
      </w:r>
      <w:r w:rsidR="00975F6C"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>od 1</w:t>
      </w:r>
      <w:r w:rsidR="000B1698">
        <w:rPr>
          <w:b/>
          <w:bCs/>
        </w:rPr>
        <w:t xml:space="preserve"> czerwca</w:t>
      </w:r>
      <w:r w:rsidR="00B83A8E" w:rsidRPr="003B2A70">
        <w:rPr>
          <w:b/>
          <w:bCs/>
        </w:rPr>
        <w:t xml:space="preserve"> 2021 r. do</w:t>
      </w:r>
      <w:r w:rsidR="00257E93">
        <w:rPr>
          <w:b/>
          <w:bCs/>
        </w:rPr>
        <w:t xml:space="preserve"> 31 grudnia</w:t>
      </w:r>
      <w:r w:rsidR="00B83A8E" w:rsidRPr="003B2A70">
        <w:rPr>
          <w:b/>
          <w:bCs/>
        </w:rPr>
        <w:t xml:space="preserve">  2021 r</w:t>
      </w:r>
      <w:r w:rsidR="00B83A8E">
        <w:t>.</w:t>
      </w:r>
    </w:p>
    <w:p w:rsidR="00975F6C" w:rsidRDefault="00B83A8E" w:rsidP="00B83A8E">
      <w:pPr>
        <w:pStyle w:val="Nagwek1"/>
        <w:numPr>
          <w:ilvl w:val="0"/>
          <w:numId w:val="0"/>
        </w:numPr>
        <w:jc w:val="both"/>
      </w:pPr>
      <w:r>
        <w:t>Obowiązki i uprawnienia inspektora nadzoru inwestorskiego są określone w</w:t>
      </w:r>
      <w:r w:rsidRPr="00B83A8E">
        <w:t xml:space="preserve"> </w:t>
      </w:r>
      <w:r w:rsidRPr="004A15D5">
        <w:t>z art. 25-27 ustawy z dnia 7 lipca 1994 r. Pr</w:t>
      </w:r>
      <w:r>
        <w:t>awo budowlan</w:t>
      </w:r>
      <w:r w:rsidRPr="00116B09">
        <w:t xml:space="preserve">e (Dz. U. z </w:t>
      </w:r>
      <w:r w:rsidR="00116B09" w:rsidRPr="00116B09">
        <w:t xml:space="preserve">2020 r. poz. 1333 z </w:t>
      </w:r>
      <w:proofErr w:type="spellStart"/>
      <w:r w:rsidR="00116B09" w:rsidRPr="00116B09">
        <w:t>późn</w:t>
      </w:r>
      <w:proofErr w:type="spellEnd"/>
      <w:r w:rsidR="00116B09" w:rsidRPr="00116B09">
        <w:t>. zm</w:t>
      </w:r>
      <w:r w:rsidR="00975F6C" w:rsidRPr="00116B09">
        <w:rPr>
          <w:color w:val="000000"/>
          <w:sz w:val="23"/>
          <w:szCs w:val="23"/>
        </w:rPr>
        <w:t>.).</w:t>
      </w:r>
    </w:p>
    <w:p w:rsidR="005D4E4E" w:rsidRDefault="008130F1" w:rsidP="00975F6C">
      <w:pPr>
        <w:pStyle w:val="Nagwek1"/>
        <w:numPr>
          <w:ilvl w:val="0"/>
          <w:numId w:val="0"/>
        </w:numPr>
        <w:jc w:val="both"/>
      </w:pPr>
      <w:r w:rsidRPr="008130F1">
        <w:rPr>
          <w:b/>
        </w:rPr>
        <w:t>Zamawiający</w:t>
      </w:r>
      <w:r>
        <w:t xml:space="preserve"> wymaga od inspektora nadzoru inwestorskiego w szczególności: </w:t>
      </w:r>
    </w:p>
    <w:p w:rsidR="005D4E4E" w:rsidRDefault="005D4E4E" w:rsidP="00385ABD">
      <w:pPr>
        <w:jc w:val="both"/>
      </w:pPr>
      <w:r>
        <w:t>1. Reprezentowania inwestora na budowie przez spr</w:t>
      </w:r>
      <w:r w:rsidR="00172817">
        <w:t xml:space="preserve">awowanie kontroli zgodności </w:t>
      </w:r>
      <w:r>
        <w:t>realizacji zadania inwestycyjnego z</w:t>
      </w:r>
      <w:r w:rsidR="009927EE">
        <w:t xml:space="preserve"> projektem techniczny</w:t>
      </w:r>
      <w:r>
        <w:t>m, przepisami i obowiązującymi normami oraz zasadami wiedzy technicznej,</w:t>
      </w:r>
    </w:p>
    <w:p w:rsidR="005D4E4E" w:rsidRDefault="005D4E4E" w:rsidP="00385ABD">
      <w:pPr>
        <w:jc w:val="both"/>
      </w:pPr>
      <w: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Default="005D4E4E" w:rsidP="00385ABD">
      <w:pPr>
        <w:jc w:val="both"/>
      </w:pPr>
      <w:r>
        <w:t xml:space="preserve">3. Sprawdzanie i odbiór robót budowlanych ulegających zakryciu lub znikających, </w:t>
      </w:r>
    </w:p>
    <w:p w:rsidR="009927EE" w:rsidRDefault="009927EE" w:rsidP="00385ABD">
      <w:pPr>
        <w:jc w:val="both"/>
      </w:pPr>
      <w:r>
        <w:t xml:space="preserve">4. </w:t>
      </w:r>
      <w:r w:rsidR="005D4E4E">
        <w:t>Uczestniczenie w próbach i odbiorach technicznych instalacji, urządzeń oraz przygotowanie i udział w czynnościach odbioru gotowych obiektów budowlanych</w:t>
      </w:r>
      <w:r>
        <w:t>,</w:t>
      </w:r>
    </w:p>
    <w:p w:rsidR="009927EE" w:rsidRDefault="009927EE" w:rsidP="00385ABD">
      <w:pPr>
        <w:jc w:val="both"/>
      </w:pPr>
      <w:r>
        <w:t>5. Współpraca z kierownikiem budowy lub kierownika</w:t>
      </w:r>
      <w:r w:rsidR="005654D4">
        <w:t>mi</w:t>
      </w:r>
      <w:r>
        <w:t xml:space="preserve"> robót w zakresie  dokonania poprawek bądź ponownego wykonania wadliwie wykonanych robót, a także wstrzymania dalszych robót budowlanych w przypadku, gdyby ich kontynuacja mogła wywołać zagrożenie bądź spowodować niedopuszczalną nie</w:t>
      </w:r>
      <w:r w:rsidR="005654D4">
        <w:t>zgodność z projektem techniczny</w:t>
      </w:r>
      <w:r>
        <w:t>m lub pozwoleniem na budowę,</w:t>
      </w:r>
    </w:p>
    <w:p w:rsidR="00E773F7" w:rsidRDefault="009927EE" w:rsidP="00385ABD">
      <w:pPr>
        <w:jc w:val="both"/>
      </w:pPr>
      <w:r>
        <w:t>6. D</w:t>
      </w:r>
      <w:r w:rsidRPr="009927EE">
        <w:t>okonywanie sprawdzenia zastosowanych materiałów i urządzeń pod względem zgodności ze specyfikacjami technicznymi</w:t>
      </w:r>
      <w:r>
        <w:t>,</w:t>
      </w:r>
    </w:p>
    <w:p w:rsidR="009927EE" w:rsidRDefault="009927EE" w:rsidP="00385ABD">
      <w:pPr>
        <w:jc w:val="both"/>
      </w:pPr>
      <w:r>
        <w:lastRenderedPageBreak/>
        <w:t xml:space="preserve">7. Wskazania możliwości powstania ewentualnych opóźnień lub zagrożeń w realizacji zadania inwestycyjnego, </w:t>
      </w:r>
    </w:p>
    <w:p w:rsidR="009927EE" w:rsidRDefault="009927EE" w:rsidP="00385ABD">
      <w:pPr>
        <w:jc w:val="both"/>
      </w:pPr>
      <w:r>
        <w:t xml:space="preserve">8. Analizy i oceny dotyczących proponowanych przez Wykonawcę sposobów rozwiązywania powstałych problemów oraz przewidywanych zagrożeń, </w:t>
      </w:r>
    </w:p>
    <w:p w:rsidR="00341BAF" w:rsidRDefault="009927EE" w:rsidP="00385ABD">
      <w:pPr>
        <w:jc w:val="both"/>
      </w:pPr>
      <w:r>
        <w:t>9.</w:t>
      </w:r>
      <w:r w:rsidR="00740EC5" w:rsidRPr="00740EC5">
        <w:t xml:space="preserve"> Uczestniczenie w odbiorze końcowym, </w:t>
      </w:r>
    </w:p>
    <w:p w:rsidR="00341BAF" w:rsidRDefault="00740EC5" w:rsidP="00385ABD">
      <w:pPr>
        <w:jc w:val="both"/>
      </w:pPr>
      <w:r>
        <w:t xml:space="preserve">10. </w:t>
      </w:r>
      <w:r w:rsidR="00341BAF" w:rsidRPr="00341BAF">
        <w:t>Sprawdzania obmiarów wykonanych  robót i potwierdzania prawidłowości kalkulacji w kosztorysach powykonawczych robót zamiennych i dodatkowych</w:t>
      </w:r>
      <w:r w:rsidR="0064419A">
        <w:t>,</w:t>
      </w:r>
    </w:p>
    <w:p w:rsidR="009927EE" w:rsidRDefault="0064419A" w:rsidP="00385ABD">
      <w:pPr>
        <w:jc w:val="both"/>
      </w:pPr>
      <w:r>
        <w:t xml:space="preserve">11. </w:t>
      </w:r>
      <w:r w:rsidR="009927EE">
        <w:t>Przyjęcia od Wykonawcy skompletowanej całościo</w:t>
      </w:r>
      <w:r>
        <w:t>wej dokumentacji powykonawczej i przekazanie tej dokumentacji Zamawiającemu,</w:t>
      </w:r>
    </w:p>
    <w:p w:rsidR="00CC1081" w:rsidRDefault="0064419A" w:rsidP="00385ABD">
      <w:pPr>
        <w:jc w:val="both"/>
      </w:pPr>
      <w:r>
        <w:t>12</w:t>
      </w:r>
      <w:r w:rsidR="00CC1081">
        <w:t>. Pobytu</w:t>
      </w:r>
      <w:r w:rsidR="00E773F7" w:rsidRPr="00E773F7">
        <w:t xml:space="preserve"> na własny koszt</w:t>
      </w:r>
      <w:r w:rsidR="00E773F7">
        <w:t xml:space="preserve"> </w:t>
      </w:r>
      <w:r w:rsidR="00CC1081">
        <w:t xml:space="preserve"> na te</w:t>
      </w:r>
      <w:r w:rsidR="00F65CBB">
        <w:t xml:space="preserve">renie budowy co najmniej 1 raz </w:t>
      </w:r>
      <w:r w:rsidR="00975F6C">
        <w:t>na dwa</w:t>
      </w:r>
      <w:r w:rsidR="00CC1081">
        <w:t xml:space="preserve"> tygodni</w:t>
      </w:r>
      <w:r w:rsidR="00975F6C">
        <w:t>e</w:t>
      </w:r>
      <w:r w:rsidR="00CC1081">
        <w:t xml:space="preserve"> lub</w:t>
      </w:r>
      <w:r w:rsidR="00F65CBB">
        <w:t xml:space="preserve"> w razie potrzeb częściej oraz na każdy</w:t>
      </w:r>
      <w:r w:rsidR="00CC1081">
        <w:t xml:space="preserve"> wnio</w:t>
      </w:r>
      <w:r w:rsidR="00E773F7">
        <w:t>sek Wykonawcy</w:t>
      </w:r>
      <w:r w:rsidR="003E66D8">
        <w:t xml:space="preserve"> zadania inwestycyjnego</w:t>
      </w:r>
      <w:r w:rsidR="00E773F7">
        <w:t xml:space="preserve"> lub Zamawiającego.</w:t>
      </w:r>
    </w:p>
    <w:p w:rsidR="00FF6981" w:rsidRDefault="00FF6981" w:rsidP="00385ABD">
      <w:pPr>
        <w:jc w:val="both"/>
      </w:pPr>
    </w:p>
    <w:p w:rsidR="00E773F7" w:rsidRDefault="00FF6981" w:rsidP="000B1698">
      <w:pPr>
        <w:jc w:val="both"/>
      </w:pPr>
      <w:r w:rsidRPr="00FF6981">
        <w:t>Zamawiający wymaga również od</w:t>
      </w:r>
      <w:r>
        <w:t xml:space="preserve"> I</w:t>
      </w:r>
      <w:r w:rsidRPr="00FF6981">
        <w:t>nspektora nadzoru inwestorskiego ścisłej, bieżącej współpracy z kierownikiem budowy</w:t>
      </w:r>
      <w:r w:rsidR="00C159F8">
        <w:t xml:space="preserve"> oraz Inspektorem nadzoru robót drogowych.</w:t>
      </w:r>
    </w:p>
    <w:p w:rsidR="000B1698" w:rsidRDefault="000B1698" w:rsidP="000B1698">
      <w:pPr>
        <w:jc w:val="both"/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2F14ED" w:rsidRDefault="00A42C8D" w:rsidP="002F14E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B2A70">
        <w:rPr>
          <w:rFonts w:ascii="Times New Roman" w:hAnsi="Times New Roman"/>
          <w:sz w:val="24"/>
          <w:szCs w:val="24"/>
        </w:rPr>
        <w:t>Inspektor</w:t>
      </w:r>
      <w:r w:rsidR="0064419A" w:rsidRPr="003B2A70">
        <w:rPr>
          <w:rFonts w:ascii="Times New Roman" w:hAnsi="Times New Roman"/>
          <w:sz w:val="24"/>
          <w:szCs w:val="24"/>
        </w:rPr>
        <w:t xml:space="preserve"> nadzoru inwestorskiego robót instalacyjnych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 </w:t>
      </w:r>
      <w:r w:rsidR="00F65CBB" w:rsidRPr="00B66BC8">
        <w:rPr>
          <w:rFonts w:ascii="Times New Roman" w:hAnsi="Times New Roman"/>
          <w:bCs/>
          <w:sz w:val="24"/>
          <w:szCs w:val="24"/>
        </w:rPr>
        <w:t xml:space="preserve">w zakresie sieci, instalacji i urządzeń cieplnych, wentylacyjnych, gazowych, wodociągowych i kanalizacyjnych 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powinien posiadać odpowiednie uprawnienia budowlane oraz doświadczenie zawodowe: </w:t>
      </w:r>
    </w:p>
    <w:p w:rsidR="00EA090D" w:rsidRDefault="00B66BC8" w:rsidP="003757CD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3189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75F6C" w:rsidRPr="00B3189E">
        <w:rPr>
          <w:rFonts w:ascii="Times New Roman" w:hAnsi="Times New Roman"/>
          <w:color w:val="auto"/>
          <w:sz w:val="24"/>
          <w:szCs w:val="24"/>
        </w:rPr>
        <w:t xml:space="preserve">uprawnienia budowlane w specjalności instalacyjnej w zakresie sieci, instalacji i urządzeń cieplnych, wentylacyjnych, gazowych, wodociągowych i kanalizacyjnych bez ograniczeń, wydane na </w:t>
      </w:r>
      <w:r w:rsidR="00975F6C" w:rsidRPr="00B66BC8">
        <w:rPr>
          <w:rFonts w:ascii="Times New Roman" w:hAnsi="Times New Roman"/>
          <w:sz w:val="24"/>
          <w:szCs w:val="24"/>
        </w:rPr>
        <w:t>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="00975F6C" w:rsidRPr="00B66BC8">
        <w:rPr>
          <w:rFonts w:ascii="Times New Roman" w:hAnsi="Times New Roman"/>
          <w:sz w:val="24"/>
          <w:szCs w:val="24"/>
        </w:rPr>
        <w:t xml:space="preserve">) lub odpowiadające im ważne uprawnienia budowlane, które zostały wydane na podstawie wcześniej obowiązujących przepisów,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F6C" w:rsidRPr="00B66BC8">
        <w:rPr>
          <w:rFonts w:ascii="Times New Roman" w:hAnsi="Times New Roman"/>
          <w:sz w:val="24"/>
          <w:szCs w:val="24"/>
        </w:rPr>
        <w:sym w:font="Symbol" w:char="F02D"/>
      </w:r>
      <w:r w:rsidR="00975F6C" w:rsidRPr="00B66BC8">
        <w:rPr>
          <w:rFonts w:ascii="Times New Roman" w:hAnsi="Times New Roman"/>
          <w:sz w:val="24"/>
          <w:szCs w:val="24"/>
        </w:rPr>
        <w:t xml:space="preserve"> co najmniej 3 lat doświadczenia zawodowego jako kierownik budowy, kierownik robót lub inspektor nadzoru przy realizacji robót budowlanych związanych z budową sieci i urządzeń wodociągowych i kanalizacyjnych, w tym przy realizacji przynajmniej jednego zadania inwestycyjnego polegającego na budowie/przebudowie/rozbudowie </w:t>
      </w:r>
      <w:r w:rsidR="001A1911">
        <w:rPr>
          <w:rFonts w:ascii="Times New Roman" w:hAnsi="Times New Roman"/>
          <w:sz w:val="24"/>
          <w:szCs w:val="24"/>
        </w:rPr>
        <w:t xml:space="preserve">sieci wodociągowej/kanalizacyjnej/ deszczowej o wartości co najmniej </w:t>
      </w:r>
      <w:r w:rsidR="00C159F8">
        <w:rPr>
          <w:rFonts w:ascii="Times New Roman" w:hAnsi="Times New Roman"/>
          <w:sz w:val="24"/>
          <w:szCs w:val="24"/>
        </w:rPr>
        <w:t>1</w:t>
      </w:r>
      <w:r w:rsidR="001A1911">
        <w:rPr>
          <w:rFonts w:ascii="Times New Roman" w:hAnsi="Times New Roman"/>
          <w:sz w:val="24"/>
          <w:szCs w:val="24"/>
        </w:rPr>
        <w:t xml:space="preserve"> miliona zł brutto.</w:t>
      </w:r>
    </w:p>
    <w:p w:rsidR="001A1911" w:rsidRDefault="001A1911" w:rsidP="003757CD">
      <w:pPr>
        <w:pStyle w:val="NormalnyWeb"/>
        <w:spacing w:before="0" w:beforeAutospacing="0" w:after="0" w:afterAutospacing="0"/>
        <w:rPr>
          <w:b/>
        </w:rPr>
      </w:pPr>
    </w:p>
    <w:p w:rsidR="00FB6F28" w:rsidRPr="00EA090D" w:rsidRDefault="00AC71B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F77DF8" w:rsidRDefault="007B73A1" w:rsidP="00FF07B3">
      <w:pPr>
        <w:jc w:val="both"/>
      </w:pPr>
      <w:bookmarkStart w:id="2" w:name="_Hlk69983300"/>
      <w:r>
        <w:t xml:space="preserve">Zamawiający dopuszcza wypłatę wynagrodzenia </w:t>
      </w:r>
      <w:r w:rsidR="009F6D60">
        <w:t>Wykonawcy</w:t>
      </w:r>
      <w:r>
        <w:t xml:space="preserve"> poprzez płatności częściowe:</w:t>
      </w:r>
      <w:r w:rsidR="009F6D60">
        <w:t xml:space="preserve"> </w:t>
      </w:r>
    </w:p>
    <w:p w:rsidR="00326071" w:rsidRDefault="00326071" w:rsidP="00326071">
      <w:pPr>
        <w:jc w:val="both"/>
      </w:pPr>
      <w:r w:rsidRPr="00326071">
        <w:rPr>
          <w:b/>
        </w:rPr>
        <w:t>I.</w:t>
      </w:r>
      <w:r>
        <w:rPr>
          <w:b/>
        </w:rPr>
        <w:t xml:space="preserve"> </w:t>
      </w:r>
      <w:r w:rsidR="00C159F8" w:rsidRPr="00326071">
        <w:rPr>
          <w:b/>
        </w:rPr>
        <w:t>Dwie p</w:t>
      </w:r>
      <w:r w:rsidR="00E60BE4" w:rsidRPr="00326071">
        <w:rPr>
          <w:b/>
        </w:rPr>
        <w:t>łatnoś</w:t>
      </w:r>
      <w:r w:rsidRPr="00326071">
        <w:rPr>
          <w:b/>
        </w:rPr>
        <w:t>ci</w:t>
      </w:r>
      <w:r w:rsidR="00F77DF8" w:rsidRPr="00326071">
        <w:rPr>
          <w:b/>
        </w:rPr>
        <w:t xml:space="preserve"> przejściow</w:t>
      </w:r>
      <w:r w:rsidR="001A1911" w:rsidRPr="00326071">
        <w:rPr>
          <w:b/>
        </w:rPr>
        <w:t>a</w:t>
      </w:r>
      <w:r w:rsidR="00E60BE4">
        <w:t xml:space="preserve"> – </w:t>
      </w:r>
      <w:r>
        <w:t>po</w:t>
      </w:r>
      <w:r w:rsidR="00E60BE4">
        <w:t xml:space="preserve"> </w:t>
      </w:r>
      <w:r>
        <w:t>30</w:t>
      </w:r>
      <w:r w:rsidR="00E60BE4">
        <w:t xml:space="preserve"> % zaoferowanej ceny</w:t>
      </w:r>
      <w:r w:rsidR="001A1911">
        <w:t xml:space="preserve"> po wykonaniu co najmniej </w:t>
      </w:r>
      <w:r>
        <w:t>3</w:t>
      </w:r>
      <w:r w:rsidR="001A1911">
        <w:t xml:space="preserve">0% </w:t>
      </w:r>
    </w:p>
    <w:p w:rsidR="00DB68AB" w:rsidRDefault="00326071" w:rsidP="00326071">
      <w:r>
        <w:t xml:space="preserve">i 60% </w:t>
      </w:r>
      <w:r w:rsidR="001A1911">
        <w:t>wartości zadania inwestycyjnego</w:t>
      </w:r>
      <w:r w:rsidR="00DB68AB">
        <w:t xml:space="preserve">, w </w:t>
      </w:r>
      <w:r w:rsidR="00DB68AB" w:rsidRPr="001B32B2">
        <w:t>terminie do 14 dni od</w:t>
      </w:r>
      <w:r w:rsidR="00DB68AB">
        <w:t xml:space="preserve"> otrzymania</w:t>
      </w:r>
      <w:r w:rsidR="00DB68AB" w:rsidRPr="001B32B2">
        <w:t xml:space="preserve"> przez</w:t>
      </w:r>
      <w:r>
        <w:t xml:space="preserve"> </w:t>
      </w:r>
      <w:r w:rsidR="00DB68AB" w:rsidRPr="001B32B2">
        <w:t>Zamawiającego faktury VAT</w:t>
      </w:r>
      <w:r w:rsidR="00DB68AB">
        <w:t xml:space="preserve">, </w:t>
      </w:r>
    </w:p>
    <w:p w:rsidR="001B32B2" w:rsidRDefault="00F77DF8" w:rsidP="00FF07B3">
      <w:pPr>
        <w:jc w:val="both"/>
      </w:pPr>
      <w:r w:rsidRPr="00F77DF8">
        <w:rPr>
          <w:b/>
        </w:rPr>
        <w:t>II</w:t>
      </w:r>
      <w:r w:rsidR="00E60BE4">
        <w:rPr>
          <w:b/>
        </w:rPr>
        <w:t xml:space="preserve"> Płatność końcowa – </w:t>
      </w:r>
      <w:r w:rsidR="00E60BE4" w:rsidRPr="00E60BE4">
        <w:t>po końcowym odbiorze</w:t>
      </w:r>
      <w:r w:rsidR="00DB68AB">
        <w:t xml:space="preserve"> zadania</w:t>
      </w:r>
      <w:bookmarkStart w:id="3" w:name="_Hlk71792133"/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bookmarkEnd w:id="3"/>
    <w:p w:rsidR="00573128" w:rsidRDefault="00F77DF8" w:rsidP="00573128">
      <w:pPr>
        <w:jc w:val="both"/>
      </w:pPr>
      <w:r w:rsidRPr="00473C19">
        <w:rPr>
          <w:b/>
        </w:rPr>
        <w:t xml:space="preserve">III. </w:t>
      </w:r>
      <w:r w:rsidR="001B32B2">
        <w:rPr>
          <w:b/>
        </w:rPr>
        <w:t>Wynagrodzenie dodatkowe</w:t>
      </w:r>
      <w:r>
        <w:t xml:space="preserve"> </w:t>
      </w:r>
      <w:r w:rsidR="001B32B2">
        <w:t>–</w:t>
      </w:r>
      <w:r>
        <w:t xml:space="preserve"> </w:t>
      </w:r>
      <w:r w:rsidR="001B32B2">
        <w:t>w przypadku nie zakończenia</w:t>
      </w:r>
      <w:r w:rsidR="00DB68AB">
        <w:t xml:space="preserve"> zadania inwestycyjnego w zaplanowanym terminie do 31 </w:t>
      </w:r>
      <w:r w:rsidR="00326071">
        <w:t>grudnia</w:t>
      </w:r>
      <w:r w:rsidR="00DB68AB">
        <w:t xml:space="preserve"> 2021 r., </w:t>
      </w:r>
      <w:r w:rsidR="001B32B2">
        <w:t xml:space="preserve">w wysokości </w:t>
      </w:r>
      <w:r w:rsidR="001B32B2" w:rsidRPr="001B32B2">
        <w:t xml:space="preserve">po </w:t>
      </w:r>
      <w:r w:rsidR="00EA090D">
        <w:t>2</w:t>
      </w:r>
      <w:r w:rsidR="001B32B2" w:rsidRPr="001B32B2">
        <w:t xml:space="preserve">0 % zaoferowanej ceny </w:t>
      </w:r>
      <w:r w:rsidR="00EA090D">
        <w:t xml:space="preserve">za </w:t>
      </w:r>
      <w:r w:rsidR="001B32B2" w:rsidRPr="001B32B2">
        <w:t>każdy</w:t>
      </w:r>
      <w:r w:rsidR="00EA090D">
        <w:t xml:space="preserve"> rozpoczęty</w:t>
      </w:r>
      <w:r w:rsidR="001B32B2" w:rsidRPr="001B32B2">
        <w:t xml:space="preserve"> miesiąc</w:t>
      </w:r>
      <w:r w:rsidR="001B32B2">
        <w:t xml:space="preserve">, jednak nie więcej łącznie niż </w:t>
      </w:r>
      <w:r w:rsidR="00EA090D">
        <w:t>4</w:t>
      </w:r>
      <w:r w:rsidR="001B32B2">
        <w:t>0 % zaoferowanej ceny</w:t>
      </w:r>
      <w:r w:rsidR="00A42C8D">
        <w:t>,</w:t>
      </w:r>
      <w:r w:rsidR="001B32B2">
        <w:t xml:space="preserve"> </w:t>
      </w:r>
      <w:r w:rsidR="00BD540C">
        <w:t xml:space="preserve">płatne </w:t>
      </w:r>
      <w:r w:rsidR="001B32B2">
        <w:t xml:space="preserve">w terminach do </w:t>
      </w:r>
      <w:r w:rsidR="001B32B2" w:rsidRPr="001B32B2">
        <w:t>14 dni od otrzymania przez Zamawiającego faktury VAT</w:t>
      </w:r>
      <w:r w:rsidR="001B32B2">
        <w:t>.</w:t>
      </w:r>
    </w:p>
    <w:p w:rsidR="005C0C71" w:rsidRDefault="005C0C71" w:rsidP="00573128">
      <w:pPr>
        <w:jc w:val="both"/>
      </w:pPr>
    </w:p>
    <w:p w:rsidR="005C0C71" w:rsidRDefault="00AC71B9" w:rsidP="005C0C71">
      <w:pPr>
        <w:jc w:val="both"/>
        <w:rPr>
          <w:b/>
        </w:rPr>
      </w:pPr>
      <w:r>
        <w:rPr>
          <w:b/>
        </w:rPr>
        <w:t>5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326071" w:rsidRDefault="00326071" w:rsidP="00573128">
      <w:pPr>
        <w:jc w:val="both"/>
      </w:pPr>
    </w:p>
    <w:bookmarkEnd w:id="2"/>
    <w:p w:rsidR="00FB6F28" w:rsidRPr="00FB6F28" w:rsidRDefault="00573128" w:rsidP="00573128">
      <w:pPr>
        <w:jc w:val="both"/>
      </w:pPr>
      <w:r w:rsidRPr="00FB6F28">
        <w:t xml:space="preserve"> </w:t>
      </w:r>
    </w:p>
    <w:p w:rsidR="00FB6F28" w:rsidRDefault="00AC71B9" w:rsidP="00FF07B3">
      <w:pPr>
        <w:jc w:val="both"/>
        <w:rPr>
          <w:b/>
        </w:rPr>
      </w:pPr>
      <w:r>
        <w:rPr>
          <w:b/>
        </w:rPr>
        <w:lastRenderedPageBreak/>
        <w:t>6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</w:t>
      </w:r>
      <w:r w:rsidR="00326071">
        <w:rPr>
          <w:sz w:val="23"/>
          <w:szCs w:val="23"/>
        </w:rPr>
        <w:t>28</w:t>
      </w:r>
      <w:r>
        <w:rPr>
          <w:sz w:val="23"/>
          <w:szCs w:val="23"/>
        </w:rPr>
        <w:t xml:space="preserve"> maja</w:t>
      </w:r>
      <w:r w:rsidRPr="00F122C4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="00EB58FB">
        <w:rPr>
          <w:sz w:val="23"/>
          <w:szCs w:val="23"/>
        </w:rPr>
        <w:t xml:space="preserve"> r. godz. 10:3</w:t>
      </w:r>
      <w:r w:rsidRPr="00F122C4">
        <w:rPr>
          <w:sz w:val="23"/>
          <w:szCs w:val="23"/>
        </w:rPr>
        <w:t>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AC71B9" w:rsidP="007B73A1">
      <w:pPr>
        <w:jc w:val="both"/>
        <w:rPr>
          <w:b/>
          <w:sz w:val="23"/>
          <w:szCs w:val="23"/>
        </w:rPr>
      </w:pPr>
      <w:r w:rsidRPr="00AC71B9">
        <w:rPr>
          <w:b/>
          <w:sz w:val="23"/>
          <w:szCs w:val="23"/>
        </w:rPr>
        <w:t>7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4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4"/>
    </w:p>
    <w:p w:rsidR="00F020C0" w:rsidRDefault="00F020C0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Default="00AC71B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205563" w:rsidRPr="001235DD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F10BDD" w:rsidRPr="00205563" w:rsidRDefault="00F10BDD" w:rsidP="007B73A1">
      <w:pPr>
        <w:autoSpaceDE w:val="0"/>
        <w:autoSpaceDN w:val="0"/>
        <w:adjustRightInd w:val="0"/>
        <w:jc w:val="both"/>
      </w:pPr>
      <w:r>
        <w:t xml:space="preserve">Załącznik nr </w:t>
      </w:r>
      <w:r w:rsidR="001235DD">
        <w:t>3</w:t>
      </w:r>
      <w:r>
        <w:t xml:space="preserve"> – przedmiar robót 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t xml:space="preserve">Załącznik nr </w:t>
      </w:r>
      <w:r w:rsidR="001235DD">
        <w:t>4</w:t>
      </w:r>
      <w:r w:rsidRPr="00205563">
        <w:t xml:space="preserve"> – projekt budowlany </w:t>
      </w:r>
    </w:p>
    <w:p w:rsidR="007B73A1" w:rsidRDefault="007B73A1" w:rsidP="00FF07B3">
      <w:pPr>
        <w:jc w:val="both"/>
      </w:pPr>
    </w:p>
    <w:p w:rsidR="00F020C0" w:rsidRDefault="00F020C0" w:rsidP="00FF07B3">
      <w:pPr>
        <w:jc w:val="both"/>
      </w:pPr>
    </w:p>
    <w:p w:rsidR="009A5A45" w:rsidRDefault="00B0776E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A45" w:rsidRDefault="009A5A45" w:rsidP="002264E0">
      <w:pPr>
        <w:jc w:val="both"/>
      </w:pPr>
    </w:p>
    <w:p w:rsidR="00EB58FB" w:rsidRDefault="00357B79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</w:t>
      </w:r>
    </w:p>
    <w:p w:rsidR="00357B79" w:rsidRDefault="00357B79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Edward </w:t>
      </w:r>
      <w:proofErr w:type="spellStart"/>
      <w:r>
        <w:t>Krumplewski</w:t>
      </w:r>
      <w:proofErr w:type="spellEnd"/>
    </w:p>
    <w:p w:rsidR="00357B79" w:rsidRDefault="00357B79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Zastępca Wójta</w:t>
      </w: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85959" w:rsidRDefault="00E85959" w:rsidP="002264E0">
      <w:pPr>
        <w:jc w:val="both"/>
      </w:pPr>
    </w:p>
    <w:p w:rsidR="00C70E8D" w:rsidRDefault="00C70E8D" w:rsidP="002264E0">
      <w:pPr>
        <w:jc w:val="both"/>
      </w:pPr>
    </w:p>
    <w:p w:rsidR="00C70E8D" w:rsidRDefault="00C70E8D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EB58FB" w:rsidRDefault="00EB58FB" w:rsidP="002264E0">
      <w:pPr>
        <w:jc w:val="both"/>
      </w:pPr>
    </w:p>
    <w:p w:rsidR="00797F31" w:rsidRDefault="00275B88" w:rsidP="00F10BD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280405" w:rsidRPr="00280405" w:rsidRDefault="00280405" w:rsidP="00280405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FB6F28"/>
    <w:p w:rsidR="001625F1" w:rsidRDefault="001625F1" w:rsidP="001625F1">
      <w:r>
        <w:t>....................................................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</w:t>
      </w:r>
      <w:r w:rsidR="00F17038">
        <w:t>na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280405" w:rsidRDefault="00280405" w:rsidP="00280405">
      <w:pPr>
        <w:jc w:val="center"/>
        <w:rPr>
          <w:rFonts w:eastAsia="Calibri"/>
          <w:iCs/>
        </w:rPr>
      </w:pPr>
      <w:r w:rsidRPr="00560126"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 w:rsidRPr="004E0E8F">
        <w:rPr>
          <w:rFonts w:eastAsia="Calibri"/>
          <w:b/>
          <w:iCs/>
        </w:rPr>
        <w:t>robót instalacyjnych</w:t>
      </w:r>
    </w:p>
    <w:p w:rsidR="00280405" w:rsidRPr="004E0E8F" w:rsidRDefault="00280405" w:rsidP="00280405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p w:rsidR="003C1D81" w:rsidRDefault="001625F1" w:rsidP="001625F1">
      <w:r>
        <w:t>przy realizacji zadania inwestycyjnego pod nazwą</w:t>
      </w:r>
    </w:p>
    <w:p w:rsidR="007959FE" w:rsidRPr="009C05F3" w:rsidRDefault="000814C1" w:rsidP="007959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</w:t>
      </w:r>
      <w:r w:rsidR="007959FE" w:rsidRPr="009C05F3">
        <w:rPr>
          <w:b/>
          <w:bCs/>
        </w:rPr>
        <w:t>Budowa</w:t>
      </w:r>
      <w:r>
        <w:rPr>
          <w:b/>
          <w:bCs/>
        </w:rPr>
        <w:t xml:space="preserve"> wodociągu w Pietrzykowie”</w:t>
      </w:r>
      <w:r w:rsidR="007959FE" w:rsidRPr="009C05F3">
        <w:rPr>
          <w:b/>
          <w:bCs/>
        </w:rPr>
        <w:t xml:space="preserve"> </w:t>
      </w:r>
    </w:p>
    <w:p w:rsidR="007959FE" w:rsidRDefault="007959FE" w:rsidP="001625F1"/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</w:t>
      </w:r>
      <w:r w:rsidR="007959FE">
        <w:t>: od 1 czerwca 2021 r.</w:t>
      </w:r>
      <w:r w:rsidR="001E1F0F">
        <w:t xml:space="preserve"> </w:t>
      </w:r>
      <w:r>
        <w:t xml:space="preserve">do </w:t>
      </w:r>
      <w:r w:rsidR="007959FE">
        <w:t xml:space="preserve">31 </w:t>
      </w:r>
      <w:r w:rsidR="000814C1">
        <w:t>grudnia</w:t>
      </w:r>
      <w:r>
        <w:t xml:space="preserve"> 2021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1E1F0F" w:rsidP="001625F1">
      <w:r>
        <w:t>4.</w:t>
      </w:r>
      <w:r w:rsidR="006A13B5">
        <w:t xml:space="preserve"> </w:t>
      </w:r>
      <w:r>
        <w:t>Z</w:t>
      </w:r>
      <w:r w:rsidRPr="001E1F0F">
        <w:t>najduję się w sytuacji ekonomicznej i finansowej zapewniającej wykonanie zamówienia</w:t>
      </w:r>
      <w:r>
        <w:t>,</w:t>
      </w:r>
      <w:r w:rsidR="006A13B5"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6.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1625F1" w:rsidP="001625F1">
      <w:r>
        <w:tab/>
        <w:t>.</w:t>
      </w:r>
    </w:p>
    <w:p w:rsidR="001625F1" w:rsidRDefault="001625F1" w:rsidP="0044236F">
      <w:pPr>
        <w:jc w:val="both"/>
      </w:pPr>
      <w:r>
        <w:t>Oświadczam, iż nie zalega</w:t>
      </w:r>
      <w:r w:rsidR="0044236F">
        <w:t>m z opłatą podatków i składek do</w:t>
      </w:r>
      <w:r>
        <w:t xml:space="preserve"> ZUS oraz nie ciążą na mnie zobowiązania podatkowe, a także nie prowadzi się w stosunku do mnie egzekucji administracyjnych z tytułu należności niepodatkowych.</w:t>
      </w:r>
    </w:p>
    <w:p w:rsidR="001625F1" w:rsidRDefault="001625F1" w:rsidP="001625F1"/>
    <w:p w:rsidR="001625F1" w:rsidRDefault="001625F1" w:rsidP="001625F1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0814C1" w:rsidRDefault="000814C1" w:rsidP="001625F1"/>
    <w:p w:rsidR="000814C1" w:rsidRDefault="000814C1" w:rsidP="001625F1"/>
    <w:p w:rsidR="00F74EA3" w:rsidRDefault="00F74EA3" w:rsidP="00FB6F28"/>
    <w:p w:rsidR="00EB58FB" w:rsidRDefault="00EB58FB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85959" w:rsidRDefault="00E85959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="00C70E8D">
        <w:rPr>
          <w:rFonts w:ascii="Times New Roman" w:hAnsi="Times New Roman" w:cs="Times New Roman"/>
          <w:color w:val="auto"/>
          <w:sz w:val="24"/>
          <w:szCs w:val="24"/>
        </w:rPr>
        <w:t xml:space="preserve"> Nr ………..2021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>
        <w:t>maja</w:t>
      </w:r>
      <w:r w:rsidRPr="0003490C">
        <w:t xml:space="preserve"> 20</w:t>
      </w:r>
      <w:r>
        <w:t>21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C87F28" w:rsidRPr="009C05F3" w:rsidRDefault="0003490C" w:rsidP="00C87F28">
      <w:pPr>
        <w:autoSpaceDE w:val="0"/>
        <w:autoSpaceDN w:val="0"/>
        <w:adjustRightInd w:val="0"/>
        <w:jc w:val="both"/>
        <w:rPr>
          <w:b/>
          <w:bCs/>
        </w:rPr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>
        <w:rPr>
          <w:rFonts w:eastAsia="Calibri"/>
          <w:b/>
          <w:iCs/>
        </w:rPr>
        <w:t xml:space="preserve">robót instalacyjnych w zakresie sieci, instalacji i urządzeń cieplnych, wentylacyjnych, gazowych, wodociągowych i kanalizacyjnych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inwestycyjnego pod nazwą:</w:t>
      </w:r>
      <w:r w:rsidR="00AC516C">
        <w:rPr>
          <w:rFonts w:eastAsia="Calibri"/>
          <w:iCs/>
        </w:rPr>
        <w:t xml:space="preserve"> </w:t>
      </w:r>
      <w:r w:rsidR="004165E3">
        <w:rPr>
          <w:rFonts w:eastAsia="Calibri"/>
          <w:iCs/>
        </w:rPr>
        <w:t>„</w:t>
      </w:r>
      <w:r w:rsidR="00C87F28" w:rsidRPr="009C05F3">
        <w:rPr>
          <w:b/>
          <w:bCs/>
        </w:rPr>
        <w:t xml:space="preserve">Budowa </w:t>
      </w:r>
      <w:r w:rsidR="004165E3">
        <w:rPr>
          <w:b/>
          <w:bCs/>
        </w:rPr>
        <w:t>wodociągu w Pietrzykowie”</w:t>
      </w:r>
    </w:p>
    <w:p w:rsidR="0003490C" w:rsidRDefault="0003490C" w:rsidP="00C87F28">
      <w:pPr>
        <w:jc w:val="both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03490C" w:rsidRDefault="0003490C" w:rsidP="0003490C">
      <w:pPr>
        <w:numPr>
          <w:ilvl w:val="0"/>
          <w:numId w:val="23"/>
        </w:numPr>
        <w:jc w:val="both"/>
      </w:pPr>
      <w:r>
        <w:t>Strony ustalają, że do obowiązków Wykonawcy należy w szczególności: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reprezentowanie Zamawiającego na budowie przez sprawowanie kontroli zgodności jej realizacji z zasadami wiedzy technicznej,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i odbiór robót budowlanych ulegających zakryciu lub zanikających,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Default="002A3829" w:rsidP="00BA7E48">
      <w:pPr>
        <w:numPr>
          <w:ilvl w:val="0"/>
          <w:numId w:val="24"/>
        </w:numPr>
        <w:jc w:val="both"/>
      </w:pPr>
      <w:r>
        <w:t>ścisła, bież</w:t>
      </w:r>
      <w:r w:rsidR="00BA7E48">
        <w:t>ąca</w:t>
      </w:r>
      <w:r>
        <w:t xml:space="preserve"> </w:t>
      </w:r>
      <w:r w:rsidR="0003490C">
        <w:t>współpraca z kierownikiem budowy</w:t>
      </w:r>
      <w:r w:rsidR="00C87F28">
        <w:t>.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dokonywanie sprawdzenia zastosowanych materiałów i urządzeń pod względem zgodności ze specyfikacjami technicznymi,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wskazanie możliwości powstania ewentualnych opóźnień lub zagrożeń w realizacji zadania inwestycyjnego,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analiza i ocena dotyczących proponowanych przez Wykonawcę sposobów rozwiązywania powstałych problemów oraz przewidywanych zagrożeń,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uczestniczenie w odbiorze końcowym,  </w:t>
      </w:r>
    </w:p>
    <w:p w:rsidR="0003490C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przyjęcie od Wykonawcy i sprawdzenie skompletowanej całościowej dokumentacji powykonawczej, </w:t>
      </w:r>
    </w:p>
    <w:p w:rsidR="0003490C" w:rsidRPr="00C87F28" w:rsidRDefault="0003490C" w:rsidP="0003490C">
      <w:pPr>
        <w:numPr>
          <w:ilvl w:val="0"/>
          <w:numId w:val="24"/>
        </w:numPr>
        <w:jc w:val="both"/>
      </w:pPr>
      <w:r>
        <w:t xml:space="preserve">pobyt na własny koszt  na terenie budowy co najmniej 1 raz </w:t>
      </w:r>
      <w:r w:rsidR="00BA7E48">
        <w:t>na dwa</w:t>
      </w:r>
      <w:r>
        <w:t xml:space="preserve"> tygodni</w:t>
      </w:r>
      <w:r w:rsidR="00BA7E48">
        <w:t>e</w:t>
      </w:r>
      <w:r>
        <w:t xml:space="preserve"> lub częściej na wniosek Wykonawcy lub Zamawiającego.</w:t>
      </w:r>
    </w:p>
    <w:p w:rsidR="0003490C" w:rsidRDefault="0003490C" w:rsidP="0003490C">
      <w:pPr>
        <w:jc w:val="center"/>
      </w:pPr>
      <w:r>
        <w:rPr>
          <w:b/>
        </w:rPr>
        <w:t>§ 3.</w:t>
      </w:r>
    </w:p>
    <w:p w:rsidR="0003490C" w:rsidRDefault="0003490C" w:rsidP="0003490C">
      <w:pPr>
        <w:jc w:val="both"/>
      </w:pPr>
      <w:r>
        <w:t>Wykonawca oświadcza, że posiada uprawnienia budowlane do kierowania</w:t>
      </w:r>
      <w:r w:rsidR="00F17038">
        <w:t>/nadzoru</w:t>
      </w:r>
      <w:r>
        <w:t xml:space="preserve"> robotami budowlanymi bez ograniczeń w specjalności instalacyjnej w zakresie sieci, instalacji i </w:t>
      </w:r>
      <w:r>
        <w:lastRenderedPageBreak/>
        <w:t xml:space="preserve">urządzeń: wodociągowych i kanalizacyjnych, cieplnych, wentylacyjnych i gazowych </w:t>
      </w:r>
      <w:r w:rsidR="00BA7E48">
        <w:t>Nr ……………………………………………………..</w:t>
      </w:r>
    </w:p>
    <w:p w:rsidR="0003490C" w:rsidRDefault="0003490C" w:rsidP="0003490C">
      <w:pPr>
        <w:jc w:val="both"/>
      </w:pPr>
      <w:r>
        <w:t xml:space="preserve">Wykonawca oświadcza, że zlecone obowiązki Inspektora </w:t>
      </w:r>
      <w:r w:rsidR="00BA7E48">
        <w:t>n</w:t>
      </w:r>
      <w:r>
        <w:t xml:space="preserve">adzoru </w:t>
      </w:r>
      <w:r w:rsidR="00BA7E48">
        <w:t xml:space="preserve">inwestorskiego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</w:p>
    <w:p w:rsidR="005916DC" w:rsidRPr="005916DC" w:rsidRDefault="00BA7E48" w:rsidP="0003490C">
      <w:pPr>
        <w:jc w:val="both"/>
        <w:rPr>
          <w:b/>
          <w:bCs/>
        </w:rPr>
      </w:pPr>
      <w:r w:rsidRPr="005916DC">
        <w:rPr>
          <w:b/>
          <w:bCs/>
        </w:rPr>
        <w:t>1</w:t>
      </w:r>
      <w:r w:rsidR="00C87F28">
        <w:rPr>
          <w:b/>
          <w:bCs/>
        </w:rPr>
        <w:t xml:space="preserve"> czerwca</w:t>
      </w:r>
      <w:r w:rsidRPr="005916DC">
        <w:rPr>
          <w:b/>
          <w:bCs/>
        </w:rPr>
        <w:t xml:space="preserve"> 2021 r. do </w:t>
      </w:r>
      <w:r w:rsidR="00C87F28">
        <w:rPr>
          <w:b/>
          <w:bCs/>
        </w:rPr>
        <w:t>31</w:t>
      </w:r>
      <w:r w:rsidRPr="005916DC">
        <w:rPr>
          <w:b/>
          <w:bCs/>
        </w:rPr>
        <w:t xml:space="preserve"> </w:t>
      </w:r>
      <w:r w:rsidR="004165E3">
        <w:rPr>
          <w:b/>
          <w:bCs/>
        </w:rPr>
        <w:t>grudnia</w:t>
      </w:r>
      <w:r w:rsidR="00C70E8D">
        <w:rPr>
          <w:b/>
          <w:bCs/>
        </w:rPr>
        <w:t xml:space="preserve"> 2021 r.</w:t>
      </w: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5916DC" w:rsidRDefault="005916DC" w:rsidP="0003490C">
      <w:pPr>
        <w:jc w:val="both"/>
      </w:pPr>
      <w:r>
        <w:t>Warunki wypłaty wynagrodzenia</w:t>
      </w:r>
      <w:r w:rsidR="0003490C">
        <w:t xml:space="preserve"> Wykonawcy</w:t>
      </w:r>
      <w:r>
        <w:t>:</w:t>
      </w:r>
    </w:p>
    <w:p w:rsidR="00C87F28" w:rsidRDefault="00C87F28" w:rsidP="00C87F28">
      <w:pPr>
        <w:jc w:val="both"/>
      </w:pPr>
      <w:r>
        <w:t xml:space="preserve">Zamawiający dopuszcza wypłatę wynagrodzenia Wykonawcy poprzez płatności częściowe: </w:t>
      </w:r>
    </w:p>
    <w:p w:rsidR="00C87F28" w:rsidRDefault="00C87F28" w:rsidP="00C87F28">
      <w:pPr>
        <w:jc w:val="both"/>
      </w:pPr>
      <w:r w:rsidRPr="001A1911">
        <w:rPr>
          <w:b/>
        </w:rPr>
        <w:t>I.</w:t>
      </w:r>
      <w:r>
        <w:rPr>
          <w:b/>
        </w:rPr>
        <w:t xml:space="preserve"> </w:t>
      </w:r>
      <w:r w:rsidR="004165E3">
        <w:rPr>
          <w:b/>
        </w:rPr>
        <w:t>Dwie p</w:t>
      </w:r>
      <w:r w:rsidRPr="001A1911">
        <w:rPr>
          <w:b/>
        </w:rPr>
        <w:t>łatnoś</w:t>
      </w:r>
      <w:r w:rsidR="004165E3">
        <w:rPr>
          <w:b/>
        </w:rPr>
        <w:t>ci</w:t>
      </w:r>
      <w:r w:rsidRPr="001A1911">
        <w:rPr>
          <w:b/>
        </w:rPr>
        <w:t xml:space="preserve"> przejściow</w:t>
      </w:r>
      <w:r w:rsidR="004165E3">
        <w:rPr>
          <w:b/>
        </w:rPr>
        <w:t>e</w:t>
      </w:r>
      <w:r>
        <w:t xml:space="preserve"> – </w:t>
      </w:r>
      <w:r w:rsidR="004165E3">
        <w:t>p</w:t>
      </w:r>
      <w:r>
        <w:t xml:space="preserve">o </w:t>
      </w:r>
      <w:r w:rsidR="004165E3">
        <w:t>3</w:t>
      </w:r>
      <w:r>
        <w:t xml:space="preserve">0 % zaoferowanej ceny po wykonaniu co najmniej </w:t>
      </w:r>
      <w:r w:rsidR="004165E3">
        <w:t>3</w:t>
      </w:r>
      <w:r>
        <w:t xml:space="preserve">0% </w:t>
      </w:r>
      <w:r w:rsidR="004165E3">
        <w:t xml:space="preserve">i 60% </w:t>
      </w:r>
      <w:r>
        <w:t xml:space="preserve">wartości zadania inwestycyjnego,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C87F28" w:rsidRDefault="00C87F28" w:rsidP="00C87F28">
      <w:pPr>
        <w:jc w:val="both"/>
      </w:pPr>
      <w:r w:rsidRPr="00F77DF8">
        <w:rPr>
          <w:b/>
        </w:rPr>
        <w:t>II</w:t>
      </w:r>
      <w:r>
        <w:rPr>
          <w:b/>
        </w:rPr>
        <w:t xml:space="preserve"> Płatność końcowa – </w:t>
      </w:r>
      <w:r w:rsidRPr="00E60BE4">
        <w:t>po końcowym odbiorze</w:t>
      </w:r>
      <w:r>
        <w:t xml:space="preserve"> zadania,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C87F28" w:rsidRDefault="00C87F28" w:rsidP="00C87F28">
      <w:pPr>
        <w:jc w:val="both"/>
      </w:pPr>
      <w:r w:rsidRPr="00473C19">
        <w:rPr>
          <w:b/>
        </w:rPr>
        <w:t xml:space="preserve">III. </w:t>
      </w:r>
      <w:r>
        <w:rPr>
          <w:b/>
        </w:rPr>
        <w:t>Wynagrodzenie dodatkowe</w:t>
      </w:r>
      <w:r>
        <w:t xml:space="preserve"> – w przypadku nie zakończenia zadania inwestycyjnego w zaplanowanym terminie do 31 </w:t>
      </w:r>
      <w:r w:rsidR="004165E3">
        <w:t>grudnia</w:t>
      </w:r>
      <w:r>
        <w:t xml:space="preserve"> 2021 r., w wysokości </w:t>
      </w:r>
      <w:r w:rsidRPr="001B32B2">
        <w:t xml:space="preserve">po </w:t>
      </w:r>
      <w:r>
        <w:t>2</w:t>
      </w:r>
      <w:r w:rsidRPr="001B32B2">
        <w:t xml:space="preserve">0 % zaoferowanej ceny </w:t>
      </w:r>
      <w:r>
        <w:t xml:space="preserve">za </w:t>
      </w:r>
      <w:r w:rsidRPr="001B32B2">
        <w:t>każdy</w:t>
      </w:r>
      <w:r>
        <w:t xml:space="preserve"> rozpoczęty</w:t>
      </w:r>
      <w:r w:rsidRPr="001B32B2">
        <w:t xml:space="preserve"> miesiąc</w:t>
      </w:r>
      <w:r>
        <w:t xml:space="preserve">, jednak nie więcej łącznie niż 40 % zaoferowanej ceny, płatne w terminach do </w:t>
      </w:r>
      <w:r w:rsidRPr="001B32B2">
        <w:t>14 dni od otrzymania przez Zamawiającego faktury VAT</w:t>
      </w:r>
      <w:r>
        <w:t>.</w:t>
      </w: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 xml:space="preserve">Wykonawca nie może powierzyć prac wymienionych w § 1 innym osobom bez zgody Zamawiającego.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100F1C" w:rsidRDefault="00100F1C" w:rsidP="00100F1C">
      <w:pPr>
        <w:jc w:val="center"/>
        <w:rPr>
          <w:b/>
        </w:rPr>
      </w:pPr>
      <w:r>
        <w:rPr>
          <w:b/>
        </w:rPr>
        <w:t>§ 9.</w:t>
      </w:r>
    </w:p>
    <w:p w:rsidR="00100F1C" w:rsidRDefault="00100F1C" w:rsidP="0003490C">
      <w:pPr>
        <w:jc w:val="both"/>
      </w:pPr>
      <w:r>
        <w:t>W zakresie ochrony danych osobowych obowiązuje Rozporządzeni</w:t>
      </w:r>
      <w:r w:rsidR="0099366B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1</w:t>
      </w:r>
      <w:r w:rsidR="00100F1C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C87F28" w:rsidRDefault="00C87F28" w:rsidP="0003490C">
      <w:pPr>
        <w:jc w:val="both"/>
      </w:pPr>
    </w:p>
    <w:p w:rsidR="00C87F28" w:rsidRDefault="00C87F28" w:rsidP="0003490C">
      <w:pPr>
        <w:jc w:val="both"/>
      </w:pP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Default="0003490C" w:rsidP="0003490C">
      <w:pPr>
        <w:jc w:val="both"/>
        <w:rPr>
          <w:b/>
        </w:rPr>
      </w:pPr>
      <w:r>
        <w:rPr>
          <w:b/>
        </w:rPr>
        <w:tab/>
      </w:r>
    </w:p>
    <w:p w:rsidR="0003490C" w:rsidRDefault="0003490C" w:rsidP="0003490C">
      <w:pPr>
        <w:jc w:val="both"/>
      </w:pPr>
    </w:p>
    <w:p w:rsidR="006C1813" w:rsidRPr="00100F1C" w:rsidRDefault="0003490C" w:rsidP="00100F1C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00F1C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D6" w:rsidRDefault="00781DD6" w:rsidP="004B584C">
      <w:r>
        <w:separator/>
      </w:r>
    </w:p>
  </w:endnote>
  <w:endnote w:type="continuationSeparator" w:id="0">
    <w:p w:rsidR="00781DD6" w:rsidRDefault="00781DD6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D6" w:rsidRDefault="00781DD6" w:rsidP="004B584C">
      <w:r>
        <w:separator/>
      </w:r>
    </w:p>
  </w:footnote>
  <w:footnote w:type="continuationSeparator" w:id="0">
    <w:p w:rsidR="00781DD6" w:rsidRDefault="00781DD6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3A0185"/>
    <w:multiLevelType w:val="multilevel"/>
    <w:tmpl w:val="14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F12753"/>
    <w:multiLevelType w:val="hybridMultilevel"/>
    <w:tmpl w:val="100ABD3C"/>
    <w:lvl w:ilvl="0" w:tplc="8F38CBDA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1C1B2A"/>
    <w:multiLevelType w:val="hybridMultilevel"/>
    <w:tmpl w:val="29DC470C"/>
    <w:lvl w:ilvl="0" w:tplc="FEB87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20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27"/>
  </w:num>
  <w:num w:numId="18">
    <w:abstractNumId w:val="14"/>
  </w:num>
  <w:num w:numId="19">
    <w:abstractNumId w:val="18"/>
  </w:num>
  <w:num w:numId="20">
    <w:abstractNumId w:val="12"/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8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3C50"/>
    <w:rsid w:val="00024F3C"/>
    <w:rsid w:val="0003490C"/>
    <w:rsid w:val="0005107B"/>
    <w:rsid w:val="00054CCD"/>
    <w:rsid w:val="00074B61"/>
    <w:rsid w:val="00077AF2"/>
    <w:rsid w:val="000814C1"/>
    <w:rsid w:val="0008525F"/>
    <w:rsid w:val="00097EAC"/>
    <w:rsid w:val="000A3A0D"/>
    <w:rsid w:val="000B1698"/>
    <w:rsid w:val="000B3CF9"/>
    <w:rsid w:val="000D5AB2"/>
    <w:rsid w:val="00100F1C"/>
    <w:rsid w:val="00102609"/>
    <w:rsid w:val="00112D59"/>
    <w:rsid w:val="00116B09"/>
    <w:rsid w:val="00121980"/>
    <w:rsid w:val="001235DD"/>
    <w:rsid w:val="00124FDB"/>
    <w:rsid w:val="00130BFC"/>
    <w:rsid w:val="001324E3"/>
    <w:rsid w:val="00146E90"/>
    <w:rsid w:val="0015094C"/>
    <w:rsid w:val="001625F1"/>
    <w:rsid w:val="00172817"/>
    <w:rsid w:val="0017675D"/>
    <w:rsid w:val="00177B8C"/>
    <w:rsid w:val="00196B71"/>
    <w:rsid w:val="001A1911"/>
    <w:rsid w:val="001A424B"/>
    <w:rsid w:val="001B2A70"/>
    <w:rsid w:val="001B32B2"/>
    <w:rsid w:val="001E1F0F"/>
    <w:rsid w:val="00205563"/>
    <w:rsid w:val="00213986"/>
    <w:rsid w:val="0021748A"/>
    <w:rsid w:val="00217691"/>
    <w:rsid w:val="002264E0"/>
    <w:rsid w:val="00236624"/>
    <w:rsid w:val="00246013"/>
    <w:rsid w:val="00257E93"/>
    <w:rsid w:val="00275B88"/>
    <w:rsid w:val="00280405"/>
    <w:rsid w:val="00281947"/>
    <w:rsid w:val="00282374"/>
    <w:rsid w:val="00293397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6071"/>
    <w:rsid w:val="003369DA"/>
    <w:rsid w:val="00341BAF"/>
    <w:rsid w:val="00342F9D"/>
    <w:rsid w:val="00357B79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165E3"/>
    <w:rsid w:val="0044228F"/>
    <w:rsid w:val="0044236F"/>
    <w:rsid w:val="004511FF"/>
    <w:rsid w:val="00460468"/>
    <w:rsid w:val="004712FB"/>
    <w:rsid w:val="00473C19"/>
    <w:rsid w:val="0048014E"/>
    <w:rsid w:val="00487272"/>
    <w:rsid w:val="004A48EC"/>
    <w:rsid w:val="004B584C"/>
    <w:rsid w:val="004C785A"/>
    <w:rsid w:val="004D33BC"/>
    <w:rsid w:val="004E0E8F"/>
    <w:rsid w:val="0051601A"/>
    <w:rsid w:val="0052670B"/>
    <w:rsid w:val="00555363"/>
    <w:rsid w:val="00560126"/>
    <w:rsid w:val="005654D4"/>
    <w:rsid w:val="0056642E"/>
    <w:rsid w:val="00573128"/>
    <w:rsid w:val="005916DC"/>
    <w:rsid w:val="005C0C71"/>
    <w:rsid w:val="005C689D"/>
    <w:rsid w:val="005D40EC"/>
    <w:rsid w:val="005D4E4E"/>
    <w:rsid w:val="005F0F6F"/>
    <w:rsid w:val="0061118C"/>
    <w:rsid w:val="00626FE3"/>
    <w:rsid w:val="006330F3"/>
    <w:rsid w:val="0064419A"/>
    <w:rsid w:val="00645ABE"/>
    <w:rsid w:val="006521AA"/>
    <w:rsid w:val="00654BF6"/>
    <w:rsid w:val="00687B2A"/>
    <w:rsid w:val="006918C6"/>
    <w:rsid w:val="006A13B5"/>
    <w:rsid w:val="006A38B4"/>
    <w:rsid w:val="006B0A5C"/>
    <w:rsid w:val="006C1813"/>
    <w:rsid w:val="007129D8"/>
    <w:rsid w:val="0071612F"/>
    <w:rsid w:val="00740EC5"/>
    <w:rsid w:val="00743D9F"/>
    <w:rsid w:val="00775E31"/>
    <w:rsid w:val="00781DD6"/>
    <w:rsid w:val="00785F37"/>
    <w:rsid w:val="00787D65"/>
    <w:rsid w:val="007959FE"/>
    <w:rsid w:val="00797F31"/>
    <w:rsid w:val="007B5D0B"/>
    <w:rsid w:val="007B73A1"/>
    <w:rsid w:val="007C68DC"/>
    <w:rsid w:val="007E4B78"/>
    <w:rsid w:val="008130F1"/>
    <w:rsid w:val="00821CBC"/>
    <w:rsid w:val="00835024"/>
    <w:rsid w:val="00835C8F"/>
    <w:rsid w:val="00845C3D"/>
    <w:rsid w:val="00870510"/>
    <w:rsid w:val="00875FAB"/>
    <w:rsid w:val="00885B0E"/>
    <w:rsid w:val="008A3641"/>
    <w:rsid w:val="008C5FF8"/>
    <w:rsid w:val="008F3A56"/>
    <w:rsid w:val="009021A4"/>
    <w:rsid w:val="00915CBE"/>
    <w:rsid w:val="00960292"/>
    <w:rsid w:val="009678DC"/>
    <w:rsid w:val="00975F6C"/>
    <w:rsid w:val="009927EE"/>
    <w:rsid w:val="0099366B"/>
    <w:rsid w:val="009A5A45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322F"/>
    <w:rsid w:val="00B47CDA"/>
    <w:rsid w:val="00B535B6"/>
    <w:rsid w:val="00B66BC8"/>
    <w:rsid w:val="00B7399F"/>
    <w:rsid w:val="00B80F1B"/>
    <w:rsid w:val="00B83A8E"/>
    <w:rsid w:val="00B8461B"/>
    <w:rsid w:val="00B86DA9"/>
    <w:rsid w:val="00B91CB4"/>
    <w:rsid w:val="00BA7E48"/>
    <w:rsid w:val="00BB3A84"/>
    <w:rsid w:val="00BC7DA2"/>
    <w:rsid w:val="00BD540C"/>
    <w:rsid w:val="00BF2E39"/>
    <w:rsid w:val="00BF4CA6"/>
    <w:rsid w:val="00C105F0"/>
    <w:rsid w:val="00C159F8"/>
    <w:rsid w:val="00C16901"/>
    <w:rsid w:val="00C16ED2"/>
    <w:rsid w:val="00C36937"/>
    <w:rsid w:val="00C503FE"/>
    <w:rsid w:val="00C70E8D"/>
    <w:rsid w:val="00C73BC8"/>
    <w:rsid w:val="00C812DB"/>
    <w:rsid w:val="00C87F28"/>
    <w:rsid w:val="00CA1B63"/>
    <w:rsid w:val="00CB5631"/>
    <w:rsid w:val="00CC1081"/>
    <w:rsid w:val="00D02113"/>
    <w:rsid w:val="00D17BF6"/>
    <w:rsid w:val="00D33715"/>
    <w:rsid w:val="00D5293C"/>
    <w:rsid w:val="00D614FC"/>
    <w:rsid w:val="00D72241"/>
    <w:rsid w:val="00D731C6"/>
    <w:rsid w:val="00D8106A"/>
    <w:rsid w:val="00D86079"/>
    <w:rsid w:val="00DB2967"/>
    <w:rsid w:val="00DB4276"/>
    <w:rsid w:val="00DB68AB"/>
    <w:rsid w:val="00DC4AA1"/>
    <w:rsid w:val="00DD6E92"/>
    <w:rsid w:val="00DD7EB4"/>
    <w:rsid w:val="00DE6441"/>
    <w:rsid w:val="00DF4BB0"/>
    <w:rsid w:val="00DF737D"/>
    <w:rsid w:val="00E00D74"/>
    <w:rsid w:val="00E00F08"/>
    <w:rsid w:val="00E0143F"/>
    <w:rsid w:val="00E33159"/>
    <w:rsid w:val="00E37D69"/>
    <w:rsid w:val="00E37E81"/>
    <w:rsid w:val="00E53952"/>
    <w:rsid w:val="00E60BE4"/>
    <w:rsid w:val="00E74912"/>
    <w:rsid w:val="00E773F7"/>
    <w:rsid w:val="00E85959"/>
    <w:rsid w:val="00E9308B"/>
    <w:rsid w:val="00EA090D"/>
    <w:rsid w:val="00EB4E13"/>
    <w:rsid w:val="00EB58FB"/>
    <w:rsid w:val="00EC6458"/>
    <w:rsid w:val="00EE4A63"/>
    <w:rsid w:val="00EE768D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92C4B"/>
    <w:rsid w:val="00F939DE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customStyle="1" w:styleId="active">
    <w:name w:val="active"/>
    <w:basedOn w:val="Normalny"/>
    <w:rsid w:val="00257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13416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4</cp:revision>
  <cp:lastPrinted>2021-05-18T09:30:00Z</cp:lastPrinted>
  <dcterms:created xsi:type="dcterms:W3CDTF">2021-05-18T09:30:00Z</dcterms:created>
  <dcterms:modified xsi:type="dcterms:W3CDTF">2021-05-18T11:35:00Z</dcterms:modified>
</cp:coreProperties>
</file>