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71" w:rsidRDefault="009A620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Załącznik nr 1 do SWZ</w:t>
      </w:r>
    </w:p>
    <w:p w:rsidR="009E3F71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FORMULARZ OFERTOWY </w:t>
      </w:r>
    </w:p>
    <w:p w:rsidR="009E3F71" w:rsidRDefault="009A620A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w postępowaniu prowadzonym w trybie podstawowym wariant 1</w:t>
      </w:r>
    </w:p>
    <w:p w:rsidR="009E3F71" w:rsidRDefault="009A620A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„Sukcesywne dostawy chemii gospodarczej oraz profesjonalnej dla jednostek organizacyjnych Powiatu Polickiego”</w:t>
      </w:r>
    </w:p>
    <w:p w:rsidR="009E3F71" w:rsidRDefault="009E3F71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</w:rPr>
      </w:pPr>
    </w:p>
    <w:p w:rsidR="009E3F71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Dane Wykonawcy: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pochodzi z innego państwa członkowskiego Unii Europejskiej: 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TAK/NIE  (niepotrzebne </w:t>
      </w:r>
      <w:r w:rsidR="009B5291">
        <w:rPr>
          <w:rFonts w:ascii="Times New Roman" w:eastAsia="Times New Roman" w:hAnsi="Times New Roman" w:cs="Times New Roman"/>
        </w:rPr>
        <w:t>usunąć</w:t>
      </w:r>
      <w:r>
        <w:rPr>
          <w:rFonts w:ascii="Times New Roman" w:eastAsia="Times New Roman" w:hAnsi="Times New Roman" w:cs="Times New Roman"/>
        </w:rPr>
        <w:t>)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Skrót literowy nazwy państwa:</w:t>
      </w:r>
    </w:p>
    <w:p w:rsidR="009E3F71" w:rsidRDefault="009E3F71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pochodzi z innego państwa nie będącego członkiem Unii Europejskiej: 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TAK/NIE  (niepotrzebne </w:t>
      </w:r>
      <w:r w:rsidR="009B5291">
        <w:rPr>
          <w:rFonts w:ascii="Times New Roman" w:eastAsia="Times New Roman" w:hAnsi="Times New Roman" w:cs="Times New Roman"/>
        </w:rPr>
        <w:t>usunąć</w:t>
      </w:r>
      <w:r>
        <w:rPr>
          <w:rFonts w:ascii="Times New Roman" w:eastAsia="Times New Roman" w:hAnsi="Times New Roman" w:cs="Times New Roman"/>
        </w:rPr>
        <w:t>)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Skrót literowy nazwy państwa:</w:t>
      </w:r>
    </w:p>
    <w:p w:rsidR="009E3F71" w:rsidRDefault="009E3F71">
      <w:pPr>
        <w:widowControl w:val="0"/>
        <w:spacing w:after="0" w:line="360" w:lineRule="auto"/>
        <w:ind w:left="51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Adres: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E3F7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3F71" w:rsidRDefault="009A620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9E3F71" w:rsidRDefault="009A620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Zobowiązania Wykonawcy:</w:t>
      </w:r>
    </w:p>
    <w:p w:rsidR="009E3F71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Oferujemy wykonanie przedmiotu zamówienia zgodnie z opisem przedmiotu zamówienia i na warunkach określonych w SWZ : </w:t>
      </w:r>
    </w:p>
    <w:p w:rsidR="009E3F71" w:rsidRDefault="009A620A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1A     w Części I- chemia gospodarcza za łączną kwotę brutto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___________zł w tym podatek VAT wg obowiązującej stawki (słownie:_________________________) według cen jednostkowych zawartych w formularzu cenowym – formularz kalkulacyjny  nr 1A do SWZ</w:t>
      </w:r>
    </w:p>
    <w:p w:rsidR="009E3F71" w:rsidRDefault="009A620A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1B  w Części II- chemia profesjonalna za łączną kwotę brutto  ___________zł w tym podatek VAT wg obowiązującej stawki (słownie:_________________________) według cen jednostkowych zawartych w formularzu cenowym – formularz kalkulacyjny  nr 1B do SWZ</w:t>
      </w:r>
    </w:p>
    <w:p w:rsidR="009E3F71" w:rsidRDefault="009A620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Oświadczamy, że zapoznaliśmy się ze SWZ i nie wnosimy do niej zastrzeżeń oraz zdobyliśmy konieczne informacje do przygotowania oferty.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Uważamy się za związanych niniejszą ofertą przez okres 30 dni tj. do dnia wskazanego w SWZ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3F71" w:rsidRDefault="009E3F7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Oświadczamy, że zawarty w SWZ projekt umowy (załącznik nr 4 do SWZ) został przez nas zaakceptowany i zobowiązujemy się, w przypadku wyboru naszej oferty, do zawarcia umowy na wyżej wymienionych warunkach, w i terminie wyznaczonym przez Zamawiającego.</w:t>
      </w:r>
    </w:p>
    <w:p w:rsidR="009E3F71" w:rsidRDefault="009E3F7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Nazwy podmiotów na zasoby których Wykonawca powołuje się na zasadach określonych w art. 118 Ustawy w celu wykazania spełnienia </w:t>
      </w:r>
      <w:r>
        <w:rPr>
          <w:rFonts w:ascii="Times New Roman" w:eastAsia="Times New Roman" w:hAnsi="Times New Roman" w:cs="Times New Roman"/>
          <w:color w:val="000000"/>
          <w:u w:val="single"/>
        </w:rPr>
        <w:t>warunków udziału w postępowaniu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(jeżeli dotyczy):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a3"/>
        <w:tblW w:w="8789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9E3F71"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zamierzamy wykonać samodzielnie/ zlecić podwykonawcy* –                              w przypadku zaznaczenia „zlecić podwykonawcy” należy uzupełnić tabelę poniżej, o ile są znani, Wykonawcy na etapie składania ofert:</w:t>
      </w:r>
    </w:p>
    <w:tbl>
      <w:tblPr>
        <w:tblStyle w:val="a4"/>
        <w:tblW w:w="90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9E3F7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A620A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A620A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firmy, siedziba podwykonawcy/podwykonawców</w:t>
            </w:r>
          </w:p>
        </w:tc>
      </w:tr>
      <w:tr w:rsidR="009E3F7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3F7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E3F71" w:rsidRDefault="009E3F71">
      <w:pPr>
        <w:ind w:left="284" w:hanging="284"/>
        <w:rPr>
          <w:rFonts w:ascii="Times New Roman" w:eastAsia="Times New Roman" w:hAnsi="Times New Roman" w:cs="Times New Roman"/>
        </w:rPr>
      </w:pP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Wykonawców wspólnie ubiegających się o udzielenie zamówienia, Zamawiający żąda wskazania, które usługi wykonają poszczególni Wykonawcy </w:t>
      </w:r>
      <w:r>
        <w:rPr>
          <w:rFonts w:ascii="Times New Roman" w:eastAsia="Times New Roman" w:hAnsi="Times New Roman" w:cs="Times New Roman"/>
          <w:b/>
          <w:color w:val="000000"/>
        </w:rPr>
        <w:t>(jeżeli dotyczy)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Uwaga</w:t>
      </w:r>
      <w:r>
        <w:rPr>
          <w:rFonts w:ascii="Times New Roman" w:eastAsia="Times New Roman" w:hAnsi="Times New Roman" w:cs="Times New Roman"/>
          <w:color w:val="000000"/>
        </w:rPr>
        <w:t xml:space="preserve">: w przypadku złożenia oferty na obie części zamówienia, powyższe oświadczenie należy złożyć dla każdej części oddzielnie. </w:t>
      </w: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Oświadczam, na podstawie art. 274 ust. 4 Ustawy że następujące dokumenty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odpis lub informacja z Krajowego Rejestru Sądowego lub Centralnej Ewidencji i Informacji o Działalności Gospodarczej, strony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www.ceidg.gov.pl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https://ekrs.ms.gov.pl/web/wyszukiwarka-krs/strona-glowna/</w:t>
        </w:r>
      </w:hyperlink>
      <w:r>
        <w:rPr>
          <w:rFonts w:ascii="Times New Roman" w:eastAsia="Times New Roman" w:hAnsi="Times New Roman" w:cs="Times New Roman"/>
          <w:color w:val="000000"/>
        </w:rPr>
        <w:t>, należy podać informacje umożliwiające wyszukanie Wykonawcy, w szczególności nr NIP, nr REGON, nr KRS: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9E3F71">
        <w:trPr>
          <w:jc w:val="center"/>
        </w:trPr>
        <w:tc>
          <w:tcPr>
            <w:tcW w:w="2937" w:type="dxa"/>
            <w:shd w:val="clear" w:color="auto" w:fill="auto"/>
          </w:tcPr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4" w:type="dxa"/>
            <w:shd w:val="clear" w:color="auto" w:fill="auto"/>
          </w:tcPr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tbl>
      <w:tblPr>
        <w:tblStyle w:val="a8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Należy wpisać: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*w rozumieniu Ustawy z dnia 6 marca 2018 r. Prawo Przedsiębiorców  (należy zaznaczyć właściwe)</w:t>
      </w:r>
    </w:p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Uwaga: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 . </w:t>
      </w:r>
    </w:p>
    <w:p w:rsidR="009E3F71" w:rsidRDefault="009A62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Inne informacje Wykonawcy: </w:t>
      </w:r>
    </w:p>
    <w:tbl>
      <w:tblPr>
        <w:tblStyle w:val="a9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tabs>
          <w:tab w:val="left" w:pos="9000"/>
        </w:tabs>
        <w:rPr>
          <w:rFonts w:ascii="Times New Roman" w:eastAsia="Times New Roman" w:hAnsi="Times New Roman" w:cs="Times New Roman"/>
        </w:rPr>
      </w:pPr>
    </w:p>
    <w:p w:rsidR="009E3F71" w:rsidRDefault="009A62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Zapoznałem/zapoznaliśmy się z klauzulą informacyjną RODO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</w:rPr>
        <w:t xml:space="preserve"> zawartą w  SWZ oraz zrealizowałem/zrealizowaliśmy obowiązek informacyjny w związku z ubieganiem się o udzielenie zamówienia w niniejszym postępowaniu.*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3"/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ZASTRZEGAMY / NIE ZASTRZEGAMY</w:t>
      </w:r>
      <w:r>
        <w:rPr>
          <w:rFonts w:ascii="Times New Roman" w:eastAsia="Times New Roman" w:hAnsi="Times New Roman" w:cs="Times New Roman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>, że – za wyjątkiem informacji zawartych pliku o nazwie:</w:t>
      </w:r>
    </w:p>
    <w:tbl>
      <w:tblPr>
        <w:tblStyle w:val="aa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A620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Default="009A620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Uzasadnienie, iż zastrzeżone informacje stanowi a tajemnicę przedsiębiorstwa :</w:t>
      </w:r>
    </w:p>
    <w:tbl>
      <w:tblPr>
        <w:tblStyle w:val="ab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Default="009A620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 groźbą odpowiedzialności karnej oświadczam, że załączone do oferty dokumenty opisują stan prawny i faktyczny aktualny na dzień otwarcia ofert.</w:t>
      </w:r>
    </w:p>
    <w:p w:rsidR="009E3F71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9E3F71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spacing w:after="4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Niepotrzebne USUNĄĆ</w:t>
      </w:r>
    </w:p>
    <w:p w:rsidR="009E3F71" w:rsidRDefault="009E3F71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9E3F71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9E3F71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9E3F71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9E3F71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i/>
        </w:rPr>
        <w:t>Uwaga! Należy każdą część oświadczenia wypełnić zgodnie ze stanem faktycznym, jeśli jakaś z części nie dotyczy Wykonawcy, wpisać słownie NIE DOTYCZY.</w:t>
      </w:r>
    </w:p>
    <w:p w:rsidR="009E3F71" w:rsidRDefault="009E3F71">
      <w:pPr>
        <w:rPr>
          <w:rFonts w:ascii="Times New Roman" w:eastAsia="Times New Roman" w:hAnsi="Times New Roman" w:cs="Times New Roman"/>
        </w:rPr>
      </w:pPr>
    </w:p>
    <w:p w:rsidR="009E3F71" w:rsidRDefault="009A62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9E3F71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D0" w:rsidRDefault="007019D0">
      <w:pPr>
        <w:spacing w:after="0" w:line="240" w:lineRule="auto"/>
      </w:pPr>
      <w:r>
        <w:separator/>
      </w:r>
    </w:p>
  </w:endnote>
  <w:endnote w:type="continuationSeparator" w:id="0">
    <w:p w:rsidR="007019D0" w:rsidRDefault="0070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71" w:rsidRDefault="009A62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B52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B52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9E3F71" w:rsidRDefault="009E3F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D0" w:rsidRDefault="007019D0">
      <w:pPr>
        <w:spacing w:after="0" w:line="240" w:lineRule="auto"/>
      </w:pPr>
      <w:r>
        <w:separator/>
      </w:r>
    </w:p>
  </w:footnote>
  <w:footnote w:type="continuationSeparator" w:id="0">
    <w:p w:rsidR="007019D0" w:rsidRDefault="007019D0">
      <w:pPr>
        <w:spacing w:after="0" w:line="240" w:lineRule="auto"/>
      </w:pPr>
      <w:r>
        <w:continuationSeparator/>
      </w:r>
    </w:p>
  </w:footnote>
  <w:footnote w:id="1"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 1A lub/i 1B  do SWZ oraz za  faktycznie wykonane ilości zamówienia.</w:t>
      </w:r>
    </w:p>
  </w:footnote>
  <w:footnote w:id="2"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9E3F71" w:rsidRDefault="009A620A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 Niepotrzebne </w:t>
      </w:r>
      <w:r w:rsidR="009B5291">
        <w:rPr>
          <w:rFonts w:ascii="Times New Roman" w:eastAsia="Times New Roman" w:hAnsi="Times New Roman" w:cs="Times New Roman"/>
          <w:sz w:val="16"/>
          <w:szCs w:val="16"/>
        </w:rPr>
        <w:t>usunąć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71" w:rsidRDefault="009A62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E00CEB3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71"/>
    <w:rsid w:val="007019D0"/>
    <w:rsid w:val="007E01B6"/>
    <w:rsid w:val="009A620A"/>
    <w:rsid w:val="009B5291"/>
    <w:rsid w:val="009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Małgorzata Worona</cp:lastModifiedBy>
  <cp:revision>2</cp:revision>
  <dcterms:created xsi:type="dcterms:W3CDTF">2021-03-24T09:54:00Z</dcterms:created>
  <dcterms:modified xsi:type="dcterms:W3CDTF">2021-03-24T09:54:00Z</dcterms:modified>
</cp:coreProperties>
</file>