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BEE9" w14:textId="275CF61E" w:rsidR="00A95768" w:rsidRPr="00C46C10" w:rsidRDefault="00706427" w:rsidP="00E12B33">
      <w:pPr>
        <w:autoSpaceDE w:val="0"/>
        <w:autoSpaceDN w:val="0"/>
        <w:adjustRightInd w:val="0"/>
        <w:spacing w:after="120" w:line="240" w:lineRule="auto"/>
        <w:jc w:val="right"/>
        <w:rPr>
          <w:rFonts w:asciiTheme="minorHAnsi" w:hAnsiTheme="minorHAnsi" w:cstheme="minorHAnsi"/>
          <w:b/>
          <w:bCs/>
          <w:color w:val="000000"/>
          <w:szCs w:val="26"/>
        </w:rPr>
      </w:pPr>
      <w:r>
        <w:rPr>
          <w:rFonts w:asciiTheme="minorHAnsi" w:hAnsiTheme="minorHAnsi" w:cstheme="minorHAnsi"/>
          <w:b/>
          <w:bCs/>
          <w:color w:val="000000"/>
          <w:sz w:val="20"/>
          <w:szCs w:val="26"/>
        </w:rPr>
        <w:t xml:space="preserve"> </w:t>
      </w:r>
      <w:r w:rsidR="00A95768" w:rsidRPr="00C46C10">
        <w:rPr>
          <w:rFonts w:asciiTheme="minorHAnsi" w:hAnsiTheme="minorHAnsi" w:cstheme="minorHAnsi"/>
          <w:b/>
          <w:bCs/>
          <w:color w:val="000000"/>
          <w:sz w:val="20"/>
          <w:szCs w:val="26"/>
        </w:rPr>
        <w:t xml:space="preserve">Załącznik nr </w:t>
      </w:r>
      <w:r w:rsidR="00F80F4C">
        <w:rPr>
          <w:rFonts w:asciiTheme="minorHAnsi" w:hAnsiTheme="minorHAnsi" w:cstheme="minorHAnsi"/>
          <w:b/>
          <w:bCs/>
          <w:color w:val="000000"/>
          <w:sz w:val="20"/>
          <w:szCs w:val="26"/>
        </w:rPr>
        <w:t>6</w:t>
      </w:r>
      <w:r w:rsidR="00A95768" w:rsidRPr="00C46C10">
        <w:rPr>
          <w:rFonts w:asciiTheme="minorHAnsi" w:hAnsiTheme="minorHAnsi" w:cstheme="minorHAnsi"/>
          <w:b/>
          <w:bCs/>
          <w:color w:val="000000"/>
          <w:sz w:val="20"/>
          <w:szCs w:val="26"/>
        </w:rPr>
        <w:t xml:space="preserve"> do SWZ</w:t>
      </w:r>
    </w:p>
    <w:p w14:paraId="13A2B45A" w14:textId="77777777" w:rsidR="007F7D7E" w:rsidRPr="00C46C10" w:rsidRDefault="007F7D7E" w:rsidP="003857D7">
      <w:pPr>
        <w:keepNext/>
        <w:keepLines/>
        <w:spacing w:after="120" w:line="259" w:lineRule="auto"/>
        <w:ind w:right="3"/>
        <w:jc w:val="center"/>
        <w:outlineLvl w:val="0"/>
        <w:rPr>
          <w:rFonts w:asciiTheme="minorHAnsi" w:hAnsiTheme="minorHAnsi" w:cstheme="minorHAnsi"/>
          <w:b/>
          <w:bCs/>
          <w:color w:val="000000"/>
          <w:sz w:val="26"/>
          <w:szCs w:val="26"/>
        </w:rPr>
      </w:pPr>
    </w:p>
    <w:p w14:paraId="27B9C52E" w14:textId="02CBC423" w:rsidR="007F7D7E" w:rsidRPr="00C46C10" w:rsidRDefault="007F7D7E" w:rsidP="003857D7">
      <w:pPr>
        <w:spacing w:after="120"/>
        <w:jc w:val="center"/>
        <w:rPr>
          <w:rFonts w:asciiTheme="minorHAnsi" w:hAnsiTheme="minorHAnsi" w:cstheme="minorHAnsi"/>
          <w:b/>
          <w:bCs/>
          <w:sz w:val="24"/>
          <w:szCs w:val="24"/>
        </w:rPr>
      </w:pPr>
      <w:r w:rsidRPr="00C46C10">
        <w:rPr>
          <w:rFonts w:asciiTheme="minorHAnsi" w:hAnsiTheme="minorHAnsi" w:cstheme="minorHAnsi"/>
          <w:b/>
          <w:bCs/>
          <w:sz w:val="24"/>
          <w:szCs w:val="24"/>
        </w:rPr>
        <w:t>UMOWA NR</w:t>
      </w:r>
      <w:r w:rsidR="00B10E47">
        <w:rPr>
          <w:rFonts w:asciiTheme="minorHAnsi" w:hAnsiTheme="minorHAnsi" w:cstheme="minorHAnsi"/>
          <w:b/>
          <w:bCs/>
          <w:sz w:val="24"/>
          <w:szCs w:val="24"/>
        </w:rPr>
        <w:t xml:space="preserve"> …………………</w:t>
      </w:r>
    </w:p>
    <w:p w14:paraId="2C62445C" w14:textId="5076D80E" w:rsidR="007F7D7E" w:rsidRPr="004271A1" w:rsidRDefault="007F7D7E" w:rsidP="003857D7">
      <w:pPr>
        <w:spacing w:after="120" w:line="248" w:lineRule="auto"/>
        <w:ind w:left="-10"/>
        <w:jc w:val="both"/>
        <w:rPr>
          <w:rFonts w:asciiTheme="minorHAnsi" w:hAnsiTheme="minorHAnsi" w:cstheme="minorHAnsi"/>
        </w:rPr>
      </w:pPr>
      <w:r w:rsidRPr="004271A1">
        <w:rPr>
          <w:rFonts w:asciiTheme="minorHAnsi" w:hAnsiTheme="minorHAnsi" w:cstheme="minorHAnsi"/>
        </w:rPr>
        <w:t>zawarta w dniu .............20</w:t>
      </w:r>
      <w:r w:rsidR="00C46C10" w:rsidRPr="004271A1">
        <w:rPr>
          <w:rFonts w:asciiTheme="minorHAnsi" w:hAnsiTheme="minorHAnsi" w:cstheme="minorHAnsi"/>
        </w:rPr>
        <w:t>2</w:t>
      </w:r>
      <w:r w:rsidR="00A27F90">
        <w:rPr>
          <w:rFonts w:asciiTheme="minorHAnsi" w:hAnsiTheme="minorHAnsi" w:cstheme="minorHAnsi"/>
        </w:rPr>
        <w:t xml:space="preserve">2 </w:t>
      </w:r>
      <w:r w:rsidRPr="004271A1">
        <w:rPr>
          <w:rFonts w:asciiTheme="minorHAnsi" w:hAnsiTheme="minorHAnsi" w:cstheme="minorHAnsi"/>
        </w:rPr>
        <w:t xml:space="preserve">r. w </w:t>
      </w:r>
      <w:r w:rsidR="00456703" w:rsidRPr="004271A1">
        <w:rPr>
          <w:rFonts w:asciiTheme="minorHAnsi" w:hAnsiTheme="minorHAnsi" w:cstheme="minorHAnsi"/>
        </w:rPr>
        <w:t>Wiskitkach</w:t>
      </w:r>
      <w:r w:rsidRPr="004271A1">
        <w:rPr>
          <w:rFonts w:asciiTheme="minorHAnsi" w:hAnsiTheme="minorHAnsi" w:cstheme="minorHAnsi"/>
        </w:rPr>
        <w:t xml:space="preserve"> pomiędzy:</w:t>
      </w:r>
    </w:p>
    <w:p w14:paraId="326C0F78" w14:textId="77777777" w:rsidR="00456703" w:rsidRPr="004271A1" w:rsidRDefault="00C46C10" w:rsidP="00456703">
      <w:pPr>
        <w:spacing w:after="120" w:line="240" w:lineRule="auto"/>
        <w:jc w:val="both"/>
        <w:rPr>
          <w:rFonts w:asciiTheme="minorHAnsi" w:hAnsiTheme="minorHAnsi" w:cstheme="minorHAnsi"/>
          <w:color w:val="000000"/>
        </w:rPr>
      </w:pPr>
      <w:r w:rsidRPr="004271A1">
        <w:rPr>
          <w:rFonts w:asciiTheme="minorHAnsi" w:hAnsiTheme="minorHAnsi" w:cstheme="minorHAnsi"/>
          <w:b/>
          <w:color w:val="000000"/>
        </w:rPr>
        <w:t xml:space="preserve">Gminą </w:t>
      </w:r>
      <w:r w:rsidR="00456703" w:rsidRPr="004271A1">
        <w:rPr>
          <w:rFonts w:asciiTheme="minorHAnsi" w:hAnsiTheme="minorHAnsi" w:cstheme="minorHAnsi"/>
          <w:b/>
          <w:color w:val="000000"/>
        </w:rPr>
        <w:t>Wiskitki</w:t>
      </w:r>
      <w:r w:rsidRPr="004271A1">
        <w:rPr>
          <w:rFonts w:asciiTheme="minorHAnsi" w:hAnsiTheme="minorHAnsi" w:cstheme="minorHAnsi"/>
          <w:b/>
          <w:color w:val="000000"/>
        </w:rPr>
        <w:t xml:space="preserve"> </w:t>
      </w:r>
      <w:r w:rsidR="00456703" w:rsidRPr="004271A1">
        <w:rPr>
          <w:rFonts w:asciiTheme="minorHAnsi" w:hAnsiTheme="minorHAnsi" w:cstheme="minorHAnsi"/>
          <w:color w:val="000000"/>
        </w:rPr>
        <w:t xml:space="preserve">z siedzibą przy ul. Kościuszki 1, 96-315 Wiskitki, NIP: 8381426466, REGON 750148549, reprezentowaną przez: </w:t>
      </w:r>
    </w:p>
    <w:p w14:paraId="769A30E7" w14:textId="0733E528" w:rsidR="00456703" w:rsidRPr="004271A1" w:rsidRDefault="00456703" w:rsidP="00456703">
      <w:pPr>
        <w:spacing w:after="120" w:line="240" w:lineRule="auto"/>
        <w:rPr>
          <w:rFonts w:asciiTheme="minorHAnsi" w:hAnsiTheme="minorHAnsi" w:cstheme="minorHAnsi"/>
          <w:b/>
          <w:bCs/>
          <w:color w:val="000000"/>
        </w:rPr>
      </w:pPr>
      <w:r w:rsidRPr="004271A1">
        <w:rPr>
          <w:rFonts w:asciiTheme="minorHAnsi" w:hAnsiTheme="minorHAnsi" w:cstheme="minorHAnsi"/>
          <w:b/>
          <w:bCs/>
          <w:color w:val="000000"/>
        </w:rPr>
        <w:t xml:space="preserve">Rafała Mitura – </w:t>
      </w:r>
      <w:r w:rsidR="00DD26E6">
        <w:rPr>
          <w:rFonts w:asciiTheme="minorHAnsi" w:hAnsiTheme="minorHAnsi" w:cstheme="minorHAnsi"/>
          <w:b/>
          <w:bCs/>
          <w:color w:val="000000"/>
        </w:rPr>
        <w:t>Burmistrza Miasta i Gminy W</w:t>
      </w:r>
      <w:r w:rsidR="00DF7982">
        <w:rPr>
          <w:rFonts w:asciiTheme="minorHAnsi" w:hAnsiTheme="minorHAnsi" w:cstheme="minorHAnsi"/>
          <w:b/>
          <w:bCs/>
          <w:color w:val="000000"/>
        </w:rPr>
        <w:t>iskitki,</w:t>
      </w:r>
      <w:r w:rsidR="00DD26E6">
        <w:rPr>
          <w:rFonts w:asciiTheme="minorHAnsi" w:hAnsiTheme="minorHAnsi" w:cstheme="minorHAnsi"/>
          <w:b/>
          <w:bCs/>
          <w:color w:val="000000"/>
        </w:rPr>
        <w:t>,</w:t>
      </w:r>
    </w:p>
    <w:p w14:paraId="156EA497" w14:textId="2BDE024E" w:rsidR="007F7D7E" w:rsidRPr="004271A1" w:rsidRDefault="00456703" w:rsidP="00456703">
      <w:pPr>
        <w:spacing w:after="120" w:line="240" w:lineRule="auto"/>
        <w:rPr>
          <w:rFonts w:asciiTheme="minorHAnsi" w:hAnsiTheme="minorHAnsi" w:cstheme="minorHAnsi"/>
        </w:rPr>
      </w:pPr>
      <w:r w:rsidRPr="004271A1">
        <w:rPr>
          <w:rFonts w:asciiTheme="minorHAnsi" w:hAnsiTheme="minorHAnsi" w:cstheme="minorHAnsi"/>
          <w:color w:val="000000"/>
        </w:rPr>
        <w:t>przy kontrasygnacie Skarbnika –</w:t>
      </w:r>
      <w:r w:rsidR="00F12A7C" w:rsidRPr="004271A1">
        <w:rPr>
          <w:rFonts w:asciiTheme="minorHAnsi" w:hAnsiTheme="minorHAnsi" w:cstheme="minorHAnsi"/>
          <w:color w:val="000000"/>
        </w:rPr>
        <w:t xml:space="preserve"> </w:t>
      </w:r>
      <w:r w:rsidR="00F12A7C" w:rsidRPr="004271A1">
        <w:rPr>
          <w:rFonts w:asciiTheme="minorHAnsi" w:hAnsiTheme="minorHAnsi" w:cstheme="minorHAnsi"/>
          <w:b/>
          <w:bCs/>
          <w:color w:val="000000"/>
        </w:rPr>
        <w:t>Beaty Konarskiej</w:t>
      </w:r>
      <w:r w:rsidR="007F7D7E" w:rsidRPr="004271A1">
        <w:rPr>
          <w:rFonts w:asciiTheme="minorHAnsi" w:hAnsiTheme="minorHAnsi" w:cstheme="minorHAnsi"/>
        </w:rPr>
        <w:t xml:space="preserve">, </w:t>
      </w:r>
    </w:p>
    <w:p w14:paraId="50ACEABA" w14:textId="0F76CCD2" w:rsidR="007F7D7E" w:rsidRPr="004271A1" w:rsidRDefault="007F7D7E" w:rsidP="003857D7">
      <w:pPr>
        <w:spacing w:after="120" w:line="248" w:lineRule="auto"/>
        <w:ind w:left="-10"/>
        <w:jc w:val="both"/>
        <w:rPr>
          <w:rFonts w:asciiTheme="minorHAnsi" w:hAnsiTheme="minorHAnsi" w:cstheme="minorHAnsi"/>
        </w:rPr>
      </w:pPr>
      <w:r w:rsidRPr="004271A1">
        <w:rPr>
          <w:rFonts w:asciiTheme="minorHAnsi" w:hAnsiTheme="minorHAnsi" w:cstheme="minorHAnsi"/>
        </w:rPr>
        <w:t>zwan</w:t>
      </w:r>
      <w:r w:rsidR="00C46C10" w:rsidRPr="004271A1">
        <w:rPr>
          <w:rFonts w:asciiTheme="minorHAnsi" w:hAnsiTheme="minorHAnsi" w:cstheme="minorHAnsi"/>
        </w:rPr>
        <w:t>ą</w:t>
      </w:r>
      <w:r w:rsidRPr="004271A1">
        <w:rPr>
          <w:rFonts w:asciiTheme="minorHAnsi" w:hAnsiTheme="minorHAnsi" w:cstheme="minorHAnsi"/>
        </w:rPr>
        <w:t xml:space="preserve"> </w:t>
      </w:r>
      <w:r w:rsidR="00C46C10" w:rsidRPr="004271A1">
        <w:rPr>
          <w:rFonts w:asciiTheme="minorHAnsi" w:hAnsiTheme="minorHAnsi" w:cstheme="minorHAnsi"/>
        </w:rPr>
        <w:t xml:space="preserve">w dalszej części umowy </w:t>
      </w:r>
      <w:r w:rsidR="00C46C10" w:rsidRPr="004271A1">
        <w:rPr>
          <w:rFonts w:asciiTheme="minorHAnsi" w:hAnsiTheme="minorHAnsi" w:cstheme="minorHAnsi"/>
          <w:b/>
          <w:bCs/>
        </w:rPr>
        <w:t>„ZAMAWIAJĄCYM”</w:t>
      </w:r>
    </w:p>
    <w:p w14:paraId="14B5D26A" w14:textId="77777777" w:rsidR="007F7D7E" w:rsidRPr="004271A1" w:rsidRDefault="007F7D7E" w:rsidP="003857D7">
      <w:pPr>
        <w:spacing w:after="120" w:line="248" w:lineRule="auto"/>
        <w:ind w:left="-10"/>
        <w:jc w:val="both"/>
        <w:rPr>
          <w:rFonts w:asciiTheme="minorHAnsi" w:hAnsiTheme="minorHAnsi" w:cstheme="minorHAnsi"/>
        </w:rPr>
      </w:pPr>
      <w:r w:rsidRPr="004271A1">
        <w:rPr>
          <w:rFonts w:asciiTheme="minorHAnsi" w:hAnsiTheme="minorHAnsi" w:cstheme="minorHAnsi"/>
        </w:rPr>
        <w:t xml:space="preserve">a </w:t>
      </w:r>
    </w:p>
    <w:p w14:paraId="62A933BF" w14:textId="09BA7C42" w:rsidR="007F7D7E" w:rsidRPr="004271A1" w:rsidRDefault="007F7D7E" w:rsidP="004271A1">
      <w:pPr>
        <w:spacing w:after="120" w:line="248" w:lineRule="auto"/>
        <w:ind w:left="-10"/>
        <w:jc w:val="both"/>
        <w:rPr>
          <w:rFonts w:asciiTheme="minorHAnsi" w:hAnsiTheme="minorHAnsi" w:cstheme="minorHAnsi"/>
        </w:rPr>
      </w:pPr>
      <w:r w:rsidRPr="004271A1">
        <w:rPr>
          <w:rFonts w:asciiTheme="minorHAnsi" w:hAnsiTheme="minorHAnsi" w:cstheme="minorHAnsi"/>
        </w:rPr>
        <w:t xml:space="preserve">……………………………………………………………………………………………………………………………, zarejestrowaną </w:t>
      </w:r>
      <w:r w:rsidR="004271A1">
        <w:rPr>
          <w:rFonts w:asciiTheme="minorHAnsi" w:hAnsiTheme="minorHAnsi" w:cstheme="minorHAnsi"/>
        </w:rPr>
        <w:br/>
      </w:r>
      <w:r w:rsidRPr="004271A1">
        <w:rPr>
          <w:rFonts w:asciiTheme="minorHAnsi" w:hAnsiTheme="minorHAnsi" w:cstheme="minorHAnsi"/>
        </w:rPr>
        <w:t xml:space="preserve">w rejestrze przedsiębiorców KRS pod numerem KRS …………………….. (akta rejestrowe Sąd ………………………….), kapitał zakładowy: …………………., NIP: </w:t>
      </w:r>
    </w:p>
    <w:p w14:paraId="10331AE7" w14:textId="77777777" w:rsidR="007F7D7E" w:rsidRPr="004271A1" w:rsidRDefault="007F7D7E" w:rsidP="003857D7">
      <w:pPr>
        <w:spacing w:after="120" w:line="248" w:lineRule="auto"/>
        <w:ind w:left="-10"/>
        <w:jc w:val="both"/>
        <w:rPr>
          <w:rFonts w:asciiTheme="minorHAnsi" w:hAnsiTheme="minorHAnsi" w:cstheme="minorHAnsi"/>
        </w:rPr>
      </w:pPr>
      <w:r w:rsidRPr="004271A1">
        <w:rPr>
          <w:rFonts w:asciiTheme="minorHAnsi" w:hAnsiTheme="minorHAnsi" w:cstheme="minorHAnsi"/>
        </w:rPr>
        <w:t xml:space="preserve">……………………, Regon: ………………………..., reprezentowaną przez: </w:t>
      </w:r>
    </w:p>
    <w:p w14:paraId="139BD4B5" w14:textId="77777777" w:rsidR="007F7D7E" w:rsidRPr="004271A1" w:rsidRDefault="007F7D7E" w:rsidP="003857D7">
      <w:pPr>
        <w:spacing w:after="120" w:line="248" w:lineRule="auto"/>
        <w:ind w:left="-10"/>
        <w:jc w:val="both"/>
        <w:rPr>
          <w:rFonts w:asciiTheme="minorHAnsi" w:hAnsiTheme="minorHAnsi" w:cstheme="minorHAnsi"/>
        </w:rPr>
      </w:pPr>
      <w:r w:rsidRPr="004271A1">
        <w:rPr>
          <w:rFonts w:asciiTheme="minorHAnsi" w:hAnsiTheme="minorHAnsi" w:cstheme="minorHAnsi"/>
        </w:rPr>
        <w:t xml:space="preserve">…………………………………. </w:t>
      </w:r>
    </w:p>
    <w:p w14:paraId="54E5658D" w14:textId="23F4130D" w:rsidR="00C46C10" w:rsidRPr="004271A1" w:rsidRDefault="007F7D7E" w:rsidP="003857D7">
      <w:pPr>
        <w:spacing w:after="120" w:line="248" w:lineRule="auto"/>
        <w:ind w:left="-10"/>
        <w:jc w:val="both"/>
        <w:rPr>
          <w:rFonts w:asciiTheme="minorHAnsi" w:hAnsiTheme="minorHAnsi" w:cstheme="minorHAnsi"/>
          <w:b/>
          <w:bCs/>
        </w:rPr>
      </w:pPr>
      <w:r w:rsidRPr="004271A1">
        <w:rPr>
          <w:rFonts w:asciiTheme="minorHAnsi" w:hAnsiTheme="minorHAnsi" w:cstheme="minorHAnsi"/>
        </w:rPr>
        <w:t xml:space="preserve">zwanym </w:t>
      </w:r>
      <w:r w:rsidR="00C46C10" w:rsidRPr="004271A1">
        <w:rPr>
          <w:rFonts w:asciiTheme="minorHAnsi" w:hAnsiTheme="minorHAnsi" w:cstheme="minorHAnsi"/>
        </w:rPr>
        <w:t>w dalszej części umowy</w:t>
      </w:r>
      <w:r w:rsidRPr="004271A1">
        <w:rPr>
          <w:rFonts w:asciiTheme="minorHAnsi" w:hAnsiTheme="minorHAnsi" w:cstheme="minorHAnsi"/>
        </w:rPr>
        <w:t xml:space="preserve"> </w:t>
      </w:r>
      <w:r w:rsidR="00C46C10" w:rsidRPr="004271A1">
        <w:rPr>
          <w:rFonts w:asciiTheme="minorHAnsi" w:hAnsiTheme="minorHAnsi" w:cstheme="minorHAnsi"/>
        </w:rPr>
        <w:t>„</w:t>
      </w:r>
      <w:r w:rsidR="00C46C10" w:rsidRPr="004271A1">
        <w:rPr>
          <w:rFonts w:asciiTheme="minorHAnsi" w:hAnsiTheme="minorHAnsi" w:cstheme="minorHAnsi"/>
          <w:b/>
          <w:bCs/>
        </w:rPr>
        <w:t>WYKONAWCĄ”,</w:t>
      </w:r>
    </w:p>
    <w:p w14:paraId="5C3BCD7D" w14:textId="50D9891B" w:rsidR="007F7D7E" w:rsidRPr="004271A1" w:rsidRDefault="00C46C10" w:rsidP="003857D7">
      <w:pPr>
        <w:spacing w:after="120" w:line="248" w:lineRule="auto"/>
        <w:ind w:left="-10"/>
        <w:jc w:val="both"/>
        <w:rPr>
          <w:rFonts w:asciiTheme="minorHAnsi" w:hAnsiTheme="minorHAnsi" w:cstheme="minorHAnsi"/>
        </w:rPr>
      </w:pPr>
      <w:r w:rsidRPr="004271A1">
        <w:rPr>
          <w:rFonts w:cs="Verdana"/>
        </w:rPr>
        <w:t xml:space="preserve">zwanych w dalszej części umowy </w:t>
      </w:r>
      <w:r w:rsidRPr="004271A1">
        <w:rPr>
          <w:rFonts w:cs="Verdana"/>
          <w:b/>
          <w:bCs/>
        </w:rPr>
        <w:t>„STRONAMI”</w:t>
      </w:r>
      <w:r w:rsidR="00DD26E6">
        <w:rPr>
          <w:rFonts w:asciiTheme="minorHAnsi" w:hAnsiTheme="minorHAnsi" w:cstheme="minorHAnsi"/>
        </w:rPr>
        <w:t>.</w:t>
      </w:r>
    </w:p>
    <w:p w14:paraId="3B466F0E" w14:textId="77777777" w:rsidR="00C46C10" w:rsidRDefault="00C46C10" w:rsidP="003857D7">
      <w:pPr>
        <w:spacing w:after="120" w:line="248" w:lineRule="auto"/>
        <w:ind w:left="-10"/>
        <w:jc w:val="both"/>
        <w:rPr>
          <w:rFonts w:asciiTheme="minorHAnsi" w:hAnsiTheme="minorHAnsi" w:cstheme="minorHAnsi"/>
          <w:sz w:val="20"/>
        </w:rPr>
      </w:pPr>
    </w:p>
    <w:p w14:paraId="6FCDCD74" w14:textId="3EC82D83" w:rsidR="00222993" w:rsidRPr="00222993" w:rsidRDefault="00222993" w:rsidP="00F07402">
      <w:pPr>
        <w:spacing w:after="120" w:line="248" w:lineRule="auto"/>
        <w:jc w:val="both"/>
        <w:rPr>
          <w:rFonts w:asciiTheme="minorHAnsi" w:hAnsiTheme="minorHAnsi" w:cstheme="minorHAnsi"/>
          <w:bCs/>
        </w:rPr>
      </w:pPr>
      <w:r w:rsidRPr="00222993">
        <w:rPr>
          <w:rFonts w:asciiTheme="minorHAnsi" w:hAnsiTheme="minorHAnsi" w:cstheme="minorHAnsi"/>
        </w:rPr>
        <w:t xml:space="preserve">Niniejsza umowa jest następstwem wyboru przez Zamawiającego oferty Wykonawcy </w:t>
      </w:r>
      <w:r>
        <w:rPr>
          <w:rFonts w:asciiTheme="minorHAnsi" w:hAnsiTheme="minorHAnsi" w:cstheme="minorHAnsi"/>
        </w:rPr>
        <w:br/>
      </w:r>
      <w:r w:rsidRPr="00222993">
        <w:rPr>
          <w:rFonts w:asciiTheme="minorHAnsi" w:hAnsiTheme="minorHAnsi" w:cstheme="minorHAnsi"/>
        </w:rPr>
        <w:t xml:space="preserve">w postępowaniu o udzielenie zamówienia publicznego prowadzonego w trybie podstawowym zgodnie z art. </w:t>
      </w:r>
      <w:r w:rsidRPr="00E64078">
        <w:rPr>
          <w:rFonts w:asciiTheme="minorHAnsi" w:hAnsiTheme="minorHAnsi" w:cstheme="minorHAnsi"/>
        </w:rPr>
        <w:t>275 pkt. 2</w:t>
      </w:r>
      <w:r w:rsidRPr="00222993">
        <w:rPr>
          <w:rFonts w:asciiTheme="minorHAnsi" w:hAnsiTheme="minorHAnsi" w:cstheme="minorHAnsi"/>
        </w:rPr>
        <w:t xml:space="preserve"> </w:t>
      </w:r>
      <w:r w:rsidR="00F07402" w:rsidRPr="00F07402">
        <w:rPr>
          <w:rFonts w:asciiTheme="minorHAnsi" w:hAnsiTheme="minorHAnsi" w:cstheme="minorHAnsi"/>
        </w:rPr>
        <w:t>z dnia 11 września 2019 r.</w:t>
      </w:r>
      <w:r w:rsidRPr="00222993">
        <w:rPr>
          <w:rFonts w:asciiTheme="minorHAnsi" w:hAnsiTheme="minorHAnsi" w:cstheme="minorHAnsi"/>
        </w:rPr>
        <w:t>– Prawo Zamówień Publicznych (</w:t>
      </w:r>
      <w:r w:rsidR="00F07402" w:rsidRPr="00F07402">
        <w:rPr>
          <w:rFonts w:asciiTheme="minorHAnsi" w:hAnsiTheme="minorHAnsi" w:cstheme="minorHAnsi"/>
        </w:rPr>
        <w:t>Dz.U.2021.1129 t.j.</w:t>
      </w:r>
      <w:r w:rsidRPr="00222993">
        <w:rPr>
          <w:rFonts w:asciiTheme="minorHAnsi" w:hAnsiTheme="minorHAnsi" w:cstheme="minorHAnsi"/>
        </w:rPr>
        <w:t xml:space="preserve">), pod nazwą </w:t>
      </w:r>
      <w:r w:rsidRPr="00222993">
        <w:rPr>
          <w:rFonts w:asciiTheme="minorHAnsi" w:hAnsiTheme="minorHAnsi" w:cstheme="minorHAnsi"/>
          <w:b/>
          <w:bCs/>
        </w:rPr>
        <w:t>„Zakup</w:t>
      </w:r>
      <w:r w:rsidRPr="00222993">
        <w:rPr>
          <w:rFonts w:asciiTheme="minorHAnsi" w:hAnsiTheme="minorHAnsi" w:cstheme="minorHAnsi"/>
        </w:rPr>
        <w:t xml:space="preserve"> </w:t>
      </w:r>
      <w:r w:rsidRPr="00222993">
        <w:rPr>
          <w:rFonts w:asciiTheme="minorHAnsi" w:hAnsiTheme="minorHAnsi" w:cstheme="minorHAnsi"/>
          <w:b/>
        </w:rPr>
        <w:t xml:space="preserve">urządzeń IT wraz z oprogramowaniem towarzyszącym dla </w:t>
      </w:r>
      <w:r w:rsidR="00DD26E6">
        <w:rPr>
          <w:rFonts w:asciiTheme="minorHAnsi" w:hAnsiTheme="minorHAnsi" w:cstheme="minorHAnsi"/>
          <w:b/>
        </w:rPr>
        <w:t>g</w:t>
      </w:r>
      <w:r w:rsidRPr="00222993">
        <w:rPr>
          <w:rFonts w:asciiTheme="minorHAnsi" w:hAnsiTheme="minorHAnsi" w:cstheme="minorHAnsi"/>
          <w:b/>
        </w:rPr>
        <w:t xml:space="preserve">miny Wiskitki”, </w:t>
      </w:r>
      <w:r w:rsidRPr="00222993">
        <w:rPr>
          <w:rFonts w:asciiTheme="minorHAnsi" w:hAnsiTheme="minorHAnsi" w:cstheme="minorHAnsi"/>
          <w:bCs/>
        </w:rPr>
        <w:t xml:space="preserve">realizowanego ze środków Unii Europejskiej z Programu Operacyjnego Polska Cyfrowa na lata 2014-2020 Osi Priorytetowej V Rozwój cyfrowy JST oraz wzmocnienie cyfrowej odporności na zagrożenia EACT-EU - działanie 5.1 Rozwój cyfrowy JST oraz wzmocnienie cyfrowej odporności na zagrożenia. </w:t>
      </w:r>
    </w:p>
    <w:p w14:paraId="280F949D" w14:textId="24D9469A" w:rsidR="00E061A7" w:rsidRDefault="00E061A7" w:rsidP="004271A1">
      <w:pPr>
        <w:spacing w:after="120" w:line="248" w:lineRule="auto"/>
        <w:ind w:left="-10"/>
        <w:jc w:val="center"/>
      </w:pPr>
      <w:r>
        <w:t>§ 1.</w:t>
      </w:r>
    </w:p>
    <w:p w14:paraId="3DBB2E12" w14:textId="6D5CEAFA" w:rsidR="00E061A7" w:rsidRPr="00A84A46" w:rsidRDefault="00E061A7" w:rsidP="00226560">
      <w:pPr>
        <w:spacing w:after="120" w:line="240" w:lineRule="auto"/>
        <w:ind w:left="-10"/>
        <w:jc w:val="both"/>
      </w:pPr>
      <w:r>
        <w:t xml:space="preserve">1. Przedmiotem umowy jest dostawa urządzeń IT wraz z oprogramowaniem towarzyszącym dla Gminy Wiskitki, zgodnie ze Specyfikacją Warunków Zamówienia (dalej: SWZ) oraz złożoną Ofertą, stanowiącymi </w:t>
      </w:r>
      <w:r w:rsidR="00DD26E6" w:rsidRPr="00A84A46">
        <w:t>Z</w:t>
      </w:r>
      <w:r w:rsidRPr="00A84A46">
        <w:t xml:space="preserve">ałączniki nr 1 i nr 7 do niniejszej Umowy. </w:t>
      </w:r>
    </w:p>
    <w:p w14:paraId="0DC5A3B8" w14:textId="77777777" w:rsidR="00E061A7" w:rsidRPr="00A84A46" w:rsidRDefault="00E061A7" w:rsidP="00226560">
      <w:pPr>
        <w:spacing w:after="120" w:line="240" w:lineRule="auto"/>
        <w:ind w:left="-10"/>
        <w:jc w:val="both"/>
      </w:pPr>
      <w:r w:rsidRPr="00A84A46">
        <w:t>2. Na przedmiot zamówienia składają się dostawa:</w:t>
      </w:r>
    </w:p>
    <w:p w14:paraId="3FF45EB7" w14:textId="7D6F3047" w:rsidR="00E061A7" w:rsidRPr="00A84A46" w:rsidRDefault="00E061A7" w:rsidP="00226560">
      <w:pPr>
        <w:spacing w:after="120" w:line="240" w:lineRule="auto"/>
        <w:ind w:left="-10"/>
        <w:jc w:val="both"/>
      </w:pPr>
      <w:r w:rsidRPr="00A84A46">
        <w:t xml:space="preserve">a) </w:t>
      </w:r>
      <w:r w:rsidR="00052928" w:rsidRPr="00A84A46">
        <w:t>komputer</w:t>
      </w:r>
      <w:r w:rsidR="000E5264" w:rsidRPr="00A84A46">
        <w:t>ów</w:t>
      </w:r>
      <w:r w:rsidR="00052928" w:rsidRPr="00A84A46">
        <w:t xml:space="preserve"> stacjonarny</w:t>
      </w:r>
      <w:r w:rsidR="000E5264" w:rsidRPr="00A84A46">
        <w:t>ch</w:t>
      </w:r>
      <w:r w:rsidR="00052928" w:rsidRPr="00A84A46">
        <w:t xml:space="preserve"> typu all in one (stacj</w:t>
      </w:r>
      <w:r w:rsidR="000E5264" w:rsidRPr="00A84A46">
        <w:t>e</w:t>
      </w:r>
      <w:r w:rsidR="00052928" w:rsidRPr="00A84A46">
        <w:t xml:space="preserve"> robocz</w:t>
      </w:r>
      <w:r w:rsidR="000E5264" w:rsidRPr="00A84A46">
        <w:t>e</w:t>
      </w:r>
      <w:r w:rsidR="00052928" w:rsidRPr="00A84A46">
        <w:t xml:space="preserve">) </w:t>
      </w:r>
      <w:r w:rsidR="00100032" w:rsidRPr="00A84A46">
        <w:t xml:space="preserve">- </w:t>
      </w:r>
      <w:r w:rsidRPr="00A84A46">
        <w:t>40 szt</w:t>
      </w:r>
      <w:r w:rsidR="00100032" w:rsidRPr="00A84A46">
        <w:t>.</w:t>
      </w:r>
      <w:r w:rsidRPr="00A84A46">
        <w:t>,</w:t>
      </w:r>
    </w:p>
    <w:p w14:paraId="079D16DB" w14:textId="77777777" w:rsidR="00E061A7" w:rsidRDefault="00E061A7" w:rsidP="00226560">
      <w:pPr>
        <w:spacing w:after="120" w:line="240" w:lineRule="auto"/>
        <w:ind w:left="-10"/>
        <w:jc w:val="both"/>
      </w:pPr>
      <w:r w:rsidRPr="00A84A46">
        <w:t>b) urządzenia wielofunkcyjnego</w:t>
      </w:r>
      <w:r>
        <w:t xml:space="preserve"> – 1 szt.,</w:t>
      </w:r>
    </w:p>
    <w:p w14:paraId="7F661654" w14:textId="293BAA48" w:rsidR="00E061A7" w:rsidRDefault="00E061A7" w:rsidP="00226560">
      <w:pPr>
        <w:spacing w:after="120" w:line="240" w:lineRule="auto"/>
        <w:ind w:left="-10"/>
        <w:jc w:val="both"/>
      </w:pPr>
      <w:r>
        <w:t xml:space="preserve">c) </w:t>
      </w:r>
      <w:r w:rsidR="00100032">
        <w:t>laptop</w:t>
      </w:r>
      <w:r w:rsidR="00567BA3">
        <w:t>a</w:t>
      </w:r>
      <w:r w:rsidR="00100032">
        <w:t xml:space="preserve"> – 1 szt.</w:t>
      </w:r>
      <w:r>
        <w:t>,</w:t>
      </w:r>
    </w:p>
    <w:p w14:paraId="27C2BB95" w14:textId="32341469" w:rsidR="00100032" w:rsidRDefault="00100032" w:rsidP="00226560">
      <w:pPr>
        <w:spacing w:after="120" w:line="240" w:lineRule="auto"/>
        <w:ind w:left="-10"/>
        <w:jc w:val="both"/>
      </w:pPr>
      <w:r>
        <w:t>d) skaner</w:t>
      </w:r>
      <w:r w:rsidR="00567BA3">
        <w:t>ów</w:t>
      </w:r>
      <w:r>
        <w:t xml:space="preserve"> – 2 szt.,</w:t>
      </w:r>
    </w:p>
    <w:p w14:paraId="37EC6BE5" w14:textId="7CD324C9" w:rsidR="00100032" w:rsidRDefault="00100032" w:rsidP="00226560">
      <w:pPr>
        <w:spacing w:after="120" w:line="240" w:lineRule="auto"/>
        <w:ind w:left="-10"/>
        <w:jc w:val="both"/>
      </w:pPr>
      <w:r>
        <w:t>e) licencj</w:t>
      </w:r>
      <w:r w:rsidR="00567BA3">
        <w:t>i</w:t>
      </w:r>
      <w:r>
        <w:t xml:space="preserve"> – antywirus – 70 szt.</w:t>
      </w:r>
    </w:p>
    <w:p w14:paraId="340C5BA4" w14:textId="77777777" w:rsidR="00100032" w:rsidRDefault="00E061A7" w:rsidP="00226560">
      <w:pPr>
        <w:spacing w:after="120" w:line="240" w:lineRule="auto"/>
        <w:jc w:val="both"/>
      </w:pPr>
      <w:r>
        <w:t xml:space="preserve">3. </w:t>
      </w:r>
      <w:r w:rsidR="00100032">
        <w:t>Za</w:t>
      </w:r>
      <w:r>
        <w:t xml:space="preserve">kres zamówienia zawarty został w szczegółowym opisie przedmiotu zamówienia (OPZ) stanowiącym załącznik nr </w:t>
      </w:r>
      <w:r w:rsidR="00100032">
        <w:t>7</w:t>
      </w:r>
      <w:r>
        <w:t xml:space="preserve"> do niniejszej Umowy. </w:t>
      </w:r>
    </w:p>
    <w:p w14:paraId="65842089" w14:textId="77777777" w:rsidR="00100032" w:rsidRDefault="00E061A7" w:rsidP="00226560">
      <w:pPr>
        <w:spacing w:after="120" w:line="240" w:lineRule="auto"/>
        <w:jc w:val="both"/>
      </w:pPr>
      <w:r>
        <w:lastRenderedPageBreak/>
        <w:t xml:space="preserve">4. Wykonawca oświadcza, że OPZ, jest dla niego jednoznaczny, zrozumiały i Wykonawca zapewni wykonanie przedmiotu Umowy, zgodnie z jej wymaganiami, z należytą starannością oraz z zasadami wiedzy technicznej. </w:t>
      </w:r>
    </w:p>
    <w:p w14:paraId="534015C6" w14:textId="5FEA12B5" w:rsidR="00100032" w:rsidRDefault="00E061A7" w:rsidP="00226560">
      <w:pPr>
        <w:spacing w:after="120" w:line="240" w:lineRule="auto"/>
        <w:jc w:val="both"/>
      </w:pPr>
      <w:r>
        <w:t>5. Wykonawca oświadcza, że jest uprawniony i posiada kwalifikacje, wiedzę i doświadczenie niezbędne do prawidłowego i terminowego wykonania przedmiotu umowy, a dostarczony przedmiot</w:t>
      </w:r>
      <w:r w:rsidR="00100032" w:rsidRPr="00100032">
        <w:t xml:space="preserve"> </w:t>
      </w:r>
      <w:r w:rsidR="00100032">
        <w:t xml:space="preserve">umowy jest właściwej jakości. </w:t>
      </w:r>
    </w:p>
    <w:p w14:paraId="55965F51" w14:textId="397ABDFB" w:rsidR="00226560" w:rsidRPr="00226560" w:rsidRDefault="00226560" w:rsidP="00226560">
      <w:pPr>
        <w:spacing w:after="120" w:line="248" w:lineRule="auto"/>
        <w:ind w:left="-10"/>
        <w:jc w:val="both"/>
        <w:rPr>
          <w:rFonts w:asciiTheme="minorHAnsi" w:hAnsiTheme="minorHAnsi" w:cstheme="minorHAnsi"/>
        </w:rPr>
      </w:pPr>
      <w:r w:rsidRPr="00226560">
        <w:rPr>
          <w:rFonts w:asciiTheme="minorHAnsi" w:hAnsiTheme="minorHAnsi" w:cstheme="minorHAnsi"/>
        </w:rPr>
        <w:t xml:space="preserve">6. Dla potrzeb realizacji niniejszego zamówienia ustala się znaczenie pojęć stosowanych w umowie lub w załącznikach do umowy lub dokumentach ustalających zakres zobowiązania Wykonawcy, </w:t>
      </w:r>
      <w:r w:rsidRPr="00077F41">
        <w:rPr>
          <w:rFonts w:asciiTheme="minorHAnsi" w:hAnsiTheme="minorHAnsi" w:cstheme="minorHAnsi"/>
        </w:rPr>
        <w:t xml:space="preserve">zgodnie  </w:t>
      </w:r>
      <w:r w:rsidR="00077F41">
        <w:rPr>
          <w:rFonts w:asciiTheme="minorHAnsi" w:hAnsiTheme="minorHAnsi" w:cstheme="minorHAnsi"/>
        </w:rPr>
        <w:br/>
      </w:r>
      <w:r w:rsidR="00077F41" w:rsidRPr="00077F41">
        <w:rPr>
          <w:rFonts w:asciiTheme="minorHAnsi" w:hAnsiTheme="minorHAnsi" w:cstheme="minorHAnsi"/>
        </w:rPr>
        <w:t>z</w:t>
      </w:r>
      <w:r w:rsidRPr="00077F41">
        <w:rPr>
          <w:rFonts w:asciiTheme="minorHAnsi" w:hAnsiTheme="minorHAnsi" w:cstheme="minorHAnsi"/>
        </w:rPr>
        <w:t xml:space="preserve">  Załączni</w:t>
      </w:r>
      <w:r w:rsidR="00077F41" w:rsidRPr="00077F41">
        <w:rPr>
          <w:rFonts w:asciiTheme="minorHAnsi" w:hAnsiTheme="minorHAnsi" w:cstheme="minorHAnsi"/>
        </w:rPr>
        <w:t>kiem</w:t>
      </w:r>
      <w:r w:rsidRPr="00077F41">
        <w:rPr>
          <w:rFonts w:asciiTheme="minorHAnsi" w:hAnsiTheme="minorHAnsi" w:cstheme="minorHAnsi"/>
        </w:rPr>
        <w:t xml:space="preserve"> nr 7 do SWZ Opis Przedmiotu Zamówienia,</w:t>
      </w:r>
      <w:r w:rsidRPr="00226560">
        <w:rPr>
          <w:rFonts w:asciiTheme="minorHAnsi" w:hAnsiTheme="minorHAnsi" w:cstheme="minorHAnsi"/>
        </w:rPr>
        <w:t xml:space="preserve"> o ile w konkretnym przypadku takie pojęcie będzie stosowane.</w:t>
      </w:r>
    </w:p>
    <w:p w14:paraId="20ADAAEE" w14:textId="47D01FF1" w:rsidR="00100032" w:rsidRDefault="00100032" w:rsidP="00222993">
      <w:pPr>
        <w:spacing w:after="120" w:line="248" w:lineRule="auto"/>
        <w:jc w:val="center"/>
      </w:pPr>
      <w:r>
        <w:t>§ 2.</w:t>
      </w:r>
    </w:p>
    <w:p w14:paraId="164E806D" w14:textId="67695B22" w:rsidR="004271A1" w:rsidRDefault="00100032" w:rsidP="00100032">
      <w:pPr>
        <w:spacing w:after="120" w:line="248" w:lineRule="auto"/>
        <w:jc w:val="both"/>
      </w:pPr>
      <w:r w:rsidRPr="00226560">
        <w:t xml:space="preserve">1. </w:t>
      </w:r>
      <w:r w:rsidR="00226560" w:rsidRPr="00226560">
        <w:rPr>
          <w:rFonts w:asciiTheme="minorHAnsi" w:hAnsiTheme="minorHAnsi" w:cstheme="minorHAnsi"/>
        </w:rPr>
        <w:t>Wykonawca zobowiązany jest wykonać przedmiot zamówienia z dołożeniem należytej staranności, zgodnie z obowiązującymi przepisami i normami technicznymi oraz zasadami dostępnej wiedzy technicznej oraz zgodnie z ofertą przetargową, Specyfikacją Istotnych Warunków Zamówienia oraz warunkami zawartymi w niniejszej umowie i Załącznikach do SWZ</w:t>
      </w:r>
      <w:r>
        <w:t xml:space="preserve"> </w:t>
      </w:r>
      <w:r w:rsidRPr="00567BA3">
        <w:rPr>
          <w:b/>
          <w:bCs/>
        </w:rPr>
        <w:t>w terminie do dnia 30 wr</w:t>
      </w:r>
      <w:r w:rsidR="004271A1" w:rsidRPr="00567BA3">
        <w:rPr>
          <w:b/>
          <w:bCs/>
        </w:rPr>
        <w:t>ześnia 2022 r.</w:t>
      </w:r>
      <w:r>
        <w:t xml:space="preserve"> </w:t>
      </w:r>
    </w:p>
    <w:p w14:paraId="07A92A3A" w14:textId="40D7D38E" w:rsidR="004271A1" w:rsidRDefault="004271A1" w:rsidP="00100032">
      <w:pPr>
        <w:spacing w:after="120" w:line="248" w:lineRule="auto"/>
        <w:jc w:val="both"/>
      </w:pPr>
      <w:r w:rsidRPr="00F07402">
        <w:t>2</w:t>
      </w:r>
      <w:r w:rsidR="00100032" w:rsidRPr="00F07402">
        <w:t xml:space="preserve">. Wykonawca gwarantuje Zamawiającemu, że dostarczony przedmiot zamówienia będzie </w:t>
      </w:r>
      <w:r w:rsidR="00B366A1">
        <w:t xml:space="preserve">fabrycznie nowy, </w:t>
      </w:r>
      <w:r w:rsidR="00100032" w:rsidRPr="00F07402">
        <w:t>wolny od wad fizycznych i prawnych oraz roszczeń osób trzecich.</w:t>
      </w:r>
      <w:r w:rsidR="00100032">
        <w:t xml:space="preserve"> </w:t>
      </w:r>
    </w:p>
    <w:p w14:paraId="6990A2D2" w14:textId="77777777" w:rsidR="004271A1" w:rsidRDefault="004271A1" w:rsidP="00100032">
      <w:pPr>
        <w:spacing w:after="120" w:line="248" w:lineRule="auto"/>
        <w:jc w:val="both"/>
      </w:pPr>
      <w:r>
        <w:t>3</w:t>
      </w:r>
      <w:r w:rsidR="00100032">
        <w:t xml:space="preserve">. Wykonawca może realizować przedmiot Umowy korzystając z podwykonawstwa, na zasadach określonych poniżej. Za prace podwykonawców Wykonawca będzie odpowiadał przed Zamawiającym jak za działania własne. </w:t>
      </w:r>
    </w:p>
    <w:p w14:paraId="7BB138E8" w14:textId="77777777" w:rsidR="004271A1" w:rsidRDefault="004271A1" w:rsidP="00100032">
      <w:pPr>
        <w:spacing w:after="120" w:line="248" w:lineRule="auto"/>
        <w:jc w:val="both"/>
      </w:pPr>
      <w:r>
        <w:t>4</w:t>
      </w:r>
      <w:r w:rsidR="00100032">
        <w:t xml:space="preserve">. Zgodnie z treścią art. 462 ust. 7 Ustawy,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125AEF6" w14:textId="77777777" w:rsidR="004271A1" w:rsidRDefault="004271A1" w:rsidP="00100032">
      <w:pPr>
        <w:spacing w:after="120" w:line="248" w:lineRule="auto"/>
        <w:jc w:val="both"/>
      </w:pPr>
      <w:r>
        <w:t>5</w:t>
      </w:r>
      <w:r w:rsidR="00100032">
        <w:t>. Przepis art. 122 stosuje się odpowiednio.</w:t>
      </w:r>
    </w:p>
    <w:p w14:paraId="71C248E3" w14:textId="6CC01C6E" w:rsidR="004271A1" w:rsidRDefault="004271A1" w:rsidP="00100032">
      <w:pPr>
        <w:spacing w:after="120" w:line="248" w:lineRule="auto"/>
        <w:jc w:val="both"/>
      </w:pPr>
      <w:r>
        <w:t>6</w:t>
      </w:r>
      <w:r w:rsidR="00100032">
        <w:t xml:space="preserve">. W celu dokonania zmiany, o której mowa w ust. </w:t>
      </w:r>
      <w:r w:rsidR="00567BA3">
        <w:t>4</w:t>
      </w:r>
      <w:r w:rsidR="00100032">
        <w:t xml:space="preserve">, Wykonawca złoży wniosek o zmianę podwykonawcy przed przystąpieniem nowego podwykonawcy do realizacji części Umowy powierzonej podwykonawcy. </w:t>
      </w:r>
    </w:p>
    <w:p w14:paraId="128D8C09" w14:textId="77777777" w:rsidR="002D4634" w:rsidRDefault="004271A1" w:rsidP="00100032">
      <w:pPr>
        <w:spacing w:after="120" w:line="248" w:lineRule="auto"/>
        <w:jc w:val="both"/>
      </w:pPr>
      <w:r>
        <w:t>7</w:t>
      </w:r>
      <w:r w:rsidR="00100032">
        <w:t xml:space="preserve">. Do wniosku, o którym mowa w ust. </w:t>
      </w:r>
      <w:r w:rsidR="002D4634">
        <w:t>6</w:t>
      </w:r>
      <w:r w:rsidR="00100032">
        <w:t xml:space="preserve">, Wykonawca załączy dokumenty odpowiednio potwierdzające spełnianie warunków udziału w postępowaniu w stopniu nie mniejszym niż wymagany w trakcie tego postępowania, zgodnie z wymaganiami określonymi w SWZ oraz oświadczenie, o którym mowa w art. 125 ust. 1 Ustawy podpisane przez upoważnionych przedstawicieli podwykonawcy. </w:t>
      </w:r>
    </w:p>
    <w:p w14:paraId="0E5D48F0" w14:textId="104DA50E" w:rsidR="00100032" w:rsidRDefault="002D4634" w:rsidP="00100032">
      <w:pPr>
        <w:spacing w:after="120" w:line="248" w:lineRule="auto"/>
        <w:jc w:val="both"/>
      </w:pPr>
      <w:r>
        <w:t>8</w:t>
      </w:r>
      <w:r w:rsidR="00100032">
        <w:t>. Postanowienia Umowy dotyczące Wykonawcy mają odpowiednie zastosowanie w odniesieniu do podwykonawców.</w:t>
      </w:r>
    </w:p>
    <w:p w14:paraId="356C9CA6" w14:textId="0DC1C103" w:rsidR="009C7AF9" w:rsidRDefault="009C7AF9" w:rsidP="002D4634">
      <w:pPr>
        <w:spacing w:after="120" w:line="248" w:lineRule="auto"/>
        <w:jc w:val="center"/>
      </w:pPr>
      <w:r>
        <w:t>§ 3.</w:t>
      </w:r>
    </w:p>
    <w:p w14:paraId="4D25D0AC" w14:textId="77777777" w:rsidR="00783669" w:rsidRDefault="009C7AF9" w:rsidP="00847F7B">
      <w:pPr>
        <w:pStyle w:val="Akapitzlist"/>
        <w:numPr>
          <w:ilvl w:val="0"/>
          <w:numId w:val="4"/>
        </w:numPr>
        <w:tabs>
          <w:tab w:val="left" w:pos="284"/>
        </w:tabs>
        <w:spacing w:after="120" w:line="248" w:lineRule="auto"/>
        <w:ind w:left="0" w:firstLine="0"/>
        <w:jc w:val="both"/>
      </w:pPr>
      <w:r>
        <w:t xml:space="preserve">Do obowiązków Zamawiającego należy: </w:t>
      </w:r>
    </w:p>
    <w:p w14:paraId="62A2E07E" w14:textId="70C3B92E" w:rsidR="00783669" w:rsidRDefault="009C7AF9" w:rsidP="00783669">
      <w:pPr>
        <w:pStyle w:val="Akapitzlist"/>
        <w:tabs>
          <w:tab w:val="left" w:pos="284"/>
        </w:tabs>
        <w:spacing w:after="120" w:line="248" w:lineRule="auto"/>
        <w:ind w:left="0"/>
        <w:jc w:val="both"/>
      </w:pPr>
      <w:r>
        <w:t xml:space="preserve">1) Przekazanie Wykonawcy wszelkich niezbędnych danych dotyczących posiadanego sprzętu komputerowego i wykorzystywanych systemów informatycznych; </w:t>
      </w:r>
    </w:p>
    <w:p w14:paraId="5A7015F5" w14:textId="77777777" w:rsidR="006017D0" w:rsidRDefault="006017D0" w:rsidP="006017D0">
      <w:pPr>
        <w:pStyle w:val="Akapitzlist"/>
        <w:tabs>
          <w:tab w:val="left" w:pos="284"/>
        </w:tabs>
        <w:spacing w:after="120" w:line="248" w:lineRule="auto"/>
        <w:ind w:left="0"/>
        <w:jc w:val="both"/>
      </w:pPr>
      <w:r>
        <w:t>2</w:t>
      </w:r>
      <w:r w:rsidR="009C7AF9">
        <w:t xml:space="preserve">) Odbiór przedmiotu Umowy po sprawdzeniu jego należytego wykonania; </w:t>
      </w:r>
    </w:p>
    <w:p w14:paraId="02371205" w14:textId="602CA959" w:rsidR="006017D0" w:rsidRDefault="006017D0" w:rsidP="006017D0">
      <w:pPr>
        <w:pStyle w:val="Akapitzlist"/>
        <w:tabs>
          <w:tab w:val="left" w:pos="284"/>
        </w:tabs>
        <w:spacing w:after="120" w:line="248" w:lineRule="auto"/>
        <w:ind w:left="0"/>
        <w:jc w:val="both"/>
      </w:pPr>
      <w:r>
        <w:t>3</w:t>
      </w:r>
      <w:r w:rsidR="009C7AF9">
        <w:t>) Terminowa zapłata wynagrodzenia za wykonane i odebrane prace</w:t>
      </w:r>
      <w:r>
        <w:t>;</w:t>
      </w:r>
      <w:r w:rsidR="009C7AF9">
        <w:t xml:space="preserve"> </w:t>
      </w:r>
    </w:p>
    <w:p w14:paraId="135A2707" w14:textId="77777777" w:rsidR="00913054" w:rsidRDefault="009C7AF9" w:rsidP="006017D0">
      <w:pPr>
        <w:pStyle w:val="Akapitzlist"/>
        <w:tabs>
          <w:tab w:val="left" w:pos="284"/>
        </w:tabs>
        <w:spacing w:after="120" w:line="248" w:lineRule="auto"/>
        <w:ind w:left="0"/>
        <w:jc w:val="both"/>
      </w:pPr>
      <w:r>
        <w:lastRenderedPageBreak/>
        <w:t xml:space="preserve">2. Osobą odpowiedzialną za realizacji niniejszej umowy po stronie Zamawiającego jest …………. oraz osoby wyznaczone przez Zamawiającego do kontaktów z Wykonawcą w zakresie uzgodnień i kwestii technicznych: ………... </w:t>
      </w:r>
    </w:p>
    <w:p w14:paraId="5602AF40" w14:textId="400A12B3" w:rsidR="00913054" w:rsidRDefault="009C7AF9" w:rsidP="00913054">
      <w:pPr>
        <w:pStyle w:val="Akapitzlist"/>
        <w:tabs>
          <w:tab w:val="left" w:pos="284"/>
        </w:tabs>
        <w:spacing w:after="120" w:line="248" w:lineRule="auto"/>
        <w:ind w:left="0"/>
        <w:jc w:val="center"/>
      </w:pPr>
      <w:r>
        <w:t>§ 4.</w:t>
      </w:r>
    </w:p>
    <w:p w14:paraId="0282669E" w14:textId="77777777" w:rsidR="00913054" w:rsidRDefault="009C7AF9" w:rsidP="006017D0">
      <w:pPr>
        <w:pStyle w:val="Akapitzlist"/>
        <w:tabs>
          <w:tab w:val="left" w:pos="284"/>
        </w:tabs>
        <w:spacing w:after="120" w:line="248" w:lineRule="auto"/>
        <w:ind w:left="0"/>
        <w:jc w:val="both"/>
      </w:pPr>
      <w:r>
        <w:t xml:space="preserve">1. Do obowiązków Wykonawcy należy w szczególności: </w:t>
      </w:r>
    </w:p>
    <w:p w14:paraId="330AF36F" w14:textId="77777777" w:rsidR="00913054" w:rsidRDefault="009C7AF9" w:rsidP="006017D0">
      <w:pPr>
        <w:pStyle w:val="Akapitzlist"/>
        <w:tabs>
          <w:tab w:val="left" w:pos="284"/>
        </w:tabs>
        <w:spacing w:after="120" w:line="248" w:lineRule="auto"/>
        <w:ind w:left="0"/>
        <w:jc w:val="both"/>
      </w:pPr>
      <w:r>
        <w:t xml:space="preserve">a) Terminowa i należyta realizacja przedmiotu umowy; </w:t>
      </w:r>
    </w:p>
    <w:p w14:paraId="4853F4E8" w14:textId="77777777" w:rsidR="00913054" w:rsidRPr="00A84A46" w:rsidRDefault="009C7AF9" w:rsidP="006017D0">
      <w:pPr>
        <w:pStyle w:val="Akapitzlist"/>
        <w:tabs>
          <w:tab w:val="left" w:pos="284"/>
        </w:tabs>
        <w:spacing w:after="120" w:line="248" w:lineRule="auto"/>
        <w:ind w:left="0"/>
        <w:jc w:val="both"/>
      </w:pPr>
      <w:r>
        <w:t xml:space="preserve">b) Ścisła współpraca </w:t>
      </w:r>
      <w:r w:rsidRPr="00A84A46">
        <w:t xml:space="preserve">z Zamawiającym w celu prawidłowej realizacji przedmiotu Umowy; </w:t>
      </w:r>
    </w:p>
    <w:p w14:paraId="0A4CC4C1" w14:textId="2848BD56" w:rsidR="00913054" w:rsidRPr="00A84A46" w:rsidRDefault="00913054" w:rsidP="006017D0">
      <w:pPr>
        <w:pStyle w:val="Akapitzlist"/>
        <w:tabs>
          <w:tab w:val="left" w:pos="284"/>
        </w:tabs>
        <w:spacing w:after="120" w:line="248" w:lineRule="auto"/>
        <w:ind w:left="0"/>
        <w:jc w:val="both"/>
      </w:pPr>
      <w:r w:rsidRPr="00A84A46">
        <w:t>c</w:t>
      </w:r>
      <w:r w:rsidR="009C7AF9" w:rsidRPr="00A84A46">
        <w:t xml:space="preserve">) Przygotowanie w terminie 7 dni od daty zawarcia umowy harmonogramu współpracy zawierającego terminy </w:t>
      </w:r>
      <w:r w:rsidRPr="00A84A46">
        <w:t>dostawy urządzeń</w:t>
      </w:r>
      <w:r w:rsidR="009C7AF9" w:rsidRPr="00A84A46">
        <w:t xml:space="preserve"> i uzyskanie akceptacji Zamawiającego. </w:t>
      </w:r>
    </w:p>
    <w:p w14:paraId="1AA4A1C1" w14:textId="34D714A2" w:rsidR="00913054" w:rsidRPr="00A84A46" w:rsidRDefault="009C7AF9" w:rsidP="006017D0">
      <w:pPr>
        <w:pStyle w:val="Akapitzlist"/>
        <w:tabs>
          <w:tab w:val="left" w:pos="284"/>
        </w:tabs>
        <w:spacing w:after="120" w:line="248" w:lineRule="auto"/>
        <w:ind w:left="0"/>
        <w:jc w:val="both"/>
      </w:pPr>
      <w:r w:rsidRPr="00A84A46">
        <w:t xml:space="preserve">2. W przypadku konieczności dostępu Wykonawcy do danych zawierających dane osobowe, </w:t>
      </w:r>
      <w:r w:rsidR="00077F41">
        <w:br/>
      </w:r>
      <w:r w:rsidRPr="00A84A46">
        <w:t xml:space="preserve">w rozumieniu przepisów o ochronie danych osobowych: </w:t>
      </w:r>
    </w:p>
    <w:p w14:paraId="6330767B" w14:textId="2543DDD2" w:rsidR="00151926" w:rsidRPr="00A84A46" w:rsidRDefault="00DE14E1" w:rsidP="00DE14E1">
      <w:pPr>
        <w:pStyle w:val="Akapitzlist"/>
        <w:tabs>
          <w:tab w:val="left" w:pos="284"/>
        </w:tabs>
        <w:spacing w:after="120" w:line="248" w:lineRule="auto"/>
        <w:ind w:left="284"/>
        <w:jc w:val="both"/>
      </w:pPr>
      <w:r w:rsidRPr="00A84A46">
        <w:tab/>
      </w:r>
      <w:r w:rsidR="009C7AF9" w:rsidRPr="00A84A46">
        <w:t xml:space="preserve">1) Wykonawca zobowiązuje się do przekazania Zamawiającemu imiennej listy osób skierowanych przez Wykonawcę do wykonania prac wymagających dostępu do danych osobowych, zawierającej imię, nazwisko oraz funkcję w projekcie. Zamawiający upoważni wskazane przez Wykonawcę osoby do dostępu do tych danych w zakresie niezbędnym do realizacji Umowy; </w:t>
      </w:r>
    </w:p>
    <w:p w14:paraId="4C6FB351" w14:textId="37A18E04" w:rsidR="00151926" w:rsidRPr="00A84A46" w:rsidRDefault="00DE14E1" w:rsidP="00DE14E1">
      <w:pPr>
        <w:pStyle w:val="Akapitzlist"/>
        <w:tabs>
          <w:tab w:val="left" w:pos="284"/>
        </w:tabs>
        <w:spacing w:after="120" w:line="248" w:lineRule="auto"/>
        <w:ind w:left="284"/>
        <w:jc w:val="both"/>
      </w:pPr>
      <w:r w:rsidRPr="00A84A46">
        <w:tab/>
      </w:r>
      <w:r w:rsidR="009C7AF9" w:rsidRPr="00A84A46">
        <w:t xml:space="preserve">2) jednocześnie strony doprowadzą do zawarcia umowy w zakresie powierzenia przetwarzania danych osobowych; </w:t>
      </w:r>
    </w:p>
    <w:p w14:paraId="31512DD7" w14:textId="3A3F6B82" w:rsidR="00151926" w:rsidRPr="00A84A46" w:rsidRDefault="00DE14E1" w:rsidP="00DE14E1">
      <w:pPr>
        <w:pStyle w:val="Akapitzlist"/>
        <w:tabs>
          <w:tab w:val="left" w:pos="284"/>
        </w:tabs>
        <w:spacing w:after="120" w:line="248" w:lineRule="auto"/>
        <w:ind w:left="284"/>
        <w:jc w:val="both"/>
      </w:pPr>
      <w:r w:rsidRPr="00A84A46">
        <w:tab/>
      </w:r>
      <w:r w:rsidR="009C7AF9" w:rsidRPr="00A84A46">
        <w:t xml:space="preserve">3) Zamawiający wyraża zgodę na dalsze pod powierzenie swoich danych osobowych Podwykonawcom Wykonawcy. Obowiązywać będzie forma umowy zawierającej te same zapisy dotyczące obowiązków Podwykonawcy co w umowie powierzenia pomiędzy Zamawiającym </w:t>
      </w:r>
      <w:r w:rsidR="00077F41">
        <w:br/>
      </w:r>
      <w:r w:rsidR="009C7AF9" w:rsidRPr="00A84A46">
        <w:t xml:space="preserve">a Wykonawcą. </w:t>
      </w:r>
    </w:p>
    <w:p w14:paraId="64761E4F" w14:textId="77777777" w:rsidR="00151926" w:rsidRDefault="009C7AF9" w:rsidP="006017D0">
      <w:pPr>
        <w:pStyle w:val="Akapitzlist"/>
        <w:tabs>
          <w:tab w:val="left" w:pos="284"/>
        </w:tabs>
        <w:spacing w:after="120" w:line="248" w:lineRule="auto"/>
        <w:ind w:left="0"/>
        <w:jc w:val="both"/>
      </w:pPr>
      <w:r w:rsidRPr="00A84A46">
        <w:t>3. Obowiązki Wykonawcy określone</w:t>
      </w:r>
      <w:r>
        <w:t xml:space="preserve"> w ust. 1 zostaną wykonane staraniem Wykonawcy i na jego koszt. </w:t>
      </w:r>
    </w:p>
    <w:p w14:paraId="2C1F3C09" w14:textId="365F8365" w:rsidR="009C7AF9" w:rsidRDefault="009C7AF9" w:rsidP="006017D0">
      <w:pPr>
        <w:pStyle w:val="Akapitzlist"/>
        <w:tabs>
          <w:tab w:val="left" w:pos="284"/>
        </w:tabs>
        <w:spacing w:after="120" w:line="248" w:lineRule="auto"/>
        <w:ind w:left="0"/>
        <w:jc w:val="both"/>
      </w:pPr>
      <w:r>
        <w:t>4. Osobą/ami odpowiedzialną/ymi za realizację niniejszej umowy po stronie Wykonawcy jest/ są:</w:t>
      </w:r>
      <w:r w:rsidR="00DE14E1">
        <w:t xml:space="preserve">  …………………………………</w:t>
      </w:r>
    </w:p>
    <w:p w14:paraId="20F53F99" w14:textId="368150E0" w:rsidR="00E76007" w:rsidRDefault="00E76007" w:rsidP="00E76007">
      <w:pPr>
        <w:pStyle w:val="Akapitzlist"/>
        <w:tabs>
          <w:tab w:val="left" w:pos="284"/>
        </w:tabs>
        <w:spacing w:after="120" w:line="248" w:lineRule="auto"/>
        <w:ind w:left="0"/>
        <w:jc w:val="center"/>
      </w:pPr>
      <w:r>
        <w:t>§ 5.</w:t>
      </w:r>
    </w:p>
    <w:p w14:paraId="53CD6514" w14:textId="1C286ACA" w:rsidR="00E76007" w:rsidRPr="00E76007" w:rsidRDefault="00E76007" w:rsidP="00E76007">
      <w:pPr>
        <w:spacing w:after="120" w:line="248" w:lineRule="auto"/>
        <w:jc w:val="both"/>
        <w:rPr>
          <w:rFonts w:asciiTheme="minorHAnsi" w:hAnsiTheme="minorHAnsi" w:cstheme="minorHAnsi"/>
        </w:rPr>
      </w:pPr>
      <w:r>
        <w:rPr>
          <w:rFonts w:asciiTheme="minorHAnsi" w:hAnsiTheme="minorHAnsi" w:cstheme="minorHAnsi"/>
        </w:rPr>
        <w:t xml:space="preserve">1. </w:t>
      </w:r>
      <w:r w:rsidRPr="00E76007">
        <w:rPr>
          <w:rFonts w:asciiTheme="minorHAnsi" w:hAnsiTheme="minorHAnsi" w:cstheme="minorHAnsi"/>
        </w:rPr>
        <w:t xml:space="preserve">Zamawiający ma prawo kontroli sposobu wykonania pracy i w tym celu Wykonawca zapewni Zamawiającemu wgląd w realizację pracy na każdym jej etapie. </w:t>
      </w:r>
      <w:r w:rsidR="0055557B">
        <w:rPr>
          <w:rFonts w:asciiTheme="minorHAnsi" w:hAnsiTheme="minorHAnsi" w:cstheme="minorHAnsi"/>
        </w:rPr>
        <w:t>Wykonawca</w:t>
      </w:r>
      <w:r w:rsidRPr="00E76007">
        <w:rPr>
          <w:rFonts w:asciiTheme="minorHAnsi" w:hAnsiTheme="minorHAnsi" w:cstheme="minorHAnsi"/>
        </w:rPr>
        <w:t xml:space="preserve"> zobowiązuje się do udzielania </w:t>
      </w:r>
      <w:r w:rsidR="0055557B">
        <w:rPr>
          <w:rFonts w:asciiTheme="minorHAnsi" w:hAnsiTheme="minorHAnsi" w:cstheme="minorHAnsi"/>
        </w:rPr>
        <w:t>Zamawiającemu</w:t>
      </w:r>
      <w:r w:rsidRPr="00E76007">
        <w:rPr>
          <w:rFonts w:asciiTheme="minorHAnsi" w:hAnsiTheme="minorHAnsi" w:cstheme="minorHAnsi"/>
        </w:rPr>
        <w:t xml:space="preserve">, </w:t>
      </w:r>
      <w:r w:rsidR="007944A8">
        <w:rPr>
          <w:rFonts w:asciiTheme="minorHAnsi" w:hAnsiTheme="minorHAnsi" w:cstheme="minorHAnsi"/>
        </w:rPr>
        <w:t>w terminie dwóch dni roboczych od otrzymania  wniosku</w:t>
      </w:r>
      <w:r w:rsidRPr="00E76007">
        <w:rPr>
          <w:rFonts w:asciiTheme="minorHAnsi" w:hAnsiTheme="minorHAnsi" w:cstheme="minorHAnsi"/>
        </w:rPr>
        <w:t xml:space="preserve"> niezbędnych wyjaśnień dotyczących realizacji przedmiotu Umowy. </w:t>
      </w:r>
    </w:p>
    <w:p w14:paraId="09AB88AF" w14:textId="53F5F052" w:rsidR="00E76007" w:rsidRPr="00E76007" w:rsidRDefault="00E76007" w:rsidP="00847F7B">
      <w:pPr>
        <w:pStyle w:val="Akapitzlist"/>
        <w:numPr>
          <w:ilvl w:val="0"/>
          <w:numId w:val="4"/>
        </w:numPr>
        <w:tabs>
          <w:tab w:val="left" w:pos="284"/>
        </w:tabs>
        <w:spacing w:after="120" w:line="248" w:lineRule="auto"/>
        <w:ind w:left="0" w:firstLine="0"/>
        <w:jc w:val="both"/>
        <w:rPr>
          <w:rFonts w:asciiTheme="minorHAnsi" w:hAnsiTheme="minorHAnsi" w:cstheme="minorHAnsi"/>
        </w:rPr>
      </w:pPr>
      <w:r w:rsidRPr="00E76007">
        <w:rPr>
          <w:rFonts w:asciiTheme="minorHAnsi" w:hAnsiTheme="minorHAnsi" w:cstheme="minorHAnsi"/>
        </w:rPr>
        <w:t>Wykonawca dostarczy przedmiot Umowy do siedziby Zamawiającego lub odpowiednio do siedzib jednostek organizacyjnych Zamawiającego biorących udział w realizacji zamówienia, na własne ryzyko i koszt oraz uiści wszelkie niezbędne związane z tym opłaty, a w szczególności koszty transportu, cła oraz koszty ubezpieczenia, jeżeli takowe są wymagane, aby zrealizować przedmiot Umowy</w:t>
      </w:r>
      <w:r w:rsidR="0055557B">
        <w:rPr>
          <w:rFonts w:asciiTheme="minorHAnsi" w:hAnsiTheme="minorHAnsi" w:cstheme="minorHAnsi"/>
        </w:rPr>
        <w:t>, bez możliwości dochodzenia zwrotu poniesionych kosztów od Zamawiającego</w:t>
      </w:r>
      <w:r w:rsidRPr="00E76007">
        <w:rPr>
          <w:rFonts w:asciiTheme="minorHAnsi" w:hAnsiTheme="minorHAnsi" w:cstheme="minorHAnsi"/>
        </w:rPr>
        <w:t xml:space="preserve">. </w:t>
      </w:r>
    </w:p>
    <w:p w14:paraId="14A761F1" w14:textId="45F05655" w:rsidR="00E76007" w:rsidRPr="00E76007" w:rsidRDefault="00E76007" w:rsidP="00847F7B">
      <w:pPr>
        <w:numPr>
          <w:ilvl w:val="0"/>
          <w:numId w:val="4"/>
        </w:numPr>
        <w:tabs>
          <w:tab w:val="left" w:pos="284"/>
        </w:tabs>
        <w:spacing w:after="120" w:line="248" w:lineRule="auto"/>
        <w:ind w:left="0" w:firstLine="0"/>
        <w:jc w:val="both"/>
        <w:rPr>
          <w:rFonts w:asciiTheme="minorHAnsi" w:hAnsiTheme="minorHAnsi" w:cstheme="minorHAnsi"/>
        </w:rPr>
      </w:pPr>
      <w:r w:rsidRPr="00E76007">
        <w:rPr>
          <w:rFonts w:asciiTheme="minorHAnsi" w:hAnsiTheme="minorHAnsi" w:cstheme="minorHAnsi"/>
        </w:rPr>
        <w:t xml:space="preserve">Dostawy sprzętu komputerowego oraz urządzeń towarzyszących, </w:t>
      </w:r>
      <w:r w:rsidR="007F70AD">
        <w:rPr>
          <w:rFonts w:asciiTheme="minorHAnsi" w:hAnsiTheme="minorHAnsi" w:cstheme="minorHAnsi"/>
        </w:rPr>
        <w:t>o</w:t>
      </w:r>
      <w:r w:rsidRPr="00E76007">
        <w:rPr>
          <w:rFonts w:asciiTheme="minorHAnsi" w:hAnsiTheme="minorHAnsi" w:cstheme="minorHAnsi"/>
        </w:rPr>
        <w:t xml:space="preserve">programowania, licencji  realizowane będą w dni robocze, w terminie i godzinach uzgodnionych z Zamawiającym. Uzgodnienie dokładnej daty i godziny dostawy powinno nastąpić, co najmniej 48 godzin przed dostawą. </w:t>
      </w:r>
    </w:p>
    <w:p w14:paraId="74650F26" w14:textId="77777777" w:rsidR="00E76007" w:rsidRPr="00E76007" w:rsidRDefault="00E76007" w:rsidP="00847F7B">
      <w:pPr>
        <w:numPr>
          <w:ilvl w:val="0"/>
          <w:numId w:val="4"/>
        </w:numPr>
        <w:tabs>
          <w:tab w:val="left" w:pos="284"/>
        </w:tabs>
        <w:spacing w:after="120" w:line="248" w:lineRule="auto"/>
        <w:ind w:left="0" w:firstLine="0"/>
        <w:jc w:val="both"/>
        <w:rPr>
          <w:rFonts w:asciiTheme="minorHAnsi" w:hAnsiTheme="minorHAnsi" w:cstheme="minorHAnsi"/>
        </w:rPr>
      </w:pPr>
      <w:r w:rsidRPr="00E76007">
        <w:rPr>
          <w:rFonts w:asciiTheme="minorHAnsi" w:hAnsiTheme="minorHAnsi" w:cstheme="minorHAnsi"/>
        </w:rPr>
        <w:t xml:space="preserve">Za datę dostawy przyjmuje się datę odbioru, potwierdzonego protokołem odbioru bez wad oraz zastrzeżeń  ze strony Zamawiającego, podpisanego przez Zamawiającego oraz Wykonawcę. </w:t>
      </w:r>
    </w:p>
    <w:p w14:paraId="64031246" w14:textId="2B7578D5" w:rsidR="00E76007" w:rsidRPr="00E76007" w:rsidRDefault="00E76007" w:rsidP="00847F7B">
      <w:pPr>
        <w:numPr>
          <w:ilvl w:val="0"/>
          <w:numId w:val="4"/>
        </w:numPr>
        <w:tabs>
          <w:tab w:val="left" w:pos="0"/>
          <w:tab w:val="left" w:pos="284"/>
        </w:tabs>
        <w:spacing w:after="120" w:line="248" w:lineRule="auto"/>
        <w:ind w:left="0" w:firstLine="0"/>
        <w:jc w:val="both"/>
        <w:rPr>
          <w:rFonts w:asciiTheme="minorHAnsi" w:hAnsiTheme="minorHAnsi" w:cstheme="minorHAnsi"/>
        </w:rPr>
      </w:pPr>
      <w:r w:rsidRPr="00E76007">
        <w:rPr>
          <w:rFonts w:asciiTheme="minorHAnsi" w:hAnsiTheme="minorHAnsi" w:cstheme="minorHAnsi"/>
        </w:rPr>
        <w:t xml:space="preserve">Za datę odbioru końcowego dostaw sprzętu zgodnie z wymaganiami określonymi w Załączniku nr 7 do SWZ przyjmuje się datę odbioru, potwierdzonego protokołem odbioru bez wad oraz zastrzeżeń ze strony Zamawiającego, podpisanego przez Zamawiającego oraz Wykonawcę. </w:t>
      </w:r>
    </w:p>
    <w:p w14:paraId="0763B5F4" w14:textId="68D1B6C8" w:rsidR="00E76007" w:rsidRPr="00E76007" w:rsidRDefault="00E76007" w:rsidP="00847F7B">
      <w:pPr>
        <w:numPr>
          <w:ilvl w:val="0"/>
          <w:numId w:val="4"/>
        </w:numPr>
        <w:tabs>
          <w:tab w:val="left" w:pos="284"/>
        </w:tabs>
        <w:spacing w:after="120" w:line="248" w:lineRule="auto"/>
        <w:ind w:left="0" w:firstLine="0"/>
        <w:jc w:val="both"/>
        <w:rPr>
          <w:rFonts w:asciiTheme="minorHAnsi" w:hAnsiTheme="minorHAnsi" w:cstheme="minorHAnsi"/>
        </w:rPr>
      </w:pPr>
      <w:r w:rsidRPr="00E76007">
        <w:rPr>
          <w:rFonts w:asciiTheme="minorHAnsi" w:hAnsiTheme="minorHAnsi" w:cstheme="minorHAnsi"/>
        </w:rPr>
        <w:t xml:space="preserve">Protokół Odbioru Końcowego, zostanie sporządzony w terminie 5 dni roboczych od dnia odbioru bez zastrzeżeń Przedmiotu Zamówienia.  </w:t>
      </w:r>
    </w:p>
    <w:p w14:paraId="2707ECE6" w14:textId="77777777" w:rsidR="00077F41" w:rsidRDefault="00077F41" w:rsidP="00151926">
      <w:pPr>
        <w:pStyle w:val="Akapitzlist"/>
        <w:spacing w:after="120" w:line="248" w:lineRule="auto"/>
        <w:ind w:left="0"/>
        <w:jc w:val="center"/>
      </w:pPr>
    </w:p>
    <w:p w14:paraId="116548C9" w14:textId="77777777" w:rsidR="00077F41" w:rsidRDefault="00077F41" w:rsidP="00151926">
      <w:pPr>
        <w:pStyle w:val="Akapitzlist"/>
        <w:spacing w:after="120" w:line="248" w:lineRule="auto"/>
        <w:ind w:left="0"/>
        <w:jc w:val="center"/>
      </w:pPr>
    </w:p>
    <w:p w14:paraId="7A2EBB53" w14:textId="77777777" w:rsidR="00077F41" w:rsidRDefault="00077F41" w:rsidP="00151926">
      <w:pPr>
        <w:pStyle w:val="Akapitzlist"/>
        <w:spacing w:after="120" w:line="248" w:lineRule="auto"/>
        <w:ind w:left="0"/>
        <w:jc w:val="center"/>
      </w:pPr>
    </w:p>
    <w:p w14:paraId="7BAE92DD" w14:textId="75A5F180" w:rsidR="00151926" w:rsidRDefault="009C7AF9" w:rsidP="00151926">
      <w:pPr>
        <w:pStyle w:val="Akapitzlist"/>
        <w:spacing w:after="120" w:line="248" w:lineRule="auto"/>
        <w:ind w:left="0"/>
        <w:jc w:val="center"/>
      </w:pPr>
      <w:r>
        <w:t>§ 6.</w:t>
      </w:r>
    </w:p>
    <w:p w14:paraId="3408E8BD" w14:textId="77777777" w:rsidR="00151926" w:rsidRPr="00A84A46" w:rsidRDefault="009C7AF9" w:rsidP="00151926">
      <w:pPr>
        <w:pStyle w:val="Akapitzlist"/>
        <w:spacing w:after="120" w:line="248" w:lineRule="auto"/>
        <w:ind w:left="0"/>
        <w:jc w:val="both"/>
      </w:pPr>
      <w:r>
        <w:t xml:space="preserve">1. Wynagrodzenie Wykonawcy za wykonanie przedmiotu Umowy nie przekroczy kwoty brutto ...................................... PLN (słownie złotych: ..................................................................), w tym podatek VAT ...... </w:t>
      </w:r>
      <w:r w:rsidRPr="00A84A46">
        <w:t xml:space="preserve">%, zgodnie z ofertą Wykonawcy. </w:t>
      </w:r>
    </w:p>
    <w:p w14:paraId="758A6E34" w14:textId="77777777" w:rsidR="00151926" w:rsidRPr="00A84A46" w:rsidRDefault="009C7AF9" w:rsidP="00151926">
      <w:pPr>
        <w:pStyle w:val="Akapitzlist"/>
        <w:spacing w:after="120" w:line="248" w:lineRule="auto"/>
        <w:ind w:left="0"/>
        <w:jc w:val="both"/>
      </w:pPr>
      <w:r w:rsidRPr="00A84A46">
        <w:t>2. Na wynagrodzenie, zgodnie z ofertą Wykonawcy, składa się</w:t>
      </w:r>
      <w:r w:rsidR="00151926" w:rsidRPr="00A84A46">
        <w:t xml:space="preserve"> dostawa</w:t>
      </w:r>
      <w:r w:rsidRPr="00A84A46">
        <w:t xml:space="preserve">: </w:t>
      </w:r>
    </w:p>
    <w:p w14:paraId="3B667C97" w14:textId="7CA941EB" w:rsidR="00DE14E1" w:rsidRPr="00A84A46" w:rsidRDefault="00DE14E1" w:rsidP="00DE14E1">
      <w:pPr>
        <w:spacing w:after="120" w:line="240" w:lineRule="auto"/>
        <w:ind w:left="-10"/>
        <w:jc w:val="both"/>
      </w:pPr>
      <w:r w:rsidRPr="00A84A46">
        <w:t xml:space="preserve">a) </w:t>
      </w:r>
      <w:r w:rsidR="00052928" w:rsidRPr="00A84A46">
        <w:t>komputerów stacjonarnych typu all in one (stacje robocz</w:t>
      </w:r>
      <w:r w:rsidR="000E5264" w:rsidRPr="00A84A46">
        <w:t>e</w:t>
      </w:r>
      <w:r w:rsidR="00052928" w:rsidRPr="00A84A46">
        <w:t xml:space="preserve">) </w:t>
      </w:r>
      <w:r w:rsidRPr="00A84A46">
        <w:t xml:space="preserve"> - 40 szt.,</w:t>
      </w:r>
    </w:p>
    <w:p w14:paraId="3F13ECFE" w14:textId="77777777" w:rsidR="00DE14E1" w:rsidRDefault="00DE14E1" w:rsidP="00DE14E1">
      <w:pPr>
        <w:spacing w:after="120" w:line="240" w:lineRule="auto"/>
        <w:ind w:left="-10"/>
        <w:jc w:val="both"/>
      </w:pPr>
      <w:r w:rsidRPr="00A84A46">
        <w:t>b) urządzenia wielo</w:t>
      </w:r>
      <w:r>
        <w:t>funkcyjnego – 1 szt.,</w:t>
      </w:r>
    </w:p>
    <w:p w14:paraId="5E0B4B8A" w14:textId="77777777" w:rsidR="00DE14E1" w:rsidRDefault="00DE14E1" w:rsidP="00DE14E1">
      <w:pPr>
        <w:spacing w:after="120" w:line="240" w:lineRule="auto"/>
        <w:ind w:left="-10"/>
        <w:jc w:val="both"/>
      </w:pPr>
      <w:r>
        <w:t>c) laptopa – 1 szt.,</w:t>
      </w:r>
    </w:p>
    <w:p w14:paraId="4777C1D1" w14:textId="77777777" w:rsidR="00DE14E1" w:rsidRDefault="00DE14E1" w:rsidP="00DE14E1">
      <w:pPr>
        <w:spacing w:after="120" w:line="240" w:lineRule="auto"/>
        <w:ind w:left="-10"/>
        <w:jc w:val="both"/>
      </w:pPr>
      <w:r>
        <w:t>d) skanerów – 2 szt.,</w:t>
      </w:r>
    </w:p>
    <w:p w14:paraId="2CABD220" w14:textId="14421DA3" w:rsidR="00DE14E1" w:rsidRDefault="00DE14E1" w:rsidP="00DE14E1">
      <w:pPr>
        <w:spacing w:after="120" w:line="240" w:lineRule="auto"/>
        <w:ind w:left="-10"/>
        <w:jc w:val="both"/>
      </w:pPr>
      <w:r>
        <w:t>e) licencji – antywirus – 70 szt.</w:t>
      </w:r>
    </w:p>
    <w:p w14:paraId="70953941" w14:textId="77777777" w:rsidR="004750A3" w:rsidRDefault="009C7AF9" w:rsidP="00151926">
      <w:pPr>
        <w:pStyle w:val="Akapitzlist"/>
        <w:spacing w:after="120" w:line="248" w:lineRule="auto"/>
        <w:ind w:left="0"/>
        <w:jc w:val="both"/>
      </w:pPr>
      <w:r>
        <w:t xml:space="preserve">3. Wynagrodzenie, o którym mowa w ust. 1 uwzględnia wszelkie koszty związane z wykonaniem przedmiotu Umowy. </w:t>
      </w:r>
    </w:p>
    <w:p w14:paraId="68B8D94F" w14:textId="77777777" w:rsidR="004750A3" w:rsidRDefault="009C7AF9" w:rsidP="00151926">
      <w:pPr>
        <w:pStyle w:val="Akapitzlist"/>
        <w:spacing w:after="120" w:line="248" w:lineRule="auto"/>
        <w:ind w:left="0"/>
        <w:jc w:val="both"/>
      </w:pPr>
      <w:r>
        <w:t xml:space="preserve">4. Wartość przedmiotu zamówienia określona przez Wykonawcę zostaje ustalona na okres ważności umowy i nie będzie podlegać zmianom, z zastrzeżeniem postanowień Umowy. </w:t>
      </w:r>
    </w:p>
    <w:p w14:paraId="1E0E7FBD" w14:textId="2FB899A5" w:rsidR="004750A3" w:rsidRDefault="00990D81" w:rsidP="00151926">
      <w:pPr>
        <w:pStyle w:val="Akapitzlist"/>
        <w:spacing w:after="120" w:line="248" w:lineRule="auto"/>
        <w:ind w:left="0"/>
        <w:jc w:val="both"/>
      </w:pPr>
      <w:r>
        <w:t xml:space="preserve">5. </w:t>
      </w:r>
      <w:r w:rsidR="009C7AF9">
        <w:t>Wynagrodzenie Wykonawcy wypłacone zostanie na podstawie prawidłowo wystawion</w:t>
      </w:r>
      <w:r w:rsidR="004750A3">
        <w:t>ej</w:t>
      </w:r>
      <w:r w:rsidR="009C7AF9">
        <w:t xml:space="preserve"> przez Wykonawcę faktur</w:t>
      </w:r>
      <w:r w:rsidR="004750A3">
        <w:t>y</w:t>
      </w:r>
      <w:r w:rsidR="009C7AF9">
        <w:t xml:space="preserve"> VAT. Podstawą do wystawienia faktur VAT za realizację zamówienia i zapłaty wynagrodzenia będzie podpisany przez Zamawiającego bez zastrzeżeń Protokół Odbioru Końcowego przedmiotu zamówienia. </w:t>
      </w:r>
    </w:p>
    <w:p w14:paraId="59BC6993" w14:textId="38FBBC3B" w:rsidR="009468A1" w:rsidRDefault="004750A3" w:rsidP="00847F7B">
      <w:pPr>
        <w:pStyle w:val="Akapitzlist"/>
        <w:numPr>
          <w:ilvl w:val="0"/>
          <w:numId w:val="5"/>
        </w:numPr>
        <w:tabs>
          <w:tab w:val="left" w:pos="284"/>
        </w:tabs>
        <w:spacing w:after="120" w:line="248" w:lineRule="auto"/>
        <w:ind w:left="0" w:firstLine="0"/>
        <w:jc w:val="both"/>
        <w:rPr>
          <w:rFonts w:asciiTheme="minorHAnsi" w:hAnsiTheme="minorHAnsi" w:cstheme="minorHAnsi"/>
        </w:rPr>
      </w:pPr>
      <w:r w:rsidRPr="00990D81">
        <w:rPr>
          <w:rFonts w:asciiTheme="minorHAnsi" w:hAnsiTheme="minorHAnsi" w:cstheme="minorHAnsi"/>
        </w:rPr>
        <w:t xml:space="preserve">Wynagrodzenie zostanie przekazane na konto bankowe Wykonawcy wskazane na fakturze </w:t>
      </w:r>
      <w:r w:rsidR="009468A1">
        <w:rPr>
          <w:rFonts w:asciiTheme="minorHAnsi" w:hAnsiTheme="minorHAnsi" w:cstheme="minorHAnsi"/>
        </w:rPr>
        <w:br/>
      </w:r>
      <w:r w:rsidRPr="00990D81">
        <w:rPr>
          <w:rFonts w:asciiTheme="minorHAnsi" w:hAnsiTheme="minorHAnsi" w:cstheme="minorHAnsi"/>
        </w:rPr>
        <w:t xml:space="preserve">w ciągu 30 dni od daty dostarczenia Zamawiającemu prawidłowo wystawionej faktury. Za dzień dokonania płatności przyjmuje się dzień obciążenia rachunku Zamawiającego. </w:t>
      </w:r>
    </w:p>
    <w:p w14:paraId="2C70E765" w14:textId="7E964358" w:rsidR="00C07ECC" w:rsidRDefault="00C07ECC" w:rsidP="00847F7B">
      <w:pPr>
        <w:pStyle w:val="Akapitzlist"/>
        <w:numPr>
          <w:ilvl w:val="0"/>
          <w:numId w:val="5"/>
        </w:numPr>
        <w:tabs>
          <w:tab w:val="left" w:pos="284"/>
        </w:tabs>
        <w:spacing w:after="120" w:line="248" w:lineRule="auto"/>
        <w:ind w:left="0" w:firstLine="0"/>
        <w:jc w:val="both"/>
        <w:rPr>
          <w:rFonts w:asciiTheme="minorHAnsi" w:hAnsiTheme="minorHAnsi" w:cstheme="minorHAnsi"/>
        </w:rPr>
      </w:pPr>
      <w:r>
        <w:rPr>
          <w:rFonts w:asciiTheme="minorHAnsi" w:hAnsiTheme="minorHAnsi" w:cstheme="minorHAnsi"/>
        </w:rPr>
        <w:t xml:space="preserve">Na fakturze Wykonawca wskaże nazwę zadania inwestycyjnego, tj. </w:t>
      </w:r>
      <w:r w:rsidRPr="00C07ECC">
        <w:rPr>
          <w:rFonts w:asciiTheme="minorHAnsi" w:hAnsiTheme="minorHAnsi" w:cstheme="minorHAnsi"/>
          <w:i/>
          <w:iCs/>
        </w:rPr>
        <w:t>„Zakup urządzeń IT wraz z oprogramowaniem towarzyszącym dla gminy Wiskitki”</w:t>
      </w:r>
      <w:r w:rsidRPr="002B39D0">
        <w:rPr>
          <w:rFonts w:asciiTheme="minorHAnsi" w:hAnsiTheme="minorHAnsi" w:cstheme="minorHAnsi"/>
        </w:rPr>
        <w:t>.</w:t>
      </w:r>
    </w:p>
    <w:p w14:paraId="7B094430" w14:textId="2EE9C878" w:rsidR="004750A3" w:rsidRPr="00990D81" w:rsidRDefault="004750A3" w:rsidP="009468A1">
      <w:pPr>
        <w:pStyle w:val="Akapitzlist"/>
        <w:tabs>
          <w:tab w:val="left" w:pos="284"/>
        </w:tabs>
        <w:spacing w:after="120" w:line="248" w:lineRule="auto"/>
        <w:ind w:left="0"/>
        <w:jc w:val="both"/>
        <w:rPr>
          <w:rFonts w:asciiTheme="minorHAnsi" w:hAnsiTheme="minorHAnsi" w:cstheme="minorHAnsi"/>
        </w:rPr>
      </w:pPr>
      <w:r w:rsidRPr="00990D81">
        <w:rPr>
          <w:rFonts w:asciiTheme="minorHAnsi" w:hAnsiTheme="minorHAnsi" w:cstheme="minorHAnsi"/>
        </w:rPr>
        <w:t>Dane do wystawienia faktury:</w:t>
      </w:r>
    </w:p>
    <w:p w14:paraId="2D89F0BB" w14:textId="77777777" w:rsidR="004750A3" w:rsidRPr="00990D81" w:rsidRDefault="004750A3" w:rsidP="00990D81">
      <w:pPr>
        <w:pStyle w:val="Akapitzlist"/>
        <w:spacing w:after="0" w:line="240" w:lineRule="auto"/>
        <w:ind w:left="0"/>
        <w:jc w:val="both"/>
        <w:rPr>
          <w:rFonts w:asciiTheme="minorHAnsi" w:hAnsiTheme="minorHAnsi" w:cstheme="minorHAnsi"/>
          <w:b/>
          <w:bCs/>
          <w:spacing w:val="-2"/>
          <w:lang w:eastAsia="zh-CN"/>
        </w:rPr>
      </w:pPr>
      <w:r w:rsidRPr="00990D81">
        <w:rPr>
          <w:rFonts w:asciiTheme="minorHAnsi" w:hAnsiTheme="minorHAnsi" w:cstheme="minorHAnsi"/>
          <w:b/>
          <w:bCs/>
          <w:spacing w:val="-2"/>
          <w:lang w:eastAsia="zh-CN"/>
        </w:rPr>
        <w:t xml:space="preserve">Nabywca:   </w:t>
      </w:r>
      <w:r w:rsidRPr="00990D81">
        <w:rPr>
          <w:rFonts w:asciiTheme="minorHAnsi" w:hAnsiTheme="minorHAnsi" w:cstheme="minorHAnsi"/>
          <w:b/>
          <w:bCs/>
          <w:spacing w:val="-2"/>
          <w:lang w:eastAsia="zh-CN"/>
        </w:rPr>
        <w:tab/>
        <w:t>Gmina Wiskitki</w:t>
      </w:r>
    </w:p>
    <w:p w14:paraId="1FE50330" w14:textId="77777777" w:rsidR="004750A3" w:rsidRPr="00990D81" w:rsidRDefault="004750A3" w:rsidP="009468A1">
      <w:pPr>
        <w:pStyle w:val="Akapitzlist"/>
        <w:spacing w:after="0" w:line="240" w:lineRule="auto"/>
        <w:ind w:left="708" w:firstLine="708"/>
        <w:jc w:val="both"/>
        <w:rPr>
          <w:rFonts w:asciiTheme="minorHAnsi" w:hAnsiTheme="minorHAnsi" w:cstheme="minorHAnsi"/>
          <w:spacing w:val="-2"/>
          <w:lang w:eastAsia="zh-CN"/>
        </w:rPr>
      </w:pPr>
      <w:r w:rsidRPr="00990D81">
        <w:rPr>
          <w:rFonts w:asciiTheme="minorHAnsi" w:hAnsiTheme="minorHAnsi" w:cstheme="minorHAnsi"/>
          <w:spacing w:val="-2"/>
          <w:lang w:eastAsia="zh-CN"/>
        </w:rPr>
        <w:t>ul. Kościuszki 1</w:t>
      </w:r>
    </w:p>
    <w:p w14:paraId="2FB80654" w14:textId="77777777" w:rsidR="004750A3" w:rsidRPr="00990D81" w:rsidRDefault="004750A3" w:rsidP="00990D81">
      <w:pPr>
        <w:pStyle w:val="Akapitzlist"/>
        <w:spacing w:after="0" w:line="240" w:lineRule="auto"/>
        <w:ind w:left="0"/>
        <w:jc w:val="both"/>
        <w:rPr>
          <w:rFonts w:asciiTheme="minorHAnsi" w:hAnsiTheme="minorHAnsi" w:cstheme="minorHAnsi"/>
          <w:spacing w:val="-2"/>
          <w:lang w:eastAsia="zh-CN"/>
        </w:rPr>
      </w:pPr>
      <w:r w:rsidRPr="00990D81">
        <w:rPr>
          <w:rFonts w:asciiTheme="minorHAnsi" w:hAnsiTheme="minorHAnsi" w:cstheme="minorHAnsi"/>
          <w:spacing w:val="-2"/>
          <w:lang w:eastAsia="zh-CN"/>
        </w:rPr>
        <w:tab/>
      </w:r>
      <w:r w:rsidRPr="00990D81">
        <w:rPr>
          <w:rFonts w:asciiTheme="minorHAnsi" w:hAnsiTheme="minorHAnsi" w:cstheme="minorHAnsi"/>
          <w:spacing w:val="-2"/>
          <w:lang w:eastAsia="zh-CN"/>
        </w:rPr>
        <w:tab/>
        <w:t>96-315 Wiskitki</w:t>
      </w:r>
    </w:p>
    <w:p w14:paraId="41D79FB4" w14:textId="77777777" w:rsidR="004750A3" w:rsidRPr="00990D81" w:rsidRDefault="004750A3" w:rsidP="009468A1">
      <w:pPr>
        <w:pStyle w:val="Akapitzlist"/>
        <w:spacing w:after="0" w:line="240" w:lineRule="auto"/>
        <w:ind w:left="708" w:firstLine="708"/>
        <w:jc w:val="both"/>
        <w:rPr>
          <w:rFonts w:asciiTheme="minorHAnsi" w:hAnsiTheme="minorHAnsi" w:cstheme="minorHAnsi"/>
          <w:b/>
          <w:bCs/>
          <w:spacing w:val="-2"/>
          <w:lang w:eastAsia="zh-CN"/>
        </w:rPr>
      </w:pPr>
      <w:r w:rsidRPr="00990D81">
        <w:rPr>
          <w:rFonts w:asciiTheme="minorHAnsi" w:hAnsiTheme="minorHAnsi" w:cstheme="minorHAnsi"/>
          <w:spacing w:val="-2"/>
          <w:lang w:eastAsia="zh-CN"/>
        </w:rPr>
        <w:t>NIP 8381426466</w:t>
      </w:r>
    </w:p>
    <w:p w14:paraId="65E1835A" w14:textId="409D87AF" w:rsidR="004750A3" w:rsidRPr="00990D81" w:rsidRDefault="004750A3" w:rsidP="00990D81">
      <w:pPr>
        <w:pStyle w:val="Akapitzlist"/>
        <w:spacing w:after="0" w:line="240" w:lineRule="auto"/>
        <w:ind w:left="0"/>
        <w:jc w:val="both"/>
        <w:rPr>
          <w:rFonts w:asciiTheme="minorHAnsi" w:hAnsiTheme="minorHAnsi" w:cstheme="minorHAnsi"/>
          <w:b/>
          <w:bCs/>
          <w:spacing w:val="-2"/>
          <w:lang w:eastAsia="zh-CN"/>
        </w:rPr>
      </w:pPr>
      <w:r w:rsidRPr="00990D81">
        <w:rPr>
          <w:rFonts w:asciiTheme="minorHAnsi" w:hAnsiTheme="minorHAnsi" w:cstheme="minorHAnsi"/>
          <w:b/>
          <w:bCs/>
          <w:spacing w:val="-2"/>
          <w:lang w:eastAsia="zh-CN"/>
        </w:rPr>
        <w:t xml:space="preserve">Odbiorca:  </w:t>
      </w:r>
      <w:r w:rsidRPr="00990D81">
        <w:rPr>
          <w:rFonts w:asciiTheme="minorHAnsi" w:hAnsiTheme="minorHAnsi" w:cstheme="minorHAnsi"/>
          <w:b/>
          <w:bCs/>
          <w:spacing w:val="-2"/>
          <w:lang w:eastAsia="zh-CN"/>
        </w:rPr>
        <w:tab/>
        <w:t xml:space="preserve">Urząd </w:t>
      </w:r>
      <w:r w:rsidR="00A84A46">
        <w:rPr>
          <w:rFonts w:asciiTheme="minorHAnsi" w:hAnsiTheme="minorHAnsi" w:cstheme="minorHAnsi"/>
          <w:b/>
          <w:bCs/>
          <w:spacing w:val="-2"/>
          <w:lang w:eastAsia="zh-CN"/>
        </w:rPr>
        <w:t xml:space="preserve">Miasta i </w:t>
      </w:r>
      <w:r w:rsidRPr="00990D81">
        <w:rPr>
          <w:rFonts w:asciiTheme="minorHAnsi" w:hAnsiTheme="minorHAnsi" w:cstheme="minorHAnsi"/>
          <w:b/>
          <w:bCs/>
          <w:spacing w:val="-2"/>
          <w:lang w:eastAsia="zh-CN"/>
        </w:rPr>
        <w:t>Gminy Wiskitki</w:t>
      </w:r>
    </w:p>
    <w:p w14:paraId="17790F08" w14:textId="77777777" w:rsidR="004750A3" w:rsidRPr="00990D81" w:rsidRDefault="004750A3" w:rsidP="009468A1">
      <w:pPr>
        <w:pStyle w:val="Akapitzlist"/>
        <w:spacing w:after="0" w:line="240" w:lineRule="auto"/>
        <w:ind w:left="708" w:firstLine="708"/>
        <w:jc w:val="both"/>
        <w:rPr>
          <w:rFonts w:asciiTheme="minorHAnsi" w:hAnsiTheme="minorHAnsi" w:cstheme="minorHAnsi"/>
          <w:spacing w:val="-2"/>
          <w:lang w:eastAsia="zh-CN"/>
        </w:rPr>
      </w:pPr>
      <w:r w:rsidRPr="00990D81">
        <w:rPr>
          <w:rFonts w:asciiTheme="minorHAnsi" w:hAnsiTheme="minorHAnsi" w:cstheme="minorHAnsi"/>
          <w:spacing w:val="-2"/>
          <w:lang w:eastAsia="zh-CN"/>
        </w:rPr>
        <w:t>ul. Kościuszki 1</w:t>
      </w:r>
    </w:p>
    <w:p w14:paraId="1A4258A3" w14:textId="77777777" w:rsidR="004750A3" w:rsidRPr="00990D81" w:rsidRDefault="004750A3" w:rsidP="00990D81">
      <w:pPr>
        <w:pStyle w:val="Akapitzlist"/>
        <w:spacing w:after="120" w:line="240" w:lineRule="auto"/>
        <w:ind w:left="0"/>
        <w:contextualSpacing w:val="0"/>
        <w:jc w:val="both"/>
        <w:rPr>
          <w:rFonts w:asciiTheme="minorHAnsi" w:hAnsiTheme="minorHAnsi" w:cstheme="minorHAnsi"/>
          <w:spacing w:val="-2"/>
          <w:lang w:eastAsia="zh-CN"/>
        </w:rPr>
      </w:pPr>
      <w:r w:rsidRPr="00990D81">
        <w:rPr>
          <w:rFonts w:asciiTheme="minorHAnsi" w:hAnsiTheme="minorHAnsi" w:cstheme="minorHAnsi"/>
          <w:spacing w:val="-2"/>
          <w:lang w:eastAsia="zh-CN"/>
        </w:rPr>
        <w:tab/>
      </w:r>
      <w:r w:rsidRPr="00990D81">
        <w:rPr>
          <w:rFonts w:asciiTheme="minorHAnsi" w:hAnsiTheme="minorHAnsi" w:cstheme="minorHAnsi"/>
          <w:spacing w:val="-2"/>
          <w:lang w:eastAsia="zh-CN"/>
        </w:rPr>
        <w:tab/>
        <w:t>96-315 Wiskitki</w:t>
      </w:r>
    </w:p>
    <w:p w14:paraId="7E4F1790" w14:textId="77777777" w:rsidR="004750A3" w:rsidRPr="00990D81" w:rsidRDefault="004750A3" w:rsidP="00847F7B">
      <w:pPr>
        <w:numPr>
          <w:ilvl w:val="0"/>
          <w:numId w:val="5"/>
        </w:numPr>
        <w:tabs>
          <w:tab w:val="left" w:pos="284"/>
        </w:tabs>
        <w:spacing w:after="120" w:line="248" w:lineRule="auto"/>
        <w:ind w:left="0" w:firstLine="0"/>
        <w:jc w:val="both"/>
        <w:rPr>
          <w:rFonts w:asciiTheme="minorHAnsi" w:hAnsiTheme="minorHAnsi" w:cstheme="minorHAnsi"/>
        </w:rPr>
      </w:pPr>
      <w:r w:rsidRPr="00990D81">
        <w:rPr>
          <w:rFonts w:asciiTheme="minorHAnsi" w:hAnsiTheme="minorHAnsi" w:cstheme="minorHAnsi"/>
        </w:rPr>
        <w:t xml:space="preserve">Wprowadza się następujące zasady dotyczące płatności wynagrodzenia należnego dla Wykonawcy z tytułu realizacji Umowy z zastosowaniem mechanizmu podzielonej płatności: </w:t>
      </w:r>
    </w:p>
    <w:p w14:paraId="7B8D47A3" w14:textId="76022528" w:rsidR="002B39D0" w:rsidRDefault="009468A1" w:rsidP="002B39D0">
      <w:pPr>
        <w:pStyle w:val="Akapitzlist"/>
        <w:tabs>
          <w:tab w:val="left" w:pos="284"/>
        </w:tabs>
        <w:spacing w:after="120"/>
        <w:ind w:left="284"/>
        <w:contextualSpacing w:val="0"/>
        <w:jc w:val="both"/>
        <w:rPr>
          <w:rFonts w:cs="Verdana"/>
        </w:rPr>
      </w:pPr>
      <w:r>
        <w:rPr>
          <w:rFonts w:cs="Verdana"/>
        </w:rPr>
        <w:t xml:space="preserve">1) </w:t>
      </w:r>
      <w:r w:rsidR="004750A3" w:rsidRPr="00990D81">
        <w:rPr>
          <w:rFonts w:cs="Verdana"/>
        </w:rPr>
        <w:t xml:space="preserve">Zamawiający zastrzega sobie prawo rozliczenia płatności wynikających z umowy za pośrednictwem metody podzielonej płatności (ang. split payment) przewidzianego w przepisach ustawy o podatku od towarów i usług. </w:t>
      </w:r>
    </w:p>
    <w:p w14:paraId="52186890" w14:textId="5DA0C408" w:rsidR="004750A3" w:rsidRPr="002B39D0" w:rsidRDefault="009468A1" w:rsidP="002B39D0">
      <w:pPr>
        <w:pStyle w:val="Akapitzlist"/>
        <w:tabs>
          <w:tab w:val="left" w:pos="284"/>
        </w:tabs>
        <w:spacing w:after="120"/>
        <w:ind w:left="284"/>
        <w:contextualSpacing w:val="0"/>
        <w:jc w:val="both"/>
        <w:rPr>
          <w:rFonts w:cs="Verdana"/>
        </w:rPr>
      </w:pPr>
      <w:r w:rsidRPr="002B39D0">
        <w:rPr>
          <w:rFonts w:cs="Verdana"/>
        </w:rPr>
        <w:t xml:space="preserve">2) </w:t>
      </w:r>
      <w:r w:rsidR="004750A3" w:rsidRPr="002B39D0">
        <w:rPr>
          <w:rFonts w:cs="Verdana"/>
        </w:rPr>
        <w:t xml:space="preserve">Wykonawca oświadcza, że rachunek bankowy wskazany w Umowie: </w:t>
      </w:r>
    </w:p>
    <w:p w14:paraId="0A2B6321" w14:textId="136EE8D2" w:rsidR="002B39D0" w:rsidRDefault="004750A3" w:rsidP="00847F7B">
      <w:pPr>
        <w:pStyle w:val="Akapitzlist"/>
        <w:numPr>
          <w:ilvl w:val="2"/>
          <w:numId w:val="9"/>
        </w:numPr>
        <w:spacing w:after="120"/>
        <w:contextualSpacing w:val="0"/>
        <w:jc w:val="both"/>
        <w:rPr>
          <w:rFonts w:cs="Verdana"/>
        </w:rPr>
      </w:pPr>
      <w:r w:rsidRPr="00990D81">
        <w:rPr>
          <w:rFonts w:cs="Verdana"/>
        </w:rPr>
        <w:t xml:space="preserve">jest rachunkiem umożliwiającym płatność w ramach mechanizmu podzielonej płatności, o którym mowa powyżej, </w:t>
      </w:r>
    </w:p>
    <w:p w14:paraId="2350798F" w14:textId="4674CEB9" w:rsidR="004750A3" w:rsidRPr="00990D81" w:rsidRDefault="004750A3" w:rsidP="00847F7B">
      <w:pPr>
        <w:pStyle w:val="Akapitzlist"/>
        <w:numPr>
          <w:ilvl w:val="2"/>
          <w:numId w:val="9"/>
        </w:numPr>
        <w:spacing w:after="120"/>
        <w:contextualSpacing w:val="0"/>
        <w:jc w:val="both"/>
        <w:rPr>
          <w:rFonts w:cs="Verdana"/>
        </w:rPr>
      </w:pPr>
      <w:r w:rsidRPr="00990D81">
        <w:rPr>
          <w:rFonts w:cs="Verdana"/>
        </w:rPr>
        <w:t xml:space="preserve">jest rachunkiem znajdującym się w elektronicznym wykazie podmiotów prowadzonym od 1 września 2019 r. przez Szefa Krajowej Administracji Skarbowej, o którym mowa w ustawie o podatku od towarów i usług. </w:t>
      </w:r>
    </w:p>
    <w:p w14:paraId="61543179" w14:textId="133E2A25" w:rsidR="004750A3" w:rsidRPr="00990D81" w:rsidRDefault="009468A1" w:rsidP="002B39D0">
      <w:pPr>
        <w:pStyle w:val="Akapitzlist"/>
        <w:tabs>
          <w:tab w:val="left" w:pos="284"/>
        </w:tabs>
        <w:spacing w:after="120"/>
        <w:ind w:left="284"/>
        <w:contextualSpacing w:val="0"/>
        <w:jc w:val="both"/>
        <w:rPr>
          <w:rFonts w:cs="Verdana"/>
        </w:rPr>
      </w:pPr>
      <w:r>
        <w:rPr>
          <w:rFonts w:cs="Verdana"/>
        </w:rPr>
        <w:lastRenderedPageBreak/>
        <w:t>3)</w:t>
      </w:r>
      <w:r w:rsidR="002B39D0">
        <w:rPr>
          <w:rFonts w:cs="Verdana"/>
        </w:rPr>
        <w:t xml:space="preserve"> </w:t>
      </w:r>
      <w:r w:rsidR="004750A3" w:rsidRPr="00990D81">
        <w:rPr>
          <w:rFonts w:cs="Verdana"/>
        </w:rPr>
        <w:t xml:space="preserve">W przypadku gdy rachunek bankowy wykonawcy nie spełnia warunków określonych w ust. </w:t>
      </w:r>
      <w:r w:rsidR="00662FB2">
        <w:rPr>
          <w:rFonts w:cs="Verdana"/>
        </w:rPr>
        <w:t>8</w:t>
      </w:r>
      <w:r w:rsidR="002B39D0">
        <w:rPr>
          <w:rFonts w:cs="Verdana"/>
        </w:rPr>
        <w:br/>
      </w:r>
      <w:r w:rsidR="004750A3" w:rsidRPr="00990D81">
        <w:rPr>
          <w:rFonts w:cs="Verdana"/>
        </w:rPr>
        <w:t xml:space="preserve">pkt </w:t>
      </w:r>
      <w:r w:rsidR="00963FF3">
        <w:rPr>
          <w:rFonts w:cs="Verdana"/>
        </w:rPr>
        <w:t>2</w:t>
      </w:r>
      <w:r w:rsidR="004750A3" w:rsidRPr="00990D81">
        <w:rPr>
          <w:rFonts w:cs="Verdana"/>
        </w:rPr>
        <w:t>)</w:t>
      </w:r>
      <w:r w:rsidR="002B39D0">
        <w:rPr>
          <w:rFonts w:cs="Verdana"/>
        </w:rPr>
        <w:t xml:space="preserve"> ust. b)</w:t>
      </w:r>
      <w:r w:rsidR="00963FF3">
        <w:rPr>
          <w:rFonts w:cs="Verdana"/>
        </w:rPr>
        <w:t>,</w:t>
      </w:r>
      <w:r w:rsidR="004750A3" w:rsidRPr="00990D81">
        <w:rPr>
          <w:rFonts w:cs="Verdana"/>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 </w:t>
      </w:r>
    </w:p>
    <w:p w14:paraId="56C6AD63" w14:textId="37359641" w:rsidR="002B39D0" w:rsidRDefault="004750A3" w:rsidP="00847F7B">
      <w:pPr>
        <w:numPr>
          <w:ilvl w:val="0"/>
          <w:numId w:val="5"/>
        </w:numPr>
        <w:tabs>
          <w:tab w:val="left" w:pos="284"/>
        </w:tabs>
        <w:spacing w:after="120" w:line="247" w:lineRule="auto"/>
        <w:ind w:left="0" w:firstLine="0"/>
        <w:jc w:val="both"/>
        <w:rPr>
          <w:rFonts w:asciiTheme="minorHAnsi" w:hAnsiTheme="minorHAnsi" w:cstheme="minorHAnsi"/>
        </w:rPr>
      </w:pPr>
      <w:r w:rsidRPr="00990D81">
        <w:rPr>
          <w:rFonts w:asciiTheme="minorHAnsi" w:hAnsiTheme="minorHAnsi" w:cstheme="minorHAnsi"/>
        </w:rPr>
        <w:t>W przypadku zamiaru złożenia ustrukturyzowanej faktury</w:t>
      </w:r>
      <w:r w:rsidR="002B39D0">
        <w:rPr>
          <w:rFonts w:asciiTheme="minorHAnsi" w:hAnsiTheme="minorHAnsi" w:cstheme="minorHAnsi"/>
        </w:rPr>
        <w:t>,</w:t>
      </w:r>
      <w:r w:rsidRPr="00990D81">
        <w:rPr>
          <w:rFonts w:asciiTheme="minorHAnsi" w:hAnsiTheme="minorHAnsi" w:cstheme="minorHAnsi"/>
        </w:rPr>
        <w:t xml:space="preserve"> </w:t>
      </w:r>
      <w:r w:rsidR="002B39D0">
        <w:rPr>
          <w:rFonts w:asciiTheme="minorHAnsi" w:hAnsiTheme="minorHAnsi" w:cstheme="minorHAnsi"/>
        </w:rPr>
        <w:t>W</w:t>
      </w:r>
      <w:r w:rsidRPr="00990D81">
        <w:rPr>
          <w:rFonts w:asciiTheme="minorHAnsi" w:hAnsiTheme="minorHAnsi" w:cstheme="minorHAnsi"/>
        </w:rPr>
        <w:t xml:space="preserve">ykonawca proszony jest </w:t>
      </w:r>
      <w:r w:rsidR="00963FF3">
        <w:rPr>
          <w:rFonts w:asciiTheme="minorHAnsi" w:hAnsiTheme="minorHAnsi" w:cstheme="minorHAnsi"/>
        </w:rPr>
        <w:br/>
      </w:r>
      <w:r w:rsidRPr="00990D81">
        <w:rPr>
          <w:rFonts w:asciiTheme="minorHAnsi" w:hAnsiTheme="minorHAnsi" w:cstheme="minorHAnsi"/>
        </w:rPr>
        <w:t>o poinformowanie Zamawiającego o swoim zamiarze w terminie 7 dni przed terminem jej złożenia. Zamawiający niezwłocznie przekaże wykonawcy informację o numerze konta na platformie PEF</w:t>
      </w:r>
      <w:r w:rsidR="002B39D0">
        <w:rPr>
          <w:rFonts w:asciiTheme="minorHAnsi" w:hAnsiTheme="minorHAnsi" w:cstheme="minorHAnsi"/>
        </w:rPr>
        <w:t>.</w:t>
      </w:r>
    </w:p>
    <w:p w14:paraId="4E663B27" w14:textId="77777777" w:rsidR="002B39D0" w:rsidRDefault="002B39D0" w:rsidP="00847F7B">
      <w:pPr>
        <w:numPr>
          <w:ilvl w:val="0"/>
          <w:numId w:val="5"/>
        </w:numPr>
        <w:tabs>
          <w:tab w:val="left" w:pos="284"/>
        </w:tabs>
        <w:spacing w:after="120" w:line="247" w:lineRule="auto"/>
        <w:ind w:left="0" w:firstLine="0"/>
        <w:jc w:val="both"/>
        <w:rPr>
          <w:rFonts w:asciiTheme="minorHAnsi" w:hAnsiTheme="minorHAnsi" w:cstheme="minorHAnsi"/>
        </w:rPr>
      </w:pPr>
      <w:r>
        <w:rPr>
          <w:rFonts w:asciiTheme="minorHAnsi" w:hAnsiTheme="minorHAnsi" w:cstheme="minorHAnsi"/>
        </w:rPr>
        <w:t xml:space="preserve"> </w:t>
      </w:r>
      <w:r w:rsidR="004750A3" w:rsidRPr="002B39D0">
        <w:rPr>
          <w:rFonts w:asciiTheme="minorHAnsi" w:hAnsiTheme="minorHAnsi" w:cstheme="minorHAnsi"/>
        </w:rPr>
        <w:t>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w:t>
      </w:r>
    </w:p>
    <w:p w14:paraId="2CCAED14" w14:textId="2CC9461D" w:rsidR="004750A3" w:rsidRPr="002B39D0" w:rsidRDefault="002B39D0" w:rsidP="00847F7B">
      <w:pPr>
        <w:numPr>
          <w:ilvl w:val="0"/>
          <w:numId w:val="5"/>
        </w:numPr>
        <w:tabs>
          <w:tab w:val="left" w:pos="284"/>
        </w:tabs>
        <w:spacing w:after="120" w:line="247" w:lineRule="auto"/>
        <w:ind w:left="0" w:firstLine="0"/>
        <w:jc w:val="both"/>
        <w:rPr>
          <w:rFonts w:asciiTheme="minorHAnsi" w:hAnsiTheme="minorHAnsi" w:cstheme="minorHAnsi"/>
        </w:rPr>
      </w:pPr>
      <w:r>
        <w:rPr>
          <w:rFonts w:asciiTheme="minorHAnsi" w:hAnsiTheme="minorHAnsi" w:cstheme="minorHAnsi"/>
        </w:rPr>
        <w:t xml:space="preserve"> </w:t>
      </w:r>
      <w:r w:rsidR="004750A3" w:rsidRPr="002B39D0">
        <w:rPr>
          <w:rFonts w:asciiTheme="minorHAnsi" w:hAnsiTheme="minorHAnsi" w:cstheme="minorHAnsi"/>
        </w:rPr>
        <w:t xml:space="preserve">Rozliczenie zamówienia zostanie przeprowadzone w złotych polskich. </w:t>
      </w:r>
    </w:p>
    <w:p w14:paraId="38965A0C" w14:textId="77777777" w:rsidR="004750A3" w:rsidRDefault="004750A3" w:rsidP="00151926">
      <w:pPr>
        <w:pStyle w:val="Akapitzlist"/>
        <w:spacing w:after="120" w:line="248" w:lineRule="auto"/>
        <w:ind w:left="0"/>
        <w:jc w:val="both"/>
      </w:pPr>
    </w:p>
    <w:p w14:paraId="7BF35EB4" w14:textId="35239E35" w:rsidR="00963FF3" w:rsidRDefault="009C7AF9" w:rsidP="00963FF3">
      <w:pPr>
        <w:pStyle w:val="Akapitzlist"/>
        <w:spacing w:after="120" w:line="248" w:lineRule="auto"/>
        <w:ind w:left="0"/>
        <w:jc w:val="center"/>
      </w:pPr>
      <w:r>
        <w:t>§ 7.</w:t>
      </w:r>
    </w:p>
    <w:p w14:paraId="6D57A328" w14:textId="77777777" w:rsidR="00963FF3" w:rsidRDefault="009C7AF9" w:rsidP="00151926">
      <w:pPr>
        <w:pStyle w:val="Akapitzlist"/>
        <w:spacing w:after="120" w:line="248" w:lineRule="auto"/>
        <w:ind w:left="0"/>
        <w:jc w:val="both"/>
      </w:pPr>
      <w:r>
        <w:t xml:space="preserve">1. Zamawiający może odstąpić od umowy ze skutkiem natychmiastowym, bez wyznaczania dodatkowego terminu, w przypadku: </w:t>
      </w:r>
    </w:p>
    <w:p w14:paraId="006AE022" w14:textId="77777777" w:rsidR="00801FE5" w:rsidRDefault="00963FF3" w:rsidP="00801FE5">
      <w:pPr>
        <w:pStyle w:val="Akapitzlist"/>
        <w:spacing w:after="120" w:line="248" w:lineRule="auto"/>
        <w:ind w:left="708"/>
        <w:jc w:val="both"/>
      </w:pPr>
      <w:r>
        <w:t>1</w:t>
      </w:r>
      <w:r w:rsidR="009C7AF9">
        <w:t>) niewykonywania przez Wykonawcę umowy w sposób zgodny z postanowieniami niniejszej Umowy, SWZ, własną ofertą oraz warunkami określonymi prawem albo wykonywania swoich zobowiązań w sposób nienależyty</w:t>
      </w:r>
      <w:r w:rsidR="00801FE5">
        <w:t xml:space="preserve">, </w:t>
      </w:r>
    </w:p>
    <w:p w14:paraId="6A53E19C" w14:textId="225DB80F" w:rsidR="00963FF3" w:rsidRDefault="00963FF3" w:rsidP="00801FE5">
      <w:pPr>
        <w:pStyle w:val="Akapitzlist"/>
        <w:spacing w:after="120" w:line="248" w:lineRule="auto"/>
        <w:ind w:left="708"/>
        <w:jc w:val="both"/>
      </w:pPr>
      <w:r>
        <w:t>2</w:t>
      </w:r>
      <w:r w:rsidR="009C7AF9">
        <w:t xml:space="preserve">) gdy łączna wartość kar umownych, o których mowa w § 8 ust. 1 - </w:t>
      </w:r>
      <w:r w:rsidR="00445EBF">
        <w:t>2</w:t>
      </w:r>
      <w:r w:rsidR="009C7AF9">
        <w:t xml:space="preserve">, w okresie realizacji Umowy, przekroczy 10 % łącznego wynagrodzenia brutto, o którym mowa w § 6 ust 1. </w:t>
      </w:r>
    </w:p>
    <w:p w14:paraId="21C3F868" w14:textId="77777777" w:rsidR="00963FF3" w:rsidRDefault="009C7AF9" w:rsidP="00963FF3">
      <w:pPr>
        <w:pStyle w:val="Akapitzlist"/>
        <w:spacing w:after="120" w:line="248" w:lineRule="auto"/>
        <w:ind w:left="0"/>
        <w:jc w:val="both"/>
      </w:pPr>
      <w:r>
        <w:t xml:space="preserve">2. W razie odstąpienia od umowy przez Zamawiającego z wymienionych wyżej powodów, uważa się, że odstąpienie od umowy nastąpiło z winy Wykonawcy. </w:t>
      </w:r>
    </w:p>
    <w:p w14:paraId="64F45B6D" w14:textId="77777777" w:rsidR="00963FF3" w:rsidRDefault="009C7AF9" w:rsidP="00963FF3">
      <w:pPr>
        <w:pStyle w:val="Akapitzlist"/>
        <w:spacing w:after="120" w:line="248" w:lineRule="auto"/>
        <w:ind w:left="0"/>
        <w:jc w:val="both"/>
      </w:pPr>
      <w:r>
        <w:t xml:space="preserve">3. Zamawiający może odstąpić od umowy w przypadkach określonych w art. 456 Ustawy. </w:t>
      </w:r>
    </w:p>
    <w:p w14:paraId="5A6E5857" w14:textId="77777777" w:rsidR="00963FF3" w:rsidRDefault="009C7AF9" w:rsidP="00963FF3">
      <w:pPr>
        <w:pStyle w:val="Akapitzlist"/>
        <w:spacing w:after="120" w:line="248" w:lineRule="auto"/>
        <w:ind w:left="0"/>
        <w:jc w:val="both"/>
      </w:pPr>
      <w:r>
        <w:t xml:space="preserve">4. Odstąpienie od umowy wymaga formy pisemnej pod rygorem nieważności. </w:t>
      </w:r>
    </w:p>
    <w:p w14:paraId="219D6B91" w14:textId="559590BD" w:rsidR="00963FF3" w:rsidRDefault="00445EBF" w:rsidP="00963FF3">
      <w:pPr>
        <w:pStyle w:val="Akapitzlist"/>
        <w:spacing w:after="120" w:line="248" w:lineRule="auto"/>
        <w:ind w:left="0"/>
        <w:jc w:val="both"/>
      </w:pPr>
      <w:r>
        <w:t>5</w:t>
      </w:r>
      <w:r w:rsidR="009C7AF9">
        <w:t xml:space="preserve">. Zamawiający w razie odstąpienia od umowy z przyczyn, za które Wykonawca nie ponosi odpowiedzialności, zobowiązany jest do dokonania odbioru prac przerwanych oraz zapłaty wynagrodzenia za </w:t>
      </w:r>
      <w:r w:rsidR="00D704AD">
        <w:t>sprzęt</w:t>
      </w:r>
      <w:r w:rsidR="009C7AF9">
        <w:t xml:space="preserve">, które zostały wykonane do dnia odstąpienia. </w:t>
      </w:r>
    </w:p>
    <w:p w14:paraId="18440C80" w14:textId="541874B0" w:rsidR="00735A37" w:rsidRDefault="00735A37" w:rsidP="00963FF3">
      <w:pPr>
        <w:pStyle w:val="Akapitzlist"/>
        <w:spacing w:after="120" w:line="248" w:lineRule="auto"/>
        <w:ind w:left="0"/>
        <w:jc w:val="both"/>
      </w:pPr>
      <w:r>
        <w:t xml:space="preserve">6. Wartość </w:t>
      </w:r>
      <w:r w:rsidR="00D704AD">
        <w:t>sprzętu</w:t>
      </w:r>
      <w:r>
        <w:t>, o który</w:t>
      </w:r>
      <w:r w:rsidR="00D704AD">
        <w:t>m</w:t>
      </w:r>
      <w:r>
        <w:t xml:space="preserve"> mowa w ust. 5 zostanie wyliczona w oparciu o ceny jednostkowe zawarte w Załączniku nr 1 – Formularz oferty.</w:t>
      </w:r>
    </w:p>
    <w:p w14:paraId="09B666D6" w14:textId="65DE75D4" w:rsidR="00963FF3" w:rsidRDefault="00735A37" w:rsidP="00963FF3">
      <w:pPr>
        <w:pStyle w:val="Akapitzlist"/>
        <w:spacing w:after="120" w:line="248" w:lineRule="auto"/>
        <w:ind w:left="0"/>
        <w:jc w:val="both"/>
      </w:pPr>
      <w:r>
        <w:t>7</w:t>
      </w:r>
      <w:r w:rsidR="009C7AF9">
        <w:t xml:space="preserve">. Odstąpienie Zamawiającego od umowy nie zwalnia Wykonawcy od zapłaty kary umownej lub odszkodowania. </w:t>
      </w:r>
    </w:p>
    <w:p w14:paraId="03EF9373" w14:textId="77777777" w:rsidR="00963FF3" w:rsidRDefault="00963FF3" w:rsidP="00963FF3">
      <w:pPr>
        <w:pStyle w:val="Akapitzlist"/>
        <w:spacing w:after="120" w:line="248" w:lineRule="auto"/>
        <w:ind w:left="0"/>
        <w:jc w:val="both"/>
      </w:pPr>
    </w:p>
    <w:p w14:paraId="52119330" w14:textId="074889A8" w:rsidR="00445EBF" w:rsidRDefault="009C7AF9" w:rsidP="00445EBF">
      <w:pPr>
        <w:pStyle w:val="Akapitzlist"/>
        <w:spacing w:after="120" w:line="248" w:lineRule="auto"/>
        <w:ind w:left="0"/>
        <w:jc w:val="center"/>
      </w:pPr>
      <w:r>
        <w:t>§ 8.</w:t>
      </w:r>
    </w:p>
    <w:p w14:paraId="15F91047" w14:textId="6DD55ADB" w:rsidR="001108F3" w:rsidRPr="00A84A46" w:rsidRDefault="009C7AF9" w:rsidP="001108F3">
      <w:pPr>
        <w:spacing w:after="120" w:line="248" w:lineRule="auto"/>
        <w:jc w:val="both"/>
        <w:rPr>
          <w:rFonts w:asciiTheme="minorHAnsi" w:hAnsiTheme="minorHAnsi" w:cstheme="minorHAnsi"/>
        </w:rPr>
      </w:pPr>
      <w:r w:rsidRPr="001108F3">
        <w:t xml:space="preserve">1. </w:t>
      </w:r>
      <w:r w:rsidR="001108F3" w:rsidRPr="001108F3">
        <w:rPr>
          <w:rFonts w:asciiTheme="minorHAnsi" w:hAnsiTheme="minorHAnsi" w:cstheme="minorHAnsi"/>
        </w:rPr>
        <w:t xml:space="preserve">Jeśli w toku wykonywania </w:t>
      </w:r>
      <w:r w:rsidR="001108F3" w:rsidRPr="00A84A46">
        <w:rPr>
          <w:rFonts w:asciiTheme="minorHAnsi" w:hAnsiTheme="minorHAnsi" w:cstheme="minorHAnsi"/>
        </w:rPr>
        <w:t xml:space="preserve">przedmiotu umowy, Wykonawca stwierdzi zaistnienie okoliczności, które dają podstawę do oceny, że jakiekolwiek jego świadczenie nie zostanie wykonane w terminie, o którym mowa w Załączniku nr 1 do SWZ, niezwłocznie zawiadomi Zamawiającego na piśmie </w:t>
      </w:r>
      <w:r w:rsidR="00077F41">
        <w:rPr>
          <w:rFonts w:asciiTheme="minorHAnsi" w:hAnsiTheme="minorHAnsi" w:cstheme="minorHAnsi"/>
        </w:rPr>
        <w:br/>
      </w:r>
      <w:r w:rsidR="001108F3" w:rsidRPr="00A84A46">
        <w:rPr>
          <w:rFonts w:asciiTheme="minorHAnsi" w:hAnsiTheme="minorHAnsi" w:cstheme="minorHAnsi"/>
        </w:rPr>
        <w:t xml:space="preserve">o niebezpieczeństwie wystąpienia opóźnienia. Zawiadomienie określi prawdopodobny czas opóźnienia i jego przyczynę. </w:t>
      </w:r>
    </w:p>
    <w:p w14:paraId="25E082D7" w14:textId="3222BA4E" w:rsidR="00801FE5" w:rsidRPr="00A84A46" w:rsidRDefault="006B7ADF" w:rsidP="00847F7B">
      <w:pPr>
        <w:pStyle w:val="Akapitzlist"/>
        <w:numPr>
          <w:ilvl w:val="0"/>
          <w:numId w:val="6"/>
        </w:numPr>
        <w:tabs>
          <w:tab w:val="left" w:pos="284"/>
        </w:tabs>
        <w:spacing w:after="120" w:line="248" w:lineRule="auto"/>
        <w:ind w:left="0" w:firstLine="0"/>
        <w:jc w:val="both"/>
        <w:rPr>
          <w:rFonts w:asciiTheme="minorHAnsi" w:hAnsiTheme="minorHAnsi" w:cstheme="minorHAnsi"/>
        </w:rPr>
      </w:pPr>
      <w:r w:rsidRPr="00A84A46">
        <w:rPr>
          <w:rFonts w:asciiTheme="minorHAnsi" w:hAnsiTheme="minorHAnsi" w:cstheme="minorHAnsi"/>
        </w:rPr>
        <w:t xml:space="preserve">Strony ustalają że w przypadku niewykonania lub nienależytego wykonania lub zwłoki w wykonaniu któregokolwiek z elementów Umowy przez Wykonawcę, w zakresie prac opisanych w Załącznikach do SWZ, Zamawiający jest uprawniony do naliczenia Wykonawcy kar umownych w następujących przypadkach  i wysokościach: </w:t>
      </w:r>
    </w:p>
    <w:p w14:paraId="00A5AD35" w14:textId="6084099D" w:rsidR="006B7ADF" w:rsidRDefault="006B7ADF" w:rsidP="00847F7B">
      <w:pPr>
        <w:pStyle w:val="Akapitzlist"/>
        <w:numPr>
          <w:ilvl w:val="0"/>
          <w:numId w:val="10"/>
        </w:numPr>
        <w:spacing w:after="120" w:line="248" w:lineRule="auto"/>
        <w:jc w:val="both"/>
      </w:pPr>
      <w:r w:rsidRPr="00A84A46">
        <w:rPr>
          <w:rFonts w:asciiTheme="minorHAnsi" w:hAnsiTheme="minorHAnsi" w:cstheme="minorHAnsi"/>
        </w:rPr>
        <w:t>0,2% kwoty wynagrodzenia brutto za każdy dzień zwłoki, licząc od następnego dnia po upływie termin</w:t>
      </w:r>
      <w:r w:rsidR="004D0B3D" w:rsidRPr="00A84A46">
        <w:rPr>
          <w:rFonts w:asciiTheme="minorHAnsi" w:hAnsiTheme="minorHAnsi" w:cstheme="minorHAnsi"/>
        </w:rPr>
        <w:t xml:space="preserve">u </w:t>
      </w:r>
      <w:r w:rsidRPr="00A84A46">
        <w:rPr>
          <w:rFonts w:asciiTheme="minorHAnsi" w:hAnsiTheme="minorHAnsi" w:cstheme="minorHAnsi"/>
        </w:rPr>
        <w:t>określonego</w:t>
      </w:r>
      <w:r w:rsidR="004D0B3D" w:rsidRPr="00A84A46">
        <w:rPr>
          <w:rFonts w:asciiTheme="minorHAnsi" w:hAnsiTheme="minorHAnsi" w:cstheme="minorHAnsi"/>
        </w:rPr>
        <w:t xml:space="preserve"> w </w:t>
      </w:r>
      <w:r w:rsidRPr="00A84A46">
        <w:rPr>
          <w:rFonts w:asciiTheme="minorHAnsi" w:hAnsiTheme="minorHAnsi" w:cstheme="minorHAnsi"/>
        </w:rPr>
        <w:t xml:space="preserve"> </w:t>
      </w:r>
      <w:bookmarkStart w:id="0" w:name="_Hlk106626944"/>
      <w:r w:rsidR="004D0B3D" w:rsidRPr="00A84A46">
        <w:t xml:space="preserve">§ </w:t>
      </w:r>
      <w:r w:rsidR="00801FE5" w:rsidRPr="00A84A46">
        <w:t>2</w:t>
      </w:r>
      <w:r w:rsidR="004D0B3D" w:rsidRPr="00A84A46">
        <w:t xml:space="preserve"> ust. 1</w:t>
      </w:r>
      <w:bookmarkEnd w:id="0"/>
      <w:r w:rsidR="00801FE5" w:rsidRPr="00A84A46">
        <w:t>,</w:t>
      </w:r>
    </w:p>
    <w:p w14:paraId="4471AC78" w14:textId="03F57E72" w:rsidR="00A11D9A" w:rsidRPr="00A84A46" w:rsidRDefault="00A11D9A" w:rsidP="00847F7B">
      <w:pPr>
        <w:pStyle w:val="Akapitzlist"/>
        <w:numPr>
          <w:ilvl w:val="0"/>
          <w:numId w:val="10"/>
        </w:numPr>
        <w:spacing w:after="120" w:line="248" w:lineRule="auto"/>
        <w:jc w:val="both"/>
      </w:pPr>
      <w:r>
        <w:lastRenderedPageBreak/>
        <w:t xml:space="preserve"> 0,2 % kwoty wynagrodzenia brutto za każdy dzień zwłoki, licząc od następnego dnia po upływie terminu określonego w </w:t>
      </w:r>
      <w:r w:rsidRPr="00A84A46">
        <w:t xml:space="preserve">§ </w:t>
      </w:r>
      <w:r>
        <w:t>5</w:t>
      </w:r>
      <w:r w:rsidRPr="00A84A46">
        <w:t xml:space="preserve"> ust. 1</w:t>
      </w:r>
      <w:r>
        <w:t>,</w:t>
      </w:r>
    </w:p>
    <w:p w14:paraId="6EF2812C" w14:textId="6A8ADE54" w:rsidR="006B7ADF" w:rsidRPr="00801FE5" w:rsidRDefault="006B7ADF" w:rsidP="00847F7B">
      <w:pPr>
        <w:pStyle w:val="Akapitzlist"/>
        <w:numPr>
          <w:ilvl w:val="0"/>
          <w:numId w:val="10"/>
        </w:numPr>
        <w:tabs>
          <w:tab w:val="left" w:pos="284"/>
        </w:tabs>
        <w:spacing w:after="120" w:line="248" w:lineRule="auto"/>
        <w:jc w:val="both"/>
        <w:rPr>
          <w:rFonts w:asciiTheme="minorHAnsi" w:hAnsiTheme="minorHAnsi" w:cstheme="minorHAnsi"/>
        </w:rPr>
      </w:pPr>
      <w:r w:rsidRPr="00A84A46">
        <w:rPr>
          <w:rFonts w:asciiTheme="minorHAnsi" w:hAnsiTheme="minorHAnsi" w:cstheme="minorHAnsi"/>
        </w:rPr>
        <w:t>za zwłokę w usunięciu wad stwierdzonych przy odbiorze oraz w okresie gwarancji i rękojmi –  w wysokości 0,2% wynagrodzenia</w:t>
      </w:r>
      <w:r w:rsidRPr="00801FE5">
        <w:rPr>
          <w:rFonts w:asciiTheme="minorHAnsi" w:hAnsiTheme="minorHAnsi" w:cstheme="minorHAnsi"/>
        </w:rPr>
        <w:t xml:space="preserve"> umownego brutto określonego § </w:t>
      </w:r>
      <w:r w:rsidR="004D0B3D" w:rsidRPr="00801FE5">
        <w:rPr>
          <w:rFonts w:asciiTheme="minorHAnsi" w:hAnsiTheme="minorHAnsi" w:cstheme="minorHAnsi"/>
        </w:rPr>
        <w:t>6</w:t>
      </w:r>
      <w:r w:rsidRPr="00801FE5">
        <w:rPr>
          <w:rFonts w:asciiTheme="minorHAnsi" w:hAnsiTheme="minorHAnsi" w:cstheme="minorHAnsi"/>
        </w:rPr>
        <w:t xml:space="preserve"> ust. 1 za każdy dzień zwłoki, </w:t>
      </w:r>
    </w:p>
    <w:p w14:paraId="68527AA8" w14:textId="0AE6BC26" w:rsidR="006B7ADF" w:rsidRPr="00801FE5" w:rsidRDefault="006B7ADF" w:rsidP="00847F7B">
      <w:pPr>
        <w:pStyle w:val="Akapitzlist"/>
        <w:numPr>
          <w:ilvl w:val="0"/>
          <w:numId w:val="10"/>
        </w:numPr>
        <w:tabs>
          <w:tab w:val="left" w:pos="284"/>
        </w:tabs>
        <w:spacing w:after="120" w:line="248" w:lineRule="auto"/>
        <w:jc w:val="both"/>
        <w:rPr>
          <w:rFonts w:asciiTheme="minorHAnsi" w:hAnsiTheme="minorHAnsi" w:cstheme="minorHAnsi"/>
        </w:rPr>
      </w:pPr>
      <w:r w:rsidRPr="00801FE5">
        <w:rPr>
          <w:rFonts w:asciiTheme="minorHAnsi" w:hAnsiTheme="minorHAnsi" w:cstheme="minorHAnsi"/>
        </w:rPr>
        <w:t xml:space="preserve">z tytułu odstąpienia od Umowy z przyczyn całkowicie lub częściowo zależnych od Wykonawcy w wysokości 10% wynagrodzenia umownego brutto określonego w § </w:t>
      </w:r>
      <w:r w:rsidR="004D0B3D" w:rsidRPr="00801FE5">
        <w:rPr>
          <w:rFonts w:asciiTheme="minorHAnsi" w:hAnsiTheme="minorHAnsi" w:cstheme="minorHAnsi"/>
        </w:rPr>
        <w:t>6</w:t>
      </w:r>
      <w:r w:rsidRPr="00801FE5">
        <w:rPr>
          <w:rFonts w:asciiTheme="minorHAnsi" w:hAnsiTheme="minorHAnsi" w:cstheme="minorHAnsi"/>
        </w:rPr>
        <w:t xml:space="preserve"> ust. 1.</w:t>
      </w:r>
    </w:p>
    <w:p w14:paraId="3F386635" w14:textId="7BF44EEC" w:rsidR="006B7ADF" w:rsidRPr="00801FE5" w:rsidRDefault="006B7ADF" w:rsidP="00847F7B">
      <w:pPr>
        <w:pStyle w:val="Akapitzlist"/>
        <w:numPr>
          <w:ilvl w:val="0"/>
          <w:numId w:val="10"/>
        </w:numPr>
        <w:tabs>
          <w:tab w:val="left" w:pos="284"/>
        </w:tabs>
        <w:spacing w:after="120" w:line="248" w:lineRule="auto"/>
        <w:jc w:val="both"/>
        <w:rPr>
          <w:rFonts w:asciiTheme="minorHAnsi" w:hAnsiTheme="minorHAnsi" w:cstheme="minorHAnsi"/>
        </w:rPr>
      </w:pPr>
      <w:r w:rsidRPr="00801FE5">
        <w:rPr>
          <w:rFonts w:asciiTheme="minorHAnsi" w:hAnsiTheme="minorHAnsi" w:cstheme="minorHAnsi"/>
        </w:rPr>
        <w:t xml:space="preserve">za naruszenie jakiegokolwiek obowiązku niepieniężnego wynikającego z niniejszej umowy,  a niewymienionego powyżej – w wysokości 0,5% całkowitego wynagrodzenia brutto określonego w § </w:t>
      </w:r>
      <w:r w:rsidR="001C601F" w:rsidRPr="00801FE5">
        <w:rPr>
          <w:rFonts w:asciiTheme="minorHAnsi" w:hAnsiTheme="minorHAnsi" w:cstheme="minorHAnsi"/>
        </w:rPr>
        <w:t>6</w:t>
      </w:r>
      <w:r w:rsidRPr="00801FE5">
        <w:rPr>
          <w:rFonts w:asciiTheme="minorHAnsi" w:hAnsiTheme="minorHAnsi" w:cstheme="minorHAnsi"/>
        </w:rPr>
        <w:t xml:space="preserve"> ust. 1 niniejszej umowy</w:t>
      </w:r>
      <w:r w:rsidR="008D26CA">
        <w:rPr>
          <w:rFonts w:asciiTheme="minorHAnsi" w:hAnsiTheme="minorHAnsi" w:cstheme="minorHAnsi"/>
        </w:rPr>
        <w:t>.</w:t>
      </w:r>
    </w:p>
    <w:p w14:paraId="67717ADC" w14:textId="715104CA" w:rsidR="00EB6BAF" w:rsidRDefault="001C601F" w:rsidP="00963FF3">
      <w:pPr>
        <w:pStyle w:val="Akapitzlist"/>
        <w:spacing w:after="120" w:line="248" w:lineRule="auto"/>
        <w:ind w:left="0"/>
        <w:jc w:val="both"/>
      </w:pPr>
      <w:r>
        <w:t>3</w:t>
      </w:r>
      <w:r w:rsidR="009C7AF9">
        <w:t xml:space="preserve">. Zamawiający może usunąć, w zastępstwie Wykonawcy i na jego koszt, wady nieusunięte </w:t>
      </w:r>
      <w:r w:rsidR="00077F41">
        <w:br/>
      </w:r>
      <w:r w:rsidR="009C7AF9">
        <w:t>w wyznaczonym terminie</w:t>
      </w:r>
      <w:r w:rsidR="00D704AD">
        <w:t>, na co Wykonawca wyraża zgodę</w:t>
      </w:r>
      <w:r w:rsidR="009C7AF9">
        <w:t xml:space="preserve">. </w:t>
      </w:r>
    </w:p>
    <w:p w14:paraId="6A056DAB" w14:textId="225B37AF" w:rsidR="001C601F" w:rsidRPr="001C601F" w:rsidRDefault="001C601F" w:rsidP="001C601F">
      <w:pPr>
        <w:pStyle w:val="Akapitzlist"/>
        <w:spacing w:after="120" w:line="248" w:lineRule="auto"/>
        <w:ind w:left="0"/>
        <w:jc w:val="both"/>
        <w:rPr>
          <w:rFonts w:asciiTheme="minorHAnsi" w:hAnsiTheme="minorHAnsi" w:cstheme="minorHAnsi"/>
        </w:rPr>
      </w:pPr>
      <w:r w:rsidRPr="001C601F">
        <w:t>4</w:t>
      </w:r>
      <w:r w:rsidR="009C7AF9" w:rsidRPr="001C601F">
        <w:t xml:space="preserve">. </w:t>
      </w:r>
      <w:r w:rsidRPr="001C601F">
        <w:rPr>
          <w:rFonts w:asciiTheme="minorHAnsi" w:hAnsiTheme="minorHAnsi" w:cstheme="minorHAnsi"/>
        </w:rPr>
        <w:t xml:space="preserve">W sytuacji, </w:t>
      </w:r>
      <w:r w:rsidR="00D704AD">
        <w:rPr>
          <w:rFonts w:asciiTheme="minorHAnsi" w:hAnsiTheme="minorHAnsi" w:cstheme="minorHAnsi"/>
        </w:rPr>
        <w:t>w której</w:t>
      </w:r>
      <w:r w:rsidRPr="001C601F">
        <w:rPr>
          <w:rFonts w:asciiTheme="minorHAnsi" w:hAnsiTheme="minorHAnsi" w:cstheme="minorHAnsi"/>
        </w:rPr>
        <w:t xml:space="preserve"> kary umowne przewidziane w ust. 2 nie pokrywają poniesionej szkody,  Zamawiającemu przysługuje prawo żądania odszkodowania uzupełniającego na zasadach ogólnych przewidzianych w Kodeksie Cywilnym. </w:t>
      </w:r>
    </w:p>
    <w:p w14:paraId="13BDE8C5" w14:textId="49928330" w:rsidR="00E276D2" w:rsidRDefault="001C601F" w:rsidP="00847F7B">
      <w:pPr>
        <w:pStyle w:val="Akapitzlist"/>
        <w:numPr>
          <w:ilvl w:val="0"/>
          <w:numId w:val="7"/>
        </w:numPr>
        <w:tabs>
          <w:tab w:val="left" w:pos="284"/>
        </w:tabs>
        <w:spacing w:after="120" w:line="248" w:lineRule="auto"/>
        <w:ind w:left="0" w:firstLine="0"/>
        <w:jc w:val="both"/>
        <w:rPr>
          <w:rFonts w:asciiTheme="minorHAnsi" w:hAnsiTheme="minorHAnsi" w:cstheme="minorHAnsi"/>
        </w:rPr>
      </w:pPr>
      <w:r w:rsidRPr="00E276D2">
        <w:rPr>
          <w:rFonts w:asciiTheme="minorHAnsi" w:hAnsiTheme="minorHAnsi" w:cstheme="minorHAnsi"/>
        </w:rPr>
        <w:t xml:space="preserve">W razie zaistnienia istotnej zmiany okoliczności powodującej, że wykonanie umowy nie leży </w:t>
      </w:r>
      <w:r w:rsidR="00DE2262">
        <w:rPr>
          <w:rFonts w:asciiTheme="minorHAnsi" w:hAnsiTheme="minorHAnsi" w:cstheme="minorHAnsi"/>
        </w:rPr>
        <w:br/>
      </w:r>
      <w:r w:rsidRPr="00E276D2">
        <w:rPr>
          <w:rFonts w:asciiTheme="minorHAnsi" w:hAnsiTheme="minorHAnsi" w:cstheme="minorHAnsi"/>
        </w:rPr>
        <w:t xml:space="preserve">w interesie publicznym, czego nie można było przewidzieć w chwili zawarcia umowy, Zamawiający może odstąpić  od umowy w terminie 30 dni od powzięcia wiadomości o tych okolicznościach. </w:t>
      </w:r>
    </w:p>
    <w:p w14:paraId="583DBAB7" w14:textId="7A7C75BE" w:rsidR="008D26CA" w:rsidRPr="00E276D2" w:rsidRDefault="001C601F" w:rsidP="00847F7B">
      <w:pPr>
        <w:pStyle w:val="Akapitzlist"/>
        <w:numPr>
          <w:ilvl w:val="0"/>
          <w:numId w:val="7"/>
        </w:numPr>
        <w:tabs>
          <w:tab w:val="left" w:pos="284"/>
        </w:tabs>
        <w:spacing w:after="120" w:line="248" w:lineRule="auto"/>
        <w:ind w:left="0" w:firstLine="0"/>
        <w:jc w:val="both"/>
        <w:rPr>
          <w:rFonts w:asciiTheme="minorHAnsi" w:hAnsiTheme="minorHAnsi" w:cstheme="minorHAnsi"/>
        </w:rPr>
      </w:pPr>
      <w:r w:rsidRPr="00E276D2">
        <w:rPr>
          <w:rFonts w:asciiTheme="minorHAnsi" w:hAnsiTheme="minorHAnsi" w:cstheme="minorHAnsi"/>
        </w:rPr>
        <w:t xml:space="preserve">W przypadku, o którym mowa w ust. 6, Wykonawca może żądać wyłącznie wynagrodzenia należnego z tytułu wykonania tej części umowy, która została zrealizowana. </w:t>
      </w:r>
    </w:p>
    <w:p w14:paraId="0146BA47" w14:textId="6A483C91" w:rsidR="008D26CA" w:rsidRDefault="00E722D3" w:rsidP="00847F7B">
      <w:pPr>
        <w:pStyle w:val="Akapitzlist"/>
        <w:numPr>
          <w:ilvl w:val="0"/>
          <w:numId w:val="7"/>
        </w:numPr>
        <w:tabs>
          <w:tab w:val="left" w:pos="284"/>
        </w:tabs>
        <w:spacing w:after="120" w:line="248" w:lineRule="auto"/>
        <w:ind w:left="0" w:firstLine="0"/>
        <w:jc w:val="both"/>
        <w:rPr>
          <w:rFonts w:asciiTheme="minorHAnsi" w:hAnsiTheme="minorHAnsi" w:cstheme="minorHAnsi"/>
        </w:rPr>
      </w:pPr>
      <w:r>
        <w:rPr>
          <w:rFonts w:asciiTheme="minorHAnsi" w:hAnsiTheme="minorHAnsi" w:cstheme="minorHAnsi"/>
        </w:rPr>
        <w:t xml:space="preserve">Łączna wysokość kar umownych nie przekroczy 50% wartości umowy, chyba że Strony postanowią inaczej w formie stosownego aneksu do Umowy. </w:t>
      </w:r>
      <w:r w:rsidR="001C601F" w:rsidRPr="008D26CA">
        <w:rPr>
          <w:rFonts w:asciiTheme="minorHAnsi" w:hAnsiTheme="minorHAnsi" w:cstheme="minorHAnsi"/>
        </w:rPr>
        <w:t xml:space="preserve">Zamawiający zastrzega sobie prawo do potrącenia kar umownych poprzez pomniejszenie wynagrodzenia Wykonawcy za wykonany przedmiot umowy. </w:t>
      </w:r>
    </w:p>
    <w:p w14:paraId="28524DC3" w14:textId="1CF51581" w:rsidR="001C601F" w:rsidRPr="008D26CA" w:rsidRDefault="001C601F" w:rsidP="00847F7B">
      <w:pPr>
        <w:pStyle w:val="Akapitzlist"/>
        <w:numPr>
          <w:ilvl w:val="0"/>
          <w:numId w:val="7"/>
        </w:numPr>
        <w:tabs>
          <w:tab w:val="left" w:pos="284"/>
        </w:tabs>
        <w:spacing w:after="120" w:line="248" w:lineRule="auto"/>
        <w:ind w:left="0" w:firstLine="0"/>
        <w:jc w:val="both"/>
        <w:rPr>
          <w:rFonts w:asciiTheme="minorHAnsi" w:hAnsiTheme="minorHAnsi" w:cstheme="minorHAnsi"/>
        </w:rPr>
      </w:pPr>
      <w:r w:rsidRPr="008D26CA">
        <w:rPr>
          <w:rFonts w:asciiTheme="minorHAnsi" w:hAnsiTheme="minorHAnsi" w:cstheme="minorHAnsi"/>
        </w:rPr>
        <w:t>Kary umowne płatne będą w terminie 14 dni od daty otrzymania wezwania przez Wykonawcę.</w:t>
      </w:r>
    </w:p>
    <w:p w14:paraId="1BFA3D11" w14:textId="77777777" w:rsidR="001C601F" w:rsidRDefault="001C601F" w:rsidP="00963FF3">
      <w:pPr>
        <w:pStyle w:val="Akapitzlist"/>
        <w:spacing w:after="120" w:line="248" w:lineRule="auto"/>
        <w:ind w:left="0"/>
        <w:jc w:val="both"/>
      </w:pPr>
    </w:p>
    <w:p w14:paraId="65931CFC" w14:textId="2BDF210F" w:rsidR="008D26CA" w:rsidRDefault="009C7AF9" w:rsidP="00E276D2">
      <w:pPr>
        <w:pStyle w:val="Akapitzlist"/>
        <w:spacing w:after="120" w:line="248" w:lineRule="auto"/>
        <w:ind w:left="0"/>
        <w:jc w:val="center"/>
      </w:pPr>
      <w:r>
        <w:t xml:space="preserve">§ </w:t>
      </w:r>
      <w:r w:rsidR="00E276D2">
        <w:t>9.</w:t>
      </w:r>
    </w:p>
    <w:p w14:paraId="4DD3D366" w14:textId="70144352" w:rsidR="00E276D2" w:rsidRDefault="00E276D2" w:rsidP="00E276D2">
      <w:pPr>
        <w:spacing w:after="120" w:line="240" w:lineRule="auto"/>
        <w:jc w:val="both"/>
        <w:rPr>
          <w:rFonts w:asciiTheme="minorHAnsi" w:hAnsiTheme="minorHAnsi" w:cstheme="minorHAnsi"/>
        </w:rPr>
      </w:pPr>
      <w:r>
        <w:rPr>
          <w:rFonts w:asciiTheme="minorHAnsi" w:hAnsiTheme="minorHAnsi" w:cstheme="minorHAnsi"/>
        </w:rPr>
        <w:t xml:space="preserve">1. </w:t>
      </w:r>
      <w:r w:rsidR="00593D06" w:rsidRPr="00E276D2">
        <w:rPr>
          <w:rFonts w:asciiTheme="minorHAnsi" w:hAnsiTheme="minorHAnsi" w:cstheme="minorHAnsi"/>
        </w:rPr>
        <w:t xml:space="preserve">Wykonawca udziela Gwarancji Jakości na dostarczony i odebrany Przedmiot Umowy. </w:t>
      </w:r>
    </w:p>
    <w:p w14:paraId="0013752A" w14:textId="170CE286" w:rsidR="00E276D2" w:rsidRDefault="00E276D2" w:rsidP="00E276D2">
      <w:pPr>
        <w:spacing w:after="120" w:line="240" w:lineRule="auto"/>
        <w:jc w:val="both"/>
        <w:rPr>
          <w:rFonts w:asciiTheme="minorHAnsi" w:hAnsiTheme="minorHAnsi" w:cstheme="minorHAnsi"/>
        </w:rPr>
      </w:pPr>
      <w:r>
        <w:rPr>
          <w:rFonts w:asciiTheme="minorHAnsi" w:hAnsiTheme="minorHAnsi" w:cstheme="minorHAnsi"/>
        </w:rPr>
        <w:t xml:space="preserve">2. </w:t>
      </w:r>
      <w:r w:rsidR="00593D06" w:rsidRPr="00E276D2">
        <w:rPr>
          <w:rFonts w:asciiTheme="minorHAnsi" w:hAnsiTheme="minorHAnsi" w:cstheme="minorHAnsi"/>
        </w:rPr>
        <w:t xml:space="preserve">Gwarancja Jakości całości Przedmiotu Umowy obejmuje okres od dnia podpisania przez Strony Protokołu Odbioru Końcowego bez Usterek i/lub Wad i wynosi ………… miesięcy. </w:t>
      </w:r>
    </w:p>
    <w:p w14:paraId="5C7C8877" w14:textId="77777777" w:rsidR="00E276D2" w:rsidRDefault="00E276D2" w:rsidP="002D3B37">
      <w:pPr>
        <w:spacing w:after="0" w:line="240" w:lineRule="auto"/>
        <w:jc w:val="both"/>
        <w:rPr>
          <w:rFonts w:asciiTheme="minorHAnsi" w:hAnsiTheme="minorHAnsi" w:cstheme="minorHAnsi"/>
        </w:rPr>
      </w:pPr>
      <w:r>
        <w:rPr>
          <w:rFonts w:asciiTheme="minorHAnsi" w:hAnsiTheme="minorHAnsi" w:cstheme="minorHAnsi"/>
        </w:rPr>
        <w:t xml:space="preserve">3. </w:t>
      </w:r>
      <w:r w:rsidR="00593D06" w:rsidRPr="00E276D2">
        <w:rPr>
          <w:rFonts w:asciiTheme="minorHAnsi" w:hAnsiTheme="minorHAnsi" w:cstheme="minorHAnsi"/>
        </w:rPr>
        <w:t>W okresie trwania Gwarancji Jakości Wykonawca jest zobowiązany do wykonywania świadczeń gwarancyjnych na zasadach określonych w Załączniku nr 7 do SWZ, który stanowi integralną część niniejszej umowy.</w:t>
      </w:r>
    </w:p>
    <w:p w14:paraId="67D934FE" w14:textId="083743ED" w:rsidR="00B2042F" w:rsidRPr="002D3B37" w:rsidRDefault="00B2042F" w:rsidP="002D3B37">
      <w:pPr>
        <w:spacing w:after="0" w:line="100" w:lineRule="atLeast"/>
        <w:jc w:val="both"/>
        <w:rPr>
          <w:rFonts w:asciiTheme="minorHAnsi" w:hAnsiTheme="minorHAnsi" w:cstheme="minorHAnsi"/>
          <w:color w:val="000000"/>
        </w:rPr>
      </w:pPr>
      <w:r>
        <w:rPr>
          <w:rFonts w:asciiTheme="minorHAnsi" w:hAnsiTheme="minorHAnsi" w:cstheme="minorHAnsi"/>
        </w:rPr>
        <w:t xml:space="preserve">4. </w:t>
      </w:r>
      <w:r w:rsidRPr="002D3B37">
        <w:rPr>
          <w:rFonts w:asciiTheme="minorHAnsi" w:eastAsia="Calibri" w:hAnsiTheme="minorHAnsi" w:cstheme="minorHAnsi"/>
          <w:color w:val="000000"/>
          <w:spacing w:val="5"/>
        </w:rPr>
        <w:t xml:space="preserve">W przypadku ujawnienia się wady w zakresie przedmiotowym objętym gwarancją </w:t>
      </w:r>
      <w:r w:rsidRPr="002D3B37">
        <w:rPr>
          <w:rFonts w:asciiTheme="minorHAnsi" w:eastAsia="Calibri" w:hAnsiTheme="minorHAnsi" w:cstheme="minorHAnsi"/>
          <w:color w:val="000000"/>
          <w:spacing w:val="3"/>
        </w:rPr>
        <w:t xml:space="preserve">Zamawiający dokona zgłoszenia Wykonawcy tego faktu w terminie 3 dni roboczych od jego wystąpienia. Zgłoszenie dokonane zostanie telefoniczne, </w:t>
      </w:r>
      <w:r w:rsidRPr="002D3B37">
        <w:rPr>
          <w:rFonts w:asciiTheme="minorHAnsi" w:eastAsia="Calibri" w:hAnsiTheme="minorHAnsi" w:cstheme="minorHAnsi"/>
          <w:color w:val="000000"/>
        </w:rPr>
        <w:t>faxem, lub pisemnie - zgodnie z danymi wskazanym</w:t>
      </w:r>
      <w:r w:rsidR="007C4D5F">
        <w:rPr>
          <w:rFonts w:asciiTheme="minorHAnsi" w:eastAsia="Calibri" w:hAnsiTheme="minorHAnsi" w:cstheme="minorHAnsi"/>
          <w:color w:val="000000"/>
        </w:rPr>
        <w:t>i</w:t>
      </w:r>
      <w:r w:rsidRPr="002D3B37">
        <w:rPr>
          <w:rFonts w:asciiTheme="minorHAnsi" w:eastAsia="Calibri" w:hAnsiTheme="minorHAnsi" w:cstheme="minorHAnsi"/>
          <w:color w:val="000000"/>
        </w:rPr>
        <w:t xml:space="preserve"> przez Wykonawcę w nagłówku niniejszego pisma. Wykonawca zobowiązany jest usunąć na własny koszt zgłoszoną </w:t>
      </w:r>
      <w:r w:rsidRPr="002D3B37">
        <w:rPr>
          <w:rFonts w:asciiTheme="minorHAnsi" w:eastAsia="Calibri" w:hAnsiTheme="minorHAnsi" w:cstheme="minorHAnsi"/>
          <w:color w:val="000000"/>
          <w:spacing w:val="4"/>
        </w:rPr>
        <w:t xml:space="preserve">wadę w terminie wynikającym z pkt. </w:t>
      </w:r>
      <w:r w:rsidR="007C4D5F">
        <w:rPr>
          <w:rFonts w:asciiTheme="minorHAnsi" w:eastAsia="Calibri" w:hAnsiTheme="minorHAnsi" w:cstheme="minorHAnsi"/>
          <w:color w:val="000000"/>
          <w:spacing w:val="4"/>
        </w:rPr>
        <w:t>5</w:t>
      </w:r>
      <w:r w:rsidRPr="002D3B37">
        <w:rPr>
          <w:rFonts w:asciiTheme="minorHAnsi" w:eastAsia="Calibri" w:hAnsiTheme="minorHAnsi" w:cstheme="minorHAnsi"/>
          <w:color w:val="000000"/>
          <w:spacing w:val="4"/>
        </w:rPr>
        <w:t xml:space="preserve"> i pkt </w:t>
      </w:r>
      <w:r w:rsidR="007C4D5F">
        <w:rPr>
          <w:rFonts w:asciiTheme="minorHAnsi" w:eastAsia="Calibri" w:hAnsiTheme="minorHAnsi" w:cstheme="minorHAnsi"/>
          <w:color w:val="000000"/>
          <w:spacing w:val="4"/>
        </w:rPr>
        <w:t>6</w:t>
      </w:r>
      <w:r w:rsidRPr="002D3B37">
        <w:rPr>
          <w:rFonts w:asciiTheme="minorHAnsi" w:eastAsia="Calibri" w:hAnsiTheme="minorHAnsi" w:cstheme="minorHAnsi"/>
          <w:color w:val="000000"/>
          <w:spacing w:val="4"/>
        </w:rPr>
        <w:t>.</w:t>
      </w:r>
    </w:p>
    <w:p w14:paraId="12D2D9F4" w14:textId="4B6DE23D" w:rsidR="00B2042F" w:rsidRPr="002D3B37" w:rsidRDefault="00B2042F" w:rsidP="002D3B37">
      <w:pPr>
        <w:pStyle w:val="Akapitzlist"/>
        <w:numPr>
          <w:ilvl w:val="0"/>
          <w:numId w:val="12"/>
        </w:numPr>
        <w:tabs>
          <w:tab w:val="left" w:pos="284"/>
        </w:tabs>
        <w:spacing w:after="0" w:line="100" w:lineRule="atLeast"/>
        <w:ind w:left="0" w:firstLine="0"/>
        <w:jc w:val="both"/>
        <w:rPr>
          <w:rFonts w:asciiTheme="minorHAnsi" w:hAnsiTheme="minorHAnsi" w:cstheme="minorHAnsi"/>
          <w:color w:val="000000"/>
        </w:rPr>
      </w:pPr>
      <w:r w:rsidRPr="002D3B37">
        <w:rPr>
          <w:rFonts w:asciiTheme="minorHAnsi" w:hAnsiTheme="minorHAnsi" w:cstheme="minorHAnsi"/>
          <w:color w:val="000000"/>
        </w:rPr>
        <w:t xml:space="preserve">W przypadku zgłoszenia wady uniemożliwiającej dalszą prawidłową eksploatacją lub powodującą zagrożenie bezpieczeństwa ludzi i mienia, wada zostanie usunięta niezwłocznie – nie później niż 3 dni od daty zawiadomienia. </w:t>
      </w:r>
    </w:p>
    <w:p w14:paraId="3E002BC6" w14:textId="3CA2E438" w:rsidR="00B2042F" w:rsidRPr="002D3B37" w:rsidRDefault="00B2042F" w:rsidP="002D3B37">
      <w:pPr>
        <w:pStyle w:val="Akapitzlist"/>
        <w:numPr>
          <w:ilvl w:val="0"/>
          <w:numId w:val="12"/>
        </w:numPr>
        <w:tabs>
          <w:tab w:val="left" w:pos="284"/>
        </w:tabs>
        <w:spacing w:after="0" w:line="100" w:lineRule="atLeast"/>
        <w:ind w:left="0" w:firstLine="0"/>
        <w:jc w:val="both"/>
        <w:rPr>
          <w:rFonts w:asciiTheme="minorHAnsi" w:hAnsiTheme="minorHAnsi" w:cstheme="minorHAnsi"/>
          <w:color w:val="000000"/>
        </w:rPr>
      </w:pPr>
      <w:r w:rsidRPr="002D3B37">
        <w:rPr>
          <w:rFonts w:asciiTheme="minorHAnsi" w:hAnsiTheme="minorHAnsi" w:cstheme="minorHAnsi"/>
          <w:color w:val="000000"/>
        </w:rPr>
        <w:t xml:space="preserve">Pozostałe wady nie skutkujące zagrożeniem jak w punkcie </w:t>
      </w:r>
      <w:r w:rsidR="007C4D5F">
        <w:rPr>
          <w:rFonts w:asciiTheme="minorHAnsi" w:hAnsiTheme="minorHAnsi" w:cstheme="minorHAnsi"/>
          <w:color w:val="000000"/>
        </w:rPr>
        <w:t>5</w:t>
      </w:r>
      <w:r w:rsidRPr="002D3B37">
        <w:rPr>
          <w:rFonts w:asciiTheme="minorHAnsi" w:hAnsiTheme="minorHAnsi" w:cstheme="minorHAnsi"/>
          <w:color w:val="000000"/>
        </w:rPr>
        <w:t xml:space="preserve">, i nie wykluczające eksploatacji elementów przedmiotu zamówienia/umowy, </w:t>
      </w:r>
      <w:r w:rsidRPr="002D3B37">
        <w:rPr>
          <w:rFonts w:asciiTheme="minorHAnsi" w:hAnsiTheme="minorHAnsi" w:cstheme="minorHAnsi"/>
          <w:bCs/>
          <w:color w:val="000000"/>
        </w:rPr>
        <w:t xml:space="preserve">Wykonawca </w:t>
      </w:r>
      <w:r w:rsidRPr="002D3B37">
        <w:rPr>
          <w:rFonts w:asciiTheme="minorHAnsi" w:hAnsiTheme="minorHAnsi" w:cstheme="minorHAnsi"/>
          <w:color w:val="000000"/>
        </w:rPr>
        <w:t xml:space="preserve">usunie w terminie 14 dni roboczych od daty zgłoszenia przez </w:t>
      </w:r>
      <w:r w:rsidRPr="002D3B37">
        <w:rPr>
          <w:rFonts w:asciiTheme="minorHAnsi" w:hAnsiTheme="minorHAnsi" w:cstheme="minorHAnsi"/>
          <w:bCs/>
          <w:color w:val="000000"/>
        </w:rPr>
        <w:t xml:space="preserve">Zamawiającego </w:t>
      </w:r>
      <w:r w:rsidRPr="002D3B37">
        <w:rPr>
          <w:rFonts w:asciiTheme="minorHAnsi" w:hAnsiTheme="minorHAnsi" w:cstheme="minorHAnsi"/>
          <w:color w:val="000000"/>
        </w:rPr>
        <w:t>lub Użytkownika upoważnionego przez Zamawiającego.</w:t>
      </w:r>
    </w:p>
    <w:p w14:paraId="279C255F" w14:textId="25B15F73" w:rsidR="00B2042F" w:rsidRPr="002D3B37" w:rsidRDefault="007C4D5F" w:rsidP="002D3B37">
      <w:pPr>
        <w:spacing w:line="240" w:lineRule="auto"/>
        <w:jc w:val="both"/>
        <w:rPr>
          <w:rFonts w:asciiTheme="minorHAnsi" w:hAnsiTheme="minorHAnsi" w:cstheme="minorHAnsi"/>
          <w:color w:val="000000"/>
        </w:rPr>
      </w:pPr>
      <w:r>
        <w:rPr>
          <w:rFonts w:asciiTheme="minorHAnsi" w:hAnsiTheme="minorHAnsi" w:cstheme="minorHAnsi"/>
          <w:color w:val="000000"/>
        </w:rPr>
        <w:t>6</w:t>
      </w:r>
      <w:r w:rsidR="00B2042F" w:rsidRPr="002D3B37">
        <w:rPr>
          <w:rFonts w:asciiTheme="minorHAnsi" w:hAnsiTheme="minorHAnsi" w:cstheme="minorHAnsi"/>
          <w:color w:val="000000"/>
        </w:rPr>
        <w:t>a. W uzasadnionych przypadkach na wniosek Wykonawcy, Zamawiający może udzielić innych niż w punkcie 4 i 5 terminów usunięcia wad.</w:t>
      </w:r>
    </w:p>
    <w:p w14:paraId="2C526A35" w14:textId="0A7AC483" w:rsidR="00B2042F" w:rsidRPr="002D3B37" w:rsidRDefault="00B2042F" w:rsidP="002D3B37">
      <w:pPr>
        <w:numPr>
          <w:ilvl w:val="0"/>
          <w:numId w:val="12"/>
        </w:numPr>
        <w:tabs>
          <w:tab w:val="left" w:pos="284"/>
        </w:tabs>
        <w:spacing w:after="0" w:line="240" w:lineRule="auto"/>
        <w:ind w:left="0" w:firstLine="0"/>
        <w:jc w:val="both"/>
        <w:rPr>
          <w:rFonts w:asciiTheme="minorHAnsi" w:hAnsiTheme="minorHAnsi" w:cstheme="minorHAnsi"/>
          <w:color w:val="000000"/>
        </w:rPr>
      </w:pPr>
      <w:r w:rsidRPr="002D3B37">
        <w:rPr>
          <w:rFonts w:asciiTheme="minorHAnsi" w:hAnsiTheme="minorHAnsi" w:cstheme="minorHAnsi"/>
          <w:color w:val="000000"/>
        </w:rPr>
        <w:t xml:space="preserve">Jeżeli </w:t>
      </w:r>
      <w:r w:rsidRPr="002D3B37">
        <w:rPr>
          <w:rFonts w:asciiTheme="minorHAnsi" w:hAnsiTheme="minorHAnsi" w:cstheme="minorHAnsi"/>
          <w:bCs/>
          <w:color w:val="000000"/>
        </w:rPr>
        <w:t xml:space="preserve">Wykonawca </w:t>
      </w:r>
      <w:r w:rsidRPr="002D3B37">
        <w:rPr>
          <w:rFonts w:asciiTheme="minorHAnsi" w:hAnsiTheme="minorHAnsi" w:cstheme="minorHAnsi"/>
          <w:color w:val="000000"/>
        </w:rPr>
        <w:t xml:space="preserve">nie usunie wady w ww. terminach, </w:t>
      </w:r>
      <w:r w:rsidRPr="002D3B37">
        <w:rPr>
          <w:rFonts w:asciiTheme="minorHAnsi" w:hAnsiTheme="minorHAnsi" w:cstheme="minorHAnsi"/>
          <w:bCs/>
          <w:color w:val="000000"/>
        </w:rPr>
        <w:t xml:space="preserve">Zamawiający </w:t>
      </w:r>
      <w:r w:rsidRPr="002D3B37">
        <w:rPr>
          <w:rFonts w:asciiTheme="minorHAnsi" w:hAnsiTheme="minorHAnsi" w:cstheme="minorHAnsi"/>
          <w:color w:val="000000"/>
        </w:rPr>
        <w:t>po uprzedni</w:t>
      </w:r>
      <w:r w:rsidR="007C4D5F">
        <w:rPr>
          <w:rFonts w:asciiTheme="minorHAnsi" w:hAnsiTheme="minorHAnsi" w:cstheme="minorHAnsi"/>
          <w:color w:val="000000"/>
        </w:rPr>
        <w:t>m</w:t>
      </w:r>
      <w:r w:rsidRPr="002D3B37">
        <w:rPr>
          <w:rFonts w:asciiTheme="minorHAnsi" w:hAnsiTheme="minorHAnsi" w:cstheme="minorHAnsi"/>
          <w:color w:val="000000"/>
        </w:rPr>
        <w:t xml:space="preserve"> wezwaniu Wykonawcy do usunięcia wady w terminie 14 dni, będzie miał prawo usunąć wadę we własnym zakresie, lub przez podmiot trzeci na koszt </w:t>
      </w:r>
      <w:r w:rsidRPr="002D3B37">
        <w:rPr>
          <w:rFonts w:asciiTheme="minorHAnsi" w:hAnsiTheme="minorHAnsi" w:cstheme="minorHAnsi"/>
          <w:bCs/>
          <w:color w:val="000000"/>
        </w:rPr>
        <w:t>Wykonawcy</w:t>
      </w:r>
      <w:r w:rsidRPr="002D3B37">
        <w:rPr>
          <w:rFonts w:asciiTheme="minorHAnsi" w:hAnsiTheme="minorHAnsi" w:cstheme="minorHAnsi"/>
          <w:color w:val="000000"/>
        </w:rPr>
        <w:t xml:space="preserve">, ze środków „zabezpieczenia </w:t>
      </w:r>
      <w:r w:rsidR="00B666BC">
        <w:rPr>
          <w:rFonts w:asciiTheme="minorHAnsi" w:hAnsiTheme="minorHAnsi" w:cstheme="minorHAnsi"/>
          <w:color w:val="000000"/>
        </w:rPr>
        <w:t>należytego</w:t>
      </w:r>
      <w:r w:rsidRPr="002D3B37">
        <w:rPr>
          <w:rFonts w:asciiTheme="minorHAnsi" w:hAnsiTheme="minorHAnsi" w:cstheme="minorHAnsi"/>
          <w:color w:val="000000"/>
        </w:rPr>
        <w:t xml:space="preserve"> </w:t>
      </w:r>
      <w:r w:rsidRPr="002D3B37">
        <w:rPr>
          <w:rFonts w:asciiTheme="minorHAnsi" w:hAnsiTheme="minorHAnsi" w:cstheme="minorHAnsi"/>
          <w:color w:val="000000"/>
        </w:rPr>
        <w:lastRenderedPageBreak/>
        <w:t>wykonania umowy na czas rękojmi i gwarancji” lub poprzez wystawienie faktury obciążającej Wykonawcę, zgodnie z zawartą umową między Zamawiającym, a Wykonawcą,</w:t>
      </w:r>
    </w:p>
    <w:p w14:paraId="70C12BAC" w14:textId="6E1B159E" w:rsidR="00B2042F" w:rsidRPr="002D3B37" w:rsidRDefault="00B2042F" w:rsidP="002D3B37">
      <w:pPr>
        <w:numPr>
          <w:ilvl w:val="0"/>
          <w:numId w:val="12"/>
        </w:numPr>
        <w:tabs>
          <w:tab w:val="left" w:pos="284"/>
        </w:tabs>
        <w:spacing w:after="0" w:line="100" w:lineRule="atLeast"/>
        <w:ind w:left="0" w:firstLine="0"/>
        <w:jc w:val="both"/>
        <w:rPr>
          <w:rFonts w:asciiTheme="minorHAnsi" w:hAnsiTheme="minorHAnsi" w:cstheme="minorHAnsi"/>
          <w:color w:val="000000"/>
        </w:rPr>
      </w:pPr>
      <w:r w:rsidRPr="002D3B37">
        <w:rPr>
          <w:rFonts w:asciiTheme="minorHAnsi" w:hAnsiTheme="minorHAnsi" w:cstheme="minorHAnsi"/>
          <w:color w:val="000000"/>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w:t>
      </w:r>
      <w:r w:rsidR="005A40DF">
        <w:rPr>
          <w:rFonts w:asciiTheme="minorHAnsi" w:hAnsiTheme="minorHAnsi" w:cstheme="minorHAnsi"/>
          <w:color w:val="000000"/>
        </w:rPr>
        <w:br/>
      </w:r>
      <w:r w:rsidRPr="002D3B37">
        <w:rPr>
          <w:rFonts w:asciiTheme="minorHAnsi" w:hAnsiTheme="minorHAnsi" w:cstheme="minorHAnsi"/>
          <w:color w:val="000000"/>
        </w:rPr>
        <w:t>z gwarancji nie mógł z niej korzysta.</w:t>
      </w:r>
    </w:p>
    <w:p w14:paraId="3DB55D12" w14:textId="77777777" w:rsidR="00B2042F" w:rsidRPr="002D3B37" w:rsidRDefault="00B2042F" w:rsidP="002D3B37">
      <w:pPr>
        <w:numPr>
          <w:ilvl w:val="0"/>
          <w:numId w:val="12"/>
        </w:numPr>
        <w:tabs>
          <w:tab w:val="left" w:pos="284"/>
        </w:tabs>
        <w:spacing w:after="0" w:line="100" w:lineRule="atLeast"/>
        <w:ind w:left="0" w:firstLine="0"/>
        <w:jc w:val="both"/>
        <w:rPr>
          <w:rFonts w:asciiTheme="minorHAnsi" w:hAnsiTheme="minorHAnsi" w:cstheme="minorHAnsi"/>
          <w:color w:val="000000"/>
        </w:rPr>
      </w:pPr>
      <w:r w:rsidRPr="002D3B37">
        <w:rPr>
          <w:rFonts w:asciiTheme="minorHAnsi" w:hAnsiTheme="minorHAnsi" w:cstheme="minorHAnsi"/>
          <w:color w:val="000000"/>
        </w:rPr>
        <w:t>W ramach gwarancji Wykonawca zobowiązany jest do skutecznego usunięcia wszystkich zgłoszonych wad o których został powiadomiony przez Zamawiającego.</w:t>
      </w:r>
    </w:p>
    <w:p w14:paraId="71C0517B" w14:textId="6F815187" w:rsidR="00B2042F" w:rsidRPr="002D3B37" w:rsidRDefault="00B2042F" w:rsidP="002D3B37">
      <w:pPr>
        <w:numPr>
          <w:ilvl w:val="0"/>
          <w:numId w:val="12"/>
        </w:numPr>
        <w:tabs>
          <w:tab w:val="left" w:pos="426"/>
        </w:tabs>
        <w:spacing w:after="0" w:line="100" w:lineRule="atLeast"/>
        <w:ind w:left="0" w:firstLine="0"/>
        <w:jc w:val="both"/>
        <w:rPr>
          <w:rFonts w:asciiTheme="minorHAnsi" w:hAnsiTheme="minorHAnsi" w:cstheme="minorHAnsi"/>
        </w:rPr>
      </w:pPr>
      <w:r w:rsidRPr="002D3B37">
        <w:rPr>
          <w:rFonts w:asciiTheme="minorHAnsi" w:hAnsiTheme="minorHAnsi" w:cstheme="minorHAnsi"/>
          <w:color w:val="000000"/>
        </w:rPr>
        <w:t>Fakt skutecznego usunięcia wady każdorazowo wymaga potwierdzenia na piśmie przez Wykonawcę i Zamawiającego.</w:t>
      </w:r>
      <w:r w:rsidRPr="002D3B37">
        <w:rPr>
          <w:rFonts w:asciiTheme="minorHAnsi" w:hAnsiTheme="minorHAnsi" w:cstheme="minorHAnsi"/>
        </w:rPr>
        <w:t xml:space="preserve"> </w:t>
      </w:r>
    </w:p>
    <w:p w14:paraId="068AB6DC" w14:textId="54A7A22C" w:rsidR="00B2042F" w:rsidRPr="00B2042F" w:rsidRDefault="00B2042F" w:rsidP="002D3B37">
      <w:pPr>
        <w:pStyle w:val="Akapitzlist"/>
        <w:numPr>
          <w:ilvl w:val="0"/>
          <w:numId w:val="12"/>
        </w:numPr>
        <w:tabs>
          <w:tab w:val="left" w:pos="426"/>
        </w:tabs>
        <w:spacing w:after="120" w:line="240" w:lineRule="auto"/>
        <w:ind w:left="0" w:firstLine="0"/>
        <w:jc w:val="both"/>
        <w:rPr>
          <w:rFonts w:asciiTheme="minorHAnsi" w:hAnsiTheme="minorHAnsi" w:cstheme="minorHAnsi"/>
        </w:rPr>
      </w:pPr>
      <w:r w:rsidRPr="00B2042F">
        <w:rPr>
          <w:rFonts w:asciiTheme="minorHAnsi" w:hAnsiTheme="minorHAnsi" w:cstheme="minorHAnsi"/>
        </w:rPr>
        <w:t xml:space="preserve">Wykonawca udziela rękojmi na wykonany i odebrany przedmiot Umowy na taki sam okres czasu jak okres gwarancyjny określony w ust. 2, w tym również do dostarczonego sprzętu komputerowego </w:t>
      </w:r>
      <w:r w:rsidRPr="00B2042F">
        <w:rPr>
          <w:rFonts w:asciiTheme="minorHAnsi" w:hAnsiTheme="minorHAnsi" w:cstheme="minorHAnsi"/>
        </w:rPr>
        <w:br/>
        <w:t xml:space="preserve">i urządzeń towarzyszących.  </w:t>
      </w:r>
    </w:p>
    <w:p w14:paraId="484FC62A" w14:textId="77777777" w:rsidR="00B2042F" w:rsidRPr="00E276D2" w:rsidRDefault="00B2042F" w:rsidP="00E276D2">
      <w:pPr>
        <w:spacing w:after="120" w:line="240" w:lineRule="auto"/>
        <w:jc w:val="both"/>
        <w:rPr>
          <w:rFonts w:asciiTheme="minorHAnsi" w:hAnsiTheme="minorHAnsi" w:cstheme="minorHAnsi"/>
        </w:rPr>
      </w:pPr>
    </w:p>
    <w:p w14:paraId="7CB7C51E" w14:textId="3112132D" w:rsidR="00593D06" w:rsidRDefault="009C7AF9" w:rsidP="00593D06">
      <w:pPr>
        <w:pStyle w:val="Akapitzlist"/>
        <w:spacing w:after="120" w:line="248" w:lineRule="auto"/>
        <w:ind w:left="0"/>
        <w:jc w:val="center"/>
      </w:pPr>
      <w:r>
        <w:t>§ 10.</w:t>
      </w:r>
    </w:p>
    <w:p w14:paraId="619358CE" w14:textId="35D46CC4" w:rsidR="00593D06" w:rsidRDefault="009C7AF9" w:rsidP="00963FF3">
      <w:pPr>
        <w:pStyle w:val="Akapitzlist"/>
        <w:spacing w:after="120" w:line="248" w:lineRule="auto"/>
        <w:ind w:left="0"/>
        <w:jc w:val="both"/>
      </w:pPr>
      <w:r>
        <w:t xml:space="preserve">1. Wykonawca przed podpisaniem Umowy wnosi zabezpieczenie należytego wykonania umowy </w:t>
      </w:r>
      <w:r w:rsidR="00593D06">
        <w:br/>
      </w:r>
      <w:r>
        <w:t>w wysokości 5 % wynagrodzenia umownego brutto określonego w § 6 ust. 1 niniejszej Umowy tj. ……</w:t>
      </w:r>
      <w:r w:rsidR="00E276D2">
        <w:t>…….</w:t>
      </w:r>
      <w:r>
        <w:t xml:space="preserve">…..w formie: ……………………………….. </w:t>
      </w:r>
    </w:p>
    <w:p w14:paraId="32F4AC3D" w14:textId="77777777" w:rsidR="00593D06" w:rsidRDefault="009C7AF9" w:rsidP="00963FF3">
      <w:pPr>
        <w:pStyle w:val="Akapitzlist"/>
        <w:spacing w:after="120" w:line="248" w:lineRule="auto"/>
        <w:ind w:left="0"/>
        <w:jc w:val="both"/>
      </w:pPr>
      <w:r>
        <w:t xml:space="preserve">2. Wniesione przez Wykonawcę zabezpieczenie służy pokryciu roszczeń z tytułu niewykonania lub nienależytego wykonania Umowy. </w:t>
      </w:r>
    </w:p>
    <w:p w14:paraId="2FE63763" w14:textId="77777777" w:rsidR="00593D06" w:rsidRDefault="009C7AF9" w:rsidP="00963FF3">
      <w:pPr>
        <w:pStyle w:val="Akapitzlist"/>
        <w:spacing w:after="120" w:line="248" w:lineRule="auto"/>
        <w:ind w:left="0"/>
        <w:jc w:val="both"/>
      </w:pPr>
      <w:r>
        <w:t xml:space="preserve">3. Zabezpieczenie należytego wykonania umowy zostanie zwrócone w terminach i na zasadach określonych w art. 453 ustawy Prawo zamówień publicznych, przy czym zwrot zabezpieczenia należytego wykonania umowy w formie pieniężnej nastąpi z odsetkami wynikającymi z umowy rachunku bankowego, na którym było ono przechowywane, pomniejszone o koszty prowadzenia tego rachunku oraz prowizji bankowej za przelew pieniędzy na rachunek bankowy Wykonawcy. </w:t>
      </w:r>
    </w:p>
    <w:p w14:paraId="46593A55" w14:textId="6F80811D" w:rsidR="009C7AF9" w:rsidRDefault="009C7AF9" w:rsidP="00963FF3">
      <w:pPr>
        <w:pStyle w:val="Akapitzlist"/>
        <w:spacing w:after="120" w:line="248" w:lineRule="auto"/>
        <w:ind w:left="0"/>
        <w:jc w:val="both"/>
      </w:pPr>
      <w:r>
        <w:t>4. Kwota pozostawiona na zabezpieczenie roszczeń z tytułu rękojmi za wady wynosić będzie 30 % wysokości wniesionego zabezpieczenia.</w:t>
      </w:r>
    </w:p>
    <w:p w14:paraId="178B99D0" w14:textId="77777777" w:rsidR="00593D06" w:rsidRDefault="00783669" w:rsidP="00593D06">
      <w:pPr>
        <w:pStyle w:val="Akapitzlist"/>
        <w:spacing w:after="120" w:line="248" w:lineRule="auto"/>
        <w:ind w:left="0"/>
        <w:jc w:val="both"/>
      </w:pPr>
      <w:r>
        <w:t xml:space="preserve">5. Zabezpieczenie należytego wykonania umowy w formie gwarancji bankowej, gwarancji ubezpieczeniowej lub poręczeń jest nieodwołalne, bezwarunkowe i płatne na pierwsze żądanie Zamawiającego. </w:t>
      </w:r>
    </w:p>
    <w:p w14:paraId="135C5988" w14:textId="15543FE4" w:rsidR="00593D06" w:rsidRDefault="00593D06" w:rsidP="00593D06">
      <w:pPr>
        <w:pStyle w:val="Akapitzlist"/>
        <w:spacing w:after="120" w:line="248" w:lineRule="auto"/>
        <w:ind w:left="0"/>
        <w:jc w:val="both"/>
      </w:pPr>
      <w:r>
        <w:t>6</w:t>
      </w:r>
      <w:r w:rsidR="00783669">
        <w:t xml:space="preserve">. W przypadku niewykonania lub nienależytego wykonania przedmiotu umowy zabezpieczenie staje się własnością Zamawiającego i będzie wykorzystane do zgodnego z umową wykonania umowy </w:t>
      </w:r>
      <w:r w:rsidR="00DE2262">
        <w:br/>
      </w:r>
      <w:r w:rsidR="00783669">
        <w:t xml:space="preserve">i pokrycia roszczeń z tytułu rękojmi. </w:t>
      </w:r>
    </w:p>
    <w:p w14:paraId="51994461" w14:textId="77777777" w:rsidR="00593D06" w:rsidRDefault="00593D06" w:rsidP="00593D06">
      <w:pPr>
        <w:pStyle w:val="Akapitzlist"/>
        <w:spacing w:after="120" w:line="248" w:lineRule="auto"/>
        <w:ind w:left="0"/>
        <w:jc w:val="both"/>
      </w:pPr>
      <w:r>
        <w:t>7</w:t>
      </w:r>
      <w:r w:rsidR="00783669">
        <w:t xml:space="preserve">. W przypadku przedłużenia terminu realizacji Umowy, Wykonawca zobowiązuje się przedłużyć czas obowiązywania zabezpieczenia należytego wykonania umowy tak aby obejmowało także przedłużenie terminu realizacji umowy z zachowaniem ciągłości zabezpieczenia. </w:t>
      </w:r>
    </w:p>
    <w:p w14:paraId="785EF606" w14:textId="77777777" w:rsidR="00593D06" w:rsidRDefault="00593D06" w:rsidP="00593D06">
      <w:pPr>
        <w:pStyle w:val="Akapitzlist"/>
        <w:spacing w:after="120" w:line="248" w:lineRule="auto"/>
        <w:ind w:left="0"/>
        <w:jc w:val="both"/>
      </w:pPr>
    </w:p>
    <w:p w14:paraId="23D5DF41" w14:textId="5EE27330" w:rsidR="00593D06" w:rsidRDefault="00783669" w:rsidP="00593D06">
      <w:pPr>
        <w:pStyle w:val="Akapitzlist"/>
        <w:spacing w:after="120" w:line="248" w:lineRule="auto"/>
        <w:ind w:left="0"/>
        <w:jc w:val="center"/>
      </w:pPr>
      <w:r>
        <w:t>§ 11.</w:t>
      </w:r>
    </w:p>
    <w:p w14:paraId="6A32B73E" w14:textId="77777777" w:rsidR="00593D06" w:rsidRDefault="00783669" w:rsidP="00593D06">
      <w:pPr>
        <w:pStyle w:val="Akapitzlist"/>
        <w:spacing w:after="120" w:line="248" w:lineRule="auto"/>
        <w:ind w:left="0"/>
        <w:jc w:val="both"/>
      </w:pPr>
      <w:r>
        <w:t xml:space="preserve">1. Zmiany treści Umowy wymagają formy pisemnej, pod rygorem nieważności. </w:t>
      </w:r>
    </w:p>
    <w:p w14:paraId="111B13EC" w14:textId="77777777" w:rsidR="001108F3" w:rsidRDefault="00783669" w:rsidP="00593D06">
      <w:pPr>
        <w:pStyle w:val="Akapitzlist"/>
        <w:spacing w:after="120" w:line="248" w:lineRule="auto"/>
        <w:ind w:left="0"/>
        <w:jc w:val="both"/>
      </w:pPr>
      <w:r>
        <w:t>2. Zamawiający przewiduje możliwość zmiany postanowień zawartej umowy zgodnie z art. 454 Ustawy, w szczególności przewiduje</w:t>
      </w:r>
      <w:r w:rsidR="001108F3">
        <w:t>:</w:t>
      </w:r>
    </w:p>
    <w:p w14:paraId="5E70D5F5" w14:textId="5C23D981" w:rsidR="001108F3" w:rsidRPr="00A27F90" w:rsidRDefault="00F65712" w:rsidP="00A27F90">
      <w:pPr>
        <w:tabs>
          <w:tab w:val="left" w:pos="284"/>
        </w:tabs>
        <w:spacing w:after="120" w:line="248" w:lineRule="auto"/>
        <w:ind w:left="284"/>
        <w:jc w:val="both"/>
        <w:rPr>
          <w:rFonts w:asciiTheme="minorHAnsi" w:hAnsiTheme="minorHAnsi" w:cstheme="minorHAnsi"/>
        </w:rPr>
      </w:pPr>
      <w:r w:rsidRPr="00A27F90">
        <w:rPr>
          <w:rFonts w:asciiTheme="minorHAnsi" w:hAnsiTheme="minorHAnsi" w:cstheme="minorHAnsi"/>
        </w:rPr>
        <w:t>1</w:t>
      </w:r>
      <w:r w:rsidR="001108F3" w:rsidRPr="00A27F90">
        <w:rPr>
          <w:rFonts w:asciiTheme="minorHAnsi" w:hAnsiTheme="minorHAnsi" w:cstheme="minorHAnsi"/>
        </w:rPr>
        <w:t xml:space="preserve">) </w:t>
      </w:r>
      <w:r w:rsidR="007030EE" w:rsidRPr="00A27F90">
        <w:rPr>
          <w:rFonts w:asciiTheme="minorHAnsi" w:hAnsiTheme="minorHAnsi" w:cstheme="minorHAnsi"/>
        </w:rPr>
        <w:t xml:space="preserve">w zakresie terminów wskazanych w umowie - </w:t>
      </w:r>
      <w:r w:rsidR="00783669" w:rsidRPr="00A27F90">
        <w:rPr>
          <w:rFonts w:asciiTheme="minorHAnsi" w:hAnsiTheme="minorHAnsi" w:cstheme="minorHAnsi"/>
        </w:rPr>
        <w:t xml:space="preserve">zmianę terminu realizacji zamówienia, </w:t>
      </w:r>
      <w:r w:rsidR="00DE2262">
        <w:rPr>
          <w:rFonts w:asciiTheme="minorHAnsi" w:hAnsiTheme="minorHAnsi" w:cstheme="minorHAnsi"/>
        </w:rPr>
        <w:br/>
      </w:r>
      <w:r w:rsidR="00783669" w:rsidRPr="00A27F90">
        <w:rPr>
          <w:rFonts w:asciiTheme="minorHAnsi" w:hAnsiTheme="minorHAnsi" w:cstheme="minorHAnsi"/>
        </w:rPr>
        <w:t xml:space="preserve">w przypadku, gdy wystąpią obiektywne i niezależne od stron umowy przyczyny techniczne uniemożliwiające terminową realizację zamówienia, w tym zaistnieją zmiany w obszarze regulacji prawnych wpływających na przedmiot wykonania umowy; wówczas termin realizacji zamówienia zostanie stosownie przedłużony okres, w którym niemożliwa albo znacznie utrudniona była realizacja prac. </w:t>
      </w:r>
    </w:p>
    <w:p w14:paraId="18C6E4E5" w14:textId="70F668AA" w:rsidR="00F65712" w:rsidRPr="00F65712" w:rsidRDefault="00A27F90" w:rsidP="00A27F90">
      <w:pPr>
        <w:tabs>
          <w:tab w:val="left" w:pos="284"/>
        </w:tabs>
        <w:spacing w:after="120" w:line="248" w:lineRule="auto"/>
        <w:jc w:val="both"/>
        <w:rPr>
          <w:rFonts w:asciiTheme="minorHAnsi" w:hAnsiTheme="minorHAnsi" w:cstheme="minorHAnsi"/>
        </w:rPr>
      </w:pPr>
      <w:r>
        <w:rPr>
          <w:rFonts w:asciiTheme="minorHAnsi" w:hAnsiTheme="minorHAnsi" w:cstheme="minorHAnsi"/>
        </w:rPr>
        <w:tab/>
      </w:r>
      <w:r w:rsidR="00F65712" w:rsidRPr="00A27F90">
        <w:rPr>
          <w:rFonts w:asciiTheme="minorHAnsi" w:hAnsiTheme="minorHAnsi" w:cstheme="minorHAnsi"/>
        </w:rPr>
        <w:t xml:space="preserve">2) </w:t>
      </w:r>
      <w:r w:rsidR="00F65712" w:rsidRPr="00F65712">
        <w:rPr>
          <w:rFonts w:asciiTheme="minorHAnsi" w:hAnsiTheme="minorHAnsi" w:cstheme="minorHAnsi"/>
        </w:rPr>
        <w:t xml:space="preserve">w zakresie wynagrodzenia wykonawcy - w przypadku: </w:t>
      </w:r>
    </w:p>
    <w:p w14:paraId="3CB4A849" w14:textId="77777777" w:rsidR="00A27F90" w:rsidRDefault="00F65712" w:rsidP="00847F7B">
      <w:pPr>
        <w:numPr>
          <w:ilvl w:val="2"/>
          <w:numId w:val="3"/>
        </w:numPr>
        <w:tabs>
          <w:tab w:val="left" w:pos="284"/>
        </w:tabs>
        <w:spacing w:after="120" w:line="248" w:lineRule="auto"/>
        <w:jc w:val="both"/>
        <w:rPr>
          <w:rFonts w:asciiTheme="minorHAnsi" w:hAnsiTheme="minorHAnsi" w:cstheme="minorHAnsi"/>
        </w:rPr>
      </w:pPr>
      <w:r w:rsidRPr="00F65712">
        <w:rPr>
          <w:rFonts w:asciiTheme="minorHAnsi" w:hAnsiTheme="minorHAnsi" w:cstheme="minorHAnsi"/>
        </w:rPr>
        <w:lastRenderedPageBreak/>
        <w:t xml:space="preserve">zmiany przepisów obowiązujących dot. podatku VAT o różnicę pomiędzy stawką obowiązującą  w chwili podpisania umowy, a stawką po zmianie; </w:t>
      </w:r>
    </w:p>
    <w:p w14:paraId="1ED68C2F" w14:textId="0F24CCA0" w:rsidR="00A27F90" w:rsidRDefault="00F65712" w:rsidP="00847F7B">
      <w:pPr>
        <w:numPr>
          <w:ilvl w:val="2"/>
          <w:numId w:val="3"/>
        </w:numPr>
        <w:tabs>
          <w:tab w:val="left" w:pos="284"/>
        </w:tabs>
        <w:spacing w:after="120" w:line="248" w:lineRule="auto"/>
        <w:jc w:val="both"/>
        <w:rPr>
          <w:rFonts w:asciiTheme="minorHAnsi" w:hAnsiTheme="minorHAnsi" w:cstheme="minorHAnsi"/>
        </w:rPr>
      </w:pPr>
      <w:r w:rsidRPr="00A27F90">
        <w:rPr>
          <w:rFonts w:asciiTheme="minorHAnsi" w:hAnsiTheme="minorHAnsi" w:cstheme="minorHAnsi"/>
        </w:rPr>
        <w:t>zmiany wysokości minimalnego wynagrodzenia za pracę lub wysokości minimalnej stawki godzinowej, ustalonych na podstawie art. 2 ust. 3-5 ustawy z dnia 10 października 2002 r. (</w:t>
      </w:r>
      <w:r w:rsidR="00052928" w:rsidRPr="00052928">
        <w:rPr>
          <w:rFonts w:asciiTheme="minorHAnsi" w:hAnsiTheme="minorHAnsi" w:cstheme="minorHAnsi"/>
        </w:rPr>
        <w:t>Dz.U.2020.2207 t.j.</w:t>
      </w:r>
      <w:r w:rsidRPr="00A27F90">
        <w:rPr>
          <w:rFonts w:asciiTheme="minorHAnsi" w:hAnsiTheme="minorHAnsi" w:cstheme="minorHAnsi"/>
        </w:rPr>
        <w:t>)  o minimalnym wynagrodzeniu za pracę,</w:t>
      </w:r>
    </w:p>
    <w:p w14:paraId="075E3C4A" w14:textId="2A7FF803" w:rsidR="00F65712" w:rsidRPr="00A27F90" w:rsidRDefault="00F65712" w:rsidP="00847F7B">
      <w:pPr>
        <w:numPr>
          <w:ilvl w:val="2"/>
          <w:numId w:val="3"/>
        </w:numPr>
        <w:tabs>
          <w:tab w:val="left" w:pos="284"/>
        </w:tabs>
        <w:spacing w:after="120" w:line="248" w:lineRule="auto"/>
        <w:jc w:val="both"/>
        <w:rPr>
          <w:rFonts w:asciiTheme="minorHAnsi" w:hAnsiTheme="minorHAnsi" w:cstheme="minorHAnsi"/>
        </w:rPr>
      </w:pPr>
      <w:r w:rsidRPr="00A27F90">
        <w:rPr>
          <w:rFonts w:asciiTheme="minorHAnsi" w:hAnsiTheme="minorHAnsi" w:cstheme="minorHAnsi"/>
        </w:rPr>
        <w:t xml:space="preserve">zmiany zasad podlegania ubezpieczeniom społecznym lub ubezpieczeniu zdrowotnemu lub wysokości składki na ubezpieczenie społeczne lub zdrowotne, </w:t>
      </w:r>
      <w:r w:rsidR="00A27F90">
        <w:rPr>
          <w:rFonts w:asciiTheme="minorHAnsi" w:hAnsiTheme="minorHAnsi" w:cstheme="minorHAnsi"/>
        </w:rPr>
        <w:br/>
      </w:r>
      <w:r w:rsidRPr="00A27F90">
        <w:rPr>
          <w:rFonts w:asciiTheme="minorHAnsi" w:hAnsiTheme="minorHAnsi" w:cstheme="minorHAnsi"/>
        </w:rPr>
        <w:t xml:space="preserve">- jeżeli zmiany te będą miały wpływ na koszty wykonania zamówienia przez Wykonawcę. </w:t>
      </w:r>
    </w:p>
    <w:p w14:paraId="59BC14FB" w14:textId="387478F1" w:rsidR="0049495C" w:rsidRPr="0049495C" w:rsidRDefault="0049495C" w:rsidP="00847F7B">
      <w:pPr>
        <w:pStyle w:val="Akapitzlist"/>
        <w:numPr>
          <w:ilvl w:val="0"/>
          <w:numId w:val="6"/>
        </w:numPr>
        <w:tabs>
          <w:tab w:val="left" w:pos="284"/>
        </w:tabs>
        <w:spacing w:after="120" w:line="248" w:lineRule="auto"/>
        <w:ind w:left="0" w:firstLine="0"/>
        <w:jc w:val="both"/>
        <w:rPr>
          <w:rFonts w:asciiTheme="minorHAnsi" w:hAnsiTheme="minorHAnsi" w:cstheme="minorHAnsi"/>
        </w:rPr>
      </w:pPr>
      <w:r w:rsidRPr="0049495C">
        <w:rPr>
          <w:rFonts w:asciiTheme="minorHAnsi" w:hAnsiTheme="minorHAnsi" w:cstheme="minorHAnsi"/>
        </w:rPr>
        <w:t>Zamawiający, po stwierdzeniu, że okoliczności związane z wystąpieniem COVID-19, wpływają na należyte wykonanie umowy, w uzgodnieniu z wykonawcą dokonuje zmiany umowy przez:</w:t>
      </w:r>
    </w:p>
    <w:p w14:paraId="1F7DCD3C" w14:textId="0A5A50A0" w:rsidR="0049495C" w:rsidRPr="0049495C" w:rsidRDefault="00A27F90" w:rsidP="00A27F90">
      <w:pPr>
        <w:tabs>
          <w:tab w:val="left" w:pos="284"/>
        </w:tabs>
        <w:spacing w:after="120" w:line="248" w:lineRule="auto"/>
        <w:ind w:left="284" w:hanging="284"/>
        <w:jc w:val="both"/>
        <w:rPr>
          <w:rFonts w:asciiTheme="minorHAnsi" w:hAnsiTheme="minorHAnsi" w:cstheme="minorHAnsi"/>
        </w:rPr>
      </w:pPr>
      <w:r>
        <w:rPr>
          <w:rFonts w:asciiTheme="minorHAnsi" w:hAnsiTheme="minorHAnsi" w:cstheme="minorHAnsi"/>
        </w:rPr>
        <w:tab/>
      </w:r>
      <w:r w:rsidR="0049495C" w:rsidRPr="0049495C">
        <w:rPr>
          <w:rFonts w:asciiTheme="minorHAnsi" w:hAnsiTheme="minorHAnsi" w:cstheme="minorHAnsi"/>
        </w:rPr>
        <w:t>1)</w:t>
      </w:r>
      <w:r w:rsidR="0049495C" w:rsidRPr="0049495C">
        <w:rPr>
          <w:rFonts w:asciiTheme="minorHAnsi" w:hAnsiTheme="minorHAnsi" w:cstheme="minorHAnsi"/>
        </w:rPr>
        <w:tab/>
        <w:t>zmianę terminu wykonania umowy lub jej części, lub czasowe zawieszenie wykonywania umowy lub jej części,</w:t>
      </w:r>
    </w:p>
    <w:p w14:paraId="3837276D" w14:textId="45D3D32E" w:rsidR="0049495C" w:rsidRPr="0049495C" w:rsidRDefault="00A27F90" w:rsidP="0049495C">
      <w:pPr>
        <w:tabs>
          <w:tab w:val="left" w:pos="284"/>
        </w:tabs>
        <w:spacing w:after="120" w:line="248" w:lineRule="auto"/>
        <w:jc w:val="both"/>
        <w:rPr>
          <w:rFonts w:asciiTheme="minorHAnsi" w:hAnsiTheme="minorHAnsi" w:cstheme="minorHAnsi"/>
        </w:rPr>
      </w:pPr>
      <w:r>
        <w:rPr>
          <w:rFonts w:asciiTheme="minorHAnsi" w:hAnsiTheme="minorHAnsi" w:cstheme="minorHAnsi"/>
        </w:rPr>
        <w:tab/>
      </w:r>
      <w:r w:rsidR="0049495C" w:rsidRPr="0049495C">
        <w:rPr>
          <w:rFonts w:asciiTheme="minorHAnsi" w:hAnsiTheme="minorHAnsi" w:cstheme="minorHAnsi"/>
        </w:rPr>
        <w:t>2)</w:t>
      </w:r>
      <w:r w:rsidR="0049495C" w:rsidRPr="0049495C">
        <w:rPr>
          <w:rFonts w:asciiTheme="minorHAnsi" w:hAnsiTheme="minorHAnsi" w:cstheme="minorHAnsi"/>
        </w:rPr>
        <w:tab/>
        <w:t>zmianę sposobu wykonywania dostaw i usług</w:t>
      </w:r>
    </w:p>
    <w:p w14:paraId="4293DCE7" w14:textId="77777777" w:rsidR="00A27F90" w:rsidRDefault="00A27F90" w:rsidP="00A27F90">
      <w:pPr>
        <w:tabs>
          <w:tab w:val="left" w:pos="284"/>
        </w:tabs>
        <w:spacing w:after="120" w:line="248" w:lineRule="auto"/>
        <w:ind w:left="284" w:hanging="284"/>
        <w:jc w:val="both"/>
        <w:rPr>
          <w:rFonts w:asciiTheme="minorHAnsi" w:hAnsiTheme="minorHAnsi" w:cstheme="minorHAnsi"/>
        </w:rPr>
      </w:pPr>
      <w:r>
        <w:rPr>
          <w:rFonts w:asciiTheme="minorHAnsi" w:hAnsiTheme="minorHAnsi" w:cstheme="minorHAnsi"/>
        </w:rPr>
        <w:tab/>
      </w:r>
      <w:r w:rsidR="0049495C" w:rsidRPr="0049495C">
        <w:rPr>
          <w:rFonts w:asciiTheme="minorHAnsi" w:hAnsiTheme="minorHAnsi" w:cstheme="minorHAnsi"/>
        </w:rPr>
        <w:t xml:space="preserve">3) </w:t>
      </w:r>
      <w:r w:rsidR="0049495C" w:rsidRPr="0049495C">
        <w:rPr>
          <w:rFonts w:asciiTheme="minorHAnsi" w:hAnsiTheme="minorHAnsi" w:cstheme="minorHAnsi"/>
        </w:rPr>
        <w:tab/>
        <w:t>zmianę zakresu świadczenia wykonawcy i odpowiadającą jej zmianę wynagrodzenia lub sposobu rozliczenia wynagrodzenia wykonawcy,</w:t>
      </w:r>
    </w:p>
    <w:p w14:paraId="3D20B3FD" w14:textId="3D8E6362" w:rsidR="0049495C" w:rsidRPr="0049495C" w:rsidRDefault="00A27F90" w:rsidP="00A27F90">
      <w:pPr>
        <w:tabs>
          <w:tab w:val="left" w:pos="284"/>
        </w:tabs>
        <w:spacing w:after="120" w:line="248" w:lineRule="auto"/>
        <w:ind w:left="284" w:hanging="284"/>
        <w:jc w:val="both"/>
        <w:rPr>
          <w:rFonts w:asciiTheme="minorHAnsi" w:hAnsiTheme="minorHAnsi" w:cstheme="minorHAnsi"/>
        </w:rPr>
      </w:pPr>
      <w:r>
        <w:rPr>
          <w:rFonts w:asciiTheme="minorHAnsi" w:hAnsiTheme="minorHAnsi" w:cstheme="minorHAnsi"/>
        </w:rPr>
        <w:tab/>
      </w:r>
      <w:r w:rsidR="0049495C" w:rsidRPr="0049495C">
        <w:rPr>
          <w:rFonts w:asciiTheme="minorHAnsi" w:hAnsiTheme="minorHAnsi" w:cstheme="minorHAnsi"/>
        </w:rPr>
        <w:t>- o ile wzrost wynagrodzenia spowodowany każdą kolejną zmianą nie przekroczy 50% wartośc</w:t>
      </w:r>
      <w:r>
        <w:rPr>
          <w:rFonts w:asciiTheme="minorHAnsi" w:hAnsiTheme="minorHAnsi" w:cstheme="minorHAnsi"/>
        </w:rPr>
        <w:t xml:space="preserve">i </w:t>
      </w:r>
      <w:r w:rsidR="0049495C" w:rsidRPr="0049495C">
        <w:rPr>
          <w:rFonts w:asciiTheme="minorHAnsi" w:hAnsiTheme="minorHAnsi" w:cstheme="minorHAnsi"/>
        </w:rPr>
        <w:t>pierwotnej umowy.</w:t>
      </w:r>
    </w:p>
    <w:p w14:paraId="0E224645" w14:textId="74211CD6" w:rsidR="001108F3" w:rsidRDefault="0049495C" w:rsidP="00593D06">
      <w:pPr>
        <w:pStyle w:val="Akapitzlist"/>
        <w:spacing w:after="120" w:line="248" w:lineRule="auto"/>
        <w:ind w:left="0"/>
        <w:jc w:val="both"/>
      </w:pPr>
      <w:r>
        <w:t>4</w:t>
      </w:r>
      <w:r w:rsidR="00783669">
        <w:t xml:space="preserve">. SWZ wraz z załącznikami oraz ofertą Wykonawcy stanowią integralną częścią Umowy. </w:t>
      </w:r>
    </w:p>
    <w:p w14:paraId="0216F5B1" w14:textId="2D5FAE7F" w:rsidR="001108F3" w:rsidRDefault="0049495C" w:rsidP="00593D06">
      <w:pPr>
        <w:pStyle w:val="Akapitzlist"/>
        <w:spacing w:after="120" w:line="248" w:lineRule="auto"/>
        <w:ind w:left="0"/>
        <w:jc w:val="both"/>
      </w:pPr>
      <w:r>
        <w:t>5</w:t>
      </w:r>
      <w:r w:rsidR="00783669">
        <w:t xml:space="preserve">. Wykonawca bez pisemnej zgody Zamawiającego nie może dokonywać przeniesienia wierzytelności wynikających z Umowy na osoby trzecie. </w:t>
      </w:r>
    </w:p>
    <w:p w14:paraId="2EE13DC9" w14:textId="422AF863" w:rsidR="001108F3" w:rsidRDefault="0049495C" w:rsidP="00593D06">
      <w:pPr>
        <w:pStyle w:val="Akapitzlist"/>
        <w:spacing w:after="120" w:line="248" w:lineRule="auto"/>
        <w:ind w:left="0"/>
        <w:jc w:val="both"/>
      </w:pPr>
      <w:r>
        <w:t>6</w:t>
      </w:r>
      <w:r w:rsidR="00783669">
        <w:t xml:space="preserve">. Wszelkie zmiany w Umowie mogą być dokonywane tylko za zgodą obu Stron w formie pisemnej, pod rygorem nieważności. </w:t>
      </w:r>
    </w:p>
    <w:p w14:paraId="739BE7B3" w14:textId="4498E08D" w:rsidR="001108F3" w:rsidRDefault="0049495C" w:rsidP="00593D06">
      <w:pPr>
        <w:pStyle w:val="Akapitzlist"/>
        <w:spacing w:after="120" w:line="248" w:lineRule="auto"/>
        <w:ind w:left="0"/>
        <w:jc w:val="both"/>
      </w:pPr>
      <w:r>
        <w:t>7</w:t>
      </w:r>
      <w:r w:rsidR="00783669">
        <w:t xml:space="preserve">. Umowa wchodzi w życie w dniu jej podpisania przez obie Strony. </w:t>
      </w:r>
    </w:p>
    <w:p w14:paraId="16E19111" w14:textId="77777777" w:rsidR="001108F3" w:rsidRDefault="00783669" w:rsidP="00593D06">
      <w:pPr>
        <w:pStyle w:val="Akapitzlist"/>
        <w:spacing w:after="120" w:line="248" w:lineRule="auto"/>
        <w:ind w:left="0"/>
        <w:jc w:val="both"/>
      </w:pPr>
      <w:r>
        <w:t xml:space="preserve">8. Prawem Umowy jest prawo polskie. </w:t>
      </w:r>
    </w:p>
    <w:p w14:paraId="3455C382" w14:textId="5E808047" w:rsidR="001108F3" w:rsidRDefault="00783669" w:rsidP="001108F3">
      <w:pPr>
        <w:pStyle w:val="Akapitzlist"/>
        <w:spacing w:after="120" w:line="248" w:lineRule="auto"/>
        <w:ind w:left="0"/>
        <w:jc w:val="center"/>
      </w:pPr>
      <w:r>
        <w:t>§ 12.</w:t>
      </w:r>
    </w:p>
    <w:p w14:paraId="02606D5A" w14:textId="77777777" w:rsidR="001108F3" w:rsidRDefault="00783669" w:rsidP="00593D06">
      <w:pPr>
        <w:pStyle w:val="Akapitzlist"/>
        <w:spacing w:after="120" w:line="248" w:lineRule="auto"/>
        <w:ind w:left="0"/>
        <w:jc w:val="both"/>
      </w:pPr>
      <w:r>
        <w:t xml:space="preserve">1. Strony Umowy są zwolnione od odpowiedzialności za niewywiązanie się ze swoich zobowiązań w wypadku działania „siły wyższej”. </w:t>
      </w:r>
    </w:p>
    <w:p w14:paraId="3938B665" w14:textId="77777777" w:rsidR="001108F3" w:rsidRDefault="00783669" w:rsidP="00593D06">
      <w:pPr>
        <w:pStyle w:val="Akapitzlist"/>
        <w:spacing w:after="120" w:line="248" w:lineRule="auto"/>
        <w:ind w:left="0"/>
        <w:jc w:val="both"/>
      </w:pPr>
      <w:r>
        <w:t>2. Pod pojęciem „siły wyższej” rozumie się wszystkie wydarzenia, których nie mogła przewidzieć żadna ze Stron w dniu podpisania Umowy, występujące po tej dacie, nie dające się uniknąć i</w:t>
      </w:r>
      <w:r w:rsidRPr="00783669">
        <w:t xml:space="preserve"> </w:t>
      </w:r>
      <w:r>
        <w:t xml:space="preserve">pozostające poza kontrolą obydwu Stron. Przypadkami „siły wyższej” są np. powódź, trzęsienie ziemi, pożar, wybuch, wojna. </w:t>
      </w:r>
    </w:p>
    <w:p w14:paraId="30E38D3A" w14:textId="77777777" w:rsidR="001108F3" w:rsidRDefault="00783669" w:rsidP="00593D06">
      <w:pPr>
        <w:pStyle w:val="Akapitzlist"/>
        <w:spacing w:after="120" w:line="248" w:lineRule="auto"/>
        <w:ind w:left="0"/>
        <w:jc w:val="both"/>
      </w:pPr>
      <w:r>
        <w:t xml:space="preserve">3. Za siłę wyższą nie uważa się braku środków Wykonawcy na realizację przedmiotu umowy, jak również niewywiązanie się z umów przez kontrahentów Wykonawcy. </w:t>
      </w:r>
    </w:p>
    <w:p w14:paraId="37DA437C" w14:textId="77777777" w:rsidR="001108F3" w:rsidRDefault="00783669" w:rsidP="00593D06">
      <w:pPr>
        <w:pStyle w:val="Akapitzlist"/>
        <w:spacing w:after="120" w:line="248" w:lineRule="auto"/>
        <w:ind w:left="0"/>
        <w:jc w:val="both"/>
      </w:pPr>
      <w:r>
        <w:t xml:space="preserve">4. Strona Umowy chcąca zgłosić roszczenia wynikające z „siły wyższej” ma obowiązek niezwłocznie powiadomić na piśmie drugą Stronę o jej wystąpieniu i zakończeniu. </w:t>
      </w:r>
    </w:p>
    <w:p w14:paraId="1767EDCF" w14:textId="77777777" w:rsidR="001108F3" w:rsidRDefault="00783669" w:rsidP="00593D06">
      <w:pPr>
        <w:pStyle w:val="Akapitzlist"/>
        <w:spacing w:after="120" w:line="248" w:lineRule="auto"/>
        <w:ind w:left="0"/>
        <w:jc w:val="both"/>
      </w:pPr>
      <w:r>
        <w:t xml:space="preserve">5. Strona zgłaszająca roszczenia musi udowodnić drugiej Stronie wystąpienie „siły wyższej” za pomocą dokumentów wydanych przez odpowiednie, uprawnione do tego władze. </w:t>
      </w:r>
    </w:p>
    <w:p w14:paraId="6588C468" w14:textId="77777777" w:rsidR="001108F3" w:rsidRDefault="00783669" w:rsidP="00593D06">
      <w:pPr>
        <w:pStyle w:val="Akapitzlist"/>
        <w:spacing w:after="120" w:line="248" w:lineRule="auto"/>
        <w:ind w:left="0"/>
        <w:jc w:val="both"/>
      </w:pPr>
      <w:r>
        <w:t xml:space="preserve">6. Daty i terminy wypełnienia zobowiązań zostaną przełożone lub przedłużone o okres, w którym zaistniała „siła wyższa”. </w:t>
      </w:r>
    </w:p>
    <w:p w14:paraId="7BB97E04" w14:textId="16245AA3" w:rsidR="001108F3" w:rsidRDefault="00783669" w:rsidP="001108F3">
      <w:pPr>
        <w:pStyle w:val="Akapitzlist"/>
        <w:spacing w:after="120" w:line="248" w:lineRule="auto"/>
        <w:ind w:left="0"/>
        <w:jc w:val="center"/>
      </w:pPr>
      <w:r>
        <w:t>§ 13.</w:t>
      </w:r>
    </w:p>
    <w:p w14:paraId="5CECF91B" w14:textId="665C153C" w:rsidR="001108F3" w:rsidRDefault="00783669" w:rsidP="00847F7B">
      <w:pPr>
        <w:pStyle w:val="Akapitzlist"/>
        <w:numPr>
          <w:ilvl w:val="0"/>
          <w:numId w:val="8"/>
        </w:numPr>
        <w:tabs>
          <w:tab w:val="left" w:pos="284"/>
        </w:tabs>
        <w:spacing w:after="120" w:line="248" w:lineRule="auto"/>
        <w:ind w:left="0" w:firstLine="0"/>
        <w:jc w:val="both"/>
      </w:pPr>
      <w:r>
        <w:t>W sprawach nieuregulowanych niniejszą umową mają zastosowanie odpowiednie przepisy Kodeksu cywilnego</w:t>
      </w:r>
      <w:r w:rsidR="0049495C" w:rsidRPr="0049495C">
        <w:rPr>
          <w:rFonts w:asciiTheme="minorHAnsi" w:hAnsiTheme="minorHAnsi" w:cstheme="minorHAnsi"/>
          <w:sz w:val="20"/>
        </w:rPr>
        <w:t xml:space="preserve"> </w:t>
      </w:r>
      <w:r w:rsidR="0049495C" w:rsidRPr="0049495C">
        <w:rPr>
          <w:rFonts w:asciiTheme="minorHAnsi" w:hAnsiTheme="minorHAnsi" w:cstheme="minorHAnsi"/>
        </w:rPr>
        <w:t xml:space="preserve">i ustawy z </w:t>
      </w:r>
      <w:r w:rsidR="00A27F90">
        <w:rPr>
          <w:rFonts w:asciiTheme="minorHAnsi" w:hAnsiTheme="minorHAnsi" w:cstheme="minorHAnsi"/>
        </w:rPr>
        <w:t xml:space="preserve">dnia </w:t>
      </w:r>
      <w:r w:rsidR="00A27F90" w:rsidRPr="00F07402">
        <w:rPr>
          <w:rFonts w:asciiTheme="minorHAnsi" w:hAnsiTheme="minorHAnsi" w:cstheme="minorHAnsi"/>
        </w:rPr>
        <w:t>11 września 2019 r.</w:t>
      </w:r>
      <w:r w:rsidR="00A27F90">
        <w:rPr>
          <w:rFonts w:asciiTheme="minorHAnsi" w:hAnsiTheme="minorHAnsi" w:cstheme="minorHAnsi"/>
        </w:rPr>
        <w:t xml:space="preserve"> </w:t>
      </w:r>
      <w:r w:rsidR="00A27F90" w:rsidRPr="00222993">
        <w:rPr>
          <w:rFonts w:asciiTheme="minorHAnsi" w:hAnsiTheme="minorHAnsi" w:cstheme="minorHAnsi"/>
        </w:rPr>
        <w:t xml:space="preserve">– Prawo Zamówień Publicznych </w:t>
      </w:r>
      <w:r w:rsidR="0049495C" w:rsidRPr="0049495C">
        <w:rPr>
          <w:rFonts w:asciiTheme="minorHAnsi" w:hAnsiTheme="minorHAnsi" w:cstheme="minorHAnsi"/>
        </w:rPr>
        <w:t xml:space="preserve">wraz </w:t>
      </w:r>
      <w:r w:rsidR="00DE2262">
        <w:rPr>
          <w:rFonts w:asciiTheme="minorHAnsi" w:hAnsiTheme="minorHAnsi" w:cstheme="minorHAnsi"/>
        </w:rPr>
        <w:br/>
      </w:r>
      <w:r w:rsidR="0049495C" w:rsidRPr="0049495C">
        <w:rPr>
          <w:rFonts w:asciiTheme="minorHAnsi" w:hAnsiTheme="minorHAnsi" w:cstheme="minorHAnsi"/>
        </w:rPr>
        <w:t>z przepisami wykonawczymi</w:t>
      </w:r>
      <w:r>
        <w:t xml:space="preserve">. </w:t>
      </w:r>
    </w:p>
    <w:p w14:paraId="40D1C119" w14:textId="77777777" w:rsidR="0049495C" w:rsidRPr="00A10E61" w:rsidRDefault="0049495C" w:rsidP="00847F7B">
      <w:pPr>
        <w:numPr>
          <w:ilvl w:val="0"/>
          <w:numId w:val="8"/>
        </w:numPr>
        <w:tabs>
          <w:tab w:val="left" w:pos="284"/>
        </w:tabs>
        <w:spacing w:after="120" w:line="248" w:lineRule="auto"/>
        <w:ind w:left="0" w:firstLine="0"/>
        <w:jc w:val="both"/>
        <w:rPr>
          <w:rFonts w:asciiTheme="minorHAnsi" w:hAnsiTheme="minorHAnsi" w:cstheme="minorHAnsi"/>
        </w:rPr>
      </w:pPr>
      <w:r w:rsidRPr="00A10E61">
        <w:rPr>
          <w:rFonts w:asciiTheme="minorHAnsi" w:hAnsiTheme="minorHAnsi" w:cstheme="minorHAnsi"/>
        </w:rPr>
        <w:t>Strony zobowiązują się do niezwłocznego informowania o zmianach organizacyjnych, które ich dotyczą, w szczególności w zakresie zmian adresów do doręczeń lub adresów siedziby – w przeciwnym wypadku wszelka korespondencja będzie uznana za skutecznie doręczoną.</w:t>
      </w:r>
    </w:p>
    <w:p w14:paraId="699EEC32" w14:textId="77777777" w:rsidR="00A27F90" w:rsidRDefault="0049495C" w:rsidP="00847F7B">
      <w:pPr>
        <w:numPr>
          <w:ilvl w:val="0"/>
          <w:numId w:val="8"/>
        </w:numPr>
        <w:tabs>
          <w:tab w:val="left" w:pos="284"/>
        </w:tabs>
        <w:spacing w:after="120" w:line="248" w:lineRule="auto"/>
        <w:ind w:left="0" w:firstLine="0"/>
        <w:jc w:val="both"/>
      </w:pPr>
      <w:r w:rsidRPr="00A27F90">
        <w:rPr>
          <w:rFonts w:asciiTheme="minorHAnsi" w:hAnsiTheme="minorHAnsi" w:cstheme="minorHAnsi"/>
        </w:rPr>
        <w:lastRenderedPageBreak/>
        <w:t>Jeżeli jakiekolwiek postanowienia niniejszej umowy okażą się nieważne, nie uchybia to ważności pozostałych.</w:t>
      </w:r>
    </w:p>
    <w:p w14:paraId="236AA122" w14:textId="6E590EEF" w:rsidR="001108F3" w:rsidRDefault="00A10E61" w:rsidP="00A27F90">
      <w:pPr>
        <w:tabs>
          <w:tab w:val="left" w:pos="284"/>
        </w:tabs>
        <w:spacing w:after="120" w:line="248" w:lineRule="auto"/>
        <w:jc w:val="both"/>
      </w:pPr>
      <w:r>
        <w:t>4</w:t>
      </w:r>
      <w:r w:rsidR="00783669">
        <w:t xml:space="preserve">. Ewentualne spory mogące wyniknąć z realizacji niniejszej umowy strony zobowiązują się rozwiązywać polubownie, w drodze negocjacji. </w:t>
      </w:r>
    </w:p>
    <w:p w14:paraId="3EF2954E" w14:textId="52A8A204" w:rsidR="001108F3" w:rsidRDefault="00A10E61" w:rsidP="00593D06">
      <w:pPr>
        <w:pStyle w:val="Akapitzlist"/>
        <w:spacing w:after="120" w:line="248" w:lineRule="auto"/>
        <w:ind w:left="0"/>
        <w:jc w:val="both"/>
      </w:pPr>
      <w:r>
        <w:t>5</w:t>
      </w:r>
      <w:r w:rsidR="00783669">
        <w:t xml:space="preserve">. W razie braku porozumienia spory będzie rozstrzygał sąd powszechny właściwy dla siedziby Zamawiającego. </w:t>
      </w:r>
    </w:p>
    <w:p w14:paraId="19AAB355" w14:textId="44AE9686" w:rsidR="001108F3" w:rsidRDefault="00783669" w:rsidP="001108F3">
      <w:pPr>
        <w:pStyle w:val="Akapitzlist"/>
        <w:spacing w:after="120" w:line="248" w:lineRule="auto"/>
        <w:ind w:left="0"/>
        <w:jc w:val="center"/>
      </w:pPr>
      <w:r>
        <w:t>§ 14.</w:t>
      </w:r>
    </w:p>
    <w:p w14:paraId="7C101E13" w14:textId="765E45DA" w:rsidR="009C7AF9" w:rsidRDefault="00783669" w:rsidP="00593D06">
      <w:pPr>
        <w:pStyle w:val="Akapitzlist"/>
        <w:spacing w:after="120" w:line="248" w:lineRule="auto"/>
        <w:ind w:left="0"/>
        <w:jc w:val="both"/>
      </w:pPr>
      <w:r>
        <w:t>Umowę niniejszą sporządza się w trzech jednobrzmiących egzemplarzach, dwa egzemplarze dla Zamawiającego i jeden dla Wykonawcy.</w:t>
      </w:r>
    </w:p>
    <w:p w14:paraId="360D9342" w14:textId="10D8204B" w:rsidR="00C57CB5" w:rsidRDefault="00C57CB5" w:rsidP="00C57CB5">
      <w:pPr>
        <w:spacing w:after="120" w:line="248" w:lineRule="auto"/>
        <w:ind w:left="422"/>
        <w:jc w:val="both"/>
        <w:rPr>
          <w:rFonts w:asciiTheme="minorHAnsi" w:hAnsiTheme="minorHAnsi" w:cstheme="minorHAnsi"/>
          <w:sz w:val="20"/>
        </w:rPr>
      </w:pPr>
    </w:p>
    <w:p w14:paraId="4E5BA6D3" w14:textId="2D1BD4BB" w:rsidR="00A27F90" w:rsidRDefault="00A27F90" w:rsidP="00C57CB5">
      <w:pPr>
        <w:spacing w:after="120" w:line="248" w:lineRule="auto"/>
        <w:ind w:left="422"/>
        <w:jc w:val="both"/>
        <w:rPr>
          <w:rFonts w:asciiTheme="minorHAnsi" w:hAnsiTheme="minorHAnsi" w:cstheme="minorHAnsi"/>
          <w:sz w:val="20"/>
        </w:rPr>
      </w:pPr>
    </w:p>
    <w:p w14:paraId="1FBCC8E0" w14:textId="28730308" w:rsidR="00A27F90" w:rsidRDefault="00A27F90" w:rsidP="00C57CB5">
      <w:pPr>
        <w:spacing w:after="120" w:line="248" w:lineRule="auto"/>
        <w:ind w:left="422"/>
        <w:jc w:val="both"/>
        <w:rPr>
          <w:rFonts w:asciiTheme="minorHAnsi" w:hAnsiTheme="minorHAnsi" w:cstheme="minorHAnsi"/>
          <w:sz w:val="20"/>
        </w:rPr>
      </w:pPr>
    </w:p>
    <w:p w14:paraId="2AEBFB59" w14:textId="51AF2F07" w:rsidR="007F7D7E" w:rsidRPr="007F7D7E" w:rsidRDefault="007F7D7E" w:rsidP="00E12B33">
      <w:pPr>
        <w:keepNext/>
        <w:keepLines/>
        <w:tabs>
          <w:tab w:val="center" w:pos="1887"/>
          <w:tab w:val="center" w:pos="5768"/>
        </w:tabs>
        <w:spacing w:after="120" w:line="259" w:lineRule="auto"/>
        <w:jc w:val="both"/>
        <w:outlineLvl w:val="0"/>
        <w:rPr>
          <w:rFonts w:asciiTheme="minorHAnsi" w:hAnsiTheme="minorHAnsi" w:cstheme="minorHAnsi"/>
          <w:b/>
          <w:sz w:val="20"/>
        </w:rPr>
      </w:pPr>
      <w:r w:rsidRPr="007F7D7E">
        <w:rPr>
          <w:rFonts w:asciiTheme="minorHAnsi" w:eastAsia="Calibri" w:hAnsiTheme="minorHAnsi" w:cstheme="minorHAnsi"/>
        </w:rPr>
        <w:tab/>
      </w:r>
      <w:r w:rsidRPr="007F7D7E">
        <w:rPr>
          <w:rFonts w:asciiTheme="minorHAnsi" w:hAnsiTheme="minorHAnsi" w:cstheme="minorHAnsi"/>
          <w:b/>
          <w:sz w:val="20"/>
        </w:rPr>
        <w:t xml:space="preserve">ZAMAWIAJĄCY </w:t>
      </w:r>
      <w:r w:rsidRPr="007F7D7E">
        <w:rPr>
          <w:rFonts w:asciiTheme="minorHAnsi" w:hAnsiTheme="minorHAnsi" w:cstheme="minorHAnsi"/>
          <w:b/>
          <w:sz w:val="20"/>
        </w:rPr>
        <w:tab/>
        <w:t xml:space="preserve">                                                                         WYKONAWCA </w:t>
      </w:r>
    </w:p>
    <w:p w14:paraId="3A165941" w14:textId="77777777" w:rsidR="007F7D7E" w:rsidRPr="007F7D7E" w:rsidRDefault="007F7D7E" w:rsidP="003857D7">
      <w:pPr>
        <w:spacing w:after="120" w:line="259" w:lineRule="auto"/>
        <w:rPr>
          <w:rFonts w:asciiTheme="minorHAnsi" w:hAnsiTheme="minorHAnsi" w:cstheme="minorHAnsi"/>
          <w:sz w:val="20"/>
        </w:rPr>
      </w:pPr>
      <w:r w:rsidRPr="007F7D7E">
        <w:rPr>
          <w:rFonts w:asciiTheme="minorHAnsi" w:hAnsiTheme="minorHAnsi" w:cstheme="minorHAnsi"/>
          <w:sz w:val="20"/>
        </w:rPr>
        <w:t xml:space="preserve"> </w:t>
      </w:r>
    </w:p>
    <w:p w14:paraId="066AD6E0" w14:textId="77777777" w:rsidR="007F7D7E" w:rsidRPr="007F7D7E" w:rsidRDefault="007F7D7E" w:rsidP="003857D7">
      <w:pPr>
        <w:spacing w:after="120" w:line="259" w:lineRule="auto"/>
        <w:rPr>
          <w:rFonts w:asciiTheme="minorHAnsi" w:hAnsiTheme="minorHAnsi" w:cstheme="minorHAnsi"/>
          <w:sz w:val="20"/>
        </w:rPr>
      </w:pPr>
      <w:r w:rsidRPr="007F7D7E">
        <w:rPr>
          <w:rFonts w:asciiTheme="minorHAnsi" w:hAnsiTheme="minorHAnsi" w:cstheme="minorHAnsi"/>
          <w:sz w:val="20"/>
        </w:rPr>
        <w:t xml:space="preserve"> </w:t>
      </w:r>
    </w:p>
    <w:sectPr w:rsidR="007F7D7E" w:rsidRPr="007F7D7E" w:rsidSect="00A27F90">
      <w:headerReference w:type="default" r:id="rId8"/>
      <w:footerReference w:type="default" r:id="rId9"/>
      <w:pgSz w:w="11906" w:h="16838"/>
      <w:pgMar w:top="1560"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2473" w14:textId="77777777" w:rsidR="00013D8B" w:rsidRDefault="00013D8B">
      <w:pPr>
        <w:spacing w:after="0" w:line="240" w:lineRule="auto"/>
      </w:pPr>
      <w:r>
        <w:separator/>
      </w:r>
    </w:p>
  </w:endnote>
  <w:endnote w:type="continuationSeparator" w:id="0">
    <w:p w14:paraId="70A7F41B" w14:textId="77777777" w:rsidR="00013D8B" w:rsidRDefault="0001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EFB" w14:textId="77777777" w:rsidR="00A95768" w:rsidRDefault="00A95768" w:rsidP="003E1B82">
    <w:pPr>
      <w:pStyle w:val="Stopka"/>
      <w:pBdr>
        <w:top w:val="single" w:sz="4" w:space="1" w:color="auto"/>
      </w:pBdr>
      <w:jc w:val="center"/>
      <w:rPr>
        <w:rFonts w:cs="Calibri"/>
        <w:sz w:val="16"/>
        <w:szCs w:val="16"/>
      </w:rPr>
    </w:pPr>
  </w:p>
  <w:p w14:paraId="196C0496" w14:textId="77777777" w:rsidR="00A95768" w:rsidRPr="00EA4634" w:rsidRDefault="00A95768" w:rsidP="003E1B82">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AC4B3E">
      <w:rPr>
        <w:rFonts w:cs="Calibri"/>
        <w:b/>
        <w:bCs/>
        <w:noProof/>
        <w:sz w:val="16"/>
        <w:szCs w:val="16"/>
      </w:rPr>
      <w:t>11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AC4B3E">
      <w:rPr>
        <w:rFonts w:cs="Calibri"/>
        <w:b/>
        <w:bCs/>
        <w:noProof/>
        <w:sz w:val="16"/>
        <w:szCs w:val="16"/>
      </w:rPr>
      <w:t>17</w:t>
    </w:r>
    <w:r w:rsidRPr="004B5BD2">
      <w:rPr>
        <w:rFonts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8EEC" w14:textId="77777777" w:rsidR="00013D8B" w:rsidRDefault="00013D8B">
      <w:pPr>
        <w:spacing w:after="0" w:line="240" w:lineRule="auto"/>
      </w:pPr>
      <w:r>
        <w:separator/>
      </w:r>
    </w:p>
  </w:footnote>
  <w:footnote w:type="continuationSeparator" w:id="0">
    <w:p w14:paraId="0FBE49CD" w14:textId="77777777" w:rsidR="00013D8B" w:rsidRDefault="00013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DD36" w14:textId="18E39375" w:rsidR="00A95768" w:rsidRPr="003E4909" w:rsidRDefault="00F80F4C" w:rsidP="003E4909">
    <w:pPr>
      <w:pBdr>
        <w:bottom w:val="single" w:sz="4" w:space="1" w:color="auto"/>
      </w:pBdr>
      <w:jc w:val="center"/>
    </w:pPr>
    <w:r w:rsidRPr="00C17630">
      <w:rPr>
        <w:noProof/>
      </w:rPr>
      <w:drawing>
        <wp:inline distT="0" distB="0" distL="0" distR="0" wp14:anchorId="6D9CA633" wp14:editId="07DFC92D">
          <wp:extent cx="5759450" cy="59626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Calibri" w:hAnsi="Arial" w:cs="Arial"/>
        <w:color w:val="000000"/>
        <w:spacing w:val="1"/>
        <w:sz w:val="21"/>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ascii="Arial" w:eastAsia="Calibri" w:hAnsi="Arial" w:cs="Arial"/>
        <w:color w:val="000000"/>
        <w:spacing w:val="1"/>
        <w:sz w:val="21"/>
        <w:szCs w:val="22"/>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A1F40F4"/>
    <w:multiLevelType w:val="multilevel"/>
    <w:tmpl w:val="495CB5E0"/>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2BC13587"/>
    <w:multiLevelType w:val="multilevel"/>
    <w:tmpl w:val="067AE646"/>
    <w:lvl w:ilvl="0">
      <w:start w:val="1"/>
      <w:numFmt w:val="decimal"/>
      <w:lvlText w:val="%1"/>
      <w:lvlJc w:val="left"/>
      <w:pPr>
        <w:ind w:left="432"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Nagwek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b w:val="0"/>
        <w:sz w:val="28"/>
        <w:szCs w:val="28"/>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348E73A6"/>
    <w:multiLevelType w:val="hybridMultilevel"/>
    <w:tmpl w:val="8C308A9C"/>
    <w:lvl w:ilvl="0" w:tplc="FFFFFFFF">
      <w:start w:val="1"/>
      <w:numFmt w:val="lowerLetter"/>
      <w:lvlText w:val="%1)"/>
      <w:lvlJc w:val="left"/>
      <w:pPr>
        <w:ind w:left="720" w:hanging="360"/>
      </w:pPr>
    </w:lvl>
    <w:lvl w:ilvl="1" w:tplc="F732052E">
      <w:start w:val="5"/>
      <w:numFmt w:val="decimal"/>
      <w:lvlText w:val="%2."/>
      <w:lvlJc w:val="left"/>
      <w:pPr>
        <w:ind w:left="1440" w:hanging="360"/>
      </w:pPr>
      <w:rPr>
        <w:rFonts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D16C29"/>
    <w:multiLevelType w:val="hybridMultilevel"/>
    <w:tmpl w:val="8E70C03E"/>
    <w:lvl w:ilvl="0" w:tplc="803E67C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155519"/>
    <w:multiLevelType w:val="hybridMultilevel"/>
    <w:tmpl w:val="F9AE0E5C"/>
    <w:lvl w:ilvl="0" w:tplc="E90C0D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406A10"/>
    <w:multiLevelType w:val="hybridMultilevel"/>
    <w:tmpl w:val="5DFC1F7A"/>
    <w:lvl w:ilvl="0" w:tplc="35929F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CB4E8E"/>
    <w:multiLevelType w:val="hybridMultilevel"/>
    <w:tmpl w:val="B94401E0"/>
    <w:lvl w:ilvl="0" w:tplc="835CFBB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1277B7"/>
    <w:multiLevelType w:val="hybridMultilevel"/>
    <w:tmpl w:val="C2C6D9E0"/>
    <w:lvl w:ilvl="0" w:tplc="85C65F7C">
      <w:start w:val="1"/>
      <w:numFmt w:val="decimal"/>
      <w:lvlText w:val="%1."/>
      <w:lvlJc w:val="left"/>
      <w:pPr>
        <w:ind w:left="427"/>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567"/>
      </w:pPr>
      <w:rPr>
        <w:rFonts w:hint="default"/>
        <w:b w:val="0"/>
        <w:i w:val="0"/>
        <w:strike w:val="0"/>
        <w:dstrike w:val="0"/>
        <w:color w:val="000000"/>
        <w:sz w:val="20"/>
        <w:szCs w:val="20"/>
        <w:u w:val="none" w:color="000000"/>
        <w:bdr w:val="none" w:sz="0" w:space="0" w:color="auto"/>
        <w:shd w:val="clear" w:color="auto" w:fill="auto"/>
        <w:vertAlign w:val="baseline"/>
      </w:rPr>
    </w:lvl>
    <w:lvl w:ilvl="2" w:tplc="ED8A802A">
      <w:start w:val="1"/>
      <w:numFmt w:val="lowerLetter"/>
      <w:lvlText w:val="%3)"/>
      <w:lvlJc w:val="left"/>
      <w:pPr>
        <w:ind w:left="1286"/>
      </w:pPr>
      <w:rPr>
        <w:b w:val="0"/>
        <w:i w:val="0"/>
        <w:strike w:val="0"/>
        <w:dstrike w:val="0"/>
        <w:color w:val="000000"/>
        <w:sz w:val="22"/>
        <w:szCs w:val="22"/>
        <w:u w:val="none" w:color="000000"/>
        <w:bdr w:val="none" w:sz="0" w:space="0" w:color="auto"/>
        <w:shd w:val="clear" w:color="auto" w:fill="auto"/>
        <w:vertAlign w:val="baseline"/>
      </w:rPr>
    </w:lvl>
    <w:lvl w:ilvl="3" w:tplc="DD48CADA">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58EA50">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8E0AD2">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5C7BB0">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46AEB4">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C175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2F194F"/>
    <w:multiLevelType w:val="hybridMultilevel"/>
    <w:tmpl w:val="3A982B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001A1"/>
    <w:multiLevelType w:val="hybridMultilevel"/>
    <w:tmpl w:val="D7F44684"/>
    <w:lvl w:ilvl="0" w:tplc="89E0EC0A">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CE59EC"/>
    <w:multiLevelType w:val="hybridMultilevel"/>
    <w:tmpl w:val="6D3AB8E4"/>
    <w:lvl w:ilvl="0" w:tplc="FFCCF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239050">
    <w:abstractNumId w:val="2"/>
  </w:num>
  <w:num w:numId="2" w16cid:durableId="12658999">
    <w:abstractNumId w:val="1"/>
  </w:num>
  <w:num w:numId="3" w16cid:durableId="1397557512">
    <w:abstractNumId w:val="8"/>
  </w:num>
  <w:num w:numId="4" w16cid:durableId="1508323368">
    <w:abstractNumId w:val="6"/>
  </w:num>
  <w:num w:numId="5" w16cid:durableId="1330449653">
    <w:abstractNumId w:val="10"/>
  </w:num>
  <w:num w:numId="6" w16cid:durableId="836111341">
    <w:abstractNumId w:val="7"/>
  </w:num>
  <w:num w:numId="7" w16cid:durableId="718214161">
    <w:abstractNumId w:val="5"/>
  </w:num>
  <w:num w:numId="8" w16cid:durableId="2103407853">
    <w:abstractNumId w:val="11"/>
  </w:num>
  <w:num w:numId="9" w16cid:durableId="1942956579">
    <w:abstractNumId w:val="3"/>
  </w:num>
  <w:num w:numId="10" w16cid:durableId="1865249035">
    <w:abstractNumId w:val="9"/>
  </w:num>
  <w:num w:numId="11" w16cid:durableId="1350646049">
    <w:abstractNumId w:val="0"/>
  </w:num>
  <w:num w:numId="12" w16cid:durableId="3313699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F5"/>
    <w:rsid w:val="00005E3F"/>
    <w:rsid w:val="00013D8B"/>
    <w:rsid w:val="00030C55"/>
    <w:rsid w:val="00035EC8"/>
    <w:rsid w:val="00052928"/>
    <w:rsid w:val="0005709A"/>
    <w:rsid w:val="00057D0D"/>
    <w:rsid w:val="00077F41"/>
    <w:rsid w:val="000B08A8"/>
    <w:rsid w:val="000C26C9"/>
    <w:rsid w:val="000E5264"/>
    <w:rsid w:val="00100032"/>
    <w:rsid w:val="0010501C"/>
    <w:rsid w:val="001108F3"/>
    <w:rsid w:val="001202BC"/>
    <w:rsid w:val="00132F62"/>
    <w:rsid w:val="00142ECA"/>
    <w:rsid w:val="00151926"/>
    <w:rsid w:val="0019074C"/>
    <w:rsid w:val="001C601F"/>
    <w:rsid w:val="001D5EE5"/>
    <w:rsid w:val="00202587"/>
    <w:rsid w:val="00213B30"/>
    <w:rsid w:val="00222993"/>
    <w:rsid w:val="00226560"/>
    <w:rsid w:val="00264B13"/>
    <w:rsid w:val="002A6409"/>
    <w:rsid w:val="002B39D0"/>
    <w:rsid w:val="002D0FE0"/>
    <w:rsid w:val="002D3B37"/>
    <w:rsid w:val="002D4634"/>
    <w:rsid w:val="00344BDB"/>
    <w:rsid w:val="00350070"/>
    <w:rsid w:val="00356961"/>
    <w:rsid w:val="00377B32"/>
    <w:rsid w:val="00382EB1"/>
    <w:rsid w:val="003857D7"/>
    <w:rsid w:val="003D6EF8"/>
    <w:rsid w:val="003E1B82"/>
    <w:rsid w:val="003E4909"/>
    <w:rsid w:val="0040155F"/>
    <w:rsid w:val="00410AB5"/>
    <w:rsid w:val="00416CB3"/>
    <w:rsid w:val="00420584"/>
    <w:rsid w:val="00426AC4"/>
    <w:rsid w:val="004271A1"/>
    <w:rsid w:val="00432C8C"/>
    <w:rsid w:val="00445EBF"/>
    <w:rsid w:val="00456703"/>
    <w:rsid w:val="004571F0"/>
    <w:rsid w:val="00464591"/>
    <w:rsid w:val="00472BA7"/>
    <w:rsid w:val="004750A3"/>
    <w:rsid w:val="0049495C"/>
    <w:rsid w:val="004B5BD2"/>
    <w:rsid w:val="004D0B3D"/>
    <w:rsid w:val="004E6078"/>
    <w:rsid w:val="005104B1"/>
    <w:rsid w:val="005329D3"/>
    <w:rsid w:val="0053518F"/>
    <w:rsid w:val="0055286A"/>
    <w:rsid w:val="0055557B"/>
    <w:rsid w:val="00567BA3"/>
    <w:rsid w:val="005849C3"/>
    <w:rsid w:val="005931F7"/>
    <w:rsid w:val="00593D06"/>
    <w:rsid w:val="00597AB5"/>
    <w:rsid w:val="005A40DF"/>
    <w:rsid w:val="005B1100"/>
    <w:rsid w:val="005E483F"/>
    <w:rsid w:val="005E4AF5"/>
    <w:rsid w:val="005F018D"/>
    <w:rsid w:val="005F1192"/>
    <w:rsid w:val="006017D0"/>
    <w:rsid w:val="0060701D"/>
    <w:rsid w:val="00623952"/>
    <w:rsid w:val="00660341"/>
    <w:rsid w:val="00662B80"/>
    <w:rsid w:val="00662FB2"/>
    <w:rsid w:val="00680588"/>
    <w:rsid w:val="00693036"/>
    <w:rsid w:val="006B7ADF"/>
    <w:rsid w:val="006E666F"/>
    <w:rsid w:val="006F518D"/>
    <w:rsid w:val="007030EE"/>
    <w:rsid w:val="00706427"/>
    <w:rsid w:val="00735A37"/>
    <w:rsid w:val="00744DE4"/>
    <w:rsid w:val="00755017"/>
    <w:rsid w:val="00783669"/>
    <w:rsid w:val="007944A8"/>
    <w:rsid w:val="007B6EFE"/>
    <w:rsid w:val="007C4D5F"/>
    <w:rsid w:val="007F5E7D"/>
    <w:rsid w:val="007F70AD"/>
    <w:rsid w:val="007F7D7E"/>
    <w:rsid w:val="00801FE5"/>
    <w:rsid w:val="00817DC6"/>
    <w:rsid w:val="00847F7B"/>
    <w:rsid w:val="0088378C"/>
    <w:rsid w:val="008C6B34"/>
    <w:rsid w:val="008D26CA"/>
    <w:rsid w:val="008D7FFC"/>
    <w:rsid w:val="008F7E41"/>
    <w:rsid w:val="009025D4"/>
    <w:rsid w:val="00911C4E"/>
    <w:rsid w:val="00913054"/>
    <w:rsid w:val="00913E76"/>
    <w:rsid w:val="0092242A"/>
    <w:rsid w:val="00937DE0"/>
    <w:rsid w:val="009448DC"/>
    <w:rsid w:val="009468A1"/>
    <w:rsid w:val="0096267B"/>
    <w:rsid w:val="00963FF3"/>
    <w:rsid w:val="00976296"/>
    <w:rsid w:val="00990D81"/>
    <w:rsid w:val="009C7AF9"/>
    <w:rsid w:val="009D34CD"/>
    <w:rsid w:val="009E0DB8"/>
    <w:rsid w:val="009E1EBA"/>
    <w:rsid w:val="00A06982"/>
    <w:rsid w:val="00A10E61"/>
    <w:rsid w:val="00A11D9A"/>
    <w:rsid w:val="00A2272F"/>
    <w:rsid w:val="00A2459E"/>
    <w:rsid w:val="00A27F90"/>
    <w:rsid w:val="00A6656C"/>
    <w:rsid w:val="00A84A46"/>
    <w:rsid w:val="00A85D31"/>
    <w:rsid w:val="00A939C6"/>
    <w:rsid w:val="00A95768"/>
    <w:rsid w:val="00AA4966"/>
    <w:rsid w:val="00AA5C89"/>
    <w:rsid w:val="00AC4B3E"/>
    <w:rsid w:val="00AD53B0"/>
    <w:rsid w:val="00AE76B9"/>
    <w:rsid w:val="00B10E47"/>
    <w:rsid w:val="00B2042F"/>
    <w:rsid w:val="00B366A1"/>
    <w:rsid w:val="00B666BC"/>
    <w:rsid w:val="00BA597A"/>
    <w:rsid w:val="00BB512F"/>
    <w:rsid w:val="00BD6079"/>
    <w:rsid w:val="00C01FB0"/>
    <w:rsid w:val="00C07ECC"/>
    <w:rsid w:val="00C20AC5"/>
    <w:rsid w:val="00C24E29"/>
    <w:rsid w:val="00C2685C"/>
    <w:rsid w:val="00C46C10"/>
    <w:rsid w:val="00C47683"/>
    <w:rsid w:val="00C56E8B"/>
    <w:rsid w:val="00C57CB5"/>
    <w:rsid w:val="00C773CA"/>
    <w:rsid w:val="00C929BF"/>
    <w:rsid w:val="00CA31A8"/>
    <w:rsid w:val="00CC7F71"/>
    <w:rsid w:val="00CF1782"/>
    <w:rsid w:val="00CF4A79"/>
    <w:rsid w:val="00D01574"/>
    <w:rsid w:val="00D06747"/>
    <w:rsid w:val="00D57E08"/>
    <w:rsid w:val="00D6476F"/>
    <w:rsid w:val="00D704AD"/>
    <w:rsid w:val="00D713CE"/>
    <w:rsid w:val="00D7677C"/>
    <w:rsid w:val="00DA3C04"/>
    <w:rsid w:val="00DA5589"/>
    <w:rsid w:val="00DA7C91"/>
    <w:rsid w:val="00DC3708"/>
    <w:rsid w:val="00DD26E6"/>
    <w:rsid w:val="00DD3783"/>
    <w:rsid w:val="00DE14E1"/>
    <w:rsid w:val="00DE18ED"/>
    <w:rsid w:val="00DE2262"/>
    <w:rsid w:val="00DF7982"/>
    <w:rsid w:val="00E061A7"/>
    <w:rsid w:val="00E12B33"/>
    <w:rsid w:val="00E218F6"/>
    <w:rsid w:val="00E276D2"/>
    <w:rsid w:val="00E37BFC"/>
    <w:rsid w:val="00E64078"/>
    <w:rsid w:val="00E722D3"/>
    <w:rsid w:val="00E73206"/>
    <w:rsid w:val="00E76007"/>
    <w:rsid w:val="00EA2986"/>
    <w:rsid w:val="00EA4634"/>
    <w:rsid w:val="00EB6BAF"/>
    <w:rsid w:val="00ED4BBD"/>
    <w:rsid w:val="00ED617C"/>
    <w:rsid w:val="00EE0151"/>
    <w:rsid w:val="00EE063A"/>
    <w:rsid w:val="00EE6641"/>
    <w:rsid w:val="00EF68EF"/>
    <w:rsid w:val="00F07402"/>
    <w:rsid w:val="00F10F50"/>
    <w:rsid w:val="00F12A7C"/>
    <w:rsid w:val="00F32FD8"/>
    <w:rsid w:val="00F52341"/>
    <w:rsid w:val="00F55C67"/>
    <w:rsid w:val="00F65712"/>
    <w:rsid w:val="00F80F4C"/>
    <w:rsid w:val="00F9371C"/>
    <w:rsid w:val="00F95EFE"/>
    <w:rsid w:val="00FB1359"/>
    <w:rsid w:val="00FB3A99"/>
    <w:rsid w:val="00FB69A2"/>
    <w:rsid w:val="00FE1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6D188"/>
  <w15:docId w15:val="{D84CB8BF-EA54-41A5-803D-7B856FC0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708"/>
    <w:pPr>
      <w:spacing w:after="200" w:line="276" w:lineRule="auto"/>
    </w:pPr>
    <w:rPr>
      <w:rFonts w:eastAsia="Times New Roman"/>
    </w:rPr>
  </w:style>
  <w:style w:type="paragraph" w:styleId="Nagwek1">
    <w:name w:val="heading 1"/>
    <w:basedOn w:val="Normalny"/>
    <w:next w:val="Normalny"/>
    <w:link w:val="Nagwek1Znak"/>
    <w:autoRedefine/>
    <w:uiPriority w:val="99"/>
    <w:qFormat/>
    <w:rsid w:val="001D5EE5"/>
    <w:pPr>
      <w:keepNext/>
      <w:keepLines/>
      <w:numPr>
        <w:numId w:val="2"/>
      </w:numPr>
      <w:spacing w:before="480" w:after="240" w:line="360" w:lineRule="auto"/>
      <w:ind w:left="431" w:hanging="431"/>
      <w:outlineLvl w:val="0"/>
    </w:pPr>
    <w:rPr>
      <w:rFonts w:ascii="Calibri Light" w:hAnsi="Calibri Light"/>
      <w:b/>
      <w:bCs/>
      <w:color w:val="2E74B5"/>
      <w:sz w:val="32"/>
      <w:szCs w:val="28"/>
    </w:rPr>
  </w:style>
  <w:style w:type="paragraph" w:styleId="Nagwek2">
    <w:name w:val="heading 2"/>
    <w:basedOn w:val="Normalny"/>
    <w:next w:val="Normalny"/>
    <w:link w:val="Nagwek2Znak"/>
    <w:autoRedefine/>
    <w:uiPriority w:val="99"/>
    <w:qFormat/>
    <w:rsid w:val="001D5EE5"/>
    <w:pPr>
      <w:keepNext/>
      <w:keepLines/>
      <w:numPr>
        <w:ilvl w:val="1"/>
        <w:numId w:val="1"/>
      </w:numPr>
      <w:spacing w:before="240" w:after="240" w:line="360" w:lineRule="auto"/>
      <w:outlineLvl w:val="1"/>
    </w:pPr>
    <w:rPr>
      <w:rFonts w:ascii="Calibri Light" w:hAnsi="Calibri Light"/>
      <w:b/>
      <w:bCs/>
      <w:color w:val="5B9BD5"/>
      <w:sz w:val="28"/>
      <w:szCs w:val="26"/>
      <w:lang w:eastAsia="en-US"/>
    </w:rPr>
  </w:style>
  <w:style w:type="paragraph" w:styleId="Nagwek3">
    <w:name w:val="heading 3"/>
    <w:basedOn w:val="Normalny"/>
    <w:next w:val="Normalny"/>
    <w:link w:val="Nagwek3Znak"/>
    <w:semiHidden/>
    <w:unhideWhenUsed/>
    <w:qFormat/>
    <w:locked/>
    <w:rsid w:val="00F074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D5EE5"/>
    <w:rPr>
      <w:rFonts w:ascii="Calibri Light" w:eastAsia="Times New Roman" w:hAnsi="Calibri Light"/>
      <w:b/>
      <w:bCs/>
      <w:color w:val="2E74B5"/>
      <w:sz w:val="32"/>
      <w:szCs w:val="28"/>
    </w:rPr>
  </w:style>
  <w:style w:type="character" w:customStyle="1" w:styleId="Nagwek2Znak">
    <w:name w:val="Nagłówek 2 Znak"/>
    <w:basedOn w:val="Domylnaczcionkaakapitu"/>
    <w:link w:val="Nagwek2"/>
    <w:uiPriority w:val="99"/>
    <w:locked/>
    <w:rsid w:val="001D5EE5"/>
    <w:rPr>
      <w:rFonts w:ascii="Calibri Light" w:eastAsia="Times New Roman" w:hAnsi="Calibri Light"/>
      <w:b/>
      <w:bCs/>
      <w:color w:val="5B9BD5"/>
      <w:sz w:val="28"/>
      <w:szCs w:val="26"/>
      <w:lang w:eastAsia="en-US"/>
    </w:rPr>
  </w:style>
  <w:style w:type="paragraph" w:customStyle="1" w:styleId="Default">
    <w:name w:val="Default"/>
    <w:uiPriority w:val="99"/>
    <w:rsid w:val="005E4AF5"/>
    <w:pPr>
      <w:autoSpaceDE w:val="0"/>
      <w:autoSpaceDN w:val="0"/>
      <w:adjustRightInd w:val="0"/>
    </w:pPr>
    <w:rPr>
      <w:rFonts w:eastAsia="Times New Roman" w:cs="Calibri"/>
      <w:color w:val="000000"/>
      <w:sz w:val="24"/>
      <w:szCs w:val="24"/>
    </w:rPr>
  </w:style>
  <w:style w:type="paragraph" w:styleId="Nagwek">
    <w:name w:val="header"/>
    <w:basedOn w:val="Normalny"/>
    <w:link w:val="NagwekZnak"/>
    <w:uiPriority w:val="99"/>
    <w:rsid w:val="005E4AF5"/>
    <w:pPr>
      <w:tabs>
        <w:tab w:val="center" w:pos="4680"/>
        <w:tab w:val="right" w:pos="9360"/>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5E4AF5"/>
    <w:rPr>
      <w:rFonts w:ascii="Times New Roman" w:hAnsi="Times New Roman" w:cs="Times New Roman"/>
      <w:sz w:val="24"/>
      <w:szCs w:val="24"/>
      <w:lang w:eastAsia="pl-PL"/>
    </w:rPr>
  </w:style>
  <w:style w:type="paragraph" w:styleId="Stopka">
    <w:name w:val="footer"/>
    <w:basedOn w:val="Normalny"/>
    <w:link w:val="StopkaZnak"/>
    <w:uiPriority w:val="99"/>
    <w:rsid w:val="005E4AF5"/>
    <w:pPr>
      <w:tabs>
        <w:tab w:val="center" w:pos="4680"/>
        <w:tab w:val="right" w:pos="9360"/>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locked/>
    <w:rsid w:val="005E4AF5"/>
    <w:rPr>
      <w:rFonts w:ascii="Times New Roman" w:hAnsi="Times New Roman" w:cs="Times New Roman"/>
      <w:sz w:val="24"/>
      <w:szCs w:val="24"/>
      <w:lang w:eastAsia="pl-PL"/>
    </w:rPr>
  </w:style>
  <w:style w:type="paragraph" w:styleId="Akapitzlist">
    <w:name w:val="List Paragraph"/>
    <w:basedOn w:val="Normalny"/>
    <w:uiPriority w:val="99"/>
    <w:qFormat/>
    <w:rsid w:val="00CA31A8"/>
    <w:pPr>
      <w:spacing w:after="160" w:line="259" w:lineRule="auto"/>
      <w:ind w:left="720"/>
      <w:contextualSpacing/>
    </w:pPr>
    <w:rPr>
      <w:rFonts w:eastAsia="Calibri" w:cs="Calibri"/>
      <w:lang w:eastAsia="en-US"/>
    </w:rPr>
  </w:style>
  <w:style w:type="character" w:styleId="Odwoaniedokomentarza">
    <w:name w:val="annotation reference"/>
    <w:basedOn w:val="Domylnaczcionkaakapitu"/>
    <w:uiPriority w:val="99"/>
    <w:semiHidden/>
    <w:rsid w:val="00ED4BBD"/>
    <w:rPr>
      <w:rFonts w:cs="Times New Roman"/>
      <w:sz w:val="16"/>
      <w:szCs w:val="16"/>
    </w:rPr>
  </w:style>
  <w:style w:type="paragraph" w:styleId="Tekstkomentarza">
    <w:name w:val="annotation text"/>
    <w:basedOn w:val="Normalny"/>
    <w:link w:val="TekstkomentarzaZnak"/>
    <w:uiPriority w:val="99"/>
    <w:semiHidden/>
    <w:rsid w:val="00ED4BBD"/>
    <w:pPr>
      <w:spacing w:after="160" w:line="240" w:lineRule="auto"/>
    </w:pPr>
    <w:rPr>
      <w:rFonts w:eastAsia="Calibri"/>
      <w:sz w:val="20"/>
      <w:szCs w:val="20"/>
      <w:lang w:eastAsia="en-US"/>
    </w:rPr>
  </w:style>
  <w:style w:type="character" w:customStyle="1" w:styleId="TekstkomentarzaZnak">
    <w:name w:val="Tekst komentarza Znak"/>
    <w:basedOn w:val="Domylnaczcionkaakapitu"/>
    <w:link w:val="Tekstkomentarza"/>
    <w:uiPriority w:val="99"/>
    <w:semiHidden/>
    <w:locked/>
    <w:rsid w:val="00ED4BBD"/>
    <w:rPr>
      <w:rFonts w:cs="Times New Roman"/>
      <w:sz w:val="20"/>
      <w:szCs w:val="20"/>
    </w:rPr>
  </w:style>
  <w:style w:type="paragraph" w:styleId="Tematkomentarza">
    <w:name w:val="annotation subject"/>
    <w:basedOn w:val="Tekstkomentarza"/>
    <w:next w:val="Tekstkomentarza"/>
    <w:link w:val="TematkomentarzaZnak"/>
    <w:uiPriority w:val="99"/>
    <w:semiHidden/>
    <w:rsid w:val="00ED4BBD"/>
    <w:rPr>
      <w:b/>
      <w:bCs/>
    </w:rPr>
  </w:style>
  <w:style w:type="character" w:customStyle="1" w:styleId="TematkomentarzaZnak">
    <w:name w:val="Temat komentarza Znak"/>
    <w:basedOn w:val="TekstkomentarzaZnak"/>
    <w:link w:val="Tematkomentarza"/>
    <w:uiPriority w:val="99"/>
    <w:semiHidden/>
    <w:locked/>
    <w:rsid w:val="00ED4BBD"/>
    <w:rPr>
      <w:rFonts w:cs="Times New Roman"/>
      <w:b/>
      <w:bCs/>
      <w:sz w:val="20"/>
      <w:szCs w:val="20"/>
    </w:rPr>
  </w:style>
  <w:style w:type="paragraph" w:styleId="Tekstdymka">
    <w:name w:val="Balloon Text"/>
    <w:basedOn w:val="Normalny"/>
    <w:link w:val="TekstdymkaZnak"/>
    <w:uiPriority w:val="99"/>
    <w:semiHidden/>
    <w:rsid w:val="00ED4BBD"/>
    <w:pPr>
      <w:spacing w:after="0"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locked/>
    <w:rsid w:val="00ED4BBD"/>
    <w:rPr>
      <w:rFonts w:ascii="Segoe UI" w:hAnsi="Segoe UI" w:cs="Segoe UI"/>
      <w:sz w:val="18"/>
      <w:szCs w:val="18"/>
    </w:rPr>
  </w:style>
  <w:style w:type="table" w:styleId="Tabela-Siatka">
    <w:name w:val="Table Grid"/>
    <w:basedOn w:val="Standardowy"/>
    <w:uiPriority w:val="99"/>
    <w:rsid w:val="00DC370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basedOn w:val="Domylnaczcionkaakapitu"/>
    <w:link w:val="Nagwek3"/>
    <w:semiHidden/>
    <w:rsid w:val="00F07402"/>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B366A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91287">
      <w:bodyDiv w:val="1"/>
      <w:marLeft w:val="0"/>
      <w:marRight w:val="0"/>
      <w:marTop w:val="0"/>
      <w:marBottom w:val="0"/>
      <w:divBdr>
        <w:top w:val="none" w:sz="0" w:space="0" w:color="auto"/>
        <w:left w:val="none" w:sz="0" w:space="0" w:color="auto"/>
        <w:bottom w:val="none" w:sz="0" w:space="0" w:color="auto"/>
        <w:right w:val="none" w:sz="0" w:space="0" w:color="auto"/>
      </w:divBdr>
    </w:div>
    <w:div w:id="786241299">
      <w:bodyDiv w:val="1"/>
      <w:marLeft w:val="0"/>
      <w:marRight w:val="0"/>
      <w:marTop w:val="0"/>
      <w:marBottom w:val="0"/>
      <w:divBdr>
        <w:top w:val="none" w:sz="0" w:space="0" w:color="auto"/>
        <w:left w:val="none" w:sz="0" w:space="0" w:color="auto"/>
        <w:bottom w:val="none" w:sz="0" w:space="0" w:color="auto"/>
        <w:right w:val="none" w:sz="0" w:space="0" w:color="auto"/>
      </w:divBdr>
    </w:div>
    <w:div w:id="1169906534">
      <w:marLeft w:val="0"/>
      <w:marRight w:val="0"/>
      <w:marTop w:val="0"/>
      <w:marBottom w:val="0"/>
      <w:divBdr>
        <w:top w:val="none" w:sz="0" w:space="0" w:color="auto"/>
        <w:left w:val="none" w:sz="0" w:space="0" w:color="auto"/>
        <w:bottom w:val="none" w:sz="0" w:space="0" w:color="auto"/>
        <w:right w:val="none" w:sz="0" w:space="0" w:color="auto"/>
      </w:divBdr>
      <w:divsChild>
        <w:div w:id="1169906533">
          <w:marLeft w:val="210"/>
          <w:marRight w:val="0"/>
          <w:marTop w:val="600"/>
          <w:marBottom w:val="0"/>
          <w:divBdr>
            <w:top w:val="none" w:sz="0" w:space="0" w:color="auto"/>
            <w:left w:val="none" w:sz="0" w:space="0" w:color="auto"/>
            <w:bottom w:val="none" w:sz="0" w:space="0" w:color="auto"/>
            <w:right w:val="none" w:sz="0" w:space="0" w:color="auto"/>
          </w:divBdr>
        </w:div>
        <w:div w:id="1169906535">
          <w:marLeft w:val="0"/>
          <w:marRight w:val="0"/>
          <w:marTop w:val="0"/>
          <w:marBottom w:val="0"/>
          <w:divBdr>
            <w:top w:val="none" w:sz="0" w:space="0" w:color="auto"/>
            <w:left w:val="none" w:sz="0" w:space="0" w:color="auto"/>
            <w:bottom w:val="none" w:sz="0" w:space="0" w:color="auto"/>
            <w:right w:val="none" w:sz="0" w:space="0" w:color="auto"/>
          </w:divBdr>
        </w:div>
      </w:divsChild>
    </w:div>
    <w:div w:id="1169906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15AC-ABBA-4076-8342-86B30203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3518</Words>
  <Characters>21113</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Kurtz</dc:creator>
  <cp:keywords/>
  <dc:description/>
  <cp:lastModifiedBy>Marta Kurtz</cp:lastModifiedBy>
  <cp:revision>12</cp:revision>
  <cp:lastPrinted>2022-06-20T08:37:00Z</cp:lastPrinted>
  <dcterms:created xsi:type="dcterms:W3CDTF">2022-06-20T08:00:00Z</dcterms:created>
  <dcterms:modified xsi:type="dcterms:W3CDTF">2022-07-01T08:32:00Z</dcterms:modified>
</cp:coreProperties>
</file>