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8B22822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4D6BF7">
        <w:rPr>
          <w:rFonts w:ascii="Arial" w:eastAsia="Times New Roman" w:hAnsi="Arial" w:cs="Arial"/>
          <w:snapToGrid w:val="0"/>
          <w:lang w:eastAsia="pl-PL"/>
        </w:rPr>
        <w:t>22.07.2024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03E433C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4D6BF7">
        <w:rPr>
          <w:rFonts w:ascii="Arial" w:eastAsia="Times New Roman" w:hAnsi="Arial" w:cs="Arial"/>
          <w:b/>
          <w:snapToGrid w:val="0"/>
          <w:lang w:eastAsia="pl-PL"/>
        </w:rPr>
        <w:t>97.2024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1E4C0D33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4D6BF7" w:rsidRPr="00F43AA8">
        <w:rPr>
          <w:rFonts w:ascii="Arial" w:hAnsi="Arial" w:cs="Arial"/>
          <w:b/>
          <w:bCs/>
          <w:color w:val="000000"/>
        </w:rPr>
        <w:t>Dostawa sprzętu komputerowego i oprogramowania na potrzeby Starostwa Powiatowego w Wołominie</w:t>
      </w:r>
      <w:r w:rsidR="004D6BF7">
        <w:rPr>
          <w:rFonts w:ascii="Arial" w:hAnsi="Arial" w:cs="Arial"/>
          <w:b/>
          <w:bCs/>
          <w:color w:val="000000"/>
        </w:rPr>
        <w:t>.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72108B87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4D6BF7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4D6BF7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 xml:space="preserve">, wykonawcy zwrócili się do </w:t>
      </w:r>
      <w:r w:rsidR="004D6BF7">
        <w:rPr>
          <w:rFonts w:ascii="Arial" w:eastAsia="Calibri" w:hAnsi="Arial" w:cs="Arial"/>
        </w:rPr>
        <w:t>Z</w:t>
      </w:r>
      <w:r w:rsidRPr="000349B1">
        <w:rPr>
          <w:rFonts w:ascii="Arial" w:eastAsia="Calibri" w:hAnsi="Arial" w:cs="Arial"/>
        </w:rPr>
        <w:t>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B43655D" w14:textId="77777777" w:rsidR="004D6BF7" w:rsidRDefault="004D6BF7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65BD53C4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1CAE55F3" w14:textId="77777777" w:rsidR="004D6BF7" w:rsidRPr="00270A40" w:rsidRDefault="004D6BF7" w:rsidP="004D6B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40A71" w14:textId="77777777" w:rsidR="004D6BF7" w:rsidRPr="004D6BF7" w:rsidRDefault="004D6BF7" w:rsidP="004D6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6BF7">
        <w:rPr>
          <w:rFonts w:ascii="Arial" w:hAnsi="Arial" w:cs="Arial"/>
          <w:color w:val="000000" w:themeColor="text1"/>
        </w:rPr>
        <w:t xml:space="preserve">Czy układ szyfrowania TPM 2.0 ma być trwale zintegrowany z płytą komputera (jego usunięcie spowoduje uszkodzenie płyty) czy też może być układem zakładanym </w:t>
      </w:r>
      <w:r w:rsidRPr="004D6BF7">
        <w:rPr>
          <w:rFonts w:ascii="Arial" w:hAnsi="Arial" w:cs="Arial"/>
          <w:color w:val="000000" w:themeColor="text1"/>
        </w:rPr>
        <w:br/>
        <w:t>na dedykowane złącze w płycie główniej?</w:t>
      </w:r>
    </w:p>
    <w:p w14:paraId="6CB16F9C" w14:textId="77777777" w:rsidR="004D6BF7" w:rsidRPr="004D6BF7" w:rsidRDefault="004D6BF7" w:rsidP="004D6B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6BF7">
        <w:rPr>
          <w:rFonts w:ascii="Arial" w:hAnsi="Arial" w:cs="Arial"/>
          <w:color w:val="000000" w:themeColor="text1"/>
        </w:rPr>
        <w:t xml:space="preserve">Odpowiedź: Zamawiający nie określił metody zainstalowania układu na płycie głównej, </w:t>
      </w:r>
      <w:r w:rsidRPr="004D6BF7">
        <w:rPr>
          <w:rFonts w:ascii="Arial" w:hAnsi="Arial" w:cs="Arial"/>
          <w:color w:val="000000" w:themeColor="text1"/>
        </w:rPr>
        <w:br/>
        <w:t xml:space="preserve">dopuszcza więc oba rozwiązania. </w:t>
      </w:r>
    </w:p>
    <w:p w14:paraId="6E13965A" w14:textId="77777777" w:rsidR="004D6BF7" w:rsidRPr="004D6BF7" w:rsidRDefault="004D6BF7" w:rsidP="004D6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Jakich informacji Zamawiający oczekuje od oferentów wymagając podania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br/>
        <w:t xml:space="preserve">w załączniku nr 1 (Oferta) informacji cyt.: „Typ/rodzaj…” ? Czy chodzi może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br/>
        <w:t xml:space="preserve">o konkretny PN (Part </w:t>
      </w:r>
      <w:proofErr w:type="spellStart"/>
      <w:r w:rsidRPr="004D6BF7">
        <w:rPr>
          <w:rFonts w:ascii="Arial" w:hAnsi="Arial" w:cs="Arial"/>
          <w:color w:val="000000" w:themeColor="text1"/>
          <w:shd w:val="clear" w:color="auto" w:fill="FFFFFF"/>
        </w:rPr>
        <w:t>Number</w:t>
      </w:r>
      <w:proofErr w:type="spellEnd"/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) jednoznacznie definiujący oferowany produkt,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br/>
        <w:t xml:space="preserve">po którym można w sposób szybki i jednoznaczny zweryfikować na stronie producenta prawdziwość podanych przez danego oferenta informacji czy też Zamawiający dopuszcza nic nie znaczące oznaczenia stosowane przez oferentów,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br/>
        <w:t>które są zrozumiałem tylko dla tegoż oferenta ?</w:t>
      </w:r>
      <w:r w:rsidRPr="004D6BF7">
        <w:rPr>
          <w:rFonts w:ascii="Arial" w:hAnsi="Arial" w:cs="Arial"/>
          <w:color w:val="000000" w:themeColor="text1"/>
        </w:rPr>
        <w:t xml:space="preserve">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PN pozwala również określić,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br/>
        <w:t>czy produkt pochodzi z legalnego kanału dystrybucyjnego, a w przypadku oprogramowania pozwala stwierdzić, czy jest on dedykowany na Polskę i może być użytkowany z godnie z zasadami licencjonowania produktów Microsoft.</w:t>
      </w:r>
    </w:p>
    <w:p w14:paraId="007BDD15" w14:textId="77777777" w:rsidR="004D6BF7" w:rsidRPr="004D6BF7" w:rsidRDefault="004D6BF7" w:rsidP="004D6BF7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D6BF7">
        <w:rPr>
          <w:rFonts w:ascii="Arial" w:hAnsi="Arial" w:cs="Arial"/>
          <w:color w:val="000000" w:themeColor="text1"/>
        </w:rPr>
        <w:t xml:space="preserve">Odpowiedź: Zamawiający przez formę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„Typ/rodzaj…” uznaje podanie przez Oferenta Producenta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br/>
        <w:t xml:space="preserve">i modelu oferowanego rozwiązania pozwalające zweryfikować je na stronie producenta. </w:t>
      </w:r>
    </w:p>
    <w:p w14:paraId="2ADD0EC6" w14:textId="77777777" w:rsidR="004D6BF7" w:rsidRPr="004D6BF7" w:rsidRDefault="004D6BF7" w:rsidP="004D6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Czy oferowane produkty – głównie komputery </w:t>
      </w:r>
      <w:proofErr w:type="spellStart"/>
      <w:r w:rsidRPr="004D6BF7">
        <w:rPr>
          <w:rFonts w:ascii="Arial" w:hAnsi="Arial" w:cs="Arial"/>
          <w:color w:val="000000" w:themeColor="text1"/>
          <w:shd w:val="clear" w:color="auto" w:fill="FFFFFF"/>
        </w:rPr>
        <w:t>AiO</w:t>
      </w:r>
      <w:proofErr w:type="spellEnd"/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 i stacje robocze mają być konfiguracjami fabrycznymi, czy też Zamawiający dopuszcza przeróbki modeli firmowych ?</w:t>
      </w:r>
    </w:p>
    <w:p w14:paraId="7D8C98D8" w14:textId="77777777" w:rsidR="004D6BF7" w:rsidRPr="004D6BF7" w:rsidRDefault="004D6BF7" w:rsidP="004D6B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6BF7">
        <w:rPr>
          <w:rFonts w:ascii="Arial" w:hAnsi="Arial" w:cs="Arial"/>
          <w:color w:val="000000" w:themeColor="text1"/>
        </w:rPr>
        <w:t>Odpowiedź: Zamawiający dopuszcza obie metody konfiguracji sprzętu, z zastrzeżeniem że wprowadzone modyfikacje przez dostawcę nie wpłyną negatywnie na gwarancję producenta oferowanego rozwiązania.</w:t>
      </w:r>
    </w:p>
    <w:p w14:paraId="15D096C9" w14:textId="77777777" w:rsidR="004D6BF7" w:rsidRPr="004D6BF7" w:rsidRDefault="004D6BF7" w:rsidP="004D6B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Ponieważ jednym z kryteriów jest okres gwarancji to, czy deklarowane warunki </w:t>
      </w:r>
      <w:proofErr w:type="spellStart"/>
      <w:r w:rsidRPr="004D6BF7">
        <w:rPr>
          <w:rFonts w:ascii="Arial" w:hAnsi="Arial" w:cs="Arial"/>
          <w:color w:val="000000" w:themeColor="text1"/>
          <w:shd w:val="clear" w:color="auto" w:fill="FFFFFF"/>
        </w:rPr>
        <w:t>gwarancyjno</w:t>
      </w:r>
      <w:proofErr w:type="spellEnd"/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 – serwisowe mają wynikać z PN (Part </w:t>
      </w:r>
      <w:proofErr w:type="spellStart"/>
      <w:r w:rsidRPr="004D6BF7">
        <w:rPr>
          <w:rFonts w:ascii="Arial" w:hAnsi="Arial" w:cs="Arial"/>
          <w:color w:val="000000" w:themeColor="text1"/>
          <w:shd w:val="clear" w:color="auto" w:fill="FFFFFF"/>
        </w:rPr>
        <w:t>Number</w:t>
      </w:r>
      <w:proofErr w:type="spellEnd"/>
      <w:r w:rsidRPr="004D6BF7">
        <w:rPr>
          <w:rFonts w:ascii="Arial" w:hAnsi="Arial" w:cs="Arial"/>
          <w:color w:val="000000" w:themeColor="text1"/>
          <w:shd w:val="clear" w:color="auto" w:fill="FFFFFF"/>
        </w:rPr>
        <w:t xml:space="preserve">) oferowanych produktów lub dołączonych opcji serwisowanych z podaniem ich PN, z których te warunki wynikać będą czy też Zamawiający dopuszcza „radosną twórczość” oferentów, którzy za cenę zdobycia maksymalnej ilości punktów w kryterium poza cenowym (gwarancja) dla sprzętu często marketowego (słabej jakości) są w stanie zaproponować warunki oderwane od rzeczywistości, co na pewno nie będzie </w:t>
      </w:r>
      <w:r w:rsidRPr="004D6BF7">
        <w:rPr>
          <w:rFonts w:ascii="Arial" w:hAnsi="Arial" w:cs="Arial"/>
          <w:color w:val="000000" w:themeColor="text1"/>
          <w:shd w:val="clear" w:color="auto" w:fill="FFFFFF"/>
        </w:rPr>
        <w:br/>
        <w:t>z korzyścią dla Zamawiającego ?</w:t>
      </w:r>
    </w:p>
    <w:p w14:paraId="7E356612" w14:textId="77777777" w:rsidR="004D6BF7" w:rsidRPr="004D6BF7" w:rsidRDefault="004D6BF7" w:rsidP="004D6BF7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D6BF7">
        <w:rPr>
          <w:rFonts w:ascii="Arial" w:hAnsi="Arial" w:cs="Arial"/>
          <w:color w:val="000000" w:themeColor="text1"/>
        </w:rPr>
        <w:lastRenderedPageBreak/>
        <w:t xml:space="preserve">Odpowiedź: Zamawiający nie wymaga aby okres gwarancji wynikał z PN (Part </w:t>
      </w:r>
      <w:proofErr w:type="spellStart"/>
      <w:r w:rsidRPr="004D6BF7">
        <w:rPr>
          <w:rFonts w:ascii="Arial" w:hAnsi="Arial" w:cs="Arial"/>
          <w:color w:val="000000" w:themeColor="text1"/>
        </w:rPr>
        <w:t>Number</w:t>
      </w:r>
      <w:proofErr w:type="spellEnd"/>
      <w:r w:rsidRPr="004D6BF7">
        <w:rPr>
          <w:rFonts w:ascii="Arial" w:hAnsi="Arial" w:cs="Arial"/>
          <w:color w:val="000000" w:themeColor="text1"/>
        </w:rPr>
        <w:t xml:space="preserve">). </w:t>
      </w:r>
      <w:r w:rsidRPr="004D6BF7">
        <w:rPr>
          <w:rFonts w:ascii="Arial" w:hAnsi="Arial" w:cs="Arial"/>
          <w:color w:val="000000" w:themeColor="text1"/>
        </w:rPr>
        <w:br/>
      </w:r>
    </w:p>
    <w:p w14:paraId="53A352E8" w14:textId="77777777" w:rsidR="00751E92" w:rsidRPr="004D6BF7" w:rsidRDefault="00751E92" w:rsidP="004D6BF7">
      <w:pPr>
        <w:spacing w:after="0" w:line="240" w:lineRule="auto"/>
        <w:jc w:val="both"/>
        <w:rPr>
          <w:rFonts w:ascii="Arial" w:eastAsia="Calibri" w:hAnsi="Arial" w:cs="Arial"/>
        </w:rPr>
      </w:pPr>
    </w:p>
    <w:p w14:paraId="3F52B958" w14:textId="77777777" w:rsidR="00751E92" w:rsidRPr="004D6BF7" w:rsidRDefault="00751E92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05F72C0" w14:textId="77777777" w:rsidR="004D6BF7" w:rsidRDefault="004D6BF7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375DFE0" w14:textId="77777777" w:rsidR="004D6BF7" w:rsidRDefault="004D6BF7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8C1F236" w:rsidR="00CB7E30" w:rsidRPr="004D6BF7" w:rsidRDefault="00CB7E30" w:rsidP="004D6BF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4D6BF7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4D6BF7" w:rsidRDefault="00CB7E30" w:rsidP="004D6BF7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4D6BF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4D6BF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7645"/>
    <w:multiLevelType w:val="hybridMultilevel"/>
    <w:tmpl w:val="97C4A2B8"/>
    <w:lvl w:ilvl="0" w:tplc="0568C7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561794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51B8C"/>
    <w:rsid w:val="00332436"/>
    <w:rsid w:val="004B4C39"/>
    <w:rsid w:val="004D6BF7"/>
    <w:rsid w:val="005D4B76"/>
    <w:rsid w:val="005D4C04"/>
    <w:rsid w:val="00635B42"/>
    <w:rsid w:val="00652394"/>
    <w:rsid w:val="00746E87"/>
    <w:rsid w:val="00751E92"/>
    <w:rsid w:val="00820B53"/>
    <w:rsid w:val="00AD543C"/>
    <w:rsid w:val="00B70DDD"/>
    <w:rsid w:val="00CB7E30"/>
    <w:rsid w:val="00D50C3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2024-07-22T08:16:00Z</dcterms:created>
  <dcterms:modified xsi:type="dcterms:W3CDTF">2024-07-22T08:16:00Z</dcterms:modified>
</cp:coreProperties>
</file>