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C" w:rsidRPr="00A979DC" w:rsidRDefault="00C452BC" w:rsidP="00C452BC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979DC">
        <w:rPr>
          <w:rFonts w:cstheme="minorHAnsi"/>
          <w:b/>
        </w:rPr>
        <w:t>Załącznik Nr 3 do SWZ</w:t>
      </w: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452BC" w:rsidRPr="003A3A4F" w:rsidRDefault="00C452BC" w:rsidP="00C452BC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Cs/>
          <w:color w:val="auto"/>
          <w:szCs w:val="21"/>
        </w:rPr>
      </w:pPr>
      <w:r w:rsidRPr="003A3A4F">
        <w:rPr>
          <w:rFonts w:ascii="Trebuchet MS" w:eastAsia="Times New Roman" w:hAnsi="Trebuchet MS" w:cs="Calibri"/>
          <w:bCs/>
          <w:color w:val="auto"/>
          <w:szCs w:val="21"/>
        </w:rPr>
        <w:t xml:space="preserve">                                                                                </w:t>
      </w:r>
    </w:p>
    <w:p w:rsidR="00C452BC" w:rsidRPr="003A3A4F" w:rsidRDefault="00C452BC" w:rsidP="00C452BC">
      <w:pPr>
        <w:spacing w:after="0" w:line="480" w:lineRule="auto"/>
        <w:rPr>
          <w:rFonts w:eastAsia="Times New Roman" w:cstheme="minorHAnsi"/>
          <w:b/>
          <w:color w:val="auto"/>
        </w:rPr>
      </w:pPr>
      <w:r w:rsidRPr="003A3A4F">
        <w:rPr>
          <w:rFonts w:eastAsia="Times New Roman" w:cstheme="minorHAnsi"/>
          <w:b/>
          <w:color w:val="auto"/>
        </w:rPr>
        <w:t>Podmiot udostępniający zasoby: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KRS/CEiDG)</w:t>
      </w:r>
    </w:p>
    <w:p w:rsidR="00C452BC" w:rsidRPr="003A3A4F" w:rsidRDefault="00C452BC" w:rsidP="00C452BC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39899" wp14:editId="2F922663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3970" cy="837565"/>
                <wp:effectExtent l="0" t="0" r="0" b="190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60" cy="83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6D5FCF" id="Prostokąt 5" o:spid="_x0000_s1026" style="position:absolute;margin-left:-13.5pt;margin-top:16.4pt;width:501.1pt;height:65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" fillcolor="#e7e6e6" stroked="f"/>
            </w:pict>
          </mc:Fallback>
        </mc:AlternateContent>
      </w:r>
    </w:p>
    <w:p w:rsidR="00C452BC" w:rsidRPr="00896113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896113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45385D" w:rsidRPr="00896113" w:rsidRDefault="00621CB9" w:rsidP="00F51CC9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>d</w:t>
      </w:r>
      <w:r w:rsidR="00F51CC9"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ot. </w:t>
      </w: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spełnienia warunków udziału w postępowaniu oraz </w:t>
      </w:r>
      <w:r w:rsidR="00F51CC9"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przesłanek wykluczenia z postępowania 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0F1E77" w:rsidRDefault="000F1E77" w:rsidP="0045385D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45385D" w:rsidRPr="0045385D" w:rsidRDefault="00621CB9" w:rsidP="0045385D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Należy wpisać część, na którą </w:t>
      </w:r>
      <w:r w:rsidR="0045385D" w:rsidRPr="0045385D">
        <w:rPr>
          <w:rFonts w:asciiTheme="minorHAnsi" w:hAnsiTheme="minorHAnsi" w:cstheme="minorHAnsi"/>
          <w:b/>
          <w:bCs/>
          <w:lang w:eastAsia="pl-PL"/>
        </w:rPr>
        <w:t>składa</w:t>
      </w:r>
      <w:r>
        <w:rPr>
          <w:rFonts w:asciiTheme="minorHAnsi" w:hAnsiTheme="minorHAnsi" w:cstheme="minorHAnsi"/>
          <w:b/>
          <w:bCs/>
          <w:lang w:eastAsia="pl-PL"/>
        </w:rPr>
        <w:t>na jest oferta</w:t>
      </w:r>
    </w:p>
    <w:p w:rsidR="00C452BC" w:rsidRPr="0045385D" w:rsidRDefault="0045385D" w:rsidP="0045385D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AB5D45" w:rsidRPr="003A3A4F" w:rsidRDefault="00AB5D45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452BC" w:rsidRPr="003A3A4F" w:rsidRDefault="00C452BC" w:rsidP="00156910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Na potrzeby postępowania o udzielenie zamówienia publicznego pn.</w:t>
      </w:r>
      <w:r w:rsidR="001D111C" w:rsidRPr="001D111C">
        <w:rPr>
          <w:rFonts w:ascii="Calibri" w:hAnsi="Calibri" w:cs="Calibri"/>
          <w:color w:val="000000"/>
        </w:rPr>
        <w:t xml:space="preserve"> </w:t>
      </w:r>
      <w:r w:rsidR="001D111C">
        <w:rPr>
          <w:rFonts w:ascii="Calibri" w:hAnsi="Calibri" w:cs="Calibri"/>
          <w:b/>
        </w:rPr>
        <w:t>„Świadczenie usług schronienia dla osób bezdomnych</w:t>
      </w:r>
      <w:r w:rsidR="001D111C" w:rsidRPr="00F178AA">
        <w:rPr>
          <w:rFonts w:ascii="Calibri" w:hAnsi="Calibri" w:cs="Calibri"/>
          <w:b/>
          <w:color w:val="auto"/>
        </w:rPr>
        <w:t xml:space="preserve">” </w:t>
      </w:r>
      <w:r w:rsidR="00173254">
        <w:rPr>
          <w:rFonts w:cstheme="minorHAnsi"/>
          <w:color w:val="auto"/>
        </w:rPr>
        <w:t>(znak: DO.3700.9</w:t>
      </w:r>
      <w:bookmarkStart w:id="0" w:name="_GoBack"/>
      <w:bookmarkEnd w:id="0"/>
      <w:r w:rsidR="00040131" w:rsidRPr="00F178AA">
        <w:rPr>
          <w:rFonts w:cstheme="minorHAnsi"/>
          <w:color w:val="auto"/>
        </w:rPr>
        <w:t>.</w:t>
      </w:r>
      <w:r w:rsidRPr="00F178AA">
        <w:rPr>
          <w:rFonts w:cstheme="minorHAnsi"/>
          <w:color w:val="auto"/>
        </w:rPr>
        <w:t xml:space="preserve">2023), </w:t>
      </w:r>
      <w:r w:rsidRPr="003A3A4F">
        <w:rPr>
          <w:rFonts w:cstheme="minorHAnsi"/>
          <w:color w:val="auto"/>
        </w:rPr>
        <w:t>prowadzonego przez Miejski Ośrodek Pomocy Społecznej w Bełchatowie</w:t>
      </w:r>
      <w:r w:rsidRPr="003A3A4F">
        <w:rPr>
          <w:rFonts w:cstheme="minorHAnsi"/>
          <w:i/>
          <w:color w:val="auto"/>
        </w:rPr>
        <w:t xml:space="preserve">, </w:t>
      </w:r>
      <w:r w:rsidRPr="003A3A4F">
        <w:rPr>
          <w:rFonts w:eastAsia="Times New Roman" w:cstheme="minorHAnsi"/>
          <w:color w:val="auto"/>
          <w:lang w:eastAsia="pl-PL"/>
        </w:rPr>
        <w:t>oświadczam</w:t>
      </w:r>
      <w:r w:rsidR="00156910">
        <w:rPr>
          <w:rFonts w:eastAsia="Times New Roman" w:cstheme="minorHAnsi"/>
          <w:color w:val="auto"/>
          <w:lang w:eastAsia="pl-PL"/>
        </w:rPr>
        <w:t>, że</w:t>
      </w:r>
      <w:r w:rsidRPr="003A3A4F">
        <w:rPr>
          <w:rFonts w:eastAsia="Times New Roman" w:cstheme="minorHAnsi"/>
          <w:color w:val="auto"/>
          <w:lang w:eastAsia="pl-PL"/>
        </w:rPr>
        <w:t>:</w:t>
      </w:r>
      <w:r w:rsidR="00156910" w:rsidRPr="003A3A4F">
        <w:rPr>
          <w:rFonts w:eastAsia="Times New Roman" w:cstheme="minorHAnsi"/>
          <w:b/>
          <w:color w:val="auto"/>
          <w:u w:val="single"/>
          <w:lang w:eastAsia="pl-PL"/>
        </w:rPr>
        <w:t xml:space="preserve"> </w:t>
      </w:r>
    </w:p>
    <w:p w:rsidR="00C452BC" w:rsidRPr="00C07000" w:rsidRDefault="00C07000" w:rsidP="008115FB">
      <w:pPr>
        <w:pStyle w:val="Akapitzlist"/>
        <w:widowControl w:val="0"/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07000">
        <w:rPr>
          <w:rFonts w:asciiTheme="minorHAnsi" w:hAnsiTheme="minorHAnsi" w:cstheme="minorHAnsi"/>
        </w:rPr>
        <w:t xml:space="preserve">nie zachodzą w stosunku do mnie przesłanki wykluczenia z postępowania na podstawie art. 108 ust 1 ustawy </w:t>
      </w:r>
      <w:r w:rsidR="00C452BC" w:rsidRPr="00C07000">
        <w:rPr>
          <w:rFonts w:asciiTheme="minorHAnsi" w:eastAsia="Times New Roman" w:hAnsiTheme="minorHAnsi" w:cstheme="minorHAnsi"/>
          <w:lang w:eastAsia="pl-PL"/>
        </w:rPr>
        <w:t>prawo zamówień publicznych.</w:t>
      </w:r>
    </w:p>
    <w:p w:rsidR="00C452BC" w:rsidRPr="00AB5D45" w:rsidRDefault="00C07000" w:rsidP="00C452B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7000">
        <w:rPr>
          <w:rFonts w:asciiTheme="minorHAnsi" w:hAnsiTheme="minorHAnsi" w:cstheme="minorHAnsi"/>
          <w:color w:val="000000" w:themeColor="text1"/>
        </w:rPr>
        <w:t>nie zachodzą w stosunku do mnie przesłanki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cstheme="minorHAnsi"/>
          <w:lang w:val="x-none" w:eastAsia="pl-PL"/>
        </w:rPr>
        <w:t>wykluczenia</w:t>
      </w:r>
      <w:r w:rsidR="00C452BC" w:rsidRPr="003A3A4F">
        <w:rPr>
          <w:rFonts w:cstheme="minorHAnsi"/>
          <w:lang w:val="x-none" w:eastAsia="pl-PL"/>
        </w:rPr>
        <w:t xml:space="preserve"> z postępowania na podstawie art. 7 ust. 1 ustawy </w:t>
      </w:r>
      <w:r w:rsidR="00C452BC" w:rsidRPr="003A3A4F">
        <w:rPr>
          <w:rFonts w:cstheme="minorHAnsi"/>
        </w:rPr>
        <w:t xml:space="preserve">z dnia 13 kwietnia 2022 r. </w:t>
      </w:r>
      <w:r w:rsidR="00C452BC" w:rsidRPr="003A3A4F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="00C452BC" w:rsidRPr="003A3A4F">
        <w:rPr>
          <w:rFonts w:cstheme="minorHAnsi"/>
          <w:lang w:eastAsia="pl-PL"/>
        </w:rPr>
        <w:t xml:space="preserve">. </w:t>
      </w:r>
    </w:p>
    <w:p w:rsidR="00AB5D45" w:rsidRDefault="00AB5D45" w:rsidP="00AB5D45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452BC" w:rsidRPr="003A3A4F" w:rsidRDefault="00C452BC" w:rsidP="00C452BC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AB5D45" w:rsidRDefault="00AB5D45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spełniam warunki udziału w postępowaniu określone przez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b/>
          <w:color w:val="auto"/>
          <w:lang w:eastAsia="pl-PL"/>
        </w:rPr>
        <w:t xml:space="preserve">w części </w:t>
      </w:r>
      <w:r w:rsidRPr="00621CB9">
        <w:rPr>
          <w:rFonts w:eastAsia="Times New Roman" w:cstheme="minorHAnsi"/>
          <w:b/>
          <w:color w:val="auto"/>
          <w:lang w:eastAsia="pl-PL"/>
        </w:rPr>
        <w:t>IX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 </w:t>
      </w:r>
      <w:r w:rsidRPr="003A3A4F">
        <w:rPr>
          <w:rFonts w:eastAsia="Times New Roman" w:cstheme="minorHAnsi"/>
          <w:color w:val="auto"/>
          <w:lang w:eastAsia="pl-PL"/>
        </w:rPr>
        <w:t xml:space="preserve">w zakresie, w jakim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Wykonawca </w:t>
      </w:r>
      <w:r w:rsidRPr="003A3A4F">
        <w:rPr>
          <w:rFonts w:eastAsia="Times New Roman" w:cstheme="minorHAnsi"/>
          <w:color w:val="auto"/>
          <w:lang w:eastAsia="pl-PL"/>
        </w:rPr>
        <w:t xml:space="preserve">powołuje się na zasoby, tj.: </w:t>
      </w:r>
    </w:p>
    <w:p w:rsidR="00C452BC" w:rsidRPr="003A3A4F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…………………………………………………………………………………………..………………………………………………………………</w:t>
      </w:r>
      <w:r w:rsidR="00325A5B">
        <w:rPr>
          <w:rFonts w:eastAsia="Times New Roman" w:cstheme="minorHAnsi"/>
          <w:color w:val="auto"/>
          <w:lang w:eastAsia="pl-PL"/>
        </w:rPr>
        <w:t>.</w:t>
      </w: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………………………………………………………………………………………………………..………………………………………..…………</w:t>
      </w:r>
    </w:p>
    <w:p w:rsidR="00325A5B" w:rsidRPr="003A3A4F" w:rsidRDefault="00325A5B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lastRenderedPageBreak/>
        <w:t>DOTYCZĄCE PODANYCH INFORMACJI:</w:t>
      </w:r>
    </w:p>
    <w:p w:rsidR="00C452BC" w:rsidRPr="003A3A4F" w:rsidRDefault="00C452BC" w:rsidP="00C452BC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color w:val="auto"/>
          <w:lang w:eastAsia="pl-PL"/>
        </w:rPr>
        <w:t>w błąd przy przedstawianiu informacji.</w:t>
      </w: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C452BC" w:rsidRPr="00C42EB2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FF0000"/>
          <w:lang w:eastAsia="pl-PL"/>
        </w:rPr>
      </w:pPr>
    </w:p>
    <w:p w:rsidR="00C452BC" w:rsidRPr="009E0F98" w:rsidRDefault="00C452BC" w:rsidP="00C452BC">
      <w:pPr>
        <w:jc w:val="both"/>
        <w:rPr>
          <w:color w:val="FF0000"/>
        </w:rPr>
      </w:pPr>
      <w:r>
        <w:rPr>
          <w:color w:val="FF0000"/>
        </w:rPr>
        <w:t>Dokument</w:t>
      </w:r>
      <w:r w:rsidRPr="009E0F98">
        <w:rPr>
          <w:color w:val="FF0000"/>
        </w:rPr>
        <w:t xml:space="preserve"> należy </w:t>
      </w:r>
      <w:r w:rsidR="00812103">
        <w:rPr>
          <w:color w:val="FF0000"/>
        </w:rPr>
        <w:t xml:space="preserve">wypełnić i </w:t>
      </w:r>
      <w:r w:rsidRPr="009E0F98">
        <w:rPr>
          <w:color w:val="FF0000"/>
        </w:rPr>
        <w:t>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FA6732" w:rsidRDefault="00173254"/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4F" w:rsidRDefault="00AC084F" w:rsidP="00AC084F">
      <w:pPr>
        <w:spacing w:after="0" w:line="240" w:lineRule="auto"/>
      </w:pPr>
      <w:r>
        <w:separator/>
      </w:r>
    </w:p>
  </w:endnote>
  <w:end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4F" w:rsidRDefault="00AC084F" w:rsidP="00AC084F">
      <w:pPr>
        <w:spacing w:after="0" w:line="240" w:lineRule="auto"/>
      </w:pPr>
      <w:r>
        <w:separator/>
      </w:r>
    </w:p>
  </w:footnote>
  <w:foot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5DD"/>
    <w:multiLevelType w:val="hybridMultilevel"/>
    <w:tmpl w:val="F6C204BA"/>
    <w:lvl w:ilvl="0" w:tplc="5986E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6B4873"/>
    <w:multiLevelType w:val="hybridMultilevel"/>
    <w:tmpl w:val="341A28CA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8"/>
    <w:rsid w:val="00040131"/>
    <w:rsid w:val="000F1E77"/>
    <w:rsid w:val="00156910"/>
    <w:rsid w:val="00173254"/>
    <w:rsid w:val="001D111C"/>
    <w:rsid w:val="002D4614"/>
    <w:rsid w:val="00325A5B"/>
    <w:rsid w:val="0045385D"/>
    <w:rsid w:val="00621CB9"/>
    <w:rsid w:val="00717A8A"/>
    <w:rsid w:val="00812103"/>
    <w:rsid w:val="00896113"/>
    <w:rsid w:val="00911CF8"/>
    <w:rsid w:val="00A979DC"/>
    <w:rsid w:val="00AB5D45"/>
    <w:rsid w:val="00AC084F"/>
    <w:rsid w:val="00B42C38"/>
    <w:rsid w:val="00B755F5"/>
    <w:rsid w:val="00C07000"/>
    <w:rsid w:val="00C452BC"/>
    <w:rsid w:val="00F178AA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880C-F8B7-4574-A0F2-E4DAE41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BC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4F"/>
  </w:style>
  <w:style w:type="paragraph" w:styleId="Stopka">
    <w:name w:val="footer"/>
    <w:basedOn w:val="Normalny"/>
    <w:link w:val="Stopka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452B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C452B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452B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C452B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C452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52BC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452BC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C452BC"/>
    <w:pPr>
      <w:ind w:left="720"/>
      <w:contextualSpacing/>
    </w:pPr>
    <w:rPr>
      <w:rFonts w:ascii="Calibri" w:eastAsia="Calibri" w:hAnsi="Calibr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C07000"/>
    <w:pPr>
      <w:suppressAutoHyphens w:val="0"/>
      <w:spacing w:after="160" w:line="256" w:lineRule="auto"/>
    </w:pPr>
    <w:rPr>
      <w:rFonts w:ascii="Times New Roman" w:hAnsi="Times New Roman"/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25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19</cp:revision>
  <cp:lastPrinted>2023-10-30T09:03:00Z</cp:lastPrinted>
  <dcterms:created xsi:type="dcterms:W3CDTF">2023-03-28T08:16:00Z</dcterms:created>
  <dcterms:modified xsi:type="dcterms:W3CDTF">2023-10-30T09:03:00Z</dcterms:modified>
</cp:coreProperties>
</file>