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F5330D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1BDA9C6" w14:textId="0D0E41FF" w:rsidR="00211AFB" w:rsidRPr="00F5330D" w:rsidRDefault="00F5330D" w:rsidP="00F5330D">
      <w:pPr>
        <w:spacing w:line="360" w:lineRule="auto"/>
        <w:rPr>
          <w:rFonts w:ascii="Cambria" w:hAnsi="Cambria" w:cs="Arial"/>
          <w:b/>
          <w:bCs/>
          <w:color w:val="000000" w:themeColor="text1"/>
        </w:rPr>
      </w:pPr>
      <w:bookmarkStart w:id="0" w:name="_Hlk125577296"/>
      <w:r w:rsidRPr="00F5330D">
        <w:rPr>
          <w:rFonts w:ascii="Cambria" w:hAnsi="Cambria" w:cs="Arial"/>
          <w:b/>
          <w:bCs/>
          <w:color w:val="000000" w:themeColor="text1"/>
        </w:rPr>
        <w:t xml:space="preserve">Remont </w:t>
      </w:r>
      <w:bookmarkEnd w:id="0"/>
      <w:r w:rsidR="00EA3A65">
        <w:rPr>
          <w:rFonts w:ascii="Cambria" w:hAnsi="Cambria" w:cs="Arial"/>
          <w:b/>
          <w:bCs/>
          <w:color w:val="000000" w:themeColor="text1"/>
        </w:rPr>
        <w:t>dachu zabytkowego budynku pl. Piłsudskiego 4 Rawa Mazowiecka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F5330D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F52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341A87"/>
    <w:rsid w:val="00555D52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A3548"/>
    <w:rsid w:val="00CD2468"/>
    <w:rsid w:val="00D6137B"/>
    <w:rsid w:val="00E96707"/>
    <w:rsid w:val="00EA3A65"/>
    <w:rsid w:val="00EF525D"/>
    <w:rsid w:val="00F5330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T.Brzezinski</cp:lastModifiedBy>
  <cp:revision>2</cp:revision>
  <dcterms:created xsi:type="dcterms:W3CDTF">2024-04-03T06:28:00Z</dcterms:created>
  <dcterms:modified xsi:type="dcterms:W3CDTF">2024-04-03T06:28:00Z</dcterms:modified>
</cp:coreProperties>
</file>