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26393" w14:textId="77777777" w:rsidR="00252B28" w:rsidRDefault="00252B28" w:rsidP="00252B28">
      <w:pPr>
        <w:autoSpaceDE w:val="0"/>
        <w:autoSpaceDN w:val="0"/>
        <w:adjustRightInd w:val="0"/>
        <w:ind w:left="0"/>
        <w:rPr>
          <w:rFonts w:ascii="Verdana" w:hAnsi="Verdana"/>
          <w:sz w:val="24"/>
          <w:szCs w:val="24"/>
        </w:rPr>
      </w:pPr>
    </w:p>
    <w:p w14:paraId="1AEF37AE" w14:textId="77777777" w:rsidR="00C93EA9" w:rsidRPr="00C93EA9" w:rsidRDefault="00C93EA9" w:rsidP="00C93EA9">
      <w:pPr>
        <w:ind w:left="0"/>
        <w:rPr>
          <w:rFonts w:ascii="Verdana" w:hAnsi="Verdana"/>
          <w:noProof/>
        </w:rPr>
      </w:pPr>
    </w:p>
    <w:p w14:paraId="6637D025" w14:textId="78ABA649" w:rsidR="00C93EA9" w:rsidRPr="00C93EA9" w:rsidRDefault="00C93EA9" w:rsidP="00C93EA9">
      <w:pPr>
        <w:ind w:left="0"/>
        <w:rPr>
          <w:rFonts w:ascii="Verdana" w:hAnsi="Verdana"/>
          <w:noProof/>
        </w:rPr>
      </w:pPr>
      <w:bookmarkStart w:id="0" w:name="_Hlk23248521"/>
      <w:r w:rsidRPr="00C93EA9">
        <w:rPr>
          <w:rFonts w:ascii="Verdana" w:hAnsi="Verdana"/>
          <w:noProof/>
        </w:rPr>
        <w:drawing>
          <wp:inline distT="0" distB="0" distL="0" distR="0" wp14:anchorId="2535C5BA" wp14:editId="578A7B71">
            <wp:extent cx="1979930" cy="675640"/>
            <wp:effectExtent l="0" t="0" r="1270" b="0"/>
            <wp:docPr id="1" name="Obraz 1" descr="logo UM w Łodzi w png 6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UM w Łodzi w png 600 dp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79930" cy="675640"/>
                    </a:xfrm>
                    <a:prstGeom prst="rect">
                      <a:avLst/>
                    </a:prstGeom>
                    <a:noFill/>
                    <a:ln>
                      <a:noFill/>
                    </a:ln>
                  </pic:spPr>
                </pic:pic>
              </a:graphicData>
            </a:graphic>
          </wp:inline>
        </w:drawing>
      </w:r>
      <w:r w:rsidR="00DB198B">
        <w:rPr>
          <w:rFonts w:ascii="Verdana" w:hAnsi="Verdana"/>
          <w:noProof/>
        </w:rPr>
        <w:t xml:space="preserve">                                                            </w:t>
      </w:r>
      <w:r w:rsidR="00DB198B" w:rsidRPr="00DB198B">
        <w:rPr>
          <w:rFonts w:ascii="Tahoma" w:hAnsi="Tahoma" w:cs="Tahoma"/>
          <w:noProof/>
          <w:sz w:val="18"/>
          <w:szCs w:val="18"/>
        </w:rPr>
        <w:drawing>
          <wp:inline distT="0" distB="0" distL="0" distR="0" wp14:anchorId="0C159616" wp14:editId="54866CB3">
            <wp:extent cx="1375410" cy="508635"/>
            <wp:effectExtent l="0" t="0" r="0" b="5715"/>
            <wp:docPr id="2" name="Obraz 2" descr="CK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KD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5410" cy="508635"/>
                    </a:xfrm>
                    <a:prstGeom prst="rect">
                      <a:avLst/>
                    </a:prstGeom>
                    <a:noFill/>
                    <a:ln>
                      <a:noFill/>
                    </a:ln>
                  </pic:spPr>
                </pic:pic>
              </a:graphicData>
            </a:graphic>
          </wp:inline>
        </w:drawing>
      </w:r>
    </w:p>
    <w:bookmarkEnd w:id="0"/>
    <w:p w14:paraId="063915A7" w14:textId="77777777" w:rsidR="00C93EA9" w:rsidRPr="00C93EA9" w:rsidRDefault="00C93EA9" w:rsidP="00C93EA9">
      <w:pPr>
        <w:tabs>
          <w:tab w:val="center" w:pos="4536"/>
          <w:tab w:val="right" w:pos="9072"/>
        </w:tabs>
        <w:ind w:left="0"/>
        <w:rPr>
          <w:rFonts w:ascii="Verdana" w:hAnsi="Verdana" w:cs="Arial"/>
          <w:noProof/>
          <w:sz w:val="18"/>
          <w:szCs w:val="18"/>
        </w:rPr>
      </w:pPr>
    </w:p>
    <w:p w14:paraId="570064F5" w14:textId="77777777" w:rsidR="00C93EA9" w:rsidRPr="00C93EA9" w:rsidRDefault="00C93EA9" w:rsidP="00C93EA9">
      <w:pPr>
        <w:tabs>
          <w:tab w:val="center" w:pos="4536"/>
          <w:tab w:val="right" w:pos="9072"/>
        </w:tabs>
        <w:ind w:left="0"/>
        <w:rPr>
          <w:rFonts w:ascii="Verdana" w:hAnsi="Verdana" w:cs="Arial"/>
          <w:noProof/>
          <w:sz w:val="18"/>
          <w:szCs w:val="18"/>
        </w:rPr>
      </w:pPr>
    </w:p>
    <w:p w14:paraId="452DFB2C" w14:textId="77777777" w:rsidR="00C93EA9" w:rsidRPr="00C93EA9" w:rsidRDefault="00C93EA9" w:rsidP="00C93EA9">
      <w:pPr>
        <w:tabs>
          <w:tab w:val="center" w:pos="4536"/>
          <w:tab w:val="right" w:pos="9072"/>
        </w:tabs>
        <w:ind w:left="0"/>
        <w:rPr>
          <w:rFonts w:ascii="Verdana" w:hAnsi="Verdana" w:cs="Arial"/>
          <w:noProof/>
          <w:sz w:val="18"/>
          <w:szCs w:val="18"/>
        </w:rPr>
      </w:pPr>
    </w:p>
    <w:p w14:paraId="10099D9B" w14:textId="77777777" w:rsidR="00C93EA9" w:rsidRPr="00C93EA9" w:rsidRDefault="00C93EA9" w:rsidP="00C93EA9">
      <w:pPr>
        <w:tabs>
          <w:tab w:val="center" w:pos="4536"/>
          <w:tab w:val="right" w:pos="9072"/>
        </w:tabs>
        <w:ind w:left="0"/>
        <w:rPr>
          <w:rFonts w:ascii="Verdana" w:hAnsi="Verdana" w:cs="Arial"/>
          <w:noProof/>
          <w:sz w:val="18"/>
          <w:szCs w:val="18"/>
        </w:rPr>
      </w:pPr>
    </w:p>
    <w:p w14:paraId="5BEFF5E2" w14:textId="77777777" w:rsidR="00C93EA9" w:rsidRPr="00C93EA9" w:rsidRDefault="00C93EA9" w:rsidP="00C93EA9">
      <w:pPr>
        <w:tabs>
          <w:tab w:val="center" w:pos="4536"/>
          <w:tab w:val="right" w:pos="9072"/>
        </w:tabs>
        <w:ind w:left="0"/>
        <w:rPr>
          <w:rFonts w:ascii="Verdana" w:hAnsi="Verdana" w:cs="Arial"/>
          <w:noProof/>
          <w:sz w:val="18"/>
          <w:szCs w:val="18"/>
        </w:rPr>
      </w:pPr>
    </w:p>
    <w:p w14:paraId="1FB8D03F" w14:textId="77777777" w:rsidR="00C93EA9" w:rsidRPr="00C93EA9" w:rsidRDefault="00C93EA9" w:rsidP="00C93EA9">
      <w:pPr>
        <w:tabs>
          <w:tab w:val="center" w:pos="4536"/>
          <w:tab w:val="right" w:pos="9072"/>
        </w:tabs>
        <w:ind w:left="0"/>
        <w:rPr>
          <w:rFonts w:ascii="Verdana" w:hAnsi="Verdana" w:cs="Arial"/>
          <w:noProof/>
          <w:sz w:val="18"/>
          <w:szCs w:val="18"/>
        </w:rPr>
      </w:pPr>
    </w:p>
    <w:p w14:paraId="1019BF01" w14:textId="0C1F40EA" w:rsidR="00C93EA9" w:rsidRDefault="00C93EA9" w:rsidP="00C93EA9">
      <w:pPr>
        <w:keepNext/>
        <w:autoSpaceDE w:val="0"/>
        <w:autoSpaceDN w:val="0"/>
        <w:adjustRightInd w:val="0"/>
        <w:spacing w:line="240" w:lineRule="auto"/>
        <w:ind w:left="567"/>
        <w:jc w:val="center"/>
        <w:outlineLvl w:val="5"/>
        <w:rPr>
          <w:rFonts w:ascii="Verdana" w:hAnsi="Verdana"/>
          <w:b/>
          <w:sz w:val="24"/>
          <w:szCs w:val="24"/>
        </w:rPr>
      </w:pPr>
    </w:p>
    <w:p w14:paraId="260A053C" w14:textId="459B5095" w:rsidR="00F14536" w:rsidRPr="00B170FF" w:rsidRDefault="00B170FF" w:rsidP="00C93EA9">
      <w:pPr>
        <w:keepNext/>
        <w:autoSpaceDE w:val="0"/>
        <w:autoSpaceDN w:val="0"/>
        <w:adjustRightInd w:val="0"/>
        <w:spacing w:line="240" w:lineRule="auto"/>
        <w:ind w:left="567"/>
        <w:jc w:val="center"/>
        <w:outlineLvl w:val="5"/>
        <w:rPr>
          <w:rFonts w:ascii="Verdana" w:hAnsi="Verdana"/>
          <w:b/>
          <w:color w:val="FF0000"/>
          <w:sz w:val="24"/>
          <w:szCs w:val="24"/>
        </w:rPr>
      </w:pPr>
      <w:r w:rsidRPr="00B170FF">
        <w:rPr>
          <w:rFonts w:ascii="Verdana" w:hAnsi="Verdana"/>
          <w:b/>
          <w:color w:val="FF0000"/>
          <w:sz w:val="24"/>
          <w:szCs w:val="24"/>
        </w:rPr>
        <w:t>Zmodyfikowana</w:t>
      </w:r>
    </w:p>
    <w:p w14:paraId="46C15318"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019D8F5F" w14:textId="77777777" w:rsidR="00C93EA9" w:rsidRPr="00C93EA9" w:rsidRDefault="00C93EA9" w:rsidP="00C93EA9">
      <w:pPr>
        <w:keepNext/>
        <w:autoSpaceDE w:val="0"/>
        <w:autoSpaceDN w:val="0"/>
        <w:adjustRightInd w:val="0"/>
        <w:spacing w:line="240" w:lineRule="auto"/>
        <w:ind w:left="567"/>
        <w:jc w:val="center"/>
        <w:outlineLvl w:val="5"/>
        <w:rPr>
          <w:rFonts w:ascii="Verdana" w:hAnsi="Verdana"/>
          <w:b/>
          <w:sz w:val="24"/>
          <w:szCs w:val="24"/>
        </w:rPr>
      </w:pPr>
      <w:r w:rsidRPr="00C93EA9">
        <w:rPr>
          <w:rFonts w:ascii="Verdana" w:hAnsi="Verdana"/>
          <w:b/>
          <w:sz w:val="24"/>
          <w:szCs w:val="24"/>
        </w:rPr>
        <w:t>Specyfikacja Istotnych Warunków Zamówienia</w:t>
      </w:r>
    </w:p>
    <w:p w14:paraId="1491E636" w14:textId="77777777" w:rsidR="00C93EA9" w:rsidRPr="00C93EA9" w:rsidRDefault="00C93EA9" w:rsidP="00C93EA9">
      <w:pPr>
        <w:autoSpaceDE w:val="0"/>
        <w:autoSpaceDN w:val="0"/>
        <w:adjustRightInd w:val="0"/>
        <w:spacing w:line="240" w:lineRule="auto"/>
        <w:ind w:left="567"/>
        <w:jc w:val="center"/>
        <w:rPr>
          <w:rFonts w:ascii="Verdana" w:hAnsi="Verdana"/>
          <w:b/>
          <w:sz w:val="24"/>
          <w:szCs w:val="24"/>
        </w:rPr>
      </w:pPr>
    </w:p>
    <w:p w14:paraId="3C397006" w14:textId="77777777" w:rsidR="00C93EA9" w:rsidRPr="00C93EA9" w:rsidRDefault="00C93EA9" w:rsidP="00C93EA9">
      <w:pPr>
        <w:autoSpaceDE w:val="0"/>
        <w:autoSpaceDN w:val="0"/>
        <w:adjustRightInd w:val="0"/>
        <w:spacing w:line="240" w:lineRule="auto"/>
        <w:ind w:left="567"/>
        <w:jc w:val="center"/>
        <w:rPr>
          <w:rFonts w:ascii="Verdana" w:hAnsi="Verdana"/>
          <w:b/>
        </w:rPr>
      </w:pPr>
    </w:p>
    <w:p w14:paraId="028B6353" w14:textId="77777777" w:rsidR="00C93EA9" w:rsidRPr="00C93EA9" w:rsidRDefault="00C93EA9" w:rsidP="00C93EA9">
      <w:pPr>
        <w:autoSpaceDE w:val="0"/>
        <w:autoSpaceDN w:val="0"/>
        <w:adjustRightInd w:val="0"/>
        <w:spacing w:line="240" w:lineRule="auto"/>
        <w:ind w:left="567"/>
        <w:jc w:val="center"/>
        <w:rPr>
          <w:rFonts w:ascii="Verdana" w:hAnsi="Verdana"/>
        </w:rPr>
      </w:pPr>
      <w:r w:rsidRPr="00C93EA9">
        <w:rPr>
          <w:rFonts w:ascii="Verdana" w:hAnsi="Verdana"/>
        </w:rPr>
        <w:t>w postępowaniu o udzielenie zamówienia publicznego</w:t>
      </w:r>
    </w:p>
    <w:p w14:paraId="386E075F" w14:textId="77777777" w:rsidR="00C93EA9" w:rsidRPr="00C93EA9" w:rsidRDefault="00C93EA9" w:rsidP="00C93EA9">
      <w:pPr>
        <w:autoSpaceDE w:val="0"/>
        <w:autoSpaceDN w:val="0"/>
        <w:adjustRightInd w:val="0"/>
        <w:spacing w:line="240" w:lineRule="auto"/>
        <w:ind w:left="567"/>
        <w:jc w:val="center"/>
        <w:rPr>
          <w:rFonts w:ascii="Verdana" w:hAnsi="Verdana"/>
        </w:rPr>
      </w:pPr>
      <w:r w:rsidRPr="00C93EA9">
        <w:rPr>
          <w:rFonts w:ascii="Verdana" w:hAnsi="Verdana"/>
        </w:rPr>
        <w:t>prowadzonym w trybie przetargu nieograniczonego</w:t>
      </w:r>
    </w:p>
    <w:p w14:paraId="701DA566" w14:textId="77777777" w:rsidR="00C93EA9" w:rsidRPr="00C93EA9" w:rsidRDefault="00C93EA9" w:rsidP="00C93EA9">
      <w:pPr>
        <w:autoSpaceDE w:val="0"/>
        <w:autoSpaceDN w:val="0"/>
        <w:adjustRightInd w:val="0"/>
        <w:spacing w:line="240" w:lineRule="auto"/>
        <w:ind w:left="567"/>
        <w:jc w:val="center"/>
        <w:rPr>
          <w:rFonts w:ascii="Verdana" w:hAnsi="Verdana"/>
        </w:rPr>
      </w:pPr>
    </w:p>
    <w:p w14:paraId="3C5F1B63" w14:textId="77777777" w:rsidR="00C93EA9" w:rsidRPr="00C93EA9" w:rsidRDefault="00C93EA9" w:rsidP="00C93EA9">
      <w:pPr>
        <w:autoSpaceDE w:val="0"/>
        <w:autoSpaceDN w:val="0"/>
        <w:adjustRightInd w:val="0"/>
        <w:spacing w:line="240" w:lineRule="auto"/>
        <w:ind w:left="567"/>
        <w:jc w:val="center"/>
        <w:rPr>
          <w:rFonts w:ascii="Verdana" w:hAnsi="Verdana"/>
        </w:rPr>
      </w:pPr>
    </w:p>
    <w:p w14:paraId="27AA7D02" w14:textId="77777777" w:rsidR="00C93EA9" w:rsidRPr="00C93EA9" w:rsidRDefault="00C93EA9" w:rsidP="00C93EA9">
      <w:pPr>
        <w:autoSpaceDE w:val="0"/>
        <w:autoSpaceDN w:val="0"/>
        <w:adjustRightInd w:val="0"/>
        <w:spacing w:line="240" w:lineRule="auto"/>
        <w:ind w:left="567"/>
        <w:jc w:val="center"/>
        <w:rPr>
          <w:rFonts w:ascii="Verdana" w:hAnsi="Verdana"/>
        </w:rPr>
      </w:pPr>
      <w:r w:rsidRPr="00C93EA9">
        <w:rPr>
          <w:rFonts w:ascii="Verdana" w:hAnsi="Verdana"/>
        </w:rPr>
        <w:t>na roboty budowlane</w:t>
      </w:r>
    </w:p>
    <w:p w14:paraId="528A799C" w14:textId="77777777" w:rsidR="00C93EA9" w:rsidRPr="00C93EA9" w:rsidRDefault="00C93EA9" w:rsidP="00C93EA9">
      <w:pPr>
        <w:autoSpaceDE w:val="0"/>
        <w:autoSpaceDN w:val="0"/>
        <w:adjustRightInd w:val="0"/>
        <w:spacing w:line="240" w:lineRule="auto"/>
        <w:ind w:left="567"/>
        <w:jc w:val="center"/>
        <w:rPr>
          <w:rFonts w:ascii="Verdana" w:hAnsi="Verdana"/>
        </w:rPr>
      </w:pPr>
    </w:p>
    <w:p w14:paraId="2568453E" w14:textId="77777777" w:rsidR="00C93EA9" w:rsidRPr="00C93EA9" w:rsidRDefault="00C93EA9" w:rsidP="00C93EA9">
      <w:pPr>
        <w:autoSpaceDE w:val="0"/>
        <w:autoSpaceDN w:val="0"/>
        <w:adjustRightInd w:val="0"/>
        <w:spacing w:line="240" w:lineRule="auto"/>
        <w:ind w:left="567"/>
        <w:jc w:val="center"/>
        <w:rPr>
          <w:rFonts w:ascii="Verdana" w:hAnsi="Verdana"/>
          <w:b/>
        </w:rPr>
      </w:pPr>
    </w:p>
    <w:p w14:paraId="56B3CBF0" w14:textId="77777777" w:rsidR="00234528" w:rsidRPr="00234528" w:rsidRDefault="00234528" w:rsidP="00234528">
      <w:pPr>
        <w:spacing w:line="276" w:lineRule="auto"/>
        <w:ind w:left="0"/>
        <w:jc w:val="center"/>
        <w:rPr>
          <w:rFonts w:ascii="Tahoma" w:hAnsi="Tahoma"/>
          <w:b/>
          <w:sz w:val="22"/>
          <w:szCs w:val="22"/>
        </w:rPr>
      </w:pPr>
      <w:r w:rsidRPr="00234528">
        <w:rPr>
          <w:rFonts w:ascii="Tahoma" w:hAnsi="Tahoma"/>
          <w:b/>
          <w:sz w:val="22"/>
          <w:szCs w:val="22"/>
        </w:rPr>
        <w:t xml:space="preserve">Drugi etap budowy Centrum Kliniczno-Dydaktycznego Uniwersytetu Medycznego </w:t>
      </w:r>
    </w:p>
    <w:p w14:paraId="4AA39D4A" w14:textId="77777777" w:rsidR="00234528" w:rsidRPr="00234528" w:rsidRDefault="00234528" w:rsidP="00234528">
      <w:pPr>
        <w:spacing w:line="276" w:lineRule="auto"/>
        <w:ind w:left="0"/>
        <w:jc w:val="center"/>
        <w:rPr>
          <w:b/>
          <w:sz w:val="22"/>
          <w:szCs w:val="22"/>
        </w:rPr>
      </w:pPr>
      <w:r w:rsidRPr="00234528">
        <w:rPr>
          <w:rFonts w:ascii="Tahoma" w:hAnsi="Tahoma"/>
          <w:b/>
          <w:sz w:val="22"/>
          <w:szCs w:val="22"/>
        </w:rPr>
        <w:t>w Łodzi wraz z Akademickim Ośrodkiem Onkologicznym</w:t>
      </w:r>
    </w:p>
    <w:p w14:paraId="4CB55F2B" w14:textId="6510CE4F" w:rsidR="00F14536" w:rsidRDefault="00F14536" w:rsidP="00F14536">
      <w:pPr>
        <w:autoSpaceDE w:val="0"/>
        <w:autoSpaceDN w:val="0"/>
        <w:adjustRightInd w:val="0"/>
        <w:spacing w:line="240" w:lineRule="auto"/>
        <w:ind w:left="567"/>
        <w:jc w:val="center"/>
        <w:rPr>
          <w:rFonts w:ascii="Verdana" w:hAnsi="Verdana"/>
          <w:b/>
          <w:szCs w:val="18"/>
        </w:rPr>
      </w:pPr>
    </w:p>
    <w:p w14:paraId="50C796CC" w14:textId="77777777" w:rsidR="00F14536" w:rsidRPr="00C93EA9" w:rsidRDefault="00F14536" w:rsidP="00F14536">
      <w:pPr>
        <w:autoSpaceDE w:val="0"/>
        <w:autoSpaceDN w:val="0"/>
        <w:adjustRightInd w:val="0"/>
        <w:spacing w:line="240" w:lineRule="auto"/>
        <w:ind w:left="567"/>
        <w:jc w:val="center"/>
        <w:rPr>
          <w:rFonts w:ascii="Verdana" w:hAnsi="Verdana"/>
          <w:b/>
          <w:szCs w:val="18"/>
        </w:rPr>
      </w:pPr>
    </w:p>
    <w:p w14:paraId="1395F03A" w14:textId="77777777" w:rsidR="00C93EA9" w:rsidRPr="00C93EA9" w:rsidRDefault="00C93EA9" w:rsidP="00C93EA9">
      <w:pPr>
        <w:autoSpaceDE w:val="0"/>
        <w:autoSpaceDN w:val="0"/>
        <w:adjustRightInd w:val="0"/>
        <w:spacing w:line="240" w:lineRule="auto"/>
        <w:ind w:left="567"/>
        <w:jc w:val="center"/>
        <w:rPr>
          <w:rFonts w:ascii="Verdana" w:hAnsi="Verdana"/>
          <w:b/>
          <w:szCs w:val="18"/>
        </w:rPr>
      </w:pPr>
    </w:p>
    <w:p w14:paraId="7A2DA8B3" w14:textId="0C74BF84" w:rsidR="00C93EA9" w:rsidRPr="00C93EA9" w:rsidRDefault="00C93EA9" w:rsidP="00C93EA9">
      <w:pPr>
        <w:autoSpaceDE w:val="0"/>
        <w:autoSpaceDN w:val="0"/>
        <w:adjustRightInd w:val="0"/>
        <w:spacing w:line="240" w:lineRule="auto"/>
        <w:ind w:left="567"/>
        <w:jc w:val="center"/>
        <w:rPr>
          <w:rFonts w:ascii="Verdana" w:hAnsi="Verdana"/>
          <w:szCs w:val="18"/>
        </w:rPr>
      </w:pPr>
      <w:r w:rsidRPr="00C93EA9">
        <w:rPr>
          <w:rFonts w:ascii="Verdana" w:hAnsi="Verdana"/>
          <w:szCs w:val="18"/>
        </w:rPr>
        <w:t xml:space="preserve">nr referencyjny sprawy: </w:t>
      </w:r>
      <w:r w:rsidRPr="00C93EA9">
        <w:rPr>
          <w:rFonts w:ascii="Verdana" w:hAnsi="Verdana"/>
          <w:b/>
          <w:szCs w:val="18"/>
        </w:rPr>
        <w:t>ZP/</w:t>
      </w:r>
      <w:r w:rsidR="00234528">
        <w:rPr>
          <w:rFonts w:ascii="Verdana" w:hAnsi="Verdana"/>
          <w:b/>
          <w:szCs w:val="18"/>
        </w:rPr>
        <w:t>100</w:t>
      </w:r>
      <w:r w:rsidRPr="00C93EA9">
        <w:rPr>
          <w:rFonts w:ascii="Verdana" w:hAnsi="Verdana"/>
          <w:b/>
          <w:szCs w:val="18"/>
        </w:rPr>
        <w:t>/201</w:t>
      </w:r>
      <w:r w:rsidR="00F14536">
        <w:rPr>
          <w:rFonts w:ascii="Verdana" w:hAnsi="Verdana"/>
          <w:b/>
          <w:szCs w:val="18"/>
        </w:rPr>
        <w:t>9</w:t>
      </w:r>
    </w:p>
    <w:p w14:paraId="44ADCDBE" w14:textId="77777777" w:rsidR="00C93EA9" w:rsidRPr="00C93EA9" w:rsidRDefault="00C93EA9" w:rsidP="00C93EA9">
      <w:pPr>
        <w:autoSpaceDE w:val="0"/>
        <w:autoSpaceDN w:val="0"/>
        <w:adjustRightInd w:val="0"/>
        <w:spacing w:line="240" w:lineRule="auto"/>
        <w:ind w:left="567"/>
        <w:jc w:val="center"/>
        <w:rPr>
          <w:rFonts w:ascii="Verdana" w:hAnsi="Verdana"/>
          <w:b/>
          <w:szCs w:val="18"/>
        </w:rPr>
      </w:pPr>
    </w:p>
    <w:p w14:paraId="5ABACF75" w14:textId="77777777" w:rsidR="00C93EA9" w:rsidRPr="00C93EA9" w:rsidRDefault="00C93EA9" w:rsidP="00C93EA9">
      <w:pPr>
        <w:autoSpaceDE w:val="0"/>
        <w:autoSpaceDN w:val="0"/>
        <w:adjustRightInd w:val="0"/>
        <w:spacing w:line="240" w:lineRule="auto"/>
        <w:ind w:left="567"/>
        <w:jc w:val="center"/>
        <w:rPr>
          <w:rFonts w:ascii="Verdana" w:hAnsi="Verdana"/>
          <w:b/>
          <w:sz w:val="24"/>
          <w:szCs w:val="24"/>
        </w:rPr>
      </w:pPr>
    </w:p>
    <w:p w14:paraId="4BB5A8C0" w14:textId="77777777" w:rsidR="00C93EA9" w:rsidRPr="00C93EA9" w:rsidRDefault="00C93EA9" w:rsidP="00C93EA9">
      <w:pPr>
        <w:autoSpaceDE w:val="0"/>
        <w:autoSpaceDN w:val="0"/>
        <w:adjustRightInd w:val="0"/>
        <w:spacing w:line="240" w:lineRule="auto"/>
        <w:ind w:left="567"/>
        <w:rPr>
          <w:rFonts w:ascii="Verdana" w:hAnsi="Verdana"/>
          <w:b/>
          <w:sz w:val="24"/>
          <w:szCs w:val="24"/>
        </w:rPr>
      </w:pPr>
    </w:p>
    <w:p w14:paraId="1317A126"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0C8DE8A7"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3B230AD6"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4A63881C" w14:textId="77777777" w:rsidR="00C93EA9" w:rsidRPr="00C93EA9" w:rsidRDefault="00C93EA9" w:rsidP="00C93EA9">
      <w:pPr>
        <w:autoSpaceDE w:val="0"/>
        <w:autoSpaceDN w:val="0"/>
        <w:adjustRightInd w:val="0"/>
        <w:spacing w:line="240" w:lineRule="auto"/>
        <w:ind w:left="0"/>
        <w:rPr>
          <w:rFonts w:ascii="Verdana" w:hAnsi="Verdana"/>
          <w:b/>
          <w:sz w:val="18"/>
          <w:szCs w:val="18"/>
        </w:rPr>
      </w:pPr>
    </w:p>
    <w:p w14:paraId="6769883D" w14:textId="77777777" w:rsidR="00C93EA9" w:rsidRPr="00C93EA9" w:rsidRDefault="00C93EA9" w:rsidP="00C93EA9">
      <w:pPr>
        <w:autoSpaceDE w:val="0"/>
        <w:autoSpaceDN w:val="0"/>
        <w:adjustRightInd w:val="0"/>
        <w:spacing w:line="240" w:lineRule="auto"/>
        <w:ind w:left="0"/>
        <w:rPr>
          <w:rFonts w:ascii="Verdana" w:hAnsi="Verdana"/>
          <w:b/>
          <w:sz w:val="18"/>
          <w:szCs w:val="18"/>
        </w:rPr>
      </w:pPr>
    </w:p>
    <w:p w14:paraId="569C85D8" w14:textId="5EE82D50" w:rsidR="00C93EA9" w:rsidRPr="00C93EA9" w:rsidRDefault="00F14536" w:rsidP="00C93EA9">
      <w:pPr>
        <w:autoSpaceDE w:val="0"/>
        <w:autoSpaceDN w:val="0"/>
        <w:adjustRightInd w:val="0"/>
        <w:spacing w:line="240" w:lineRule="auto"/>
        <w:ind w:left="0" w:firstLine="6096"/>
        <w:rPr>
          <w:rFonts w:ascii="Verdana" w:hAnsi="Verdana"/>
          <w:b/>
          <w:sz w:val="18"/>
          <w:szCs w:val="18"/>
        </w:rPr>
      </w:pPr>
      <w:r>
        <w:rPr>
          <w:rFonts w:ascii="Verdana" w:hAnsi="Verdana"/>
          <w:sz w:val="18"/>
          <w:szCs w:val="18"/>
        </w:rPr>
        <w:t xml:space="preserve">  </w:t>
      </w:r>
      <w:r w:rsidR="00C93EA9" w:rsidRPr="00C93EA9">
        <w:rPr>
          <w:rFonts w:ascii="Verdana" w:hAnsi="Verdana"/>
          <w:sz w:val="18"/>
          <w:szCs w:val="18"/>
        </w:rPr>
        <w:t>ZATWIERDZAM:</w:t>
      </w:r>
      <w:r w:rsidR="00C93EA9" w:rsidRPr="00C93EA9">
        <w:rPr>
          <w:rFonts w:ascii="Verdana" w:hAnsi="Verdana"/>
          <w:sz w:val="18"/>
          <w:szCs w:val="18"/>
        </w:rPr>
        <w:tab/>
      </w:r>
      <w:r w:rsidR="00C93EA9" w:rsidRPr="00C93EA9">
        <w:rPr>
          <w:rFonts w:ascii="Verdana" w:hAnsi="Verdana"/>
          <w:sz w:val="18"/>
          <w:szCs w:val="18"/>
        </w:rPr>
        <w:tab/>
      </w:r>
    </w:p>
    <w:p w14:paraId="4DC788B5" w14:textId="77777777" w:rsidR="00C93EA9" w:rsidRPr="00C93EA9" w:rsidRDefault="00C93EA9" w:rsidP="00C93EA9">
      <w:pPr>
        <w:autoSpaceDE w:val="0"/>
        <w:autoSpaceDN w:val="0"/>
        <w:adjustRightInd w:val="0"/>
        <w:spacing w:line="240" w:lineRule="auto"/>
        <w:ind w:left="0" w:firstLine="5670"/>
        <w:rPr>
          <w:rFonts w:ascii="Verdana" w:hAnsi="Verdana"/>
          <w:b/>
          <w:sz w:val="18"/>
          <w:szCs w:val="18"/>
        </w:rPr>
      </w:pPr>
    </w:p>
    <w:p w14:paraId="7AD46E67" w14:textId="77777777" w:rsidR="00C93EA9" w:rsidRPr="00C93EA9" w:rsidRDefault="00C93EA9" w:rsidP="00C93EA9">
      <w:pPr>
        <w:autoSpaceDE w:val="0"/>
        <w:autoSpaceDN w:val="0"/>
        <w:adjustRightInd w:val="0"/>
        <w:spacing w:line="240" w:lineRule="auto"/>
        <w:ind w:left="0" w:firstLine="5670"/>
        <w:rPr>
          <w:rFonts w:ascii="Verdana" w:hAnsi="Verdana"/>
          <w:sz w:val="18"/>
          <w:szCs w:val="18"/>
        </w:rPr>
      </w:pPr>
    </w:p>
    <w:p w14:paraId="429C5FC7"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0413209A"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6CD6561C"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75B269C7"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5890F000"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4B5421D1" w14:textId="77777777" w:rsidR="00C93EA9" w:rsidRPr="00C93EA9" w:rsidRDefault="00C93EA9" w:rsidP="00C93EA9">
      <w:pPr>
        <w:autoSpaceDE w:val="0"/>
        <w:autoSpaceDN w:val="0"/>
        <w:adjustRightInd w:val="0"/>
        <w:spacing w:line="240" w:lineRule="auto"/>
        <w:ind w:left="0" w:firstLine="6237"/>
        <w:jc w:val="left"/>
        <w:rPr>
          <w:rFonts w:ascii="Verdana" w:hAnsi="Verdana"/>
          <w:sz w:val="18"/>
          <w:szCs w:val="18"/>
        </w:rPr>
      </w:pPr>
      <w:r w:rsidRPr="00C93EA9">
        <w:rPr>
          <w:rFonts w:ascii="Verdana" w:hAnsi="Verdana"/>
          <w:sz w:val="18"/>
          <w:szCs w:val="18"/>
        </w:rPr>
        <w:t xml:space="preserve">Z upoważnienia </w:t>
      </w:r>
    </w:p>
    <w:p w14:paraId="75A22564"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r w:rsidRPr="00C93EA9">
        <w:rPr>
          <w:rFonts w:ascii="Verdana" w:hAnsi="Verdana"/>
          <w:sz w:val="18"/>
          <w:szCs w:val="18"/>
        </w:rPr>
        <w:t>Kierownika Zamawiającego</w:t>
      </w:r>
    </w:p>
    <w:p w14:paraId="68815EB1"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461AA5C2" w14:textId="7AE40E2F" w:rsidR="00C93EA9" w:rsidRPr="001303AE" w:rsidRDefault="00C93EA9" w:rsidP="00C93EA9">
      <w:pPr>
        <w:autoSpaceDE w:val="0"/>
        <w:autoSpaceDN w:val="0"/>
        <w:adjustRightInd w:val="0"/>
        <w:spacing w:line="240" w:lineRule="auto"/>
        <w:ind w:left="0" w:firstLine="5670"/>
        <w:jc w:val="left"/>
        <w:rPr>
          <w:rFonts w:ascii="Verdana" w:hAnsi="Verdana"/>
          <w:sz w:val="18"/>
          <w:szCs w:val="18"/>
        </w:rPr>
      </w:pPr>
      <w:r w:rsidRPr="001303AE">
        <w:rPr>
          <w:rFonts w:ascii="Verdana" w:hAnsi="Verdana"/>
          <w:sz w:val="18"/>
          <w:szCs w:val="18"/>
        </w:rPr>
        <w:t xml:space="preserve">   </w:t>
      </w:r>
      <w:r w:rsidRPr="00B170FF">
        <w:rPr>
          <w:rFonts w:ascii="Verdana" w:hAnsi="Verdana"/>
          <w:color w:val="FF0000"/>
          <w:sz w:val="18"/>
          <w:szCs w:val="18"/>
        </w:rPr>
        <w:t xml:space="preserve">Łódź, dnia </w:t>
      </w:r>
      <w:r w:rsidR="00302762">
        <w:rPr>
          <w:rFonts w:ascii="Verdana" w:hAnsi="Verdana"/>
          <w:color w:val="FF0000"/>
          <w:sz w:val="18"/>
          <w:szCs w:val="18"/>
        </w:rPr>
        <w:t>17</w:t>
      </w:r>
      <w:r w:rsidRPr="00B170FF">
        <w:rPr>
          <w:rFonts w:ascii="Verdana" w:hAnsi="Verdana"/>
          <w:color w:val="FF0000"/>
          <w:sz w:val="18"/>
          <w:szCs w:val="18"/>
        </w:rPr>
        <w:t>.</w:t>
      </w:r>
      <w:r w:rsidR="00302762">
        <w:rPr>
          <w:rFonts w:ascii="Verdana" w:hAnsi="Verdana"/>
          <w:color w:val="FF0000"/>
          <w:sz w:val="18"/>
          <w:szCs w:val="18"/>
        </w:rPr>
        <w:t>0</w:t>
      </w:r>
      <w:r w:rsidR="004B7EAF" w:rsidRPr="00B170FF">
        <w:rPr>
          <w:rFonts w:ascii="Verdana" w:hAnsi="Verdana"/>
          <w:color w:val="FF0000"/>
          <w:sz w:val="18"/>
          <w:szCs w:val="18"/>
        </w:rPr>
        <w:t>1</w:t>
      </w:r>
      <w:r w:rsidRPr="00B170FF">
        <w:rPr>
          <w:rFonts w:ascii="Verdana" w:hAnsi="Verdana"/>
          <w:color w:val="FF0000"/>
          <w:sz w:val="18"/>
          <w:szCs w:val="18"/>
        </w:rPr>
        <w:t>.20</w:t>
      </w:r>
      <w:r w:rsidR="00302762">
        <w:rPr>
          <w:rFonts w:ascii="Verdana" w:hAnsi="Verdana"/>
          <w:color w:val="FF0000"/>
          <w:sz w:val="18"/>
          <w:szCs w:val="18"/>
        </w:rPr>
        <w:t>20</w:t>
      </w:r>
      <w:r w:rsidRPr="00B170FF">
        <w:rPr>
          <w:rFonts w:ascii="Verdana" w:hAnsi="Verdana"/>
          <w:color w:val="FF0000"/>
          <w:sz w:val="18"/>
          <w:szCs w:val="18"/>
        </w:rPr>
        <w:t xml:space="preserve"> r.</w:t>
      </w:r>
    </w:p>
    <w:p w14:paraId="0755EE2E" w14:textId="77777777" w:rsidR="00C93EA9" w:rsidRPr="007A3475" w:rsidRDefault="00C93EA9" w:rsidP="00C93EA9">
      <w:pPr>
        <w:autoSpaceDE w:val="0"/>
        <w:autoSpaceDN w:val="0"/>
        <w:adjustRightInd w:val="0"/>
        <w:spacing w:line="240" w:lineRule="auto"/>
        <w:ind w:left="0" w:firstLine="5670"/>
        <w:jc w:val="left"/>
        <w:rPr>
          <w:rFonts w:ascii="Verdana" w:hAnsi="Verdana"/>
          <w:color w:val="FF0000"/>
          <w:sz w:val="18"/>
          <w:szCs w:val="18"/>
        </w:rPr>
      </w:pPr>
    </w:p>
    <w:p w14:paraId="069F0101" w14:textId="77777777" w:rsidR="00C93EA9" w:rsidRPr="00C93EA9" w:rsidRDefault="00C93EA9" w:rsidP="00C93EA9">
      <w:pPr>
        <w:autoSpaceDE w:val="0"/>
        <w:autoSpaceDN w:val="0"/>
        <w:adjustRightInd w:val="0"/>
        <w:spacing w:line="240" w:lineRule="auto"/>
        <w:ind w:left="0"/>
        <w:jc w:val="left"/>
        <w:rPr>
          <w:rFonts w:ascii="Verdana" w:hAnsi="Verdana"/>
          <w:sz w:val="18"/>
          <w:szCs w:val="18"/>
        </w:rPr>
      </w:pPr>
    </w:p>
    <w:p w14:paraId="1CF62FE0" w14:textId="77777777" w:rsidR="00C93EA9" w:rsidRPr="00C93EA9" w:rsidRDefault="00C93EA9" w:rsidP="00C93EA9">
      <w:pPr>
        <w:autoSpaceDE w:val="0"/>
        <w:autoSpaceDN w:val="0"/>
        <w:adjustRightInd w:val="0"/>
        <w:spacing w:line="240" w:lineRule="auto"/>
        <w:ind w:left="0"/>
        <w:jc w:val="left"/>
        <w:rPr>
          <w:rFonts w:ascii="Verdana" w:hAnsi="Verdana"/>
          <w:color w:val="FF0000"/>
          <w:sz w:val="18"/>
          <w:szCs w:val="18"/>
        </w:rPr>
      </w:pPr>
    </w:p>
    <w:p w14:paraId="2B9753CE" w14:textId="75E3F2E2" w:rsidR="00C93EA9" w:rsidRDefault="00C93EA9" w:rsidP="00C93EA9">
      <w:pPr>
        <w:autoSpaceDE w:val="0"/>
        <w:autoSpaceDN w:val="0"/>
        <w:adjustRightInd w:val="0"/>
        <w:spacing w:line="240" w:lineRule="auto"/>
        <w:ind w:left="0"/>
        <w:jc w:val="left"/>
        <w:rPr>
          <w:rFonts w:ascii="Verdana" w:hAnsi="Verdana"/>
          <w:color w:val="FF0000"/>
          <w:sz w:val="18"/>
          <w:szCs w:val="18"/>
        </w:rPr>
      </w:pPr>
    </w:p>
    <w:p w14:paraId="44E9B054" w14:textId="77777777" w:rsidR="00234528" w:rsidRPr="00C93EA9" w:rsidRDefault="00234528" w:rsidP="00C93EA9">
      <w:pPr>
        <w:autoSpaceDE w:val="0"/>
        <w:autoSpaceDN w:val="0"/>
        <w:adjustRightInd w:val="0"/>
        <w:spacing w:line="240" w:lineRule="auto"/>
        <w:ind w:left="0"/>
        <w:jc w:val="left"/>
        <w:rPr>
          <w:rFonts w:ascii="Verdana" w:hAnsi="Verdana"/>
          <w:color w:val="FF0000"/>
          <w:sz w:val="18"/>
          <w:szCs w:val="18"/>
        </w:rPr>
      </w:pPr>
    </w:p>
    <w:p w14:paraId="6776DED9" w14:textId="77777777" w:rsidR="00C93EA9" w:rsidRPr="00C93EA9" w:rsidRDefault="00C93EA9" w:rsidP="00C93EA9">
      <w:pPr>
        <w:autoSpaceDE w:val="0"/>
        <w:autoSpaceDN w:val="0"/>
        <w:adjustRightInd w:val="0"/>
        <w:spacing w:line="240" w:lineRule="auto"/>
        <w:ind w:left="0"/>
        <w:jc w:val="left"/>
        <w:rPr>
          <w:rFonts w:ascii="Verdana" w:hAnsi="Verdana"/>
          <w:color w:val="FF0000"/>
          <w:sz w:val="18"/>
          <w:szCs w:val="18"/>
        </w:rPr>
      </w:pPr>
    </w:p>
    <w:p w14:paraId="565022F1" w14:textId="77777777" w:rsidR="00C93EA9" w:rsidRPr="00C93EA9" w:rsidRDefault="00C93EA9" w:rsidP="00C93EA9">
      <w:pPr>
        <w:autoSpaceDE w:val="0"/>
        <w:autoSpaceDN w:val="0"/>
        <w:adjustRightInd w:val="0"/>
        <w:spacing w:line="240" w:lineRule="auto"/>
        <w:ind w:left="0"/>
        <w:jc w:val="left"/>
        <w:rPr>
          <w:rFonts w:ascii="Verdana" w:hAnsi="Verdana"/>
          <w:color w:val="FF0000"/>
          <w:sz w:val="18"/>
          <w:szCs w:val="18"/>
        </w:rPr>
      </w:pPr>
    </w:p>
    <w:p w14:paraId="242C8D90" w14:textId="77777777" w:rsidR="00C30E17" w:rsidRDefault="00D762E9" w:rsidP="00E37512">
      <w:pPr>
        <w:pStyle w:val="pkt"/>
        <w:numPr>
          <w:ilvl w:val="0"/>
          <w:numId w:val="48"/>
        </w:numPr>
        <w:tabs>
          <w:tab w:val="clear" w:pos="1068"/>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lastRenderedPageBreak/>
        <w:t xml:space="preserve">Nazwa oraz adres </w:t>
      </w:r>
      <w:r w:rsidR="00E91C67" w:rsidRPr="00343F4A">
        <w:rPr>
          <w:rFonts w:ascii="Verdana" w:hAnsi="Verdana" w:cs="Arial"/>
          <w:b/>
          <w:color w:val="0000FF"/>
          <w:sz w:val="18"/>
          <w:szCs w:val="18"/>
        </w:rPr>
        <w:t>z</w:t>
      </w:r>
      <w:r w:rsidR="00343F4A">
        <w:rPr>
          <w:rFonts w:ascii="Verdana" w:hAnsi="Verdana" w:cs="Arial"/>
          <w:b/>
          <w:color w:val="0000FF"/>
          <w:sz w:val="18"/>
          <w:szCs w:val="18"/>
        </w:rPr>
        <w:t>amawiającego</w:t>
      </w:r>
    </w:p>
    <w:p w14:paraId="3B838792" w14:textId="3FF4B1A6"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C3F8B94" w14:textId="77777777" w:rsidR="000B2229"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UNIWERSYTET MEDYCZNY W ŁODZI</w:t>
      </w:r>
    </w:p>
    <w:p w14:paraId="0CDA846F" w14:textId="2CB15149" w:rsidR="000B2229"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 xml:space="preserve">90-419 Łódź, </w:t>
      </w:r>
      <w:r w:rsidR="00CB6357">
        <w:rPr>
          <w:rFonts w:ascii="Verdana" w:hAnsi="Verdana" w:cs="Arial"/>
          <w:sz w:val="18"/>
          <w:szCs w:val="18"/>
        </w:rPr>
        <w:t>a</w:t>
      </w:r>
      <w:r w:rsidRPr="000B2229">
        <w:rPr>
          <w:rFonts w:ascii="Verdana" w:hAnsi="Verdana" w:cs="Arial"/>
          <w:sz w:val="18"/>
          <w:szCs w:val="18"/>
        </w:rPr>
        <w:t>l. Kościuszki 4</w:t>
      </w:r>
    </w:p>
    <w:p w14:paraId="36175DBB" w14:textId="77777777" w:rsidR="00326152" w:rsidRPr="006B6764"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REGON: 473073308 NIP: 72</w:t>
      </w:r>
      <w:r w:rsidRPr="00671725">
        <w:rPr>
          <w:rFonts w:ascii="Verdana" w:hAnsi="Verdana" w:cs="Arial"/>
          <w:sz w:val="18"/>
          <w:szCs w:val="18"/>
        </w:rPr>
        <w:t>5-18-43</w:t>
      </w:r>
      <w:r w:rsidRPr="006B6764">
        <w:rPr>
          <w:rFonts w:ascii="Verdana" w:hAnsi="Verdana" w:cs="Arial"/>
          <w:sz w:val="18"/>
          <w:szCs w:val="18"/>
        </w:rPr>
        <w:t>-739</w:t>
      </w:r>
    </w:p>
    <w:p w14:paraId="3973ACBF" w14:textId="251E9569" w:rsidR="00326152" w:rsidRPr="00AD7FCF" w:rsidRDefault="00953622" w:rsidP="008B3447">
      <w:pPr>
        <w:autoSpaceDE w:val="0"/>
        <w:autoSpaceDN w:val="0"/>
        <w:adjustRightInd w:val="0"/>
        <w:ind w:left="426" w:hanging="426"/>
        <w:rPr>
          <w:rFonts w:ascii="Verdana" w:hAnsi="Verdana" w:cs="Arial"/>
          <w:sz w:val="18"/>
          <w:szCs w:val="18"/>
        </w:rPr>
      </w:pPr>
      <w:r w:rsidRPr="006B6764">
        <w:rPr>
          <w:rFonts w:ascii="Verdana" w:hAnsi="Verdana" w:cs="Arial"/>
          <w:sz w:val="18"/>
          <w:szCs w:val="18"/>
        </w:rPr>
        <w:t xml:space="preserve">Tel: 42 </w:t>
      </w:r>
      <w:r w:rsidR="00AF12DA">
        <w:rPr>
          <w:rFonts w:ascii="Verdana" w:hAnsi="Verdana" w:cs="Arial"/>
          <w:sz w:val="18"/>
          <w:szCs w:val="18"/>
        </w:rPr>
        <w:t>272-59-4</w:t>
      </w:r>
      <w:r w:rsidR="00AD7FCF">
        <w:rPr>
          <w:rFonts w:ascii="Verdana" w:hAnsi="Verdana" w:cs="Arial"/>
          <w:sz w:val="18"/>
          <w:szCs w:val="18"/>
        </w:rPr>
        <w:t>0</w:t>
      </w:r>
      <w:r w:rsidR="00785B28" w:rsidRPr="006B6764">
        <w:rPr>
          <w:rFonts w:ascii="Verdana" w:hAnsi="Verdana" w:cs="Arial"/>
          <w:sz w:val="18"/>
          <w:szCs w:val="18"/>
        </w:rPr>
        <w:t>;</w:t>
      </w:r>
      <w:r w:rsidR="00C860E7" w:rsidRPr="00C860E7">
        <w:rPr>
          <w:rFonts w:ascii="Verdana" w:hAnsi="Verdana" w:cs="Arial"/>
          <w:sz w:val="18"/>
          <w:szCs w:val="18"/>
          <w:lang w:val="en-US"/>
        </w:rPr>
        <w:t xml:space="preserve"> </w:t>
      </w:r>
      <w:r w:rsidR="00C860E7" w:rsidRPr="00AD7FCF">
        <w:rPr>
          <w:rFonts w:ascii="Verdana" w:hAnsi="Verdana" w:cs="Arial"/>
          <w:sz w:val="18"/>
          <w:szCs w:val="18"/>
          <w:lang w:val="en-US"/>
        </w:rPr>
        <w:t>e-mail:</w:t>
      </w:r>
      <w:r w:rsidR="00AD7FCF">
        <w:rPr>
          <w:rFonts w:ascii="Verdana" w:hAnsi="Verdana" w:cs="Arial"/>
          <w:sz w:val="18"/>
          <w:szCs w:val="18"/>
          <w:lang w:val="en-US"/>
        </w:rPr>
        <w:t xml:space="preserve"> </w:t>
      </w:r>
      <w:hyperlink r:id="rId13" w:history="1">
        <w:r w:rsidR="00AD7FCF" w:rsidRPr="00AD7FCF">
          <w:rPr>
            <w:rStyle w:val="Hipercze"/>
            <w:rFonts w:ascii="Verdana" w:hAnsi="Verdana" w:cs="Arial"/>
            <w:sz w:val="18"/>
            <w:szCs w:val="18"/>
            <w:u w:val="none"/>
            <w:lang w:val="en-US"/>
          </w:rPr>
          <w:t>janusz.kokoszko@umed.lodz.pl</w:t>
        </w:r>
      </w:hyperlink>
      <w:r w:rsidR="00AD7FCF">
        <w:rPr>
          <w:rFonts w:ascii="Verdana" w:hAnsi="Verdana" w:cs="Arial"/>
          <w:sz w:val="18"/>
          <w:szCs w:val="18"/>
          <w:lang w:val="en-US"/>
        </w:rPr>
        <w:t xml:space="preserve"> </w:t>
      </w:r>
    </w:p>
    <w:p w14:paraId="17B86320" w14:textId="4FD4BE42" w:rsidR="00C860E7" w:rsidRPr="007D78A0" w:rsidRDefault="00326152" w:rsidP="00C860E7">
      <w:pPr>
        <w:autoSpaceDE w:val="0"/>
        <w:autoSpaceDN w:val="0"/>
        <w:adjustRightInd w:val="0"/>
        <w:ind w:left="426" w:hanging="426"/>
        <w:rPr>
          <w:rFonts w:ascii="Verdana" w:hAnsi="Verdana" w:cs="Arial"/>
          <w:color w:val="0000FF"/>
          <w:sz w:val="18"/>
          <w:szCs w:val="18"/>
          <w:u w:val="single"/>
          <w:lang w:val="en-US"/>
        </w:rPr>
      </w:pPr>
      <w:r w:rsidRPr="000B2229">
        <w:rPr>
          <w:rFonts w:ascii="Verdana" w:hAnsi="Verdana" w:cs="Arial"/>
          <w:sz w:val="18"/>
          <w:szCs w:val="18"/>
        </w:rPr>
        <w:t xml:space="preserve">Strona internetowa: </w:t>
      </w:r>
      <w:hyperlink r:id="rId14" w:history="1">
        <w:r w:rsidR="00EF2DF5" w:rsidRPr="00AD7FCF">
          <w:rPr>
            <w:rStyle w:val="Hipercze"/>
            <w:rFonts w:ascii="Verdana" w:hAnsi="Verdana" w:cs="Arial"/>
            <w:sz w:val="18"/>
            <w:szCs w:val="18"/>
            <w:u w:val="none"/>
          </w:rPr>
          <w:t>www.umed.pl</w:t>
        </w:r>
      </w:hyperlink>
      <w:r w:rsidR="00C860E7" w:rsidRPr="00C860E7">
        <w:rPr>
          <w:rFonts w:ascii="Verdana" w:hAnsi="Verdana" w:cs="Arial"/>
          <w:sz w:val="18"/>
          <w:szCs w:val="18"/>
          <w:lang w:val="en-US"/>
        </w:rPr>
        <w:t xml:space="preserve"> </w:t>
      </w:r>
    </w:p>
    <w:p w14:paraId="6348D236" w14:textId="77777777" w:rsidR="00326152" w:rsidRDefault="00326152" w:rsidP="00B6442D">
      <w:pPr>
        <w:ind w:left="426"/>
        <w:rPr>
          <w:rFonts w:ascii="Verdana" w:hAnsi="Verdana" w:cs="Arial"/>
          <w:sz w:val="18"/>
          <w:szCs w:val="18"/>
        </w:rPr>
      </w:pPr>
    </w:p>
    <w:p w14:paraId="7BB558FA" w14:textId="77777777" w:rsidR="00C30E17" w:rsidRDefault="00343F4A" w:rsidP="00E37512">
      <w:pPr>
        <w:pStyle w:val="pkt"/>
        <w:numPr>
          <w:ilvl w:val="0"/>
          <w:numId w:val="48"/>
        </w:numPr>
        <w:tabs>
          <w:tab w:val="clear" w:pos="1068"/>
          <w:tab w:val="num" w:pos="426"/>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Tryb udzielenia zamówienia</w:t>
      </w:r>
    </w:p>
    <w:p w14:paraId="294FFD54" w14:textId="7CB6590D"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2DFDC60E" w14:textId="77777777" w:rsidR="00AD7FCF" w:rsidRPr="00AD7FCF" w:rsidRDefault="00AD7FCF" w:rsidP="00E37512">
      <w:pPr>
        <w:numPr>
          <w:ilvl w:val="0"/>
          <w:numId w:val="37"/>
        </w:numPr>
        <w:ind w:left="567" w:hanging="567"/>
        <w:rPr>
          <w:rFonts w:ascii="Verdana" w:hAnsi="Verdana" w:cs="Arial"/>
          <w:sz w:val="18"/>
          <w:szCs w:val="18"/>
        </w:rPr>
      </w:pPr>
      <w:r w:rsidRPr="00AD7FCF">
        <w:rPr>
          <w:rFonts w:ascii="Verdana" w:hAnsi="Verdana" w:cs="Arial"/>
          <w:sz w:val="18"/>
          <w:szCs w:val="18"/>
        </w:rPr>
        <w:t>Postępowanie prowadzone jest w trybie przetargu nieograniczonego na podstawie art. 39 i nast. ustawy z dnia 29 stycznia 2004 r. Prawo Zamówień Publicznych zwanej dalej „ustawą PZP”.</w:t>
      </w:r>
    </w:p>
    <w:p w14:paraId="7BA3D54F" w14:textId="77777777" w:rsidR="00AD7FCF" w:rsidRPr="00AD7FCF" w:rsidRDefault="00AD7FCF" w:rsidP="00E37512">
      <w:pPr>
        <w:numPr>
          <w:ilvl w:val="0"/>
          <w:numId w:val="37"/>
        </w:numPr>
        <w:ind w:left="567" w:hanging="567"/>
        <w:rPr>
          <w:rFonts w:ascii="Verdana" w:hAnsi="Verdana" w:cs="Arial"/>
          <w:sz w:val="18"/>
          <w:szCs w:val="18"/>
        </w:rPr>
      </w:pPr>
      <w:r w:rsidRPr="00AD7FCF">
        <w:rPr>
          <w:rFonts w:ascii="Verdana" w:hAnsi="Verdana" w:cs="Arial"/>
          <w:sz w:val="18"/>
          <w:szCs w:val="18"/>
        </w:rPr>
        <w:t>W zakresie nieuregulowanym niniejszą Specyfikacją Istotnych Warunków Zamówienia zwaną dalej „SIWZ”, zastosowanie mają przepisy ustawy PZP.</w:t>
      </w:r>
    </w:p>
    <w:p w14:paraId="573B29D0" w14:textId="77777777" w:rsidR="00AD7FCF" w:rsidRPr="00AD7FCF" w:rsidRDefault="00AD7FCF" w:rsidP="00E37512">
      <w:pPr>
        <w:numPr>
          <w:ilvl w:val="0"/>
          <w:numId w:val="37"/>
        </w:numPr>
        <w:ind w:left="567" w:hanging="567"/>
        <w:rPr>
          <w:rFonts w:ascii="Verdana" w:hAnsi="Verdana" w:cs="Arial"/>
          <w:sz w:val="18"/>
          <w:szCs w:val="18"/>
        </w:rPr>
      </w:pPr>
      <w:r w:rsidRPr="00AD7FCF">
        <w:rPr>
          <w:rFonts w:ascii="Verdana" w:hAnsi="Verdana" w:cs="Arial"/>
          <w:sz w:val="18"/>
          <w:szCs w:val="18"/>
        </w:rPr>
        <w:t>Wartość zamówienia przekracza równowartość kwoty określonej w przepisach wykonawczych wydanych na podstawie art. 11 ust. 8 ustawy PZP.</w:t>
      </w:r>
    </w:p>
    <w:p w14:paraId="13C002FB" w14:textId="59FCA512" w:rsidR="00AD7FCF" w:rsidRDefault="00AD7FCF" w:rsidP="00E37512">
      <w:pPr>
        <w:numPr>
          <w:ilvl w:val="0"/>
          <w:numId w:val="37"/>
        </w:numPr>
        <w:ind w:left="567" w:hanging="567"/>
        <w:rPr>
          <w:rFonts w:ascii="Verdana" w:hAnsi="Verdana" w:cs="Arial"/>
          <w:sz w:val="18"/>
          <w:szCs w:val="18"/>
        </w:rPr>
      </w:pPr>
      <w:r w:rsidRPr="00AD7FCF">
        <w:rPr>
          <w:rFonts w:ascii="Verdana" w:hAnsi="Verdana" w:cs="Arial"/>
          <w:sz w:val="18"/>
          <w:szCs w:val="18"/>
        </w:rPr>
        <w:t xml:space="preserve">Postępowanie prowadzone będzie na </w:t>
      </w:r>
      <w:r w:rsidRPr="00AD7FCF">
        <w:rPr>
          <w:rFonts w:ascii="Verdana" w:hAnsi="Verdana" w:cs="Arial"/>
          <w:b/>
          <w:sz w:val="18"/>
          <w:szCs w:val="18"/>
        </w:rPr>
        <w:t>elektronicznej Platformie zakupowej</w:t>
      </w:r>
      <w:r w:rsidRPr="00AD7FCF">
        <w:rPr>
          <w:rFonts w:ascii="Verdana" w:hAnsi="Verdana" w:cs="Arial"/>
          <w:sz w:val="18"/>
          <w:szCs w:val="18"/>
        </w:rPr>
        <w:t xml:space="preserve"> </w:t>
      </w:r>
      <w:r w:rsidR="00A43674" w:rsidRPr="00A43674">
        <w:rPr>
          <w:rFonts w:ascii="Verdana" w:hAnsi="Verdana" w:cs="Arial"/>
          <w:sz w:val="18"/>
          <w:szCs w:val="18"/>
        </w:rPr>
        <w:t xml:space="preserve">(dalej jako </w:t>
      </w:r>
      <w:r w:rsidR="00A43674" w:rsidRPr="00A43674">
        <w:rPr>
          <w:rFonts w:ascii="Verdana" w:hAnsi="Verdana" w:cs="Arial"/>
          <w:bCs/>
          <w:sz w:val="18"/>
          <w:szCs w:val="18"/>
        </w:rPr>
        <w:t>„Platforma”)</w:t>
      </w:r>
      <w:r w:rsidR="00A43674" w:rsidRPr="00A43674">
        <w:rPr>
          <w:rFonts w:ascii="Verdana" w:hAnsi="Verdana" w:cs="Arial"/>
          <w:sz w:val="18"/>
          <w:szCs w:val="18"/>
        </w:rPr>
        <w:t xml:space="preserve"> </w:t>
      </w:r>
      <w:r w:rsidRPr="00AD7FCF">
        <w:rPr>
          <w:rFonts w:ascii="Verdana" w:hAnsi="Verdana" w:cs="Arial"/>
          <w:sz w:val="18"/>
          <w:szCs w:val="18"/>
        </w:rPr>
        <w:t>pod adresem</w:t>
      </w:r>
      <w:r w:rsidR="00234528" w:rsidRPr="00234528">
        <w:rPr>
          <w:rFonts w:ascii="Arial" w:eastAsia="Arial" w:hAnsi="Arial" w:cs="Arial"/>
          <w:sz w:val="22"/>
          <w:szCs w:val="22"/>
          <w:lang w:val="pl"/>
        </w:rPr>
        <w:t xml:space="preserve"> </w:t>
      </w:r>
      <w:hyperlink r:id="rId15" w:history="1">
        <w:r w:rsidR="00812032" w:rsidRPr="00147AC1">
          <w:rPr>
            <w:rStyle w:val="Hipercze"/>
            <w:rFonts w:ascii="Verdana" w:hAnsi="Verdana" w:cs="Arial"/>
            <w:sz w:val="18"/>
            <w:szCs w:val="18"/>
            <w:lang w:val="pl"/>
          </w:rPr>
          <w:t>https://platformazakupowa.pl/pn/umed_lodz</w:t>
        </w:r>
      </w:hyperlink>
      <w:r w:rsidR="00812032">
        <w:rPr>
          <w:rFonts w:ascii="Verdana" w:hAnsi="Verdana" w:cs="Arial"/>
          <w:color w:val="0000FF"/>
          <w:sz w:val="18"/>
          <w:szCs w:val="18"/>
          <w:lang w:val="pl"/>
        </w:rPr>
        <w:t xml:space="preserve"> </w:t>
      </w:r>
      <w:r w:rsidRPr="00AD7FCF">
        <w:rPr>
          <w:rFonts w:ascii="Verdana" w:hAnsi="Verdana" w:cs="Arial"/>
          <w:sz w:val="18"/>
          <w:szCs w:val="18"/>
        </w:rPr>
        <w:t>i pod nazwą postępowania wskazaną w tytule SIWZ.</w:t>
      </w:r>
    </w:p>
    <w:p w14:paraId="4ABA5548" w14:textId="77777777" w:rsidR="00F26571" w:rsidRPr="00664ECC" w:rsidRDefault="00F26571" w:rsidP="00E37512">
      <w:pPr>
        <w:numPr>
          <w:ilvl w:val="0"/>
          <w:numId w:val="37"/>
        </w:numPr>
        <w:ind w:left="567" w:hanging="567"/>
        <w:rPr>
          <w:rFonts w:ascii="Verdana" w:hAnsi="Verdana" w:cs="Arial"/>
          <w:sz w:val="18"/>
          <w:szCs w:val="18"/>
        </w:rPr>
      </w:pPr>
      <w:r w:rsidRPr="00664ECC">
        <w:rPr>
          <w:rFonts w:ascii="Verdana" w:hAnsi="Verdana" w:cs="Arial"/>
          <w:sz w:val="18"/>
          <w:szCs w:val="18"/>
        </w:rPr>
        <w:t>Przez Platformę – należy rozumieć narzędzie umożliwiające realizację procesu związanego z udzielaniem zamówień publicznych w formie elektronicznej służące w szczególności do przekazywania ofert, oświadczeń, w tym Jednolitego Europejskiego Dokumentu Zamówienia.</w:t>
      </w:r>
    </w:p>
    <w:p w14:paraId="69667542" w14:textId="6944E5C1" w:rsidR="00F26571" w:rsidRPr="009A2237" w:rsidRDefault="00F26571" w:rsidP="00E37512">
      <w:pPr>
        <w:numPr>
          <w:ilvl w:val="0"/>
          <w:numId w:val="37"/>
        </w:numPr>
        <w:ind w:left="567" w:hanging="567"/>
        <w:rPr>
          <w:rFonts w:ascii="Verdana" w:hAnsi="Verdana" w:cs="Arial"/>
          <w:color w:val="00B050"/>
          <w:sz w:val="18"/>
          <w:szCs w:val="18"/>
        </w:rPr>
      </w:pPr>
      <w:r w:rsidRPr="004B7EAF">
        <w:rPr>
          <w:rFonts w:ascii="Verdana" w:hAnsi="Verdana" w:cs="Arial"/>
          <w:sz w:val="18"/>
          <w:szCs w:val="18"/>
        </w:rPr>
        <w:t xml:space="preserve">Wykonawca składa ofertę wraz z załącznikami za pośrednictwem Platformy pod adresem: </w:t>
      </w:r>
      <w:hyperlink r:id="rId16" w:history="1">
        <w:r w:rsidR="00A43674" w:rsidRPr="00825820">
          <w:rPr>
            <w:rStyle w:val="Hipercze"/>
            <w:rFonts w:ascii="Verdana" w:hAnsi="Verdana" w:cs="Arial"/>
            <w:sz w:val="18"/>
            <w:szCs w:val="18"/>
            <w:u w:val="none"/>
          </w:rPr>
          <w:t>https://platformazakupowa.pl/pn/umed_lodz</w:t>
        </w:r>
      </w:hyperlink>
      <w:r w:rsidR="00A43674">
        <w:rPr>
          <w:rFonts w:ascii="Verdana" w:hAnsi="Verdana" w:cs="Arial"/>
          <w:color w:val="00B050"/>
          <w:sz w:val="18"/>
          <w:szCs w:val="18"/>
        </w:rPr>
        <w:t xml:space="preserve"> </w:t>
      </w:r>
    </w:p>
    <w:p w14:paraId="2837C108" w14:textId="55888BC6" w:rsidR="00F26571" w:rsidRDefault="00F26571" w:rsidP="00E37512">
      <w:pPr>
        <w:pStyle w:val="Akapitzlist"/>
        <w:numPr>
          <w:ilvl w:val="0"/>
          <w:numId w:val="37"/>
        </w:numPr>
        <w:ind w:left="567" w:hanging="567"/>
        <w:rPr>
          <w:rFonts w:ascii="Verdana" w:hAnsi="Verdana" w:cs="Arial"/>
          <w:sz w:val="18"/>
          <w:szCs w:val="18"/>
        </w:rPr>
      </w:pPr>
      <w:r w:rsidRPr="00F26571">
        <w:rPr>
          <w:rFonts w:ascii="Verdana" w:hAnsi="Verdana" w:cs="Arial"/>
          <w:sz w:val="18"/>
          <w:szCs w:val="18"/>
        </w:rPr>
        <w:t xml:space="preserve">Korzystanie z </w:t>
      </w:r>
      <w:r w:rsidR="00A43674">
        <w:rPr>
          <w:rFonts w:ascii="Verdana" w:hAnsi="Verdana" w:cs="Arial"/>
          <w:sz w:val="18"/>
          <w:szCs w:val="18"/>
        </w:rPr>
        <w:t>P</w:t>
      </w:r>
      <w:r w:rsidRPr="00F26571">
        <w:rPr>
          <w:rFonts w:ascii="Verdana" w:hAnsi="Verdana" w:cs="Arial"/>
          <w:sz w:val="18"/>
          <w:szCs w:val="18"/>
        </w:rPr>
        <w:t>latformy przez Wykonawcę jest bezpłatne.</w:t>
      </w:r>
    </w:p>
    <w:p w14:paraId="7531CE4E" w14:textId="77777777" w:rsidR="00CB2B5C" w:rsidRPr="006C1F37" w:rsidRDefault="00CB2B5C" w:rsidP="00CB2B5C">
      <w:pPr>
        <w:numPr>
          <w:ilvl w:val="0"/>
          <w:numId w:val="37"/>
        </w:numPr>
        <w:ind w:left="567" w:hanging="567"/>
        <w:rPr>
          <w:rFonts w:ascii="Verdana" w:hAnsi="Verdana" w:cs="Arial"/>
          <w:color w:val="000000" w:themeColor="text1"/>
          <w:sz w:val="18"/>
          <w:szCs w:val="18"/>
        </w:rPr>
      </w:pPr>
      <w:r w:rsidRPr="006C1F37">
        <w:rPr>
          <w:rFonts w:ascii="Verdana" w:hAnsi="Verdana" w:cs="Arial"/>
          <w:color w:val="000000" w:themeColor="text1"/>
          <w:sz w:val="18"/>
          <w:szCs w:val="18"/>
        </w:rPr>
        <w:t>Celem prawidłowego złożenia oferty Zamawiający zamieścił na stronie platformy zakupowej pod adresem: https://platformazakupowa.pl/pn/umed_lodz plik pn. Instrukcja składania oferty dla Wykonawcy.</w:t>
      </w:r>
    </w:p>
    <w:p w14:paraId="0B26BFB9" w14:textId="77777777" w:rsidR="000677A1" w:rsidRDefault="000677A1" w:rsidP="00CB6357">
      <w:pPr>
        <w:pStyle w:val="pkt"/>
        <w:autoSpaceDE w:val="0"/>
        <w:autoSpaceDN w:val="0"/>
        <w:spacing w:before="0" w:after="0"/>
        <w:ind w:left="1068"/>
        <w:rPr>
          <w:rFonts w:ascii="Verdana" w:hAnsi="Verdana" w:cs="Arial"/>
          <w:b/>
          <w:color w:val="0000FF"/>
          <w:sz w:val="18"/>
          <w:szCs w:val="18"/>
        </w:rPr>
      </w:pPr>
    </w:p>
    <w:p w14:paraId="064BECE8" w14:textId="5C35274A" w:rsidR="00AD7FCF" w:rsidRPr="009B12AF" w:rsidRDefault="00AD7FCF" w:rsidP="00E37512">
      <w:pPr>
        <w:pStyle w:val="pkt"/>
        <w:numPr>
          <w:ilvl w:val="0"/>
          <w:numId w:val="48"/>
        </w:numPr>
        <w:tabs>
          <w:tab w:val="clear" w:pos="1068"/>
          <w:tab w:val="num" w:pos="426"/>
        </w:tabs>
        <w:autoSpaceDE w:val="0"/>
        <w:autoSpaceDN w:val="0"/>
        <w:spacing w:before="0" w:after="0"/>
        <w:ind w:hanging="1068"/>
        <w:rPr>
          <w:rFonts w:ascii="Verdana" w:hAnsi="Verdana" w:cs="Arial"/>
          <w:b/>
          <w:color w:val="0000FF"/>
          <w:sz w:val="18"/>
          <w:szCs w:val="18"/>
        </w:rPr>
      </w:pPr>
      <w:r w:rsidRPr="009B12AF">
        <w:rPr>
          <w:rFonts w:ascii="Verdana" w:hAnsi="Verdana" w:cs="Arial"/>
          <w:b/>
          <w:color w:val="0000FF"/>
          <w:sz w:val="18"/>
          <w:szCs w:val="18"/>
        </w:rPr>
        <w:t>Opis przedmiotu zamówienia</w:t>
      </w:r>
    </w:p>
    <w:p w14:paraId="29CC3E40" w14:textId="77777777" w:rsidR="00AD7FCF" w:rsidRPr="00AD7FCF" w:rsidRDefault="00AD7FCF" w:rsidP="00AD7FCF">
      <w:pPr>
        <w:autoSpaceDE w:val="0"/>
        <w:autoSpaceDN w:val="0"/>
        <w:ind w:left="0"/>
        <w:rPr>
          <w:rFonts w:ascii="Verdana" w:hAnsi="Verdana" w:cs="Arial"/>
          <w:b/>
          <w:color w:val="0000FF"/>
          <w:sz w:val="18"/>
          <w:szCs w:val="18"/>
        </w:rPr>
      </w:pPr>
      <w:r w:rsidRPr="00AD7FCF">
        <w:rPr>
          <w:rFonts w:ascii="Verdana" w:hAnsi="Verdana" w:cs="Arial"/>
          <w:b/>
          <w:color w:val="0000FF"/>
          <w:sz w:val="18"/>
          <w:szCs w:val="18"/>
        </w:rPr>
        <w:t>---------------------------------------</w:t>
      </w:r>
    </w:p>
    <w:p w14:paraId="203EED55" w14:textId="28C68D91" w:rsidR="004B7EAF" w:rsidRPr="005F1216" w:rsidRDefault="00AD7FCF" w:rsidP="00E37512">
      <w:pPr>
        <w:numPr>
          <w:ilvl w:val="1"/>
          <w:numId w:val="38"/>
        </w:numPr>
        <w:tabs>
          <w:tab w:val="num" w:pos="567"/>
        </w:tabs>
        <w:suppressAutoHyphens/>
        <w:ind w:left="567" w:hanging="567"/>
        <w:rPr>
          <w:rFonts w:ascii="Verdana" w:hAnsi="Verdana"/>
          <w:noProof/>
          <w:sz w:val="18"/>
          <w:szCs w:val="18"/>
        </w:rPr>
      </w:pPr>
      <w:r w:rsidRPr="005F1216">
        <w:rPr>
          <w:rFonts w:ascii="Verdana" w:hAnsi="Verdana"/>
          <w:sz w:val="18"/>
          <w:szCs w:val="18"/>
          <w:lang w:eastAsia="x-none"/>
        </w:rPr>
        <w:t xml:space="preserve">Przedmiotem zamówienia niniejszego postępowania przetargowego są roboty budowlane </w:t>
      </w:r>
      <w:r w:rsidR="00F36C6F" w:rsidRPr="005F1216">
        <w:rPr>
          <w:rFonts w:ascii="Verdana" w:hAnsi="Verdana"/>
          <w:noProof/>
          <w:sz w:val="18"/>
          <w:szCs w:val="18"/>
        </w:rPr>
        <w:drawing>
          <wp:anchor distT="0" distB="0" distL="114300" distR="114300" simplePos="0" relativeHeight="251657216" behindDoc="0" locked="0" layoutInCell="1" allowOverlap="0" wp14:anchorId="37F1FCAA" wp14:editId="5976DDA6">
            <wp:simplePos x="0" y="0"/>
            <wp:positionH relativeFrom="page">
              <wp:posOffset>6903721</wp:posOffset>
            </wp:positionH>
            <wp:positionV relativeFrom="page">
              <wp:posOffset>2208276</wp:posOffset>
            </wp:positionV>
            <wp:extent cx="4572" cy="9144"/>
            <wp:effectExtent l="0" t="0" r="0" b="0"/>
            <wp:wrapSquare wrapText="bothSides"/>
            <wp:docPr id="2814" name="Picture 2814"/>
            <wp:cNvGraphicFramePr/>
            <a:graphic xmlns:a="http://schemas.openxmlformats.org/drawingml/2006/main">
              <a:graphicData uri="http://schemas.openxmlformats.org/drawingml/2006/picture">
                <pic:pic xmlns:pic="http://schemas.openxmlformats.org/drawingml/2006/picture">
                  <pic:nvPicPr>
                    <pic:cNvPr id="2814" name="Picture 2814"/>
                    <pic:cNvPicPr/>
                  </pic:nvPicPr>
                  <pic:blipFill>
                    <a:blip r:embed="rId17"/>
                    <a:stretch>
                      <a:fillRect/>
                    </a:stretch>
                  </pic:blipFill>
                  <pic:spPr>
                    <a:xfrm>
                      <a:off x="0" y="0"/>
                      <a:ext cx="4572" cy="9144"/>
                    </a:xfrm>
                    <a:prstGeom prst="rect">
                      <a:avLst/>
                    </a:prstGeom>
                  </pic:spPr>
                </pic:pic>
              </a:graphicData>
            </a:graphic>
          </wp:anchor>
        </w:drawing>
      </w:r>
      <w:r w:rsidR="00F36C6F" w:rsidRPr="005F1216">
        <w:rPr>
          <w:rFonts w:ascii="Verdana" w:hAnsi="Verdana"/>
          <w:noProof/>
          <w:sz w:val="18"/>
          <w:szCs w:val="18"/>
        </w:rPr>
        <w:drawing>
          <wp:anchor distT="0" distB="0" distL="114300" distR="114300" simplePos="0" relativeHeight="251659264" behindDoc="0" locked="0" layoutInCell="1" allowOverlap="0" wp14:anchorId="4022059E" wp14:editId="743E4FD8">
            <wp:simplePos x="0" y="0"/>
            <wp:positionH relativeFrom="page">
              <wp:posOffset>6908293</wp:posOffset>
            </wp:positionH>
            <wp:positionV relativeFrom="page">
              <wp:posOffset>2226564</wp:posOffset>
            </wp:positionV>
            <wp:extent cx="4572" cy="4572"/>
            <wp:effectExtent l="0" t="0" r="0" b="0"/>
            <wp:wrapSquare wrapText="bothSides"/>
            <wp:docPr id="2815" name="Picture 2815"/>
            <wp:cNvGraphicFramePr/>
            <a:graphic xmlns:a="http://schemas.openxmlformats.org/drawingml/2006/main">
              <a:graphicData uri="http://schemas.openxmlformats.org/drawingml/2006/picture">
                <pic:pic xmlns:pic="http://schemas.openxmlformats.org/drawingml/2006/picture">
                  <pic:nvPicPr>
                    <pic:cNvPr id="2815" name="Picture 2815"/>
                    <pic:cNvPicPr/>
                  </pic:nvPicPr>
                  <pic:blipFill>
                    <a:blip r:embed="rId18"/>
                    <a:stretch>
                      <a:fillRect/>
                    </a:stretch>
                  </pic:blipFill>
                  <pic:spPr>
                    <a:xfrm>
                      <a:off x="0" y="0"/>
                      <a:ext cx="4572" cy="4572"/>
                    </a:xfrm>
                    <a:prstGeom prst="rect">
                      <a:avLst/>
                    </a:prstGeom>
                  </pic:spPr>
                </pic:pic>
              </a:graphicData>
            </a:graphic>
          </wp:anchor>
        </w:drawing>
      </w:r>
      <w:r w:rsidR="004B7EAF" w:rsidRPr="005F1216">
        <w:rPr>
          <w:rFonts w:ascii="Verdana" w:eastAsia="Calibri" w:hAnsi="Verdana" w:cs="Calibri"/>
          <w:sz w:val="18"/>
          <w:szCs w:val="18"/>
          <w:u w:color="000000"/>
          <w:bdr w:val="nil"/>
        </w:rPr>
        <w:t xml:space="preserve"> </w:t>
      </w:r>
      <w:r w:rsidR="005F1216">
        <w:rPr>
          <w:rFonts w:ascii="Verdana" w:hAnsi="Verdana"/>
          <w:noProof/>
          <w:sz w:val="18"/>
          <w:szCs w:val="18"/>
        </w:rPr>
        <w:t>pn.</w:t>
      </w:r>
      <w:r w:rsidR="004B7EAF" w:rsidRPr="005F1216">
        <w:rPr>
          <w:rFonts w:ascii="Verdana" w:hAnsi="Verdana"/>
          <w:noProof/>
          <w:sz w:val="18"/>
          <w:szCs w:val="18"/>
        </w:rPr>
        <w:t xml:space="preserve"> </w:t>
      </w:r>
      <w:bookmarkStart w:id="1" w:name="_Hlk20211301"/>
      <w:r w:rsidR="004B7EAF" w:rsidRPr="002674D4">
        <w:rPr>
          <w:rFonts w:ascii="Verdana" w:hAnsi="Verdana"/>
          <w:b/>
          <w:bCs/>
          <w:noProof/>
          <w:sz w:val="18"/>
          <w:szCs w:val="18"/>
        </w:rPr>
        <w:t>Drugi etap</w:t>
      </w:r>
      <w:r w:rsidR="002674D4" w:rsidRPr="002674D4">
        <w:rPr>
          <w:rFonts w:ascii="Verdana" w:hAnsi="Verdana"/>
          <w:b/>
          <w:bCs/>
          <w:noProof/>
          <w:sz w:val="18"/>
          <w:szCs w:val="18"/>
        </w:rPr>
        <w:t xml:space="preserve"> budowy</w:t>
      </w:r>
      <w:r w:rsidR="004B7EAF" w:rsidRPr="002674D4">
        <w:rPr>
          <w:rFonts w:ascii="Verdana" w:hAnsi="Verdana"/>
          <w:b/>
          <w:bCs/>
          <w:noProof/>
          <w:sz w:val="18"/>
          <w:szCs w:val="18"/>
        </w:rPr>
        <w:t xml:space="preserve"> Centrum Kliniczno-Dydaktycznego Uniwersytetu Medycznego w Łodzi wraz z Akademickim Ośrodkiem Onkologicznym</w:t>
      </w:r>
      <w:bookmarkEnd w:id="1"/>
      <w:r w:rsidR="004B7EAF" w:rsidRPr="005F1216">
        <w:rPr>
          <w:rFonts w:ascii="Verdana" w:hAnsi="Verdana"/>
          <w:noProof/>
          <w:sz w:val="18"/>
          <w:szCs w:val="18"/>
        </w:rPr>
        <w:t>, z dostawami</w:t>
      </w:r>
      <w:r w:rsidR="002674D4">
        <w:rPr>
          <w:rFonts w:ascii="Verdana" w:hAnsi="Verdana"/>
          <w:noProof/>
          <w:sz w:val="18"/>
          <w:szCs w:val="18"/>
        </w:rPr>
        <w:t xml:space="preserve"> wyposażenia</w:t>
      </w:r>
      <w:r w:rsidR="004B7EAF" w:rsidRPr="005F1216">
        <w:rPr>
          <w:rFonts w:ascii="Verdana" w:hAnsi="Verdana"/>
          <w:noProof/>
          <w:sz w:val="18"/>
          <w:szCs w:val="18"/>
        </w:rPr>
        <w:t>.</w:t>
      </w:r>
    </w:p>
    <w:p w14:paraId="42A767C5" w14:textId="30E5B9B5" w:rsidR="00FF4C34" w:rsidRPr="00FF4C34" w:rsidRDefault="00FF4C34" w:rsidP="00E37512">
      <w:pPr>
        <w:numPr>
          <w:ilvl w:val="1"/>
          <w:numId w:val="38"/>
        </w:numPr>
        <w:tabs>
          <w:tab w:val="num" w:pos="567"/>
        </w:tabs>
        <w:suppressAutoHyphens/>
        <w:ind w:left="567" w:hanging="567"/>
        <w:rPr>
          <w:rFonts w:ascii="Verdana" w:hAnsi="Verdana"/>
          <w:sz w:val="18"/>
          <w:szCs w:val="18"/>
          <w:lang w:eastAsia="x-none"/>
        </w:rPr>
      </w:pPr>
      <w:r w:rsidRPr="00FF4C34">
        <w:rPr>
          <w:rFonts w:ascii="Verdana" w:hAnsi="Verdana"/>
          <w:sz w:val="18"/>
          <w:szCs w:val="18"/>
          <w:lang w:eastAsia="x-none"/>
        </w:rPr>
        <w:t>Prace realizowane będą w oparciu o następującą dokumentację projektową</w:t>
      </w:r>
      <w:r w:rsidR="00B55CA4">
        <w:rPr>
          <w:rFonts w:ascii="Verdana" w:hAnsi="Verdana"/>
          <w:sz w:val="18"/>
          <w:szCs w:val="18"/>
          <w:lang w:eastAsia="x-none"/>
        </w:rPr>
        <w:t xml:space="preserve"> (</w:t>
      </w:r>
      <w:r w:rsidR="00B55CA4" w:rsidRPr="00B55CA4">
        <w:rPr>
          <w:rFonts w:ascii="Verdana" w:hAnsi="Verdana"/>
          <w:b/>
          <w:bCs/>
          <w:sz w:val="18"/>
          <w:szCs w:val="18"/>
          <w:lang w:eastAsia="x-none"/>
        </w:rPr>
        <w:t>załącznik nr 9 do SIWZ)</w:t>
      </w:r>
      <w:r w:rsidRPr="00FF4C34">
        <w:rPr>
          <w:rFonts w:ascii="Verdana" w:hAnsi="Verdana"/>
          <w:sz w:val="18"/>
          <w:szCs w:val="18"/>
          <w:lang w:eastAsia="x-none"/>
        </w:rPr>
        <w:t>:</w:t>
      </w:r>
    </w:p>
    <w:p w14:paraId="2B44D62C" w14:textId="77777777" w:rsidR="00FF4C34" w:rsidRPr="002B37B4" w:rsidRDefault="00FF4C34" w:rsidP="00E37512">
      <w:pPr>
        <w:widowControl w:val="0"/>
        <w:numPr>
          <w:ilvl w:val="1"/>
          <w:numId w:val="52"/>
        </w:numPr>
        <w:tabs>
          <w:tab w:val="num" w:pos="851"/>
        </w:tabs>
        <w:autoSpaceDE w:val="0"/>
        <w:autoSpaceDN w:val="0"/>
        <w:ind w:left="709" w:hanging="425"/>
        <w:rPr>
          <w:rFonts w:ascii="Verdana" w:hAnsi="Verdana"/>
          <w:bCs/>
          <w:color w:val="000000" w:themeColor="text1"/>
          <w:sz w:val="18"/>
          <w:szCs w:val="18"/>
        </w:rPr>
      </w:pPr>
      <w:r w:rsidRPr="00FF4C34">
        <w:rPr>
          <w:rFonts w:ascii="Verdana" w:hAnsi="Verdana"/>
          <w:b/>
          <w:sz w:val="18"/>
          <w:szCs w:val="18"/>
        </w:rPr>
        <w:t xml:space="preserve">Projekt </w:t>
      </w:r>
      <w:r w:rsidRPr="002B37B4">
        <w:rPr>
          <w:rFonts w:ascii="Verdana" w:hAnsi="Verdana"/>
          <w:b/>
          <w:color w:val="000000" w:themeColor="text1"/>
          <w:sz w:val="18"/>
          <w:szCs w:val="18"/>
        </w:rPr>
        <w:t>budowlany</w:t>
      </w:r>
      <w:r w:rsidRPr="002B37B4">
        <w:rPr>
          <w:rFonts w:ascii="Verdana" w:hAnsi="Verdana"/>
          <w:bCs/>
          <w:color w:val="000000" w:themeColor="text1"/>
          <w:sz w:val="18"/>
          <w:szCs w:val="18"/>
        </w:rPr>
        <w:t xml:space="preserve"> autorstwa biura projektowego INDUSTRIA PROJECT Sp. z o.o. z Gdańska;</w:t>
      </w:r>
    </w:p>
    <w:p w14:paraId="0AD91527" w14:textId="1DAA0335" w:rsidR="00FF4C34" w:rsidRPr="00FF4C34" w:rsidRDefault="00FF4C34" w:rsidP="00E37512">
      <w:pPr>
        <w:widowControl w:val="0"/>
        <w:numPr>
          <w:ilvl w:val="1"/>
          <w:numId w:val="52"/>
        </w:numPr>
        <w:tabs>
          <w:tab w:val="num" w:pos="851"/>
        </w:tabs>
        <w:autoSpaceDE w:val="0"/>
        <w:autoSpaceDN w:val="0"/>
        <w:ind w:left="709" w:hanging="425"/>
        <w:rPr>
          <w:rFonts w:ascii="Verdana" w:hAnsi="Verdana"/>
          <w:bCs/>
          <w:sz w:val="18"/>
          <w:szCs w:val="18"/>
        </w:rPr>
      </w:pPr>
      <w:r w:rsidRPr="002B37B4">
        <w:rPr>
          <w:rFonts w:ascii="Verdana" w:hAnsi="Verdana"/>
          <w:b/>
          <w:color w:val="000000" w:themeColor="text1"/>
          <w:sz w:val="18"/>
          <w:szCs w:val="18"/>
        </w:rPr>
        <w:t>Projekt wykonawczy</w:t>
      </w:r>
      <w:r w:rsidRPr="002B37B4">
        <w:rPr>
          <w:rFonts w:ascii="Verdana" w:hAnsi="Verdana"/>
          <w:bCs/>
          <w:color w:val="000000" w:themeColor="text1"/>
          <w:sz w:val="18"/>
          <w:szCs w:val="18"/>
        </w:rPr>
        <w:t xml:space="preserve"> autorstwa biura projektowego INDUSTRIA PROJECT Sp. z o.o. z Gdańska </w:t>
      </w:r>
      <w:r w:rsidRPr="00FF4C34">
        <w:rPr>
          <w:rFonts w:ascii="Verdana" w:hAnsi="Verdana"/>
          <w:bCs/>
          <w:sz w:val="18"/>
          <w:szCs w:val="18"/>
        </w:rPr>
        <w:t>w zakresie wszystkich branż i instalacji zaprojektowanych lub przewidzianych do realizacji w projekcie</w:t>
      </w:r>
      <w:r>
        <w:rPr>
          <w:rFonts w:ascii="Verdana" w:hAnsi="Verdana"/>
          <w:bCs/>
          <w:sz w:val="18"/>
          <w:szCs w:val="18"/>
        </w:rPr>
        <w:t>;</w:t>
      </w:r>
    </w:p>
    <w:p w14:paraId="450D315D" w14:textId="64BD90FC" w:rsidR="00FF4C34" w:rsidRDefault="00FF4C34" w:rsidP="00E37512">
      <w:pPr>
        <w:widowControl w:val="0"/>
        <w:numPr>
          <w:ilvl w:val="1"/>
          <w:numId w:val="52"/>
        </w:numPr>
        <w:tabs>
          <w:tab w:val="num" w:pos="851"/>
        </w:tabs>
        <w:autoSpaceDE w:val="0"/>
        <w:autoSpaceDN w:val="0"/>
        <w:ind w:left="709" w:hanging="425"/>
        <w:rPr>
          <w:rFonts w:ascii="Verdana" w:hAnsi="Verdana"/>
          <w:bCs/>
          <w:sz w:val="18"/>
          <w:szCs w:val="18"/>
        </w:rPr>
      </w:pPr>
      <w:r w:rsidRPr="00FF4C34">
        <w:rPr>
          <w:rFonts w:ascii="Verdana" w:hAnsi="Verdana"/>
          <w:b/>
          <w:sz w:val="18"/>
          <w:szCs w:val="18"/>
        </w:rPr>
        <w:t>Specyfikacje techniczne</w:t>
      </w:r>
      <w:r w:rsidRPr="00FF4C34">
        <w:rPr>
          <w:rFonts w:ascii="Verdana" w:hAnsi="Verdana"/>
          <w:bCs/>
          <w:sz w:val="18"/>
          <w:szCs w:val="18"/>
        </w:rPr>
        <w:t xml:space="preserve"> wykonania i odbioru robót budowlanych;</w:t>
      </w:r>
    </w:p>
    <w:p w14:paraId="302CD619" w14:textId="6B6270D2" w:rsidR="00363E3D" w:rsidRPr="00363E3D" w:rsidRDefault="00363E3D" w:rsidP="00E37512">
      <w:pPr>
        <w:widowControl w:val="0"/>
        <w:numPr>
          <w:ilvl w:val="1"/>
          <w:numId w:val="52"/>
        </w:numPr>
        <w:autoSpaceDE w:val="0"/>
        <w:autoSpaceDN w:val="0"/>
        <w:ind w:left="709" w:hanging="425"/>
        <w:rPr>
          <w:rFonts w:ascii="Verdana" w:hAnsi="Verdana"/>
          <w:sz w:val="18"/>
          <w:szCs w:val="18"/>
        </w:rPr>
      </w:pPr>
      <w:r w:rsidRPr="00C41345">
        <w:rPr>
          <w:rFonts w:ascii="Verdana" w:hAnsi="Verdana"/>
          <w:b/>
          <w:sz w:val="18"/>
          <w:szCs w:val="18"/>
        </w:rPr>
        <w:t>Kosztorys</w:t>
      </w:r>
      <w:r w:rsidR="00537228">
        <w:rPr>
          <w:rFonts w:ascii="Verdana" w:hAnsi="Verdana"/>
          <w:b/>
          <w:sz w:val="18"/>
          <w:szCs w:val="18"/>
        </w:rPr>
        <w:t>y</w:t>
      </w:r>
      <w:r w:rsidRPr="00C41345">
        <w:rPr>
          <w:rFonts w:ascii="Verdana" w:hAnsi="Verdana"/>
          <w:b/>
          <w:sz w:val="18"/>
          <w:szCs w:val="18"/>
        </w:rPr>
        <w:t xml:space="preserve"> nakładcz</w:t>
      </w:r>
      <w:r>
        <w:rPr>
          <w:rFonts w:ascii="Verdana" w:hAnsi="Verdana"/>
          <w:b/>
          <w:sz w:val="18"/>
          <w:szCs w:val="18"/>
        </w:rPr>
        <w:t>e</w:t>
      </w:r>
      <w:r w:rsidRPr="00537228">
        <w:rPr>
          <w:rFonts w:ascii="Verdana" w:hAnsi="Verdana"/>
          <w:bCs/>
          <w:sz w:val="18"/>
          <w:szCs w:val="18"/>
        </w:rPr>
        <w:t>:</w:t>
      </w:r>
    </w:p>
    <w:p w14:paraId="2B38C657" w14:textId="2551ACE7" w:rsidR="00363E3D" w:rsidRDefault="00363E3D" w:rsidP="00E37512">
      <w:pPr>
        <w:pStyle w:val="Akapitzlist"/>
        <w:widowControl w:val="0"/>
        <w:numPr>
          <w:ilvl w:val="0"/>
          <w:numId w:val="55"/>
        </w:numPr>
        <w:autoSpaceDE w:val="0"/>
        <w:autoSpaceDN w:val="0"/>
        <w:ind w:left="993" w:hanging="284"/>
        <w:rPr>
          <w:rFonts w:ascii="Verdana" w:hAnsi="Verdana"/>
          <w:sz w:val="18"/>
          <w:szCs w:val="18"/>
        </w:rPr>
      </w:pPr>
      <w:r w:rsidRPr="00363E3D">
        <w:rPr>
          <w:rFonts w:ascii="Verdana" w:hAnsi="Verdana"/>
          <w:b/>
          <w:sz w:val="18"/>
          <w:szCs w:val="18"/>
        </w:rPr>
        <w:lastRenderedPageBreak/>
        <w:t>załącznik</w:t>
      </w:r>
      <w:r w:rsidR="00B55CA4">
        <w:rPr>
          <w:rFonts w:ascii="Verdana" w:hAnsi="Verdana"/>
          <w:b/>
          <w:sz w:val="18"/>
          <w:szCs w:val="18"/>
        </w:rPr>
        <w:t>i</w:t>
      </w:r>
      <w:r w:rsidRPr="00363E3D">
        <w:rPr>
          <w:rFonts w:ascii="Verdana" w:hAnsi="Verdana"/>
          <w:b/>
          <w:sz w:val="18"/>
          <w:szCs w:val="18"/>
        </w:rPr>
        <w:t xml:space="preserve"> nr 2</w:t>
      </w:r>
      <w:r w:rsidR="00537228">
        <w:rPr>
          <w:rFonts w:ascii="Verdana" w:hAnsi="Verdana"/>
          <w:b/>
          <w:sz w:val="18"/>
          <w:szCs w:val="18"/>
        </w:rPr>
        <w:t>.</w:t>
      </w:r>
      <w:r w:rsidR="00B55CA4">
        <w:rPr>
          <w:rFonts w:ascii="Verdana" w:hAnsi="Verdana"/>
          <w:b/>
          <w:sz w:val="18"/>
          <w:szCs w:val="18"/>
        </w:rPr>
        <w:t>0</w:t>
      </w:r>
      <w:r w:rsidR="00537228">
        <w:rPr>
          <w:rFonts w:ascii="Verdana" w:hAnsi="Verdana"/>
          <w:b/>
          <w:sz w:val="18"/>
          <w:szCs w:val="18"/>
        </w:rPr>
        <w:t>1 – 2.1</w:t>
      </w:r>
      <w:r w:rsidR="001303AE">
        <w:rPr>
          <w:rFonts w:ascii="Verdana" w:hAnsi="Verdana"/>
          <w:b/>
          <w:sz w:val="18"/>
          <w:szCs w:val="18"/>
        </w:rPr>
        <w:t>1</w:t>
      </w:r>
      <w:r w:rsidRPr="00363E3D">
        <w:rPr>
          <w:rFonts w:ascii="Verdana" w:hAnsi="Verdana"/>
          <w:sz w:val="18"/>
          <w:szCs w:val="18"/>
        </w:rPr>
        <w:t xml:space="preserve"> do siwz</w:t>
      </w:r>
      <w:r w:rsidR="00537228">
        <w:rPr>
          <w:rFonts w:ascii="Verdana" w:hAnsi="Verdana"/>
          <w:sz w:val="18"/>
          <w:szCs w:val="18"/>
        </w:rPr>
        <w:t xml:space="preserve"> - dotyczące budynku A</w:t>
      </w:r>
      <w:r w:rsidR="001303AE">
        <w:rPr>
          <w:rFonts w:ascii="Verdana" w:hAnsi="Verdana"/>
          <w:sz w:val="18"/>
          <w:szCs w:val="18"/>
        </w:rPr>
        <w:t>1</w:t>
      </w:r>
      <w:r w:rsidRPr="00363E3D">
        <w:rPr>
          <w:rFonts w:ascii="Verdana" w:hAnsi="Verdana"/>
          <w:sz w:val="18"/>
          <w:szCs w:val="18"/>
        </w:rPr>
        <w:t>;</w:t>
      </w:r>
    </w:p>
    <w:p w14:paraId="60490F71" w14:textId="034EC271" w:rsidR="00537228" w:rsidRDefault="00537228" w:rsidP="00E37512">
      <w:pPr>
        <w:pStyle w:val="Akapitzlist"/>
        <w:widowControl w:val="0"/>
        <w:numPr>
          <w:ilvl w:val="0"/>
          <w:numId w:val="55"/>
        </w:numPr>
        <w:autoSpaceDE w:val="0"/>
        <w:autoSpaceDN w:val="0"/>
        <w:ind w:left="993" w:hanging="284"/>
        <w:rPr>
          <w:rFonts w:ascii="Verdana" w:hAnsi="Verdana"/>
          <w:bCs/>
          <w:sz w:val="18"/>
          <w:szCs w:val="18"/>
        </w:rPr>
      </w:pPr>
      <w:r>
        <w:rPr>
          <w:rFonts w:ascii="Verdana" w:hAnsi="Verdana"/>
          <w:b/>
          <w:sz w:val="18"/>
          <w:szCs w:val="18"/>
        </w:rPr>
        <w:t>załączniki nr 2.1</w:t>
      </w:r>
      <w:r w:rsidR="001303AE">
        <w:rPr>
          <w:rFonts w:ascii="Verdana" w:hAnsi="Verdana"/>
          <w:b/>
          <w:sz w:val="18"/>
          <w:szCs w:val="18"/>
        </w:rPr>
        <w:t>2</w:t>
      </w:r>
      <w:r>
        <w:rPr>
          <w:rFonts w:ascii="Verdana" w:hAnsi="Verdana"/>
          <w:b/>
          <w:sz w:val="18"/>
          <w:szCs w:val="18"/>
        </w:rPr>
        <w:t xml:space="preserve"> – 2.2</w:t>
      </w:r>
      <w:r w:rsidR="001303AE">
        <w:rPr>
          <w:rFonts w:ascii="Verdana" w:hAnsi="Verdana"/>
          <w:b/>
          <w:sz w:val="18"/>
          <w:szCs w:val="18"/>
        </w:rPr>
        <w:t>5</w:t>
      </w:r>
      <w:r>
        <w:rPr>
          <w:rFonts w:ascii="Verdana" w:hAnsi="Verdana"/>
          <w:b/>
          <w:sz w:val="18"/>
          <w:szCs w:val="18"/>
        </w:rPr>
        <w:t xml:space="preserve"> </w:t>
      </w:r>
      <w:r w:rsidRPr="00537228">
        <w:rPr>
          <w:rFonts w:ascii="Verdana" w:hAnsi="Verdana"/>
          <w:bCs/>
          <w:sz w:val="18"/>
          <w:szCs w:val="18"/>
        </w:rPr>
        <w:t>do siwz – dotyczące budynku A</w:t>
      </w:r>
      <w:r w:rsidR="001303AE">
        <w:rPr>
          <w:rFonts w:ascii="Verdana" w:hAnsi="Verdana"/>
          <w:bCs/>
          <w:sz w:val="18"/>
          <w:szCs w:val="18"/>
        </w:rPr>
        <w:t>2</w:t>
      </w:r>
      <w:r>
        <w:rPr>
          <w:rFonts w:ascii="Verdana" w:hAnsi="Verdana"/>
          <w:bCs/>
          <w:sz w:val="18"/>
          <w:szCs w:val="18"/>
        </w:rPr>
        <w:t>.</w:t>
      </w:r>
    </w:p>
    <w:p w14:paraId="7F861C00" w14:textId="013B894E" w:rsidR="001303AE" w:rsidRPr="00537228" w:rsidRDefault="001303AE" w:rsidP="00E37512">
      <w:pPr>
        <w:pStyle w:val="Akapitzlist"/>
        <w:widowControl w:val="0"/>
        <w:numPr>
          <w:ilvl w:val="0"/>
          <w:numId w:val="55"/>
        </w:numPr>
        <w:autoSpaceDE w:val="0"/>
        <w:autoSpaceDN w:val="0"/>
        <w:ind w:left="993" w:hanging="284"/>
        <w:rPr>
          <w:rFonts w:ascii="Verdana" w:hAnsi="Verdana"/>
          <w:bCs/>
          <w:sz w:val="18"/>
          <w:szCs w:val="18"/>
        </w:rPr>
      </w:pPr>
      <w:r>
        <w:rPr>
          <w:rFonts w:ascii="Verdana" w:hAnsi="Verdana"/>
          <w:b/>
          <w:sz w:val="18"/>
          <w:szCs w:val="18"/>
        </w:rPr>
        <w:t xml:space="preserve">Załącznik nr 2.26 </w:t>
      </w:r>
      <w:r w:rsidRPr="001303AE">
        <w:rPr>
          <w:rFonts w:ascii="Verdana" w:hAnsi="Verdana"/>
          <w:bCs/>
          <w:sz w:val="18"/>
          <w:szCs w:val="18"/>
        </w:rPr>
        <w:t>do siwz – dotyczący budynków A1 i A2.</w:t>
      </w:r>
    </w:p>
    <w:p w14:paraId="262B9F78" w14:textId="1E49DBCD" w:rsidR="00FF4C34" w:rsidRPr="00FF4C34" w:rsidRDefault="00FF4C34" w:rsidP="00E37512">
      <w:pPr>
        <w:widowControl w:val="0"/>
        <w:numPr>
          <w:ilvl w:val="1"/>
          <w:numId w:val="52"/>
        </w:numPr>
        <w:tabs>
          <w:tab w:val="num" w:pos="851"/>
        </w:tabs>
        <w:autoSpaceDE w:val="0"/>
        <w:autoSpaceDN w:val="0"/>
        <w:ind w:left="709" w:hanging="425"/>
        <w:rPr>
          <w:rFonts w:ascii="Verdana" w:hAnsi="Verdana"/>
          <w:bCs/>
          <w:sz w:val="18"/>
          <w:szCs w:val="18"/>
        </w:rPr>
      </w:pPr>
      <w:r w:rsidRPr="00FF4C34">
        <w:rPr>
          <w:rFonts w:ascii="Verdana" w:hAnsi="Verdana"/>
          <w:b/>
          <w:sz w:val="18"/>
          <w:szCs w:val="18"/>
        </w:rPr>
        <w:t>Decyzję</w:t>
      </w:r>
      <w:r w:rsidRPr="00FF4C34">
        <w:rPr>
          <w:rFonts w:ascii="Verdana" w:hAnsi="Verdana"/>
          <w:bCs/>
          <w:sz w:val="18"/>
          <w:szCs w:val="18"/>
        </w:rPr>
        <w:t xml:space="preserve"> Prezydenta Miasta Łodzi z dniu 6 maja 2019 r. nr DAR-UA-II.957.2019 o zmianie pozwolenia na budowę nr 343/80 z dnia 12 października 1980 r. </w:t>
      </w:r>
    </w:p>
    <w:p w14:paraId="77AA91A2" w14:textId="43A3FD14" w:rsidR="00A87667" w:rsidRDefault="00A87667" w:rsidP="00E37512">
      <w:pPr>
        <w:numPr>
          <w:ilvl w:val="1"/>
          <w:numId w:val="38"/>
        </w:numPr>
        <w:tabs>
          <w:tab w:val="num" w:pos="567"/>
        </w:tabs>
        <w:suppressAutoHyphens/>
        <w:ind w:left="567" w:hanging="567"/>
        <w:rPr>
          <w:rFonts w:ascii="Verdana" w:hAnsi="Verdana"/>
          <w:sz w:val="18"/>
          <w:szCs w:val="18"/>
          <w:lang w:eastAsia="x-none"/>
        </w:rPr>
      </w:pPr>
      <w:r>
        <w:rPr>
          <w:rFonts w:ascii="Verdana" w:hAnsi="Verdana"/>
          <w:sz w:val="18"/>
          <w:szCs w:val="18"/>
          <w:lang w:eastAsia="x-none"/>
        </w:rPr>
        <w:t>Zakres prac obejmuje:</w:t>
      </w:r>
    </w:p>
    <w:p w14:paraId="0530CD33" w14:textId="34DAF27D" w:rsidR="00A87667" w:rsidRPr="00A87667" w:rsidRDefault="00A87667" w:rsidP="00F50C92">
      <w:pPr>
        <w:widowControl w:val="0"/>
        <w:numPr>
          <w:ilvl w:val="1"/>
          <w:numId w:val="62"/>
        </w:numPr>
        <w:autoSpaceDE w:val="0"/>
        <w:autoSpaceDN w:val="0"/>
        <w:ind w:left="709" w:hanging="508"/>
        <w:rPr>
          <w:rFonts w:ascii="Verdana" w:hAnsi="Verdana"/>
          <w:bCs/>
          <w:sz w:val="18"/>
          <w:szCs w:val="18"/>
        </w:rPr>
      </w:pPr>
      <w:r w:rsidRPr="00A87667">
        <w:rPr>
          <w:rFonts w:ascii="Verdana" w:hAnsi="Verdana"/>
          <w:bCs/>
          <w:sz w:val="18"/>
          <w:szCs w:val="18"/>
        </w:rPr>
        <w:t>Roboty konstrukcyjne i ogólnobudowlane</w:t>
      </w:r>
    </w:p>
    <w:p w14:paraId="4E9576C8" w14:textId="029C5C55" w:rsidR="00A87667" w:rsidRDefault="00A87667" w:rsidP="00F50C92">
      <w:pPr>
        <w:widowControl w:val="0"/>
        <w:numPr>
          <w:ilvl w:val="1"/>
          <w:numId w:val="62"/>
        </w:numPr>
        <w:autoSpaceDE w:val="0"/>
        <w:autoSpaceDN w:val="0"/>
        <w:ind w:left="709" w:hanging="508"/>
        <w:rPr>
          <w:rFonts w:ascii="Verdana" w:hAnsi="Verdana"/>
          <w:bCs/>
          <w:sz w:val="18"/>
          <w:szCs w:val="18"/>
        </w:rPr>
      </w:pPr>
      <w:r w:rsidRPr="00A87667">
        <w:rPr>
          <w:rFonts w:ascii="Verdana" w:hAnsi="Verdana"/>
          <w:bCs/>
          <w:sz w:val="18"/>
          <w:szCs w:val="18"/>
        </w:rPr>
        <w:t>Roboty sanitarne:</w:t>
      </w:r>
    </w:p>
    <w:p w14:paraId="438EE6C5" w14:textId="0DB7EA0A" w:rsidR="00A87667" w:rsidRDefault="00A87667" w:rsidP="00A87667">
      <w:pPr>
        <w:pStyle w:val="Akapitzlist"/>
        <w:widowControl w:val="0"/>
        <w:numPr>
          <w:ilvl w:val="2"/>
          <w:numId w:val="48"/>
        </w:numPr>
        <w:tabs>
          <w:tab w:val="clear" w:pos="3228"/>
          <w:tab w:val="num" w:pos="1134"/>
        </w:tabs>
        <w:autoSpaceDE w:val="0"/>
        <w:autoSpaceDN w:val="0"/>
        <w:ind w:hanging="2519"/>
        <w:rPr>
          <w:rFonts w:ascii="Verdana" w:hAnsi="Verdana"/>
          <w:bCs/>
          <w:sz w:val="18"/>
          <w:szCs w:val="18"/>
        </w:rPr>
      </w:pPr>
      <w:r>
        <w:rPr>
          <w:rFonts w:ascii="Verdana" w:hAnsi="Verdana"/>
          <w:bCs/>
          <w:sz w:val="18"/>
          <w:szCs w:val="18"/>
        </w:rPr>
        <w:t>Instalacje wod. -kan.,</w:t>
      </w:r>
    </w:p>
    <w:p w14:paraId="5BB733D6" w14:textId="2C8A1524" w:rsidR="00A87667" w:rsidRDefault="00A87667" w:rsidP="00A87667">
      <w:pPr>
        <w:pStyle w:val="Akapitzlist"/>
        <w:widowControl w:val="0"/>
        <w:numPr>
          <w:ilvl w:val="2"/>
          <w:numId w:val="48"/>
        </w:numPr>
        <w:tabs>
          <w:tab w:val="clear" w:pos="3228"/>
          <w:tab w:val="num" w:pos="1134"/>
        </w:tabs>
        <w:autoSpaceDE w:val="0"/>
        <w:autoSpaceDN w:val="0"/>
        <w:ind w:hanging="2519"/>
        <w:rPr>
          <w:rFonts w:ascii="Verdana" w:hAnsi="Verdana"/>
          <w:bCs/>
          <w:sz w:val="18"/>
          <w:szCs w:val="18"/>
        </w:rPr>
      </w:pPr>
      <w:r>
        <w:rPr>
          <w:rFonts w:ascii="Verdana" w:hAnsi="Verdana"/>
          <w:bCs/>
          <w:sz w:val="18"/>
          <w:szCs w:val="18"/>
        </w:rPr>
        <w:t>Instalacje c.o. i c.t.,</w:t>
      </w:r>
    </w:p>
    <w:p w14:paraId="2769372F" w14:textId="34431065" w:rsidR="00A87667" w:rsidRDefault="00A87667" w:rsidP="00A87667">
      <w:pPr>
        <w:pStyle w:val="Akapitzlist"/>
        <w:widowControl w:val="0"/>
        <w:numPr>
          <w:ilvl w:val="2"/>
          <w:numId w:val="48"/>
        </w:numPr>
        <w:tabs>
          <w:tab w:val="clear" w:pos="3228"/>
          <w:tab w:val="num" w:pos="1134"/>
        </w:tabs>
        <w:autoSpaceDE w:val="0"/>
        <w:autoSpaceDN w:val="0"/>
        <w:ind w:hanging="2519"/>
        <w:rPr>
          <w:rFonts w:ascii="Verdana" w:hAnsi="Verdana"/>
          <w:bCs/>
          <w:sz w:val="18"/>
          <w:szCs w:val="18"/>
        </w:rPr>
      </w:pPr>
      <w:r>
        <w:rPr>
          <w:rFonts w:ascii="Verdana" w:hAnsi="Verdana"/>
          <w:bCs/>
          <w:sz w:val="18"/>
          <w:szCs w:val="18"/>
        </w:rPr>
        <w:t>Instalacje hydrantowe,</w:t>
      </w:r>
    </w:p>
    <w:p w14:paraId="10B78276" w14:textId="12F83F73" w:rsidR="00A87667" w:rsidRDefault="00A87667" w:rsidP="00A87667">
      <w:pPr>
        <w:pStyle w:val="Akapitzlist"/>
        <w:widowControl w:val="0"/>
        <w:numPr>
          <w:ilvl w:val="2"/>
          <w:numId w:val="48"/>
        </w:numPr>
        <w:tabs>
          <w:tab w:val="clear" w:pos="3228"/>
          <w:tab w:val="num" w:pos="1134"/>
        </w:tabs>
        <w:autoSpaceDE w:val="0"/>
        <w:autoSpaceDN w:val="0"/>
        <w:ind w:hanging="2519"/>
        <w:rPr>
          <w:rFonts w:ascii="Verdana" w:hAnsi="Verdana"/>
          <w:bCs/>
          <w:sz w:val="18"/>
          <w:szCs w:val="18"/>
        </w:rPr>
      </w:pPr>
      <w:r>
        <w:rPr>
          <w:rFonts w:ascii="Verdana" w:hAnsi="Verdana"/>
          <w:bCs/>
          <w:sz w:val="18"/>
          <w:szCs w:val="18"/>
        </w:rPr>
        <w:t>Instalacje tryskaczowe,</w:t>
      </w:r>
    </w:p>
    <w:p w14:paraId="58A6D88C" w14:textId="0C1E5EC0" w:rsidR="00A87667" w:rsidRDefault="00A87667" w:rsidP="00A87667">
      <w:pPr>
        <w:pStyle w:val="Akapitzlist"/>
        <w:widowControl w:val="0"/>
        <w:numPr>
          <w:ilvl w:val="2"/>
          <w:numId w:val="48"/>
        </w:numPr>
        <w:tabs>
          <w:tab w:val="clear" w:pos="3228"/>
          <w:tab w:val="num" w:pos="1134"/>
        </w:tabs>
        <w:autoSpaceDE w:val="0"/>
        <w:autoSpaceDN w:val="0"/>
        <w:ind w:hanging="2519"/>
        <w:rPr>
          <w:rFonts w:ascii="Verdana" w:hAnsi="Verdana"/>
          <w:bCs/>
          <w:sz w:val="18"/>
          <w:szCs w:val="18"/>
        </w:rPr>
      </w:pPr>
      <w:r>
        <w:rPr>
          <w:rFonts w:ascii="Verdana" w:hAnsi="Verdana"/>
          <w:bCs/>
          <w:sz w:val="18"/>
          <w:szCs w:val="18"/>
        </w:rPr>
        <w:t>Instalacje wody lodowej,</w:t>
      </w:r>
    </w:p>
    <w:p w14:paraId="04259364" w14:textId="13C6F299" w:rsidR="00A87667" w:rsidRDefault="00A87667" w:rsidP="00A87667">
      <w:pPr>
        <w:pStyle w:val="Akapitzlist"/>
        <w:widowControl w:val="0"/>
        <w:numPr>
          <w:ilvl w:val="2"/>
          <w:numId w:val="48"/>
        </w:numPr>
        <w:tabs>
          <w:tab w:val="clear" w:pos="3228"/>
          <w:tab w:val="num" w:pos="1134"/>
        </w:tabs>
        <w:autoSpaceDE w:val="0"/>
        <w:autoSpaceDN w:val="0"/>
        <w:ind w:hanging="2519"/>
        <w:rPr>
          <w:rFonts w:ascii="Verdana" w:hAnsi="Verdana"/>
          <w:bCs/>
          <w:sz w:val="18"/>
          <w:szCs w:val="18"/>
        </w:rPr>
      </w:pPr>
      <w:r>
        <w:rPr>
          <w:rFonts w:ascii="Verdana" w:hAnsi="Verdana"/>
          <w:bCs/>
          <w:sz w:val="18"/>
          <w:szCs w:val="18"/>
        </w:rPr>
        <w:t>Instalacje glikolu,</w:t>
      </w:r>
    </w:p>
    <w:p w14:paraId="5646EBF3" w14:textId="22615C4B" w:rsidR="00A87667" w:rsidRDefault="00A87667" w:rsidP="00A87667">
      <w:pPr>
        <w:pStyle w:val="Akapitzlist"/>
        <w:widowControl w:val="0"/>
        <w:numPr>
          <w:ilvl w:val="2"/>
          <w:numId w:val="48"/>
        </w:numPr>
        <w:tabs>
          <w:tab w:val="clear" w:pos="3228"/>
          <w:tab w:val="num" w:pos="1134"/>
        </w:tabs>
        <w:autoSpaceDE w:val="0"/>
        <w:autoSpaceDN w:val="0"/>
        <w:ind w:hanging="2519"/>
        <w:rPr>
          <w:rFonts w:ascii="Verdana" w:hAnsi="Verdana"/>
          <w:bCs/>
          <w:sz w:val="18"/>
          <w:szCs w:val="18"/>
        </w:rPr>
      </w:pPr>
      <w:r>
        <w:rPr>
          <w:rFonts w:ascii="Verdana" w:hAnsi="Verdana"/>
          <w:bCs/>
          <w:sz w:val="18"/>
          <w:szCs w:val="18"/>
        </w:rPr>
        <w:t>Stacja uzdatniania wody,</w:t>
      </w:r>
    </w:p>
    <w:p w14:paraId="4FD64AEA" w14:textId="03825B4B" w:rsidR="00A87667" w:rsidRDefault="00A87667" w:rsidP="00A87667">
      <w:pPr>
        <w:pStyle w:val="Akapitzlist"/>
        <w:widowControl w:val="0"/>
        <w:numPr>
          <w:ilvl w:val="2"/>
          <w:numId w:val="48"/>
        </w:numPr>
        <w:tabs>
          <w:tab w:val="clear" w:pos="3228"/>
          <w:tab w:val="num" w:pos="1134"/>
        </w:tabs>
        <w:autoSpaceDE w:val="0"/>
        <w:autoSpaceDN w:val="0"/>
        <w:ind w:hanging="2519"/>
        <w:rPr>
          <w:rFonts w:ascii="Verdana" w:hAnsi="Verdana"/>
          <w:bCs/>
          <w:sz w:val="18"/>
          <w:szCs w:val="18"/>
        </w:rPr>
      </w:pPr>
      <w:r>
        <w:rPr>
          <w:rFonts w:ascii="Verdana" w:hAnsi="Verdana"/>
          <w:bCs/>
          <w:sz w:val="18"/>
          <w:szCs w:val="18"/>
        </w:rPr>
        <w:t>Instalacje odzysku ciepła,</w:t>
      </w:r>
    </w:p>
    <w:p w14:paraId="3AF50591" w14:textId="7B5D9B86" w:rsidR="00A87667" w:rsidRDefault="00A87667" w:rsidP="00A87667">
      <w:pPr>
        <w:pStyle w:val="Akapitzlist"/>
        <w:widowControl w:val="0"/>
        <w:numPr>
          <w:ilvl w:val="2"/>
          <w:numId w:val="48"/>
        </w:numPr>
        <w:tabs>
          <w:tab w:val="clear" w:pos="3228"/>
          <w:tab w:val="num" w:pos="1134"/>
        </w:tabs>
        <w:autoSpaceDE w:val="0"/>
        <w:autoSpaceDN w:val="0"/>
        <w:ind w:hanging="2519"/>
        <w:rPr>
          <w:rFonts w:ascii="Verdana" w:hAnsi="Verdana"/>
          <w:bCs/>
          <w:sz w:val="18"/>
          <w:szCs w:val="18"/>
        </w:rPr>
      </w:pPr>
      <w:r>
        <w:rPr>
          <w:rFonts w:ascii="Verdana" w:hAnsi="Verdana"/>
          <w:bCs/>
          <w:sz w:val="18"/>
          <w:szCs w:val="18"/>
        </w:rPr>
        <w:t>Węzeł cieplny,</w:t>
      </w:r>
    </w:p>
    <w:p w14:paraId="39C357E6" w14:textId="6C399FBF" w:rsidR="00A87667" w:rsidRDefault="00A87667" w:rsidP="00F50C92">
      <w:pPr>
        <w:widowControl w:val="0"/>
        <w:numPr>
          <w:ilvl w:val="1"/>
          <w:numId w:val="62"/>
        </w:numPr>
        <w:autoSpaceDE w:val="0"/>
        <w:autoSpaceDN w:val="0"/>
        <w:ind w:left="709" w:hanging="508"/>
        <w:rPr>
          <w:rFonts w:ascii="Verdana" w:hAnsi="Verdana"/>
          <w:bCs/>
          <w:sz w:val="18"/>
          <w:szCs w:val="18"/>
        </w:rPr>
      </w:pPr>
      <w:r>
        <w:rPr>
          <w:rFonts w:ascii="Verdana" w:hAnsi="Verdana"/>
          <w:bCs/>
          <w:sz w:val="18"/>
          <w:szCs w:val="18"/>
        </w:rPr>
        <w:t>Roboty elektryczne:</w:t>
      </w:r>
    </w:p>
    <w:p w14:paraId="79B24FC7" w14:textId="71E268EC" w:rsidR="00A87667" w:rsidRDefault="00A87667" w:rsidP="00F50C92">
      <w:pPr>
        <w:pStyle w:val="Akapitzlist"/>
        <w:widowControl w:val="0"/>
        <w:numPr>
          <w:ilvl w:val="0"/>
          <w:numId w:val="63"/>
        </w:numPr>
        <w:autoSpaceDE w:val="0"/>
        <w:autoSpaceDN w:val="0"/>
        <w:ind w:left="1134" w:hanging="425"/>
        <w:rPr>
          <w:rFonts w:ascii="Verdana" w:hAnsi="Verdana"/>
          <w:bCs/>
          <w:sz w:val="18"/>
          <w:szCs w:val="18"/>
        </w:rPr>
      </w:pPr>
      <w:r>
        <w:rPr>
          <w:rFonts w:ascii="Verdana" w:hAnsi="Verdana"/>
          <w:bCs/>
          <w:sz w:val="18"/>
          <w:szCs w:val="18"/>
        </w:rPr>
        <w:t>Instalacje elektryczne,</w:t>
      </w:r>
    </w:p>
    <w:p w14:paraId="44D47BC1" w14:textId="77777777" w:rsidR="00615811" w:rsidRDefault="00A87667" w:rsidP="00F50C92">
      <w:pPr>
        <w:pStyle w:val="Akapitzlist"/>
        <w:widowControl w:val="0"/>
        <w:numPr>
          <w:ilvl w:val="0"/>
          <w:numId w:val="63"/>
        </w:numPr>
        <w:autoSpaceDE w:val="0"/>
        <w:autoSpaceDN w:val="0"/>
        <w:ind w:left="1134" w:hanging="425"/>
        <w:rPr>
          <w:rFonts w:ascii="Verdana" w:hAnsi="Verdana"/>
          <w:bCs/>
          <w:sz w:val="18"/>
          <w:szCs w:val="18"/>
        </w:rPr>
      </w:pPr>
      <w:r>
        <w:rPr>
          <w:rFonts w:ascii="Verdana" w:hAnsi="Verdana"/>
          <w:bCs/>
          <w:sz w:val="18"/>
          <w:szCs w:val="18"/>
        </w:rPr>
        <w:t xml:space="preserve">Instalacje teletechniczne </w:t>
      </w:r>
    </w:p>
    <w:p w14:paraId="341579CF" w14:textId="01410CB7" w:rsidR="00615811" w:rsidRDefault="00615811" w:rsidP="00615811">
      <w:pPr>
        <w:pStyle w:val="Akapitzlist"/>
        <w:widowControl w:val="0"/>
        <w:autoSpaceDE w:val="0"/>
        <w:autoSpaceDN w:val="0"/>
        <w:ind w:left="1134"/>
        <w:rPr>
          <w:rFonts w:ascii="Verdana" w:hAnsi="Verdana"/>
          <w:bCs/>
          <w:sz w:val="18"/>
          <w:szCs w:val="18"/>
        </w:rPr>
      </w:pPr>
      <w:r>
        <w:rPr>
          <w:rFonts w:ascii="Verdana" w:hAnsi="Verdana"/>
          <w:bCs/>
          <w:sz w:val="18"/>
          <w:szCs w:val="18"/>
        </w:rPr>
        <w:t xml:space="preserve">- Dźwiękowy System Ostrzegawczy </w:t>
      </w:r>
      <w:r w:rsidR="00A87667">
        <w:rPr>
          <w:rFonts w:ascii="Verdana" w:hAnsi="Verdana"/>
          <w:bCs/>
          <w:sz w:val="18"/>
          <w:szCs w:val="18"/>
        </w:rPr>
        <w:t>(</w:t>
      </w:r>
      <w:r>
        <w:rPr>
          <w:rFonts w:ascii="Verdana" w:hAnsi="Verdana"/>
          <w:bCs/>
          <w:sz w:val="18"/>
          <w:szCs w:val="18"/>
        </w:rPr>
        <w:t>DSO),</w:t>
      </w:r>
    </w:p>
    <w:p w14:paraId="16D603A2" w14:textId="77777777" w:rsidR="00615811" w:rsidRDefault="00615811" w:rsidP="00615811">
      <w:pPr>
        <w:pStyle w:val="Akapitzlist"/>
        <w:widowControl w:val="0"/>
        <w:autoSpaceDE w:val="0"/>
        <w:autoSpaceDN w:val="0"/>
        <w:ind w:left="1134"/>
        <w:rPr>
          <w:rFonts w:ascii="Verdana" w:hAnsi="Verdana"/>
          <w:bCs/>
          <w:sz w:val="18"/>
          <w:szCs w:val="18"/>
        </w:rPr>
      </w:pPr>
      <w:r>
        <w:rPr>
          <w:rFonts w:ascii="Verdana" w:hAnsi="Verdana"/>
          <w:bCs/>
          <w:sz w:val="18"/>
          <w:szCs w:val="18"/>
        </w:rPr>
        <w:t>- System Sygnalizacji Pożaru (SSP),</w:t>
      </w:r>
    </w:p>
    <w:p w14:paraId="42FA6176" w14:textId="77777777" w:rsidR="00615811" w:rsidRDefault="00615811" w:rsidP="00615811">
      <w:pPr>
        <w:pStyle w:val="Akapitzlist"/>
        <w:widowControl w:val="0"/>
        <w:autoSpaceDE w:val="0"/>
        <w:autoSpaceDN w:val="0"/>
        <w:ind w:left="1134"/>
        <w:rPr>
          <w:rFonts w:ascii="Verdana" w:hAnsi="Verdana"/>
          <w:bCs/>
          <w:sz w:val="18"/>
          <w:szCs w:val="18"/>
        </w:rPr>
      </w:pPr>
      <w:r>
        <w:rPr>
          <w:rFonts w:ascii="Verdana" w:hAnsi="Verdana"/>
          <w:bCs/>
          <w:sz w:val="18"/>
          <w:szCs w:val="18"/>
        </w:rPr>
        <w:t>- System Telewizji Dozorowej (CCTV),</w:t>
      </w:r>
    </w:p>
    <w:p w14:paraId="7E91EB39" w14:textId="77777777" w:rsidR="00273868" w:rsidRDefault="00615811" w:rsidP="00615811">
      <w:pPr>
        <w:pStyle w:val="Akapitzlist"/>
        <w:widowControl w:val="0"/>
        <w:autoSpaceDE w:val="0"/>
        <w:autoSpaceDN w:val="0"/>
        <w:ind w:left="1134"/>
        <w:rPr>
          <w:rFonts w:ascii="Verdana" w:hAnsi="Verdana"/>
          <w:bCs/>
          <w:sz w:val="18"/>
          <w:szCs w:val="18"/>
        </w:rPr>
      </w:pPr>
      <w:r>
        <w:rPr>
          <w:rFonts w:ascii="Verdana" w:hAnsi="Verdana"/>
          <w:bCs/>
          <w:sz w:val="18"/>
          <w:szCs w:val="18"/>
        </w:rPr>
        <w:t>- System Kontroli Dostępu (</w:t>
      </w:r>
      <w:r w:rsidR="00273868">
        <w:rPr>
          <w:rFonts w:ascii="Verdana" w:hAnsi="Verdana"/>
          <w:bCs/>
          <w:sz w:val="18"/>
          <w:szCs w:val="18"/>
        </w:rPr>
        <w:t>SKD),</w:t>
      </w:r>
    </w:p>
    <w:p w14:paraId="3BF2B598" w14:textId="44F9C692" w:rsidR="00273868" w:rsidRDefault="00273868" w:rsidP="00615811">
      <w:pPr>
        <w:pStyle w:val="Akapitzlist"/>
        <w:widowControl w:val="0"/>
        <w:autoSpaceDE w:val="0"/>
        <w:autoSpaceDN w:val="0"/>
        <w:ind w:left="1134"/>
        <w:rPr>
          <w:rFonts w:ascii="Verdana" w:hAnsi="Verdana"/>
          <w:bCs/>
          <w:sz w:val="18"/>
          <w:szCs w:val="18"/>
        </w:rPr>
      </w:pPr>
      <w:r>
        <w:rPr>
          <w:rFonts w:ascii="Verdana" w:hAnsi="Verdana"/>
          <w:bCs/>
          <w:sz w:val="18"/>
          <w:szCs w:val="18"/>
        </w:rPr>
        <w:t>-</w:t>
      </w:r>
      <w:r w:rsidR="00615811">
        <w:rPr>
          <w:rFonts w:ascii="Verdana" w:hAnsi="Verdana"/>
          <w:bCs/>
          <w:sz w:val="18"/>
          <w:szCs w:val="18"/>
        </w:rPr>
        <w:t xml:space="preserve"> </w:t>
      </w:r>
      <w:r>
        <w:rPr>
          <w:rFonts w:ascii="Verdana" w:hAnsi="Verdana"/>
          <w:bCs/>
          <w:sz w:val="18"/>
          <w:szCs w:val="18"/>
        </w:rPr>
        <w:t>S</w:t>
      </w:r>
      <w:r w:rsidR="00615811">
        <w:rPr>
          <w:rFonts w:ascii="Verdana" w:hAnsi="Verdana"/>
          <w:bCs/>
          <w:sz w:val="18"/>
          <w:szCs w:val="18"/>
        </w:rPr>
        <w:t xml:space="preserve">ieć strukturalna LAN i </w:t>
      </w:r>
      <w:proofErr w:type="spellStart"/>
      <w:r w:rsidR="00615811">
        <w:rPr>
          <w:rFonts w:ascii="Verdana" w:hAnsi="Verdana"/>
          <w:bCs/>
          <w:sz w:val="18"/>
          <w:szCs w:val="18"/>
        </w:rPr>
        <w:t>WiFi</w:t>
      </w:r>
      <w:proofErr w:type="spellEnd"/>
      <w:r w:rsidR="00615811">
        <w:rPr>
          <w:rFonts w:ascii="Verdana" w:hAnsi="Verdana"/>
          <w:bCs/>
          <w:sz w:val="18"/>
          <w:szCs w:val="18"/>
        </w:rPr>
        <w:t xml:space="preserve">, </w:t>
      </w:r>
    </w:p>
    <w:p w14:paraId="43E7736F" w14:textId="66C6DC03" w:rsidR="00273868" w:rsidRDefault="00273868" w:rsidP="00615811">
      <w:pPr>
        <w:pStyle w:val="Akapitzlist"/>
        <w:widowControl w:val="0"/>
        <w:autoSpaceDE w:val="0"/>
        <w:autoSpaceDN w:val="0"/>
        <w:ind w:left="1134"/>
        <w:rPr>
          <w:rFonts w:ascii="Verdana" w:hAnsi="Verdana"/>
          <w:bCs/>
          <w:sz w:val="18"/>
          <w:szCs w:val="18"/>
        </w:rPr>
      </w:pPr>
      <w:r>
        <w:rPr>
          <w:rFonts w:ascii="Verdana" w:hAnsi="Verdana"/>
          <w:bCs/>
          <w:sz w:val="18"/>
          <w:szCs w:val="18"/>
        </w:rPr>
        <w:t>- S</w:t>
      </w:r>
      <w:r w:rsidR="00615811">
        <w:rPr>
          <w:rFonts w:ascii="Verdana" w:hAnsi="Verdana"/>
          <w:bCs/>
          <w:sz w:val="18"/>
          <w:szCs w:val="18"/>
        </w:rPr>
        <w:t>yste</w:t>
      </w:r>
      <w:r>
        <w:rPr>
          <w:rFonts w:ascii="Verdana" w:hAnsi="Verdana"/>
          <w:bCs/>
          <w:sz w:val="18"/>
          <w:szCs w:val="18"/>
        </w:rPr>
        <w:t>m</w:t>
      </w:r>
      <w:r w:rsidR="00615811">
        <w:rPr>
          <w:rFonts w:ascii="Verdana" w:hAnsi="Verdana"/>
          <w:bCs/>
          <w:sz w:val="18"/>
          <w:szCs w:val="18"/>
        </w:rPr>
        <w:t xml:space="preserve"> Audio-Wizualny (AV),  </w:t>
      </w:r>
    </w:p>
    <w:p w14:paraId="232DB2F2" w14:textId="13709F5F" w:rsidR="00273868" w:rsidRDefault="00273868" w:rsidP="00615811">
      <w:pPr>
        <w:pStyle w:val="Akapitzlist"/>
        <w:widowControl w:val="0"/>
        <w:autoSpaceDE w:val="0"/>
        <w:autoSpaceDN w:val="0"/>
        <w:ind w:left="1134"/>
        <w:rPr>
          <w:rFonts w:ascii="Verdana" w:hAnsi="Verdana"/>
          <w:bCs/>
          <w:sz w:val="18"/>
          <w:szCs w:val="18"/>
        </w:rPr>
      </w:pPr>
      <w:r>
        <w:rPr>
          <w:rFonts w:ascii="Verdana" w:hAnsi="Verdana"/>
          <w:bCs/>
          <w:sz w:val="18"/>
          <w:szCs w:val="18"/>
        </w:rPr>
        <w:t>- S</w:t>
      </w:r>
      <w:r w:rsidR="00615811">
        <w:rPr>
          <w:rFonts w:ascii="Verdana" w:hAnsi="Verdana"/>
          <w:bCs/>
          <w:sz w:val="18"/>
          <w:szCs w:val="18"/>
        </w:rPr>
        <w:t xml:space="preserve">ystem zliczający, </w:t>
      </w:r>
    </w:p>
    <w:p w14:paraId="775E00EE" w14:textId="7E36DAB7" w:rsidR="00273868" w:rsidRDefault="00273868" w:rsidP="00615811">
      <w:pPr>
        <w:pStyle w:val="Akapitzlist"/>
        <w:widowControl w:val="0"/>
        <w:autoSpaceDE w:val="0"/>
        <w:autoSpaceDN w:val="0"/>
        <w:ind w:left="1134"/>
        <w:rPr>
          <w:rFonts w:ascii="Verdana" w:hAnsi="Verdana"/>
          <w:bCs/>
          <w:sz w:val="18"/>
          <w:szCs w:val="18"/>
        </w:rPr>
      </w:pPr>
      <w:r>
        <w:rPr>
          <w:rFonts w:ascii="Verdana" w:hAnsi="Verdana"/>
          <w:bCs/>
          <w:sz w:val="18"/>
          <w:szCs w:val="18"/>
        </w:rPr>
        <w:t>- S</w:t>
      </w:r>
      <w:r w:rsidR="00615811">
        <w:rPr>
          <w:rFonts w:ascii="Verdana" w:hAnsi="Verdana"/>
          <w:bCs/>
          <w:sz w:val="18"/>
          <w:szCs w:val="18"/>
        </w:rPr>
        <w:t xml:space="preserve">ystem wykrywania gazów, </w:t>
      </w:r>
    </w:p>
    <w:p w14:paraId="15E02BA2" w14:textId="36ADB3A6" w:rsidR="00A87667" w:rsidRDefault="00273868" w:rsidP="00615811">
      <w:pPr>
        <w:pStyle w:val="Akapitzlist"/>
        <w:widowControl w:val="0"/>
        <w:autoSpaceDE w:val="0"/>
        <w:autoSpaceDN w:val="0"/>
        <w:ind w:left="1134"/>
        <w:rPr>
          <w:rFonts w:ascii="Verdana" w:hAnsi="Verdana"/>
          <w:bCs/>
          <w:sz w:val="18"/>
          <w:szCs w:val="18"/>
        </w:rPr>
      </w:pPr>
      <w:r>
        <w:rPr>
          <w:rFonts w:ascii="Verdana" w:hAnsi="Verdana"/>
          <w:bCs/>
          <w:sz w:val="18"/>
          <w:szCs w:val="18"/>
        </w:rPr>
        <w:t>- S</w:t>
      </w:r>
      <w:r w:rsidR="00615811">
        <w:rPr>
          <w:rFonts w:ascii="Verdana" w:hAnsi="Verdana"/>
          <w:bCs/>
          <w:sz w:val="18"/>
          <w:szCs w:val="18"/>
        </w:rPr>
        <w:t>ystem rezerwacji sal</w:t>
      </w:r>
      <w:r>
        <w:rPr>
          <w:rFonts w:ascii="Verdana" w:hAnsi="Verdana"/>
          <w:bCs/>
          <w:sz w:val="18"/>
          <w:szCs w:val="18"/>
        </w:rPr>
        <w:t>,</w:t>
      </w:r>
    </w:p>
    <w:p w14:paraId="45A272D8" w14:textId="78EA074B" w:rsidR="00A87667" w:rsidRDefault="00A87667" w:rsidP="00F50C92">
      <w:pPr>
        <w:pStyle w:val="Akapitzlist"/>
        <w:widowControl w:val="0"/>
        <w:numPr>
          <w:ilvl w:val="0"/>
          <w:numId w:val="63"/>
        </w:numPr>
        <w:autoSpaceDE w:val="0"/>
        <w:autoSpaceDN w:val="0"/>
        <w:ind w:left="1134" w:hanging="425"/>
        <w:rPr>
          <w:rFonts w:ascii="Verdana" w:hAnsi="Verdana"/>
          <w:bCs/>
          <w:sz w:val="18"/>
          <w:szCs w:val="18"/>
        </w:rPr>
      </w:pPr>
      <w:r>
        <w:rPr>
          <w:rFonts w:ascii="Verdana" w:hAnsi="Verdana"/>
          <w:bCs/>
          <w:sz w:val="18"/>
          <w:szCs w:val="18"/>
        </w:rPr>
        <w:t>Instalacje BMS,</w:t>
      </w:r>
    </w:p>
    <w:p w14:paraId="4526C4ED" w14:textId="4EEF3208" w:rsidR="00A87667" w:rsidRDefault="00A87667" w:rsidP="00F50C92">
      <w:pPr>
        <w:widowControl w:val="0"/>
        <w:numPr>
          <w:ilvl w:val="1"/>
          <w:numId w:val="62"/>
        </w:numPr>
        <w:autoSpaceDE w:val="0"/>
        <w:autoSpaceDN w:val="0"/>
        <w:ind w:left="709" w:hanging="508"/>
        <w:rPr>
          <w:rFonts w:ascii="Verdana" w:hAnsi="Verdana"/>
          <w:bCs/>
          <w:sz w:val="18"/>
          <w:szCs w:val="18"/>
        </w:rPr>
      </w:pPr>
      <w:r>
        <w:rPr>
          <w:rFonts w:ascii="Verdana" w:hAnsi="Verdana"/>
          <w:bCs/>
          <w:sz w:val="18"/>
          <w:szCs w:val="18"/>
        </w:rPr>
        <w:t>Instalacje poczty pneumatycznej,</w:t>
      </w:r>
    </w:p>
    <w:p w14:paraId="24A0FBF8" w14:textId="6191BD76" w:rsidR="00A87667" w:rsidRDefault="00A87667" w:rsidP="00F50C92">
      <w:pPr>
        <w:widowControl w:val="0"/>
        <w:numPr>
          <w:ilvl w:val="1"/>
          <w:numId w:val="62"/>
        </w:numPr>
        <w:autoSpaceDE w:val="0"/>
        <w:autoSpaceDN w:val="0"/>
        <w:ind w:left="709" w:hanging="508"/>
        <w:rPr>
          <w:rFonts w:ascii="Verdana" w:hAnsi="Verdana"/>
          <w:bCs/>
          <w:sz w:val="18"/>
          <w:szCs w:val="18"/>
        </w:rPr>
      </w:pPr>
      <w:r>
        <w:rPr>
          <w:rFonts w:ascii="Verdana" w:hAnsi="Verdana"/>
          <w:bCs/>
          <w:sz w:val="18"/>
          <w:szCs w:val="18"/>
        </w:rPr>
        <w:t>Centralną sterylizatornię,</w:t>
      </w:r>
    </w:p>
    <w:p w14:paraId="2F1E35AE" w14:textId="16878F6A" w:rsidR="00A87667" w:rsidRDefault="00A87667" w:rsidP="00F50C92">
      <w:pPr>
        <w:widowControl w:val="0"/>
        <w:numPr>
          <w:ilvl w:val="1"/>
          <w:numId w:val="62"/>
        </w:numPr>
        <w:autoSpaceDE w:val="0"/>
        <w:autoSpaceDN w:val="0"/>
        <w:ind w:left="709" w:hanging="508"/>
        <w:rPr>
          <w:rFonts w:ascii="Verdana" w:hAnsi="Verdana"/>
          <w:bCs/>
          <w:sz w:val="18"/>
          <w:szCs w:val="18"/>
        </w:rPr>
      </w:pPr>
      <w:r>
        <w:rPr>
          <w:rFonts w:ascii="Verdana" w:hAnsi="Verdana"/>
          <w:bCs/>
          <w:sz w:val="18"/>
          <w:szCs w:val="18"/>
        </w:rPr>
        <w:t>Instalacje gazów medycznych,</w:t>
      </w:r>
    </w:p>
    <w:p w14:paraId="699596EB" w14:textId="37D9685C" w:rsidR="00A87667" w:rsidRDefault="00615811" w:rsidP="00F50C92">
      <w:pPr>
        <w:widowControl w:val="0"/>
        <w:numPr>
          <w:ilvl w:val="1"/>
          <w:numId w:val="62"/>
        </w:numPr>
        <w:autoSpaceDE w:val="0"/>
        <w:autoSpaceDN w:val="0"/>
        <w:ind w:left="709" w:hanging="508"/>
        <w:rPr>
          <w:rFonts w:ascii="Verdana" w:hAnsi="Verdana"/>
          <w:bCs/>
          <w:sz w:val="18"/>
          <w:szCs w:val="18"/>
        </w:rPr>
      </w:pPr>
      <w:r>
        <w:rPr>
          <w:rFonts w:ascii="Verdana" w:hAnsi="Verdana"/>
          <w:bCs/>
          <w:sz w:val="18"/>
          <w:szCs w:val="18"/>
        </w:rPr>
        <w:t>System gaszenia gazem</w:t>
      </w:r>
      <w:r w:rsidR="002C0790">
        <w:rPr>
          <w:rFonts w:ascii="Verdana" w:hAnsi="Verdana"/>
          <w:bCs/>
          <w:sz w:val="18"/>
          <w:szCs w:val="18"/>
        </w:rPr>
        <w:t>.</w:t>
      </w:r>
    </w:p>
    <w:p w14:paraId="09B45AC3" w14:textId="21954CA8" w:rsidR="008141CF" w:rsidRPr="00BC0589" w:rsidRDefault="00321AEE" w:rsidP="00E37512">
      <w:pPr>
        <w:numPr>
          <w:ilvl w:val="1"/>
          <w:numId w:val="38"/>
        </w:numPr>
        <w:tabs>
          <w:tab w:val="num" w:pos="567"/>
        </w:tabs>
        <w:suppressAutoHyphens/>
        <w:ind w:left="567" w:hanging="567"/>
        <w:rPr>
          <w:rFonts w:ascii="Verdana" w:hAnsi="Verdana"/>
          <w:sz w:val="18"/>
          <w:szCs w:val="18"/>
          <w:lang w:eastAsia="x-none"/>
        </w:rPr>
      </w:pPr>
      <w:r w:rsidRPr="00BC0589">
        <w:rPr>
          <w:rFonts w:ascii="Verdana" w:hAnsi="Verdana"/>
          <w:sz w:val="18"/>
          <w:szCs w:val="18"/>
          <w:lang w:eastAsia="x-none"/>
        </w:rPr>
        <w:t>Oznaczenie wg.</w:t>
      </w:r>
      <w:r w:rsidR="008141CF" w:rsidRPr="00BC0589">
        <w:rPr>
          <w:rFonts w:ascii="Verdana" w:hAnsi="Verdana"/>
          <w:sz w:val="18"/>
          <w:szCs w:val="18"/>
          <w:lang w:eastAsia="x-none"/>
        </w:rPr>
        <w:t xml:space="preserve"> Wspóln</w:t>
      </w:r>
      <w:r w:rsidRPr="00BC0589">
        <w:rPr>
          <w:rFonts w:ascii="Verdana" w:hAnsi="Verdana"/>
          <w:sz w:val="18"/>
          <w:szCs w:val="18"/>
          <w:lang w:eastAsia="x-none"/>
        </w:rPr>
        <w:t>ego</w:t>
      </w:r>
      <w:r w:rsidR="008141CF" w:rsidRPr="00BC0589">
        <w:rPr>
          <w:rFonts w:ascii="Verdana" w:hAnsi="Verdana"/>
          <w:sz w:val="18"/>
          <w:szCs w:val="18"/>
          <w:lang w:eastAsia="x-none"/>
        </w:rPr>
        <w:t xml:space="preserve"> Słownik</w:t>
      </w:r>
      <w:r w:rsidRPr="00BC0589">
        <w:rPr>
          <w:rFonts w:ascii="Verdana" w:hAnsi="Verdana"/>
          <w:sz w:val="18"/>
          <w:szCs w:val="18"/>
          <w:lang w:eastAsia="x-none"/>
        </w:rPr>
        <w:t>a</w:t>
      </w:r>
      <w:r w:rsidR="008141CF" w:rsidRPr="00BC0589">
        <w:rPr>
          <w:rFonts w:ascii="Verdana" w:hAnsi="Verdana"/>
          <w:sz w:val="18"/>
          <w:szCs w:val="18"/>
          <w:lang w:eastAsia="x-none"/>
        </w:rPr>
        <w:t xml:space="preserve"> Zamówień: kod</w:t>
      </w:r>
      <w:r w:rsidR="00BF4261" w:rsidRPr="00BC0589">
        <w:rPr>
          <w:rFonts w:ascii="Verdana" w:hAnsi="Verdana"/>
          <w:sz w:val="18"/>
          <w:szCs w:val="18"/>
          <w:lang w:eastAsia="x-none"/>
        </w:rPr>
        <w:t>y</w:t>
      </w:r>
      <w:r w:rsidR="008141CF" w:rsidRPr="00BC0589">
        <w:rPr>
          <w:rFonts w:ascii="Verdana" w:hAnsi="Verdana"/>
          <w:sz w:val="18"/>
          <w:szCs w:val="18"/>
          <w:lang w:eastAsia="x-none"/>
        </w:rPr>
        <w:t xml:space="preserve"> </w:t>
      </w:r>
      <w:proofErr w:type="spellStart"/>
      <w:r w:rsidR="008141CF" w:rsidRPr="00BC0589">
        <w:rPr>
          <w:rFonts w:ascii="Verdana" w:hAnsi="Verdana"/>
          <w:sz w:val="18"/>
          <w:szCs w:val="18"/>
          <w:lang w:eastAsia="x-none"/>
        </w:rPr>
        <w:t>CPV</w:t>
      </w:r>
      <w:proofErr w:type="spellEnd"/>
      <w:r w:rsidR="008141CF" w:rsidRPr="00BC0589">
        <w:rPr>
          <w:rFonts w:ascii="Verdana" w:hAnsi="Verdana"/>
          <w:sz w:val="18"/>
          <w:szCs w:val="18"/>
          <w:lang w:eastAsia="x-none"/>
        </w:rPr>
        <w:t xml:space="preserve">: </w:t>
      </w:r>
    </w:p>
    <w:p w14:paraId="24F05317" w14:textId="1AFFFBB7" w:rsidR="008017E5" w:rsidRPr="00592C8A" w:rsidRDefault="008017E5" w:rsidP="00025F6F">
      <w:pPr>
        <w:suppressAutoHyphens/>
        <w:ind w:left="567"/>
        <w:rPr>
          <w:rFonts w:ascii="Verdana" w:hAnsi="Verdana"/>
          <w:sz w:val="18"/>
          <w:szCs w:val="18"/>
          <w:lang w:eastAsia="x-none"/>
        </w:rPr>
      </w:pPr>
      <w:r w:rsidRPr="00592C8A">
        <w:rPr>
          <w:rFonts w:ascii="Verdana" w:hAnsi="Verdana"/>
          <w:sz w:val="18"/>
          <w:szCs w:val="18"/>
          <w:lang w:eastAsia="x-none"/>
        </w:rPr>
        <w:t>45.21.51.40-0 – Roboty budowlane w zakresie obiektów szpitalnych</w:t>
      </w:r>
    </w:p>
    <w:p w14:paraId="0352699B" w14:textId="696858C5" w:rsidR="00025F6F" w:rsidRPr="00592C8A" w:rsidRDefault="00025F6F" w:rsidP="00025F6F">
      <w:pPr>
        <w:suppressAutoHyphens/>
        <w:ind w:left="567"/>
        <w:rPr>
          <w:rFonts w:ascii="Verdana" w:hAnsi="Verdana"/>
          <w:sz w:val="18"/>
          <w:szCs w:val="18"/>
          <w:lang w:eastAsia="x-none"/>
        </w:rPr>
      </w:pPr>
      <w:r w:rsidRPr="00592C8A">
        <w:rPr>
          <w:rFonts w:ascii="Verdana" w:hAnsi="Verdana"/>
          <w:sz w:val="18"/>
          <w:szCs w:val="18"/>
          <w:lang w:eastAsia="x-none"/>
        </w:rPr>
        <w:t>45.</w:t>
      </w:r>
      <w:r w:rsidR="0063357A" w:rsidRPr="00592C8A">
        <w:rPr>
          <w:rFonts w:ascii="Verdana" w:hAnsi="Verdana"/>
          <w:sz w:val="18"/>
          <w:szCs w:val="18"/>
          <w:lang w:eastAsia="x-none"/>
        </w:rPr>
        <w:t>00</w:t>
      </w:r>
      <w:r w:rsidRPr="00592C8A">
        <w:rPr>
          <w:rFonts w:ascii="Verdana" w:hAnsi="Verdana"/>
          <w:sz w:val="18"/>
          <w:szCs w:val="18"/>
          <w:lang w:eastAsia="x-none"/>
        </w:rPr>
        <w:t>.</w:t>
      </w:r>
      <w:r w:rsidR="0063357A" w:rsidRPr="00592C8A">
        <w:rPr>
          <w:rFonts w:ascii="Verdana" w:hAnsi="Verdana"/>
          <w:sz w:val="18"/>
          <w:szCs w:val="18"/>
          <w:lang w:eastAsia="x-none"/>
        </w:rPr>
        <w:t>00</w:t>
      </w:r>
      <w:r w:rsidRPr="00592C8A">
        <w:rPr>
          <w:rFonts w:ascii="Verdana" w:hAnsi="Verdana"/>
          <w:sz w:val="18"/>
          <w:szCs w:val="18"/>
          <w:lang w:eastAsia="x-none"/>
        </w:rPr>
        <w:t xml:space="preserve">.00-7 – Roboty </w:t>
      </w:r>
      <w:r w:rsidR="0063357A" w:rsidRPr="00592C8A">
        <w:rPr>
          <w:rFonts w:ascii="Verdana" w:hAnsi="Verdana"/>
          <w:sz w:val="18"/>
          <w:szCs w:val="18"/>
          <w:lang w:eastAsia="x-none"/>
        </w:rPr>
        <w:t>budowlane</w:t>
      </w:r>
    </w:p>
    <w:p w14:paraId="6793B232" w14:textId="77777777" w:rsidR="00592C8A" w:rsidRPr="00592C8A" w:rsidRDefault="00592C8A" w:rsidP="00592C8A">
      <w:pPr>
        <w:suppressAutoHyphens/>
        <w:ind w:left="567"/>
        <w:rPr>
          <w:rFonts w:ascii="Verdana" w:hAnsi="Verdana"/>
          <w:sz w:val="18"/>
          <w:szCs w:val="18"/>
          <w:lang w:eastAsia="x-none"/>
        </w:rPr>
      </w:pPr>
      <w:r w:rsidRPr="00592C8A">
        <w:rPr>
          <w:rFonts w:ascii="Verdana" w:hAnsi="Verdana"/>
          <w:sz w:val="18"/>
          <w:szCs w:val="18"/>
          <w:lang w:eastAsia="x-none"/>
        </w:rPr>
        <w:t>45.22.32.00-8 – Roboty konstrukcyjne</w:t>
      </w:r>
    </w:p>
    <w:p w14:paraId="63226DBB" w14:textId="57F50B3A" w:rsidR="008017E5" w:rsidRPr="00592C8A" w:rsidRDefault="008017E5" w:rsidP="00025F6F">
      <w:pPr>
        <w:suppressAutoHyphens/>
        <w:ind w:left="567"/>
        <w:rPr>
          <w:rFonts w:ascii="Verdana" w:hAnsi="Verdana"/>
          <w:sz w:val="18"/>
          <w:szCs w:val="18"/>
          <w:lang w:eastAsia="x-none"/>
        </w:rPr>
      </w:pPr>
      <w:r w:rsidRPr="00592C8A">
        <w:rPr>
          <w:rFonts w:ascii="Verdana" w:hAnsi="Verdana"/>
          <w:sz w:val="18"/>
          <w:szCs w:val="18"/>
          <w:lang w:eastAsia="x-none"/>
        </w:rPr>
        <w:t>45.31.12.00-2 – Roboty w zakresie instalacji elektrycznych</w:t>
      </w:r>
    </w:p>
    <w:p w14:paraId="6EBC8D21" w14:textId="40B7042F" w:rsidR="008017E5" w:rsidRPr="00592C8A" w:rsidRDefault="008017E5" w:rsidP="00025F6F">
      <w:pPr>
        <w:suppressAutoHyphens/>
        <w:ind w:left="567"/>
        <w:rPr>
          <w:rFonts w:ascii="Verdana" w:hAnsi="Verdana"/>
          <w:sz w:val="18"/>
          <w:szCs w:val="18"/>
          <w:lang w:eastAsia="x-none"/>
        </w:rPr>
      </w:pPr>
      <w:r w:rsidRPr="00592C8A">
        <w:rPr>
          <w:rFonts w:ascii="Verdana" w:hAnsi="Verdana"/>
          <w:sz w:val="18"/>
          <w:szCs w:val="18"/>
          <w:lang w:eastAsia="x-none"/>
        </w:rPr>
        <w:t>45.31.70.00-2 – Inne instalacje elektryczne</w:t>
      </w:r>
    </w:p>
    <w:p w14:paraId="48285D69" w14:textId="28281FAD" w:rsidR="008017E5" w:rsidRPr="00592C8A" w:rsidRDefault="008017E5" w:rsidP="00025F6F">
      <w:pPr>
        <w:suppressAutoHyphens/>
        <w:ind w:left="567"/>
        <w:rPr>
          <w:rFonts w:ascii="Verdana" w:hAnsi="Verdana"/>
          <w:sz w:val="18"/>
          <w:szCs w:val="18"/>
          <w:lang w:eastAsia="x-none"/>
        </w:rPr>
      </w:pPr>
      <w:r w:rsidRPr="00592C8A">
        <w:rPr>
          <w:rFonts w:ascii="Verdana" w:hAnsi="Verdana"/>
          <w:sz w:val="18"/>
          <w:szCs w:val="18"/>
          <w:lang w:eastAsia="x-none"/>
        </w:rPr>
        <w:t>45.33.00.00-9 – Roboty instalacyjne wodno-kanalizacyjne i sanitarne</w:t>
      </w:r>
    </w:p>
    <w:p w14:paraId="2653FED3" w14:textId="222C76A9" w:rsidR="00592C8A" w:rsidRPr="00592C8A" w:rsidRDefault="00592C8A" w:rsidP="00025F6F">
      <w:pPr>
        <w:suppressAutoHyphens/>
        <w:ind w:left="567"/>
        <w:rPr>
          <w:rFonts w:ascii="Verdana" w:hAnsi="Verdana"/>
          <w:sz w:val="18"/>
          <w:szCs w:val="18"/>
          <w:lang w:eastAsia="x-none"/>
        </w:rPr>
      </w:pPr>
      <w:r w:rsidRPr="00592C8A">
        <w:rPr>
          <w:rFonts w:ascii="Verdana" w:hAnsi="Verdana"/>
          <w:sz w:val="18"/>
          <w:szCs w:val="18"/>
          <w:lang w:eastAsia="x-none"/>
        </w:rPr>
        <w:t>45.34.30.00-3 – Roboty instalacyjne przeciwpożarowe</w:t>
      </w:r>
    </w:p>
    <w:p w14:paraId="7EE07EEF" w14:textId="6370D6D5" w:rsidR="00D222B5" w:rsidRPr="00B32DA5" w:rsidRDefault="00D222B5" w:rsidP="00E37512">
      <w:pPr>
        <w:numPr>
          <w:ilvl w:val="1"/>
          <w:numId w:val="38"/>
        </w:numPr>
        <w:tabs>
          <w:tab w:val="num" w:pos="567"/>
        </w:tabs>
        <w:suppressAutoHyphens/>
        <w:ind w:left="567" w:hanging="567"/>
        <w:rPr>
          <w:rFonts w:ascii="Verdana" w:hAnsi="Verdana"/>
          <w:sz w:val="18"/>
          <w:szCs w:val="18"/>
          <w:lang w:eastAsia="x-none"/>
        </w:rPr>
      </w:pPr>
      <w:r w:rsidRPr="00B32DA5">
        <w:rPr>
          <w:rFonts w:ascii="Verdana" w:hAnsi="Verdana"/>
          <w:sz w:val="18"/>
          <w:szCs w:val="18"/>
          <w:lang w:eastAsia="x-none"/>
        </w:rPr>
        <w:lastRenderedPageBreak/>
        <w:t>Zamawiający informuje, iż w przypadku zastosowania w SIWZ określenia przedmiotu zamówienia przez wskazanie nazw własnych, znaków towarowych, patentów lub pochodzenia, źródła lub szczególnego procesu lub norm, europejskich ocen technicznych, aprobat, specyfikacji technicznych i systemów referencji technicznych, ma ono na celu doprecyzowanie przedmiotu zamówienia.</w:t>
      </w:r>
    </w:p>
    <w:p w14:paraId="057292D6" w14:textId="77777777" w:rsidR="00D222B5" w:rsidRPr="00B32DA5" w:rsidRDefault="00D222B5" w:rsidP="00E37512">
      <w:pPr>
        <w:numPr>
          <w:ilvl w:val="1"/>
          <w:numId w:val="38"/>
        </w:numPr>
        <w:tabs>
          <w:tab w:val="num" w:pos="567"/>
        </w:tabs>
        <w:suppressAutoHyphens/>
        <w:ind w:left="567" w:hanging="567"/>
        <w:rPr>
          <w:rFonts w:ascii="Verdana" w:hAnsi="Verdana"/>
          <w:sz w:val="18"/>
          <w:szCs w:val="18"/>
          <w:lang w:eastAsia="x-none"/>
        </w:rPr>
      </w:pPr>
      <w:r w:rsidRPr="00B32DA5">
        <w:rPr>
          <w:rFonts w:ascii="Verdana" w:hAnsi="Verdana"/>
          <w:sz w:val="18"/>
          <w:szCs w:val="18"/>
          <w:lang w:eastAsia="x-none"/>
        </w:rPr>
        <w:t>Zamawiający dopuszcza składanie ofert równoważnych do opisanych poprzez wskazanie nazw własnych, znaków towarowych, patentów lub pochodzenia, pod warunkiem, że zaproponowane rozwiązania będą miały, co najmniej te same cechy/parametry funkcjonalne, co wskazane w SIWZ, oraz których jakość nie jest gorsza, od jakości określonej w specyfikacji produktu.</w:t>
      </w:r>
    </w:p>
    <w:p w14:paraId="1777C089" w14:textId="77777777" w:rsidR="00D222B5" w:rsidRPr="00B32DA5" w:rsidRDefault="00D222B5" w:rsidP="00E37512">
      <w:pPr>
        <w:numPr>
          <w:ilvl w:val="1"/>
          <w:numId w:val="38"/>
        </w:numPr>
        <w:tabs>
          <w:tab w:val="num" w:pos="567"/>
        </w:tabs>
        <w:suppressAutoHyphens/>
        <w:ind w:left="567" w:hanging="567"/>
        <w:rPr>
          <w:rFonts w:ascii="Verdana" w:hAnsi="Verdana"/>
          <w:sz w:val="18"/>
          <w:szCs w:val="18"/>
          <w:lang w:eastAsia="x-none"/>
        </w:rPr>
      </w:pPr>
      <w:r w:rsidRPr="00B32DA5">
        <w:rPr>
          <w:rFonts w:ascii="Verdana" w:hAnsi="Verdana"/>
          <w:sz w:val="18"/>
          <w:szCs w:val="18"/>
          <w:lang w:eastAsia="x-none"/>
        </w:rPr>
        <w:t>W przypadku zastosowania w opisie przedmiotu zamówienia norm, europejskich ocen technicznych, aprobat, specyfikacji technicznych i systemów referencji technicznych, Zamawiający dopuszcza rozwiązania równoważne.</w:t>
      </w:r>
    </w:p>
    <w:p w14:paraId="50CADF0B" w14:textId="11DB9293" w:rsidR="00452D6E" w:rsidRDefault="00452D6E" w:rsidP="00E37512">
      <w:pPr>
        <w:numPr>
          <w:ilvl w:val="1"/>
          <w:numId w:val="38"/>
        </w:numPr>
        <w:tabs>
          <w:tab w:val="num" w:pos="567"/>
        </w:tabs>
        <w:suppressAutoHyphens/>
        <w:ind w:left="567" w:hanging="567"/>
        <w:rPr>
          <w:rFonts w:ascii="Verdana" w:hAnsi="Verdana"/>
          <w:sz w:val="18"/>
          <w:szCs w:val="18"/>
          <w:lang w:eastAsia="x-none"/>
        </w:rPr>
      </w:pPr>
      <w:r w:rsidRPr="00452D6E">
        <w:rPr>
          <w:rFonts w:ascii="Verdana" w:hAnsi="Verdana"/>
          <w:sz w:val="18"/>
          <w:szCs w:val="18"/>
          <w:lang w:eastAsia="x-none"/>
        </w:rPr>
        <w:t>W przypadku wskazania przez Zamawiającego w SIWZ znaków towarowych, patentów lub świadectw pochodzenia, źródła lub szczególnego procesu a także norm, europejskich ocen technicznych, aprobat, specyfikacji technicznych i systemów referencji technicznych dopisuje się każdorazowo wyrazy „lub równoważne”.</w:t>
      </w:r>
    </w:p>
    <w:p w14:paraId="1DE85F38" w14:textId="3950188E" w:rsidR="00D222B5" w:rsidRDefault="00D222B5" w:rsidP="00E37512">
      <w:pPr>
        <w:numPr>
          <w:ilvl w:val="1"/>
          <w:numId w:val="38"/>
        </w:numPr>
        <w:tabs>
          <w:tab w:val="num" w:pos="567"/>
        </w:tabs>
        <w:suppressAutoHyphens/>
        <w:ind w:left="567" w:hanging="567"/>
        <w:rPr>
          <w:rFonts w:ascii="Verdana" w:hAnsi="Verdana"/>
          <w:sz w:val="18"/>
          <w:szCs w:val="18"/>
          <w:lang w:eastAsia="x-none"/>
        </w:rPr>
      </w:pPr>
      <w:r w:rsidRPr="00B32DA5">
        <w:rPr>
          <w:rFonts w:ascii="Verdana" w:hAnsi="Verdana"/>
          <w:sz w:val="18"/>
          <w:szCs w:val="18"/>
          <w:lang w:eastAsia="x-none"/>
        </w:rPr>
        <w:t xml:space="preserve">Na Wykonawcy spoczywa obowiązek wykazania, </w:t>
      </w:r>
      <w:r w:rsidR="00B32DA5" w:rsidRPr="00B32DA5">
        <w:rPr>
          <w:rFonts w:ascii="Verdana" w:hAnsi="Verdana"/>
          <w:sz w:val="18"/>
          <w:szCs w:val="18"/>
          <w:lang w:eastAsia="x-none"/>
        </w:rPr>
        <w:t>że</w:t>
      </w:r>
      <w:r w:rsidRPr="00B32DA5">
        <w:rPr>
          <w:rFonts w:ascii="Verdana" w:hAnsi="Verdana"/>
          <w:sz w:val="18"/>
          <w:szCs w:val="18"/>
          <w:lang w:eastAsia="x-none"/>
        </w:rPr>
        <w:t xml:space="preserve"> oferowane przez niego rozwiązania są równoważne w stosunku do opisanych przez Zamawiającego.</w:t>
      </w:r>
    </w:p>
    <w:p w14:paraId="10168F4B" w14:textId="2A4EB009" w:rsidR="003928D1" w:rsidRPr="003928D1" w:rsidRDefault="003928D1" w:rsidP="00CC251F">
      <w:pPr>
        <w:tabs>
          <w:tab w:val="left" w:pos="851"/>
        </w:tabs>
        <w:ind w:left="851"/>
        <w:rPr>
          <w:rFonts w:ascii="Verdana" w:hAnsi="Verdana" w:cs="Arial"/>
          <w:color w:val="000000"/>
          <w:sz w:val="18"/>
          <w:szCs w:val="18"/>
        </w:rPr>
      </w:pPr>
    </w:p>
    <w:p w14:paraId="2E37E980" w14:textId="77777777" w:rsidR="006E6452" w:rsidRDefault="00343F4A" w:rsidP="00E37512">
      <w:pPr>
        <w:pStyle w:val="pkt"/>
        <w:numPr>
          <w:ilvl w:val="0"/>
          <w:numId w:val="48"/>
        </w:numPr>
        <w:tabs>
          <w:tab w:val="clear" w:pos="1068"/>
          <w:tab w:val="num" w:pos="426"/>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Termin wykonania zamówienia</w:t>
      </w:r>
    </w:p>
    <w:p w14:paraId="3E2C0A05" w14:textId="3A892CAC"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482574B3" w14:textId="67A6915E" w:rsidR="00B656B0" w:rsidRPr="00302762" w:rsidRDefault="0063357A" w:rsidP="00E37512">
      <w:pPr>
        <w:pStyle w:val="Tekstpodstawowy"/>
        <w:numPr>
          <w:ilvl w:val="1"/>
          <w:numId w:val="36"/>
        </w:numPr>
        <w:tabs>
          <w:tab w:val="clear" w:pos="1340"/>
          <w:tab w:val="num" w:pos="567"/>
        </w:tabs>
        <w:suppressAutoHyphens/>
        <w:autoSpaceDE w:val="0"/>
        <w:autoSpaceDN w:val="0"/>
        <w:adjustRightInd w:val="0"/>
        <w:ind w:left="567" w:hanging="567"/>
        <w:rPr>
          <w:rFonts w:ascii="Verdana" w:hAnsi="Verdana" w:cs="Arial"/>
          <w:sz w:val="18"/>
          <w:szCs w:val="18"/>
        </w:rPr>
      </w:pPr>
      <w:r w:rsidRPr="00302762">
        <w:rPr>
          <w:rFonts w:ascii="Verdana" w:hAnsi="Verdana" w:cs="Arial"/>
          <w:sz w:val="18"/>
          <w:szCs w:val="18"/>
          <w:lang w:val="pl-PL"/>
        </w:rPr>
        <w:t xml:space="preserve">Termin wykonania zamówienia: </w:t>
      </w:r>
      <w:r w:rsidR="00D21AAC" w:rsidRPr="00302762">
        <w:rPr>
          <w:rFonts w:ascii="Verdana" w:hAnsi="Verdana" w:cs="Arial"/>
          <w:b/>
          <w:bCs/>
          <w:sz w:val="18"/>
          <w:szCs w:val="18"/>
          <w:lang w:val="pl-PL"/>
        </w:rPr>
        <w:t xml:space="preserve">851 dni od daty uprawomocnienia się wyboru Wykonawcy, </w:t>
      </w:r>
      <w:r w:rsidR="00D21AAC" w:rsidRPr="00302762">
        <w:rPr>
          <w:rFonts w:ascii="Verdana" w:hAnsi="Verdana" w:cs="Arial"/>
          <w:sz w:val="18"/>
          <w:szCs w:val="18"/>
          <w:lang w:val="pl-PL"/>
        </w:rPr>
        <w:t>czyli do dnia …………………</w:t>
      </w:r>
    </w:p>
    <w:p w14:paraId="14A3289E" w14:textId="7C23AE5E" w:rsidR="00592C8A" w:rsidRPr="00302762" w:rsidRDefault="00592C8A" w:rsidP="00E37512">
      <w:pPr>
        <w:pStyle w:val="Tekstpodstawowy"/>
        <w:numPr>
          <w:ilvl w:val="1"/>
          <w:numId w:val="36"/>
        </w:numPr>
        <w:tabs>
          <w:tab w:val="clear" w:pos="1340"/>
          <w:tab w:val="num" w:pos="567"/>
        </w:tabs>
        <w:suppressAutoHyphens/>
        <w:autoSpaceDE w:val="0"/>
        <w:autoSpaceDN w:val="0"/>
        <w:adjustRightInd w:val="0"/>
        <w:ind w:left="567" w:hanging="567"/>
        <w:rPr>
          <w:rFonts w:ascii="Verdana" w:hAnsi="Verdana" w:cs="Arial"/>
          <w:sz w:val="18"/>
          <w:szCs w:val="18"/>
        </w:rPr>
      </w:pPr>
      <w:r w:rsidRPr="00302762">
        <w:rPr>
          <w:rFonts w:ascii="Verdana" w:hAnsi="Verdana" w:cs="Arial"/>
          <w:sz w:val="18"/>
          <w:szCs w:val="18"/>
        </w:rPr>
        <w:t>Realizacja przedmiotu umowy będzie następowała w następujących etapach:</w:t>
      </w:r>
    </w:p>
    <w:p w14:paraId="1516427D" w14:textId="77777777" w:rsidR="00D21AAC" w:rsidRPr="00302762" w:rsidRDefault="00D21AAC" w:rsidP="00D21AAC">
      <w:pPr>
        <w:widowControl w:val="0"/>
        <w:numPr>
          <w:ilvl w:val="0"/>
          <w:numId w:val="71"/>
        </w:numPr>
        <w:pBdr>
          <w:top w:val="nil"/>
          <w:left w:val="nil"/>
          <w:bottom w:val="nil"/>
          <w:right w:val="nil"/>
          <w:between w:val="nil"/>
          <w:bar w:val="nil"/>
        </w:pBdr>
        <w:spacing w:line="276" w:lineRule="auto"/>
        <w:ind w:right="24"/>
        <w:contextualSpacing/>
        <w:rPr>
          <w:rFonts w:ascii="Verdana" w:eastAsia="Calibri" w:hAnsi="Verdana" w:cs="Calibri"/>
          <w:i/>
          <w:iCs/>
          <w:sz w:val="18"/>
          <w:szCs w:val="18"/>
        </w:rPr>
      </w:pPr>
      <w:r w:rsidRPr="00302762">
        <w:rPr>
          <w:rFonts w:ascii="Verdana" w:eastAsia="Calibri" w:hAnsi="Verdana" w:cs="Calibri"/>
          <w:b/>
          <w:bCs/>
          <w:i/>
          <w:iCs/>
          <w:sz w:val="18"/>
          <w:szCs w:val="18"/>
        </w:rPr>
        <w:t>Etap I</w:t>
      </w:r>
      <w:r w:rsidRPr="00302762">
        <w:rPr>
          <w:rFonts w:ascii="Verdana" w:eastAsia="Calibri" w:hAnsi="Verdana" w:cs="Calibri"/>
          <w:i/>
          <w:iCs/>
          <w:sz w:val="18"/>
          <w:szCs w:val="18"/>
        </w:rPr>
        <w:t xml:space="preserve"> obejmujący wykonanie robót budowlano instalacyjnych – zaawansowanie minimalne </w:t>
      </w:r>
      <w:r w:rsidRPr="00302762">
        <w:rPr>
          <w:rFonts w:ascii="Verdana" w:eastAsia="Calibri" w:hAnsi="Verdana" w:cs="Calibri"/>
          <w:b/>
          <w:bCs/>
          <w:i/>
          <w:iCs/>
          <w:sz w:val="18"/>
          <w:szCs w:val="18"/>
        </w:rPr>
        <w:t>15%</w:t>
      </w:r>
      <w:r w:rsidRPr="00302762">
        <w:rPr>
          <w:rFonts w:ascii="Verdana" w:eastAsia="Calibri" w:hAnsi="Verdana" w:cs="Calibri"/>
          <w:i/>
          <w:iCs/>
          <w:sz w:val="18"/>
          <w:szCs w:val="18"/>
        </w:rPr>
        <w:t xml:space="preserve"> zrealizowany zostanie w terminie </w:t>
      </w:r>
      <w:r w:rsidRPr="00302762">
        <w:rPr>
          <w:rFonts w:ascii="Verdana" w:eastAsia="Calibri" w:hAnsi="Verdana" w:cs="Calibri"/>
          <w:b/>
          <w:bCs/>
          <w:i/>
          <w:iCs/>
          <w:sz w:val="18"/>
          <w:szCs w:val="18"/>
        </w:rPr>
        <w:t xml:space="preserve">100 </w:t>
      </w:r>
      <w:bookmarkStart w:id="2" w:name="_Hlk26553002"/>
      <w:r w:rsidRPr="00302762">
        <w:rPr>
          <w:rFonts w:ascii="Verdana" w:eastAsia="Calibri" w:hAnsi="Verdana" w:cs="Calibri"/>
          <w:b/>
          <w:bCs/>
          <w:i/>
          <w:iCs/>
          <w:sz w:val="18"/>
          <w:szCs w:val="18"/>
        </w:rPr>
        <w:t>dni od daty uprawomocnienia się wyboru wykonawcy</w:t>
      </w:r>
      <w:bookmarkEnd w:id="2"/>
      <w:r w:rsidRPr="00302762">
        <w:rPr>
          <w:rFonts w:ascii="Verdana" w:eastAsia="Calibri" w:hAnsi="Verdana" w:cs="Calibri"/>
          <w:i/>
          <w:iCs/>
          <w:sz w:val="18"/>
          <w:szCs w:val="18"/>
        </w:rPr>
        <w:t>, czyli do dnia ………………………………;</w:t>
      </w:r>
    </w:p>
    <w:p w14:paraId="12018031" w14:textId="77777777" w:rsidR="00D21AAC" w:rsidRPr="00302762" w:rsidRDefault="00D21AAC" w:rsidP="00D21AAC">
      <w:pPr>
        <w:widowControl w:val="0"/>
        <w:numPr>
          <w:ilvl w:val="0"/>
          <w:numId w:val="71"/>
        </w:numPr>
        <w:pBdr>
          <w:top w:val="nil"/>
          <w:left w:val="nil"/>
          <w:bottom w:val="nil"/>
          <w:right w:val="nil"/>
          <w:between w:val="nil"/>
          <w:bar w:val="nil"/>
        </w:pBdr>
        <w:spacing w:line="276" w:lineRule="auto"/>
        <w:ind w:right="24"/>
        <w:contextualSpacing/>
        <w:rPr>
          <w:rFonts w:ascii="Verdana" w:eastAsia="Calibri" w:hAnsi="Verdana" w:cs="Calibri"/>
          <w:i/>
          <w:iCs/>
          <w:sz w:val="18"/>
          <w:szCs w:val="18"/>
        </w:rPr>
      </w:pPr>
      <w:r w:rsidRPr="00302762">
        <w:rPr>
          <w:rFonts w:ascii="Verdana" w:eastAsia="Calibri" w:hAnsi="Verdana" w:cs="Calibri"/>
          <w:b/>
          <w:bCs/>
          <w:i/>
          <w:iCs/>
          <w:sz w:val="18"/>
          <w:szCs w:val="18"/>
        </w:rPr>
        <w:t>Etap II</w:t>
      </w:r>
      <w:r w:rsidRPr="00302762">
        <w:rPr>
          <w:rFonts w:ascii="Verdana" w:eastAsia="Calibri" w:hAnsi="Verdana" w:cs="Calibri"/>
          <w:i/>
          <w:iCs/>
          <w:sz w:val="18"/>
          <w:szCs w:val="18"/>
        </w:rPr>
        <w:t xml:space="preserve"> obejmujący wykonanie robót budowlano instalacyjnych – zaawansowanie minimalne </w:t>
      </w:r>
      <w:r w:rsidRPr="00302762">
        <w:rPr>
          <w:rFonts w:ascii="Verdana" w:eastAsia="Calibri" w:hAnsi="Verdana" w:cs="Calibri"/>
          <w:b/>
          <w:bCs/>
          <w:i/>
          <w:iCs/>
          <w:sz w:val="18"/>
          <w:szCs w:val="18"/>
        </w:rPr>
        <w:t>30%</w:t>
      </w:r>
      <w:r w:rsidRPr="00302762">
        <w:rPr>
          <w:rFonts w:ascii="Verdana" w:eastAsia="Calibri" w:hAnsi="Verdana" w:cs="Calibri"/>
          <w:i/>
          <w:iCs/>
          <w:sz w:val="18"/>
          <w:szCs w:val="18"/>
        </w:rPr>
        <w:t xml:space="preserve"> zrealizowany zostanie w terminie </w:t>
      </w:r>
      <w:r w:rsidRPr="00302762">
        <w:rPr>
          <w:rFonts w:ascii="Verdana" w:eastAsia="Calibri" w:hAnsi="Verdana" w:cs="Calibri"/>
          <w:b/>
          <w:bCs/>
          <w:i/>
          <w:iCs/>
          <w:sz w:val="18"/>
          <w:szCs w:val="18"/>
        </w:rPr>
        <w:t>190 dni od daty uprawomocnienia się wyboru wykonawcy</w:t>
      </w:r>
      <w:r w:rsidRPr="00302762">
        <w:rPr>
          <w:rFonts w:ascii="Verdana" w:eastAsia="Calibri" w:hAnsi="Verdana" w:cs="Calibri"/>
          <w:i/>
          <w:iCs/>
          <w:sz w:val="18"/>
          <w:szCs w:val="18"/>
        </w:rPr>
        <w:t xml:space="preserve">, czyli do dnia ………………………………;  </w:t>
      </w:r>
    </w:p>
    <w:p w14:paraId="5E9F95EA" w14:textId="77777777" w:rsidR="00D21AAC" w:rsidRPr="00302762" w:rsidRDefault="00D21AAC" w:rsidP="00D21AAC">
      <w:pPr>
        <w:widowControl w:val="0"/>
        <w:numPr>
          <w:ilvl w:val="0"/>
          <w:numId w:val="71"/>
        </w:numPr>
        <w:pBdr>
          <w:top w:val="nil"/>
          <w:left w:val="nil"/>
          <w:bottom w:val="nil"/>
          <w:right w:val="nil"/>
          <w:between w:val="nil"/>
          <w:bar w:val="nil"/>
        </w:pBdr>
        <w:spacing w:line="276" w:lineRule="auto"/>
        <w:ind w:right="24"/>
        <w:contextualSpacing/>
        <w:rPr>
          <w:rFonts w:ascii="Verdana" w:eastAsia="Calibri" w:hAnsi="Verdana" w:cs="Calibri"/>
          <w:i/>
          <w:iCs/>
          <w:sz w:val="18"/>
          <w:szCs w:val="18"/>
        </w:rPr>
      </w:pPr>
      <w:r w:rsidRPr="00302762">
        <w:rPr>
          <w:rFonts w:ascii="Verdana" w:eastAsia="Calibri" w:hAnsi="Verdana" w:cs="Calibri"/>
          <w:b/>
          <w:bCs/>
          <w:i/>
          <w:iCs/>
          <w:sz w:val="18"/>
          <w:szCs w:val="18"/>
        </w:rPr>
        <w:t>Etap III</w:t>
      </w:r>
      <w:r w:rsidRPr="00302762">
        <w:rPr>
          <w:rFonts w:ascii="Verdana" w:eastAsia="Calibri" w:hAnsi="Verdana" w:cs="Calibri"/>
          <w:i/>
          <w:iCs/>
          <w:sz w:val="18"/>
          <w:szCs w:val="18"/>
        </w:rPr>
        <w:t xml:space="preserve"> obejmujący wykonanie robót budowlano instalacyjnych – zaawansowanie minimalne </w:t>
      </w:r>
      <w:r w:rsidRPr="00302762">
        <w:rPr>
          <w:rFonts w:ascii="Verdana" w:eastAsia="Calibri" w:hAnsi="Verdana" w:cs="Calibri"/>
          <w:b/>
          <w:bCs/>
          <w:i/>
          <w:iCs/>
          <w:sz w:val="18"/>
          <w:szCs w:val="18"/>
        </w:rPr>
        <w:t>45%</w:t>
      </w:r>
      <w:r w:rsidRPr="00302762">
        <w:rPr>
          <w:rFonts w:ascii="Verdana" w:eastAsia="Calibri" w:hAnsi="Verdana" w:cs="Calibri"/>
          <w:i/>
          <w:iCs/>
          <w:sz w:val="18"/>
          <w:szCs w:val="18"/>
        </w:rPr>
        <w:t xml:space="preserve"> zrealizowany zostanie w terminie </w:t>
      </w:r>
      <w:r w:rsidRPr="00302762">
        <w:rPr>
          <w:rFonts w:ascii="Verdana" w:eastAsia="Calibri" w:hAnsi="Verdana" w:cs="Calibri"/>
          <w:b/>
          <w:bCs/>
          <w:i/>
          <w:iCs/>
          <w:sz w:val="18"/>
          <w:szCs w:val="18"/>
        </w:rPr>
        <w:t>290 dni od daty uprawomocnienia się wyboru wykonawcy,</w:t>
      </w:r>
      <w:r w:rsidRPr="00302762">
        <w:rPr>
          <w:rFonts w:ascii="Verdana" w:eastAsia="Calibri" w:hAnsi="Verdana" w:cs="Calibri"/>
          <w:i/>
          <w:iCs/>
          <w:sz w:val="18"/>
          <w:szCs w:val="18"/>
        </w:rPr>
        <w:t xml:space="preserve"> czyli do dnia ………………………………; </w:t>
      </w:r>
    </w:p>
    <w:p w14:paraId="2B47221A" w14:textId="77777777" w:rsidR="00D21AAC" w:rsidRPr="00302762" w:rsidRDefault="00D21AAC" w:rsidP="00D21AAC">
      <w:pPr>
        <w:widowControl w:val="0"/>
        <w:numPr>
          <w:ilvl w:val="0"/>
          <w:numId w:val="71"/>
        </w:numPr>
        <w:pBdr>
          <w:top w:val="nil"/>
          <w:left w:val="nil"/>
          <w:bottom w:val="nil"/>
          <w:right w:val="nil"/>
          <w:between w:val="nil"/>
          <w:bar w:val="nil"/>
        </w:pBdr>
        <w:spacing w:line="276" w:lineRule="auto"/>
        <w:ind w:right="24"/>
        <w:contextualSpacing/>
        <w:rPr>
          <w:rFonts w:ascii="Verdana" w:eastAsia="Calibri" w:hAnsi="Verdana" w:cs="Calibri"/>
          <w:i/>
          <w:iCs/>
          <w:sz w:val="18"/>
          <w:szCs w:val="18"/>
        </w:rPr>
      </w:pPr>
      <w:r w:rsidRPr="00302762">
        <w:rPr>
          <w:rFonts w:ascii="Verdana" w:eastAsia="Calibri" w:hAnsi="Verdana" w:cs="Calibri"/>
          <w:b/>
          <w:bCs/>
          <w:i/>
          <w:iCs/>
          <w:sz w:val="18"/>
          <w:szCs w:val="18"/>
        </w:rPr>
        <w:t>Etap IV</w:t>
      </w:r>
      <w:r w:rsidRPr="00302762">
        <w:rPr>
          <w:rFonts w:ascii="Verdana" w:eastAsia="Calibri" w:hAnsi="Verdana" w:cs="Calibri"/>
          <w:i/>
          <w:iCs/>
          <w:sz w:val="18"/>
          <w:szCs w:val="18"/>
        </w:rPr>
        <w:t xml:space="preserve"> obejmujący wykonanie robót budowlano instalacyjnych – zaawansowanie minimalne </w:t>
      </w:r>
      <w:r w:rsidRPr="00302762">
        <w:rPr>
          <w:rFonts w:ascii="Verdana" w:eastAsia="Calibri" w:hAnsi="Verdana" w:cs="Calibri"/>
          <w:b/>
          <w:bCs/>
          <w:i/>
          <w:iCs/>
          <w:sz w:val="18"/>
          <w:szCs w:val="18"/>
        </w:rPr>
        <w:t>60%</w:t>
      </w:r>
      <w:r w:rsidRPr="00302762">
        <w:rPr>
          <w:rFonts w:ascii="Verdana" w:eastAsia="Calibri" w:hAnsi="Verdana" w:cs="Calibri"/>
          <w:i/>
          <w:iCs/>
          <w:sz w:val="18"/>
          <w:szCs w:val="18"/>
        </w:rPr>
        <w:t xml:space="preserve"> zrealizowany zostanie w terminie </w:t>
      </w:r>
      <w:r w:rsidRPr="00302762">
        <w:rPr>
          <w:rFonts w:ascii="Verdana" w:eastAsia="Calibri" w:hAnsi="Verdana" w:cs="Calibri"/>
          <w:b/>
          <w:bCs/>
          <w:i/>
          <w:iCs/>
          <w:sz w:val="18"/>
          <w:szCs w:val="18"/>
        </w:rPr>
        <w:t>380</w:t>
      </w:r>
      <w:r w:rsidRPr="00302762">
        <w:rPr>
          <w:rFonts w:ascii="Verdana" w:eastAsia="Calibri" w:hAnsi="Verdana" w:cs="Calibri"/>
          <w:i/>
          <w:iCs/>
          <w:sz w:val="18"/>
          <w:szCs w:val="18"/>
        </w:rPr>
        <w:t xml:space="preserve"> </w:t>
      </w:r>
      <w:r w:rsidRPr="00302762">
        <w:rPr>
          <w:rFonts w:ascii="Verdana" w:eastAsia="Calibri" w:hAnsi="Verdana" w:cs="Calibri"/>
          <w:b/>
          <w:bCs/>
          <w:i/>
          <w:iCs/>
          <w:sz w:val="18"/>
          <w:szCs w:val="18"/>
        </w:rPr>
        <w:t>dni od daty uprawomocnienia się wyboru wykonawcy,</w:t>
      </w:r>
      <w:r w:rsidRPr="00302762">
        <w:rPr>
          <w:rFonts w:ascii="Verdana" w:eastAsia="Calibri" w:hAnsi="Verdana" w:cs="Calibri"/>
          <w:i/>
          <w:iCs/>
          <w:sz w:val="18"/>
          <w:szCs w:val="18"/>
        </w:rPr>
        <w:t xml:space="preserve"> czyli do dnia ………………………………;</w:t>
      </w:r>
    </w:p>
    <w:p w14:paraId="62F40F18" w14:textId="77777777" w:rsidR="00D21AAC" w:rsidRPr="00302762" w:rsidRDefault="00D21AAC" w:rsidP="00D21AAC">
      <w:pPr>
        <w:widowControl w:val="0"/>
        <w:numPr>
          <w:ilvl w:val="0"/>
          <w:numId w:val="71"/>
        </w:numPr>
        <w:pBdr>
          <w:top w:val="nil"/>
          <w:left w:val="nil"/>
          <w:bottom w:val="nil"/>
          <w:right w:val="nil"/>
          <w:between w:val="nil"/>
          <w:bar w:val="nil"/>
        </w:pBdr>
        <w:spacing w:line="276" w:lineRule="auto"/>
        <w:ind w:right="24"/>
        <w:contextualSpacing/>
        <w:rPr>
          <w:rFonts w:ascii="Verdana" w:eastAsia="Calibri" w:hAnsi="Verdana" w:cs="Calibri"/>
          <w:i/>
          <w:iCs/>
          <w:sz w:val="18"/>
          <w:szCs w:val="18"/>
        </w:rPr>
      </w:pPr>
      <w:r w:rsidRPr="00302762">
        <w:rPr>
          <w:rFonts w:ascii="Verdana" w:eastAsia="Calibri" w:hAnsi="Verdana" w:cs="Calibri"/>
          <w:b/>
          <w:bCs/>
          <w:i/>
          <w:iCs/>
          <w:sz w:val="18"/>
          <w:szCs w:val="18"/>
        </w:rPr>
        <w:t>Etap V</w:t>
      </w:r>
      <w:r w:rsidRPr="00302762">
        <w:rPr>
          <w:rFonts w:ascii="Verdana" w:eastAsia="Calibri" w:hAnsi="Verdana" w:cs="Calibri"/>
          <w:i/>
          <w:iCs/>
          <w:sz w:val="18"/>
          <w:szCs w:val="18"/>
        </w:rPr>
        <w:t xml:space="preserve"> obejmujący wykonanie robót budowlano instalacyjnych – zaawansowanie minimalne </w:t>
      </w:r>
      <w:r w:rsidRPr="00302762">
        <w:rPr>
          <w:rFonts w:ascii="Verdana" w:eastAsia="Calibri" w:hAnsi="Verdana" w:cs="Calibri"/>
          <w:b/>
          <w:bCs/>
          <w:i/>
          <w:iCs/>
          <w:sz w:val="18"/>
          <w:szCs w:val="18"/>
        </w:rPr>
        <w:t>75%</w:t>
      </w:r>
      <w:r w:rsidRPr="00302762">
        <w:rPr>
          <w:rFonts w:ascii="Verdana" w:eastAsia="Calibri" w:hAnsi="Verdana" w:cs="Calibri"/>
          <w:i/>
          <w:iCs/>
          <w:sz w:val="18"/>
          <w:szCs w:val="18"/>
        </w:rPr>
        <w:t xml:space="preserve"> zrealizowany zostanie w terminie </w:t>
      </w:r>
      <w:r w:rsidRPr="00302762">
        <w:rPr>
          <w:rFonts w:ascii="Verdana" w:eastAsia="Calibri" w:hAnsi="Verdana" w:cs="Calibri"/>
          <w:b/>
          <w:bCs/>
          <w:i/>
          <w:iCs/>
          <w:sz w:val="18"/>
          <w:szCs w:val="18"/>
        </w:rPr>
        <w:t>480 dni od daty uprawomocnienia się wyboru wykonawcy,</w:t>
      </w:r>
      <w:r w:rsidRPr="00302762">
        <w:rPr>
          <w:rFonts w:ascii="Verdana" w:eastAsia="Calibri" w:hAnsi="Verdana" w:cs="Calibri"/>
          <w:i/>
          <w:iCs/>
          <w:sz w:val="18"/>
          <w:szCs w:val="18"/>
        </w:rPr>
        <w:t xml:space="preserve"> czyli do dnia ………………………………;</w:t>
      </w:r>
    </w:p>
    <w:p w14:paraId="47F3E8C8" w14:textId="77777777" w:rsidR="00D21AAC" w:rsidRPr="00302762" w:rsidRDefault="00D21AAC" w:rsidP="00D21AAC">
      <w:pPr>
        <w:widowControl w:val="0"/>
        <w:numPr>
          <w:ilvl w:val="0"/>
          <w:numId w:val="71"/>
        </w:numPr>
        <w:pBdr>
          <w:top w:val="nil"/>
          <w:left w:val="nil"/>
          <w:bottom w:val="nil"/>
          <w:right w:val="nil"/>
          <w:between w:val="nil"/>
          <w:bar w:val="nil"/>
        </w:pBdr>
        <w:tabs>
          <w:tab w:val="left" w:pos="851"/>
        </w:tabs>
        <w:spacing w:line="276" w:lineRule="auto"/>
        <w:ind w:right="24"/>
        <w:contextualSpacing/>
        <w:rPr>
          <w:rFonts w:ascii="Verdana" w:eastAsia="Calibri" w:hAnsi="Verdana" w:cs="Calibri"/>
          <w:i/>
          <w:iCs/>
          <w:sz w:val="18"/>
          <w:szCs w:val="18"/>
        </w:rPr>
      </w:pPr>
      <w:r w:rsidRPr="00302762">
        <w:rPr>
          <w:rFonts w:ascii="Verdana" w:eastAsia="Calibri" w:hAnsi="Verdana" w:cs="Calibri"/>
          <w:b/>
          <w:bCs/>
          <w:i/>
          <w:iCs/>
          <w:sz w:val="18"/>
          <w:szCs w:val="18"/>
        </w:rPr>
        <w:t>Etap VI</w:t>
      </w:r>
      <w:r w:rsidRPr="00302762">
        <w:rPr>
          <w:rFonts w:ascii="Verdana" w:eastAsia="Calibri" w:hAnsi="Verdana" w:cs="Calibri"/>
          <w:i/>
          <w:iCs/>
          <w:sz w:val="18"/>
          <w:szCs w:val="18"/>
        </w:rPr>
        <w:t xml:space="preserve"> obejmujący wykonanie robót budowlano instalacyjnych – zaawansowanie minimalne </w:t>
      </w:r>
      <w:r w:rsidRPr="00302762">
        <w:rPr>
          <w:rFonts w:ascii="Verdana" w:eastAsia="Calibri" w:hAnsi="Verdana" w:cs="Calibri"/>
          <w:b/>
          <w:bCs/>
          <w:i/>
          <w:iCs/>
          <w:sz w:val="18"/>
          <w:szCs w:val="18"/>
        </w:rPr>
        <w:t>90%</w:t>
      </w:r>
      <w:r w:rsidRPr="00302762">
        <w:rPr>
          <w:rFonts w:ascii="Verdana" w:eastAsia="Calibri" w:hAnsi="Verdana" w:cs="Calibri"/>
          <w:i/>
          <w:iCs/>
          <w:sz w:val="18"/>
          <w:szCs w:val="18"/>
        </w:rPr>
        <w:t xml:space="preserve"> zrealizowany zostanie w terminie </w:t>
      </w:r>
      <w:r w:rsidRPr="00302762">
        <w:rPr>
          <w:rFonts w:ascii="Verdana" w:eastAsia="Calibri" w:hAnsi="Verdana" w:cs="Calibri"/>
          <w:b/>
          <w:bCs/>
          <w:i/>
          <w:iCs/>
          <w:sz w:val="18"/>
          <w:szCs w:val="18"/>
        </w:rPr>
        <w:t>580 dni od daty uprawomocnienia się wyboru wykonawcy,</w:t>
      </w:r>
      <w:r w:rsidRPr="00302762">
        <w:rPr>
          <w:rFonts w:ascii="Verdana" w:eastAsia="Calibri" w:hAnsi="Verdana" w:cs="Calibri"/>
          <w:i/>
          <w:iCs/>
          <w:sz w:val="18"/>
          <w:szCs w:val="18"/>
        </w:rPr>
        <w:t xml:space="preserve"> czyli do dnia ………………………………;  </w:t>
      </w:r>
    </w:p>
    <w:p w14:paraId="73360B0F" w14:textId="77777777" w:rsidR="00D21AAC" w:rsidRPr="00302762" w:rsidRDefault="00D21AAC" w:rsidP="00D21AAC">
      <w:pPr>
        <w:widowControl w:val="0"/>
        <w:numPr>
          <w:ilvl w:val="0"/>
          <w:numId w:val="71"/>
        </w:numPr>
        <w:pBdr>
          <w:top w:val="nil"/>
          <w:left w:val="nil"/>
          <w:bottom w:val="nil"/>
          <w:right w:val="nil"/>
          <w:between w:val="nil"/>
          <w:bar w:val="nil"/>
        </w:pBdr>
        <w:spacing w:line="276" w:lineRule="auto"/>
        <w:ind w:right="24"/>
        <w:contextualSpacing/>
        <w:rPr>
          <w:rFonts w:ascii="Verdana" w:eastAsia="Calibri" w:hAnsi="Verdana" w:cs="Calibri"/>
          <w:i/>
          <w:iCs/>
          <w:sz w:val="18"/>
          <w:szCs w:val="18"/>
        </w:rPr>
      </w:pPr>
      <w:r w:rsidRPr="00302762">
        <w:rPr>
          <w:rFonts w:ascii="Verdana" w:eastAsia="Calibri" w:hAnsi="Verdana" w:cs="Calibri"/>
          <w:b/>
          <w:bCs/>
          <w:i/>
          <w:iCs/>
          <w:sz w:val="18"/>
          <w:szCs w:val="18"/>
        </w:rPr>
        <w:t>Etap VII</w:t>
      </w:r>
      <w:r w:rsidRPr="00302762">
        <w:rPr>
          <w:rFonts w:ascii="Verdana" w:eastAsia="Calibri" w:hAnsi="Verdana" w:cs="Calibri"/>
          <w:i/>
          <w:iCs/>
          <w:sz w:val="18"/>
          <w:szCs w:val="18"/>
        </w:rPr>
        <w:t xml:space="preserve"> obejmujący wykonanie pozostałej części robót budowlano instalacyjnych i zgłoszenie do odbioru całości prac w budynku w terminie </w:t>
      </w:r>
      <w:r w:rsidRPr="00302762">
        <w:rPr>
          <w:rFonts w:ascii="Verdana" w:eastAsia="Calibri" w:hAnsi="Verdana" w:cs="Calibri"/>
          <w:b/>
          <w:bCs/>
          <w:i/>
          <w:iCs/>
          <w:sz w:val="18"/>
          <w:szCs w:val="18"/>
        </w:rPr>
        <w:t xml:space="preserve">655 dni od daty uprawomocnienia się wyboru wykonawcy, </w:t>
      </w:r>
      <w:r w:rsidRPr="00302762">
        <w:rPr>
          <w:rFonts w:ascii="Verdana" w:eastAsia="Calibri" w:hAnsi="Verdana" w:cs="Calibri"/>
          <w:i/>
          <w:iCs/>
          <w:sz w:val="18"/>
          <w:szCs w:val="18"/>
        </w:rPr>
        <w:t xml:space="preserve">czyli do dnia ………………………………;   </w:t>
      </w:r>
    </w:p>
    <w:p w14:paraId="7B532672" w14:textId="77777777" w:rsidR="00D21AAC" w:rsidRPr="00302762" w:rsidRDefault="00D21AAC" w:rsidP="00D21AAC">
      <w:pPr>
        <w:widowControl w:val="0"/>
        <w:numPr>
          <w:ilvl w:val="0"/>
          <w:numId w:val="71"/>
        </w:numPr>
        <w:pBdr>
          <w:top w:val="nil"/>
          <w:left w:val="nil"/>
          <w:bottom w:val="nil"/>
          <w:right w:val="nil"/>
          <w:between w:val="nil"/>
          <w:bar w:val="nil"/>
        </w:pBdr>
        <w:tabs>
          <w:tab w:val="left" w:pos="851"/>
        </w:tabs>
        <w:spacing w:line="276" w:lineRule="auto"/>
        <w:ind w:right="24"/>
        <w:contextualSpacing/>
        <w:rPr>
          <w:rFonts w:ascii="Verdana" w:eastAsia="Calibri" w:hAnsi="Verdana" w:cs="Calibri"/>
          <w:i/>
          <w:iCs/>
          <w:sz w:val="18"/>
          <w:szCs w:val="18"/>
        </w:rPr>
      </w:pPr>
      <w:r w:rsidRPr="00302762">
        <w:rPr>
          <w:rFonts w:ascii="Verdana" w:eastAsia="Calibri" w:hAnsi="Verdana" w:cs="Calibri"/>
          <w:b/>
          <w:bCs/>
          <w:i/>
          <w:iCs/>
          <w:sz w:val="18"/>
          <w:szCs w:val="18"/>
        </w:rPr>
        <w:t>Etap VIII</w:t>
      </w:r>
      <w:r w:rsidRPr="00302762">
        <w:rPr>
          <w:rFonts w:ascii="Verdana" w:eastAsia="Calibri" w:hAnsi="Verdana" w:cs="Calibri"/>
          <w:i/>
          <w:iCs/>
          <w:sz w:val="18"/>
          <w:szCs w:val="18"/>
        </w:rPr>
        <w:t xml:space="preserve"> obejmujący uzyskanie pozwolenia na użytkowanie w terminie </w:t>
      </w:r>
      <w:r w:rsidRPr="00302762">
        <w:rPr>
          <w:rFonts w:ascii="Verdana" w:eastAsia="Calibri" w:hAnsi="Verdana" w:cs="Calibri"/>
          <w:b/>
          <w:bCs/>
          <w:i/>
          <w:iCs/>
          <w:sz w:val="18"/>
          <w:szCs w:val="18"/>
        </w:rPr>
        <w:t>755 dni od daty uprawomocnienia się wyboru wykonawcy,</w:t>
      </w:r>
      <w:r w:rsidRPr="00302762">
        <w:rPr>
          <w:rFonts w:ascii="Verdana" w:eastAsia="Calibri" w:hAnsi="Verdana" w:cs="Calibri"/>
          <w:i/>
          <w:iCs/>
          <w:sz w:val="18"/>
          <w:szCs w:val="18"/>
        </w:rPr>
        <w:t xml:space="preserve"> czyli do dnia ………………………………;  </w:t>
      </w:r>
    </w:p>
    <w:p w14:paraId="3FF6E81D" w14:textId="77777777" w:rsidR="00D21AAC" w:rsidRPr="00302762" w:rsidRDefault="00D21AAC" w:rsidP="00D21AAC">
      <w:pPr>
        <w:widowControl w:val="0"/>
        <w:numPr>
          <w:ilvl w:val="0"/>
          <w:numId w:val="71"/>
        </w:numPr>
        <w:pBdr>
          <w:top w:val="nil"/>
          <w:left w:val="nil"/>
          <w:bottom w:val="nil"/>
          <w:right w:val="nil"/>
          <w:between w:val="nil"/>
          <w:bar w:val="nil"/>
        </w:pBdr>
        <w:tabs>
          <w:tab w:val="left" w:pos="851"/>
        </w:tabs>
        <w:spacing w:line="276" w:lineRule="auto"/>
        <w:ind w:right="24"/>
        <w:contextualSpacing/>
        <w:rPr>
          <w:rFonts w:ascii="Verdana" w:eastAsia="Calibri" w:hAnsi="Verdana" w:cs="Tahoma"/>
          <w:bCs/>
          <w:i/>
          <w:iCs/>
          <w:sz w:val="18"/>
          <w:szCs w:val="18"/>
        </w:rPr>
      </w:pPr>
      <w:r w:rsidRPr="00302762">
        <w:rPr>
          <w:rFonts w:ascii="Verdana" w:eastAsia="Calibri" w:hAnsi="Verdana" w:cs="Calibri"/>
          <w:b/>
          <w:bCs/>
          <w:i/>
          <w:iCs/>
          <w:sz w:val="18"/>
          <w:szCs w:val="18"/>
        </w:rPr>
        <w:t>Etap IX</w:t>
      </w:r>
      <w:r w:rsidRPr="00302762">
        <w:rPr>
          <w:rFonts w:ascii="Verdana" w:eastAsia="Calibri" w:hAnsi="Verdana" w:cs="Calibri"/>
          <w:i/>
          <w:iCs/>
          <w:sz w:val="18"/>
          <w:szCs w:val="18"/>
        </w:rPr>
        <w:t xml:space="preserve"> obejmujący usunięcie wszystkich stwierdzonych usterek oraz zrealizowanie całości dostaw i przekazanie Zamawiającemu obiekt do użytkowania w terminie </w:t>
      </w:r>
      <w:r w:rsidRPr="00302762">
        <w:rPr>
          <w:rFonts w:ascii="Verdana" w:eastAsia="Calibri" w:hAnsi="Verdana" w:cs="Calibri"/>
          <w:b/>
          <w:bCs/>
          <w:i/>
          <w:iCs/>
          <w:sz w:val="18"/>
          <w:szCs w:val="18"/>
        </w:rPr>
        <w:t xml:space="preserve">851 dni od daty </w:t>
      </w:r>
      <w:r w:rsidRPr="00302762">
        <w:rPr>
          <w:rFonts w:ascii="Verdana" w:eastAsia="Calibri" w:hAnsi="Verdana" w:cs="Calibri"/>
          <w:b/>
          <w:bCs/>
          <w:i/>
          <w:iCs/>
          <w:sz w:val="18"/>
          <w:szCs w:val="18"/>
        </w:rPr>
        <w:lastRenderedPageBreak/>
        <w:t>uprawomocnienia się wyboru wykonawcy,</w:t>
      </w:r>
      <w:r w:rsidRPr="00302762">
        <w:rPr>
          <w:rFonts w:ascii="Verdana" w:eastAsia="Calibri" w:hAnsi="Verdana" w:cs="Calibri"/>
          <w:i/>
          <w:iCs/>
          <w:sz w:val="18"/>
          <w:szCs w:val="18"/>
        </w:rPr>
        <w:t xml:space="preserve"> czyli do dnia ………………………………;  </w:t>
      </w:r>
    </w:p>
    <w:p w14:paraId="7FE54993" w14:textId="77777777" w:rsidR="00D21AAC" w:rsidRPr="00592C8A" w:rsidRDefault="00D21AAC" w:rsidP="00D21AAC">
      <w:pPr>
        <w:pStyle w:val="Tekstpodstawowy"/>
        <w:suppressAutoHyphens/>
        <w:autoSpaceDE w:val="0"/>
        <w:autoSpaceDN w:val="0"/>
        <w:adjustRightInd w:val="0"/>
        <w:ind w:left="567"/>
        <w:rPr>
          <w:rFonts w:ascii="Verdana" w:hAnsi="Verdana" w:cs="Arial"/>
          <w:sz w:val="18"/>
          <w:szCs w:val="18"/>
        </w:rPr>
      </w:pPr>
    </w:p>
    <w:p w14:paraId="3173639B" w14:textId="6C5FBCE6" w:rsidR="006E6452" w:rsidRDefault="006E6452" w:rsidP="00E37512">
      <w:pPr>
        <w:pStyle w:val="pkt"/>
        <w:numPr>
          <w:ilvl w:val="0"/>
          <w:numId w:val="48"/>
        </w:numPr>
        <w:tabs>
          <w:tab w:val="clear" w:pos="1068"/>
          <w:tab w:val="num" w:pos="426"/>
        </w:tabs>
        <w:autoSpaceDE w:val="0"/>
        <w:autoSpaceDN w:val="0"/>
        <w:spacing w:before="0" w:after="0"/>
        <w:ind w:hanging="1068"/>
        <w:rPr>
          <w:rFonts w:ascii="Verdana" w:hAnsi="Verdana" w:cs="Arial"/>
          <w:b/>
          <w:color w:val="0000FF"/>
          <w:sz w:val="18"/>
          <w:szCs w:val="18"/>
        </w:rPr>
      </w:pPr>
      <w:r w:rsidRPr="00343F4A">
        <w:rPr>
          <w:rFonts w:ascii="Verdana" w:hAnsi="Verdana" w:cs="Arial"/>
          <w:b/>
          <w:color w:val="0000FF"/>
          <w:sz w:val="18"/>
          <w:szCs w:val="18"/>
        </w:rPr>
        <w:t>Warunki udziału w postępowaniu</w:t>
      </w:r>
      <w:r w:rsidR="005E3BC9" w:rsidRPr="00343F4A">
        <w:rPr>
          <w:rFonts w:ascii="Verdana" w:hAnsi="Verdana" w:cs="Arial"/>
          <w:b/>
          <w:color w:val="0000FF"/>
          <w:sz w:val="18"/>
          <w:szCs w:val="18"/>
        </w:rPr>
        <w:t xml:space="preserve"> oraz braku podstaw wykluczenia</w:t>
      </w:r>
    </w:p>
    <w:p w14:paraId="27FA64B5" w14:textId="4057B258" w:rsidR="008B3447" w:rsidRDefault="008B3447" w:rsidP="008B3447">
      <w:pPr>
        <w:pStyle w:val="pkt"/>
        <w:tabs>
          <w:tab w:val="left" w:pos="426"/>
        </w:tabs>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r w:rsidR="009B12AF">
        <w:rPr>
          <w:rFonts w:ascii="Verdana" w:hAnsi="Verdana" w:cs="Arial"/>
          <w:b/>
          <w:color w:val="0000FF"/>
          <w:sz w:val="18"/>
          <w:szCs w:val="18"/>
        </w:rPr>
        <w:t>---</w:t>
      </w:r>
    </w:p>
    <w:p w14:paraId="61C3EFC7" w14:textId="77777777" w:rsidR="00C87749" w:rsidRPr="000B2229" w:rsidRDefault="00C87749" w:rsidP="00D22EE1">
      <w:pPr>
        <w:pStyle w:val="pkt"/>
        <w:numPr>
          <w:ilvl w:val="1"/>
          <w:numId w:val="1"/>
        </w:numPr>
        <w:tabs>
          <w:tab w:val="left"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O udzielenie zamówienia mogą ubiegać się wykonawcy, którzy:</w:t>
      </w:r>
    </w:p>
    <w:p w14:paraId="34D27FF5" w14:textId="4F79D4D7" w:rsidR="00C87749" w:rsidRPr="009A239B" w:rsidRDefault="00C87749" w:rsidP="00E37512">
      <w:pPr>
        <w:numPr>
          <w:ilvl w:val="0"/>
          <w:numId w:val="39"/>
        </w:numPr>
        <w:rPr>
          <w:rFonts w:ascii="Verdana" w:hAnsi="Verdana" w:cs="Arial"/>
          <w:sz w:val="18"/>
          <w:szCs w:val="18"/>
        </w:rPr>
      </w:pPr>
      <w:r w:rsidRPr="009A239B">
        <w:rPr>
          <w:rFonts w:ascii="Verdana" w:hAnsi="Verdana" w:cs="Arial"/>
          <w:sz w:val="18"/>
          <w:szCs w:val="18"/>
        </w:rPr>
        <w:t>nie podlegają wykluczeniu na podstawie obligatoryjnych przesłanek wykluczenia art. 24 ust. 1 pkt 12-23</w:t>
      </w:r>
      <w:r>
        <w:rPr>
          <w:rFonts w:ascii="Verdana" w:hAnsi="Verdana" w:cs="Arial"/>
          <w:sz w:val="18"/>
          <w:szCs w:val="18"/>
        </w:rPr>
        <w:t xml:space="preserve"> ustawy PZP</w:t>
      </w:r>
      <w:r w:rsidRPr="009A239B">
        <w:rPr>
          <w:rFonts w:ascii="Verdana" w:hAnsi="Verdana" w:cs="Arial"/>
          <w:sz w:val="18"/>
          <w:szCs w:val="18"/>
        </w:rPr>
        <w:t xml:space="preserve"> oraz przesłan</w:t>
      </w:r>
      <w:r>
        <w:rPr>
          <w:rFonts w:ascii="Verdana" w:hAnsi="Verdana" w:cs="Arial"/>
          <w:sz w:val="18"/>
          <w:szCs w:val="18"/>
        </w:rPr>
        <w:t>ki</w:t>
      </w:r>
      <w:r w:rsidRPr="009A239B">
        <w:rPr>
          <w:rFonts w:ascii="Verdana" w:hAnsi="Verdana" w:cs="Arial"/>
          <w:sz w:val="18"/>
          <w:szCs w:val="18"/>
        </w:rPr>
        <w:t xml:space="preserve"> fakultatywn</w:t>
      </w:r>
      <w:r>
        <w:rPr>
          <w:rFonts w:ascii="Verdana" w:hAnsi="Verdana" w:cs="Arial"/>
          <w:sz w:val="18"/>
          <w:szCs w:val="18"/>
        </w:rPr>
        <w:t>ej</w:t>
      </w:r>
      <w:r w:rsidRPr="009A239B">
        <w:rPr>
          <w:rFonts w:ascii="Verdana" w:hAnsi="Verdana" w:cs="Arial"/>
          <w:sz w:val="18"/>
          <w:szCs w:val="18"/>
        </w:rPr>
        <w:t xml:space="preserve"> </w:t>
      </w:r>
      <w:r>
        <w:rPr>
          <w:rFonts w:ascii="Verdana" w:hAnsi="Verdana" w:cs="Arial"/>
          <w:sz w:val="18"/>
          <w:szCs w:val="18"/>
        </w:rPr>
        <w:t>opisanej w a</w:t>
      </w:r>
      <w:r w:rsidRPr="009A239B">
        <w:rPr>
          <w:rFonts w:ascii="Verdana" w:hAnsi="Verdana" w:cs="Arial"/>
          <w:sz w:val="18"/>
          <w:szCs w:val="18"/>
        </w:rPr>
        <w:t>rt. 24 ust. 5 pkt 1</w:t>
      </w:r>
      <w:r w:rsidR="00222B10">
        <w:rPr>
          <w:rFonts w:ascii="Verdana" w:hAnsi="Verdana" w:cs="Arial"/>
          <w:sz w:val="18"/>
          <w:szCs w:val="18"/>
        </w:rPr>
        <w:t>, 4</w:t>
      </w:r>
      <w:r>
        <w:rPr>
          <w:rFonts w:ascii="Verdana" w:hAnsi="Verdana" w:cs="Arial"/>
          <w:sz w:val="18"/>
          <w:szCs w:val="18"/>
        </w:rPr>
        <w:t xml:space="preserve"> i 8 ustawy PZP</w:t>
      </w:r>
      <w:r w:rsidRPr="009A239B">
        <w:rPr>
          <w:rFonts w:ascii="Verdana" w:hAnsi="Verdana" w:cs="Arial"/>
          <w:sz w:val="18"/>
          <w:szCs w:val="18"/>
        </w:rPr>
        <w:t>;</w:t>
      </w:r>
    </w:p>
    <w:p w14:paraId="0A83AB9B" w14:textId="77777777" w:rsidR="00C87749" w:rsidRPr="009A239B" w:rsidRDefault="00C87749" w:rsidP="00E37512">
      <w:pPr>
        <w:numPr>
          <w:ilvl w:val="0"/>
          <w:numId w:val="39"/>
        </w:numPr>
        <w:rPr>
          <w:rFonts w:ascii="Verdana" w:hAnsi="Verdana" w:cs="Arial"/>
          <w:sz w:val="18"/>
          <w:szCs w:val="18"/>
        </w:rPr>
      </w:pPr>
      <w:r w:rsidRPr="009A239B">
        <w:rPr>
          <w:rFonts w:ascii="Verdana" w:hAnsi="Verdana" w:cs="Arial"/>
          <w:sz w:val="18"/>
          <w:szCs w:val="18"/>
        </w:rPr>
        <w:t xml:space="preserve">spełniają warunki udziału w postępowaniu </w:t>
      </w:r>
      <w:r>
        <w:rPr>
          <w:rFonts w:ascii="Verdana" w:hAnsi="Verdana" w:cs="Arial"/>
          <w:sz w:val="18"/>
          <w:szCs w:val="18"/>
        </w:rPr>
        <w:t>dotyczące:</w:t>
      </w:r>
    </w:p>
    <w:p w14:paraId="785B055D" w14:textId="77777777" w:rsidR="00C87749" w:rsidRDefault="00C87749" w:rsidP="00E37512">
      <w:pPr>
        <w:pStyle w:val="pkt"/>
        <w:numPr>
          <w:ilvl w:val="0"/>
          <w:numId w:val="42"/>
        </w:numPr>
        <w:tabs>
          <w:tab w:val="left" w:pos="993"/>
          <w:tab w:val="left" w:pos="1134"/>
          <w:tab w:val="left" w:pos="1701"/>
        </w:tabs>
        <w:autoSpaceDE w:val="0"/>
        <w:autoSpaceDN w:val="0"/>
        <w:spacing w:before="0" w:after="0"/>
        <w:ind w:hanging="1916"/>
        <w:rPr>
          <w:rFonts w:ascii="Verdana" w:hAnsi="Verdana" w:cs="Arial"/>
          <w:sz w:val="18"/>
          <w:szCs w:val="18"/>
        </w:rPr>
      </w:pPr>
      <w:r w:rsidRPr="003F0124">
        <w:rPr>
          <w:rFonts w:ascii="Verdana" w:hAnsi="Verdana" w:cs="Arial"/>
          <w:b/>
          <w:sz w:val="18"/>
          <w:szCs w:val="18"/>
        </w:rPr>
        <w:t>Sytuacji ekonomicznej lub finansowej</w:t>
      </w:r>
      <w:r>
        <w:rPr>
          <w:rFonts w:ascii="Verdana" w:hAnsi="Verdana" w:cs="Arial"/>
          <w:sz w:val="18"/>
          <w:szCs w:val="18"/>
        </w:rPr>
        <w:t xml:space="preserve">. </w:t>
      </w:r>
    </w:p>
    <w:p w14:paraId="56E9B97E" w14:textId="77777777" w:rsidR="00C87749" w:rsidRPr="003F0124" w:rsidRDefault="00C87749" w:rsidP="00A32F77">
      <w:pPr>
        <w:pStyle w:val="pkt"/>
        <w:tabs>
          <w:tab w:val="left" w:pos="993"/>
          <w:tab w:val="left" w:pos="1134"/>
          <w:tab w:val="left" w:pos="1701"/>
        </w:tabs>
        <w:autoSpaceDE w:val="0"/>
        <w:autoSpaceDN w:val="0"/>
        <w:spacing w:before="0" w:after="0"/>
        <w:ind w:left="1134" w:hanging="141"/>
        <w:rPr>
          <w:rFonts w:ascii="Verdana" w:hAnsi="Verdana" w:cs="Arial"/>
          <w:sz w:val="18"/>
          <w:szCs w:val="18"/>
        </w:rPr>
      </w:pPr>
      <w:r>
        <w:rPr>
          <w:rFonts w:ascii="Verdana" w:hAnsi="Verdana" w:cs="Arial"/>
          <w:sz w:val="18"/>
          <w:szCs w:val="18"/>
        </w:rPr>
        <w:t>w</w:t>
      </w:r>
      <w:r w:rsidRPr="003F0124">
        <w:rPr>
          <w:rFonts w:ascii="Verdana" w:hAnsi="Verdana" w:cs="Arial"/>
          <w:sz w:val="18"/>
          <w:szCs w:val="18"/>
        </w:rPr>
        <w:t xml:space="preserve">ykonawca spełni </w:t>
      </w:r>
      <w:r>
        <w:rPr>
          <w:rFonts w:ascii="Verdana" w:hAnsi="Verdana" w:cs="Arial"/>
          <w:sz w:val="18"/>
          <w:szCs w:val="18"/>
        </w:rPr>
        <w:t xml:space="preserve">ten </w:t>
      </w:r>
      <w:r w:rsidRPr="003F0124">
        <w:rPr>
          <w:rFonts w:ascii="Verdana" w:hAnsi="Verdana" w:cs="Arial"/>
          <w:sz w:val="18"/>
          <w:szCs w:val="18"/>
        </w:rPr>
        <w:t>warunek</w:t>
      </w:r>
      <w:r>
        <w:rPr>
          <w:rFonts w:ascii="Verdana" w:hAnsi="Verdana" w:cs="Arial"/>
          <w:sz w:val="18"/>
          <w:szCs w:val="18"/>
        </w:rPr>
        <w:t>,</w:t>
      </w:r>
      <w:r w:rsidRPr="003F0124">
        <w:rPr>
          <w:rFonts w:ascii="Verdana" w:hAnsi="Verdana" w:cs="Arial"/>
          <w:sz w:val="18"/>
          <w:szCs w:val="18"/>
        </w:rPr>
        <w:t xml:space="preserve"> jeżeli wykaże, że: </w:t>
      </w:r>
    </w:p>
    <w:p w14:paraId="5F7E0897" w14:textId="3B94D2BF" w:rsidR="00C87749" w:rsidRPr="003F0124" w:rsidRDefault="00C87749" w:rsidP="00A32F77">
      <w:pPr>
        <w:pStyle w:val="pkt"/>
        <w:tabs>
          <w:tab w:val="left" w:pos="1701"/>
        </w:tabs>
        <w:autoSpaceDE w:val="0"/>
        <w:autoSpaceDN w:val="0"/>
        <w:spacing w:before="0" w:after="0"/>
        <w:ind w:left="993"/>
        <w:rPr>
          <w:rFonts w:ascii="Verdana" w:hAnsi="Verdana" w:cs="Arial"/>
          <w:sz w:val="18"/>
          <w:szCs w:val="18"/>
        </w:rPr>
      </w:pPr>
      <w:r w:rsidRPr="003F0124">
        <w:rPr>
          <w:rFonts w:ascii="Verdana" w:hAnsi="Verdana" w:cs="Arial"/>
          <w:sz w:val="18"/>
          <w:szCs w:val="18"/>
        </w:rPr>
        <w:t xml:space="preserve">posiada ubezpieczenie od odpowiedzialności cywilnej w zakresie prowadzonej działalności związanej z przedmiotem niniejszego zamówienia na wartość </w:t>
      </w:r>
      <w:r w:rsidRPr="00A32F77">
        <w:rPr>
          <w:rFonts w:ascii="Verdana" w:hAnsi="Verdana" w:cs="Arial"/>
          <w:sz w:val="18"/>
          <w:szCs w:val="18"/>
        </w:rPr>
        <w:t xml:space="preserve">co najmniej </w:t>
      </w:r>
      <w:r w:rsidR="00F133F6">
        <w:rPr>
          <w:rFonts w:ascii="Verdana" w:hAnsi="Verdana" w:cs="Arial"/>
          <w:b/>
          <w:bCs/>
          <w:sz w:val="18"/>
          <w:szCs w:val="18"/>
        </w:rPr>
        <w:t>100</w:t>
      </w:r>
      <w:r w:rsidRPr="00A32F77">
        <w:rPr>
          <w:rFonts w:ascii="Verdana" w:hAnsi="Verdana" w:cs="Arial"/>
          <w:b/>
          <w:bCs/>
          <w:sz w:val="18"/>
          <w:szCs w:val="18"/>
        </w:rPr>
        <w:t>.000.000 PLN</w:t>
      </w:r>
      <w:r w:rsidRPr="003F0124">
        <w:rPr>
          <w:rFonts w:ascii="Verdana" w:hAnsi="Verdana" w:cs="Arial"/>
          <w:sz w:val="18"/>
          <w:szCs w:val="18"/>
        </w:rPr>
        <w:t xml:space="preserve"> (słownie: </w:t>
      </w:r>
      <w:r w:rsidR="00F133F6">
        <w:rPr>
          <w:rFonts w:ascii="Verdana" w:hAnsi="Verdana" w:cs="Arial"/>
          <w:sz w:val="18"/>
          <w:szCs w:val="18"/>
        </w:rPr>
        <w:t>sto</w:t>
      </w:r>
      <w:r>
        <w:rPr>
          <w:rFonts w:ascii="Verdana" w:hAnsi="Verdana" w:cs="Arial"/>
          <w:sz w:val="18"/>
          <w:szCs w:val="18"/>
        </w:rPr>
        <w:t xml:space="preserve"> milionów</w:t>
      </w:r>
      <w:r w:rsidRPr="003F0124">
        <w:rPr>
          <w:rFonts w:ascii="Verdana" w:hAnsi="Verdana" w:cs="Arial"/>
          <w:sz w:val="18"/>
          <w:szCs w:val="18"/>
        </w:rPr>
        <w:t xml:space="preserve"> złotych),</w:t>
      </w:r>
    </w:p>
    <w:p w14:paraId="66C40C84" w14:textId="77777777" w:rsidR="006D04AD" w:rsidRPr="00A32F77" w:rsidRDefault="006D04AD" w:rsidP="00E37512">
      <w:pPr>
        <w:pStyle w:val="pkt"/>
        <w:numPr>
          <w:ilvl w:val="0"/>
          <w:numId w:val="42"/>
        </w:numPr>
        <w:tabs>
          <w:tab w:val="left" w:pos="993"/>
          <w:tab w:val="left" w:pos="1701"/>
        </w:tabs>
        <w:autoSpaceDE w:val="0"/>
        <w:autoSpaceDN w:val="0"/>
        <w:spacing w:before="0" w:after="0"/>
        <w:ind w:hanging="1916"/>
        <w:rPr>
          <w:rFonts w:ascii="Verdana" w:hAnsi="Verdana" w:cs="Arial"/>
          <w:b/>
          <w:sz w:val="18"/>
          <w:szCs w:val="18"/>
        </w:rPr>
      </w:pPr>
      <w:r w:rsidRPr="00A32F77">
        <w:rPr>
          <w:rFonts w:ascii="Verdana" w:hAnsi="Verdana" w:cs="Arial"/>
          <w:b/>
          <w:sz w:val="18"/>
          <w:szCs w:val="18"/>
        </w:rPr>
        <w:t xml:space="preserve">Zdolności technicznej lub zawodowej. </w:t>
      </w:r>
    </w:p>
    <w:p w14:paraId="2026D135" w14:textId="77777777" w:rsidR="007D25FA" w:rsidRDefault="00F133F6" w:rsidP="00F133F6">
      <w:pPr>
        <w:ind w:left="993"/>
        <w:rPr>
          <w:rFonts w:ascii="Verdana" w:eastAsia="Calibri" w:hAnsi="Verdana" w:cs="Tahoma"/>
          <w:sz w:val="18"/>
          <w:szCs w:val="18"/>
        </w:rPr>
      </w:pPr>
      <w:r w:rsidRPr="006968A8">
        <w:rPr>
          <w:rFonts w:ascii="Verdana" w:eastAsia="Calibri" w:hAnsi="Verdana" w:cs="Tahoma"/>
          <w:sz w:val="18"/>
          <w:szCs w:val="18"/>
        </w:rPr>
        <w:t>wykonawca sp</w:t>
      </w:r>
      <w:r>
        <w:rPr>
          <w:rFonts w:ascii="Verdana" w:eastAsia="Calibri" w:hAnsi="Verdana" w:cs="Tahoma"/>
          <w:sz w:val="18"/>
          <w:szCs w:val="18"/>
        </w:rPr>
        <w:t xml:space="preserve">ełni warunek, jeżeli wykaże, że </w:t>
      </w:r>
    </w:p>
    <w:p w14:paraId="58BCC00F" w14:textId="6FAF561F" w:rsidR="00F133F6" w:rsidRPr="007D25FA" w:rsidRDefault="00F133F6" w:rsidP="00F50C92">
      <w:pPr>
        <w:pStyle w:val="Akapitzlist"/>
        <w:numPr>
          <w:ilvl w:val="0"/>
          <w:numId w:val="56"/>
        </w:numPr>
        <w:ind w:left="1276" w:hanging="283"/>
        <w:rPr>
          <w:rFonts w:ascii="Verdana" w:hAnsi="Verdana"/>
          <w:sz w:val="18"/>
          <w:szCs w:val="18"/>
        </w:rPr>
      </w:pPr>
      <w:r w:rsidRPr="007D25FA">
        <w:rPr>
          <w:rFonts w:ascii="Verdana" w:eastAsia="Calibri" w:hAnsi="Verdana" w:cs="Tahoma"/>
          <w:sz w:val="18"/>
          <w:szCs w:val="18"/>
        </w:rPr>
        <w:t xml:space="preserve">w okresie ostatnich </w:t>
      </w:r>
      <w:r w:rsidR="00B170FF" w:rsidRPr="00D21AAC">
        <w:rPr>
          <w:rFonts w:ascii="Verdana" w:eastAsia="Calibri" w:hAnsi="Verdana" w:cs="Tahoma"/>
          <w:b/>
          <w:sz w:val="18"/>
          <w:szCs w:val="18"/>
        </w:rPr>
        <w:t>8</w:t>
      </w:r>
      <w:r w:rsidRPr="00D21AAC">
        <w:rPr>
          <w:rFonts w:ascii="Verdana" w:eastAsia="Calibri" w:hAnsi="Verdana" w:cs="Tahoma"/>
          <w:b/>
          <w:sz w:val="18"/>
          <w:szCs w:val="18"/>
        </w:rPr>
        <w:t xml:space="preserve"> lat</w:t>
      </w:r>
      <w:r w:rsidRPr="00D21AAC">
        <w:rPr>
          <w:rFonts w:ascii="Verdana" w:eastAsia="Calibri" w:hAnsi="Verdana" w:cs="Tahoma"/>
          <w:sz w:val="18"/>
          <w:szCs w:val="18"/>
        </w:rPr>
        <w:t xml:space="preserve"> </w:t>
      </w:r>
      <w:r w:rsidRPr="007D25FA">
        <w:rPr>
          <w:rFonts w:ascii="Verdana" w:eastAsia="Calibri" w:hAnsi="Verdana" w:cs="Tahoma"/>
          <w:sz w:val="18"/>
          <w:szCs w:val="18"/>
        </w:rPr>
        <w:t xml:space="preserve">przed upływem terminu składania ofert, a jeżeli okres prowadzenia działalności jest krótszy – w tym okresie, wykonał </w:t>
      </w:r>
      <w:r w:rsidRPr="007D25FA">
        <w:rPr>
          <w:rFonts w:ascii="Verdana" w:eastAsia="Calibri" w:hAnsi="Verdana" w:cs="Tahoma"/>
          <w:b/>
          <w:sz w:val="18"/>
          <w:szCs w:val="18"/>
        </w:rPr>
        <w:t>co najmniej</w:t>
      </w:r>
      <w:r w:rsidRPr="007D25FA">
        <w:rPr>
          <w:rFonts w:ascii="Verdana" w:eastAsia="Calibri" w:hAnsi="Verdana" w:cs="Tahoma"/>
          <w:sz w:val="18"/>
          <w:szCs w:val="18"/>
        </w:rPr>
        <w:t xml:space="preserve"> </w:t>
      </w:r>
      <w:r w:rsidRPr="007D25FA">
        <w:rPr>
          <w:rFonts w:ascii="Verdana" w:eastAsia="Calibri" w:hAnsi="Verdana" w:cs="Tahoma"/>
          <w:b/>
          <w:sz w:val="18"/>
          <w:szCs w:val="18"/>
        </w:rPr>
        <w:t>2 roboty budowlane</w:t>
      </w:r>
      <w:r w:rsidRPr="007D25FA">
        <w:rPr>
          <w:rFonts w:ascii="Verdana" w:eastAsia="Calibri" w:hAnsi="Verdana" w:cs="Tahoma"/>
          <w:sz w:val="18"/>
          <w:szCs w:val="18"/>
        </w:rPr>
        <w:t xml:space="preserve">, polegające na przebudowie, lub rozbudowie, lub budowie </w:t>
      </w:r>
      <w:bookmarkStart w:id="3" w:name="_Hlk5612941"/>
      <w:r w:rsidRPr="007D25FA">
        <w:rPr>
          <w:rFonts w:ascii="Verdana" w:eastAsia="Calibri" w:hAnsi="Verdana" w:cs="Tahoma"/>
          <w:sz w:val="18"/>
          <w:szCs w:val="18"/>
        </w:rPr>
        <w:t xml:space="preserve">budynku należącego do klasy Polskiej Klasyfikacji Obiektów Budowlanych (PKOB): </w:t>
      </w:r>
      <w:r w:rsidRPr="007D25FA">
        <w:rPr>
          <w:rFonts w:ascii="Verdana" w:eastAsia="Calibri" w:hAnsi="Verdana" w:cs="Tahoma"/>
          <w:b/>
          <w:sz w:val="18"/>
          <w:szCs w:val="18"/>
        </w:rPr>
        <w:t>1264</w:t>
      </w:r>
      <w:r w:rsidRPr="007D25FA">
        <w:rPr>
          <w:rFonts w:ascii="Verdana" w:hAnsi="Verdana"/>
          <w:b/>
          <w:bCs/>
          <w:sz w:val="18"/>
          <w:szCs w:val="18"/>
        </w:rPr>
        <w:t xml:space="preserve"> Budynki szpitali i zakładów opieki medycznej </w:t>
      </w:r>
      <w:r w:rsidRPr="007D25FA">
        <w:rPr>
          <w:rFonts w:ascii="Verdana" w:hAnsi="Verdana"/>
          <w:bCs/>
          <w:sz w:val="18"/>
          <w:szCs w:val="18"/>
        </w:rPr>
        <w:t xml:space="preserve">z wyłączeniem </w:t>
      </w:r>
      <w:r w:rsidRPr="007D25FA">
        <w:rPr>
          <w:rFonts w:ascii="Verdana" w:hAnsi="Verdana"/>
          <w:sz w:val="18"/>
          <w:szCs w:val="18"/>
        </w:rPr>
        <w:t xml:space="preserve">sanatoriów, żłobków, przychodni, poradni, ośrodków pomocy społecznej dla matki i dziecka, budynków przeznaczonych do termoterapii, wodolecznictwa, rehabilitacji, stacji krwiodawstwa, laktarii, klinik weterynaryjnych, budynków instytucji ochrony zdrowia świadczących usługi zakwaterowania z opieką lekarską i pielęgniarską dla ludzi starszych </w:t>
      </w:r>
    </w:p>
    <w:p w14:paraId="5C20DDDC" w14:textId="0C7EF051" w:rsidR="00F133F6" w:rsidRPr="00F133F6" w:rsidRDefault="00F133F6" w:rsidP="007D25FA">
      <w:pPr>
        <w:ind w:left="1276"/>
        <w:rPr>
          <w:rFonts w:ascii="Verdana" w:eastAsia="Calibri" w:hAnsi="Verdana" w:cs="Tahoma"/>
          <w:sz w:val="18"/>
          <w:szCs w:val="18"/>
        </w:rPr>
      </w:pPr>
      <w:r w:rsidRPr="00F133F6">
        <w:rPr>
          <w:rFonts w:ascii="Verdana" w:eastAsia="Calibri" w:hAnsi="Verdana" w:cs="Tahoma"/>
          <w:sz w:val="18"/>
          <w:szCs w:val="18"/>
        </w:rPr>
        <w:t xml:space="preserve">o wartości </w:t>
      </w:r>
      <w:r w:rsidRPr="00F133F6">
        <w:rPr>
          <w:rFonts w:ascii="Verdana" w:eastAsia="Calibri" w:hAnsi="Verdana" w:cs="Tahoma"/>
          <w:b/>
          <w:sz w:val="18"/>
          <w:szCs w:val="18"/>
        </w:rPr>
        <w:t>co najmniej 15.000.000.- zł brutto każda</w:t>
      </w:r>
      <w:r w:rsidRPr="00F133F6">
        <w:rPr>
          <w:rFonts w:ascii="Verdana" w:eastAsia="Calibri" w:hAnsi="Verdana" w:cs="Tahoma"/>
          <w:sz w:val="18"/>
          <w:szCs w:val="18"/>
        </w:rPr>
        <w:t xml:space="preserve"> </w:t>
      </w:r>
      <w:r w:rsidRPr="00F133F6">
        <w:rPr>
          <w:rFonts w:ascii="Verdana" w:eastAsia="Calibri" w:hAnsi="Verdana" w:cs="Tahoma"/>
          <w:i/>
          <w:sz w:val="18"/>
          <w:szCs w:val="18"/>
        </w:rPr>
        <w:t>(</w:t>
      </w:r>
      <w:r w:rsidR="00B90C43" w:rsidRPr="00B90C43">
        <w:rPr>
          <w:rFonts w:ascii="Verdana" w:eastAsia="Calibri" w:hAnsi="Verdana" w:cs="Tahoma"/>
          <w:i/>
          <w:sz w:val="18"/>
          <w:szCs w:val="18"/>
        </w:rPr>
        <w:t>Zamawiający zastrzega, iż przez jedną robotę rozumie wartość robót budowlanych wykonanych przez wykonawcę w ramach jednej umowy, dotyczącej jednego budynku</w:t>
      </w:r>
      <w:r w:rsidRPr="00F133F6">
        <w:rPr>
          <w:rFonts w:ascii="Verdana" w:eastAsia="Calibri" w:hAnsi="Verdana" w:cs="Tahoma"/>
          <w:i/>
          <w:sz w:val="18"/>
          <w:szCs w:val="18"/>
        </w:rPr>
        <w:t>)</w:t>
      </w:r>
      <w:r w:rsidRPr="00F133F6">
        <w:rPr>
          <w:rFonts w:ascii="Verdana" w:eastAsia="Calibri" w:hAnsi="Verdana" w:cs="Tahoma"/>
          <w:sz w:val="18"/>
          <w:szCs w:val="18"/>
        </w:rPr>
        <w:t>,</w:t>
      </w:r>
    </w:p>
    <w:bookmarkEnd w:id="3"/>
    <w:p w14:paraId="73EC15AA" w14:textId="77777777" w:rsidR="00F133F6" w:rsidRPr="00F133F6" w:rsidRDefault="00F133F6" w:rsidP="007D25FA">
      <w:pPr>
        <w:ind w:left="1276"/>
        <w:rPr>
          <w:rFonts w:ascii="Verdana" w:eastAsia="Calibri" w:hAnsi="Verdana" w:cs="Tahoma"/>
          <w:sz w:val="18"/>
          <w:szCs w:val="18"/>
        </w:rPr>
      </w:pPr>
      <w:r w:rsidRPr="00F133F6">
        <w:rPr>
          <w:rFonts w:ascii="Verdana" w:eastAsia="Calibri" w:hAnsi="Verdana" w:cs="Tahoma"/>
          <w:sz w:val="18"/>
          <w:szCs w:val="18"/>
        </w:rPr>
        <w:t>co potwierdzi przedstawiając dowody określające, czy roboty te zostały wykonane w sposób należyty oraz wskazujące, czy zostały wykonane zgodnie z zasadami sztuki budowlanej i prawidłowo ukończone,</w:t>
      </w:r>
    </w:p>
    <w:p w14:paraId="4308054E" w14:textId="47A1C8A9" w:rsidR="00F133F6" w:rsidRPr="00F133F6" w:rsidRDefault="00F133F6" w:rsidP="00F133F6">
      <w:pPr>
        <w:ind w:left="993"/>
        <w:rPr>
          <w:rFonts w:ascii="Verdana" w:eastAsia="Calibri" w:hAnsi="Verdana" w:cs="Tahoma"/>
          <w:sz w:val="18"/>
          <w:szCs w:val="18"/>
        </w:rPr>
      </w:pPr>
      <w:r w:rsidRPr="00F133F6">
        <w:rPr>
          <w:rFonts w:ascii="Verdana" w:eastAsia="Calibri" w:hAnsi="Verdana" w:cs="Tahoma"/>
          <w:sz w:val="18"/>
          <w:szCs w:val="18"/>
        </w:rPr>
        <w:t xml:space="preserve">oraz wykaże, </w:t>
      </w:r>
      <w:r w:rsidR="007D25FA">
        <w:rPr>
          <w:rFonts w:ascii="Verdana" w:eastAsia="Calibri" w:hAnsi="Verdana" w:cs="Tahoma"/>
          <w:sz w:val="18"/>
          <w:szCs w:val="18"/>
        </w:rPr>
        <w:t>że</w:t>
      </w:r>
    </w:p>
    <w:p w14:paraId="5E8E3B96" w14:textId="69D8F743" w:rsidR="00F133F6" w:rsidRPr="007D25FA" w:rsidRDefault="00F133F6" w:rsidP="00F50C92">
      <w:pPr>
        <w:pStyle w:val="Akapitzlist"/>
        <w:numPr>
          <w:ilvl w:val="0"/>
          <w:numId w:val="56"/>
        </w:numPr>
        <w:ind w:left="1276" w:hanging="283"/>
        <w:contextualSpacing/>
        <w:rPr>
          <w:rFonts w:ascii="Verdana" w:eastAsia="Calibri" w:hAnsi="Verdana" w:cs="Tahoma"/>
          <w:sz w:val="18"/>
          <w:szCs w:val="18"/>
        </w:rPr>
      </w:pPr>
      <w:r w:rsidRPr="007D25FA">
        <w:rPr>
          <w:rFonts w:ascii="Verdana" w:eastAsia="Calibri" w:hAnsi="Verdana" w:cs="Tahoma"/>
          <w:sz w:val="18"/>
          <w:szCs w:val="18"/>
        </w:rPr>
        <w:t xml:space="preserve">dysponuje lub będzie dysponował osobą, którą zamierza skierować do pełnienia funkcji </w:t>
      </w:r>
      <w:r w:rsidRPr="007D25FA">
        <w:rPr>
          <w:rFonts w:ascii="Verdana" w:eastAsia="Calibri" w:hAnsi="Verdana" w:cs="Tahoma"/>
          <w:b/>
          <w:sz w:val="18"/>
          <w:szCs w:val="18"/>
        </w:rPr>
        <w:t>kierownika budowy</w:t>
      </w:r>
      <w:r w:rsidRPr="007D25FA">
        <w:rPr>
          <w:rFonts w:ascii="Verdana" w:eastAsia="Calibri" w:hAnsi="Verdana" w:cs="Tahoma"/>
          <w:sz w:val="18"/>
          <w:szCs w:val="18"/>
        </w:rPr>
        <w:t xml:space="preserve"> posiadającą</w:t>
      </w:r>
      <w:r w:rsidR="007D25FA" w:rsidRPr="007D25FA">
        <w:rPr>
          <w:rFonts w:ascii="Verdana" w:eastAsia="Calibri" w:hAnsi="Verdana" w:cs="Tahoma"/>
          <w:sz w:val="18"/>
          <w:szCs w:val="18"/>
        </w:rPr>
        <w:t xml:space="preserve"> </w:t>
      </w:r>
      <w:r w:rsidRPr="007D25FA">
        <w:rPr>
          <w:rFonts w:ascii="Verdana" w:eastAsia="Calibri" w:hAnsi="Verdana" w:cs="Tahoma"/>
          <w:sz w:val="18"/>
          <w:szCs w:val="18"/>
        </w:rPr>
        <w:t>uprawnienia budowlane w specjalności konstrukcyjno-budowlanej bez ograniczeń</w:t>
      </w:r>
      <w:r w:rsidR="007D25FA" w:rsidRPr="007D25FA">
        <w:rPr>
          <w:rFonts w:ascii="Verdana" w:eastAsia="Calibri" w:hAnsi="Verdana" w:cs="Tahoma"/>
          <w:sz w:val="18"/>
          <w:szCs w:val="18"/>
        </w:rPr>
        <w:t xml:space="preserve"> oraz </w:t>
      </w:r>
      <w:r w:rsidRPr="007D25FA">
        <w:rPr>
          <w:rFonts w:ascii="Verdana" w:eastAsia="Calibri" w:hAnsi="Verdana" w:cs="Tahoma"/>
          <w:sz w:val="18"/>
          <w:szCs w:val="18"/>
        </w:rPr>
        <w:t>doświadczenie</w:t>
      </w:r>
      <w:r w:rsidRPr="007D25FA">
        <w:rPr>
          <w:rFonts w:ascii="Verdana" w:eastAsia="Calibri" w:hAnsi="Verdana" w:cs="Tahoma"/>
          <w:b/>
          <w:sz w:val="18"/>
          <w:szCs w:val="18"/>
        </w:rPr>
        <w:t xml:space="preserve"> </w:t>
      </w:r>
      <w:r w:rsidRPr="007D25FA">
        <w:rPr>
          <w:rFonts w:ascii="Verdana" w:eastAsia="Calibri" w:hAnsi="Verdana" w:cs="Tahoma"/>
          <w:sz w:val="18"/>
          <w:szCs w:val="18"/>
        </w:rPr>
        <w:t xml:space="preserve">polegające na pełnieniu w okresie ostatnich </w:t>
      </w:r>
      <w:r w:rsidRPr="007D25FA">
        <w:rPr>
          <w:rFonts w:ascii="Verdana" w:eastAsia="Calibri" w:hAnsi="Verdana" w:cs="Tahoma"/>
          <w:b/>
          <w:bCs/>
          <w:sz w:val="18"/>
          <w:szCs w:val="18"/>
        </w:rPr>
        <w:t>7 lat</w:t>
      </w:r>
      <w:r w:rsidRPr="007D25FA">
        <w:rPr>
          <w:rFonts w:ascii="Verdana" w:eastAsia="Calibri" w:hAnsi="Verdana" w:cs="Tahoma"/>
          <w:sz w:val="18"/>
          <w:szCs w:val="18"/>
        </w:rPr>
        <w:t xml:space="preserve"> funkcji kierownika budowy na co najmniej dwóch budowach </w:t>
      </w:r>
      <w:r w:rsidR="00B90C43" w:rsidRPr="00B90C43">
        <w:rPr>
          <w:rFonts w:ascii="Verdana" w:eastAsia="Calibri" w:hAnsi="Verdana" w:cs="Tahoma"/>
          <w:sz w:val="18"/>
          <w:szCs w:val="18"/>
        </w:rPr>
        <w:t>(budowie</w:t>
      </w:r>
      <w:r w:rsidR="00B90C43">
        <w:rPr>
          <w:rFonts w:ascii="Verdana" w:eastAsia="Calibri" w:hAnsi="Verdana" w:cs="Tahoma"/>
          <w:sz w:val="18"/>
          <w:szCs w:val="18"/>
        </w:rPr>
        <w:t xml:space="preserve"> lub</w:t>
      </w:r>
      <w:r w:rsidR="00B90C43" w:rsidRPr="00B90C43">
        <w:rPr>
          <w:rFonts w:ascii="Verdana" w:eastAsia="Calibri" w:hAnsi="Verdana" w:cs="Tahoma"/>
          <w:sz w:val="18"/>
          <w:szCs w:val="18"/>
        </w:rPr>
        <w:t xml:space="preserve"> przebudowie lub rozbudowie)</w:t>
      </w:r>
      <w:r w:rsidR="00B90C43">
        <w:rPr>
          <w:rFonts w:ascii="Verdana" w:eastAsia="Calibri" w:hAnsi="Verdana" w:cs="Tahoma"/>
          <w:sz w:val="18"/>
          <w:szCs w:val="18"/>
        </w:rPr>
        <w:t xml:space="preserve"> </w:t>
      </w:r>
      <w:r w:rsidRPr="007D25FA">
        <w:rPr>
          <w:rFonts w:ascii="Verdana" w:eastAsia="Calibri" w:hAnsi="Verdana" w:cs="Tahoma"/>
          <w:sz w:val="18"/>
          <w:szCs w:val="18"/>
        </w:rPr>
        <w:t xml:space="preserve">o wartości inwestycyjnej robót co najmniej </w:t>
      </w:r>
      <w:r w:rsidRPr="007D25FA">
        <w:rPr>
          <w:rFonts w:ascii="Verdana" w:eastAsia="Calibri" w:hAnsi="Verdana" w:cs="Tahoma"/>
          <w:b/>
          <w:sz w:val="18"/>
          <w:szCs w:val="18"/>
        </w:rPr>
        <w:t>15.000.000,00 zł brutto</w:t>
      </w:r>
      <w:r w:rsidRPr="007D25FA">
        <w:rPr>
          <w:rFonts w:ascii="Verdana" w:eastAsia="Calibri" w:hAnsi="Verdana" w:cs="Tahoma"/>
          <w:sz w:val="18"/>
          <w:szCs w:val="18"/>
        </w:rPr>
        <w:t xml:space="preserve"> każda.</w:t>
      </w:r>
    </w:p>
    <w:p w14:paraId="5B4461C1" w14:textId="72324A68" w:rsidR="00F133F6" w:rsidRDefault="007D25FA" w:rsidP="002C0790">
      <w:pPr>
        <w:pStyle w:val="pkt"/>
        <w:tabs>
          <w:tab w:val="left" w:pos="993"/>
        </w:tabs>
        <w:autoSpaceDE w:val="0"/>
        <w:autoSpaceDN w:val="0"/>
        <w:spacing w:before="0" w:after="0"/>
        <w:ind w:left="1276"/>
        <w:rPr>
          <w:rFonts w:ascii="Verdana" w:hAnsi="Verdana"/>
          <w:sz w:val="18"/>
          <w:szCs w:val="18"/>
        </w:rPr>
      </w:pPr>
      <w:r w:rsidRPr="007D25FA">
        <w:rPr>
          <w:rFonts w:ascii="Verdana" w:hAnsi="Verdana"/>
          <w:sz w:val="18"/>
          <w:szCs w:val="18"/>
        </w:rPr>
        <w:t>Przy dokonywaniu oceny spełnienia ww. warunku udziału w postępowaniu, Zamawiający uzna tylko doświadczenie kierownika dla budów, które zostały zakończone i odebrane przez zleceniodawców.</w:t>
      </w:r>
      <w:r w:rsidR="00F133F6">
        <w:rPr>
          <w:rFonts w:ascii="Verdana" w:hAnsi="Verdana"/>
          <w:sz w:val="18"/>
          <w:szCs w:val="18"/>
        </w:rPr>
        <w:t xml:space="preserve"> </w:t>
      </w:r>
    </w:p>
    <w:p w14:paraId="2AE870A1" w14:textId="30A23E7F" w:rsidR="00C87749" w:rsidRPr="005E2594" w:rsidRDefault="00C87749" w:rsidP="00F133F6">
      <w:pPr>
        <w:pStyle w:val="pkt"/>
        <w:numPr>
          <w:ilvl w:val="1"/>
          <w:numId w:val="1"/>
        </w:numPr>
        <w:tabs>
          <w:tab w:val="left" w:pos="567"/>
        </w:tabs>
        <w:autoSpaceDE w:val="0"/>
        <w:autoSpaceDN w:val="0"/>
        <w:spacing w:before="0" w:after="0"/>
        <w:ind w:left="567" w:hanging="567"/>
        <w:rPr>
          <w:rFonts w:ascii="Verdana" w:hAnsi="Verdana" w:cs="Arial"/>
          <w:color w:val="000000" w:themeColor="text1"/>
          <w:sz w:val="18"/>
          <w:szCs w:val="18"/>
        </w:rPr>
      </w:pPr>
      <w:r w:rsidRPr="005E2594">
        <w:rPr>
          <w:rFonts w:ascii="Verdana" w:hAnsi="Verdana" w:cs="Arial"/>
          <w:color w:val="000000" w:themeColor="text1"/>
          <w:sz w:val="18"/>
          <w:szCs w:val="18"/>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2359247" w14:textId="345628F3" w:rsidR="00C87749" w:rsidRDefault="00C87749" w:rsidP="00F133F6">
      <w:pPr>
        <w:pStyle w:val="pkt"/>
        <w:numPr>
          <w:ilvl w:val="1"/>
          <w:numId w:val="1"/>
        </w:numPr>
        <w:tabs>
          <w:tab w:val="left" w:pos="567"/>
        </w:tabs>
        <w:autoSpaceDE w:val="0"/>
        <w:autoSpaceDN w:val="0"/>
        <w:spacing w:after="0"/>
        <w:ind w:left="567" w:hanging="567"/>
        <w:rPr>
          <w:rFonts w:ascii="Verdana" w:hAnsi="Verdana" w:cs="Arial"/>
          <w:sz w:val="18"/>
          <w:szCs w:val="18"/>
        </w:rPr>
      </w:pPr>
      <w:r w:rsidRPr="00F133F6">
        <w:rPr>
          <w:rFonts w:ascii="Verdana" w:hAnsi="Verdana" w:cs="Arial"/>
          <w:sz w:val="18"/>
          <w:szCs w:val="18"/>
        </w:rPr>
        <w:lastRenderedPageBreak/>
        <w:t>Wykonawcy wspólnie ubiegający się o udzielenie zamówienia ustanawiają pełnomocnika do reprezentowania ich w postępowaniu o udzielenie zamówienia albo reprezentowania w postępowaniu i zawarcia umowy w sprawie zamówienia publicznego.</w:t>
      </w:r>
    </w:p>
    <w:p w14:paraId="12C0228D" w14:textId="57495D1F" w:rsidR="00205629" w:rsidRPr="00A91DD2" w:rsidRDefault="00205629" w:rsidP="00205629">
      <w:pPr>
        <w:pStyle w:val="pkt"/>
        <w:numPr>
          <w:ilvl w:val="1"/>
          <w:numId w:val="1"/>
        </w:numPr>
        <w:tabs>
          <w:tab w:val="left" w:pos="567"/>
        </w:tabs>
        <w:autoSpaceDE w:val="0"/>
        <w:autoSpaceDN w:val="0"/>
        <w:spacing w:after="0"/>
        <w:ind w:left="567" w:hanging="567"/>
        <w:rPr>
          <w:rFonts w:ascii="Verdana" w:hAnsi="Verdana" w:cs="Arial"/>
          <w:sz w:val="18"/>
          <w:szCs w:val="18"/>
        </w:rPr>
      </w:pPr>
      <w:r w:rsidRPr="00205629">
        <w:rPr>
          <w:rFonts w:ascii="Verdana" w:hAnsi="Verdana" w:cs="Arial"/>
          <w:sz w:val="18"/>
          <w:szCs w:val="18"/>
        </w:rPr>
        <w:t xml:space="preserve">W przypadku </w:t>
      </w:r>
      <w:r w:rsidRPr="00205629">
        <w:rPr>
          <w:rFonts w:ascii="Verdana" w:hAnsi="Verdana" w:cs="Arial"/>
          <w:iCs/>
          <w:sz w:val="18"/>
          <w:szCs w:val="18"/>
        </w:rPr>
        <w:t>wykonawców wspólnie ubiegających się o udzielenie zamówienia</w:t>
      </w:r>
      <w:bookmarkStart w:id="4" w:name="x__Hlk16582523"/>
      <w:r w:rsidRPr="00205629">
        <w:rPr>
          <w:rFonts w:ascii="Verdana" w:hAnsi="Verdana" w:cs="Arial"/>
          <w:iCs/>
          <w:sz w:val="18"/>
          <w:szCs w:val="18"/>
        </w:rPr>
        <w:t xml:space="preserve"> </w:t>
      </w:r>
      <w:r w:rsidRPr="00205629">
        <w:rPr>
          <w:rFonts w:ascii="Verdana" w:hAnsi="Verdana"/>
          <w:sz w:val="18"/>
          <w:szCs w:val="18"/>
          <w:bdr w:val="none" w:sz="0" w:space="0" w:color="auto" w:frame="1"/>
          <w:shd w:val="clear" w:color="auto" w:fill="FFFFFF"/>
        </w:rPr>
        <w:t>lub w przypadku polegania na zdolności technicznej lub zawodowej innego podmiotu</w:t>
      </w:r>
      <w:bookmarkEnd w:id="4"/>
      <w:r w:rsidRPr="00205629">
        <w:rPr>
          <w:rFonts w:ascii="Verdana" w:hAnsi="Verdana"/>
          <w:sz w:val="18"/>
          <w:szCs w:val="18"/>
          <w:bdr w:val="none" w:sz="0" w:space="0" w:color="auto" w:frame="1"/>
          <w:shd w:val="clear" w:color="auto" w:fill="FFFFFF"/>
        </w:rPr>
        <w:t>,</w:t>
      </w:r>
      <w:r w:rsidRPr="00205629">
        <w:rPr>
          <w:rFonts w:ascii="Verdana" w:hAnsi="Verdana" w:cs="Arial"/>
          <w:iCs/>
          <w:sz w:val="18"/>
          <w:szCs w:val="18"/>
        </w:rPr>
        <w:t xml:space="preserve"> </w:t>
      </w:r>
      <w:r w:rsidRPr="00205629">
        <w:rPr>
          <w:rFonts w:ascii="Verdana" w:hAnsi="Verdana" w:cs="Arial"/>
          <w:sz w:val="18"/>
          <w:szCs w:val="18"/>
        </w:rPr>
        <w:t>warunek, o którym mowa w ust. 5.1 pkt 2) lit. b tiret pierwszy niniejszej SIWZ, dotyczący wykonania 2 robót budowlanych zostanie spełniony wyłącznie wtedy, jeżeli co najmniej jeden z wykonawców/</w:t>
      </w:r>
      <w:bookmarkStart w:id="5" w:name="_Hlk18563298"/>
      <w:r w:rsidRPr="00205629">
        <w:rPr>
          <w:rFonts w:ascii="Verdana" w:hAnsi="Verdana" w:cs="Arial"/>
          <w:sz w:val="18"/>
          <w:szCs w:val="18"/>
        </w:rPr>
        <w:t xml:space="preserve">podmiotów </w:t>
      </w:r>
      <w:bookmarkEnd w:id="5"/>
      <w:r w:rsidR="002C0790" w:rsidRPr="00205629">
        <w:rPr>
          <w:rFonts w:ascii="Verdana" w:hAnsi="Verdana" w:cs="Arial"/>
          <w:sz w:val="18"/>
          <w:szCs w:val="18"/>
        </w:rPr>
        <w:t>trzecich spełnia</w:t>
      </w:r>
      <w:r w:rsidR="00452D6E">
        <w:rPr>
          <w:rFonts w:ascii="Verdana" w:hAnsi="Verdana" w:cs="Arial"/>
          <w:sz w:val="18"/>
          <w:szCs w:val="18"/>
        </w:rPr>
        <w:t xml:space="preserve"> w całości</w:t>
      </w:r>
      <w:r w:rsidRPr="00205629">
        <w:rPr>
          <w:rFonts w:ascii="Verdana" w:hAnsi="Verdana" w:cs="Arial"/>
          <w:sz w:val="18"/>
          <w:szCs w:val="18"/>
        </w:rPr>
        <w:t xml:space="preserve"> ten warunek samodzielnie</w:t>
      </w:r>
      <w:r w:rsidR="002C0790">
        <w:rPr>
          <w:rFonts w:ascii="Verdana" w:hAnsi="Verdana" w:cs="Arial"/>
          <w:sz w:val="18"/>
          <w:szCs w:val="18"/>
        </w:rPr>
        <w:t>.</w:t>
      </w:r>
    </w:p>
    <w:p w14:paraId="5CCEF177" w14:textId="04B80958" w:rsidR="005358B0" w:rsidRPr="00F133F6" w:rsidRDefault="005358B0" w:rsidP="00F133F6">
      <w:pPr>
        <w:pStyle w:val="pkt"/>
        <w:numPr>
          <w:ilvl w:val="1"/>
          <w:numId w:val="1"/>
        </w:numPr>
        <w:tabs>
          <w:tab w:val="left" w:pos="567"/>
        </w:tabs>
        <w:autoSpaceDE w:val="0"/>
        <w:autoSpaceDN w:val="0"/>
        <w:spacing w:after="0"/>
        <w:ind w:left="567" w:hanging="567"/>
        <w:rPr>
          <w:rFonts w:ascii="Verdana" w:hAnsi="Verdana" w:cs="Arial"/>
          <w:sz w:val="18"/>
          <w:szCs w:val="18"/>
        </w:rPr>
      </w:pPr>
      <w:r w:rsidRPr="00F133F6">
        <w:rPr>
          <w:rFonts w:ascii="Verdana" w:hAnsi="Verdana" w:cs="Arial"/>
          <w:sz w:val="18"/>
          <w:szCs w:val="18"/>
        </w:rPr>
        <w:t>Przepisy dotyczące wykonawcy stosuje się odpowiednio do wykonawców wspólnie ubiegających się o udzielenie zamówienia.</w:t>
      </w:r>
    </w:p>
    <w:p w14:paraId="531885EC" w14:textId="0F693778" w:rsidR="00C87749" w:rsidRPr="000B2229" w:rsidRDefault="00C87749" w:rsidP="00F133F6">
      <w:pPr>
        <w:pStyle w:val="pkt"/>
        <w:numPr>
          <w:ilvl w:val="1"/>
          <w:numId w:val="1"/>
        </w:numPr>
        <w:tabs>
          <w:tab w:val="left" w:pos="567"/>
        </w:tabs>
        <w:autoSpaceDE w:val="0"/>
        <w:autoSpaceDN w:val="0"/>
        <w:spacing w:after="0"/>
        <w:ind w:left="567" w:hanging="567"/>
        <w:rPr>
          <w:rFonts w:ascii="Verdana" w:hAnsi="Verdana" w:cs="Arial"/>
          <w:sz w:val="18"/>
          <w:szCs w:val="18"/>
        </w:rPr>
      </w:pPr>
      <w:r w:rsidRPr="00F133F6">
        <w:rPr>
          <w:rFonts w:ascii="Verdana" w:hAnsi="Verdana" w:cs="Arial"/>
          <w:sz w:val="18"/>
          <w:szCs w:val="18"/>
        </w:rPr>
        <w:t>Wykonawca może w celu potwierdzenia spełniania warunków udziału w postępowaniu,</w:t>
      </w:r>
      <w:r w:rsidR="003E4B72">
        <w:rPr>
          <w:rFonts w:ascii="Verdana" w:hAnsi="Verdana" w:cs="Arial"/>
          <w:sz w:val="18"/>
          <w:szCs w:val="18"/>
        </w:rPr>
        <w:t xml:space="preserve"> </w:t>
      </w:r>
      <w:r w:rsidR="003E4B72" w:rsidRPr="00465C46">
        <w:rPr>
          <w:rFonts w:ascii="Verdana" w:hAnsi="Verdana" w:cs="Arial"/>
          <w:sz w:val="18"/>
          <w:szCs w:val="18"/>
        </w:rPr>
        <w:t xml:space="preserve">o których mowa w </w:t>
      </w:r>
      <w:r w:rsidR="00E20D43" w:rsidRPr="00465C46">
        <w:rPr>
          <w:rFonts w:ascii="Verdana" w:hAnsi="Verdana" w:cs="Arial"/>
          <w:sz w:val="18"/>
          <w:szCs w:val="18"/>
        </w:rPr>
        <w:t>ust</w:t>
      </w:r>
      <w:r w:rsidR="003E4B72" w:rsidRPr="00465C46">
        <w:rPr>
          <w:rFonts w:ascii="Verdana" w:hAnsi="Verdana" w:cs="Arial"/>
          <w:sz w:val="18"/>
          <w:szCs w:val="18"/>
        </w:rPr>
        <w:t xml:space="preserve">. </w:t>
      </w:r>
      <w:r w:rsidR="00D437E5" w:rsidRPr="00465C46">
        <w:rPr>
          <w:rFonts w:ascii="Verdana" w:hAnsi="Verdana" w:cs="Arial"/>
          <w:sz w:val="18"/>
          <w:szCs w:val="18"/>
        </w:rPr>
        <w:t>5.1</w:t>
      </w:r>
      <w:r w:rsidR="00E20D43" w:rsidRPr="00465C46">
        <w:rPr>
          <w:rFonts w:ascii="Verdana" w:hAnsi="Verdana" w:cs="Arial"/>
          <w:sz w:val="18"/>
          <w:szCs w:val="18"/>
        </w:rPr>
        <w:t xml:space="preserve"> pkt 2)</w:t>
      </w:r>
      <w:r w:rsidR="00D437E5" w:rsidRPr="00465C46">
        <w:rPr>
          <w:rFonts w:ascii="Verdana" w:hAnsi="Verdana" w:cs="Arial"/>
          <w:sz w:val="18"/>
          <w:szCs w:val="18"/>
        </w:rPr>
        <w:t xml:space="preserve">, </w:t>
      </w:r>
      <w:r w:rsidRPr="00465C46">
        <w:rPr>
          <w:rFonts w:ascii="Verdana" w:hAnsi="Verdana" w:cs="Arial"/>
          <w:sz w:val="18"/>
          <w:szCs w:val="18"/>
        </w:rPr>
        <w:t xml:space="preserve"> </w:t>
      </w:r>
      <w:r w:rsidRPr="00F133F6">
        <w:rPr>
          <w:rFonts w:ascii="Verdana" w:hAnsi="Verdana" w:cs="Arial"/>
          <w:sz w:val="18"/>
          <w:szCs w:val="18"/>
        </w:rPr>
        <w:t>w stosownych sytuacjach oraz w odniesieniu do konkretnego zamówienia, lub jego części, polegać na zdolnościach</w:t>
      </w:r>
      <w:r w:rsidRPr="000B2229">
        <w:rPr>
          <w:rFonts w:ascii="Verdana" w:hAnsi="Verdana" w:cs="Arial"/>
          <w:sz w:val="18"/>
          <w:szCs w:val="18"/>
        </w:rPr>
        <w:t xml:space="preserve"> technicznych lub zawodowych</w:t>
      </w:r>
      <w:r>
        <w:rPr>
          <w:rFonts w:ascii="Verdana" w:hAnsi="Verdana" w:cs="Arial"/>
          <w:sz w:val="18"/>
          <w:szCs w:val="18"/>
        </w:rPr>
        <w:t xml:space="preserve"> lub sytuacji finansowej lub ekonomicznej</w:t>
      </w:r>
      <w:r w:rsidRPr="000B2229">
        <w:rPr>
          <w:rFonts w:ascii="Verdana" w:hAnsi="Verdana" w:cs="Arial"/>
          <w:sz w:val="18"/>
          <w:szCs w:val="18"/>
        </w:rPr>
        <w:t xml:space="preserve"> innych podmiotów, niezależnie od charakteru prawnego łączących go z nim stosunków prawnych. </w:t>
      </w:r>
    </w:p>
    <w:p w14:paraId="6ED69E26" w14:textId="5C487D3B" w:rsidR="00C87749" w:rsidRPr="00017BCF" w:rsidRDefault="00C87749" w:rsidP="00D22EE1">
      <w:pPr>
        <w:pStyle w:val="pkt"/>
        <w:numPr>
          <w:ilvl w:val="1"/>
          <w:numId w:val="1"/>
        </w:numPr>
        <w:tabs>
          <w:tab w:val="left" w:pos="567"/>
        </w:tabs>
        <w:autoSpaceDE w:val="0"/>
        <w:autoSpaceDN w:val="0"/>
        <w:spacing w:after="0"/>
        <w:ind w:left="567" w:hanging="567"/>
        <w:rPr>
          <w:rFonts w:ascii="Verdana" w:hAnsi="Verdana" w:cs="Arial"/>
          <w:sz w:val="18"/>
          <w:szCs w:val="18"/>
        </w:rPr>
      </w:pPr>
      <w:r w:rsidRPr="00017BCF">
        <w:rPr>
          <w:rFonts w:ascii="Verdana" w:hAnsi="Verdana" w:cs="Arial"/>
          <w:sz w:val="18"/>
          <w:szCs w:val="18"/>
        </w:rPr>
        <w:t xml:space="preserve">Zamawiający informuje, iż „stosowna sytuacja”, o której mowa </w:t>
      </w:r>
      <w:r>
        <w:rPr>
          <w:rFonts w:ascii="Verdana" w:hAnsi="Verdana" w:cs="Arial"/>
          <w:sz w:val="18"/>
          <w:szCs w:val="18"/>
        </w:rPr>
        <w:t>ust. 5</w:t>
      </w:r>
      <w:r w:rsidRPr="00E20D43">
        <w:rPr>
          <w:rFonts w:ascii="Verdana" w:hAnsi="Verdana" w:cs="Arial"/>
          <w:sz w:val="18"/>
          <w:szCs w:val="18"/>
        </w:rPr>
        <w:t>.</w:t>
      </w:r>
      <w:r w:rsidR="00D437E5" w:rsidRPr="00E20D43">
        <w:rPr>
          <w:rFonts w:ascii="Verdana" w:hAnsi="Verdana" w:cs="Arial"/>
          <w:sz w:val="18"/>
          <w:szCs w:val="18"/>
        </w:rPr>
        <w:t>6</w:t>
      </w:r>
      <w:r w:rsidRPr="00E20D43">
        <w:rPr>
          <w:rFonts w:ascii="Verdana" w:hAnsi="Verdana" w:cs="Arial"/>
          <w:sz w:val="18"/>
          <w:szCs w:val="18"/>
        </w:rPr>
        <w:t xml:space="preserve"> </w:t>
      </w:r>
      <w:r w:rsidRPr="00017BCF">
        <w:rPr>
          <w:rFonts w:ascii="Verdana" w:hAnsi="Verdana" w:cs="Arial"/>
          <w:sz w:val="18"/>
          <w:szCs w:val="18"/>
        </w:rPr>
        <w:t>niniejszej SIWZ wystąpi wyłącznie w przypadku, kiedy:</w:t>
      </w:r>
    </w:p>
    <w:p w14:paraId="3A7E1BD4" w14:textId="20C3D305" w:rsidR="00C87749" w:rsidRPr="00452D6E" w:rsidRDefault="00C87749" w:rsidP="00812032">
      <w:pPr>
        <w:numPr>
          <w:ilvl w:val="0"/>
          <w:numId w:val="40"/>
        </w:numPr>
        <w:rPr>
          <w:rFonts w:ascii="Verdana" w:hAnsi="Verdana" w:cs="Arial"/>
          <w:sz w:val="18"/>
          <w:szCs w:val="18"/>
        </w:rPr>
      </w:pPr>
      <w:r w:rsidRPr="00452D6E">
        <w:rPr>
          <w:rFonts w:ascii="Verdana" w:hAnsi="Verdana" w:cs="Arial"/>
          <w:sz w:val="18"/>
          <w:szCs w:val="18"/>
        </w:rPr>
        <w:t xml:space="preserve">Wykonawca, który polega na zdolnościach lub sytuacji innych podmiotów udowodni zamawiającemu, że realizując zamówienie, będzie dysponował niezbędnymi zasobami tych podmiotów, w szczególności </w:t>
      </w:r>
      <w:r w:rsidRPr="00452D6E">
        <w:rPr>
          <w:rFonts w:ascii="Verdana" w:hAnsi="Verdana" w:cs="Arial"/>
          <w:b/>
          <w:sz w:val="18"/>
          <w:szCs w:val="18"/>
        </w:rPr>
        <w:t>przedstawiając zobowiązanie tych podmiotów</w:t>
      </w:r>
      <w:r w:rsidRPr="00452D6E">
        <w:rPr>
          <w:rFonts w:ascii="Verdana" w:hAnsi="Verdana" w:cs="Arial"/>
          <w:sz w:val="18"/>
          <w:szCs w:val="18"/>
        </w:rPr>
        <w:t xml:space="preserve"> do oddania mu do dyspozycji niezbędnych zasobów na potrzeby realizacji zamówienia</w:t>
      </w:r>
      <w:r w:rsidR="00452D6E" w:rsidRPr="00452D6E">
        <w:rPr>
          <w:rFonts w:ascii="Verdana" w:hAnsi="Verdana" w:cs="Arial"/>
          <w:sz w:val="18"/>
          <w:szCs w:val="18"/>
        </w:rPr>
        <w:t xml:space="preserve"> ze wskazaniem zakresu i rodzaju udostępnianych zasobów.</w:t>
      </w:r>
    </w:p>
    <w:p w14:paraId="12FE6FF5" w14:textId="7EEE6D32" w:rsidR="00C87749" w:rsidRPr="00CA47AE" w:rsidRDefault="00C87749" w:rsidP="00E37512">
      <w:pPr>
        <w:numPr>
          <w:ilvl w:val="0"/>
          <w:numId w:val="40"/>
        </w:numPr>
        <w:ind w:right="-142"/>
        <w:rPr>
          <w:rFonts w:ascii="Verdana" w:hAnsi="Verdana" w:cs="Arial"/>
          <w:color w:val="000000" w:themeColor="text1"/>
          <w:sz w:val="18"/>
          <w:szCs w:val="18"/>
        </w:rPr>
      </w:pPr>
      <w:r w:rsidRPr="00017BCF">
        <w:rPr>
          <w:rFonts w:ascii="Verdana" w:hAnsi="Verdana" w:cs="Arial"/>
          <w:sz w:val="18"/>
          <w:szCs w:val="18"/>
        </w:rPr>
        <w:t xml:space="preserve">Zamawiający oceni, czy udostępniane wykonawcy przez inne podmioty zdolności techniczne lub zawodowe lub ich sytuacja finansowa lub ekonomiczna, pozwalają na wykazanie przez wykonawcę spełniania warunków udziału w postępowaniu oraz zbada, czy nie </w:t>
      </w:r>
      <w:r w:rsidR="00C10D81" w:rsidRPr="00017BCF">
        <w:rPr>
          <w:rFonts w:ascii="Verdana" w:hAnsi="Verdana" w:cs="Arial"/>
          <w:sz w:val="18"/>
          <w:szCs w:val="18"/>
        </w:rPr>
        <w:t>zachodzą,</w:t>
      </w:r>
      <w:r w:rsidRPr="00017BCF">
        <w:rPr>
          <w:rFonts w:ascii="Verdana" w:hAnsi="Verdana" w:cs="Arial"/>
          <w:sz w:val="18"/>
          <w:szCs w:val="18"/>
        </w:rPr>
        <w:t xml:space="preserve"> wobec tego podmiotu podstawy wykluczenia, o których mowa w art.24 ust.1 pkt </w:t>
      </w:r>
      <w:r w:rsidRPr="00CA47AE">
        <w:rPr>
          <w:rFonts w:ascii="Verdana" w:hAnsi="Verdana" w:cs="Arial"/>
          <w:color w:val="000000" w:themeColor="text1"/>
          <w:sz w:val="18"/>
          <w:szCs w:val="18"/>
        </w:rPr>
        <w:t>13–22 i ust. 5 pkt 1</w:t>
      </w:r>
      <w:r w:rsidR="00222B10">
        <w:rPr>
          <w:rFonts w:ascii="Verdana" w:hAnsi="Verdana" w:cs="Arial"/>
          <w:color w:val="000000" w:themeColor="text1"/>
          <w:sz w:val="18"/>
          <w:szCs w:val="18"/>
        </w:rPr>
        <w:t>, 4</w:t>
      </w:r>
      <w:r w:rsidRPr="00CA47AE">
        <w:rPr>
          <w:rFonts w:ascii="Verdana" w:hAnsi="Verdana" w:cs="Arial"/>
          <w:color w:val="000000" w:themeColor="text1"/>
          <w:sz w:val="18"/>
          <w:szCs w:val="18"/>
        </w:rPr>
        <w:t xml:space="preserve"> i 8.</w:t>
      </w:r>
    </w:p>
    <w:p w14:paraId="4619B89C" w14:textId="63F91780" w:rsidR="00C87749" w:rsidRDefault="00C87749" w:rsidP="00E37512">
      <w:pPr>
        <w:numPr>
          <w:ilvl w:val="0"/>
          <w:numId w:val="40"/>
        </w:numPr>
        <w:rPr>
          <w:rFonts w:ascii="Verdana" w:hAnsi="Verdana" w:cs="Arial"/>
          <w:sz w:val="18"/>
          <w:szCs w:val="18"/>
        </w:rPr>
      </w:pPr>
      <w:r w:rsidRPr="00017BCF">
        <w:rPr>
          <w:rFonts w:ascii="Verdana" w:hAnsi="Verdana" w:cs="Arial"/>
          <w:sz w:val="18"/>
          <w:szCs w:val="18"/>
        </w:rPr>
        <w:t>W odniesieniu do warunk</w:t>
      </w:r>
      <w:r>
        <w:rPr>
          <w:rFonts w:ascii="Verdana" w:hAnsi="Verdana" w:cs="Arial"/>
          <w:sz w:val="18"/>
          <w:szCs w:val="18"/>
        </w:rPr>
        <w:t>u</w:t>
      </w:r>
      <w:r w:rsidRPr="00017BCF">
        <w:rPr>
          <w:rFonts w:ascii="Verdana" w:hAnsi="Verdana" w:cs="Arial"/>
          <w:sz w:val="18"/>
          <w:szCs w:val="18"/>
        </w:rPr>
        <w:t xml:space="preserve"> dotycząc</w:t>
      </w:r>
      <w:r>
        <w:rPr>
          <w:rFonts w:ascii="Verdana" w:hAnsi="Verdana" w:cs="Arial"/>
          <w:sz w:val="18"/>
          <w:szCs w:val="18"/>
        </w:rPr>
        <w:t>ego</w:t>
      </w:r>
      <w:r w:rsidRPr="00017BCF">
        <w:rPr>
          <w:rFonts w:ascii="Verdana" w:hAnsi="Verdana" w:cs="Arial"/>
          <w:sz w:val="18"/>
          <w:szCs w:val="18"/>
        </w:rPr>
        <w:t xml:space="preserve"> doświadczenia, wykonawcy mogą polegać na zdolnościach innych podmiotów, jeśli podmioty te zrealizują roboty budowlane, do realizacji których te zdolności są wymagane.</w:t>
      </w:r>
    </w:p>
    <w:p w14:paraId="63CC11C2" w14:textId="4132AE20" w:rsidR="00C87749" w:rsidRPr="00A97178" w:rsidRDefault="00C87749" w:rsidP="00D22EE1">
      <w:pPr>
        <w:pStyle w:val="pkt"/>
        <w:numPr>
          <w:ilvl w:val="1"/>
          <w:numId w:val="1"/>
        </w:numPr>
        <w:tabs>
          <w:tab w:val="left" w:pos="567"/>
        </w:tabs>
        <w:autoSpaceDE w:val="0"/>
        <w:autoSpaceDN w:val="0"/>
        <w:spacing w:after="0"/>
        <w:ind w:left="567" w:hanging="567"/>
        <w:rPr>
          <w:rFonts w:ascii="Verdana" w:hAnsi="Verdana" w:cs="Arial"/>
          <w:sz w:val="18"/>
          <w:szCs w:val="18"/>
        </w:rPr>
      </w:pPr>
      <w:r w:rsidRPr="00A97178">
        <w:rPr>
          <w:rFonts w:ascii="Verdana" w:hAnsi="Verdana" w:cs="Arial"/>
          <w:sz w:val="18"/>
          <w:szCs w:val="18"/>
        </w:rPr>
        <w:t xml:space="preserve">W celu </w:t>
      </w:r>
      <w:r w:rsidR="00C10D81" w:rsidRPr="00A97178">
        <w:rPr>
          <w:rFonts w:ascii="Verdana" w:hAnsi="Verdana" w:cs="Arial"/>
          <w:sz w:val="18"/>
          <w:szCs w:val="18"/>
        </w:rPr>
        <w:t>oceny</w:t>
      </w:r>
      <w:r w:rsidRPr="00A97178">
        <w:rPr>
          <w:rFonts w:ascii="Verdana" w:hAnsi="Verdana" w:cs="Arial"/>
          <w:sz w:val="18"/>
          <w:szCs w:val="18"/>
        </w:rPr>
        <w:t xml:space="preserve"> czy wykonawca polegając na zdolnościach lub sytuacji innych podmiotów na zasadach określonych w art. 22a </w:t>
      </w:r>
      <w:r>
        <w:rPr>
          <w:rFonts w:ascii="Verdana" w:hAnsi="Verdana" w:cs="Arial"/>
          <w:sz w:val="18"/>
          <w:szCs w:val="18"/>
        </w:rPr>
        <w:t>ustawy PZP</w:t>
      </w:r>
      <w:r w:rsidRPr="00A97178">
        <w:rPr>
          <w:rFonts w:ascii="Verdana" w:hAnsi="Verdana" w:cs="Arial"/>
          <w:sz w:val="18"/>
          <w:szCs w:val="18"/>
        </w:rPr>
        <w:t>, będzie dysponował niezbędnymi zasobami w stopniu umożliwiającym należyte wykonanie zamówienia publicznego oraz oceny, czy stosunek łączący wykonawcę z tymi podmiotami gwarantuje rzeczywisty dostęp do ich zasobów, zamawiający </w:t>
      </w:r>
      <w:r w:rsidRPr="00CA47AE">
        <w:rPr>
          <w:rFonts w:ascii="Verdana" w:hAnsi="Verdana" w:cs="Arial"/>
          <w:color w:val="000000" w:themeColor="text1"/>
          <w:sz w:val="18"/>
          <w:szCs w:val="18"/>
        </w:rPr>
        <w:t xml:space="preserve">żąda </w:t>
      </w:r>
      <w:r w:rsidRPr="00A97178">
        <w:rPr>
          <w:rFonts w:ascii="Verdana" w:hAnsi="Verdana" w:cs="Arial"/>
          <w:sz w:val="18"/>
          <w:szCs w:val="18"/>
        </w:rPr>
        <w:t>dokumentów, które określają w szczególności:</w:t>
      </w:r>
    </w:p>
    <w:p w14:paraId="26D23E8F" w14:textId="77777777" w:rsidR="00C87749" w:rsidRPr="00A97178" w:rsidRDefault="00C87749" w:rsidP="00E37512">
      <w:pPr>
        <w:numPr>
          <w:ilvl w:val="0"/>
          <w:numId w:val="41"/>
        </w:numPr>
        <w:rPr>
          <w:rFonts w:ascii="Verdana" w:hAnsi="Verdana" w:cs="Arial"/>
          <w:sz w:val="18"/>
          <w:szCs w:val="18"/>
        </w:rPr>
      </w:pPr>
      <w:r w:rsidRPr="00A97178">
        <w:rPr>
          <w:rFonts w:ascii="Verdana" w:hAnsi="Verdana" w:cs="Arial"/>
          <w:sz w:val="18"/>
          <w:szCs w:val="18"/>
        </w:rPr>
        <w:t>zakres dostępnych wykonawcy zasobów innego podmiotu;</w:t>
      </w:r>
    </w:p>
    <w:p w14:paraId="6AB6A9D2" w14:textId="77777777" w:rsidR="00C87749" w:rsidRPr="00A97178" w:rsidRDefault="00C87749" w:rsidP="00E37512">
      <w:pPr>
        <w:numPr>
          <w:ilvl w:val="0"/>
          <w:numId w:val="41"/>
        </w:numPr>
        <w:rPr>
          <w:rFonts w:ascii="Verdana" w:hAnsi="Verdana" w:cs="Arial"/>
          <w:sz w:val="18"/>
          <w:szCs w:val="18"/>
        </w:rPr>
      </w:pPr>
      <w:r w:rsidRPr="00A97178">
        <w:rPr>
          <w:rFonts w:ascii="Verdana" w:hAnsi="Verdana" w:cs="Arial"/>
          <w:sz w:val="18"/>
          <w:szCs w:val="18"/>
        </w:rPr>
        <w:t>sposób wykorzystania zasobów innego podmiotu, przez wykonawcę, przy wykonywaniu zamówienia publicznego;</w:t>
      </w:r>
    </w:p>
    <w:p w14:paraId="7C9DCE21" w14:textId="77777777" w:rsidR="00C87749" w:rsidRPr="00A97178" w:rsidRDefault="00C87749" w:rsidP="00E37512">
      <w:pPr>
        <w:numPr>
          <w:ilvl w:val="0"/>
          <w:numId w:val="41"/>
        </w:numPr>
        <w:rPr>
          <w:rFonts w:ascii="Verdana" w:hAnsi="Verdana" w:cs="Arial"/>
          <w:sz w:val="18"/>
          <w:szCs w:val="18"/>
        </w:rPr>
      </w:pPr>
      <w:r w:rsidRPr="00A97178">
        <w:rPr>
          <w:rFonts w:ascii="Verdana" w:hAnsi="Verdana" w:cs="Arial"/>
          <w:sz w:val="18"/>
          <w:szCs w:val="18"/>
        </w:rPr>
        <w:t>zakres i okres udziału innego podmiotu przy wykonywaniu zamówienia publicznego;</w:t>
      </w:r>
    </w:p>
    <w:p w14:paraId="4CF9B6F5" w14:textId="77777777" w:rsidR="00C87749" w:rsidRPr="00A97178" w:rsidRDefault="00C87749" w:rsidP="00E37512">
      <w:pPr>
        <w:numPr>
          <w:ilvl w:val="0"/>
          <w:numId w:val="41"/>
        </w:numPr>
        <w:rPr>
          <w:rFonts w:ascii="Verdana" w:hAnsi="Verdana" w:cs="Arial"/>
          <w:sz w:val="18"/>
          <w:szCs w:val="18"/>
        </w:rPr>
      </w:pPr>
      <w:r w:rsidRPr="00A97178">
        <w:rPr>
          <w:rFonts w:ascii="Verdana" w:hAnsi="Verdana" w:cs="Arial"/>
          <w:sz w:val="18"/>
          <w:szCs w:val="18"/>
        </w:rPr>
        <w:t>czy podmiot, na zdolnościach którego wykonawca polega w odniesieniu do warunków udziału w postępowaniu dotyczących doświadczenia, zrealizuje roboty budowlane, których wskazane zdolności dotyczą.</w:t>
      </w:r>
    </w:p>
    <w:p w14:paraId="27F4AD44" w14:textId="49E47715" w:rsidR="00E47237" w:rsidRPr="00C84BC3" w:rsidRDefault="00E47237" w:rsidP="00D22EE1">
      <w:pPr>
        <w:pStyle w:val="pkt"/>
        <w:numPr>
          <w:ilvl w:val="1"/>
          <w:numId w:val="1"/>
        </w:numPr>
        <w:tabs>
          <w:tab w:val="left" w:pos="567"/>
        </w:tabs>
        <w:autoSpaceDE w:val="0"/>
        <w:autoSpaceDN w:val="0"/>
        <w:spacing w:after="0"/>
        <w:ind w:left="567" w:hanging="567"/>
        <w:rPr>
          <w:rFonts w:ascii="Verdana" w:hAnsi="Verdana" w:cs="Arial"/>
          <w:sz w:val="18"/>
          <w:szCs w:val="18"/>
        </w:rPr>
      </w:pPr>
      <w:r w:rsidRPr="00C84BC3">
        <w:rPr>
          <w:rFonts w:ascii="Verdana" w:hAnsi="Verdana" w:cs="Arial"/>
          <w:sz w:val="18"/>
          <w:szCs w:val="18"/>
        </w:rPr>
        <w:lastRenderedPageBreak/>
        <w:t xml:space="preserve">Jeżeli zdolności techniczne lub zawodowe </w:t>
      </w:r>
      <w:r w:rsidR="00CA47AE" w:rsidRPr="00E20D43">
        <w:rPr>
          <w:rFonts w:ascii="Verdana" w:hAnsi="Verdana" w:cs="Arial"/>
          <w:sz w:val="18"/>
          <w:szCs w:val="18"/>
        </w:rPr>
        <w:t>lub sytuacja ekonomiczna lub finansowa</w:t>
      </w:r>
      <w:r w:rsidR="007B5BFA">
        <w:rPr>
          <w:rFonts w:ascii="Verdana" w:hAnsi="Verdana" w:cs="Arial"/>
          <w:sz w:val="18"/>
          <w:szCs w:val="18"/>
        </w:rPr>
        <w:t>,</w:t>
      </w:r>
      <w:r w:rsidR="007B5BFA" w:rsidRPr="007B5BFA">
        <w:rPr>
          <w:rFonts w:ascii="Verdana" w:hAnsi="Verdana" w:cs="Arial"/>
          <w:sz w:val="18"/>
          <w:szCs w:val="18"/>
        </w:rPr>
        <w:t xml:space="preserve"> </w:t>
      </w:r>
      <w:r w:rsidR="007B5BFA" w:rsidRPr="00C84BC3">
        <w:rPr>
          <w:rFonts w:ascii="Verdana" w:hAnsi="Verdana" w:cs="Arial"/>
          <w:sz w:val="18"/>
          <w:szCs w:val="18"/>
        </w:rPr>
        <w:t>podmiotu</w:t>
      </w:r>
      <w:r w:rsidRPr="00C84BC3">
        <w:rPr>
          <w:rFonts w:ascii="Verdana" w:hAnsi="Verdana" w:cs="Arial"/>
          <w:sz w:val="18"/>
          <w:szCs w:val="18"/>
        </w:rPr>
        <w:t>, o którym mowa w ust. 5.</w:t>
      </w:r>
      <w:r w:rsidR="007B5BFA">
        <w:rPr>
          <w:rFonts w:ascii="Verdana" w:hAnsi="Verdana" w:cs="Arial"/>
          <w:sz w:val="18"/>
          <w:szCs w:val="18"/>
        </w:rPr>
        <w:t>6</w:t>
      </w:r>
      <w:r w:rsidR="00D01041">
        <w:rPr>
          <w:rFonts w:ascii="Verdana" w:hAnsi="Verdana" w:cs="Arial"/>
          <w:sz w:val="18"/>
          <w:szCs w:val="18"/>
        </w:rPr>
        <w:t xml:space="preserve"> </w:t>
      </w:r>
      <w:r w:rsidRPr="00C84BC3">
        <w:rPr>
          <w:rFonts w:ascii="Verdana" w:hAnsi="Verdana" w:cs="Arial"/>
          <w:sz w:val="18"/>
          <w:szCs w:val="18"/>
        </w:rPr>
        <w:t>SIWZ, nie potwierdzają spełnienia przez wykonawcę warunków udziału w postępowaniu lub zachodzą wobec tych podmiotów podstawy wykluczenia, zamawiający żąda, aby wykonawca w terminie określonym przez zamawiającego:</w:t>
      </w:r>
    </w:p>
    <w:p w14:paraId="70A7E39D" w14:textId="77777777" w:rsidR="00E47237" w:rsidRPr="00C84BC3" w:rsidRDefault="00E47237" w:rsidP="00E37512">
      <w:pPr>
        <w:numPr>
          <w:ilvl w:val="0"/>
          <w:numId w:val="43"/>
        </w:numPr>
        <w:rPr>
          <w:rFonts w:ascii="Verdana" w:hAnsi="Verdana" w:cs="Arial"/>
          <w:sz w:val="18"/>
          <w:szCs w:val="18"/>
        </w:rPr>
      </w:pPr>
      <w:r w:rsidRPr="00C84BC3">
        <w:rPr>
          <w:rFonts w:ascii="Verdana" w:hAnsi="Verdana" w:cs="Arial"/>
          <w:sz w:val="18"/>
          <w:szCs w:val="18"/>
        </w:rPr>
        <w:t>zastąpił ten podmiot innym podmiotem lub podmiotami lub</w:t>
      </w:r>
    </w:p>
    <w:p w14:paraId="73D3FD09" w14:textId="010E8DD3" w:rsidR="00E47237" w:rsidRPr="00E20D43" w:rsidRDefault="00E47237" w:rsidP="00E37512">
      <w:pPr>
        <w:numPr>
          <w:ilvl w:val="0"/>
          <w:numId w:val="43"/>
        </w:numPr>
        <w:rPr>
          <w:rFonts w:ascii="Verdana" w:hAnsi="Verdana" w:cs="Arial"/>
          <w:sz w:val="18"/>
          <w:szCs w:val="18"/>
        </w:rPr>
      </w:pPr>
      <w:r w:rsidRPr="00C84BC3">
        <w:rPr>
          <w:rFonts w:ascii="Verdana" w:hAnsi="Verdana" w:cs="Arial"/>
          <w:sz w:val="18"/>
          <w:szCs w:val="18"/>
        </w:rPr>
        <w:t xml:space="preserve">zobowiązał się do osobistego wykonania odpowiedniej części zamówienia, jeżeli wykaże, że spełnia </w:t>
      </w:r>
      <w:r w:rsidRPr="00E20D43">
        <w:rPr>
          <w:rFonts w:ascii="Verdana" w:hAnsi="Verdana" w:cs="Arial"/>
          <w:sz w:val="18"/>
          <w:szCs w:val="18"/>
        </w:rPr>
        <w:t xml:space="preserve">warunek </w:t>
      </w:r>
      <w:r w:rsidR="00E20D43" w:rsidRPr="00E20D43">
        <w:rPr>
          <w:rFonts w:ascii="Verdana" w:hAnsi="Verdana" w:cs="Arial"/>
          <w:sz w:val="18"/>
          <w:szCs w:val="18"/>
        </w:rPr>
        <w:t>dotyczący sytuacji</w:t>
      </w:r>
      <w:r w:rsidR="00D03C23" w:rsidRPr="00E20D43">
        <w:rPr>
          <w:rFonts w:ascii="Verdana" w:hAnsi="Verdana" w:cs="Arial"/>
          <w:sz w:val="18"/>
          <w:szCs w:val="18"/>
        </w:rPr>
        <w:t xml:space="preserve"> ekonomicznej lub finansowej, o którym mowa w ust. 5.1 pkt 2) lit. a) SIWZ oraz</w:t>
      </w:r>
      <w:r w:rsidR="00EF0647" w:rsidRPr="00E20D43">
        <w:rPr>
          <w:rFonts w:ascii="Verdana" w:hAnsi="Verdana" w:cs="Arial"/>
          <w:sz w:val="18"/>
          <w:szCs w:val="18"/>
        </w:rPr>
        <w:t xml:space="preserve"> </w:t>
      </w:r>
      <w:r w:rsidRPr="00E20D43">
        <w:rPr>
          <w:rFonts w:ascii="Verdana" w:hAnsi="Verdana" w:cs="Arial"/>
          <w:sz w:val="18"/>
          <w:szCs w:val="18"/>
        </w:rPr>
        <w:t>zdolności technicznej lub zawodowej, o których mowa w ust. 5.1 pkt 2) lit. b) SIWZ.</w:t>
      </w:r>
    </w:p>
    <w:p w14:paraId="33D197A9" w14:textId="77777777" w:rsidR="00B54577" w:rsidRPr="00E20D43" w:rsidRDefault="00B54577" w:rsidP="00B54577">
      <w:pPr>
        <w:ind w:left="720"/>
        <w:rPr>
          <w:rFonts w:ascii="Verdana" w:hAnsi="Verdana" w:cs="Arial"/>
          <w:sz w:val="18"/>
          <w:szCs w:val="18"/>
        </w:rPr>
      </w:pPr>
    </w:p>
    <w:p w14:paraId="2A5086C1" w14:textId="77777777" w:rsidR="00B54577" w:rsidRPr="00324AF8" w:rsidRDefault="00B54577" w:rsidP="00B54577">
      <w:pPr>
        <w:numPr>
          <w:ilvl w:val="8"/>
          <w:numId w:val="0"/>
        </w:numPr>
        <w:tabs>
          <w:tab w:val="left" w:pos="426"/>
          <w:tab w:val="num" w:pos="502"/>
        </w:tabs>
        <w:autoSpaceDE w:val="0"/>
        <w:autoSpaceDN w:val="0"/>
        <w:ind w:left="142" w:hanging="142"/>
        <w:rPr>
          <w:rFonts w:ascii="Verdana" w:hAnsi="Verdana" w:cs="Arial"/>
          <w:b/>
          <w:color w:val="0000FF"/>
          <w:sz w:val="18"/>
          <w:szCs w:val="18"/>
        </w:rPr>
      </w:pPr>
      <w:r w:rsidRPr="00324AF8">
        <w:rPr>
          <w:rFonts w:ascii="Verdana" w:hAnsi="Verdana" w:cs="Arial"/>
          <w:b/>
          <w:color w:val="0000FF"/>
          <w:sz w:val="18"/>
          <w:szCs w:val="18"/>
        </w:rPr>
        <w:t>5a.   Podstawy wykluczenia, o których mowa w art. 24 ustawy PZP</w:t>
      </w:r>
    </w:p>
    <w:p w14:paraId="6E4E5262" w14:textId="77777777" w:rsidR="00B54577" w:rsidRPr="00324AF8" w:rsidRDefault="00B54577" w:rsidP="00B54577">
      <w:pPr>
        <w:numPr>
          <w:ilvl w:val="8"/>
          <w:numId w:val="0"/>
        </w:numPr>
        <w:tabs>
          <w:tab w:val="left" w:pos="426"/>
          <w:tab w:val="num" w:pos="502"/>
        </w:tabs>
        <w:autoSpaceDE w:val="0"/>
        <w:autoSpaceDN w:val="0"/>
        <w:rPr>
          <w:rFonts w:ascii="Verdana" w:hAnsi="Verdana" w:cs="Arial"/>
          <w:b/>
          <w:color w:val="0000FF"/>
          <w:sz w:val="18"/>
          <w:szCs w:val="18"/>
        </w:rPr>
      </w:pPr>
      <w:r w:rsidRPr="00324AF8">
        <w:rPr>
          <w:rFonts w:ascii="Verdana" w:hAnsi="Verdana" w:cs="Arial"/>
          <w:b/>
          <w:color w:val="0000FF"/>
          <w:sz w:val="18"/>
          <w:szCs w:val="18"/>
        </w:rPr>
        <w:t>------------------------------------------------------------------------------------------------------------</w:t>
      </w:r>
    </w:p>
    <w:p w14:paraId="4DBB6340" w14:textId="77777777" w:rsidR="00B54577" w:rsidRPr="00324AF8" w:rsidRDefault="00B54577" w:rsidP="00B54577">
      <w:pPr>
        <w:numPr>
          <w:ilvl w:val="8"/>
          <w:numId w:val="0"/>
        </w:numPr>
        <w:tabs>
          <w:tab w:val="num" w:pos="502"/>
          <w:tab w:val="left" w:pos="851"/>
        </w:tabs>
        <w:autoSpaceDE w:val="0"/>
        <w:autoSpaceDN w:val="0"/>
        <w:ind w:left="709" w:hanging="709"/>
        <w:rPr>
          <w:rFonts w:ascii="Verdana" w:hAnsi="Verdana" w:cs="Arial"/>
          <w:b/>
          <w:sz w:val="18"/>
          <w:szCs w:val="18"/>
        </w:rPr>
      </w:pPr>
      <w:r w:rsidRPr="00324AF8">
        <w:rPr>
          <w:rFonts w:ascii="Verdana" w:hAnsi="Verdana" w:cs="Arial"/>
          <w:b/>
          <w:sz w:val="18"/>
          <w:szCs w:val="18"/>
        </w:rPr>
        <w:t>5a.1. Zgodnie z art. 24 ust. 1 ustawy PZP z postępowania o udzielenie zamówienia wyklucza się:</w:t>
      </w:r>
    </w:p>
    <w:p w14:paraId="28DB6C96" w14:textId="77777777" w:rsidR="00B54577" w:rsidRPr="00324AF8" w:rsidRDefault="00B54577" w:rsidP="00F50C92">
      <w:pPr>
        <w:numPr>
          <w:ilvl w:val="0"/>
          <w:numId w:val="57"/>
        </w:numPr>
        <w:rPr>
          <w:rFonts w:ascii="Verdana" w:hAnsi="Verdana" w:cs="Arial"/>
          <w:sz w:val="18"/>
          <w:szCs w:val="18"/>
        </w:rPr>
      </w:pPr>
      <w:r w:rsidRPr="00324AF8">
        <w:rPr>
          <w:rFonts w:ascii="Verdana" w:hAnsi="Verdana" w:cs="Arial"/>
          <w:sz w:val="18"/>
          <w:szCs w:val="18"/>
        </w:rPr>
        <w:t>Wykonawcę, który nie wykazał spełniania warunków udziału w postępowaniu lub nie wykazał braku podstaw wykluczenia;</w:t>
      </w:r>
    </w:p>
    <w:p w14:paraId="04E18446" w14:textId="77777777" w:rsidR="00B54577" w:rsidRPr="00324AF8" w:rsidRDefault="00B54577" w:rsidP="00F50C92">
      <w:pPr>
        <w:numPr>
          <w:ilvl w:val="0"/>
          <w:numId w:val="57"/>
        </w:numPr>
        <w:rPr>
          <w:rFonts w:ascii="Verdana" w:hAnsi="Verdana" w:cs="Arial"/>
          <w:sz w:val="18"/>
          <w:szCs w:val="18"/>
        </w:rPr>
      </w:pPr>
      <w:r w:rsidRPr="00324AF8">
        <w:rPr>
          <w:rFonts w:ascii="Verdana" w:hAnsi="Verdana" w:cs="Arial"/>
          <w:sz w:val="18"/>
          <w:szCs w:val="18"/>
        </w:rPr>
        <w:t>Wykonawcę będącego osobą fizyczną, którego prawomocnie skazano za przestępstwo:</w:t>
      </w:r>
    </w:p>
    <w:p w14:paraId="5A9C135F" w14:textId="77777777" w:rsidR="00B54577" w:rsidRPr="00324AF8" w:rsidRDefault="00B54577" w:rsidP="00F50C92">
      <w:pPr>
        <w:numPr>
          <w:ilvl w:val="0"/>
          <w:numId w:val="58"/>
        </w:numPr>
        <w:tabs>
          <w:tab w:val="left" w:pos="1134"/>
        </w:tabs>
        <w:autoSpaceDE w:val="0"/>
        <w:autoSpaceDN w:val="0"/>
        <w:rPr>
          <w:rFonts w:ascii="Verdana" w:hAnsi="Verdana" w:cs="Arial"/>
          <w:sz w:val="18"/>
          <w:szCs w:val="18"/>
        </w:rPr>
      </w:pPr>
      <w:r w:rsidRPr="00324AF8">
        <w:rPr>
          <w:rFonts w:ascii="Verdana" w:hAnsi="Verdana" w:cs="Arial"/>
          <w:sz w:val="18"/>
          <w:szCs w:val="18"/>
        </w:rPr>
        <w:t>o którym mowa w art. 165a, art. 181-188, art. 189a, art. 218-221, art. 228-230a, art. 250a, art. 258 lub art. 270-309 ustawy z dnia 6 czerwca 1997 r. - Kodeks karny (Dz. U. poz. 553, z późn. zm.) lub art. 46 lub art. 48 ustawy z dnia 25 czerwca 2010 r. o sporcie (Dz. U. z 2016 r. poz. 176),</w:t>
      </w:r>
    </w:p>
    <w:p w14:paraId="30A00837" w14:textId="77777777" w:rsidR="00B54577" w:rsidRPr="00324AF8" w:rsidRDefault="00B54577" w:rsidP="00F50C92">
      <w:pPr>
        <w:numPr>
          <w:ilvl w:val="0"/>
          <w:numId w:val="58"/>
        </w:numPr>
        <w:tabs>
          <w:tab w:val="left" w:pos="1134"/>
        </w:tabs>
        <w:autoSpaceDE w:val="0"/>
        <w:autoSpaceDN w:val="0"/>
        <w:ind w:left="1134" w:hanging="425"/>
        <w:rPr>
          <w:rFonts w:ascii="Verdana" w:hAnsi="Verdana" w:cs="Arial"/>
          <w:sz w:val="18"/>
          <w:szCs w:val="18"/>
        </w:rPr>
      </w:pPr>
      <w:r w:rsidRPr="00324AF8">
        <w:rPr>
          <w:rFonts w:ascii="Verdana" w:hAnsi="Verdana" w:cs="Arial"/>
          <w:sz w:val="18"/>
          <w:szCs w:val="18"/>
        </w:rPr>
        <w:t>o charakterze terrorystycznym, o którym mowa w art. 115 § 20 ustawy z dnia 6 czerwca 1997 r. - Kodeks karny,</w:t>
      </w:r>
    </w:p>
    <w:p w14:paraId="0668049E" w14:textId="77777777" w:rsidR="00B54577" w:rsidRPr="00324AF8" w:rsidRDefault="00B54577" w:rsidP="00F50C92">
      <w:pPr>
        <w:numPr>
          <w:ilvl w:val="0"/>
          <w:numId w:val="58"/>
        </w:numPr>
        <w:tabs>
          <w:tab w:val="left" w:pos="1134"/>
        </w:tabs>
        <w:autoSpaceDE w:val="0"/>
        <w:autoSpaceDN w:val="0"/>
        <w:ind w:left="1134" w:hanging="425"/>
        <w:rPr>
          <w:rFonts w:ascii="Verdana" w:hAnsi="Verdana" w:cs="Arial"/>
          <w:sz w:val="18"/>
          <w:szCs w:val="18"/>
        </w:rPr>
      </w:pPr>
      <w:r w:rsidRPr="00324AF8">
        <w:rPr>
          <w:rFonts w:ascii="Verdana" w:hAnsi="Verdana" w:cs="Arial"/>
          <w:sz w:val="18"/>
          <w:szCs w:val="18"/>
        </w:rPr>
        <w:t>skarbowe,</w:t>
      </w:r>
    </w:p>
    <w:p w14:paraId="5F85E4AF" w14:textId="77777777" w:rsidR="00B54577" w:rsidRPr="00324AF8" w:rsidRDefault="00B54577" w:rsidP="00F50C92">
      <w:pPr>
        <w:numPr>
          <w:ilvl w:val="0"/>
          <w:numId w:val="58"/>
        </w:numPr>
        <w:tabs>
          <w:tab w:val="left" w:pos="1134"/>
        </w:tabs>
        <w:autoSpaceDE w:val="0"/>
        <w:autoSpaceDN w:val="0"/>
        <w:ind w:left="1134" w:hanging="425"/>
        <w:rPr>
          <w:rFonts w:ascii="Verdana" w:hAnsi="Verdana" w:cs="Arial"/>
          <w:sz w:val="18"/>
          <w:szCs w:val="18"/>
        </w:rPr>
      </w:pPr>
      <w:r w:rsidRPr="00324AF8">
        <w:rPr>
          <w:rFonts w:ascii="Verdana" w:hAnsi="Verdana" w:cs="Arial"/>
          <w:sz w:val="18"/>
          <w:szCs w:val="18"/>
        </w:rPr>
        <w:t>o którym mowa w art. 9 lub art. 10 ustawy z dnia 15 czerwca 2012 r. o skutkach powierzania wykonywania pracy cudzoziemcom przebywającym wbrew przepisom na terytorium Rzeczypospolitej Polskiej (Dz. U. poz. 769);</w:t>
      </w:r>
    </w:p>
    <w:p w14:paraId="2EA2EBC3" w14:textId="77777777" w:rsidR="00B54577" w:rsidRPr="00324AF8" w:rsidRDefault="00B54577" w:rsidP="00F50C92">
      <w:pPr>
        <w:numPr>
          <w:ilvl w:val="0"/>
          <w:numId w:val="57"/>
        </w:numPr>
        <w:ind w:left="709" w:hanging="349"/>
        <w:rPr>
          <w:rFonts w:ascii="Verdana" w:hAnsi="Verdana" w:cs="Arial"/>
          <w:sz w:val="18"/>
          <w:szCs w:val="18"/>
        </w:rPr>
      </w:pPr>
      <w:r w:rsidRPr="00324AF8">
        <w:rPr>
          <w:rFonts w:ascii="Verdana" w:hAnsi="Verdana" w:cs="Arial"/>
          <w:sz w:val="18"/>
          <w:szCs w:val="18"/>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 </w:t>
      </w:r>
    </w:p>
    <w:p w14:paraId="3B3B57AE" w14:textId="77777777" w:rsidR="00B54577" w:rsidRPr="00324AF8" w:rsidRDefault="00B54577" w:rsidP="00F50C92">
      <w:pPr>
        <w:numPr>
          <w:ilvl w:val="0"/>
          <w:numId w:val="57"/>
        </w:numPr>
        <w:ind w:left="709" w:hanging="349"/>
        <w:rPr>
          <w:rFonts w:ascii="Verdana" w:hAnsi="Verdana" w:cs="Arial"/>
          <w:sz w:val="18"/>
          <w:szCs w:val="18"/>
        </w:rPr>
      </w:pPr>
      <w:r w:rsidRPr="00324AF8">
        <w:rPr>
          <w:rFonts w:ascii="Verdana" w:hAnsi="Verdana" w:cs="Arial"/>
          <w:sz w:val="18"/>
          <w:szCs w:val="18"/>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6E9F7EC2" w14:textId="77777777" w:rsidR="00B54577" w:rsidRPr="00324AF8" w:rsidRDefault="00B54577" w:rsidP="00F50C92">
      <w:pPr>
        <w:numPr>
          <w:ilvl w:val="0"/>
          <w:numId w:val="57"/>
        </w:numPr>
        <w:ind w:left="709" w:hanging="349"/>
        <w:rPr>
          <w:rFonts w:ascii="Verdana" w:hAnsi="Verdana" w:cs="Arial"/>
          <w:sz w:val="18"/>
          <w:szCs w:val="18"/>
        </w:rPr>
      </w:pPr>
      <w:r w:rsidRPr="00324AF8">
        <w:rPr>
          <w:rFonts w:ascii="Verdana" w:hAnsi="Verdana" w:cs="Arial"/>
          <w:sz w:val="18"/>
          <w:szCs w:val="18"/>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77CEBC6E" w14:textId="77777777" w:rsidR="00B54577" w:rsidRPr="00324AF8" w:rsidRDefault="00B54577" w:rsidP="00F50C92">
      <w:pPr>
        <w:numPr>
          <w:ilvl w:val="0"/>
          <w:numId w:val="57"/>
        </w:numPr>
        <w:ind w:left="709" w:hanging="349"/>
        <w:rPr>
          <w:rFonts w:ascii="Verdana" w:hAnsi="Verdana" w:cs="Arial"/>
          <w:sz w:val="18"/>
          <w:szCs w:val="18"/>
        </w:rPr>
      </w:pPr>
      <w:r w:rsidRPr="00324AF8">
        <w:rPr>
          <w:rFonts w:ascii="Verdana" w:hAnsi="Verdana" w:cs="Arial"/>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14:paraId="511FADCA" w14:textId="77777777" w:rsidR="00B54577" w:rsidRPr="00324AF8" w:rsidRDefault="00B54577" w:rsidP="00F50C92">
      <w:pPr>
        <w:numPr>
          <w:ilvl w:val="0"/>
          <w:numId w:val="57"/>
        </w:numPr>
        <w:ind w:left="709" w:hanging="349"/>
        <w:rPr>
          <w:rFonts w:ascii="Verdana" w:hAnsi="Verdana" w:cs="Arial"/>
          <w:sz w:val="18"/>
          <w:szCs w:val="18"/>
        </w:rPr>
      </w:pPr>
      <w:r w:rsidRPr="00324AF8">
        <w:rPr>
          <w:rFonts w:ascii="Verdana" w:hAnsi="Verdana" w:cs="Arial"/>
          <w:sz w:val="18"/>
          <w:szCs w:val="18"/>
        </w:rPr>
        <w:lastRenderedPageBreak/>
        <w:t>Wykonawcę, który bezprawnie wpływał lub próbował wpłynąć na czynności zamawiającego lub pozyskać informacje poufne, mogące dać mu przewagę w postępowaniu o udzielenie zamówienia;</w:t>
      </w:r>
    </w:p>
    <w:p w14:paraId="475AF287" w14:textId="77777777" w:rsidR="00B54577" w:rsidRPr="00324AF8" w:rsidRDefault="00B54577" w:rsidP="00F50C92">
      <w:pPr>
        <w:numPr>
          <w:ilvl w:val="0"/>
          <w:numId w:val="57"/>
        </w:numPr>
        <w:ind w:left="709" w:hanging="349"/>
        <w:rPr>
          <w:rFonts w:ascii="Verdana" w:hAnsi="Verdana" w:cs="Arial"/>
          <w:sz w:val="18"/>
          <w:szCs w:val="18"/>
        </w:rPr>
      </w:pPr>
      <w:r w:rsidRPr="00324AF8">
        <w:rPr>
          <w:rFonts w:ascii="Verdana" w:hAnsi="Verdana" w:cs="Arial"/>
          <w:sz w:val="18"/>
          <w:szCs w:val="18"/>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0716FE36" w14:textId="77777777" w:rsidR="00B54577" w:rsidRPr="00324AF8" w:rsidRDefault="00B54577" w:rsidP="00F50C92">
      <w:pPr>
        <w:numPr>
          <w:ilvl w:val="0"/>
          <w:numId w:val="57"/>
        </w:numPr>
        <w:ind w:left="709" w:hanging="349"/>
        <w:rPr>
          <w:rFonts w:ascii="Verdana" w:hAnsi="Verdana" w:cs="Arial"/>
          <w:sz w:val="18"/>
          <w:szCs w:val="18"/>
        </w:rPr>
      </w:pPr>
      <w:r w:rsidRPr="00324AF8">
        <w:rPr>
          <w:rFonts w:ascii="Verdana" w:hAnsi="Verdana" w:cs="Arial"/>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14:paraId="182316F1" w14:textId="77777777" w:rsidR="00B54577" w:rsidRPr="00324AF8" w:rsidRDefault="00B54577" w:rsidP="00F50C92">
      <w:pPr>
        <w:numPr>
          <w:ilvl w:val="0"/>
          <w:numId w:val="57"/>
        </w:numPr>
        <w:ind w:left="709" w:hanging="567"/>
        <w:rPr>
          <w:rFonts w:ascii="Verdana" w:hAnsi="Verdana" w:cs="Arial"/>
          <w:sz w:val="18"/>
          <w:szCs w:val="18"/>
        </w:rPr>
      </w:pPr>
      <w:r w:rsidRPr="00324AF8">
        <w:rPr>
          <w:rFonts w:ascii="Verdana" w:hAnsi="Verdana" w:cs="Arial"/>
          <w:sz w:val="18"/>
          <w:szCs w:val="18"/>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14:paraId="1533CD4E" w14:textId="77777777" w:rsidR="00B54577" w:rsidRPr="00324AF8" w:rsidRDefault="00B54577" w:rsidP="00F50C92">
      <w:pPr>
        <w:numPr>
          <w:ilvl w:val="0"/>
          <w:numId w:val="57"/>
        </w:numPr>
        <w:ind w:left="709" w:hanging="567"/>
        <w:rPr>
          <w:rFonts w:ascii="Verdana" w:hAnsi="Verdana" w:cs="Arial"/>
          <w:sz w:val="18"/>
          <w:szCs w:val="18"/>
        </w:rPr>
      </w:pPr>
      <w:r w:rsidRPr="00324AF8">
        <w:rPr>
          <w:rFonts w:ascii="Verdana" w:hAnsi="Verdana" w:cs="Arial"/>
          <w:sz w:val="18"/>
          <w:szCs w:val="18"/>
        </w:rPr>
        <w:t>Wykonawcę, wobec którego orzeczono tytułem środka zapobiegawczego zakaz ubiegania się o zamówienia publiczne;</w:t>
      </w:r>
    </w:p>
    <w:p w14:paraId="7F57F430" w14:textId="26B15004" w:rsidR="00B54577" w:rsidRDefault="00B54577" w:rsidP="00F50C92">
      <w:pPr>
        <w:numPr>
          <w:ilvl w:val="0"/>
          <w:numId w:val="57"/>
        </w:numPr>
        <w:ind w:left="709" w:hanging="567"/>
        <w:rPr>
          <w:rFonts w:ascii="Verdana" w:hAnsi="Verdana" w:cs="Arial"/>
          <w:sz w:val="18"/>
          <w:szCs w:val="18"/>
        </w:rPr>
      </w:pPr>
      <w:r w:rsidRPr="00324AF8">
        <w:rPr>
          <w:rFonts w:ascii="Verdana" w:hAnsi="Verdana" w:cs="Arial"/>
          <w:sz w:val="18"/>
          <w:szCs w:val="18"/>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14:paraId="6C3FC0E2" w14:textId="6BFEAF7B" w:rsidR="00B54577" w:rsidRPr="00F36C6F" w:rsidRDefault="00B54577" w:rsidP="00B54577">
      <w:pPr>
        <w:pStyle w:val="pkt"/>
        <w:tabs>
          <w:tab w:val="left" w:pos="567"/>
        </w:tabs>
        <w:autoSpaceDE w:val="0"/>
        <w:autoSpaceDN w:val="0"/>
        <w:spacing w:before="0" w:after="0"/>
        <w:ind w:left="502" w:hanging="502"/>
        <w:rPr>
          <w:rFonts w:ascii="Verdana" w:hAnsi="Verdana" w:cs="Arial"/>
          <w:sz w:val="18"/>
          <w:szCs w:val="18"/>
        </w:rPr>
      </w:pPr>
      <w:r w:rsidRPr="00324AF8">
        <w:rPr>
          <w:rFonts w:ascii="Verdana" w:hAnsi="Verdana" w:cs="Arial"/>
          <w:b/>
          <w:sz w:val="18"/>
          <w:szCs w:val="18"/>
        </w:rPr>
        <w:t>5a.</w:t>
      </w:r>
      <w:r>
        <w:rPr>
          <w:rFonts w:ascii="Verdana" w:hAnsi="Verdana" w:cs="Arial"/>
          <w:b/>
          <w:sz w:val="18"/>
          <w:szCs w:val="18"/>
        </w:rPr>
        <w:t>2</w:t>
      </w:r>
      <w:r w:rsidRPr="00324AF8">
        <w:rPr>
          <w:rFonts w:ascii="Verdana" w:hAnsi="Verdana" w:cs="Arial"/>
          <w:b/>
          <w:sz w:val="18"/>
          <w:szCs w:val="18"/>
        </w:rPr>
        <w:t>. Na podstawie art. 24 ust. 5</w:t>
      </w:r>
      <w:r w:rsidR="006A0523">
        <w:rPr>
          <w:rFonts w:ascii="Verdana" w:hAnsi="Verdana" w:cs="Arial"/>
          <w:b/>
          <w:sz w:val="18"/>
          <w:szCs w:val="18"/>
        </w:rPr>
        <w:t xml:space="preserve"> </w:t>
      </w:r>
      <w:r w:rsidR="006A0523" w:rsidRPr="00FA47C4">
        <w:rPr>
          <w:rFonts w:ascii="Verdana" w:hAnsi="Verdana" w:cs="Arial"/>
          <w:b/>
          <w:sz w:val="18"/>
          <w:szCs w:val="18"/>
        </w:rPr>
        <w:t>pkt 1</w:t>
      </w:r>
      <w:r w:rsidR="004C6A96">
        <w:rPr>
          <w:rFonts w:ascii="Verdana" w:hAnsi="Verdana" w:cs="Arial"/>
          <w:b/>
          <w:sz w:val="18"/>
          <w:szCs w:val="18"/>
        </w:rPr>
        <w:t>, 4</w:t>
      </w:r>
      <w:r w:rsidR="006A0523" w:rsidRPr="00FA47C4">
        <w:rPr>
          <w:rFonts w:ascii="Verdana" w:hAnsi="Verdana" w:cs="Arial"/>
          <w:b/>
          <w:sz w:val="18"/>
          <w:szCs w:val="18"/>
        </w:rPr>
        <w:t xml:space="preserve"> i 8</w:t>
      </w:r>
      <w:r w:rsidRPr="00FA47C4">
        <w:rPr>
          <w:rFonts w:ascii="Verdana" w:hAnsi="Verdana" w:cs="Arial"/>
          <w:b/>
          <w:sz w:val="18"/>
          <w:szCs w:val="18"/>
        </w:rPr>
        <w:t xml:space="preserve"> </w:t>
      </w:r>
      <w:r w:rsidRPr="00324AF8">
        <w:rPr>
          <w:rFonts w:ascii="Verdana" w:hAnsi="Verdana" w:cs="Arial"/>
          <w:b/>
          <w:sz w:val="18"/>
          <w:szCs w:val="18"/>
        </w:rPr>
        <w:t>ustawy PZP z postępowania o udzielenie zamówienia Zamawiający wykluczy wykonawcę</w:t>
      </w:r>
      <w:r w:rsidRPr="00F36C6F">
        <w:rPr>
          <w:rFonts w:ascii="Verdana" w:hAnsi="Verdana" w:cs="Arial"/>
          <w:sz w:val="18"/>
          <w:szCs w:val="18"/>
        </w:rPr>
        <w:t>:</w:t>
      </w:r>
    </w:p>
    <w:p w14:paraId="64D78A39" w14:textId="1FE36D3D" w:rsidR="00B54577" w:rsidRDefault="00B54577" w:rsidP="00B54577">
      <w:pPr>
        <w:numPr>
          <w:ilvl w:val="0"/>
          <w:numId w:val="8"/>
        </w:numPr>
        <w:rPr>
          <w:rFonts w:ascii="Verdana" w:hAnsi="Verdana" w:cs="Arial"/>
          <w:sz w:val="18"/>
          <w:szCs w:val="18"/>
        </w:rPr>
      </w:pPr>
      <w:r w:rsidRPr="000B2229">
        <w:rPr>
          <w:rFonts w:ascii="Verdana" w:hAnsi="Verdana" w:cs="Arial"/>
          <w:sz w:val="18"/>
          <w:szCs w:val="18"/>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14:paraId="72E26EC3" w14:textId="07FDE49F" w:rsidR="004C6A96" w:rsidRDefault="004C6A96" w:rsidP="00B54577">
      <w:pPr>
        <w:numPr>
          <w:ilvl w:val="0"/>
          <w:numId w:val="8"/>
        </w:numPr>
        <w:rPr>
          <w:rFonts w:ascii="Verdana" w:hAnsi="Verdana" w:cs="Arial"/>
          <w:sz w:val="18"/>
          <w:szCs w:val="18"/>
        </w:rPr>
      </w:pPr>
      <w:r w:rsidRPr="004C6A96">
        <w:rPr>
          <w:rFonts w:ascii="Verdana" w:hAnsi="Verdana" w:cs="Arial"/>
          <w:sz w:val="18"/>
          <w:szCs w:val="18"/>
        </w:rPr>
        <w:t>który, z przyczyn leżących po jego stronie, nie wykonał albo nienależycie wykonał w istotnym stopniu wcześniejszą umowę w sprawie </w:t>
      </w:r>
      <w:bookmarkStart w:id="6" w:name="highlightHit_55"/>
      <w:bookmarkEnd w:id="6"/>
      <w:r w:rsidRPr="004C6A96">
        <w:rPr>
          <w:rFonts w:ascii="Verdana" w:hAnsi="Verdana" w:cs="Arial"/>
          <w:sz w:val="18"/>
          <w:szCs w:val="18"/>
        </w:rPr>
        <w:t>zamówienia </w:t>
      </w:r>
      <w:bookmarkStart w:id="7" w:name="highlightHit_56"/>
      <w:bookmarkEnd w:id="7"/>
      <w:r w:rsidRPr="004C6A96">
        <w:rPr>
          <w:rFonts w:ascii="Verdana" w:hAnsi="Verdana" w:cs="Arial"/>
          <w:sz w:val="18"/>
          <w:szCs w:val="18"/>
        </w:rPr>
        <w:t>publicznego lub umowę koncesji, zawartą z zamawiającym, o którym mowa w art. 3 ust. 1 pkt 1-4</w:t>
      </w:r>
      <w:r>
        <w:rPr>
          <w:rFonts w:ascii="Verdana" w:hAnsi="Verdana" w:cs="Arial"/>
          <w:sz w:val="18"/>
          <w:szCs w:val="18"/>
        </w:rPr>
        <w:t xml:space="preserve"> ustawy PZP</w:t>
      </w:r>
      <w:r w:rsidRPr="004C6A96">
        <w:rPr>
          <w:rFonts w:ascii="Verdana" w:hAnsi="Verdana" w:cs="Arial"/>
          <w:sz w:val="18"/>
          <w:szCs w:val="18"/>
        </w:rPr>
        <w:t>, co doprowadziło do rozwiązania umowy lub zasądzenia odszkodowania;</w:t>
      </w:r>
    </w:p>
    <w:p w14:paraId="3BDE8ABE" w14:textId="77777777" w:rsidR="00B54577" w:rsidRPr="000B2229" w:rsidRDefault="00B54577" w:rsidP="00B54577">
      <w:pPr>
        <w:numPr>
          <w:ilvl w:val="0"/>
          <w:numId w:val="8"/>
        </w:numPr>
        <w:rPr>
          <w:rFonts w:ascii="Verdana" w:hAnsi="Verdana" w:cs="Arial"/>
          <w:sz w:val="18"/>
          <w:szCs w:val="18"/>
        </w:rPr>
      </w:pPr>
      <w:r w:rsidRPr="00634AD8">
        <w:rPr>
          <w:rFonts w:ascii="Verdana" w:hAnsi="Verdana" w:cs="Arial"/>
          <w:sz w:val="18"/>
          <w:szCs w:val="18"/>
        </w:rPr>
        <w:t xml:space="preserve">który naruszył obowiązki dotyczące płatności podatków, opłat lub składek na ubezpieczenia społeczne lub zdrowotne, co zamawiający jest w stanie wykazać za pomocą stosownych środków dowodowych, z wyjątkiem przypadku, o którym mowa w </w:t>
      </w:r>
      <w:r>
        <w:rPr>
          <w:rFonts w:ascii="Verdana" w:hAnsi="Verdana" w:cs="Arial"/>
          <w:sz w:val="18"/>
          <w:szCs w:val="18"/>
        </w:rPr>
        <w:t xml:space="preserve">art. 24 </w:t>
      </w:r>
      <w:r w:rsidRPr="00634AD8">
        <w:rPr>
          <w:rFonts w:ascii="Verdana" w:hAnsi="Verdana" w:cs="Arial"/>
          <w:sz w:val="18"/>
          <w:szCs w:val="18"/>
        </w:rPr>
        <w:t xml:space="preserve">ust. </w:t>
      </w:r>
      <w:r>
        <w:rPr>
          <w:rFonts w:ascii="Verdana" w:hAnsi="Verdana" w:cs="Arial"/>
          <w:sz w:val="18"/>
          <w:szCs w:val="18"/>
        </w:rPr>
        <w:t xml:space="preserve">1 </w:t>
      </w:r>
      <w:r w:rsidRPr="00634AD8">
        <w:rPr>
          <w:rFonts w:ascii="Verdana" w:hAnsi="Verdana" w:cs="Arial"/>
          <w:sz w:val="18"/>
          <w:szCs w:val="18"/>
        </w:rPr>
        <w:t xml:space="preserve">pkt </w:t>
      </w:r>
      <w:r>
        <w:rPr>
          <w:rFonts w:ascii="Verdana" w:hAnsi="Verdana" w:cs="Arial"/>
          <w:sz w:val="18"/>
          <w:szCs w:val="18"/>
        </w:rPr>
        <w:t>15) ustawy PZP</w:t>
      </w:r>
      <w:r w:rsidRPr="00634AD8">
        <w:rPr>
          <w:rFonts w:ascii="Verdana" w:hAnsi="Verdana" w:cs="Arial"/>
          <w:sz w:val="18"/>
          <w:szCs w:val="18"/>
        </w:rPr>
        <w:t>, chyba że wykonawca dokonał płatności należnych podatków, opłat lub składek na ubezpieczenia społeczne lub zdrowotne wraz z odsetkami lub grzywnami lub zawarł wiążące porozumienie w sprawie spłaty tych należności.</w:t>
      </w:r>
    </w:p>
    <w:p w14:paraId="108FBFC4" w14:textId="77777777" w:rsidR="00C87749" w:rsidRPr="000B2229" w:rsidRDefault="00C87749" w:rsidP="00D22EE1">
      <w:pPr>
        <w:numPr>
          <w:ilvl w:val="0"/>
          <w:numId w:val="1"/>
        </w:numPr>
        <w:rPr>
          <w:rFonts w:ascii="Verdana" w:hAnsi="Verdana" w:cs="Arial"/>
          <w:vanish/>
          <w:sz w:val="18"/>
          <w:szCs w:val="18"/>
        </w:rPr>
      </w:pPr>
      <w:r w:rsidRPr="000B2229">
        <w:rPr>
          <w:rFonts w:ascii="Verdana" w:hAnsi="Verdana" w:cs="Arial"/>
          <w:vanish/>
          <w:sz w:val="18"/>
          <w:szCs w:val="18"/>
          <w:vertAlign w:val="superscript"/>
        </w:rPr>
        <w:lastRenderedPageBreak/>
        <w:t>25)</w:t>
      </w:r>
      <w:r w:rsidRPr="000B2229">
        <w:rPr>
          <w:rFonts w:ascii="Verdana" w:hAnsi="Verdana" w:cs="Arial"/>
          <w:vanish/>
          <w:sz w:val="18"/>
          <w:szCs w:val="18"/>
        </w:rPr>
        <w:t> Art. 22 zmieniony przez art. 1 pkt 1 ustawy z dnia 5 listopada 2009 r. (</w:t>
      </w:r>
      <w:hyperlink r:id="rId19" w:anchor="hiperlinkText.rpc?hiperlink=type=tresc:nro=Powszechny.804702&amp;full=1" w:history="1">
        <w:r w:rsidRPr="000B2229">
          <w:rPr>
            <w:rStyle w:val="Hipercze"/>
            <w:rFonts w:ascii="Verdana" w:hAnsi="Verdana" w:cs="Arial"/>
            <w:vanish/>
            <w:color w:val="auto"/>
            <w:sz w:val="18"/>
            <w:szCs w:val="18"/>
          </w:rPr>
          <w:t>Dz.U.09.206.1591</w:t>
        </w:r>
      </w:hyperlink>
      <w:r w:rsidRPr="000B2229">
        <w:rPr>
          <w:rFonts w:ascii="Verdana" w:hAnsi="Verdana" w:cs="Arial"/>
          <w:vanish/>
          <w:sz w:val="18"/>
          <w:szCs w:val="18"/>
        </w:rPr>
        <w:t>) zmieniającej nin. ustawę z dniem 22 grudnia 2009 r.</w:t>
      </w:r>
    </w:p>
    <w:p w14:paraId="449143E2" w14:textId="6DD89ECD" w:rsidR="00D04C93" w:rsidRPr="00D04C93" w:rsidRDefault="006E6452" w:rsidP="00E37512">
      <w:pPr>
        <w:pStyle w:val="pkt"/>
        <w:numPr>
          <w:ilvl w:val="0"/>
          <w:numId w:val="48"/>
        </w:numPr>
        <w:tabs>
          <w:tab w:val="clear" w:pos="1068"/>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t xml:space="preserve">Wykaz </w:t>
      </w:r>
      <w:r w:rsidR="008174B9" w:rsidRPr="00343F4A">
        <w:rPr>
          <w:rFonts w:ascii="Verdana" w:hAnsi="Verdana" w:cs="Arial"/>
          <w:b/>
          <w:color w:val="0000FF"/>
          <w:sz w:val="18"/>
          <w:szCs w:val="18"/>
        </w:rPr>
        <w:t xml:space="preserve">oświadczeń lub dokumentów, potwierdzających spełnianie warunków udziału </w:t>
      </w:r>
      <w:r w:rsidR="009052D0">
        <w:rPr>
          <w:rFonts w:ascii="Verdana" w:hAnsi="Verdana" w:cs="Arial"/>
          <w:b/>
          <w:color w:val="0000FF"/>
          <w:sz w:val="18"/>
          <w:szCs w:val="18"/>
        </w:rPr>
        <w:br/>
      </w:r>
      <w:r w:rsidR="008174B9" w:rsidRPr="006E296B">
        <w:rPr>
          <w:rFonts w:ascii="Verdana" w:hAnsi="Verdana" w:cs="Arial"/>
          <w:b/>
          <w:color w:val="0000FF"/>
          <w:sz w:val="18"/>
          <w:szCs w:val="18"/>
        </w:rPr>
        <w:t>w postępowaniu oraz brak podstaw wykluczenia</w:t>
      </w:r>
    </w:p>
    <w:p w14:paraId="57FBDC9D" w14:textId="744B618D" w:rsidR="00C16BD8" w:rsidRDefault="00C16BD8" w:rsidP="00C16BD8">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6A39883B" w14:textId="6DFD0D78" w:rsidR="003454E7" w:rsidRDefault="003454E7" w:rsidP="00D22EE1">
      <w:pPr>
        <w:pStyle w:val="pkt"/>
        <w:numPr>
          <w:ilvl w:val="1"/>
          <w:numId w:val="7"/>
        </w:numPr>
        <w:autoSpaceDE w:val="0"/>
        <w:autoSpaceDN w:val="0"/>
        <w:adjustRightInd w:val="0"/>
        <w:spacing w:before="0" w:after="0"/>
        <w:ind w:left="567" w:hanging="567"/>
        <w:rPr>
          <w:rFonts w:ascii="Verdana" w:hAnsi="Verdana" w:cs="Arial"/>
          <w:sz w:val="18"/>
          <w:szCs w:val="18"/>
        </w:rPr>
      </w:pPr>
      <w:r w:rsidRPr="003454E7">
        <w:rPr>
          <w:rFonts w:ascii="Verdana" w:hAnsi="Verdana" w:cs="Arial"/>
          <w:sz w:val="18"/>
          <w:szCs w:val="18"/>
        </w:rPr>
        <w:t xml:space="preserve">Do oferty każdy wykonawca dołącza aktualne na dzień składania ofert oświadczenie w zakresie wskazanym przez zamawiającego w ogłoszeniu o zamówieniu lub w specyfikacji istotnych warunków zamówienia w formie </w:t>
      </w:r>
      <w:r w:rsidRPr="003454E7">
        <w:rPr>
          <w:rFonts w:ascii="Verdana" w:hAnsi="Verdana" w:cs="Arial"/>
          <w:b/>
          <w:sz w:val="18"/>
          <w:szCs w:val="18"/>
        </w:rPr>
        <w:t>Jednolitego Europejskiego Dokumentu Zamówienia</w:t>
      </w:r>
      <w:r w:rsidRPr="003454E7">
        <w:rPr>
          <w:rFonts w:ascii="Verdana" w:hAnsi="Verdana" w:cs="Arial"/>
          <w:sz w:val="18"/>
          <w:szCs w:val="18"/>
        </w:rPr>
        <w:t xml:space="preserve"> dalej zwanego Jednolitym Dokumentem. Informacje zawarte w Jednolitym Dokumencie stanowią wstępne potwierdzenie, że wykonawca nie podlega wykluczeniu oraz spełnia warunki udziału w postępowaniu. Szczegółowa instrukcja wypełnienia Jednolitego Dokumentu znajduje się na stronie internetowej Urzędu Zamówień Publicznych.</w:t>
      </w:r>
    </w:p>
    <w:p w14:paraId="776AE322" w14:textId="48F1B8A2" w:rsidR="008F43B3" w:rsidRPr="00FA47C4" w:rsidRDefault="008F43B3" w:rsidP="00E20D88">
      <w:pPr>
        <w:pStyle w:val="pkt"/>
        <w:numPr>
          <w:ilvl w:val="1"/>
          <w:numId w:val="7"/>
        </w:numPr>
        <w:adjustRightInd w:val="0"/>
        <w:ind w:left="567" w:hanging="567"/>
        <w:rPr>
          <w:rFonts w:ascii="Verdana" w:hAnsi="Verdana" w:cs="Arial"/>
          <w:color w:val="0000FF"/>
          <w:sz w:val="18"/>
          <w:szCs w:val="18"/>
        </w:rPr>
      </w:pPr>
      <w:r w:rsidRPr="008F43B3">
        <w:rPr>
          <w:rFonts w:ascii="Verdana" w:hAnsi="Verdana" w:cs="Arial"/>
          <w:sz w:val="18"/>
          <w:szCs w:val="18"/>
        </w:rPr>
        <w:t xml:space="preserve">Jednolity Dokument należy złożyć poprzez Platformę z wykorzystaniem strony </w:t>
      </w:r>
      <w:hyperlink r:id="rId20" w:history="1">
        <w:r w:rsidR="00E20D88" w:rsidRPr="00FA47C4">
          <w:rPr>
            <w:rStyle w:val="Hipercze"/>
            <w:rFonts w:ascii="Verdana" w:hAnsi="Verdana" w:cs="Arial"/>
            <w:sz w:val="18"/>
            <w:szCs w:val="18"/>
            <w:u w:val="none"/>
          </w:rPr>
          <w:t>https://espd.uzp.gov.pl</w:t>
        </w:r>
      </w:hyperlink>
      <w:r w:rsidR="00E20D88" w:rsidRPr="00FA47C4">
        <w:rPr>
          <w:rFonts w:ascii="Verdana" w:hAnsi="Verdana" w:cs="Arial"/>
          <w:color w:val="0000FF"/>
          <w:sz w:val="18"/>
          <w:szCs w:val="18"/>
        </w:rPr>
        <w:t>.</w:t>
      </w:r>
      <w:r w:rsidRPr="00FA47C4">
        <w:rPr>
          <w:rFonts w:ascii="Verdana" w:hAnsi="Verdana" w:cs="Arial"/>
          <w:color w:val="0000FF"/>
          <w:sz w:val="18"/>
          <w:szCs w:val="18"/>
        </w:rPr>
        <w:t xml:space="preserve"> </w:t>
      </w:r>
    </w:p>
    <w:p w14:paraId="5A988CEE" w14:textId="77777777" w:rsidR="008F43B3" w:rsidRPr="008F43B3" w:rsidRDefault="008F43B3" w:rsidP="00D22EE1">
      <w:pPr>
        <w:pStyle w:val="pkt"/>
        <w:numPr>
          <w:ilvl w:val="1"/>
          <w:numId w:val="7"/>
        </w:numPr>
        <w:adjustRightInd w:val="0"/>
        <w:ind w:left="567" w:hanging="567"/>
        <w:rPr>
          <w:rFonts w:ascii="Verdana" w:hAnsi="Verdana" w:cs="Arial"/>
          <w:sz w:val="18"/>
          <w:szCs w:val="18"/>
        </w:rPr>
      </w:pPr>
      <w:r w:rsidRPr="008F43B3">
        <w:rPr>
          <w:rFonts w:ascii="Verdana" w:hAnsi="Verdana" w:cs="Arial"/>
          <w:sz w:val="18"/>
          <w:szCs w:val="18"/>
        </w:rPr>
        <w:t xml:space="preserve">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  </w:t>
      </w:r>
    </w:p>
    <w:p w14:paraId="296370C9" w14:textId="77777777" w:rsidR="008F43B3" w:rsidRPr="008F43B3" w:rsidRDefault="008F43B3" w:rsidP="00D22EE1">
      <w:pPr>
        <w:pStyle w:val="pkt"/>
        <w:numPr>
          <w:ilvl w:val="1"/>
          <w:numId w:val="7"/>
        </w:numPr>
        <w:adjustRightInd w:val="0"/>
        <w:ind w:left="567" w:hanging="567"/>
        <w:rPr>
          <w:rFonts w:ascii="Verdana" w:hAnsi="Verdana" w:cs="Arial"/>
          <w:sz w:val="18"/>
          <w:szCs w:val="18"/>
        </w:rPr>
      </w:pPr>
      <w:r w:rsidRPr="008F43B3">
        <w:rPr>
          <w:rFonts w:ascii="Verdana" w:hAnsi="Verdana" w:cs="Arial"/>
          <w:sz w:val="18"/>
          <w:szCs w:val="18"/>
        </w:rPr>
        <w:t>W przypadku wspólnego ubiegania się o zamówienie przez wykonawców, Jednolity Dokument składa każdy z wykonawców wspólnie ubiegających się o zamówienie. Dokument ten potwierdza spełnianie warunków udziału w postępowaniu oraz brak podstaw wykluczenia w zakresie, w którym każdy z wykonawców wykazuje spełnianie warunków udziału w postępowaniu oraz brak podstaw wykluczenia.</w:t>
      </w:r>
    </w:p>
    <w:p w14:paraId="51EA0247" w14:textId="63D336D1" w:rsidR="008F43B3" w:rsidRPr="008F43B3" w:rsidRDefault="008F43B3" w:rsidP="00D22EE1">
      <w:pPr>
        <w:pStyle w:val="pkt"/>
        <w:numPr>
          <w:ilvl w:val="1"/>
          <w:numId w:val="7"/>
        </w:numPr>
        <w:autoSpaceDE w:val="0"/>
        <w:autoSpaceDN w:val="0"/>
        <w:adjustRightInd w:val="0"/>
        <w:ind w:left="567" w:hanging="567"/>
        <w:rPr>
          <w:rFonts w:ascii="Verdana" w:hAnsi="Verdana" w:cs="Arial"/>
          <w:sz w:val="18"/>
          <w:szCs w:val="18"/>
        </w:rPr>
      </w:pPr>
      <w:r w:rsidRPr="008F43B3">
        <w:rPr>
          <w:rFonts w:ascii="Verdana" w:hAnsi="Verdana" w:cs="Arial"/>
          <w:sz w:val="18"/>
          <w:szCs w:val="18"/>
        </w:rPr>
        <w:t>Zamawiający żąda wskazania przez wykonawcę części zamówienia, których wykonanie zamierza powierzyć podwykonawcom i podania przez wykonawcę firm podwykonawców (o ile są znan</w:t>
      </w:r>
      <w:r w:rsidR="00EA482B">
        <w:rPr>
          <w:rFonts w:ascii="Verdana" w:hAnsi="Verdana" w:cs="Arial"/>
          <w:sz w:val="18"/>
          <w:szCs w:val="18"/>
        </w:rPr>
        <w:t>e</w:t>
      </w:r>
      <w:r w:rsidRPr="008F43B3">
        <w:rPr>
          <w:rFonts w:ascii="Verdana" w:hAnsi="Verdana" w:cs="Arial"/>
          <w:sz w:val="18"/>
          <w:szCs w:val="18"/>
        </w:rPr>
        <w:t xml:space="preserve"> na tym etapie).</w:t>
      </w:r>
    </w:p>
    <w:p w14:paraId="2656C4C9" w14:textId="7C34375C" w:rsidR="003454E7" w:rsidRDefault="003454E7" w:rsidP="00D22EE1">
      <w:pPr>
        <w:pStyle w:val="pkt"/>
        <w:numPr>
          <w:ilvl w:val="1"/>
          <w:numId w:val="7"/>
        </w:numPr>
        <w:autoSpaceDE w:val="0"/>
        <w:autoSpaceDN w:val="0"/>
        <w:adjustRightInd w:val="0"/>
        <w:ind w:left="567" w:hanging="567"/>
        <w:rPr>
          <w:rFonts w:ascii="Verdana" w:hAnsi="Verdana" w:cs="Arial"/>
          <w:sz w:val="18"/>
          <w:szCs w:val="18"/>
        </w:rPr>
      </w:pPr>
      <w:r w:rsidRPr="0052180D">
        <w:rPr>
          <w:rFonts w:ascii="Verdana" w:hAnsi="Verdana" w:cs="Arial"/>
          <w:sz w:val="18"/>
          <w:szCs w:val="18"/>
        </w:rPr>
        <w:t>Zamawiający przed udzieleniem zamówienia, wezwie</w:t>
      </w:r>
      <w:r>
        <w:rPr>
          <w:rFonts w:ascii="Verdana" w:hAnsi="Verdana" w:cs="Arial"/>
          <w:sz w:val="18"/>
          <w:szCs w:val="18"/>
        </w:rPr>
        <w:t xml:space="preserve"> wykonawcę</w:t>
      </w:r>
      <w:r w:rsidRPr="0052180D">
        <w:rPr>
          <w:rFonts w:ascii="Verdana" w:hAnsi="Verdana" w:cs="Arial"/>
          <w:sz w:val="18"/>
          <w:szCs w:val="18"/>
        </w:rPr>
        <w:t xml:space="preserve">, którego oferta została najwyżej oceniona, do złożenia w wyznaczonym, nie krótszym niż </w:t>
      </w:r>
      <w:r w:rsidR="008F43B3">
        <w:rPr>
          <w:rFonts w:ascii="Verdana" w:hAnsi="Verdana" w:cs="Arial"/>
          <w:b/>
          <w:sz w:val="18"/>
          <w:szCs w:val="18"/>
        </w:rPr>
        <w:t>10</w:t>
      </w:r>
      <w:r w:rsidRPr="009326BC">
        <w:rPr>
          <w:rFonts w:ascii="Verdana" w:hAnsi="Verdana" w:cs="Arial"/>
          <w:b/>
          <w:sz w:val="18"/>
          <w:szCs w:val="18"/>
        </w:rPr>
        <w:t xml:space="preserve"> dni</w:t>
      </w:r>
      <w:r w:rsidRPr="0052180D">
        <w:rPr>
          <w:rFonts w:ascii="Verdana" w:hAnsi="Verdana" w:cs="Arial"/>
          <w:sz w:val="18"/>
          <w:szCs w:val="18"/>
        </w:rPr>
        <w:t>, terminie aktualnych na dzień złożenia następujących oświadczeń lub dokumentów</w:t>
      </w:r>
      <w:r w:rsidR="008F43B3">
        <w:rPr>
          <w:rFonts w:ascii="Verdana" w:hAnsi="Verdana" w:cs="Arial"/>
          <w:sz w:val="18"/>
          <w:szCs w:val="18"/>
        </w:rPr>
        <w:t xml:space="preserve"> </w:t>
      </w:r>
      <w:r w:rsidR="008F43B3" w:rsidRPr="008F43B3">
        <w:rPr>
          <w:rFonts w:ascii="Verdana" w:hAnsi="Verdana" w:cs="Arial"/>
          <w:sz w:val="18"/>
          <w:szCs w:val="18"/>
        </w:rPr>
        <w:t>potwierdzających spełnianie warunków udziału w postępowaniu oraz brak podstaw wykluczenia</w:t>
      </w:r>
      <w:r w:rsidRPr="0052180D">
        <w:rPr>
          <w:rFonts w:ascii="Verdana" w:hAnsi="Verdana" w:cs="Arial"/>
          <w:sz w:val="18"/>
          <w:szCs w:val="18"/>
        </w:rPr>
        <w:t>:</w:t>
      </w:r>
    </w:p>
    <w:p w14:paraId="69C80D89" w14:textId="06E381C3" w:rsidR="003454E7" w:rsidRDefault="003454E7" w:rsidP="00E37512">
      <w:pPr>
        <w:numPr>
          <w:ilvl w:val="0"/>
          <w:numId w:val="44"/>
        </w:numPr>
        <w:rPr>
          <w:rFonts w:ascii="Verdana" w:hAnsi="Verdana" w:cs="Arial"/>
          <w:sz w:val="18"/>
          <w:szCs w:val="18"/>
        </w:rPr>
      </w:pPr>
      <w:r w:rsidRPr="001E791F">
        <w:rPr>
          <w:rFonts w:ascii="Verdana" w:hAnsi="Verdana" w:cs="Arial"/>
          <w:sz w:val="18"/>
          <w:szCs w:val="18"/>
        </w:rPr>
        <w:t>W celu potwierdzenia spełniania warunk</w:t>
      </w:r>
      <w:r>
        <w:rPr>
          <w:rFonts w:ascii="Verdana" w:hAnsi="Verdana" w:cs="Arial"/>
          <w:sz w:val="18"/>
          <w:szCs w:val="18"/>
        </w:rPr>
        <w:t>u</w:t>
      </w:r>
      <w:r w:rsidRPr="001E791F">
        <w:rPr>
          <w:rFonts w:ascii="Verdana" w:hAnsi="Verdana" w:cs="Arial"/>
          <w:sz w:val="18"/>
          <w:szCs w:val="18"/>
        </w:rPr>
        <w:t xml:space="preserve"> dotycząc</w:t>
      </w:r>
      <w:r>
        <w:rPr>
          <w:rFonts w:ascii="Verdana" w:hAnsi="Verdana" w:cs="Arial"/>
          <w:sz w:val="18"/>
          <w:szCs w:val="18"/>
        </w:rPr>
        <w:t xml:space="preserve">ego sytuacji finansowej lub ekonomicznej </w:t>
      </w:r>
      <w:r w:rsidRPr="001E791F">
        <w:rPr>
          <w:rFonts w:ascii="Verdana" w:hAnsi="Verdana" w:cs="Arial"/>
          <w:sz w:val="18"/>
          <w:szCs w:val="18"/>
        </w:rPr>
        <w:t>określonego</w:t>
      </w:r>
      <w:r>
        <w:rPr>
          <w:rFonts w:ascii="Verdana" w:hAnsi="Verdana" w:cs="Arial"/>
          <w:sz w:val="18"/>
          <w:szCs w:val="18"/>
        </w:rPr>
        <w:t xml:space="preserve"> </w:t>
      </w:r>
      <w:r w:rsidRPr="001E791F">
        <w:rPr>
          <w:rFonts w:ascii="Verdana" w:hAnsi="Verdana" w:cs="Arial"/>
          <w:sz w:val="18"/>
          <w:szCs w:val="18"/>
        </w:rPr>
        <w:t>w ust. 5.</w:t>
      </w:r>
      <w:r>
        <w:rPr>
          <w:rFonts w:ascii="Verdana" w:hAnsi="Verdana" w:cs="Arial"/>
          <w:sz w:val="18"/>
          <w:szCs w:val="18"/>
        </w:rPr>
        <w:t>1 pkt 2) lit. a</w:t>
      </w:r>
      <w:r w:rsidR="008F43B3">
        <w:rPr>
          <w:rFonts w:ascii="Verdana" w:hAnsi="Verdana" w:cs="Arial"/>
          <w:sz w:val="18"/>
          <w:szCs w:val="18"/>
        </w:rPr>
        <w:t>)</w:t>
      </w:r>
      <w:r w:rsidRPr="001E791F">
        <w:rPr>
          <w:rFonts w:ascii="Verdana" w:hAnsi="Verdana" w:cs="Arial"/>
          <w:sz w:val="18"/>
          <w:szCs w:val="18"/>
        </w:rPr>
        <w:t xml:space="preserve"> </w:t>
      </w:r>
      <w:r>
        <w:rPr>
          <w:rFonts w:ascii="Verdana" w:hAnsi="Verdana" w:cs="Arial"/>
          <w:sz w:val="18"/>
          <w:szCs w:val="18"/>
        </w:rPr>
        <w:t xml:space="preserve">niniejszej </w:t>
      </w:r>
      <w:r w:rsidRPr="001E791F">
        <w:rPr>
          <w:rFonts w:ascii="Verdana" w:hAnsi="Verdana" w:cs="Arial"/>
          <w:sz w:val="18"/>
          <w:szCs w:val="18"/>
        </w:rPr>
        <w:t>SIWZ zamawiający żąda od wykonawcy:</w:t>
      </w:r>
    </w:p>
    <w:p w14:paraId="3ABC3BA7" w14:textId="77777777" w:rsidR="003454E7" w:rsidRPr="002121E1" w:rsidRDefault="003454E7" w:rsidP="00E37512">
      <w:pPr>
        <w:numPr>
          <w:ilvl w:val="0"/>
          <w:numId w:val="45"/>
        </w:numPr>
        <w:tabs>
          <w:tab w:val="left" w:pos="1134"/>
        </w:tabs>
        <w:autoSpaceDE w:val="0"/>
        <w:autoSpaceDN w:val="0"/>
        <w:ind w:left="1134" w:hanging="425"/>
        <w:rPr>
          <w:rFonts w:ascii="Verdana" w:hAnsi="Verdana" w:cs="Arial"/>
          <w:sz w:val="18"/>
          <w:szCs w:val="18"/>
        </w:rPr>
      </w:pPr>
      <w:bookmarkStart w:id="8" w:name="_Hlk263448"/>
      <w:r w:rsidRPr="003325AD">
        <w:rPr>
          <w:rFonts w:ascii="Verdana" w:hAnsi="Verdana" w:cs="Arial"/>
          <w:b/>
          <w:sz w:val="18"/>
          <w:szCs w:val="18"/>
        </w:rPr>
        <w:t>Dokumentu potwierdzającego</w:t>
      </w:r>
      <w:r w:rsidRPr="002121E1">
        <w:rPr>
          <w:rFonts w:ascii="Verdana" w:hAnsi="Verdana" w:cs="Arial"/>
          <w:sz w:val="18"/>
          <w:szCs w:val="18"/>
        </w:rPr>
        <w:t xml:space="preserve">, że wykonawca </w:t>
      </w:r>
      <w:r w:rsidRPr="009967C2">
        <w:rPr>
          <w:rFonts w:ascii="Verdana" w:hAnsi="Verdana" w:cs="Arial"/>
          <w:sz w:val="18"/>
          <w:szCs w:val="18"/>
        </w:rPr>
        <w:t>jest ubezpieczony</w:t>
      </w:r>
      <w:r w:rsidRPr="002121E1">
        <w:rPr>
          <w:rFonts w:ascii="Verdana" w:hAnsi="Verdana" w:cs="Arial"/>
          <w:sz w:val="18"/>
          <w:szCs w:val="18"/>
        </w:rPr>
        <w:t xml:space="preserve"> od odpowiedzialności cywilnej w zakresie prowadzonej działalności związanej z przedmiotem zamówienia na sumę gwarancyjną określoną przez zamawiającego</w:t>
      </w:r>
      <w:r>
        <w:rPr>
          <w:rFonts w:ascii="Verdana" w:hAnsi="Verdana" w:cs="Arial"/>
          <w:sz w:val="18"/>
          <w:szCs w:val="18"/>
        </w:rPr>
        <w:t>.</w:t>
      </w:r>
    </w:p>
    <w:p w14:paraId="62494B4F" w14:textId="60F5CF02" w:rsidR="003454E7" w:rsidRPr="001E791F" w:rsidRDefault="003454E7" w:rsidP="00E37512">
      <w:pPr>
        <w:numPr>
          <w:ilvl w:val="0"/>
          <w:numId w:val="44"/>
        </w:numPr>
        <w:rPr>
          <w:rFonts w:ascii="Verdana" w:hAnsi="Verdana" w:cs="Arial"/>
          <w:sz w:val="18"/>
          <w:szCs w:val="18"/>
        </w:rPr>
      </w:pPr>
      <w:r w:rsidRPr="001E791F">
        <w:rPr>
          <w:rFonts w:ascii="Verdana" w:hAnsi="Verdana" w:cs="Arial"/>
          <w:sz w:val="18"/>
          <w:szCs w:val="18"/>
        </w:rPr>
        <w:t>W celu potwierdzenia spełniania warunk</w:t>
      </w:r>
      <w:r>
        <w:rPr>
          <w:rFonts w:ascii="Verdana" w:hAnsi="Verdana" w:cs="Arial"/>
          <w:sz w:val="18"/>
          <w:szCs w:val="18"/>
        </w:rPr>
        <w:t>ów</w:t>
      </w:r>
      <w:r w:rsidRPr="001E791F">
        <w:rPr>
          <w:rFonts w:ascii="Verdana" w:hAnsi="Verdana" w:cs="Arial"/>
          <w:sz w:val="18"/>
          <w:szCs w:val="18"/>
        </w:rPr>
        <w:t xml:space="preserve"> dotycząc</w:t>
      </w:r>
      <w:r>
        <w:rPr>
          <w:rFonts w:ascii="Verdana" w:hAnsi="Verdana" w:cs="Arial"/>
          <w:sz w:val="18"/>
          <w:szCs w:val="18"/>
        </w:rPr>
        <w:t>ych</w:t>
      </w:r>
      <w:r w:rsidRPr="001E791F">
        <w:rPr>
          <w:rFonts w:ascii="Verdana" w:hAnsi="Verdana" w:cs="Arial"/>
          <w:sz w:val="18"/>
          <w:szCs w:val="18"/>
        </w:rPr>
        <w:t xml:space="preserve"> zdolności technicznej lub zawodowej określon</w:t>
      </w:r>
      <w:r>
        <w:rPr>
          <w:rFonts w:ascii="Verdana" w:hAnsi="Verdana" w:cs="Arial"/>
          <w:sz w:val="18"/>
          <w:szCs w:val="18"/>
        </w:rPr>
        <w:t xml:space="preserve">ych </w:t>
      </w:r>
      <w:r w:rsidRPr="001E791F">
        <w:rPr>
          <w:rFonts w:ascii="Verdana" w:hAnsi="Verdana" w:cs="Arial"/>
          <w:sz w:val="18"/>
          <w:szCs w:val="18"/>
        </w:rPr>
        <w:t>w ust. 5.</w:t>
      </w:r>
      <w:r>
        <w:rPr>
          <w:rFonts w:ascii="Verdana" w:hAnsi="Verdana" w:cs="Arial"/>
          <w:sz w:val="18"/>
          <w:szCs w:val="18"/>
        </w:rPr>
        <w:t>1 pkt 2) lit. b</w:t>
      </w:r>
      <w:r w:rsidR="008F43B3">
        <w:rPr>
          <w:rFonts w:ascii="Verdana" w:hAnsi="Verdana" w:cs="Arial"/>
          <w:sz w:val="18"/>
          <w:szCs w:val="18"/>
        </w:rPr>
        <w:t>)</w:t>
      </w:r>
      <w:r w:rsidRPr="001E791F">
        <w:rPr>
          <w:rFonts w:ascii="Verdana" w:hAnsi="Verdana" w:cs="Arial"/>
          <w:sz w:val="18"/>
          <w:szCs w:val="18"/>
        </w:rPr>
        <w:t xml:space="preserve"> </w:t>
      </w:r>
      <w:r>
        <w:rPr>
          <w:rFonts w:ascii="Verdana" w:hAnsi="Verdana" w:cs="Arial"/>
          <w:sz w:val="18"/>
          <w:szCs w:val="18"/>
        </w:rPr>
        <w:t xml:space="preserve">niniejszej </w:t>
      </w:r>
      <w:r w:rsidRPr="001E791F">
        <w:rPr>
          <w:rFonts w:ascii="Verdana" w:hAnsi="Verdana" w:cs="Arial"/>
          <w:sz w:val="18"/>
          <w:szCs w:val="18"/>
        </w:rPr>
        <w:t>SIWZ zamawiający żąda od wykonawcy:</w:t>
      </w:r>
    </w:p>
    <w:p w14:paraId="30DB0724" w14:textId="1F110E48" w:rsidR="003454E7" w:rsidRDefault="003454E7" w:rsidP="00E37512">
      <w:pPr>
        <w:numPr>
          <w:ilvl w:val="0"/>
          <w:numId w:val="46"/>
        </w:numPr>
        <w:tabs>
          <w:tab w:val="left" w:pos="1134"/>
        </w:tabs>
        <w:autoSpaceDE w:val="0"/>
        <w:autoSpaceDN w:val="0"/>
        <w:ind w:left="1134" w:hanging="425"/>
        <w:rPr>
          <w:rFonts w:ascii="Verdana" w:hAnsi="Verdana" w:cs="Arial"/>
          <w:sz w:val="18"/>
          <w:szCs w:val="18"/>
        </w:rPr>
      </w:pPr>
      <w:r w:rsidRPr="0052180D">
        <w:rPr>
          <w:rFonts w:ascii="Verdana" w:hAnsi="Verdana" w:cs="Arial"/>
          <w:b/>
          <w:sz w:val="18"/>
          <w:szCs w:val="18"/>
        </w:rPr>
        <w:t>Wykazu robót budowlanych</w:t>
      </w:r>
      <w:r w:rsidRPr="009967C2">
        <w:rPr>
          <w:rFonts w:ascii="Verdana" w:hAnsi="Verdana" w:cs="Arial"/>
          <w:sz w:val="18"/>
          <w:szCs w:val="18"/>
        </w:rPr>
        <w:t>,</w:t>
      </w:r>
      <w:r w:rsidRPr="000B2229">
        <w:rPr>
          <w:rFonts w:ascii="Verdana" w:hAnsi="Verdana" w:cs="Arial"/>
          <w:sz w:val="18"/>
          <w:szCs w:val="18"/>
        </w:rPr>
        <w:t xml:space="preserve"> wykonanych nie wcześniej niż </w:t>
      </w:r>
      <w:r w:rsidRPr="009967C2">
        <w:rPr>
          <w:rFonts w:ascii="Verdana" w:hAnsi="Verdana" w:cs="Arial"/>
          <w:sz w:val="18"/>
          <w:szCs w:val="18"/>
        </w:rPr>
        <w:t xml:space="preserve">w okresie ostatnich </w:t>
      </w:r>
      <w:r w:rsidR="00302762" w:rsidRPr="00302762">
        <w:rPr>
          <w:rFonts w:ascii="Verdana" w:hAnsi="Verdana" w:cs="Arial"/>
          <w:b/>
          <w:color w:val="FF0000"/>
          <w:sz w:val="18"/>
          <w:szCs w:val="18"/>
          <w:shd w:val="clear" w:color="auto" w:fill="FFFF99"/>
        </w:rPr>
        <w:t>8</w:t>
      </w:r>
      <w:r w:rsidRPr="00302762">
        <w:rPr>
          <w:rFonts w:ascii="Verdana" w:hAnsi="Verdana" w:cs="Arial"/>
          <w:b/>
          <w:color w:val="FF0000"/>
          <w:sz w:val="18"/>
          <w:szCs w:val="18"/>
          <w:shd w:val="clear" w:color="auto" w:fill="FFFF99"/>
        </w:rPr>
        <w:t xml:space="preserve"> lat</w:t>
      </w:r>
      <w:r w:rsidRPr="00302762">
        <w:rPr>
          <w:rFonts w:ascii="Verdana" w:hAnsi="Verdana" w:cs="Arial"/>
          <w:color w:val="FF0000"/>
          <w:sz w:val="18"/>
          <w:szCs w:val="18"/>
        </w:rPr>
        <w:t xml:space="preserve"> </w:t>
      </w:r>
      <w:r w:rsidRPr="000B2229">
        <w:rPr>
          <w:rFonts w:ascii="Verdana" w:hAnsi="Verdana" w:cs="Arial"/>
          <w:sz w:val="18"/>
          <w:szCs w:val="18"/>
        </w:rPr>
        <w:t>przed upływem terminu składania ofert, a jeżeli okres prowadzenia działalności jest krótszy - w tym okresie, wraz z podaniem ich rodzaju, wartości, daty, miejsca wykonania i podmiotów, na rzecz których roboty te zostały wykonane,</w:t>
      </w:r>
      <w:r>
        <w:rPr>
          <w:rFonts w:ascii="Verdana" w:hAnsi="Verdana" w:cs="Arial"/>
          <w:sz w:val="18"/>
          <w:szCs w:val="18"/>
        </w:rPr>
        <w:t xml:space="preserve"> </w:t>
      </w:r>
      <w:r w:rsidRPr="000B2229">
        <w:rPr>
          <w:rFonts w:ascii="Verdana" w:hAnsi="Verdana" w:cs="Arial"/>
          <w:sz w:val="18"/>
          <w:szCs w:val="18"/>
        </w:rPr>
        <w:t xml:space="preserve">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w:t>
      </w:r>
      <w:r w:rsidRPr="000B2229">
        <w:rPr>
          <w:rFonts w:ascii="Verdana" w:hAnsi="Verdana" w:cs="Arial"/>
          <w:sz w:val="18"/>
          <w:szCs w:val="18"/>
        </w:rPr>
        <w:lastRenderedPageBreak/>
        <w:t>na rzecz którego roboty budowlane były wykonywane, a jeżeli z uzasadnionej przyczyny o obiektywnym charakterze wykonawca nie jest w stanie uzyskać tych dokumentów - inne dokumenty</w:t>
      </w:r>
      <w:r w:rsidRPr="001856F4">
        <w:rPr>
          <w:rFonts w:ascii="Verdana" w:hAnsi="Verdana" w:cs="Arial"/>
          <w:sz w:val="18"/>
          <w:szCs w:val="18"/>
        </w:rPr>
        <w:t xml:space="preserve"> </w:t>
      </w:r>
      <w:r>
        <w:rPr>
          <w:rFonts w:ascii="Verdana" w:hAnsi="Verdana" w:cs="Arial"/>
          <w:sz w:val="18"/>
          <w:szCs w:val="18"/>
        </w:rPr>
        <w:t xml:space="preserve">- zgodnie </w:t>
      </w:r>
      <w:r w:rsidRPr="001E791F">
        <w:rPr>
          <w:rFonts w:ascii="Verdana" w:hAnsi="Verdana" w:cs="Arial"/>
          <w:sz w:val="18"/>
          <w:szCs w:val="18"/>
        </w:rPr>
        <w:t xml:space="preserve">z </w:t>
      </w:r>
      <w:r w:rsidRPr="0052180D">
        <w:rPr>
          <w:rFonts w:ascii="Verdana" w:hAnsi="Verdana" w:cs="Arial"/>
          <w:b/>
          <w:sz w:val="18"/>
          <w:szCs w:val="18"/>
        </w:rPr>
        <w:t xml:space="preserve">załącznikiem nr </w:t>
      </w:r>
      <w:r>
        <w:rPr>
          <w:rFonts w:ascii="Verdana" w:hAnsi="Verdana" w:cs="Arial"/>
          <w:b/>
          <w:sz w:val="18"/>
          <w:szCs w:val="18"/>
        </w:rPr>
        <w:t>5</w:t>
      </w:r>
      <w:r w:rsidRPr="0052180D">
        <w:rPr>
          <w:rFonts w:ascii="Verdana" w:hAnsi="Verdana" w:cs="Arial"/>
          <w:b/>
          <w:sz w:val="18"/>
          <w:szCs w:val="18"/>
        </w:rPr>
        <w:t xml:space="preserve"> do SIWZ</w:t>
      </w:r>
      <w:r>
        <w:rPr>
          <w:rFonts w:ascii="Verdana" w:hAnsi="Verdana" w:cs="Arial"/>
          <w:sz w:val="18"/>
          <w:szCs w:val="18"/>
        </w:rPr>
        <w:t>,</w:t>
      </w:r>
    </w:p>
    <w:p w14:paraId="734664FF" w14:textId="00DD2D25" w:rsidR="00B54577" w:rsidRPr="00E30076" w:rsidRDefault="00E30076" w:rsidP="00E30076">
      <w:pPr>
        <w:numPr>
          <w:ilvl w:val="0"/>
          <w:numId w:val="46"/>
        </w:numPr>
        <w:tabs>
          <w:tab w:val="left" w:pos="1134"/>
        </w:tabs>
        <w:autoSpaceDE w:val="0"/>
        <w:autoSpaceDN w:val="0"/>
        <w:rPr>
          <w:rFonts w:ascii="Verdana" w:hAnsi="Verdana" w:cs="Arial"/>
          <w:sz w:val="18"/>
          <w:szCs w:val="18"/>
        </w:rPr>
      </w:pPr>
      <w:bookmarkStart w:id="9" w:name="_Hlk22212712"/>
      <w:r w:rsidRPr="00E30076">
        <w:rPr>
          <w:rFonts w:ascii="Verdana" w:hAnsi="Verdana" w:cs="Arial"/>
          <w:b/>
          <w:bCs/>
          <w:sz w:val="18"/>
          <w:szCs w:val="18"/>
        </w:rPr>
        <w:t xml:space="preserve">Wykaz osób </w:t>
      </w:r>
      <w:r w:rsidRPr="00E30076">
        <w:rPr>
          <w:rFonts w:ascii="Verdana" w:hAnsi="Verdana" w:cs="Arial"/>
          <w:sz w:val="18"/>
          <w:szCs w:val="18"/>
        </w:rPr>
        <w:t xml:space="preserve">skierowanych przez Wykonawcę ro realizacji zamówienia, w szczególności   odpowiedzialnych za kierowanie robotami budowlanymi </w:t>
      </w:r>
      <w:r w:rsidR="00B54577" w:rsidRPr="00E30076">
        <w:rPr>
          <w:rFonts w:ascii="Verdana" w:hAnsi="Verdana" w:cs="Arial"/>
          <w:sz w:val="18"/>
          <w:szCs w:val="18"/>
        </w:rPr>
        <w:t>doświadczenia osoby skierowanej do pełnienia funkcji kierownika budowy</w:t>
      </w:r>
      <w:r w:rsidR="009E121C" w:rsidRPr="00E30076">
        <w:rPr>
          <w:rFonts w:ascii="Verdana" w:hAnsi="Verdana" w:cs="Arial"/>
          <w:sz w:val="18"/>
          <w:szCs w:val="18"/>
        </w:rPr>
        <w:t xml:space="preserve"> - zgodnie </w:t>
      </w:r>
      <w:r w:rsidR="009E121C" w:rsidRPr="00E30076">
        <w:rPr>
          <w:rFonts w:ascii="Verdana" w:hAnsi="Verdana" w:cs="Arial"/>
          <w:b/>
          <w:bCs/>
          <w:sz w:val="18"/>
          <w:szCs w:val="18"/>
        </w:rPr>
        <w:t>z załącznikiem nr 6 do SIWZ</w:t>
      </w:r>
      <w:r w:rsidR="009E121C" w:rsidRPr="00E30076">
        <w:rPr>
          <w:rFonts w:ascii="Verdana" w:hAnsi="Verdana" w:cs="Arial"/>
          <w:sz w:val="18"/>
          <w:szCs w:val="18"/>
        </w:rPr>
        <w:t>.</w:t>
      </w:r>
    </w:p>
    <w:bookmarkEnd w:id="9"/>
    <w:p w14:paraId="487689D6" w14:textId="63CF7776" w:rsidR="00213DCD" w:rsidRDefault="00213DCD" w:rsidP="009E121C">
      <w:pPr>
        <w:ind w:left="709"/>
        <w:rPr>
          <w:rFonts w:ascii="Verdana" w:hAnsi="Verdana" w:cs="Arial"/>
          <w:sz w:val="18"/>
          <w:szCs w:val="18"/>
        </w:rPr>
      </w:pPr>
      <w:r w:rsidRPr="00213DCD">
        <w:rPr>
          <w:rFonts w:ascii="Verdana" w:hAnsi="Verdana" w:cs="Arial"/>
          <w:i/>
          <w:sz w:val="18"/>
          <w:szCs w:val="18"/>
        </w:rPr>
        <w:t xml:space="preserve">W przypadku, gdy wartość </w:t>
      </w:r>
      <w:r>
        <w:rPr>
          <w:rFonts w:ascii="Verdana" w:hAnsi="Verdana" w:cs="Arial"/>
          <w:i/>
          <w:sz w:val="18"/>
          <w:szCs w:val="18"/>
        </w:rPr>
        <w:t xml:space="preserve">polisy lub roboty budowlanej </w:t>
      </w:r>
      <w:r w:rsidRPr="00213DCD">
        <w:rPr>
          <w:rFonts w:ascii="Verdana" w:hAnsi="Verdana" w:cs="Arial"/>
          <w:i/>
          <w:sz w:val="18"/>
          <w:szCs w:val="18"/>
        </w:rPr>
        <w:t>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p>
    <w:p w14:paraId="5DADCA11" w14:textId="77777777" w:rsidR="003454E7" w:rsidRPr="005E79E8" w:rsidRDefault="003454E7" w:rsidP="00E37512">
      <w:pPr>
        <w:numPr>
          <w:ilvl w:val="0"/>
          <w:numId w:val="44"/>
        </w:numPr>
        <w:rPr>
          <w:rFonts w:ascii="Verdana" w:hAnsi="Verdana" w:cs="Arial"/>
          <w:sz w:val="18"/>
          <w:szCs w:val="18"/>
        </w:rPr>
      </w:pPr>
      <w:r w:rsidRPr="005E79E8">
        <w:rPr>
          <w:rFonts w:ascii="Verdana" w:hAnsi="Verdana" w:cs="Arial"/>
          <w:sz w:val="18"/>
          <w:szCs w:val="18"/>
        </w:rPr>
        <w:t>W celu potwierdzenia braku podstaw wykluczenia wykonawcy z udziału w postępowaniu zamawiający żąda następujących dokumentów:</w:t>
      </w:r>
    </w:p>
    <w:p w14:paraId="50A7577C" w14:textId="4DA80F22" w:rsidR="00213DCD" w:rsidRPr="00213DCD" w:rsidRDefault="00635423" w:rsidP="00E37512">
      <w:pPr>
        <w:numPr>
          <w:ilvl w:val="0"/>
          <w:numId w:val="47"/>
        </w:numPr>
        <w:tabs>
          <w:tab w:val="left" w:pos="1134"/>
        </w:tabs>
        <w:autoSpaceDE w:val="0"/>
        <w:autoSpaceDN w:val="0"/>
        <w:ind w:left="1134" w:hanging="425"/>
        <w:rPr>
          <w:rFonts w:ascii="Verdana" w:hAnsi="Verdana" w:cs="Arial"/>
          <w:sz w:val="18"/>
          <w:szCs w:val="18"/>
        </w:rPr>
      </w:pPr>
      <w:r>
        <w:rPr>
          <w:rFonts w:ascii="Verdana" w:hAnsi="Verdana" w:cs="Arial"/>
          <w:b/>
          <w:sz w:val="18"/>
          <w:szCs w:val="18"/>
        </w:rPr>
        <w:t>I</w:t>
      </w:r>
      <w:r w:rsidR="00213DCD" w:rsidRPr="00213DCD">
        <w:rPr>
          <w:rFonts w:ascii="Verdana" w:hAnsi="Verdana" w:cs="Arial"/>
          <w:b/>
          <w:sz w:val="18"/>
          <w:szCs w:val="18"/>
        </w:rPr>
        <w:t>nformacji z Krajowego Rejestru Karnego</w:t>
      </w:r>
      <w:r w:rsidR="00213DCD" w:rsidRPr="00213DCD">
        <w:rPr>
          <w:rFonts w:ascii="Verdana" w:hAnsi="Verdana" w:cs="Arial"/>
          <w:sz w:val="18"/>
          <w:szCs w:val="18"/>
        </w:rPr>
        <w:t xml:space="preserve"> w zakresie określonym w art. 24 ust. 1 pkt 13, 14 i 21 </w:t>
      </w:r>
      <w:proofErr w:type="spellStart"/>
      <w:r w:rsidR="00213DCD" w:rsidRPr="00213DCD">
        <w:rPr>
          <w:rFonts w:ascii="Verdana" w:hAnsi="Verdana" w:cs="Arial"/>
          <w:sz w:val="18"/>
          <w:szCs w:val="18"/>
        </w:rPr>
        <w:t>Pzp</w:t>
      </w:r>
      <w:proofErr w:type="spellEnd"/>
      <w:r w:rsidR="00213DCD" w:rsidRPr="00213DCD">
        <w:rPr>
          <w:rFonts w:ascii="Verdana" w:hAnsi="Verdana" w:cs="Arial"/>
          <w:sz w:val="18"/>
          <w:szCs w:val="18"/>
        </w:rPr>
        <w:t xml:space="preserve"> wystawionej nie wcześniej niż 6 miesięcy przed upływem terminu składania ofert;</w:t>
      </w:r>
    </w:p>
    <w:p w14:paraId="6F2DCDC8" w14:textId="583E1274" w:rsidR="003454E7" w:rsidRPr="009967C2" w:rsidRDefault="00635423" w:rsidP="00E37512">
      <w:pPr>
        <w:numPr>
          <w:ilvl w:val="0"/>
          <w:numId w:val="47"/>
        </w:numPr>
        <w:tabs>
          <w:tab w:val="left" w:pos="1134"/>
        </w:tabs>
        <w:autoSpaceDE w:val="0"/>
        <w:autoSpaceDN w:val="0"/>
        <w:ind w:left="1134" w:hanging="425"/>
        <w:rPr>
          <w:rFonts w:ascii="Verdana" w:hAnsi="Verdana" w:cs="Arial"/>
          <w:sz w:val="18"/>
          <w:szCs w:val="18"/>
        </w:rPr>
      </w:pPr>
      <w:r>
        <w:rPr>
          <w:rFonts w:ascii="Verdana" w:hAnsi="Verdana" w:cs="Arial"/>
          <w:b/>
          <w:sz w:val="18"/>
          <w:szCs w:val="18"/>
        </w:rPr>
        <w:t>O</w:t>
      </w:r>
      <w:r w:rsidR="003454E7" w:rsidRPr="0052180D">
        <w:rPr>
          <w:rFonts w:ascii="Verdana" w:hAnsi="Verdana" w:cs="Arial"/>
          <w:b/>
          <w:sz w:val="18"/>
          <w:szCs w:val="18"/>
        </w:rPr>
        <w:t>dpisu z właściwego rejestru lub z centralnej ewidencji i informacji o działalności gospodarczej</w:t>
      </w:r>
      <w:r w:rsidR="003454E7" w:rsidRPr="009967C2">
        <w:rPr>
          <w:rFonts w:ascii="Verdana" w:hAnsi="Verdana" w:cs="Arial"/>
          <w:sz w:val="18"/>
          <w:szCs w:val="18"/>
        </w:rPr>
        <w:t>, jeżeli odrębne przepisy wymagają wpisu do rejestru lub ewidencji, w celu potwierdzenia braku podstaw wykluczenia na podstawie art. 24 ust. 5 pkt 1 ustawy PZP;</w:t>
      </w:r>
    </w:p>
    <w:p w14:paraId="4B3C692B" w14:textId="7DD8EA20" w:rsidR="003454E7" w:rsidRPr="009967C2" w:rsidRDefault="00635423" w:rsidP="00E37512">
      <w:pPr>
        <w:numPr>
          <w:ilvl w:val="0"/>
          <w:numId w:val="47"/>
        </w:numPr>
        <w:tabs>
          <w:tab w:val="left" w:pos="1134"/>
        </w:tabs>
        <w:autoSpaceDE w:val="0"/>
        <w:autoSpaceDN w:val="0"/>
        <w:ind w:left="1134" w:hanging="425"/>
        <w:rPr>
          <w:rFonts w:ascii="Verdana" w:hAnsi="Verdana" w:cs="Arial"/>
          <w:sz w:val="18"/>
          <w:szCs w:val="18"/>
        </w:rPr>
      </w:pPr>
      <w:r>
        <w:rPr>
          <w:rFonts w:ascii="Verdana" w:hAnsi="Verdana" w:cs="Arial"/>
          <w:b/>
          <w:sz w:val="18"/>
          <w:szCs w:val="18"/>
        </w:rPr>
        <w:t>Z</w:t>
      </w:r>
      <w:r w:rsidR="003454E7" w:rsidRPr="0052180D">
        <w:rPr>
          <w:rFonts w:ascii="Verdana" w:hAnsi="Verdana" w:cs="Arial"/>
          <w:b/>
          <w:sz w:val="18"/>
          <w:szCs w:val="18"/>
        </w:rPr>
        <w:t>aświadczenia właściwego naczelnika urzędu skarbowego</w:t>
      </w:r>
      <w:r w:rsidR="003454E7" w:rsidRPr="009967C2">
        <w:rPr>
          <w:rFonts w:ascii="Verdana" w:hAnsi="Verdana" w:cs="Arial"/>
          <w:sz w:val="18"/>
          <w:szCs w:val="18"/>
        </w:rPr>
        <w:t xml:space="preserve">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79B65AB" w14:textId="1E80D3A5" w:rsidR="003454E7" w:rsidRDefault="00635423" w:rsidP="00E37512">
      <w:pPr>
        <w:numPr>
          <w:ilvl w:val="0"/>
          <w:numId w:val="47"/>
        </w:numPr>
        <w:tabs>
          <w:tab w:val="left" w:pos="1134"/>
        </w:tabs>
        <w:autoSpaceDE w:val="0"/>
        <w:autoSpaceDN w:val="0"/>
        <w:ind w:left="1134" w:hanging="425"/>
        <w:rPr>
          <w:rFonts w:ascii="Verdana" w:hAnsi="Verdana" w:cs="Arial"/>
          <w:sz w:val="18"/>
          <w:szCs w:val="18"/>
        </w:rPr>
      </w:pPr>
      <w:r>
        <w:rPr>
          <w:rFonts w:ascii="Verdana" w:hAnsi="Verdana" w:cs="Arial"/>
          <w:b/>
          <w:sz w:val="18"/>
          <w:szCs w:val="18"/>
        </w:rPr>
        <w:t>Z</w:t>
      </w:r>
      <w:r w:rsidR="003454E7" w:rsidRPr="0052180D">
        <w:rPr>
          <w:rFonts w:ascii="Verdana" w:hAnsi="Verdana" w:cs="Arial"/>
          <w:b/>
          <w:sz w:val="18"/>
          <w:szCs w:val="18"/>
        </w:rPr>
        <w:t>aświadczenia właściwej terenowej jednostki organizacyjnej Zakładu Ubezpieczeń Społecznych</w:t>
      </w:r>
      <w:r w:rsidR="003454E7" w:rsidRPr="0052180D">
        <w:rPr>
          <w:rFonts w:ascii="Verdana" w:hAnsi="Verdana" w:cs="Arial"/>
          <w:sz w:val="18"/>
          <w:szCs w:val="18"/>
        </w:rPr>
        <w:t xml:space="preserve"> </w:t>
      </w:r>
      <w:r w:rsidR="003454E7" w:rsidRPr="0052180D">
        <w:rPr>
          <w:rFonts w:ascii="Verdana" w:hAnsi="Verdana" w:cs="Arial"/>
          <w:b/>
          <w:sz w:val="18"/>
          <w:szCs w:val="18"/>
        </w:rPr>
        <w:t>lub Kasy Rolniczego Ubezpieczenia Społecznego</w:t>
      </w:r>
      <w:r w:rsidR="003454E7" w:rsidRPr="009967C2">
        <w:rPr>
          <w:rFonts w:ascii="Verdana" w:hAnsi="Verdana" w:cs="Arial"/>
          <w:sz w:val="18"/>
          <w:szCs w:val="18"/>
        </w:rPr>
        <w:t xml:space="preserve">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25FD61C" w14:textId="6A4F04BA" w:rsidR="00213DCD" w:rsidRPr="008F05B5" w:rsidRDefault="00635423" w:rsidP="00E37512">
      <w:pPr>
        <w:numPr>
          <w:ilvl w:val="0"/>
          <w:numId w:val="47"/>
        </w:numPr>
        <w:tabs>
          <w:tab w:val="left" w:pos="1134"/>
        </w:tabs>
        <w:autoSpaceDE w:val="0"/>
        <w:autoSpaceDN w:val="0"/>
        <w:rPr>
          <w:rFonts w:ascii="Verdana" w:hAnsi="Verdana" w:cs="Arial"/>
          <w:sz w:val="18"/>
          <w:szCs w:val="18"/>
        </w:rPr>
      </w:pPr>
      <w:r>
        <w:rPr>
          <w:rFonts w:ascii="Verdana" w:hAnsi="Verdana" w:cs="Arial"/>
          <w:b/>
          <w:sz w:val="18"/>
          <w:szCs w:val="18"/>
        </w:rPr>
        <w:t>O</w:t>
      </w:r>
      <w:r w:rsidR="00213DCD" w:rsidRPr="00C16BD8">
        <w:rPr>
          <w:rFonts w:ascii="Verdana" w:hAnsi="Verdana" w:cs="Arial"/>
          <w:b/>
          <w:sz w:val="18"/>
          <w:szCs w:val="18"/>
        </w:rPr>
        <w:t>świadczenia</w:t>
      </w:r>
      <w:r w:rsidR="00213DCD" w:rsidRPr="005A6B74">
        <w:rPr>
          <w:rFonts w:ascii="Verdana" w:hAnsi="Verdana" w:cs="Arial"/>
          <w:sz w:val="18"/>
          <w:szCs w:val="18"/>
        </w:rPr>
        <w:t xml:space="preserve"> </w:t>
      </w:r>
      <w:r w:rsidR="00213DCD" w:rsidRPr="00C16BD8">
        <w:rPr>
          <w:rFonts w:ascii="Verdana" w:hAnsi="Verdana" w:cs="Arial"/>
          <w:b/>
          <w:sz w:val="18"/>
          <w:szCs w:val="18"/>
        </w:rPr>
        <w:t>wykonawcy</w:t>
      </w:r>
      <w:r w:rsidR="00213DCD" w:rsidRPr="005A6B74">
        <w:rPr>
          <w:rFonts w:ascii="Verdana" w:hAnsi="Verdana" w:cs="Arial"/>
          <w:sz w:val="18"/>
          <w:szCs w:val="18"/>
        </w:rPr>
        <w:t xml:space="preserve"> </w:t>
      </w:r>
      <w:r w:rsidR="00213DCD" w:rsidRPr="00C16BD8">
        <w:rPr>
          <w:rFonts w:ascii="Verdana" w:hAnsi="Verdana" w:cs="Arial"/>
          <w:sz w:val="18"/>
          <w:szCs w:val="18"/>
        </w:rPr>
        <w:t>o braku wydania wobec niego prawomocnego wyroku sądu lub ostatecznej decyzji administracyjnej o</w:t>
      </w:r>
      <w:r w:rsidR="00213DCD" w:rsidRPr="005A6B74">
        <w:rPr>
          <w:rFonts w:ascii="Verdana" w:hAnsi="Verdana" w:cs="Arial"/>
          <w:sz w:val="18"/>
          <w:szCs w:val="18"/>
        </w:rPr>
        <w:t xml:space="preserve">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8F05B5">
        <w:rPr>
          <w:rFonts w:ascii="Verdana" w:hAnsi="Verdana" w:cs="Arial"/>
          <w:sz w:val="18"/>
          <w:szCs w:val="18"/>
        </w:rPr>
        <w:t xml:space="preserve"> – zgodnie z </w:t>
      </w:r>
      <w:r w:rsidR="008F05B5" w:rsidRPr="00034882">
        <w:rPr>
          <w:rFonts w:ascii="Verdana" w:hAnsi="Verdana" w:cs="Arial"/>
          <w:b/>
          <w:sz w:val="18"/>
          <w:szCs w:val="18"/>
        </w:rPr>
        <w:t xml:space="preserve">załącznikiem nr </w:t>
      </w:r>
      <w:r w:rsidR="009E121C">
        <w:rPr>
          <w:rFonts w:ascii="Verdana" w:hAnsi="Verdana" w:cs="Arial"/>
          <w:b/>
          <w:sz w:val="18"/>
          <w:szCs w:val="18"/>
        </w:rPr>
        <w:t>7</w:t>
      </w:r>
      <w:r w:rsidR="008F05B5">
        <w:rPr>
          <w:rFonts w:ascii="Verdana" w:hAnsi="Verdana" w:cs="Arial"/>
          <w:b/>
          <w:sz w:val="18"/>
          <w:szCs w:val="18"/>
        </w:rPr>
        <w:t xml:space="preserve"> d</w:t>
      </w:r>
      <w:r w:rsidR="008F05B5" w:rsidRPr="00034882">
        <w:rPr>
          <w:rFonts w:ascii="Verdana" w:hAnsi="Verdana" w:cs="Arial"/>
          <w:b/>
          <w:sz w:val="18"/>
          <w:szCs w:val="18"/>
        </w:rPr>
        <w:t>o SIWZ</w:t>
      </w:r>
      <w:r w:rsidR="008F05B5">
        <w:rPr>
          <w:rFonts w:ascii="Verdana" w:hAnsi="Verdana" w:cs="Arial"/>
          <w:sz w:val="18"/>
          <w:szCs w:val="18"/>
        </w:rPr>
        <w:t>;</w:t>
      </w:r>
    </w:p>
    <w:p w14:paraId="21A5C4D8" w14:textId="51D13EFC" w:rsidR="00213DCD" w:rsidRPr="008F05B5" w:rsidRDefault="00635423" w:rsidP="00E37512">
      <w:pPr>
        <w:numPr>
          <w:ilvl w:val="0"/>
          <w:numId w:val="47"/>
        </w:numPr>
        <w:tabs>
          <w:tab w:val="left" w:pos="1134"/>
        </w:tabs>
        <w:autoSpaceDE w:val="0"/>
        <w:autoSpaceDN w:val="0"/>
        <w:rPr>
          <w:rFonts w:ascii="Verdana" w:hAnsi="Verdana" w:cs="Arial"/>
          <w:sz w:val="18"/>
          <w:szCs w:val="18"/>
        </w:rPr>
      </w:pPr>
      <w:r>
        <w:rPr>
          <w:rFonts w:ascii="Verdana" w:hAnsi="Verdana" w:cs="Arial"/>
          <w:b/>
          <w:sz w:val="18"/>
          <w:szCs w:val="18"/>
        </w:rPr>
        <w:t>O</w:t>
      </w:r>
      <w:r w:rsidR="00213DCD" w:rsidRPr="00C16BD8">
        <w:rPr>
          <w:rFonts w:ascii="Verdana" w:hAnsi="Verdana" w:cs="Arial"/>
          <w:b/>
          <w:sz w:val="18"/>
          <w:szCs w:val="18"/>
        </w:rPr>
        <w:t>świadczenia</w:t>
      </w:r>
      <w:r w:rsidR="00213DCD" w:rsidRPr="005A6B74">
        <w:rPr>
          <w:rFonts w:ascii="Verdana" w:hAnsi="Verdana" w:cs="Arial"/>
          <w:sz w:val="18"/>
          <w:szCs w:val="18"/>
        </w:rPr>
        <w:t xml:space="preserve"> </w:t>
      </w:r>
      <w:r w:rsidR="00213DCD" w:rsidRPr="00C16BD8">
        <w:rPr>
          <w:rFonts w:ascii="Verdana" w:hAnsi="Verdana" w:cs="Arial"/>
          <w:b/>
          <w:sz w:val="18"/>
          <w:szCs w:val="18"/>
        </w:rPr>
        <w:t>wykonawcy</w:t>
      </w:r>
      <w:r w:rsidR="00213DCD" w:rsidRPr="005A6B74">
        <w:rPr>
          <w:rFonts w:ascii="Verdana" w:hAnsi="Verdana" w:cs="Arial"/>
          <w:sz w:val="18"/>
          <w:szCs w:val="18"/>
        </w:rPr>
        <w:t xml:space="preserve"> </w:t>
      </w:r>
      <w:r w:rsidR="00213DCD" w:rsidRPr="00C16BD8">
        <w:rPr>
          <w:rFonts w:ascii="Verdana" w:hAnsi="Verdana" w:cs="Arial"/>
          <w:sz w:val="18"/>
          <w:szCs w:val="18"/>
        </w:rPr>
        <w:t>o braku orzeczenia wobec niego tytułem środka zapobiegawczego zakazu ubiegania się o zamówienia publiczne</w:t>
      </w:r>
      <w:r w:rsidR="008F05B5">
        <w:rPr>
          <w:rFonts w:ascii="Verdana" w:hAnsi="Verdana" w:cs="Arial"/>
          <w:sz w:val="18"/>
          <w:szCs w:val="18"/>
        </w:rPr>
        <w:t xml:space="preserve"> – zgodnie z </w:t>
      </w:r>
      <w:r w:rsidR="008F05B5" w:rsidRPr="00034882">
        <w:rPr>
          <w:rFonts w:ascii="Verdana" w:hAnsi="Verdana" w:cs="Arial"/>
          <w:b/>
          <w:sz w:val="18"/>
          <w:szCs w:val="18"/>
        </w:rPr>
        <w:t xml:space="preserve">załącznikiem nr </w:t>
      </w:r>
      <w:r w:rsidR="009E121C">
        <w:rPr>
          <w:rFonts w:ascii="Verdana" w:hAnsi="Verdana" w:cs="Arial"/>
          <w:b/>
          <w:sz w:val="18"/>
          <w:szCs w:val="18"/>
        </w:rPr>
        <w:t>7</w:t>
      </w:r>
      <w:r w:rsidR="008F05B5">
        <w:rPr>
          <w:rFonts w:ascii="Verdana" w:hAnsi="Verdana" w:cs="Arial"/>
          <w:b/>
          <w:sz w:val="18"/>
          <w:szCs w:val="18"/>
        </w:rPr>
        <w:t xml:space="preserve"> d</w:t>
      </w:r>
      <w:r w:rsidR="008F05B5" w:rsidRPr="00034882">
        <w:rPr>
          <w:rFonts w:ascii="Verdana" w:hAnsi="Verdana" w:cs="Arial"/>
          <w:b/>
          <w:sz w:val="18"/>
          <w:szCs w:val="18"/>
        </w:rPr>
        <w:t>o SIWZ</w:t>
      </w:r>
      <w:r w:rsidR="008F05B5">
        <w:rPr>
          <w:rFonts w:ascii="Verdana" w:hAnsi="Verdana" w:cs="Arial"/>
          <w:sz w:val="18"/>
          <w:szCs w:val="18"/>
        </w:rPr>
        <w:t>;</w:t>
      </w:r>
    </w:p>
    <w:p w14:paraId="4F984329" w14:textId="47E9F5E7" w:rsidR="003454E7" w:rsidRDefault="00635423" w:rsidP="00E37512">
      <w:pPr>
        <w:numPr>
          <w:ilvl w:val="0"/>
          <w:numId w:val="47"/>
        </w:numPr>
        <w:tabs>
          <w:tab w:val="left" w:pos="1134"/>
        </w:tabs>
        <w:autoSpaceDE w:val="0"/>
        <w:autoSpaceDN w:val="0"/>
        <w:ind w:left="1134" w:hanging="425"/>
        <w:rPr>
          <w:rFonts w:ascii="Verdana" w:hAnsi="Verdana" w:cs="Arial"/>
          <w:sz w:val="18"/>
          <w:szCs w:val="18"/>
        </w:rPr>
      </w:pPr>
      <w:r>
        <w:rPr>
          <w:rFonts w:ascii="Verdana" w:hAnsi="Verdana" w:cs="Arial"/>
          <w:b/>
          <w:sz w:val="18"/>
          <w:szCs w:val="18"/>
        </w:rPr>
        <w:lastRenderedPageBreak/>
        <w:t>O</w:t>
      </w:r>
      <w:r w:rsidR="003454E7" w:rsidRPr="00BB6159">
        <w:rPr>
          <w:rFonts w:ascii="Verdana" w:hAnsi="Verdana" w:cs="Arial"/>
          <w:b/>
          <w:sz w:val="18"/>
          <w:szCs w:val="18"/>
        </w:rPr>
        <w:t>świadczenia wykonawcy o niezaleganiu z opłacaniem podatków i opłat lokalnych</w:t>
      </w:r>
      <w:r w:rsidR="003454E7">
        <w:rPr>
          <w:rFonts w:ascii="Verdana" w:hAnsi="Verdana" w:cs="Arial"/>
          <w:sz w:val="18"/>
          <w:szCs w:val="18"/>
        </w:rPr>
        <w:t xml:space="preserve">, o których mowa w ustawie z dnia 12 stycznia 1991 r. o podatkach i opłatach lokalnych (Dz.U.2016.716) </w:t>
      </w:r>
      <w:bookmarkStart w:id="10" w:name="_Hlk14163398"/>
      <w:r w:rsidR="003454E7">
        <w:rPr>
          <w:rFonts w:ascii="Verdana" w:hAnsi="Verdana" w:cs="Arial"/>
          <w:sz w:val="18"/>
          <w:szCs w:val="18"/>
        </w:rPr>
        <w:t xml:space="preserve">– zgodnie z </w:t>
      </w:r>
      <w:r w:rsidR="003454E7" w:rsidRPr="00034882">
        <w:rPr>
          <w:rFonts w:ascii="Verdana" w:hAnsi="Verdana" w:cs="Arial"/>
          <w:b/>
          <w:sz w:val="18"/>
          <w:szCs w:val="18"/>
        </w:rPr>
        <w:t xml:space="preserve">załącznikiem nr </w:t>
      </w:r>
      <w:r w:rsidR="009E121C">
        <w:rPr>
          <w:rFonts w:ascii="Verdana" w:hAnsi="Verdana" w:cs="Arial"/>
          <w:b/>
          <w:sz w:val="18"/>
          <w:szCs w:val="18"/>
        </w:rPr>
        <w:t>7</w:t>
      </w:r>
      <w:r w:rsidR="003454E7">
        <w:rPr>
          <w:rFonts w:ascii="Verdana" w:hAnsi="Verdana" w:cs="Arial"/>
          <w:b/>
          <w:sz w:val="18"/>
          <w:szCs w:val="18"/>
        </w:rPr>
        <w:t xml:space="preserve"> d</w:t>
      </w:r>
      <w:r w:rsidR="003454E7" w:rsidRPr="00034882">
        <w:rPr>
          <w:rFonts w:ascii="Verdana" w:hAnsi="Verdana" w:cs="Arial"/>
          <w:b/>
          <w:sz w:val="18"/>
          <w:szCs w:val="18"/>
        </w:rPr>
        <w:t>o SIWZ</w:t>
      </w:r>
      <w:r w:rsidR="003454E7">
        <w:rPr>
          <w:rFonts w:ascii="Verdana" w:hAnsi="Verdana" w:cs="Arial"/>
          <w:sz w:val="18"/>
          <w:szCs w:val="18"/>
        </w:rPr>
        <w:t>;</w:t>
      </w:r>
    </w:p>
    <w:p w14:paraId="64745264" w14:textId="01ECFC3D" w:rsidR="001159F7" w:rsidRPr="00FA47C4" w:rsidRDefault="001159F7" w:rsidP="001159F7">
      <w:pPr>
        <w:numPr>
          <w:ilvl w:val="0"/>
          <w:numId w:val="47"/>
        </w:numPr>
        <w:rPr>
          <w:rFonts w:ascii="Verdana" w:hAnsi="Verdana" w:cs="Arial"/>
          <w:b/>
          <w:sz w:val="18"/>
          <w:szCs w:val="18"/>
        </w:rPr>
      </w:pPr>
      <w:r w:rsidRPr="00FA47C4">
        <w:rPr>
          <w:rFonts w:ascii="Verdana" w:hAnsi="Verdana" w:cs="Arial"/>
          <w:b/>
          <w:sz w:val="18"/>
          <w:szCs w:val="18"/>
        </w:rPr>
        <w:t>Oświadczenia</w:t>
      </w:r>
      <w:r w:rsidRPr="00FA47C4">
        <w:rPr>
          <w:rFonts w:ascii="Verdana" w:hAnsi="Verdana" w:cs="Arial"/>
          <w:sz w:val="18"/>
          <w:szCs w:val="18"/>
        </w:rPr>
        <w:t xml:space="preserve"> </w:t>
      </w:r>
      <w:r w:rsidRPr="00FA47C4">
        <w:rPr>
          <w:rFonts w:ascii="Verdana" w:hAnsi="Verdana" w:cs="Arial"/>
          <w:b/>
          <w:sz w:val="18"/>
          <w:szCs w:val="18"/>
        </w:rPr>
        <w:t>wykonawcy</w:t>
      </w:r>
      <w:r w:rsidRPr="00FA47C4">
        <w:rPr>
          <w:rFonts w:ascii="Verdana" w:hAnsi="Verdana" w:cs="Arial"/>
          <w:sz w:val="18"/>
          <w:szCs w:val="18"/>
        </w:rPr>
        <w:t xml:space="preserve">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zgodnie z </w:t>
      </w:r>
      <w:r w:rsidRPr="00FA47C4">
        <w:rPr>
          <w:rFonts w:ascii="Verdana" w:hAnsi="Verdana" w:cs="Arial"/>
          <w:b/>
          <w:sz w:val="18"/>
          <w:szCs w:val="18"/>
        </w:rPr>
        <w:t xml:space="preserve">Załącznikiem nr </w:t>
      </w:r>
      <w:r w:rsidR="00FA47C4">
        <w:rPr>
          <w:rFonts w:ascii="Verdana" w:hAnsi="Verdana" w:cs="Arial"/>
          <w:b/>
          <w:sz w:val="18"/>
          <w:szCs w:val="18"/>
        </w:rPr>
        <w:t>8</w:t>
      </w:r>
      <w:r w:rsidRPr="00FA47C4">
        <w:rPr>
          <w:rFonts w:ascii="Verdana" w:hAnsi="Verdana" w:cs="Arial"/>
          <w:b/>
          <w:sz w:val="18"/>
          <w:szCs w:val="18"/>
        </w:rPr>
        <w:t xml:space="preserve"> do SIWZ.</w:t>
      </w:r>
    </w:p>
    <w:bookmarkEnd w:id="8"/>
    <w:bookmarkEnd w:id="10"/>
    <w:p w14:paraId="1F556745" w14:textId="632F3AE0" w:rsidR="003454E7" w:rsidRPr="00175BA6" w:rsidRDefault="003454E7" w:rsidP="00D22EE1">
      <w:pPr>
        <w:pStyle w:val="pkt"/>
        <w:numPr>
          <w:ilvl w:val="1"/>
          <w:numId w:val="7"/>
        </w:numPr>
        <w:autoSpaceDE w:val="0"/>
        <w:autoSpaceDN w:val="0"/>
        <w:adjustRightInd w:val="0"/>
        <w:spacing w:before="0" w:after="0"/>
        <w:ind w:left="567" w:hanging="567"/>
        <w:rPr>
          <w:rFonts w:ascii="Verdana" w:hAnsi="Verdana" w:cs="Arial"/>
          <w:sz w:val="18"/>
          <w:szCs w:val="18"/>
        </w:rPr>
      </w:pPr>
      <w:r w:rsidRPr="000B2229">
        <w:rPr>
          <w:rFonts w:ascii="Verdana" w:hAnsi="Verdana" w:cs="Arial"/>
          <w:sz w:val="18"/>
          <w:szCs w:val="18"/>
        </w:rPr>
        <w:t xml:space="preserve">Zgodnie z art. 24 ust. 11 </w:t>
      </w:r>
      <w:r>
        <w:rPr>
          <w:rFonts w:ascii="Verdana" w:hAnsi="Verdana" w:cs="Arial"/>
          <w:sz w:val="18"/>
          <w:szCs w:val="18"/>
        </w:rPr>
        <w:t xml:space="preserve">ustawy </w:t>
      </w:r>
      <w:r w:rsidRPr="000B2229">
        <w:rPr>
          <w:rFonts w:ascii="Verdana" w:hAnsi="Verdana" w:cs="Arial"/>
          <w:sz w:val="18"/>
          <w:szCs w:val="18"/>
        </w:rPr>
        <w:t>P</w:t>
      </w:r>
      <w:r>
        <w:rPr>
          <w:rFonts w:ascii="Verdana" w:hAnsi="Verdana" w:cs="Arial"/>
          <w:sz w:val="18"/>
          <w:szCs w:val="18"/>
        </w:rPr>
        <w:t>ZP</w:t>
      </w:r>
      <w:r w:rsidRPr="000B2229">
        <w:rPr>
          <w:rFonts w:ascii="Verdana" w:hAnsi="Verdana" w:cs="Arial"/>
          <w:sz w:val="18"/>
          <w:szCs w:val="18"/>
        </w:rPr>
        <w:t xml:space="preserve"> wykonawca, </w:t>
      </w:r>
      <w:r w:rsidRPr="003835E0">
        <w:rPr>
          <w:rFonts w:ascii="Verdana" w:hAnsi="Verdana" w:cs="Arial"/>
          <w:b/>
          <w:sz w:val="18"/>
          <w:szCs w:val="18"/>
        </w:rPr>
        <w:t>w terminie 3 dni</w:t>
      </w:r>
      <w:r w:rsidRPr="000B2229">
        <w:rPr>
          <w:rFonts w:ascii="Verdana" w:hAnsi="Verdana" w:cs="Arial"/>
          <w:sz w:val="18"/>
          <w:szCs w:val="18"/>
        </w:rPr>
        <w:t xml:space="preserve"> </w:t>
      </w:r>
      <w:r w:rsidRPr="005843D9">
        <w:rPr>
          <w:rFonts w:ascii="Verdana" w:hAnsi="Verdana" w:cs="Arial"/>
          <w:b/>
          <w:sz w:val="18"/>
          <w:szCs w:val="18"/>
        </w:rPr>
        <w:t xml:space="preserve">od zamieszczenia na stronie internetowej </w:t>
      </w:r>
      <w:r w:rsidR="008C1507">
        <w:rPr>
          <w:rFonts w:ascii="Verdana" w:hAnsi="Verdana" w:cs="Arial"/>
          <w:b/>
          <w:sz w:val="18"/>
          <w:szCs w:val="18"/>
        </w:rPr>
        <w:t xml:space="preserve">(Platformie) </w:t>
      </w:r>
      <w:r w:rsidRPr="005843D9">
        <w:rPr>
          <w:rFonts w:ascii="Verdana" w:hAnsi="Verdana" w:cs="Arial"/>
          <w:b/>
          <w:sz w:val="18"/>
          <w:szCs w:val="18"/>
        </w:rPr>
        <w:t>informacji</w:t>
      </w:r>
      <w:r>
        <w:rPr>
          <w:rFonts w:ascii="Verdana" w:hAnsi="Verdana" w:cs="Arial"/>
          <w:sz w:val="18"/>
          <w:szCs w:val="18"/>
        </w:rPr>
        <w:t>, o której mowa w art. 86. ust. 5 ustawy PZP</w:t>
      </w:r>
      <w:r w:rsidRPr="000B2229">
        <w:rPr>
          <w:rFonts w:ascii="Verdana" w:hAnsi="Verdana" w:cs="Arial"/>
          <w:sz w:val="18"/>
          <w:szCs w:val="18"/>
        </w:rPr>
        <w:t xml:space="preserve">, przekazuje zamawiającemu oświadczenie o przynależności lub braku przynależności do tej samej grupy kapitałowej, o której mowa w art. 24 ust. 1 pkt 23 </w:t>
      </w:r>
      <w:r>
        <w:rPr>
          <w:rFonts w:ascii="Verdana" w:hAnsi="Verdana" w:cs="Arial"/>
          <w:sz w:val="18"/>
          <w:szCs w:val="18"/>
        </w:rPr>
        <w:t>ustawy PZP</w:t>
      </w:r>
      <w:r w:rsidRPr="000B2229">
        <w:rPr>
          <w:rFonts w:ascii="Verdana" w:hAnsi="Verdana" w:cs="Arial"/>
          <w:sz w:val="18"/>
          <w:szCs w:val="18"/>
        </w:rPr>
        <w:t xml:space="preserve">. Wraz ze złożeniem oświadczenia, wykonawca może przedstawić dowody, że powiązania z innym wykonawcą nie prowadzą do zakłócenia konkurencji w postępowaniu o udzielenie zamówienia. </w:t>
      </w:r>
      <w:r w:rsidRPr="00191B33">
        <w:rPr>
          <w:rFonts w:ascii="Verdana" w:hAnsi="Verdana" w:cs="Arial"/>
          <w:sz w:val="18"/>
          <w:szCs w:val="18"/>
        </w:rPr>
        <w:t xml:space="preserve">Wzór oświadczenia </w:t>
      </w:r>
      <w:r>
        <w:rPr>
          <w:rFonts w:ascii="Verdana" w:hAnsi="Verdana" w:cs="Arial"/>
          <w:sz w:val="18"/>
          <w:szCs w:val="18"/>
        </w:rPr>
        <w:t>stan</w:t>
      </w:r>
      <w:r w:rsidRPr="00191B33">
        <w:rPr>
          <w:rFonts w:ascii="Verdana" w:hAnsi="Verdana" w:cs="Arial"/>
          <w:sz w:val="18"/>
          <w:szCs w:val="18"/>
        </w:rPr>
        <w:t>owi</w:t>
      </w:r>
      <w:r w:rsidRPr="003835E0">
        <w:rPr>
          <w:rFonts w:ascii="Verdana" w:hAnsi="Verdana" w:cs="Arial"/>
          <w:b/>
          <w:sz w:val="18"/>
          <w:szCs w:val="18"/>
        </w:rPr>
        <w:t xml:space="preserve"> </w:t>
      </w:r>
      <w:r>
        <w:rPr>
          <w:rFonts w:ascii="Verdana" w:hAnsi="Verdana" w:cs="Arial"/>
          <w:b/>
          <w:sz w:val="18"/>
          <w:szCs w:val="18"/>
        </w:rPr>
        <w:t>z</w:t>
      </w:r>
      <w:r w:rsidRPr="003835E0">
        <w:rPr>
          <w:rFonts w:ascii="Verdana" w:hAnsi="Verdana" w:cs="Arial"/>
          <w:b/>
          <w:sz w:val="18"/>
          <w:szCs w:val="18"/>
        </w:rPr>
        <w:t xml:space="preserve">ałącznik nr </w:t>
      </w:r>
      <w:r w:rsidR="009E121C">
        <w:rPr>
          <w:rFonts w:ascii="Verdana" w:hAnsi="Verdana" w:cs="Arial"/>
          <w:b/>
          <w:sz w:val="18"/>
          <w:szCs w:val="18"/>
        </w:rPr>
        <w:t>8</w:t>
      </w:r>
      <w:r w:rsidRPr="003835E0">
        <w:rPr>
          <w:rFonts w:ascii="Verdana" w:hAnsi="Verdana" w:cs="Arial"/>
          <w:b/>
          <w:sz w:val="18"/>
          <w:szCs w:val="18"/>
        </w:rPr>
        <w:t xml:space="preserve"> do SIWZ</w:t>
      </w:r>
      <w:r w:rsidRPr="003835E0">
        <w:rPr>
          <w:rFonts w:ascii="Verdana" w:hAnsi="Verdana" w:cs="Arial"/>
          <w:sz w:val="18"/>
          <w:szCs w:val="18"/>
        </w:rPr>
        <w:t>.</w:t>
      </w:r>
      <w:r w:rsidR="00FA409B">
        <w:rPr>
          <w:rFonts w:ascii="Verdana" w:hAnsi="Verdana" w:cs="Arial"/>
          <w:sz w:val="18"/>
          <w:szCs w:val="18"/>
        </w:rPr>
        <w:t xml:space="preserve"> </w:t>
      </w:r>
      <w:r w:rsidR="00FA409B" w:rsidRPr="00175BA6">
        <w:rPr>
          <w:rFonts w:ascii="Verdana" w:hAnsi="Verdana" w:cs="Arial"/>
          <w:sz w:val="18"/>
          <w:szCs w:val="18"/>
        </w:rPr>
        <w:t xml:space="preserve">Powyższy </w:t>
      </w:r>
      <w:r w:rsidR="00CB6357" w:rsidRPr="00175BA6">
        <w:rPr>
          <w:rFonts w:ascii="Verdana" w:hAnsi="Verdana" w:cs="Arial"/>
          <w:sz w:val="18"/>
          <w:szCs w:val="18"/>
        </w:rPr>
        <w:t>dokument należy przesłać za pośrednictwem Platformy</w:t>
      </w:r>
      <w:r w:rsidR="00944FF5" w:rsidRPr="00175BA6">
        <w:rPr>
          <w:rFonts w:ascii="Verdana" w:hAnsi="Verdana" w:cs="Arial"/>
          <w:sz w:val="18"/>
          <w:szCs w:val="18"/>
        </w:rPr>
        <w:t>, p</w:t>
      </w:r>
      <w:r w:rsidR="00CB6357" w:rsidRPr="00175BA6">
        <w:rPr>
          <w:rFonts w:ascii="Verdana" w:hAnsi="Verdana" w:cs="Arial"/>
          <w:sz w:val="18"/>
          <w:szCs w:val="18"/>
        </w:rPr>
        <w:t xml:space="preserve">oprzez </w:t>
      </w:r>
      <w:r w:rsidR="00A43674">
        <w:rPr>
          <w:rFonts w:ascii="Verdana" w:hAnsi="Verdana" w:cs="Arial"/>
          <w:sz w:val="18"/>
          <w:szCs w:val="18"/>
        </w:rPr>
        <w:t>formularz „Wyślij wiadomość”</w:t>
      </w:r>
      <w:r w:rsidR="00CB6357" w:rsidRPr="00175BA6">
        <w:rPr>
          <w:rFonts w:ascii="Verdana" w:hAnsi="Verdana" w:cs="Arial"/>
          <w:sz w:val="18"/>
          <w:szCs w:val="18"/>
        </w:rPr>
        <w:t>.</w:t>
      </w:r>
    </w:p>
    <w:p w14:paraId="0D5714E5" w14:textId="77777777" w:rsidR="00C742C0" w:rsidRPr="00C65DA1" w:rsidRDefault="00C742C0" w:rsidP="00C742C0">
      <w:pPr>
        <w:pStyle w:val="pkt"/>
        <w:numPr>
          <w:ilvl w:val="1"/>
          <w:numId w:val="7"/>
        </w:numPr>
        <w:autoSpaceDE w:val="0"/>
        <w:autoSpaceDN w:val="0"/>
        <w:adjustRightInd w:val="0"/>
        <w:ind w:left="567" w:hanging="567"/>
        <w:rPr>
          <w:rFonts w:ascii="Verdana" w:hAnsi="Verdana" w:cs="Arial"/>
          <w:sz w:val="18"/>
          <w:szCs w:val="18"/>
        </w:rPr>
      </w:pPr>
      <w:r w:rsidRPr="00C65DA1">
        <w:rPr>
          <w:rFonts w:ascii="Verdana" w:hAnsi="Verdana" w:cs="Arial"/>
          <w:sz w:val="18"/>
          <w:szCs w:val="18"/>
        </w:rPr>
        <w:t xml:space="preserve">Jeżeli wykonawca ma siedzibę lub miejsce zamieszkania poza terytorium Rzeczypospolitej Polskiej, zamiast dokumentów, o których mowa w </w:t>
      </w:r>
      <w:r>
        <w:rPr>
          <w:rFonts w:ascii="Verdana" w:hAnsi="Verdana" w:cs="Arial"/>
          <w:sz w:val="18"/>
          <w:szCs w:val="18"/>
        </w:rPr>
        <w:t>ust. 6.6</w:t>
      </w:r>
      <w:r w:rsidRPr="00C65DA1">
        <w:rPr>
          <w:rFonts w:ascii="Verdana" w:hAnsi="Verdana" w:cs="Arial"/>
          <w:sz w:val="18"/>
          <w:szCs w:val="18"/>
        </w:rPr>
        <w:t>:</w:t>
      </w:r>
    </w:p>
    <w:p w14:paraId="60C946F1" w14:textId="6F3D59D0" w:rsidR="00C742C0" w:rsidRPr="00C65DA1" w:rsidRDefault="00C742C0" w:rsidP="00F50C92">
      <w:pPr>
        <w:pStyle w:val="pkt"/>
        <w:numPr>
          <w:ilvl w:val="0"/>
          <w:numId w:val="59"/>
        </w:numPr>
        <w:autoSpaceDE w:val="0"/>
        <w:autoSpaceDN w:val="0"/>
        <w:adjustRightInd w:val="0"/>
        <w:ind w:left="567" w:hanging="283"/>
        <w:rPr>
          <w:rFonts w:ascii="Verdana" w:hAnsi="Verdana" w:cs="Arial"/>
          <w:sz w:val="18"/>
          <w:szCs w:val="18"/>
        </w:rPr>
      </w:pPr>
      <w:r w:rsidRPr="00C65DA1">
        <w:rPr>
          <w:rFonts w:ascii="Verdana" w:hAnsi="Verdana" w:cs="Arial"/>
          <w:sz w:val="18"/>
          <w:szCs w:val="18"/>
        </w:rPr>
        <w:t xml:space="preserve">pkt </w:t>
      </w:r>
      <w:r w:rsidR="008913D2">
        <w:rPr>
          <w:rFonts w:ascii="Verdana" w:hAnsi="Verdana" w:cs="Arial"/>
          <w:sz w:val="18"/>
          <w:szCs w:val="18"/>
        </w:rPr>
        <w:t>3</w:t>
      </w:r>
      <w:r>
        <w:rPr>
          <w:rFonts w:ascii="Verdana" w:hAnsi="Verdana" w:cs="Arial"/>
          <w:sz w:val="18"/>
          <w:szCs w:val="18"/>
        </w:rPr>
        <w:t>) lit. a)</w:t>
      </w:r>
      <w:r w:rsidRPr="00C65DA1">
        <w:rPr>
          <w:rFonts w:ascii="Verdana" w:hAnsi="Verdana" w:cs="Arial"/>
          <w:sz w:val="18"/>
          <w:szCs w:val="18"/>
        </w:rPr>
        <w:t xml:space="preserve">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w:t>
      </w:r>
    </w:p>
    <w:p w14:paraId="24B37CC5" w14:textId="0DA65CED" w:rsidR="00C742C0" w:rsidRPr="00C65DA1" w:rsidRDefault="00C742C0" w:rsidP="00F50C92">
      <w:pPr>
        <w:pStyle w:val="pkt"/>
        <w:numPr>
          <w:ilvl w:val="0"/>
          <w:numId w:val="59"/>
        </w:numPr>
        <w:autoSpaceDE w:val="0"/>
        <w:autoSpaceDN w:val="0"/>
        <w:adjustRightInd w:val="0"/>
        <w:ind w:left="567" w:hanging="283"/>
        <w:rPr>
          <w:rFonts w:ascii="Verdana" w:hAnsi="Verdana" w:cs="Arial"/>
          <w:sz w:val="18"/>
          <w:szCs w:val="18"/>
        </w:rPr>
      </w:pPr>
      <w:r w:rsidRPr="00C65DA1">
        <w:rPr>
          <w:rFonts w:ascii="Verdana" w:hAnsi="Verdana" w:cs="Arial"/>
          <w:sz w:val="18"/>
          <w:szCs w:val="18"/>
        </w:rPr>
        <w:t xml:space="preserve">pkt </w:t>
      </w:r>
      <w:r w:rsidR="008913D2">
        <w:rPr>
          <w:rFonts w:ascii="Verdana" w:hAnsi="Verdana" w:cs="Arial"/>
          <w:sz w:val="18"/>
          <w:szCs w:val="18"/>
        </w:rPr>
        <w:t>3</w:t>
      </w:r>
      <w:r>
        <w:rPr>
          <w:rFonts w:ascii="Verdana" w:hAnsi="Verdana" w:cs="Arial"/>
          <w:sz w:val="18"/>
          <w:szCs w:val="18"/>
        </w:rPr>
        <w:t xml:space="preserve"> lit. b) - d)</w:t>
      </w:r>
      <w:r w:rsidRPr="00C65DA1">
        <w:rPr>
          <w:rFonts w:ascii="Verdana" w:hAnsi="Verdana" w:cs="Arial"/>
          <w:sz w:val="18"/>
          <w:szCs w:val="18"/>
        </w:rPr>
        <w:t xml:space="preserve"> - składa dokument lub dokumenty wystawione w kraju, w którym wykonawca ma siedzibę lub miejsce zamieszkania, potwierdzające odpowiednio, że:</w:t>
      </w:r>
    </w:p>
    <w:p w14:paraId="14C656A7" w14:textId="77777777" w:rsidR="00C742C0" w:rsidRPr="00C65DA1" w:rsidRDefault="00C742C0" w:rsidP="00F50C92">
      <w:pPr>
        <w:pStyle w:val="pkt"/>
        <w:numPr>
          <w:ilvl w:val="2"/>
          <w:numId w:val="60"/>
        </w:numPr>
        <w:autoSpaceDE w:val="0"/>
        <w:autoSpaceDN w:val="0"/>
        <w:adjustRightInd w:val="0"/>
        <w:ind w:left="851" w:hanging="284"/>
        <w:rPr>
          <w:rFonts w:ascii="Verdana" w:hAnsi="Verdana" w:cs="Arial"/>
          <w:sz w:val="18"/>
          <w:szCs w:val="18"/>
        </w:rPr>
      </w:pPr>
      <w:r w:rsidRPr="00C65DA1">
        <w:rPr>
          <w:rFonts w:ascii="Verdana" w:hAnsi="Verdana" w:cs="Arial"/>
          <w:sz w:val="18"/>
          <w:szCs w:val="18"/>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7F70A47" w14:textId="77777777" w:rsidR="00C742C0" w:rsidRPr="00C65DA1" w:rsidRDefault="00C742C0" w:rsidP="00F50C92">
      <w:pPr>
        <w:pStyle w:val="pkt"/>
        <w:numPr>
          <w:ilvl w:val="2"/>
          <w:numId w:val="60"/>
        </w:numPr>
        <w:autoSpaceDE w:val="0"/>
        <w:autoSpaceDN w:val="0"/>
        <w:adjustRightInd w:val="0"/>
        <w:ind w:left="851" w:hanging="284"/>
        <w:rPr>
          <w:rFonts w:ascii="Verdana" w:hAnsi="Verdana" w:cs="Arial"/>
          <w:sz w:val="18"/>
          <w:szCs w:val="18"/>
        </w:rPr>
      </w:pPr>
      <w:r w:rsidRPr="00C65DA1">
        <w:rPr>
          <w:rFonts w:ascii="Verdana" w:hAnsi="Verdana" w:cs="Arial"/>
          <w:sz w:val="18"/>
          <w:szCs w:val="18"/>
        </w:rPr>
        <w:t>nie otwarto jego likwidacji ani nie ogłoszono upadłości.</w:t>
      </w:r>
    </w:p>
    <w:p w14:paraId="7B5215D0" w14:textId="77777777" w:rsidR="00C742C0" w:rsidRPr="00C65DA1" w:rsidRDefault="00C742C0" w:rsidP="00C742C0">
      <w:pPr>
        <w:pStyle w:val="pkt"/>
        <w:numPr>
          <w:ilvl w:val="1"/>
          <w:numId w:val="7"/>
        </w:numPr>
        <w:autoSpaceDE w:val="0"/>
        <w:autoSpaceDN w:val="0"/>
        <w:adjustRightInd w:val="0"/>
        <w:ind w:left="567" w:hanging="567"/>
        <w:rPr>
          <w:rFonts w:ascii="Verdana" w:hAnsi="Verdana" w:cs="Arial"/>
          <w:sz w:val="18"/>
          <w:szCs w:val="18"/>
        </w:rPr>
      </w:pPr>
      <w:r w:rsidRPr="00C65DA1">
        <w:rPr>
          <w:rFonts w:ascii="Verdana" w:hAnsi="Verdana" w:cs="Arial"/>
          <w:sz w:val="18"/>
          <w:szCs w:val="18"/>
        </w:rPr>
        <w:t xml:space="preserve">Dokumenty, o których mowa w ust. </w:t>
      </w:r>
      <w:r>
        <w:rPr>
          <w:rFonts w:ascii="Verdana" w:hAnsi="Verdana" w:cs="Arial"/>
          <w:sz w:val="18"/>
          <w:szCs w:val="18"/>
        </w:rPr>
        <w:t>6.8</w:t>
      </w:r>
      <w:r w:rsidRPr="00C65DA1">
        <w:rPr>
          <w:rFonts w:ascii="Verdana" w:hAnsi="Verdana" w:cs="Arial"/>
          <w:sz w:val="18"/>
          <w:szCs w:val="18"/>
        </w:rPr>
        <w:t xml:space="preserve"> pkt 1</w:t>
      </w:r>
      <w:r>
        <w:rPr>
          <w:rFonts w:ascii="Verdana" w:hAnsi="Verdana" w:cs="Arial"/>
          <w:sz w:val="18"/>
          <w:szCs w:val="18"/>
        </w:rPr>
        <w:t>)</w:t>
      </w:r>
      <w:r w:rsidRPr="00C65DA1">
        <w:rPr>
          <w:rFonts w:ascii="Verdana" w:hAnsi="Verdana" w:cs="Arial"/>
          <w:sz w:val="18"/>
          <w:szCs w:val="18"/>
        </w:rPr>
        <w:t xml:space="preserve"> i pkt 2</w:t>
      </w:r>
      <w:r>
        <w:rPr>
          <w:rFonts w:ascii="Verdana" w:hAnsi="Verdana" w:cs="Arial"/>
          <w:sz w:val="18"/>
          <w:szCs w:val="18"/>
        </w:rPr>
        <w:t>)</w:t>
      </w:r>
      <w:r w:rsidRPr="00C65DA1">
        <w:rPr>
          <w:rFonts w:ascii="Verdana" w:hAnsi="Verdana" w:cs="Arial"/>
          <w:sz w:val="18"/>
          <w:szCs w:val="18"/>
        </w:rPr>
        <w:t xml:space="preserve"> lit. b</w:t>
      </w:r>
      <w:r>
        <w:rPr>
          <w:rFonts w:ascii="Verdana" w:hAnsi="Verdana" w:cs="Arial"/>
          <w:sz w:val="18"/>
          <w:szCs w:val="18"/>
        </w:rPr>
        <w:t>)</w:t>
      </w:r>
      <w:r w:rsidRPr="00C65DA1">
        <w:rPr>
          <w:rFonts w:ascii="Verdana" w:hAnsi="Verdana" w:cs="Arial"/>
          <w:sz w:val="18"/>
          <w:szCs w:val="18"/>
        </w:rPr>
        <w:t xml:space="preserve">, powinny być wystawione nie wcześniej niż 6 miesięcy przed upływem terminu składania ofert albo wniosków o dopuszczenie do udziału w postępowaniu. Dokument, o którym mowa w ust. </w:t>
      </w:r>
      <w:r>
        <w:rPr>
          <w:rFonts w:ascii="Verdana" w:hAnsi="Verdana" w:cs="Arial"/>
          <w:sz w:val="18"/>
          <w:szCs w:val="18"/>
        </w:rPr>
        <w:t>6.8</w:t>
      </w:r>
      <w:r w:rsidRPr="00C65DA1">
        <w:rPr>
          <w:rFonts w:ascii="Verdana" w:hAnsi="Verdana" w:cs="Arial"/>
          <w:sz w:val="18"/>
          <w:szCs w:val="18"/>
        </w:rPr>
        <w:t xml:space="preserve"> pkt 2</w:t>
      </w:r>
      <w:r>
        <w:rPr>
          <w:rFonts w:ascii="Verdana" w:hAnsi="Verdana" w:cs="Arial"/>
          <w:sz w:val="18"/>
          <w:szCs w:val="18"/>
        </w:rPr>
        <w:t>)</w:t>
      </w:r>
      <w:r w:rsidRPr="00C65DA1">
        <w:rPr>
          <w:rFonts w:ascii="Verdana" w:hAnsi="Verdana" w:cs="Arial"/>
          <w:sz w:val="18"/>
          <w:szCs w:val="18"/>
        </w:rPr>
        <w:t xml:space="preserve"> lit. a</w:t>
      </w:r>
      <w:r>
        <w:rPr>
          <w:rFonts w:ascii="Verdana" w:hAnsi="Verdana" w:cs="Arial"/>
          <w:sz w:val="18"/>
          <w:szCs w:val="18"/>
        </w:rPr>
        <w:t>)</w:t>
      </w:r>
      <w:r w:rsidRPr="00C65DA1">
        <w:rPr>
          <w:rFonts w:ascii="Verdana" w:hAnsi="Verdana" w:cs="Arial"/>
          <w:sz w:val="18"/>
          <w:szCs w:val="18"/>
        </w:rPr>
        <w:t>, powinien być wystawiony nie wcześniej niż 3 miesiące przed upływem tego terminu.</w:t>
      </w:r>
    </w:p>
    <w:p w14:paraId="171BCC78" w14:textId="77777777" w:rsidR="00C742C0" w:rsidRDefault="00C742C0" w:rsidP="00C742C0">
      <w:pPr>
        <w:pStyle w:val="pkt"/>
        <w:numPr>
          <w:ilvl w:val="1"/>
          <w:numId w:val="7"/>
        </w:numPr>
        <w:autoSpaceDE w:val="0"/>
        <w:autoSpaceDN w:val="0"/>
        <w:adjustRightInd w:val="0"/>
        <w:ind w:left="567" w:hanging="709"/>
        <w:rPr>
          <w:rFonts w:ascii="Verdana" w:hAnsi="Verdana" w:cs="Arial"/>
          <w:sz w:val="18"/>
          <w:szCs w:val="18"/>
        </w:rPr>
      </w:pPr>
      <w:r w:rsidRPr="00C65DA1">
        <w:rPr>
          <w:rFonts w:ascii="Verdana" w:hAnsi="Verdana" w:cs="Arial"/>
          <w:sz w:val="18"/>
          <w:szCs w:val="18"/>
        </w:rPr>
        <w:t xml:space="preserve">Jeżeli w kraju, w którym wykonawca ma siedzibę lub miejsce zamieszkania lub miejsce zamieszkania ma osoba, której dokument dotyczy, nie wydaje się dokumentów, o których mowa w ust. </w:t>
      </w:r>
      <w:r>
        <w:rPr>
          <w:rFonts w:ascii="Verdana" w:hAnsi="Verdana" w:cs="Arial"/>
          <w:sz w:val="18"/>
          <w:szCs w:val="18"/>
        </w:rPr>
        <w:t>6.8</w:t>
      </w:r>
      <w:r w:rsidRPr="00C65DA1">
        <w:rPr>
          <w:rFonts w:ascii="Verdana" w:hAnsi="Verdana" w:cs="Arial"/>
          <w:sz w:val="18"/>
          <w:szCs w:val="18"/>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w:t>
      </w:r>
      <w:r>
        <w:rPr>
          <w:rFonts w:ascii="Verdana" w:hAnsi="Verdana" w:cs="Arial"/>
          <w:sz w:val="18"/>
          <w:szCs w:val="18"/>
        </w:rPr>
        <w:t>6.9</w:t>
      </w:r>
      <w:r w:rsidRPr="00C65DA1">
        <w:rPr>
          <w:rFonts w:ascii="Verdana" w:hAnsi="Verdana" w:cs="Arial"/>
          <w:sz w:val="18"/>
          <w:szCs w:val="18"/>
        </w:rPr>
        <w:t xml:space="preserve"> stosuje się.</w:t>
      </w:r>
    </w:p>
    <w:p w14:paraId="207FCD78" w14:textId="4F97C461" w:rsidR="00C742C0" w:rsidRDefault="00C742C0" w:rsidP="00C742C0">
      <w:pPr>
        <w:pStyle w:val="pkt"/>
        <w:numPr>
          <w:ilvl w:val="1"/>
          <w:numId w:val="7"/>
        </w:numPr>
        <w:autoSpaceDE w:val="0"/>
        <w:autoSpaceDN w:val="0"/>
        <w:adjustRightInd w:val="0"/>
        <w:ind w:left="567" w:hanging="709"/>
        <w:rPr>
          <w:rFonts w:ascii="Verdana" w:hAnsi="Verdana" w:cs="Arial"/>
          <w:sz w:val="18"/>
          <w:szCs w:val="18"/>
        </w:rPr>
      </w:pPr>
      <w:r w:rsidRPr="005421E3">
        <w:rPr>
          <w:rFonts w:ascii="Verdana" w:hAnsi="Verdana" w:cs="Arial"/>
          <w:sz w:val="18"/>
          <w:szCs w:val="18"/>
        </w:rPr>
        <w:lastRenderedPageBreak/>
        <w:t xml:space="preserve">Wykonawca mający siedzibę na terytorium Rzeczypospolitej Polskiej, w odniesieniu do osoby mającej miejsce zamieszkania poza terytorium Rzeczypospolitej Polskiej, której dotyczy dokument wskazany w </w:t>
      </w:r>
      <w:r>
        <w:rPr>
          <w:rFonts w:ascii="Verdana" w:hAnsi="Verdana" w:cs="Arial"/>
          <w:sz w:val="18"/>
          <w:szCs w:val="18"/>
        </w:rPr>
        <w:t>ust. 6.6</w:t>
      </w:r>
      <w:r w:rsidRPr="005421E3">
        <w:rPr>
          <w:rFonts w:ascii="Verdana" w:hAnsi="Verdana" w:cs="Arial"/>
          <w:sz w:val="18"/>
          <w:szCs w:val="18"/>
        </w:rPr>
        <w:t xml:space="preserve"> pkt</w:t>
      </w:r>
      <w:r>
        <w:rPr>
          <w:rFonts w:ascii="Verdana" w:hAnsi="Verdana" w:cs="Arial"/>
          <w:sz w:val="18"/>
          <w:szCs w:val="18"/>
        </w:rPr>
        <w:t xml:space="preserve"> </w:t>
      </w:r>
      <w:r w:rsidR="008913D2">
        <w:rPr>
          <w:rFonts w:ascii="Verdana" w:hAnsi="Verdana" w:cs="Arial"/>
          <w:sz w:val="18"/>
          <w:szCs w:val="18"/>
        </w:rPr>
        <w:t>3</w:t>
      </w:r>
      <w:r>
        <w:rPr>
          <w:rFonts w:ascii="Verdana" w:hAnsi="Verdana" w:cs="Arial"/>
          <w:sz w:val="18"/>
          <w:szCs w:val="18"/>
        </w:rPr>
        <w:t>) lit. a)</w:t>
      </w:r>
      <w:r w:rsidRPr="005421E3">
        <w:rPr>
          <w:rFonts w:ascii="Verdana" w:hAnsi="Verdana" w:cs="Arial"/>
          <w:sz w:val="18"/>
          <w:szCs w:val="18"/>
        </w:rPr>
        <w:t xml:space="preserve">, składa dokument, o którym mowa w </w:t>
      </w:r>
      <w:r>
        <w:rPr>
          <w:rFonts w:ascii="Verdana" w:hAnsi="Verdana" w:cs="Arial"/>
          <w:sz w:val="18"/>
          <w:szCs w:val="18"/>
        </w:rPr>
        <w:t>ust. 6.8</w:t>
      </w:r>
      <w:r w:rsidRPr="005421E3">
        <w:rPr>
          <w:rFonts w:ascii="Verdana" w:hAnsi="Verdana" w:cs="Arial"/>
          <w:sz w:val="18"/>
          <w:szCs w:val="18"/>
        </w:rPr>
        <w:t xml:space="preserve"> pkt 1,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ust. </w:t>
      </w:r>
      <w:r>
        <w:rPr>
          <w:rFonts w:ascii="Verdana" w:hAnsi="Verdana" w:cs="Arial"/>
          <w:sz w:val="18"/>
          <w:szCs w:val="18"/>
        </w:rPr>
        <w:t>6.9</w:t>
      </w:r>
      <w:r w:rsidRPr="005421E3">
        <w:rPr>
          <w:rFonts w:ascii="Verdana" w:hAnsi="Verdana" w:cs="Arial"/>
          <w:sz w:val="18"/>
          <w:szCs w:val="18"/>
        </w:rPr>
        <w:t xml:space="preserve"> zdanie pierwsze stosuje się.</w:t>
      </w:r>
    </w:p>
    <w:p w14:paraId="504148B9" w14:textId="77777777" w:rsidR="00BA598B" w:rsidRDefault="003454E7" w:rsidP="00825820">
      <w:pPr>
        <w:pStyle w:val="pkt"/>
        <w:numPr>
          <w:ilvl w:val="1"/>
          <w:numId w:val="7"/>
        </w:numPr>
        <w:autoSpaceDE w:val="0"/>
        <w:autoSpaceDN w:val="0"/>
        <w:adjustRightInd w:val="0"/>
        <w:spacing w:before="0" w:after="0"/>
        <w:ind w:left="567" w:hanging="709"/>
        <w:rPr>
          <w:rFonts w:ascii="Verdana" w:hAnsi="Verdana" w:cs="Arial"/>
          <w:sz w:val="18"/>
          <w:szCs w:val="18"/>
        </w:rPr>
      </w:pPr>
      <w:r w:rsidRPr="00824ABC">
        <w:rPr>
          <w:rFonts w:ascii="Verdana" w:hAnsi="Verdana" w:cs="Arial"/>
          <w:sz w:val="18"/>
          <w:szCs w:val="18"/>
        </w:rPr>
        <w:t xml:space="preserve">Jeżeli wykonawca nie złoży </w:t>
      </w:r>
      <w:r w:rsidR="00E55F28" w:rsidRPr="00E55F28">
        <w:rPr>
          <w:rFonts w:ascii="Verdana" w:hAnsi="Verdana" w:cs="Arial"/>
          <w:sz w:val="18"/>
          <w:szCs w:val="18"/>
        </w:rPr>
        <w:t>Jednolitego Dokumentu</w:t>
      </w:r>
      <w:r w:rsidRPr="00824ABC">
        <w:rPr>
          <w:rFonts w:ascii="Verdana" w:hAnsi="Verdana" w:cs="Arial"/>
          <w:sz w:val="18"/>
          <w:szCs w:val="18"/>
        </w:rPr>
        <w:t xml:space="preserve">, o którym mowa w </w:t>
      </w:r>
      <w:r>
        <w:rPr>
          <w:rFonts w:ascii="Verdana" w:hAnsi="Verdana" w:cs="Arial"/>
          <w:sz w:val="18"/>
          <w:szCs w:val="18"/>
        </w:rPr>
        <w:t>ust. 6.1 niniejszej SIWZ</w:t>
      </w:r>
      <w:r w:rsidRPr="00824ABC">
        <w:rPr>
          <w:rFonts w:ascii="Verdana" w:hAnsi="Verdana" w:cs="Arial"/>
          <w:sz w:val="18"/>
          <w:szCs w:val="18"/>
        </w:rPr>
        <w:t>,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1B8817B9" w14:textId="6953F313" w:rsidR="003454E7" w:rsidRDefault="003454E7" w:rsidP="00D22EE1">
      <w:pPr>
        <w:pStyle w:val="pkt"/>
        <w:numPr>
          <w:ilvl w:val="1"/>
          <w:numId w:val="7"/>
        </w:numPr>
        <w:autoSpaceDE w:val="0"/>
        <w:autoSpaceDN w:val="0"/>
        <w:adjustRightInd w:val="0"/>
        <w:spacing w:before="0" w:after="0"/>
        <w:ind w:left="567" w:hanging="709"/>
        <w:rPr>
          <w:rFonts w:ascii="Verdana" w:hAnsi="Verdana" w:cs="Arial"/>
          <w:sz w:val="18"/>
          <w:szCs w:val="18"/>
        </w:rPr>
      </w:pPr>
      <w:r w:rsidRPr="000B2229">
        <w:rPr>
          <w:rFonts w:ascii="Verdana" w:hAnsi="Verdana" w:cs="Arial"/>
          <w:sz w:val="18"/>
          <w:szCs w:val="18"/>
        </w:rPr>
        <w:t xml:space="preserve">Zamawiający żąda od wykonawcy, który polega na zdolnościach </w:t>
      </w:r>
      <w:r>
        <w:rPr>
          <w:rFonts w:ascii="Verdana" w:hAnsi="Verdana" w:cs="Arial"/>
          <w:sz w:val="18"/>
          <w:szCs w:val="18"/>
        </w:rPr>
        <w:t xml:space="preserve">i sytuacji </w:t>
      </w:r>
      <w:r w:rsidRPr="000B2229">
        <w:rPr>
          <w:rFonts w:ascii="Verdana" w:hAnsi="Verdana" w:cs="Arial"/>
          <w:sz w:val="18"/>
          <w:szCs w:val="18"/>
        </w:rPr>
        <w:t xml:space="preserve">innych podmiotów na zasadach określonych w art. 22a </w:t>
      </w:r>
      <w:r>
        <w:rPr>
          <w:rFonts w:ascii="Verdana" w:hAnsi="Verdana" w:cs="Arial"/>
          <w:sz w:val="18"/>
          <w:szCs w:val="18"/>
        </w:rPr>
        <w:t>ustawy PZP</w:t>
      </w:r>
      <w:r w:rsidRPr="000B2229">
        <w:rPr>
          <w:rFonts w:ascii="Verdana" w:hAnsi="Verdana" w:cs="Arial"/>
          <w:sz w:val="18"/>
          <w:szCs w:val="18"/>
        </w:rPr>
        <w:t xml:space="preserve">, przedstawienia w odniesieniu do tych podmiotów dokumentów wymienionych </w:t>
      </w:r>
      <w:r w:rsidRPr="00694DE7">
        <w:rPr>
          <w:rFonts w:ascii="Verdana" w:hAnsi="Verdana" w:cs="Arial"/>
          <w:sz w:val="18"/>
          <w:szCs w:val="18"/>
        </w:rPr>
        <w:t>w ust. 6.</w:t>
      </w:r>
      <w:r>
        <w:rPr>
          <w:rFonts w:ascii="Verdana" w:hAnsi="Verdana" w:cs="Arial"/>
          <w:sz w:val="18"/>
          <w:szCs w:val="18"/>
        </w:rPr>
        <w:t xml:space="preserve">6 pkt </w:t>
      </w:r>
      <w:r w:rsidR="008913D2">
        <w:rPr>
          <w:rFonts w:ascii="Verdana" w:hAnsi="Verdana" w:cs="Arial"/>
          <w:sz w:val="18"/>
          <w:szCs w:val="18"/>
        </w:rPr>
        <w:t>3</w:t>
      </w:r>
      <w:r>
        <w:rPr>
          <w:rFonts w:ascii="Verdana" w:hAnsi="Verdana" w:cs="Arial"/>
          <w:sz w:val="18"/>
          <w:szCs w:val="18"/>
        </w:rPr>
        <w:t>)</w:t>
      </w:r>
      <w:r w:rsidR="00E30076">
        <w:rPr>
          <w:rFonts w:ascii="Verdana" w:hAnsi="Verdana" w:cs="Arial"/>
          <w:sz w:val="18"/>
          <w:szCs w:val="18"/>
        </w:rPr>
        <w:t xml:space="preserve"> lit. a) – g)</w:t>
      </w:r>
      <w:r>
        <w:rPr>
          <w:rFonts w:ascii="Verdana" w:hAnsi="Verdana" w:cs="Arial"/>
          <w:sz w:val="18"/>
          <w:szCs w:val="18"/>
        </w:rPr>
        <w:t xml:space="preserve"> niniejszej SIWZ</w:t>
      </w:r>
      <w:r w:rsidRPr="00694DE7">
        <w:rPr>
          <w:rFonts w:ascii="Verdana" w:hAnsi="Verdana" w:cs="Arial"/>
          <w:sz w:val="18"/>
          <w:szCs w:val="18"/>
        </w:rPr>
        <w:t>.</w:t>
      </w:r>
    </w:p>
    <w:p w14:paraId="4F02CD87" w14:textId="70014FC8" w:rsidR="003454E7" w:rsidRPr="00041F8E" w:rsidRDefault="003454E7" w:rsidP="00D22EE1">
      <w:pPr>
        <w:pStyle w:val="pkt"/>
        <w:numPr>
          <w:ilvl w:val="1"/>
          <w:numId w:val="7"/>
        </w:numPr>
        <w:autoSpaceDE w:val="0"/>
        <w:autoSpaceDN w:val="0"/>
        <w:adjustRightInd w:val="0"/>
        <w:spacing w:before="0" w:after="0"/>
        <w:ind w:left="567" w:hanging="709"/>
        <w:rPr>
          <w:rFonts w:ascii="Verdana" w:hAnsi="Verdana" w:cs="Arial"/>
          <w:color w:val="000000" w:themeColor="text1"/>
          <w:sz w:val="18"/>
          <w:szCs w:val="18"/>
        </w:rPr>
      </w:pPr>
      <w:r w:rsidRPr="00041F8E">
        <w:rPr>
          <w:rFonts w:ascii="Verdana" w:hAnsi="Verdana" w:cs="Arial"/>
          <w:color w:val="000000" w:themeColor="text1"/>
          <w:sz w:val="18"/>
          <w:szCs w:val="18"/>
        </w:rPr>
        <w:t xml:space="preserve">W przypadku wykonawców wspólnie ubiegających się o zamówienie, Zamawiający żąda od każdego z tych wykonawców dokumentów wymienionych w ust. 6.6 pkt </w:t>
      </w:r>
      <w:r w:rsidR="008913D2">
        <w:rPr>
          <w:rFonts w:ascii="Verdana" w:hAnsi="Verdana" w:cs="Arial"/>
          <w:color w:val="000000" w:themeColor="text1"/>
          <w:sz w:val="18"/>
          <w:szCs w:val="18"/>
        </w:rPr>
        <w:t>3</w:t>
      </w:r>
      <w:r w:rsidRPr="00041F8E">
        <w:rPr>
          <w:rFonts w:ascii="Verdana" w:hAnsi="Verdana" w:cs="Arial"/>
          <w:color w:val="000000" w:themeColor="text1"/>
          <w:sz w:val="18"/>
          <w:szCs w:val="18"/>
        </w:rPr>
        <w:t>) niniejszej SIWZ.</w:t>
      </w:r>
    </w:p>
    <w:p w14:paraId="115A94B3" w14:textId="120940EE" w:rsidR="00A45738" w:rsidRDefault="00A45738" w:rsidP="00D22EE1">
      <w:pPr>
        <w:pStyle w:val="pkt"/>
        <w:numPr>
          <w:ilvl w:val="1"/>
          <w:numId w:val="7"/>
        </w:numPr>
        <w:autoSpaceDE w:val="0"/>
        <w:autoSpaceDN w:val="0"/>
        <w:adjustRightInd w:val="0"/>
        <w:spacing w:before="0" w:after="0"/>
        <w:ind w:left="567" w:hanging="709"/>
        <w:rPr>
          <w:rFonts w:ascii="Verdana" w:hAnsi="Verdana" w:cs="Arial"/>
          <w:sz w:val="18"/>
          <w:szCs w:val="18"/>
        </w:rPr>
      </w:pPr>
      <w:r w:rsidRPr="00041F8E">
        <w:rPr>
          <w:rFonts w:ascii="Verdana" w:hAnsi="Verdana" w:cs="Arial"/>
          <w:color w:val="000000" w:themeColor="text1"/>
          <w:sz w:val="18"/>
          <w:szCs w:val="18"/>
        </w:rPr>
        <w:t xml:space="preserve">Dokumenty lub oświadczenia, o których mowa w rozporządzeniu Ministra Rozwoju z </w:t>
      </w:r>
      <w:r w:rsidRPr="00A45738">
        <w:rPr>
          <w:rFonts w:ascii="Verdana" w:hAnsi="Verdana" w:cs="Arial"/>
          <w:sz w:val="18"/>
          <w:szCs w:val="18"/>
        </w:rPr>
        <w:t xml:space="preserve">dnia 26 lipca 2016 r., składane są </w:t>
      </w:r>
      <w:r w:rsidRPr="00635423">
        <w:rPr>
          <w:rFonts w:ascii="Verdana" w:hAnsi="Verdana" w:cs="Arial"/>
          <w:sz w:val="18"/>
          <w:szCs w:val="18"/>
        </w:rPr>
        <w:t>w oryginale</w:t>
      </w:r>
      <w:r w:rsidRPr="00A45738">
        <w:rPr>
          <w:rFonts w:ascii="Verdana" w:hAnsi="Verdana" w:cs="Arial"/>
          <w:sz w:val="18"/>
          <w:szCs w:val="18"/>
        </w:rPr>
        <w:t xml:space="preserve"> </w:t>
      </w:r>
      <w:r w:rsidRPr="00D04C93">
        <w:rPr>
          <w:rFonts w:ascii="Verdana" w:hAnsi="Verdana" w:cs="Arial"/>
          <w:b/>
          <w:sz w:val="18"/>
          <w:szCs w:val="18"/>
        </w:rPr>
        <w:t>w postaci dokumentu elektronicznego lub w elektronicznej kopii dokumentu lub oświadczenia poświadczonej za zgodność z oryginałem</w:t>
      </w:r>
      <w:r w:rsidRPr="00A45738">
        <w:rPr>
          <w:rFonts w:ascii="Verdana" w:hAnsi="Verdana" w:cs="Arial"/>
          <w:sz w:val="18"/>
          <w:szCs w:val="18"/>
        </w:rPr>
        <w:t>.</w:t>
      </w:r>
    </w:p>
    <w:p w14:paraId="1B9A892C" w14:textId="77777777" w:rsidR="00A45738" w:rsidRPr="00A45738" w:rsidRDefault="00A45738" w:rsidP="00D22EE1">
      <w:pPr>
        <w:pStyle w:val="pkt"/>
        <w:numPr>
          <w:ilvl w:val="1"/>
          <w:numId w:val="7"/>
        </w:numPr>
        <w:autoSpaceDE w:val="0"/>
        <w:autoSpaceDN w:val="0"/>
        <w:adjustRightInd w:val="0"/>
        <w:ind w:left="567" w:hanging="709"/>
        <w:rPr>
          <w:rFonts w:ascii="Verdana" w:hAnsi="Verdana" w:cs="Arial"/>
          <w:sz w:val="18"/>
          <w:szCs w:val="18"/>
        </w:rPr>
      </w:pPr>
      <w:r w:rsidRPr="00A45738">
        <w:rPr>
          <w:rFonts w:ascii="Verdana" w:hAnsi="Verdana" w:cs="Arial"/>
          <w:sz w:val="18"/>
          <w:szCs w:val="18"/>
        </w:rPr>
        <w:t xml:space="preserve">Poświadczenia za zgodność z oryginałem dokonuje odpowiednio wykonawca, podmiot, na którego zdolnościach polega wykonawca, wykonawcy wspólnie ubiegający się o udzielenie zamówienia publicznego albo podwykonawca, w zakresie dokumentów lub oświadczeń, które każdego z nich dotyczą. </w:t>
      </w:r>
    </w:p>
    <w:p w14:paraId="080C9ADE" w14:textId="312DFF9E" w:rsidR="00A45738" w:rsidRDefault="00A45738" w:rsidP="00D22EE1">
      <w:pPr>
        <w:pStyle w:val="pkt"/>
        <w:numPr>
          <w:ilvl w:val="1"/>
          <w:numId w:val="7"/>
        </w:numPr>
        <w:autoSpaceDE w:val="0"/>
        <w:autoSpaceDN w:val="0"/>
        <w:adjustRightInd w:val="0"/>
        <w:spacing w:before="0" w:after="0"/>
        <w:ind w:left="567" w:hanging="709"/>
        <w:rPr>
          <w:rFonts w:ascii="Verdana" w:hAnsi="Verdana" w:cs="Arial"/>
          <w:sz w:val="18"/>
          <w:szCs w:val="18"/>
        </w:rPr>
      </w:pPr>
      <w:r w:rsidRPr="00A45738">
        <w:rPr>
          <w:rFonts w:ascii="Verdana" w:hAnsi="Verdana" w:cs="Arial"/>
          <w:sz w:val="18"/>
          <w:szCs w:val="18"/>
        </w:rPr>
        <w:t xml:space="preserve">Poświadczenie za zgodność z oryginałem elektronicznej kopii dokumentu lub oświadczenia, o której mowa w ust. </w:t>
      </w:r>
      <w:r>
        <w:rPr>
          <w:rFonts w:ascii="Verdana" w:hAnsi="Verdana" w:cs="Arial"/>
          <w:sz w:val="18"/>
          <w:szCs w:val="18"/>
        </w:rPr>
        <w:t>6.1</w:t>
      </w:r>
      <w:r w:rsidR="008913D2">
        <w:rPr>
          <w:rFonts w:ascii="Verdana" w:hAnsi="Verdana" w:cs="Arial"/>
          <w:sz w:val="18"/>
          <w:szCs w:val="18"/>
        </w:rPr>
        <w:t>6</w:t>
      </w:r>
      <w:r w:rsidRPr="00A45738">
        <w:rPr>
          <w:rFonts w:ascii="Verdana" w:hAnsi="Verdana" w:cs="Arial"/>
          <w:sz w:val="18"/>
          <w:szCs w:val="18"/>
        </w:rPr>
        <w:t xml:space="preserve">, </w:t>
      </w:r>
      <w:r w:rsidRPr="00D04C93">
        <w:rPr>
          <w:rFonts w:ascii="Verdana" w:hAnsi="Verdana" w:cs="Arial"/>
          <w:b/>
          <w:sz w:val="18"/>
          <w:szCs w:val="18"/>
        </w:rPr>
        <w:t>następuje przy użyciu kwalifikowanego podpisu elektronicznego</w:t>
      </w:r>
      <w:r w:rsidRPr="00A45738">
        <w:rPr>
          <w:rFonts w:ascii="Verdana" w:hAnsi="Verdana" w:cs="Arial"/>
          <w:sz w:val="18"/>
          <w:szCs w:val="18"/>
        </w:rPr>
        <w:t>.</w:t>
      </w:r>
    </w:p>
    <w:p w14:paraId="43D50D1E" w14:textId="20A125A9" w:rsidR="00D04C93" w:rsidRDefault="00D04C93" w:rsidP="00D04C93">
      <w:pPr>
        <w:pStyle w:val="pkt"/>
        <w:autoSpaceDE w:val="0"/>
        <w:autoSpaceDN w:val="0"/>
        <w:spacing w:before="0" w:after="0"/>
        <w:ind w:left="426"/>
        <w:rPr>
          <w:rFonts w:ascii="Verdana" w:hAnsi="Verdana" w:cs="Arial"/>
          <w:b/>
          <w:color w:val="0000FF"/>
          <w:sz w:val="18"/>
          <w:szCs w:val="18"/>
        </w:rPr>
      </w:pPr>
    </w:p>
    <w:p w14:paraId="0CB5B80F" w14:textId="3429D4CA" w:rsidR="006E6452" w:rsidRDefault="006E6452" w:rsidP="00E37512">
      <w:pPr>
        <w:pStyle w:val="pkt"/>
        <w:numPr>
          <w:ilvl w:val="0"/>
          <w:numId w:val="48"/>
        </w:numPr>
        <w:tabs>
          <w:tab w:val="clear" w:pos="1068"/>
          <w:tab w:val="num" w:pos="426"/>
        </w:tabs>
        <w:autoSpaceDE w:val="0"/>
        <w:autoSpaceDN w:val="0"/>
        <w:spacing w:before="0" w:after="0"/>
        <w:ind w:left="426" w:hanging="426"/>
        <w:rPr>
          <w:rFonts w:ascii="Verdana" w:hAnsi="Verdana" w:cs="Arial"/>
          <w:b/>
          <w:color w:val="0000FF"/>
          <w:sz w:val="18"/>
          <w:szCs w:val="18"/>
        </w:rPr>
      </w:pPr>
      <w:r w:rsidRPr="00592F45">
        <w:rPr>
          <w:rFonts w:ascii="Verdana" w:hAnsi="Verdana" w:cs="Arial"/>
          <w:b/>
          <w:color w:val="0000FF"/>
          <w:sz w:val="18"/>
          <w:szCs w:val="18"/>
        </w:rPr>
        <w:t xml:space="preserve">Informacje o sposobie porozumiewania się zamawiającego z wykonawcami oraz przekazywania oświadczeń i dokumentów, a także wskazanie osób uprawnionych do porozumiewania się </w:t>
      </w:r>
      <w:r w:rsidR="00E40B53">
        <w:rPr>
          <w:rFonts w:ascii="Verdana" w:hAnsi="Verdana" w:cs="Arial"/>
          <w:b/>
          <w:color w:val="0000FF"/>
          <w:sz w:val="18"/>
          <w:szCs w:val="18"/>
        </w:rPr>
        <w:t>z wykonawcami</w:t>
      </w:r>
    </w:p>
    <w:p w14:paraId="207834B8" w14:textId="3E8B3556" w:rsidR="0056334B" w:rsidRDefault="0056334B" w:rsidP="0056334B">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35BB36EB" w14:textId="2F0FCD47" w:rsidR="00E440DD" w:rsidRPr="00E440DD" w:rsidRDefault="00E440DD" w:rsidP="00E440DD">
      <w:pPr>
        <w:numPr>
          <w:ilvl w:val="1"/>
          <w:numId w:val="2"/>
        </w:numPr>
        <w:tabs>
          <w:tab w:val="clear" w:pos="1078"/>
          <w:tab w:val="num" w:pos="567"/>
        </w:tabs>
        <w:ind w:left="567" w:hanging="567"/>
        <w:rPr>
          <w:rFonts w:ascii="Verdana" w:hAnsi="Verdana" w:cs="Arial"/>
          <w:sz w:val="18"/>
          <w:szCs w:val="18"/>
        </w:rPr>
      </w:pPr>
      <w:r w:rsidRPr="00E440DD">
        <w:rPr>
          <w:rFonts w:ascii="Verdana" w:hAnsi="Verdana" w:cs="Arial"/>
          <w:sz w:val="18"/>
          <w:szCs w:val="18"/>
        </w:rPr>
        <w:t>Komunikacja między Zamawiającym a Wykonawcami, w tym wszelkie oświadczenia, wnioski, zawiadomienia</w:t>
      </w:r>
      <w:r w:rsidR="00A43674">
        <w:rPr>
          <w:rFonts w:ascii="Verdana" w:hAnsi="Verdana" w:cs="Arial"/>
          <w:sz w:val="18"/>
          <w:szCs w:val="18"/>
        </w:rPr>
        <w:t xml:space="preserve">, </w:t>
      </w:r>
      <w:r w:rsidR="00EE0AAB">
        <w:rPr>
          <w:rFonts w:ascii="Verdana" w:hAnsi="Verdana" w:cs="Arial"/>
          <w:sz w:val="18"/>
          <w:szCs w:val="18"/>
        </w:rPr>
        <w:t xml:space="preserve">pytania, </w:t>
      </w:r>
      <w:r w:rsidR="00A43674">
        <w:rPr>
          <w:rFonts w:ascii="Verdana" w:hAnsi="Verdana" w:cs="Arial"/>
          <w:sz w:val="18"/>
          <w:szCs w:val="18"/>
        </w:rPr>
        <w:t>odpowiedzi na pytania</w:t>
      </w:r>
      <w:r w:rsidRPr="00E440DD">
        <w:rPr>
          <w:rFonts w:ascii="Verdana" w:hAnsi="Verdana" w:cs="Arial"/>
          <w:sz w:val="18"/>
          <w:szCs w:val="18"/>
        </w:rPr>
        <w:t xml:space="preserve"> oraz informacje przekazywane są w formie elektronicznej za pośrednictwem Platformy i formularza „Wyślij wiadomość” znajdującego się na stronie danego postępowania. Za datę przekazania (wpływu) oświadczeń, wniosków, zawiadomień </w:t>
      </w:r>
      <w:r w:rsidR="00EE0AAB">
        <w:rPr>
          <w:rFonts w:ascii="Verdana" w:hAnsi="Verdana" w:cs="Arial"/>
          <w:sz w:val="18"/>
          <w:szCs w:val="18"/>
        </w:rPr>
        <w:t xml:space="preserve">pytań </w:t>
      </w:r>
      <w:r w:rsidRPr="00E440DD">
        <w:rPr>
          <w:rFonts w:ascii="Verdana" w:hAnsi="Verdana" w:cs="Arial"/>
          <w:sz w:val="18"/>
          <w:szCs w:val="18"/>
        </w:rPr>
        <w:t>oraz informacji przyjmuje się datę ich przesłania za pośrednictwem platformy poprzez kliknięcie przycisku „Wyślij wiadomość” po których pojawi się komunikat, że wiadomość została wysłana do Zamawiającego.</w:t>
      </w:r>
    </w:p>
    <w:p w14:paraId="02893CD7" w14:textId="6ECE28A8" w:rsidR="00E440DD" w:rsidRDefault="00E440DD" w:rsidP="00E440DD">
      <w:pPr>
        <w:numPr>
          <w:ilvl w:val="1"/>
          <w:numId w:val="2"/>
        </w:numPr>
        <w:tabs>
          <w:tab w:val="clear" w:pos="1078"/>
          <w:tab w:val="num" w:pos="567"/>
        </w:tabs>
        <w:ind w:left="567" w:hanging="567"/>
        <w:rPr>
          <w:rFonts w:ascii="Verdana" w:hAnsi="Verdana" w:cs="Arial"/>
          <w:sz w:val="18"/>
          <w:szCs w:val="18"/>
        </w:rPr>
      </w:pPr>
      <w:r w:rsidRPr="00E440DD">
        <w:rPr>
          <w:rFonts w:ascii="Verdana" w:hAnsi="Verdana" w:cs="Arial"/>
          <w:sz w:val="18"/>
          <w:szCs w:val="18"/>
        </w:rPr>
        <w:lastRenderedPageBreak/>
        <w:t xml:space="preserve">Zamawiający będzie przekazywał Wykonawcom informacje w formie elektronicznej za pośrednictwem Platformy. Informacje dotyczące odpowiedzi na pytania, zmiany specyfikacji, zmiany terminu składania i otwarcia ofert Zamawiający będzie zamieszczał na </w:t>
      </w:r>
      <w:r w:rsidR="00EE0AAB">
        <w:rPr>
          <w:rFonts w:ascii="Verdana" w:hAnsi="Verdana" w:cs="Arial"/>
          <w:sz w:val="18"/>
          <w:szCs w:val="18"/>
        </w:rPr>
        <w:t>P</w:t>
      </w:r>
      <w:r w:rsidRPr="00E440DD">
        <w:rPr>
          <w:rFonts w:ascii="Verdana" w:hAnsi="Verdana" w:cs="Arial"/>
          <w:sz w:val="18"/>
          <w:szCs w:val="18"/>
        </w:rPr>
        <w:t>latformie w sekcji “Komunikaty”. Korespondencja, której zgodnie z obowiązującymi przepisami adresatem jest konkretny Wykonawca, będzie przekazywana w formie elektronicznej za pośrednictwem Platformy do konkretnego Wykonawcy.</w:t>
      </w:r>
    </w:p>
    <w:p w14:paraId="082AB9B4" w14:textId="51FEEAB8" w:rsidR="00EE0AAB" w:rsidRPr="00825820" w:rsidRDefault="00EE0AAB" w:rsidP="00EE0AAB">
      <w:pPr>
        <w:pStyle w:val="Akapitzlist"/>
        <w:numPr>
          <w:ilvl w:val="1"/>
          <w:numId w:val="2"/>
        </w:numPr>
        <w:tabs>
          <w:tab w:val="clear" w:pos="1078"/>
          <w:tab w:val="num" w:pos="567"/>
        </w:tabs>
        <w:ind w:left="567" w:hanging="567"/>
        <w:rPr>
          <w:rFonts w:ascii="Verdana" w:hAnsi="Verdana" w:cs="Arial"/>
          <w:sz w:val="18"/>
          <w:szCs w:val="18"/>
        </w:rPr>
      </w:pPr>
      <w:r w:rsidRPr="00825820">
        <w:rPr>
          <w:rFonts w:ascii="Verdana" w:hAnsi="Verdana" w:cs="Arial"/>
          <w:sz w:val="18"/>
          <w:szCs w:val="18"/>
        </w:rPr>
        <w:t>W celu zadania pytania, zmiany lub wycofania oferty, przesłania dokumentów związanych z postępowaniem, Wykonawca powinien postępować zgodnie z instrukcją „Instrukcje dla Wykonawców”  dostępną na Platformie pod adresem: https://platformazakupowa.pl/strona/45-instrukcje.</w:t>
      </w:r>
    </w:p>
    <w:p w14:paraId="73BC56E6" w14:textId="649DF781" w:rsidR="00396867" w:rsidRPr="00825820" w:rsidRDefault="00396867" w:rsidP="00396867">
      <w:pPr>
        <w:pStyle w:val="Akapitzlist"/>
        <w:numPr>
          <w:ilvl w:val="1"/>
          <w:numId w:val="2"/>
        </w:numPr>
        <w:tabs>
          <w:tab w:val="clear" w:pos="1078"/>
          <w:tab w:val="num" w:pos="567"/>
        </w:tabs>
        <w:ind w:left="567" w:hanging="567"/>
        <w:rPr>
          <w:rFonts w:ascii="Verdana" w:hAnsi="Verdana" w:cs="Arial"/>
          <w:sz w:val="18"/>
          <w:szCs w:val="18"/>
        </w:rPr>
      </w:pPr>
      <w:r w:rsidRPr="00825820">
        <w:rPr>
          <w:rFonts w:ascii="Verdana" w:hAnsi="Verdana" w:cs="Arial"/>
          <w:sz w:val="18"/>
          <w:szCs w:val="18"/>
        </w:rPr>
        <w:t xml:space="preserve">Zamawiający informuje, iż w przypadku jakichkolwiek wątpliwości związanych z zasadami korzystania z Platformy, Wykonawca winien skontaktować się z Centrum Wsparcia Klienta, pod numerem +48 22 101 02 02 lub adresem e-mail: </w:t>
      </w:r>
      <w:hyperlink r:id="rId21" w:history="1">
        <w:r w:rsidR="00825820" w:rsidRPr="00825820">
          <w:rPr>
            <w:rStyle w:val="Hipercze"/>
            <w:rFonts w:ascii="Verdana" w:hAnsi="Verdana" w:cs="Arial"/>
            <w:sz w:val="18"/>
            <w:szCs w:val="18"/>
            <w:u w:val="none"/>
          </w:rPr>
          <w:t>cwk@platformazakupowa.pl</w:t>
        </w:r>
      </w:hyperlink>
      <w:r w:rsidRPr="00825820">
        <w:rPr>
          <w:rFonts w:ascii="Verdana" w:hAnsi="Verdana" w:cs="Arial"/>
          <w:sz w:val="18"/>
          <w:szCs w:val="18"/>
        </w:rPr>
        <w:t>.</w:t>
      </w:r>
    </w:p>
    <w:p w14:paraId="1B5EA940" w14:textId="682EB48E" w:rsidR="00396867" w:rsidRPr="00825820" w:rsidRDefault="00396867" w:rsidP="00396867">
      <w:pPr>
        <w:pStyle w:val="Akapitzlist"/>
        <w:numPr>
          <w:ilvl w:val="1"/>
          <w:numId w:val="2"/>
        </w:numPr>
        <w:tabs>
          <w:tab w:val="clear" w:pos="1078"/>
          <w:tab w:val="num" w:pos="567"/>
        </w:tabs>
        <w:ind w:left="567" w:hanging="567"/>
        <w:rPr>
          <w:rFonts w:ascii="Verdana" w:hAnsi="Verdana" w:cs="Arial"/>
          <w:sz w:val="18"/>
          <w:szCs w:val="18"/>
        </w:rPr>
      </w:pPr>
      <w:r w:rsidRPr="00825820">
        <w:rPr>
          <w:rFonts w:ascii="Verdana" w:hAnsi="Verdana" w:cs="Arial"/>
          <w:sz w:val="18"/>
          <w:szCs w:val="18"/>
        </w:rPr>
        <w:t>Zamawiający, zgodnie z § 3 ust. 3 Rozporządzenia Prezesa Rady Ministrów z dnia 27 czerwca 2017</w:t>
      </w:r>
      <w:r w:rsidR="0048534A" w:rsidRPr="00825820">
        <w:rPr>
          <w:rFonts w:ascii="Verdana" w:hAnsi="Verdana" w:cs="Arial"/>
          <w:sz w:val="18"/>
          <w:szCs w:val="18"/>
        </w:rPr>
        <w:t xml:space="preserve"> </w:t>
      </w:r>
      <w:r w:rsidRPr="00825820">
        <w:rPr>
          <w:rFonts w:ascii="Verdana" w:hAnsi="Verdana" w:cs="Arial"/>
          <w:sz w:val="18"/>
          <w:szCs w:val="18"/>
        </w:rPr>
        <w:t>r. (Dz. U. z 2017</w:t>
      </w:r>
      <w:r w:rsidR="0048534A" w:rsidRPr="00825820">
        <w:rPr>
          <w:rFonts w:ascii="Verdana" w:hAnsi="Verdana" w:cs="Arial"/>
          <w:sz w:val="18"/>
          <w:szCs w:val="18"/>
        </w:rPr>
        <w:t xml:space="preserve"> </w:t>
      </w:r>
      <w:r w:rsidRPr="00825820">
        <w:rPr>
          <w:rFonts w:ascii="Verdana" w:hAnsi="Verdana" w:cs="Arial"/>
          <w:sz w:val="18"/>
          <w:szCs w:val="18"/>
        </w:rPr>
        <w:t>r. poz. 1320 ze zm.) w sprawie użycia środków komunikacji elektronicznej w postępowaniu o udzielenie zamówienia publicznego oraz udostępniania i przechowywania dokumentów elektronicznych (dalej, jako „Rozporządzenie") określa niezbędne wymagania sprzętowo - aplikacyjne umożliwiające pracę na Platformie, tj.:</w:t>
      </w:r>
    </w:p>
    <w:p w14:paraId="198FB1D4" w14:textId="77777777" w:rsidR="00396867" w:rsidRPr="00175BA6" w:rsidRDefault="00396867" w:rsidP="00E37512">
      <w:pPr>
        <w:pStyle w:val="Akapitzlist"/>
        <w:numPr>
          <w:ilvl w:val="0"/>
          <w:numId w:val="27"/>
        </w:numPr>
        <w:autoSpaceDE w:val="0"/>
        <w:autoSpaceDN w:val="0"/>
        <w:ind w:left="851"/>
        <w:rPr>
          <w:rFonts w:ascii="Verdana" w:hAnsi="Verdana" w:cs="Arial"/>
          <w:sz w:val="18"/>
          <w:szCs w:val="18"/>
        </w:rPr>
      </w:pPr>
      <w:r w:rsidRPr="00175BA6">
        <w:rPr>
          <w:rFonts w:ascii="Verdana" w:hAnsi="Verdana" w:cs="Arial"/>
          <w:sz w:val="18"/>
          <w:szCs w:val="18"/>
        </w:rPr>
        <w:t>Stały dostęp do sieci Internet o gwarantowanej przepustowości nie mniejszej niż 512 kb/s;</w:t>
      </w:r>
    </w:p>
    <w:p w14:paraId="38A5C09F" w14:textId="77777777" w:rsidR="00396867" w:rsidRPr="00175BA6" w:rsidRDefault="00396867" w:rsidP="00E37512">
      <w:pPr>
        <w:pStyle w:val="Akapitzlist"/>
        <w:numPr>
          <w:ilvl w:val="0"/>
          <w:numId w:val="27"/>
        </w:numPr>
        <w:autoSpaceDE w:val="0"/>
        <w:autoSpaceDN w:val="0"/>
        <w:ind w:left="851"/>
        <w:rPr>
          <w:rFonts w:ascii="Verdana" w:hAnsi="Verdana" w:cs="Arial"/>
          <w:sz w:val="18"/>
          <w:szCs w:val="18"/>
        </w:rPr>
      </w:pPr>
      <w:r w:rsidRPr="00175BA6">
        <w:rPr>
          <w:rFonts w:ascii="Verdana" w:hAnsi="Verdana" w:cs="Arial"/>
          <w:sz w:val="18"/>
          <w:szCs w:val="18"/>
        </w:rPr>
        <w:t>Komputer klasy PC lub MAC, o następującej konfiguracji: pamięć min 2GB Ram, procesor Intel IV 2GHZ</w:t>
      </w:r>
      <w:r>
        <w:rPr>
          <w:rFonts w:ascii="Verdana" w:hAnsi="Verdana" w:cs="Arial"/>
          <w:sz w:val="18"/>
          <w:szCs w:val="18"/>
        </w:rPr>
        <w:t xml:space="preserve"> lub jego nowsza wersja</w:t>
      </w:r>
      <w:r w:rsidRPr="00175BA6">
        <w:rPr>
          <w:rFonts w:ascii="Verdana" w:hAnsi="Verdana" w:cs="Arial"/>
          <w:sz w:val="18"/>
          <w:szCs w:val="18"/>
        </w:rPr>
        <w:t>, jeden z systemów operacyjnych - MS Windows 7, Mac Os x 10.4, Linux, lub ich nowsze wersje;</w:t>
      </w:r>
    </w:p>
    <w:p w14:paraId="49DB6CDA" w14:textId="77777777" w:rsidR="00396867" w:rsidRPr="00175BA6" w:rsidRDefault="00396867" w:rsidP="00E37512">
      <w:pPr>
        <w:pStyle w:val="Akapitzlist"/>
        <w:numPr>
          <w:ilvl w:val="0"/>
          <w:numId w:val="27"/>
        </w:numPr>
        <w:autoSpaceDE w:val="0"/>
        <w:autoSpaceDN w:val="0"/>
        <w:ind w:left="851"/>
        <w:rPr>
          <w:rFonts w:ascii="Verdana" w:hAnsi="Verdana" w:cs="Arial"/>
          <w:sz w:val="18"/>
          <w:szCs w:val="18"/>
        </w:rPr>
      </w:pPr>
      <w:r w:rsidRPr="00175BA6">
        <w:rPr>
          <w:rFonts w:ascii="Verdana" w:hAnsi="Verdana" w:cs="Arial"/>
          <w:sz w:val="18"/>
          <w:szCs w:val="18"/>
        </w:rPr>
        <w:t>Zainstalowana dowolna przeglądarka internetowa</w:t>
      </w:r>
      <w:r>
        <w:rPr>
          <w:rFonts w:ascii="Verdana" w:hAnsi="Verdana" w:cs="Arial"/>
          <w:sz w:val="18"/>
          <w:szCs w:val="18"/>
        </w:rPr>
        <w:t>, w przypadku</w:t>
      </w:r>
      <w:r w:rsidRPr="00175BA6">
        <w:rPr>
          <w:rFonts w:ascii="Verdana" w:hAnsi="Verdana" w:cs="Arial"/>
          <w:sz w:val="18"/>
          <w:szCs w:val="18"/>
        </w:rPr>
        <w:t xml:space="preserve"> Internet Explorer minimalnie wersja 10.0</w:t>
      </w:r>
      <w:r>
        <w:rPr>
          <w:rFonts w:ascii="Verdana" w:hAnsi="Verdana" w:cs="Arial"/>
          <w:sz w:val="18"/>
          <w:szCs w:val="18"/>
        </w:rPr>
        <w:t xml:space="preserve">. </w:t>
      </w:r>
    </w:p>
    <w:p w14:paraId="01EBBFEA" w14:textId="77777777" w:rsidR="00396867" w:rsidRPr="00175BA6" w:rsidRDefault="00396867" w:rsidP="00E37512">
      <w:pPr>
        <w:pStyle w:val="Akapitzlist"/>
        <w:numPr>
          <w:ilvl w:val="0"/>
          <w:numId w:val="27"/>
        </w:numPr>
        <w:autoSpaceDE w:val="0"/>
        <w:autoSpaceDN w:val="0"/>
        <w:ind w:left="851"/>
        <w:rPr>
          <w:rFonts w:ascii="Verdana" w:hAnsi="Verdana" w:cs="Arial"/>
          <w:sz w:val="18"/>
          <w:szCs w:val="18"/>
        </w:rPr>
      </w:pPr>
      <w:r w:rsidRPr="00175BA6">
        <w:rPr>
          <w:rFonts w:ascii="Verdana" w:hAnsi="Verdana" w:cs="Arial"/>
          <w:sz w:val="18"/>
          <w:szCs w:val="18"/>
        </w:rPr>
        <w:t>Włączona obsługa JavaScript;</w:t>
      </w:r>
    </w:p>
    <w:p w14:paraId="4C2E29E1" w14:textId="77777777" w:rsidR="00396867" w:rsidRPr="00825820" w:rsidRDefault="00396867" w:rsidP="00E37512">
      <w:pPr>
        <w:pStyle w:val="Akapitzlist"/>
        <w:numPr>
          <w:ilvl w:val="0"/>
          <w:numId w:val="27"/>
        </w:numPr>
        <w:autoSpaceDE w:val="0"/>
        <w:autoSpaceDN w:val="0"/>
        <w:ind w:left="850" w:hanging="357"/>
        <w:rPr>
          <w:rFonts w:ascii="Verdana" w:hAnsi="Verdana" w:cs="Arial"/>
          <w:sz w:val="18"/>
          <w:szCs w:val="18"/>
        </w:rPr>
      </w:pPr>
      <w:r w:rsidRPr="00825820">
        <w:rPr>
          <w:rFonts w:ascii="Verdana" w:hAnsi="Verdana" w:cs="Arial"/>
          <w:sz w:val="18"/>
          <w:szCs w:val="18"/>
        </w:rPr>
        <w:t>Zainstalowany program Adobe Acrobat Reader lub inny obsługujący pliki w formacie pdf;</w:t>
      </w:r>
    </w:p>
    <w:p w14:paraId="22098D96" w14:textId="77777777" w:rsidR="00396867" w:rsidRPr="00825820" w:rsidRDefault="00396867" w:rsidP="00E37512">
      <w:pPr>
        <w:pStyle w:val="Akapitzlist"/>
        <w:numPr>
          <w:ilvl w:val="0"/>
          <w:numId w:val="27"/>
        </w:numPr>
        <w:ind w:left="777" w:hanging="284"/>
        <w:rPr>
          <w:rFonts w:ascii="Verdana" w:hAnsi="Verdana"/>
          <w:sz w:val="18"/>
          <w:szCs w:val="18"/>
        </w:rPr>
      </w:pPr>
      <w:r w:rsidRPr="00825820">
        <w:rPr>
          <w:rFonts w:ascii="Verdana" w:hAnsi="Verdana"/>
          <w:sz w:val="18"/>
          <w:szCs w:val="18"/>
        </w:rPr>
        <w:t xml:space="preserve">  Platforma działa według standardu przyjętego w komunikacji sieciowej - kodowanie UTF8;</w:t>
      </w:r>
    </w:p>
    <w:p w14:paraId="63896CBC" w14:textId="77777777" w:rsidR="00396867" w:rsidRPr="00825820" w:rsidRDefault="00396867" w:rsidP="00E37512">
      <w:pPr>
        <w:pStyle w:val="Akapitzlist"/>
        <w:numPr>
          <w:ilvl w:val="0"/>
          <w:numId w:val="27"/>
        </w:numPr>
        <w:autoSpaceDE w:val="0"/>
        <w:autoSpaceDN w:val="0"/>
        <w:ind w:left="918" w:hanging="425"/>
        <w:rPr>
          <w:rFonts w:ascii="Verdana" w:hAnsi="Verdana" w:cs="Arial"/>
          <w:sz w:val="18"/>
          <w:szCs w:val="18"/>
        </w:rPr>
      </w:pPr>
      <w:r w:rsidRPr="00825820">
        <w:rPr>
          <w:rFonts w:ascii="Verdana" w:hAnsi="Verdana" w:cs="Arial"/>
          <w:sz w:val="18"/>
          <w:szCs w:val="18"/>
        </w:rPr>
        <w:t>Oznaczenie czasu odbioru danych przez platformę zakupową stanowi datę oraz dokładny czas (hh:mm:ss) generowany wg. czasu lokalnego serwera synchronizowanego z zegarem Głównego Instytutu Miar.</w:t>
      </w:r>
    </w:p>
    <w:p w14:paraId="55A052A0" w14:textId="6D9B1CB1" w:rsidR="00396867" w:rsidRPr="00825820" w:rsidRDefault="00396867" w:rsidP="00396867">
      <w:pPr>
        <w:pStyle w:val="Akapitzlist"/>
        <w:numPr>
          <w:ilvl w:val="1"/>
          <w:numId w:val="2"/>
        </w:numPr>
        <w:tabs>
          <w:tab w:val="clear" w:pos="1078"/>
          <w:tab w:val="num" w:pos="567"/>
        </w:tabs>
        <w:ind w:left="567" w:hanging="567"/>
        <w:rPr>
          <w:rFonts w:ascii="Verdana" w:hAnsi="Verdana" w:cs="Arial"/>
          <w:sz w:val="18"/>
          <w:szCs w:val="18"/>
        </w:rPr>
      </w:pPr>
      <w:r w:rsidRPr="00825820">
        <w:rPr>
          <w:rFonts w:ascii="Verdana" w:hAnsi="Verdana" w:cs="Arial"/>
          <w:sz w:val="18"/>
          <w:szCs w:val="18"/>
        </w:rPr>
        <w:t xml:space="preserve">Zamawiający, zgodnie z § 3 ust. 3 Rozporządzenia określa dopuszczalne formaty przesyłanych danych: txt, rtf, </w:t>
      </w:r>
      <w:r w:rsidRPr="00825820">
        <w:rPr>
          <w:rFonts w:ascii="Verdana" w:hAnsi="Verdana" w:cs="Arial"/>
          <w:b/>
          <w:bCs/>
          <w:sz w:val="18"/>
          <w:szCs w:val="18"/>
        </w:rPr>
        <w:t>pdf</w:t>
      </w:r>
      <w:r w:rsidRPr="00825820">
        <w:rPr>
          <w:rFonts w:ascii="Verdana" w:hAnsi="Verdana" w:cs="Arial"/>
          <w:sz w:val="18"/>
          <w:szCs w:val="18"/>
        </w:rPr>
        <w:t xml:space="preserve">, xps, odt, ods, odp, </w:t>
      </w:r>
      <w:r w:rsidRPr="00825820">
        <w:rPr>
          <w:rFonts w:ascii="Verdana" w:hAnsi="Verdana" w:cs="Arial"/>
          <w:b/>
          <w:bCs/>
          <w:sz w:val="18"/>
          <w:szCs w:val="18"/>
        </w:rPr>
        <w:t>doc, xls</w:t>
      </w:r>
      <w:r w:rsidRPr="00825820">
        <w:rPr>
          <w:rFonts w:ascii="Verdana" w:hAnsi="Verdana" w:cs="Arial"/>
          <w:sz w:val="18"/>
          <w:szCs w:val="18"/>
        </w:rPr>
        <w:t xml:space="preserve">, ppt, </w:t>
      </w:r>
      <w:r w:rsidRPr="00825820">
        <w:rPr>
          <w:rFonts w:ascii="Verdana" w:hAnsi="Verdana" w:cs="Arial"/>
          <w:b/>
          <w:bCs/>
          <w:sz w:val="18"/>
          <w:szCs w:val="18"/>
        </w:rPr>
        <w:t>docx, xlsx</w:t>
      </w:r>
      <w:r w:rsidRPr="00825820">
        <w:rPr>
          <w:rFonts w:ascii="Verdana" w:hAnsi="Verdana" w:cs="Arial"/>
          <w:sz w:val="18"/>
          <w:szCs w:val="18"/>
        </w:rPr>
        <w:t xml:space="preserve">, pptx, csv, jpg, jpeg, tif, tiff, geotiff, png, svg, wav, mp3, avi, mpg, mpeg, mp4, m4a, mpeg4, ogg, ogv, </w:t>
      </w:r>
      <w:r w:rsidRPr="00825820">
        <w:rPr>
          <w:rFonts w:ascii="Verdana" w:hAnsi="Verdana" w:cs="Arial"/>
          <w:b/>
          <w:bCs/>
          <w:sz w:val="18"/>
          <w:szCs w:val="18"/>
        </w:rPr>
        <w:t>zip</w:t>
      </w:r>
      <w:r w:rsidRPr="00825820">
        <w:rPr>
          <w:rFonts w:ascii="Verdana" w:hAnsi="Verdana" w:cs="Arial"/>
          <w:sz w:val="18"/>
          <w:szCs w:val="18"/>
        </w:rPr>
        <w:t>, tar, gz, gzip, 7z, html, xhtml, css, xml, xsd, gml, rng, xsl, xslt, TSL, XMLsig, XAdES, CAdES, ASIC, XMLenc.</w:t>
      </w:r>
    </w:p>
    <w:p w14:paraId="32F8CDCB" w14:textId="264083E1" w:rsidR="00396867" w:rsidRPr="00825820" w:rsidRDefault="00396867" w:rsidP="00F133F6">
      <w:pPr>
        <w:pStyle w:val="Akapitzlist"/>
        <w:numPr>
          <w:ilvl w:val="1"/>
          <w:numId w:val="2"/>
        </w:numPr>
        <w:tabs>
          <w:tab w:val="clear" w:pos="1078"/>
          <w:tab w:val="num" w:pos="567"/>
        </w:tabs>
        <w:ind w:left="567" w:hanging="567"/>
        <w:rPr>
          <w:rFonts w:ascii="Verdana" w:hAnsi="Verdana" w:cs="Arial"/>
          <w:sz w:val="18"/>
          <w:szCs w:val="18"/>
        </w:rPr>
      </w:pPr>
      <w:r w:rsidRPr="00825820">
        <w:rPr>
          <w:rFonts w:ascii="Verdana" w:hAnsi="Verdana" w:cs="Arial"/>
          <w:sz w:val="18"/>
          <w:szCs w:val="18"/>
        </w:rPr>
        <w:t>Wykonawca, przystępując do niniejszego postępowania o udzielenie zamówienia publicznego:</w:t>
      </w:r>
      <w:r w:rsidR="003504B6" w:rsidRPr="00825820">
        <w:rPr>
          <w:rFonts w:ascii="Verdana" w:hAnsi="Verdana" w:cs="Arial"/>
          <w:sz w:val="18"/>
          <w:szCs w:val="18"/>
        </w:rPr>
        <w:t xml:space="preserve"> </w:t>
      </w:r>
      <w:r w:rsidRPr="00825820">
        <w:rPr>
          <w:rFonts w:ascii="Verdana" w:hAnsi="Verdana" w:cs="Arial"/>
          <w:sz w:val="18"/>
          <w:szCs w:val="18"/>
        </w:rPr>
        <w:t xml:space="preserve">akceptuje warunki korzystania z Platformy Zakupowej określone w Regulaminie zamieszczonym na stronie internetowej pod adresem https://platformazakupowa.pl/strona/1-regulamin w zakładce „Regulamin" oraz uznaje go za wiążący, zapoznał i stosuje się do Instrukcji składania ofert/wniosków. </w:t>
      </w:r>
    </w:p>
    <w:p w14:paraId="0DFBB5D3" w14:textId="4AE32815" w:rsidR="00396867" w:rsidRPr="00825820" w:rsidRDefault="00396867" w:rsidP="00396867">
      <w:pPr>
        <w:pStyle w:val="Akapitzlist"/>
        <w:numPr>
          <w:ilvl w:val="1"/>
          <w:numId w:val="2"/>
        </w:numPr>
        <w:tabs>
          <w:tab w:val="clear" w:pos="1078"/>
          <w:tab w:val="num" w:pos="567"/>
        </w:tabs>
        <w:ind w:left="567" w:hanging="567"/>
        <w:rPr>
          <w:rFonts w:ascii="Verdana" w:hAnsi="Verdana" w:cs="Arial"/>
          <w:sz w:val="18"/>
          <w:szCs w:val="18"/>
        </w:rPr>
      </w:pPr>
      <w:r w:rsidRPr="00825820">
        <w:rPr>
          <w:rFonts w:ascii="Verdana" w:hAnsi="Verdana" w:cs="Arial"/>
          <w:sz w:val="18"/>
          <w:szCs w:val="18"/>
        </w:rPr>
        <w:t xml:space="preserve">Zamawiający informuje, że instrukcje korzystania z Platformy Zakupowej dotyczące w szczególności logowania, składania wniosków o wyjaśnienie treści SIWZ, składania ofert oraz innych czynności podejmowanych w niniejszym postępowaniu przy użyciu Platformy Zakupowej znajdują się w </w:t>
      </w:r>
      <w:r w:rsidRPr="00825820">
        <w:rPr>
          <w:rFonts w:ascii="Verdana" w:hAnsi="Verdana" w:cs="Arial"/>
          <w:sz w:val="18"/>
          <w:szCs w:val="18"/>
        </w:rPr>
        <w:lastRenderedPageBreak/>
        <w:t xml:space="preserve">zakładce „Instrukcje dla Wykonawców" na stronie internetowej pod </w:t>
      </w:r>
      <w:r w:rsidR="003504B6" w:rsidRPr="00825820">
        <w:rPr>
          <w:rFonts w:ascii="Verdana" w:hAnsi="Verdana" w:cs="Arial"/>
          <w:sz w:val="18"/>
          <w:szCs w:val="18"/>
        </w:rPr>
        <w:t>adresem https://platformazakupowa.pl/strona/45-instrukcje</w:t>
      </w:r>
    </w:p>
    <w:p w14:paraId="3A6EAD65" w14:textId="7E678F0A" w:rsidR="001D6CB0" w:rsidRDefault="001D6CB0" w:rsidP="00FA47C4">
      <w:pPr>
        <w:numPr>
          <w:ilvl w:val="1"/>
          <w:numId w:val="2"/>
        </w:numPr>
        <w:tabs>
          <w:tab w:val="clear" w:pos="1078"/>
          <w:tab w:val="num" w:pos="567"/>
        </w:tabs>
        <w:ind w:left="567" w:hanging="567"/>
        <w:rPr>
          <w:rFonts w:ascii="Verdana" w:hAnsi="Verdana" w:cs="Arial"/>
          <w:sz w:val="18"/>
          <w:szCs w:val="18"/>
        </w:rPr>
      </w:pPr>
      <w:r w:rsidRPr="001D6CB0">
        <w:rPr>
          <w:rFonts w:ascii="Verdana" w:hAnsi="Verdana" w:cs="Arial"/>
          <w:sz w:val="18"/>
          <w:szCs w:val="18"/>
        </w:rPr>
        <w:t>Dopuszczalne formaty kwalifikowanego podpisu elektronicznego określa załącznik nr 2 do Rozporządzenia Rady Ministrów w sprawie Krajowych Ram Interoperacyjności, minimalnych wymagań dla rejestrów publicznych i wymiany informacji w postaci elektronicznej oraz minimalnych wymagań dla systemów teleinformatycznych</w:t>
      </w:r>
      <w:r w:rsidR="00F92793">
        <w:rPr>
          <w:rFonts w:ascii="Verdana" w:hAnsi="Verdana" w:cs="Arial"/>
          <w:sz w:val="18"/>
          <w:szCs w:val="18"/>
        </w:rPr>
        <w:t xml:space="preserve"> </w:t>
      </w:r>
      <w:r w:rsidRPr="001D6CB0">
        <w:rPr>
          <w:rFonts w:ascii="Verdana" w:hAnsi="Verdana" w:cs="Arial"/>
          <w:sz w:val="18"/>
          <w:szCs w:val="18"/>
        </w:rPr>
        <w:t xml:space="preserve">z dnia 12 kwietnia 2012 r. </w:t>
      </w:r>
      <w:r>
        <w:rPr>
          <w:rFonts w:ascii="Verdana" w:hAnsi="Verdana" w:cs="Arial"/>
          <w:sz w:val="18"/>
          <w:szCs w:val="18"/>
        </w:rPr>
        <w:t xml:space="preserve">( tj. </w:t>
      </w:r>
      <w:r w:rsidRPr="001D6CB0">
        <w:rPr>
          <w:rFonts w:ascii="Verdana" w:hAnsi="Verdana" w:cs="Arial"/>
          <w:sz w:val="18"/>
          <w:szCs w:val="18"/>
        </w:rPr>
        <w:t xml:space="preserve">z dnia 9 listopada 2017 r. </w:t>
      </w:r>
      <w:r>
        <w:rPr>
          <w:rFonts w:ascii="Verdana" w:hAnsi="Verdana" w:cs="Arial"/>
          <w:sz w:val="18"/>
          <w:szCs w:val="18"/>
        </w:rPr>
        <w:t xml:space="preserve">- </w:t>
      </w:r>
      <w:r w:rsidRPr="001D6CB0">
        <w:rPr>
          <w:rFonts w:ascii="Verdana" w:hAnsi="Verdana" w:cs="Arial"/>
          <w:sz w:val="18"/>
          <w:szCs w:val="18"/>
        </w:rPr>
        <w:t>Dz.U. z 2017 r. poz. 2247)</w:t>
      </w:r>
      <w:r>
        <w:rPr>
          <w:rFonts w:ascii="Verdana" w:hAnsi="Verdana" w:cs="Arial"/>
          <w:sz w:val="18"/>
          <w:szCs w:val="18"/>
        </w:rPr>
        <w:t>.</w:t>
      </w:r>
    </w:p>
    <w:p w14:paraId="2D56BD27" w14:textId="6919EADE" w:rsidR="00520743" w:rsidRPr="001D6CB0" w:rsidRDefault="001951A7" w:rsidP="00FA47C4">
      <w:pPr>
        <w:tabs>
          <w:tab w:val="num" w:pos="567"/>
        </w:tabs>
        <w:ind w:left="567"/>
        <w:rPr>
          <w:rFonts w:ascii="Verdana" w:hAnsi="Verdana" w:cs="Arial"/>
          <w:sz w:val="18"/>
          <w:szCs w:val="18"/>
        </w:rPr>
      </w:pPr>
      <w:r w:rsidRPr="001D6CB0">
        <w:rPr>
          <w:rFonts w:ascii="Verdana" w:hAnsi="Verdana" w:cs="Arial"/>
          <w:sz w:val="18"/>
          <w:szCs w:val="18"/>
        </w:rPr>
        <w:t xml:space="preserve">Zamawiający </w:t>
      </w:r>
      <w:r w:rsidR="001D6CB0">
        <w:rPr>
          <w:rFonts w:ascii="Verdana" w:hAnsi="Verdana" w:cs="Arial"/>
          <w:sz w:val="18"/>
          <w:szCs w:val="18"/>
        </w:rPr>
        <w:t>zaleca, aby:</w:t>
      </w:r>
      <w:r w:rsidRPr="001D6CB0">
        <w:rPr>
          <w:rFonts w:ascii="Verdana" w:hAnsi="Verdana" w:cs="Arial"/>
          <w:sz w:val="18"/>
          <w:szCs w:val="18"/>
        </w:rPr>
        <w:t xml:space="preserve"> </w:t>
      </w:r>
    </w:p>
    <w:p w14:paraId="4A965427" w14:textId="38BCF7FC" w:rsidR="008204A0" w:rsidRPr="009D22CF" w:rsidRDefault="001D6CB0" w:rsidP="00FA47C4">
      <w:pPr>
        <w:pStyle w:val="Akapitzlist"/>
        <w:numPr>
          <w:ilvl w:val="0"/>
          <w:numId w:val="28"/>
        </w:numPr>
        <w:autoSpaceDE w:val="0"/>
        <w:autoSpaceDN w:val="0"/>
        <w:ind w:left="851"/>
        <w:rPr>
          <w:rFonts w:ascii="Verdana" w:hAnsi="Verdana" w:cs="Arial"/>
          <w:sz w:val="18"/>
          <w:szCs w:val="18"/>
        </w:rPr>
      </w:pPr>
      <w:r>
        <w:rPr>
          <w:rFonts w:ascii="Verdana" w:hAnsi="Verdana" w:cs="Arial"/>
          <w:sz w:val="18"/>
          <w:szCs w:val="18"/>
        </w:rPr>
        <w:t>D</w:t>
      </w:r>
      <w:r w:rsidR="008204A0" w:rsidRPr="009D22CF">
        <w:rPr>
          <w:rFonts w:ascii="Verdana" w:hAnsi="Verdana" w:cs="Arial"/>
          <w:sz w:val="18"/>
          <w:szCs w:val="18"/>
        </w:rPr>
        <w:t>okument</w:t>
      </w:r>
      <w:r>
        <w:rPr>
          <w:rFonts w:ascii="Verdana" w:hAnsi="Verdana" w:cs="Arial"/>
          <w:sz w:val="18"/>
          <w:szCs w:val="18"/>
        </w:rPr>
        <w:t>y</w:t>
      </w:r>
      <w:r w:rsidR="008204A0" w:rsidRPr="009D22CF">
        <w:rPr>
          <w:rFonts w:ascii="Verdana" w:hAnsi="Verdana" w:cs="Arial"/>
          <w:sz w:val="18"/>
          <w:szCs w:val="18"/>
        </w:rPr>
        <w:t xml:space="preserve"> w formacie pdf podpisywać formatem PAdES,</w:t>
      </w:r>
    </w:p>
    <w:p w14:paraId="7DB62504" w14:textId="7B86AC04" w:rsidR="008204A0" w:rsidRPr="009D22CF" w:rsidRDefault="001D6CB0" w:rsidP="00FA47C4">
      <w:pPr>
        <w:pStyle w:val="Akapitzlist"/>
        <w:numPr>
          <w:ilvl w:val="0"/>
          <w:numId w:val="28"/>
        </w:numPr>
        <w:autoSpaceDE w:val="0"/>
        <w:autoSpaceDN w:val="0"/>
        <w:ind w:left="851"/>
        <w:rPr>
          <w:rFonts w:ascii="Verdana" w:hAnsi="Verdana" w:cs="Arial"/>
          <w:sz w:val="18"/>
          <w:szCs w:val="18"/>
        </w:rPr>
      </w:pPr>
      <w:r>
        <w:rPr>
          <w:rFonts w:ascii="Verdana" w:hAnsi="Verdana" w:cs="Arial"/>
          <w:sz w:val="18"/>
          <w:szCs w:val="18"/>
        </w:rPr>
        <w:t xml:space="preserve">Dokumenty w </w:t>
      </w:r>
      <w:r w:rsidR="008204A0" w:rsidRPr="009D22CF">
        <w:rPr>
          <w:rFonts w:ascii="Verdana" w:hAnsi="Verdana" w:cs="Arial"/>
          <w:sz w:val="18"/>
          <w:szCs w:val="18"/>
        </w:rPr>
        <w:t>formacie innym niż pdf</w:t>
      </w:r>
      <w:r>
        <w:rPr>
          <w:rFonts w:ascii="Verdana" w:hAnsi="Verdana" w:cs="Arial"/>
          <w:sz w:val="18"/>
          <w:szCs w:val="18"/>
        </w:rPr>
        <w:t>, podpisywać formatem XAdES</w:t>
      </w:r>
      <w:r w:rsidR="008204A0" w:rsidRPr="009D22CF">
        <w:rPr>
          <w:rFonts w:ascii="Verdana" w:hAnsi="Verdana" w:cs="Arial"/>
          <w:sz w:val="18"/>
          <w:szCs w:val="18"/>
        </w:rPr>
        <w:t xml:space="preserve">, wtedy będzie wymagany oddzielny plik z podpisem. W związku z tym Wykonawca będzie zobowiązany załączyć </w:t>
      </w:r>
      <w:r w:rsidR="0049200A" w:rsidRPr="009D22CF">
        <w:rPr>
          <w:rFonts w:ascii="Verdana" w:hAnsi="Verdana" w:cs="Arial"/>
          <w:sz w:val="18"/>
          <w:szCs w:val="18"/>
        </w:rPr>
        <w:t>o</w:t>
      </w:r>
      <w:r w:rsidR="008204A0" w:rsidRPr="009D22CF">
        <w:rPr>
          <w:rFonts w:ascii="Verdana" w:hAnsi="Verdana" w:cs="Arial"/>
          <w:sz w:val="18"/>
          <w:szCs w:val="18"/>
        </w:rPr>
        <w:t>prócz podpisanego dokumentu</w:t>
      </w:r>
      <w:r w:rsidR="0049200A" w:rsidRPr="009D22CF">
        <w:rPr>
          <w:rFonts w:ascii="Verdana" w:hAnsi="Verdana" w:cs="Arial"/>
          <w:sz w:val="18"/>
          <w:szCs w:val="18"/>
        </w:rPr>
        <w:t>,</w:t>
      </w:r>
      <w:r w:rsidR="008204A0" w:rsidRPr="009D22CF">
        <w:rPr>
          <w:rFonts w:ascii="Verdana" w:hAnsi="Verdana" w:cs="Arial"/>
          <w:sz w:val="18"/>
          <w:szCs w:val="18"/>
        </w:rPr>
        <w:t xml:space="preserve"> oddzielny plik z podpisem.</w:t>
      </w:r>
    </w:p>
    <w:p w14:paraId="3CCE6684" w14:textId="7FE5D5D8" w:rsidR="007A6426" w:rsidRDefault="007A6426" w:rsidP="00A95C55">
      <w:pPr>
        <w:ind w:left="-142"/>
        <w:rPr>
          <w:rFonts w:ascii="Verdana" w:hAnsi="Verdana"/>
          <w:color w:val="000000"/>
          <w:sz w:val="18"/>
          <w:szCs w:val="18"/>
        </w:rPr>
      </w:pPr>
    </w:p>
    <w:p w14:paraId="00DEA02F" w14:textId="77777777" w:rsidR="006E6452" w:rsidRDefault="006E6452" w:rsidP="00D22EE1">
      <w:pPr>
        <w:pStyle w:val="pkt"/>
        <w:numPr>
          <w:ilvl w:val="0"/>
          <w:numId w:val="23"/>
        </w:numPr>
        <w:autoSpaceDE w:val="0"/>
        <w:autoSpaceDN w:val="0"/>
        <w:spacing w:before="0" w:after="0"/>
        <w:rPr>
          <w:rFonts w:ascii="Verdana" w:hAnsi="Verdana" w:cs="Arial"/>
          <w:b/>
          <w:color w:val="0000FF"/>
          <w:sz w:val="18"/>
          <w:szCs w:val="18"/>
        </w:rPr>
      </w:pPr>
      <w:r w:rsidRPr="00B317AF">
        <w:rPr>
          <w:rFonts w:ascii="Verdana" w:hAnsi="Verdana" w:cs="Arial"/>
          <w:b/>
          <w:color w:val="0000FF"/>
          <w:sz w:val="18"/>
          <w:szCs w:val="18"/>
        </w:rPr>
        <w:t>Wymagania dotyc</w:t>
      </w:r>
      <w:r w:rsidR="00B317AF">
        <w:rPr>
          <w:rFonts w:ascii="Verdana" w:hAnsi="Verdana" w:cs="Arial"/>
          <w:b/>
          <w:color w:val="0000FF"/>
          <w:sz w:val="18"/>
          <w:szCs w:val="18"/>
        </w:rPr>
        <w:t>zące wadium</w:t>
      </w:r>
    </w:p>
    <w:p w14:paraId="4C2ABF0E" w14:textId="1EF059F9" w:rsidR="00F37665" w:rsidRDefault="00F37665" w:rsidP="0087383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4D4242E0" w14:textId="24DBA53A" w:rsidR="0087383D" w:rsidRPr="0087383D" w:rsidRDefault="0087383D" w:rsidP="00E37512">
      <w:pPr>
        <w:pStyle w:val="pkt"/>
        <w:numPr>
          <w:ilvl w:val="1"/>
          <w:numId w:val="49"/>
        </w:numPr>
        <w:tabs>
          <w:tab w:val="left"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 xml:space="preserve">Zamawiający żąda wniesienia wadium w kwocie </w:t>
      </w:r>
      <w:r w:rsidR="00033B0E">
        <w:rPr>
          <w:rFonts w:ascii="Verdana" w:hAnsi="Verdana" w:cs="Arial"/>
          <w:b/>
          <w:sz w:val="18"/>
          <w:szCs w:val="18"/>
        </w:rPr>
        <w:t>1</w:t>
      </w:r>
      <w:r>
        <w:rPr>
          <w:rFonts w:ascii="Verdana" w:hAnsi="Verdana" w:cs="Arial"/>
          <w:b/>
          <w:sz w:val="18"/>
          <w:szCs w:val="18"/>
        </w:rPr>
        <w:t>.0</w:t>
      </w:r>
      <w:r w:rsidRPr="000B2229">
        <w:rPr>
          <w:rFonts w:ascii="Verdana" w:hAnsi="Verdana" w:cs="Arial"/>
          <w:b/>
          <w:sz w:val="18"/>
          <w:szCs w:val="18"/>
        </w:rPr>
        <w:t>00</w:t>
      </w:r>
      <w:r w:rsidR="00033B0E">
        <w:rPr>
          <w:rFonts w:ascii="Verdana" w:hAnsi="Verdana" w:cs="Arial"/>
          <w:b/>
          <w:sz w:val="18"/>
          <w:szCs w:val="18"/>
        </w:rPr>
        <w:t>.000</w:t>
      </w:r>
      <w:r w:rsidRPr="000B2229">
        <w:rPr>
          <w:rFonts w:ascii="Verdana" w:hAnsi="Verdana" w:cs="Arial"/>
          <w:b/>
          <w:sz w:val="18"/>
          <w:szCs w:val="18"/>
        </w:rPr>
        <w:t>,00</w:t>
      </w:r>
      <w:r>
        <w:rPr>
          <w:rFonts w:ascii="Verdana" w:hAnsi="Verdana" w:cs="Arial"/>
          <w:b/>
          <w:sz w:val="18"/>
          <w:szCs w:val="18"/>
        </w:rPr>
        <w:t xml:space="preserve"> zł</w:t>
      </w:r>
      <w:r w:rsidRPr="0087383D">
        <w:rPr>
          <w:rFonts w:ascii="Verdana" w:hAnsi="Verdana" w:cs="Arial"/>
          <w:sz w:val="18"/>
          <w:szCs w:val="18"/>
        </w:rPr>
        <w:t xml:space="preserve"> </w:t>
      </w:r>
      <w:r>
        <w:rPr>
          <w:rFonts w:ascii="Verdana" w:hAnsi="Verdana" w:cs="Arial"/>
          <w:sz w:val="18"/>
          <w:szCs w:val="18"/>
        </w:rPr>
        <w:t>(</w:t>
      </w:r>
      <w:r w:rsidRPr="0087383D">
        <w:rPr>
          <w:rFonts w:ascii="Verdana" w:hAnsi="Verdana" w:cs="Arial"/>
          <w:sz w:val="18"/>
          <w:szCs w:val="18"/>
        </w:rPr>
        <w:t xml:space="preserve">słownie: </w:t>
      </w:r>
      <w:r w:rsidR="00033B0E">
        <w:rPr>
          <w:rFonts w:ascii="Verdana" w:hAnsi="Verdana" w:cs="Arial"/>
          <w:sz w:val="18"/>
          <w:szCs w:val="18"/>
        </w:rPr>
        <w:t>jeden milion złotych</w:t>
      </w:r>
      <w:r>
        <w:rPr>
          <w:rFonts w:ascii="Verdana" w:hAnsi="Verdana" w:cs="Arial"/>
          <w:sz w:val="18"/>
          <w:szCs w:val="18"/>
        </w:rPr>
        <w:t>).</w:t>
      </w:r>
    </w:p>
    <w:p w14:paraId="020C6C7C" w14:textId="77777777" w:rsidR="0087383D" w:rsidRPr="000B2229" w:rsidRDefault="0087383D" w:rsidP="00E37512">
      <w:pPr>
        <w:pStyle w:val="pkt"/>
        <w:numPr>
          <w:ilvl w:val="1"/>
          <w:numId w:val="49"/>
        </w:numPr>
        <w:tabs>
          <w:tab w:val="left" w:pos="567"/>
          <w:tab w:val="num" w:pos="709"/>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 xml:space="preserve">Wadium może być wnoszone w jednej lub w kilku następujących formach, o których mowa w art. 45 ust. 6 </w:t>
      </w:r>
      <w:r>
        <w:rPr>
          <w:rFonts w:ascii="Verdana" w:hAnsi="Verdana" w:cs="Arial"/>
          <w:sz w:val="18"/>
          <w:szCs w:val="18"/>
        </w:rPr>
        <w:t>ustawy PZP</w:t>
      </w:r>
      <w:r w:rsidRPr="000B2229">
        <w:rPr>
          <w:rFonts w:ascii="Verdana" w:hAnsi="Verdana" w:cs="Arial"/>
          <w:sz w:val="18"/>
          <w:szCs w:val="18"/>
        </w:rPr>
        <w:t>:</w:t>
      </w:r>
    </w:p>
    <w:p w14:paraId="31AA941C" w14:textId="77777777" w:rsidR="0087383D" w:rsidRPr="00B317AF" w:rsidRDefault="0087383D" w:rsidP="00D22EE1">
      <w:pPr>
        <w:numPr>
          <w:ilvl w:val="0"/>
          <w:numId w:val="9"/>
        </w:numPr>
        <w:rPr>
          <w:rFonts w:ascii="Verdana" w:hAnsi="Verdana" w:cs="Arial"/>
          <w:sz w:val="18"/>
          <w:szCs w:val="18"/>
        </w:rPr>
      </w:pPr>
      <w:r w:rsidRPr="000B2229">
        <w:rPr>
          <w:rFonts w:ascii="Verdana" w:hAnsi="Verdana" w:cs="Arial"/>
          <w:sz w:val="18"/>
          <w:szCs w:val="18"/>
        </w:rPr>
        <w:t xml:space="preserve">pieniądzu; </w:t>
      </w:r>
    </w:p>
    <w:p w14:paraId="7800BF73" w14:textId="089A5617" w:rsidR="0087383D" w:rsidRPr="000B2229" w:rsidRDefault="0087383D" w:rsidP="00D22EE1">
      <w:pPr>
        <w:numPr>
          <w:ilvl w:val="0"/>
          <w:numId w:val="9"/>
        </w:numPr>
        <w:tabs>
          <w:tab w:val="num" w:pos="709"/>
        </w:tabs>
        <w:rPr>
          <w:rFonts w:ascii="Verdana" w:hAnsi="Verdana" w:cs="Arial"/>
          <w:sz w:val="18"/>
          <w:szCs w:val="18"/>
        </w:rPr>
      </w:pPr>
      <w:r w:rsidRPr="000B2229">
        <w:rPr>
          <w:rFonts w:ascii="Verdana" w:hAnsi="Verdana" w:cs="Arial"/>
          <w:sz w:val="18"/>
          <w:szCs w:val="18"/>
        </w:rPr>
        <w:t>poręczeniach bankowych lub poręczeniach spółdzielczej kasy oszczędnościowo - kredytowej, z tym, że poręczenie kasy jest zawsze poręczeniem pieniężnym;</w:t>
      </w:r>
    </w:p>
    <w:p w14:paraId="4FBDA858" w14:textId="77777777" w:rsidR="0087383D" w:rsidRPr="000B2229" w:rsidRDefault="0087383D" w:rsidP="00D22EE1">
      <w:pPr>
        <w:numPr>
          <w:ilvl w:val="0"/>
          <w:numId w:val="9"/>
        </w:numPr>
        <w:tabs>
          <w:tab w:val="num" w:pos="709"/>
        </w:tabs>
        <w:rPr>
          <w:rFonts w:ascii="Verdana" w:hAnsi="Verdana" w:cs="Arial"/>
          <w:sz w:val="18"/>
          <w:szCs w:val="18"/>
        </w:rPr>
      </w:pPr>
      <w:r w:rsidRPr="000B2229">
        <w:rPr>
          <w:rFonts w:ascii="Verdana" w:hAnsi="Verdana" w:cs="Arial"/>
          <w:sz w:val="18"/>
          <w:szCs w:val="18"/>
        </w:rPr>
        <w:t>gwarancjach bankowych;</w:t>
      </w:r>
    </w:p>
    <w:p w14:paraId="39F024B1" w14:textId="77777777" w:rsidR="0087383D" w:rsidRPr="000B2229" w:rsidRDefault="0087383D" w:rsidP="00D22EE1">
      <w:pPr>
        <w:numPr>
          <w:ilvl w:val="0"/>
          <w:numId w:val="9"/>
        </w:numPr>
        <w:tabs>
          <w:tab w:val="num" w:pos="709"/>
        </w:tabs>
        <w:rPr>
          <w:rFonts w:ascii="Verdana" w:hAnsi="Verdana" w:cs="Arial"/>
          <w:sz w:val="18"/>
          <w:szCs w:val="18"/>
        </w:rPr>
      </w:pPr>
      <w:r w:rsidRPr="000B2229">
        <w:rPr>
          <w:rFonts w:ascii="Verdana" w:hAnsi="Verdana" w:cs="Arial"/>
          <w:sz w:val="18"/>
          <w:szCs w:val="18"/>
        </w:rPr>
        <w:t>gwarancjach ubezpieczeniowych;</w:t>
      </w:r>
    </w:p>
    <w:p w14:paraId="4CBC6348" w14:textId="77777777" w:rsidR="0087383D" w:rsidRPr="000B2229" w:rsidRDefault="0087383D" w:rsidP="00D22EE1">
      <w:pPr>
        <w:numPr>
          <w:ilvl w:val="0"/>
          <w:numId w:val="9"/>
        </w:numPr>
        <w:tabs>
          <w:tab w:val="num" w:pos="709"/>
        </w:tabs>
        <w:rPr>
          <w:rFonts w:ascii="Verdana" w:hAnsi="Verdana" w:cs="Arial"/>
          <w:sz w:val="18"/>
          <w:szCs w:val="18"/>
        </w:rPr>
      </w:pPr>
      <w:r w:rsidRPr="000B2229">
        <w:rPr>
          <w:rFonts w:ascii="Verdana" w:hAnsi="Verdana" w:cs="Arial"/>
          <w:sz w:val="18"/>
          <w:szCs w:val="18"/>
        </w:rPr>
        <w:t xml:space="preserve">poręczeniach udzielanych przez podmioty, o których mowa w art. 6b ust. 5 pkt 2 ustawy z dnia 9 listopada 2000r. o utworzeniu Polskiej Agencji Rozwoju Przedsiębiorczości. </w:t>
      </w:r>
    </w:p>
    <w:p w14:paraId="723997D8" w14:textId="001BECC5" w:rsidR="0087383D" w:rsidRPr="00BA70CC" w:rsidRDefault="0087383D" w:rsidP="00E37512">
      <w:pPr>
        <w:pStyle w:val="pkt"/>
        <w:numPr>
          <w:ilvl w:val="1"/>
          <w:numId w:val="49"/>
        </w:numPr>
        <w:tabs>
          <w:tab w:val="num" w:pos="567"/>
        </w:tabs>
        <w:ind w:left="567" w:hanging="567"/>
        <w:rPr>
          <w:rFonts w:ascii="Verdana" w:hAnsi="Verdana" w:cs="Arial"/>
          <w:b/>
          <w:sz w:val="18"/>
          <w:szCs w:val="18"/>
        </w:rPr>
      </w:pPr>
      <w:r w:rsidRPr="00B317AF">
        <w:rPr>
          <w:rFonts w:ascii="Verdana" w:hAnsi="Verdana" w:cs="Arial"/>
          <w:sz w:val="18"/>
          <w:szCs w:val="18"/>
        </w:rPr>
        <w:t xml:space="preserve">Wadium </w:t>
      </w:r>
      <w:r>
        <w:rPr>
          <w:rFonts w:ascii="Verdana" w:hAnsi="Verdana" w:cs="Arial"/>
          <w:sz w:val="18"/>
          <w:szCs w:val="18"/>
        </w:rPr>
        <w:t xml:space="preserve">w formie pieniądza należy wnieść przelewem na </w:t>
      </w:r>
      <w:r w:rsidRPr="00B317AF">
        <w:rPr>
          <w:rFonts w:ascii="Verdana" w:hAnsi="Verdana" w:cs="Arial"/>
          <w:sz w:val="18"/>
          <w:szCs w:val="18"/>
        </w:rPr>
        <w:t xml:space="preserve">rachunek bankowy zamawiającego: </w:t>
      </w:r>
    </w:p>
    <w:p w14:paraId="26833FBE" w14:textId="77777777" w:rsidR="0087383D" w:rsidRPr="00CB0403" w:rsidRDefault="0087383D" w:rsidP="0087383D">
      <w:pPr>
        <w:pStyle w:val="pkt"/>
        <w:ind w:left="567"/>
        <w:rPr>
          <w:rFonts w:ascii="Verdana" w:hAnsi="Verdana" w:cs="Arial"/>
          <w:b/>
          <w:sz w:val="18"/>
          <w:szCs w:val="18"/>
        </w:rPr>
      </w:pPr>
      <w:r w:rsidRPr="00CB0403">
        <w:rPr>
          <w:rFonts w:ascii="Verdana" w:hAnsi="Verdana" w:cs="Arial"/>
          <w:b/>
          <w:sz w:val="18"/>
          <w:szCs w:val="18"/>
        </w:rPr>
        <w:t xml:space="preserve">ING BANK ŚLĄSKI W ŁODZI 21 1050 1461 1000 0022 8237 8799 </w:t>
      </w:r>
    </w:p>
    <w:p w14:paraId="143122AF" w14:textId="1115C705" w:rsidR="0087383D" w:rsidRDefault="0087383D" w:rsidP="0087383D">
      <w:pPr>
        <w:pStyle w:val="pkt"/>
        <w:autoSpaceDE w:val="0"/>
        <w:autoSpaceDN w:val="0"/>
        <w:spacing w:before="0" w:after="0"/>
        <w:ind w:left="567"/>
        <w:rPr>
          <w:rFonts w:ascii="Verdana" w:hAnsi="Verdana" w:cs="Arial"/>
          <w:b/>
          <w:sz w:val="18"/>
          <w:szCs w:val="18"/>
        </w:rPr>
      </w:pPr>
      <w:r w:rsidRPr="00BA70CC">
        <w:rPr>
          <w:rFonts w:ascii="Verdana" w:hAnsi="Verdana" w:cs="Arial"/>
          <w:sz w:val="18"/>
          <w:szCs w:val="18"/>
        </w:rPr>
        <w:t>z zaznaczeniem</w:t>
      </w:r>
      <w:r w:rsidRPr="00CB0403">
        <w:rPr>
          <w:rFonts w:ascii="Verdana" w:hAnsi="Verdana" w:cs="Arial"/>
          <w:b/>
          <w:sz w:val="18"/>
          <w:szCs w:val="18"/>
        </w:rPr>
        <w:t xml:space="preserve"> „Wadium – ZP/</w:t>
      </w:r>
      <w:r w:rsidR="00033B0E">
        <w:rPr>
          <w:rFonts w:ascii="Verdana" w:hAnsi="Verdana" w:cs="Arial"/>
          <w:b/>
          <w:sz w:val="18"/>
          <w:szCs w:val="18"/>
        </w:rPr>
        <w:t>100</w:t>
      </w:r>
      <w:r w:rsidRPr="00CB0403">
        <w:rPr>
          <w:rFonts w:ascii="Verdana" w:hAnsi="Verdana" w:cs="Arial"/>
          <w:b/>
          <w:sz w:val="18"/>
          <w:szCs w:val="18"/>
        </w:rPr>
        <w:t>/201</w:t>
      </w:r>
      <w:r>
        <w:rPr>
          <w:rFonts w:ascii="Verdana" w:hAnsi="Verdana" w:cs="Arial"/>
          <w:b/>
          <w:sz w:val="18"/>
          <w:szCs w:val="18"/>
        </w:rPr>
        <w:t>9</w:t>
      </w:r>
      <w:r w:rsidRPr="00CB0403">
        <w:rPr>
          <w:rFonts w:ascii="Verdana" w:hAnsi="Verdana" w:cs="Arial"/>
          <w:b/>
          <w:sz w:val="18"/>
          <w:szCs w:val="18"/>
        </w:rPr>
        <w:t xml:space="preserve"> – </w:t>
      </w:r>
      <w:r w:rsidR="00033B0E">
        <w:rPr>
          <w:rFonts w:ascii="Verdana" w:hAnsi="Verdana" w:cs="Arial"/>
          <w:b/>
          <w:sz w:val="18"/>
          <w:szCs w:val="18"/>
        </w:rPr>
        <w:t>II etap budowy CKD</w:t>
      </w:r>
      <w:r>
        <w:rPr>
          <w:rFonts w:ascii="Verdana" w:hAnsi="Verdana" w:cs="Arial"/>
          <w:b/>
          <w:sz w:val="18"/>
          <w:szCs w:val="18"/>
        </w:rPr>
        <w:t>”</w:t>
      </w:r>
    </w:p>
    <w:p w14:paraId="327BADE6" w14:textId="77777777" w:rsidR="009D22CF" w:rsidRPr="00FA47C4" w:rsidRDefault="009D22CF" w:rsidP="009D22CF">
      <w:pPr>
        <w:pStyle w:val="Akapitzlist"/>
        <w:numPr>
          <w:ilvl w:val="1"/>
          <w:numId w:val="49"/>
        </w:numPr>
        <w:ind w:left="567" w:hanging="567"/>
        <w:rPr>
          <w:rFonts w:ascii="Verdana" w:hAnsi="Verdana" w:cs="Arial"/>
          <w:sz w:val="18"/>
          <w:szCs w:val="18"/>
        </w:rPr>
      </w:pPr>
      <w:r w:rsidRPr="00FA47C4">
        <w:rPr>
          <w:rFonts w:ascii="Verdana" w:hAnsi="Verdana" w:cs="Arial"/>
          <w:sz w:val="18"/>
          <w:szCs w:val="18"/>
        </w:rPr>
        <w:t xml:space="preserve">Zamawiający zaleca, aby w przypadku wniesienia wadium w formie pieniężnej – dokument potwierdzający dokonanie przelewu wadium został załączony do oferty. </w:t>
      </w:r>
    </w:p>
    <w:p w14:paraId="3FB51C62" w14:textId="6B6AC29E" w:rsidR="0087383D" w:rsidRPr="00BA70CC" w:rsidRDefault="0087383D" w:rsidP="00E37512">
      <w:pPr>
        <w:pStyle w:val="pkt"/>
        <w:numPr>
          <w:ilvl w:val="1"/>
          <w:numId w:val="49"/>
        </w:numPr>
        <w:tabs>
          <w:tab w:val="num" w:pos="567"/>
        </w:tabs>
        <w:ind w:left="567" w:hanging="567"/>
        <w:rPr>
          <w:rFonts w:ascii="Verdana" w:hAnsi="Verdana" w:cs="Arial"/>
          <w:sz w:val="18"/>
          <w:szCs w:val="18"/>
        </w:rPr>
      </w:pPr>
      <w:r w:rsidRPr="00BA70CC">
        <w:rPr>
          <w:rFonts w:ascii="Verdana" w:hAnsi="Verdana" w:cs="Arial"/>
          <w:sz w:val="18"/>
          <w:szCs w:val="18"/>
        </w:rPr>
        <w:t xml:space="preserve">Skuteczne wniesienie wadium w pieniądzu następuje z chwilą uznania środków pieniężnych na rachunku bankowym </w:t>
      </w:r>
      <w:r>
        <w:rPr>
          <w:rFonts w:ascii="Verdana" w:hAnsi="Verdana" w:cs="Arial"/>
          <w:sz w:val="18"/>
          <w:szCs w:val="18"/>
        </w:rPr>
        <w:t>z</w:t>
      </w:r>
      <w:r w:rsidRPr="00BA70CC">
        <w:rPr>
          <w:rFonts w:ascii="Verdana" w:hAnsi="Verdana" w:cs="Arial"/>
          <w:sz w:val="18"/>
          <w:szCs w:val="18"/>
        </w:rPr>
        <w:t xml:space="preserve">amawiającego, o którym mowa w </w:t>
      </w:r>
      <w:r>
        <w:rPr>
          <w:rFonts w:ascii="Verdana" w:hAnsi="Verdana" w:cs="Arial"/>
          <w:sz w:val="18"/>
          <w:szCs w:val="18"/>
        </w:rPr>
        <w:t>ust</w:t>
      </w:r>
      <w:r w:rsidRPr="00BA70CC">
        <w:rPr>
          <w:rFonts w:ascii="Verdana" w:hAnsi="Verdana" w:cs="Arial"/>
          <w:sz w:val="18"/>
          <w:szCs w:val="18"/>
        </w:rPr>
        <w:t xml:space="preserve">. </w:t>
      </w:r>
      <w:r>
        <w:rPr>
          <w:rFonts w:ascii="Verdana" w:hAnsi="Verdana" w:cs="Arial"/>
          <w:sz w:val="18"/>
          <w:szCs w:val="18"/>
        </w:rPr>
        <w:t>8.</w:t>
      </w:r>
      <w:r w:rsidRPr="00BA70CC">
        <w:rPr>
          <w:rFonts w:ascii="Verdana" w:hAnsi="Verdana" w:cs="Arial"/>
          <w:sz w:val="18"/>
          <w:szCs w:val="18"/>
        </w:rPr>
        <w:t>3, przed upływem terminu składania ofert (tj. przed upływem dnia i godziny wyznaczonej, jako ostateczny termin składania ofert).</w:t>
      </w:r>
    </w:p>
    <w:p w14:paraId="7127148F" w14:textId="77777777" w:rsidR="003504B6" w:rsidRPr="003504B6" w:rsidRDefault="00E96C64" w:rsidP="00E37512">
      <w:pPr>
        <w:pStyle w:val="pkt"/>
        <w:numPr>
          <w:ilvl w:val="1"/>
          <w:numId w:val="49"/>
        </w:numPr>
        <w:tabs>
          <w:tab w:val="num" w:pos="567"/>
        </w:tabs>
        <w:ind w:left="567" w:hanging="567"/>
        <w:rPr>
          <w:rFonts w:ascii="Verdana" w:hAnsi="Verdana" w:cs="Arial"/>
          <w:b/>
          <w:sz w:val="18"/>
          <w:szCs w:val="18"/>
        </w:rPr>
      </w:pPr>
      <w:r w:rsidRPr="00175BA6">
        <w:rPr>
          <w:rFonts w:ascii="Verdana" w:hAnsi="Verdana" w:cs="Arial"/>
          <w:sz w:val="18"/>
          <w:szCs w:val="18"/>
        </w:rPr>
        <w:t xml:space="preserve">W przypadku </w:t>
      </w:r>
      <w:r w:rsidR="00FF111B" w:rsidRPr="00175BA6">
        <w:rPr>
          <w:rFonts w:ascii="Verdana" w:hAnsi="Verdana" w:cs="Arial"/>
          <w:sz w:val="18"/>
          <w:szCs w:val="18"/>
        </w:rPr>
        <w:t xml:space="preserve">wniesienia </w:t>
      </w:r>
      <w:r w:rsidRPr="00175BA6">
        <w:rPr>
          <w:rFonts w:ascii="Verdana" w:hAnsi="Verdana" w:cs="Arial"/>
          <w:sz w:val="18"/>
          <w:szCs w:val="18"/>
        </w:rPr>
        <w:t xml:space="preserve">wadium w innej formie niż pieniężna, </w:t>
      </w:r>
      <w:bookmarkStart w:id="11" w:name="_Hlk2670399"/>
      <w:r w:rsidRPr="00175BA6">
        <w:rPr>
          <w:rFonts w:ascii="Verdana" w:hAnsi="Verdana" w:cs="Arial"/>
          <w:sz w:val="18"/>
          <w:szCs w:val="18"/>
        </w:rPr>
        <w:t xml:space="preserve">oryginał dokumentu wadium </w:t>
      </w:r>
      <w:bookmarkEnd w:id="11"/>
      <w:r w:rsidRPr="00175BA6">
        <w:rPr>
          <w:rFonts w:ascii="Verdana" w:hAnsi="Verdana" w:cs="Arial"/>
          <w:sz w:val="18"/>
          <w:szCs w:val="18"/>
        </w:rPr>
        <w:t xml:space="preserve">(poręczenia lub gwarancji) </w:t>
      </w:r>
      <w:r w:rsidR="00FF111B" w:rsidRPr="00175BA6">
        <w:rPr>
          <w:rFonts w:ascii="Verdana" w:hAnsi="Verdana" w:cs="Arial"/>
          <w:sz w:val="18"/>
          <w:szCs w:val="18"/>
        </w:rPr>
        <w:t xml:space="preserve">musi zostać złożony wraz z ofertą. Oryginał dokumentu wadium </w:t>
      </w:r>
      <w:r w:rsidRPr="00175BA6">
        <w:rPr>
          <w:rFonts w:ascii="Verdana" w:hAnsi="Verdana" w:cs="Arial"/>
          <w:sz w:val="18"/>
          <w:szCs w:val="18"/>
        </w:rPr>
        <w:t>opatrzon</w:t>
      </w:r>
      <w:r w:rsidR="00FF111B" w:rsidRPr="00175BA6">
        <w:rPr>
          <w:rFonts w:ascii="Verdana" w:hAnsi="Verdana" w:cs="Arial"/>
          <w:sz w:val="18"/>
          <w:szCs w:val="18"/>
        </w:rPr>
        <w:t>y</w:t>
      </w:r>
      <w:r w:rsidRPr="00175BA6">
        <w:rPr>
          <w:rFonts w:ascii="Verdana" w:hAnsi="Verdana" w:cs="Arial"/>
          <w:sz w:val="18"/>
          <w:szCs w:val="18"/>
        </w:rPr>
        <w:t xml:space="preserve"> kwalifikowanym podpisem elektronicznym os</w:t>
      </w:r>
      <w:r w:rsidR="00FF111B" w:rsidRPr="00175BA6">
        <w:rPr>
          <w:rFonts w:ascii="Verdana" w:hAnsi="Verdana" w:cs="Arial"/>
          <w:sz w:val="18"/>
          <w:szCs w:val="18"/>
        </w:rPr>
        <w:t>oby/os</w:t>
      </w:r>
      <w:r w:rsidRPr="00175BA6">
        <w:rPr>
          <w:rFonts w:ascii="Verdana" w:hAnsi="Verdana" w:cs="Arial"/>
          <w:sz w:val="18"/>
          <w:szCs w:val="18"/>
        </w:rPr>
        <w:t xml:space="preserve">ób </w:t>
      </w:r>
      <w:r w:rsidR="00FF111B" w:rsidRPr="00175BA6">
        <w:rPr>
          <w:rFonts w:ascii="Verdana" w:hAnsi="Verdana" w:cs="Arial"/>
          <w:sz w:val="18"/>
          <w:szCs w:val="18"/>
        </w:rPr>
        <w:t>wystawiającej/</w:t>
      </w:r>
      <w:proofErr w:type="spellStart"/>
      <w:r w:rsidR="00FF111B" w:rsidRPr="00175BA6">
        <w:rPr>
          <w:rFonts w:ascii="Verdana" w:hAnsi="Verdana" w:cs="Arial"/>
          <w:sz w:val="18"/>
          <w:szCs w:val="18"/>
        </w:rPr>
        <w:t>cych</w:t>
      </w:r>
      <w:proofErr w:type="spellEnd"/>
      <w:r w:rsidR="00FF111B" w:rsidRPr="00175BA6">
        <w:rPr>
          <w:rFonts w:ascii="Verdana" w:hAnsi="Verdana" w:cs="Arial"/>
          <w:sz w:val="18"/>
          <w:szCs w:val="18"/>
        </w:rPr>
        <w:t xml:space="preserve"> ten dokument</w:t>
      </w:r>
      <w:r w:rsidRPr="00175BA6">
        <w:rPr>
          <w:rFonts w:ascii="Verdana" w:hAnsi="Verdana" w:cs="Arial"/>
          <w:sz w:val="18"/>
          <w:szCs w:val="18"/>
        </w:rPr>
        <w:t xml:space="preserve">, </w:t>
      </w:r>
      <w:r w:rsidR="003504B6">
        <w:rPr>
          <w:rFonts w:ascii="Verdana" w:hAnsi="Verdana" w:cs="Arial"/>
          <w:sz w:val="18"/>
          <w:szCs w:val="18"/>
        </w:rPr>
        <w:t xml:space="preserve">Wykonawca </w:t>
      </w:r>
      <w:r w:rsidRPr="00175BA6">
        <w:rPr>
          <w:rFonts w:ascii="Verdana" w:hAnsi="Verdana" w:cs="Arial"/>
          <w:sz w:val="18"/>
          <w:szCs w:val="18"/>
        </w:rPr>
        <w:t xml:space="preserve">składa </w:t>
      </w:r>
      <w:r w:rsidR="003504B6">
        <w:rPr>
          <w:rFonts w:ascii="Verdana" w:hAnsi="Verdana" w:cs="Arial"/>
          <w:sz w:val="18"/>
          <w:szCs w:val="18"/>
        </w:rPr>
        <w:t>poprzez Platformę.</w:t>
      </w:r>
    </w:p>
    <w:p w14:paraId="2375B34A" w14:textId="529361E2" w:rsidR="0087383D" w:rsidRPr="00BA70CC" w:rsidRDefault="0087383D" w:rsidP="00E37512">
      <w:pPr>
        <w:pStyle w:val="pkt"/>
        <w:numPr>
          <w:ilvl w:val="1"/>
          <w:numId w:val="49"/>
        </w:numPr>
        <w:tabs>
          <w:tab w:val="num" w:pos="567"/>
        </w:tabs>
        <w:ind w:left="567" w:hanging="567"/>
        <w:rPr>
          <w:rFonts w:ascii="Verdana" w:hAnsi="Verdana" w:cs="Arial"/>
          <w:sz w:val="18"/>
          <w:szCs w:val="18"/>
        </w:rPr>
      </w:pPr>
      <w:r w:rsidRPr="00BA70CC">
        <w:rPr>
          <w:rFonts w:ascii="Verdana" w:hAnsi="Verdana" w:cs="Arial"/>
          <w:sz w:val="18"/>
          <w:szCs w:val="18"/>
        </w:rPr>
        <w:t xml:space="preserve">Z treści gwarancji/poręczenia winno wynikać bezwarunkowe, na każde pisemne żądanie zgłoszone przez </w:t>
      </w:r>
      <w:r>
        <w:rPr>
          <w:rFonts w:ascii="Verdana" w:hAnsi="Verdana" w:cs="Arial"/>
          <w:sz w:val="18"/>
          <w:szCs w:val="18"/>
        </w:rPr>
        <w:t>z</w:t>
      </w:r>
      <w:r w:rsidRPr="00BA70CC">
        <w:rPr>
          <w:rFonts w:ascii="Verdana" w:hAnsi="Verdana" w:cs="Arial"/>
          <w:sz w:val="18"/>
          <w:szCs w:val="18"/>
        </w:rPr>
        <w:t xml:space="preserve">amawiającego w terminie związania ofertą, zobowiązanie Gwaranta do wypłaty </w:t>
      </w:r>
      <w:r>
        <w:rPr>
          <w:rFonts w:ascii="Verdana" w:hAnsi="Verdana" w:cs="Arial"/>
          <w:sz w:val="18"/>
          <w:szCs w:val="18"/>
        </w:rPr>
        <w:t>z</w:t>
      </w:r>
      <w:r w:rsidRPr="00BA70CC">
        <w:rPr>
          <w:rFonts w:ascii="Verdana" w:hAnsi="Verdana" w:cs="Arial"/>
          <w:sz w:val="18"/>
          <w:szCs w:val="18"/>
        </w:rPr>
        <w:t>amawiającemu pełnej kwoty wadium w okolicznościach określonych w art. 46 ust. 4a i 5 ustawy PZP.</w:t>
      </w:r>
      <w:r w:rsidR="001051CE">
        <w:rPr>
          <w:rFonts w:ascii="Verdana" w:hAnsi="Verdana" w:cs="Arial"/>
          <w:sz w:val="18"/>
          <w:szCs w:val="18"/>
        </w:rPr>
        <w:t xml:space="preserve"> </w:t>
      </w:r>
    </w:p>
    <w:p w14:paraId="756BDF38" w14:textId="77777777" w:rsidR="0087383D" w:rsidRPr="00BA70CC" w:rsidRDefault="0087383D" w:rsidP="00E37512">
      <w:pPr>
        <w:pStyle w:val="pkt"/>
        <w:numPr>
          <w:ilvl w:val="1"/>
          <w:numId w:val="49"/>
        </w:numPr>
        <w:tabs>
          <w:tab w:val="num" w:pos="567"/>
        </w:tabs>
        <w:ind w:left="567" w:hanging="567"/>
        <w:rPr>
          <w:rFonts w:ascii="Verdana" w:hAnsi="Verdana" w:cs="Arial"/>
          <w:sz w:val="18"/>
          <w:szCs w:val="18"/>
        </w:rPr>
      </w:pPr>
      <w:r w:rsidRPr="00BA70CC">
        <w:rPr>
          <w:rFonts w:ascii="Verdana" w:hAnsi="Verdana" w:cs="Arial"/>
          <w:sz w:val="18"/>
          <w:szCs w:val="18"/>
        </w:rPr>
        <w:lastRenderedPageBreak/>
        <w:t xml:space="preserve">Oferta wykonawcy, który nie wniesie wadium </w:t>
      </w:r>
      <w:r w:rsidRPr="00BA70CC">
        <w:rPr>
          <w:rFonts w:ascii="Verdana" w:hAnsi="Verdana" w:cs="Arial"/>
          <w:bCs/>
          <w:sz w:val="18"/>
          <w:szCs w:val="18"/>
        </w:rPr>
        <w:t>lub wniesie w sposób nieprawidłowy</w:t>
      </w:r>
      <w:r w:rsidRPr="00BA70CC">
        <w:rPr>
          <w:rFonts w:ascii="Verdana" w:hAnsi="Verdana" w:cs="Arial"/>
          <w:sz w:val="18"/>
          <w:szCs w:val="18"/>
        </w:rPr>
        <w:t xml:space="preserve"> zostanie odrzucona.</w:t>
      </w:r>
    </w:p>
    <w:p w14:paraId="465F502B" w14:textId="77777777" w:rsidR="0087383D" w:rsidRPr="00BA70CC" w:rsidRDefault="0087383D" w:rsidP="00E37512">
      <w:pPr>
        <w:pStyle w:val="pkt"/>
        <w:numPr>
          <w:ilvl w:val="1"/>
          <w:numId w:val="49"/>
        </w:numPr>
        <w:tabs>
          <w:tab w:val="num" w:pos="567"/>
        </w:tabs>
        <w:ind w:left="567" w:hanging="567"/>
        <w:rPr>
          <w:rFonts w:ascii="Verdana" w:hAnsi="Verdana" w:cs="Arial"/>
          <w:sz w:val="18"/>
          <w:szCs w:val="18"/>
        </w:rPr>
      </w:pPr>
      <w:r w:rsidRPr="00BA70CC">
        <w:rPr>
          <w:rFonts w:ascii="Verdana" w:hAnsi="Verdana" w:cs="Arial"/>
          <w:sz w:val="18"/>
          <w:szCs w:val="18"/>
        </w:rPr>
        <w:t>Okoliczności i zasady zwrotu wadium, jego przepadku oraz zasady jego zaliczenia na poczet zabezpieczenia należytego wykonania umowy określa ustawa PZP.</w:t>
      </w:r>
    </w:p>
    <w:p w14:paraId="2CD0CEE2" w14:textId="77777777" w:rsidR="00680688" w:rsidRDefault="00680688" w:rsidP="00E07356">
      <w:pPr>
        <w:pStyle w:val="pkt"/>
        <w:tabs>
          <w:tab w:val="left" w:pos="993"/>
        </w:tabs>
        <w:autoSpaceDE w:val="0"/>
        <w:autoSpaceDN w:val="0"/>
        <w:spacing w:before="0" w:after="0"/>
        <w:ind w:left="0"/>
        <w:rPr>
          <w:rFonts w:ascii="Verdana" w:hAnsi="Verdana" w:cs="Arial"/>
          <w:sz w:val="18"/>
          <w:szCs w:val="18"/>
        </w:rPr>
      </w:pPr>
    </w:p>
    <w:p w14:paraId="619D7AC2" w14:textId="7FF42D3D" w:rsidR="006E6452" w:rsidRDefault="006E6452" w:rsidP="00D22EE1">
      <w:pPr>
        <w:pStyle w:val="pkt"/>
        <w:numPr>
          <w:ilvl w:val="0"/>
          <w:numId w:val="23"/>
        </w:numPr>
        <w:autoSpaceDE w:val="0"/>
        <w:autoSpaceDN w:val="0"/>
        <w:spacing w:before="0" w:after="0"/>
        <w:rPr>
          <w:rFonts w:ascii="Verdana" w:hAnsi="Verdana" w:cs="Arial"/>
          <w:b/>
          <w:color w:val="0000FF"/>
          <w:sz w:val="18"/>
          <w:szCs w:val="18"/>
        </w:rPr>
      </w:pPr>
      <w:r w:rsidRPr="00B317AF">
        <w:rPr>
          <w:rFonts w:ascii="Verdana" w:hAnsi="Verdana" w:cs="Arial"/>
          <w:b/>
          <w:color w:val="0000FF"/>
          <w:sz w:val="18"/>
          <w:szCs w:val="18"/>
        </w:rPr>
        <w:t>Ter</w:t>
      </w:r>
      <w:r w:rsidR="00B317AF">
        <w:rPr>
          <w:rFonts w:ascii="Verdana" w:hAnsi="Verdana" w:cs="Arial"/>
          <w:b/>
          <w:color w:val="0000FF"/>
          <w:sz w:val="18"/>
          <w:szCs w:val="18"/>
        </w:rPr>
        <w:t>min związania ofertą</w:t>
      </w:r>
    </w:p>
    <w:p w14:paraId="274558C7" w14:textId="2A6B839D" w:rsidR="00F37665" w:rsidRDefault="00F37665" w:rsidP="0087383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717B4954" w14:textId="77777777" w:rsidR="0066763C" w:rsidRPr="0066763C" w:rsidRDefault="0066763C" w:rsidP="00D22EE1">
      <w:pPr>
        <w:pStyle w:val="Akapitzlist"/>
        <w:numPr>
          <w:ilvl w:val="0"/>
          <w:numId w:val="5"/>
        </w:numPr>
        <w:autoSpaceDE w:val="0"/>
        <w:autoSpaceDN w:val="0"/>
        <w:rPr>
          <w:rFonts w:ascii="Verdana" w:hAnsi="Verdana" w:cs="Arial"/>
          <w:vanish/>
          <w:sz w:val="18"/>
          <w:szCs w:val="18"/>
        </w:rPr>
      </w:pPr>
    </w:p>
    <w:p w14:paraId="21B90817" w14:textId="77777777" w:rsidR="0066763C" w:rsidRPr="0066763C" w:rsidRDefault="0066763C" w:rsidP="00D22EE1">
      <w:pPr>
        <w:pStyle w:val="Akapitzlist"/>
        <w:numPr>
          <w:ilvl w:val="0"/>
          <w:numId w:val="5"/>
        </w:numPr>
        <w:autoSpaceDE w:val="0"/>
        <w:autoSpaceDN w:val="0"/>
        <w:rPr>
          <w:rFonts w:ascii="Verdana" w:hAnsi="Verdana" w:cs="Arial"/>
          <w:vanish/>
          <w:sz w:val="18"/>
          <w:szCs w:val="18"/>
        </w:rPr>
      </w:pPr>
    </w:p>
    <w:p w14:paraId="52781579" w14:textId="77777777" w:rsidR="0066763C" w:rsidRPr="0066763C" w:rsidRDefault="0066763C" w:rsidP="00D22EE1">
      <w:pPr>
        <w:pStyle w:val="Akapitzlist"/>
        <w:numPr>
          <w:ilvl w:val="0"/>
          <w:numId w:val="5"/>
        </w:numPr>
        <w:autoSpaceDE w:val="0"/>
        <w:autoSpaceDN w:val="0"/>
        <w:rPr>
          <w:rFonts w:ascii="Verdana" w:hAnsi="Verdana" w:cs="Arial"/>
          <w:vanish/>
          <w:sz w:val="18"/>
          <w:szCs w:val="18"/>
        </w:rPr>
      </w:pPr>
    </w:p>
    <w:p w14:paraId="63DCA8DC" w14:textId="04E93DF8" w:rsidR="006E6452" w:rsidRPr="000B2229" w:rsidRDefault="000C3480" w:rsidP="00E37512">
      <w:pPr>
        <w:pStyle w:val="pkt"/>
        <w:numPr>
          <w:ilvl w:val="1"/>
          <w:numId w:val="50"/>
        </w:numPr>
        <w:tabs>
          <w:tab w:val="clear" w:pos="1458"/>
          <w:tab w:val="num" w:pos="567"/>
        </w:tabs>
        <w:autoSpaceDE w:val="0"/>
        <w:autoSpaceDN w:val="0"/>
        <w:spacing w:before="0" w:after="0"/>
        <w:ind w:left="567" w:hanging="567"/>
        <w:rPr>
          <w:rFonts w:ascii="Verdana" w:hAnsi="Verdana" w:cs="Arial"/>
          <w:sz w:val="18"/>
          <w:szCs w:val="18"/>
        </w:rPr>
      </w:pPr>
      <w:r>
        <w:rPr>
          <w:rFonts w:ascii="Verdana" w:hAnsi="Verdana" w:cs="Arial"/>
          <w:sz w:val="18"/>
          <w:szCs w:val="18"/>
        </w:rPr>
        <w:t xml:space="preserve">Zgodnie z art. 85 ustawy </w:t>
      </w:r>
      <w:proofErr w:type="spellStart"/>
      <w:r>
        <w:rPr>
          <w:rFonts w:ascii="Verdana" w:hAnsi="Verdana" w:cs="Arial"/>
          <w:sz w:val="18"/>
          <w:szCs w:val="18"/>
        </w:rPr>
        <w:t>P</w:t>
      </w:r>
      <w:r w:rsidR="002A0DA2" w:rsidRPr="000B2229">
        <w:rPr>
          <w:rFonts w:ascii="Verdana" w:hAnsi="Verdana" w:cs="Arial"/>
          <w:sz w:val="18"/>
          <w:szCs w:val="18"/>
        </w:rPr>
        <w:t>zp</w:t>
      </w:r>
      <w:proofErr w:type="spellEnd"/>
      <w:r w:rsidR="002A0DA2" w:rsidRPr="000B2229">
        <w:rPr>
          <w:rFonts w:ascii="Verdana" w:hAnsi="Verdana" w:cs="Arial"/>
          <w:sz w:val="18"/>
          <w:szCs w:val="18"/>
        </w:rPr>
        <w:t xml:space="preserve"> Wykonawca związany jest złożoną ofertą przez okres </w:t>
      </w:r>
      <w:r w:rsidR="00FF5F16" w:rsidRPr="00465C46">
        <w:rPr>
          <w:rFonts w:ascii="Verdana" w:hAnsi="Verdana" w:cs="Arial"/>
          <w:b/>
          <w:bCs/>
          <w:sz w:val="18"/>
          <w:szCs w:val="18"/>
        </w:rPr>
        <w:t xml:space="preserve">90 </w:t>
      </w:r>
      <w:r w:rsidR="002A0DA2" w:rsidRPr="00263353">
        <w:rPr>
          <w:rFonts w:ascii="Verdana" w:hAnsi="Verdana" w:cs="Arial"/>
          <w:b/>
          <w:bCs/>
          <w:sz w:val="18"/>
          <w:szCs w:val="18"/>
        </w:rPr>
        <w:t>dni</w:t>
      </w:r>
      <w:r w:rsidR="002A0DA2" w:rsidRPr="000B2229">
        <w:rPr>
          <w:rFonts w:ascii="Verdana" w:hAnsi="Verdana" w:cs="Arial"/>
          <w:sz w:val="18"/>
          <w:szCs w:val="18"/>
        </w:rPr>
        <w:t>. Bieg terminu rozpoczyna się wraz z upływem terminu składania ofert.</w:t>
      </w:r>
      <w:r w:rsidR="002A0DA2" w:rsidRPr="0087383D">
        <w:rPr>
          <w:rFonts w:ascii="Verdana" w:hAnsi="Verdana" w:cs="Arial"/>
          <w:sz w:val="18"/>
          <w:szCs w:val="18"/>
        </w:rPr>
        <w:t xml:space="preserve"> </w:t>
      </w:r>
    </w:p>
    <w:p w14:paraId="2346DAF6" w14:textId="0B280858" w:rsidR="009805FE" w:rsidRPr="000B2229" w:rsidRDefault="00265545" w:rsidP="00E37512">
      <w:pPr>
        <w:pStyle w:val="pkt"/>
        <w:numPr>
          <w:ilvl w:val="1"/>
          <w:numId w:val="50"/>
        </w:numPr>
        <w:tabs>
          <w:tab w:val="clear" w:pos="1458"/>
          <w:tab w:val="num"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W</w:t>
      </w:r>
      <w:r w:rsidR="008153EB" w:rsidRPr="000B2229">
        <w:rPr>
          <w:rFonts w:ascii="Verdana" w:hAnsi="Verdana" w:cs="Arial"/>
          <w:sz w:val="18"/>
          <w:szCs w:val="18"/>
        </w:rPr>
        <w:t xml:space="preserve">ykonawca </w:t>
      </w:r>
      <w:r w:rsidR="008153EB" w:rsidRPr="00F37665">
        <w:rPr>
          <w:rFonts w:ascii="Verdana" w:hAnsi="Verdana" w:cs="Arial"/>
          <w:sz w:val="18"/>
          <w:szCs w:val="18"/>
        </w:rPr>
        <w:t xml:space="preserve">samodzielnie lub na wniosek zamawiającego może przedłużyć termin </w:t>
      </w:r>
      <w:r w:rsidR="008153EB" w:rsidRPr="000B2229">
        <w:rPr>
          <w:rFonts w:ascii="Verdana" w:hAnsi="Verdana" w:cs="Arial"/>
          <w:sz w:val="18"/>
          <w:szCs w:val="18"/>
        </w:rPr>
        <w:t xml:space="preserve">związania ofertą, z </w:t>
      </w:r>
      <w:r w:rsidR="00F37665" w:rsidRPr="000B2229">
        <w:rPr>
          <w:rFonts w:ascii="Verdana" w:hAnsi="Verdana" w:cs="Arial"/>
          <w:sz w:val="18"/>
          <w:szCs w:val="18"/>
        </w:rPr>
        <w:t>tym, że</w:t>
      </w:r>
      <w:r w:rsidR="008153EB" w:rsidRPr="000B2229">
        <w:rPr>
          <w:rFonts w:ascii="Verdana" w:hAnsi="Verdana" w:cs="Arial"/>
          <w:sz w:val="18"/>
          <w:szCs w:val="18"/>
        </w:rPr>
        <w:t xml:space="preserve"> zamawiający może tylko raz, co najmniej na 3 dni przed upływem terminu związania ofertą, zwrócić się do wykonawców o wyrażenie zgody na przedłużenie tego terminu o oznaczony okres, nie dłuższy jednak niż </w:t>
      </w:r>
      <w:r w:rsidR="00D26E15" w:rsidRPr="000B2229">
        <w:rPr>
          <w:rFonts w:ascii="Verdana" w:hAnsi="Verdana" w:cs="Arial"/>
          <w:sz w:val="18"/>
          <w:szCs w:val="18"/>
        </w:rPr>
        <w:t>6</w:t>
      </w:r>
      <w:r w:rsidR="008153EB" w:rsidRPr="000B2229">
        <w:rPr>
          <w:rFonts w:ascii="Verdana" w:hAnsi="Verdana" w:cs="Arial"/>
          <w:sz w:val="18"/>
          <w:szCs w:val="18"/>
        </w:rPr>
        <w:t>0 dni.</w:t>
      </w:r>
      <w:r w:rsidR="009805FE" w:rsidRPr="000B2229">
        <w:rPr>
          <w:rFonts w:ascii="Verdana" w:hAnsi="Verdana" w:cs="Arial"/>
          <w:sz w:val="18"/>
          <w:szCs w:val="18"/>
        </w:rPr>
        <w:t xml:space="preserve"> </w:t>
      </w:r>
    </w:p>
    <w:p w14:paraId="704ADD71" w14:textId="038619A4" w:rsidR="009805FE" w:rsidRPr="000B2229" w:rsidRDefault="009805FE" w:rsidP="00E37512">
      <w:pPr>
        <w:pStyle w:val="pkt"/>
        <w:numPr>
          <w:ilvl w:val="1"/>
          <w:numId w:val="50"/>
        </w:numPr>
        <w:tabs>
          <w:tab w:val="clear" w:pos="1458"/>
          <w:tab w:val="num"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 xml:space="preserve">Przedłużenie terminu związania ofertą jest dopuszczalne tylko z jednoczesnym przedłużeniem okresu ważności wadium </w:t>
      </w:r>
      <w:r w:rsidR="0087383D" w:rsidRPr="000B2229">
        <w:rPr>
          <w:rFonts w:ascii="Verdana" w:hAnsi="Verdana" w:cs="Arial"/>
          <w:sz w:val="18"/>
          <w:szCs w:val="18"/>
        </w:rPr>
        <w:t>albo</w:t>
      </w:r>
      <w:r w:rsidRPr="000B2229">
        <w:rPr>
          <w:rFonts w:ascii="Verdana" w:hAnsi="Verdana" w:cs="Arial"/>
          <w:sz w:val="18"/>
          <w:szCs w:val="18"/>
        </w:rPr>
        <w:t xml:space="preserve">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031E1C3C" w14:textId="37066F45" w:rsidR="009805FE" w:rsidRPr="000B2229" w:rsidRDefault="009805FE" w:rsidP="00E37512">
      <w:pPr>
        <w:pStyle w:val="pkt"/>
        <w:numPr>
          <w:ilvl w:val="1"/>
          <w:numId w:val="50"/>
        </w:numPr>
        <w:tabs>
          <w:tab w:val="clear" w:pos="1458"/>
          <w:tab w:val="num"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 xml:space="preserve">Odmowa wyrażenia zgody, o której mowa w </w:t>
      </w:r>
      <w:r w:rsidR="009E661A" w:rsidRPr="0087383D">
        <w:rPr>
          <w:rFonts w:ascii="Verdana" w:hAnsi="Verdana" w:cs="Arial"/>
          <w:sz w:val="18"/>
          <w:szCs w:val="18"/>
        </w:rPr>
        <w:t>ust.</w:t>
      </w:r>
      <w:r w:rsidRPr="0087383D">
        <w:rPr>
          <w:rFonts w:ascii="Verdana" w:hAnsi="Verdana" w:cs="Arial"/>
          <w:sz w:val="18"/>
          <w:szCs w:val="18"/>
        </w:rPr>
        <w:t xml:space="preserve"> </w:t>
      </w:r>
      <w:r w:rsidR="00263353">
        <w:rPr>
          <w:rFonts w:ascii="Verdana" w:hAnsi="Verdana" w:cs="Arial"/>
          <w:sz w:val="18"/>
          <w:szCs w:val="18"/>
        </w:rPr>
        <w:t>9</w:t>
      </w:r>
      <w:r w:rsidRPr="0087383D">
        <w:rPr>
          <w:rFonts w:ascii="Verdana" w:hAnsi="Verdana" w:cs="Arial"/>
          <w:sz w:val="18"/>
          <w:szCs w:val="18"/>
        </w:rPr>
        <w:t>.2,</w:t>
      </w:r>
      <w:r w:rsidRPr="000B2229">
        <w:rPr>
          <w:rFonts w:ascii="Verdana" w:hAnsi="Verdana" w:cs="Arial"/>
          <w:sz w:val="18"/>
          <w:szCs w:val="18"/>
        </w:rPr>
        <w:t xml:space="preserve"> nie powoduje utraty wadium.</w:t>
      </w:r>
    </w:p>
    <w:p w14:paraId="352DD7BB" w14:textId="29E71F81" w:rsidR="00680688" w:rsidRDefault="009A1039" w:rsidP="00E37512">
      <w:pPr>
        <w:pStyle w:val="pkt"/>
        <w:numPr>
          <w:ilvl w:val="1"/>
          <w:numId w:val="50"/>
        </w:numPr>
        <w:tabs>
          <w:tab w:val="clear" w:pos="1458"/>
          <w:tab w:val="num"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 xml:space="preserve">Na podstawie </w:t>
      </w:r>
      <w:r w:rsidR="00E17C4F" w:rsidRPr="000B2229">
        <w:rPr>
          <w:rFonts w:ascii="Verdana" w:hAnsi="Verdana" w:cs="Arial"/>
          <w:sz w:val="18"/>
          <w:szCs w:val="18"/>
        </w:rPr>
        <w:t xml:space="preserve">art. 89 ust. 1 pkt 7a </w:t>
      </w:r>
      <w:proofErr w:type="spellStart"/>
      <w:r w:rsidR="00E17C4F" w:rsidRPr="000B2229">
        <w:rPr>
          <w:rFonts w:ascii="Verdana" w:hAnsi="Verdana" w:cs="Arial"/>
          <w:sz w:val="18"/>
          <w:szCs w:val="18"/>
        </w:rPr>
        <w:t>Pzp</w:t>
      </w:r>
      <w:proofErr w:type="spellEnd"/>
      <w:r w:rsidR="00E17C4F" w:rsidRPr="000B2229">
        <w:rPr>
          <w:rFonts w:ascii="Verdana" w:hAnsi="Verdana" w:cs="Arial"/>
          <w:sz w:val="18"/>
          <w:szCs w:val="18"/>
        </w:rPr>
        <w:t xml:space="preserve"> zamawiający odrzuci ofertę, jeżeli wykonawca nie wyrazi zgody, o której mowa w </w:t>
      </w:r>
      <w:r w:rsidR="00E17C4F" w:rsidRPr="0087383D">
        <w:rPr>
          <w:rFonts w:ascii="Verdana" w:hAnsi="Verdana" w:cs="Arial"/>
          <w:sz w:val="18"/>
          <w:szCs w:val="18"/>
        </w:rPr>
        <w:t>ust.</w:t>
      </w:r>
      <w:r w:rsidR="007E4214" w:rsidRPr="0087383D">
        <w:rPr>
          <w:rFonts w:ascii="Verdana" w:hAnsi="Verdana" w:cs="Arial"/>
          <w:sz w:val="18"/>
          <w:szCs w:val="18"/>
        </w:rPr>
        <w:t xml:space="preserve"> </w:t>
      </w:r>
      <w:r w:rsidR="00263353">
        <w:rPr>
          <w:rFonts w:ascii="Verdana" w:hAnsi="Verdana" w:cs="Arial"/>
          <w:sz w:val="18"/>
          <w:szCs w:val="18"/>
        </w:rPr>
        <w:t>9</w:t>
      </w:r>
      <w:r w:rsidR="007E4214" w:rsidRPr="0087383D">
        <w:rPr>
          <w:rFonts w:ascii="Verdana" w:hAnsi="Verdana" w:cs="Arial"/>
          <w:sz w:val="18"/>
          <w:szCs w:val="18"/>
        </w:rPr>
        <w:t>.</w:t>
      </w:r>
      <w:r w:rsidR="00E17C4F" w:rsidRPr="0087383D">
        <w:rPr>
          <w:rFonts w:ascii="Verdana" w:hAnsi="Verdana" w:cs="Arial"/>
          <w:sz w:val="18"/>
          <w:szCs w:val="18"/>
        </w:rPr>
        <w:t xml:space="preserve">2 </w:t>
      </w:r>
      <w:r w:rsidR="007E4214" w:rsidRPr="0087383D">
        <w:rPr>
          <w:rFonts w:ascii="Verdana" w:hAnsi="Verdana" w:cs="Arial"/>
          <w:sz w:val="18"/>
          <w:szCs w:val="18"/>
        </w:rPr>
        <w:t>SIWZ</w:t>
      </w:r>
      <w:r w:rsidR="00E17C4F" w:rsidRPr="000B2229">
        <w:rPr>
          <w:rFonts w:ascii="Verdana" w:hAnsi="Verdana" w:cs="Arial"/>
          <w:sz w:val="18"/>
          <w:szCs w:val="18"/>
        </w:rPr>
        <w:t>, na przedłużenie terminu związania ofertą.</w:t>
      </w:r>
    </w:p>
    <w:p w14:paraId="3AB9E1AD" w14:textId="77777777" w:rsidR="00B317AF" w:rsidRDefault="00B317AF" w:rsidP="00B317AF">
      <w:pPr>
        <w:pStyle w:val="pkt"/>
        <w:autoSpaceDE w:val="0"/>
        <w:autoSpaceDN w:val="0"/>
        <w:spacing w:before="0" w:after="0"/>
        <w:ind w:left="1800" w:hanging="1800"/>
        <w:rPr>
          <w:rFonts w:ascii="Verdana" w:hAnsi="Verdana" w:cs="Arial"/>
          <w:sz w:val="18"/>
          <w:szCs w:val="18"/>
        </w:rPr>
      </w:pPr>
    </w:p>
    <w:p w14:paraId="081371EF" w14:textId="254994B0" w:rsidR="00F5506A" w:rsidRDefault="00025141" w:rsidP="00D22EE1">
      <w:pPr>
        <w:pStyle w:val="pkt"/>
        <w:numPr>
          <w:ilvl w:val="0"/>
          <w:numId w:val="23"/>
        </w:numPr>
        <w:autoSpaceDE w:val="0"/>
        <w:autoSpaceDN w:val="0"/>
        <w:spacing w:before="0" w:after="0"/>
        <w:rPr>
          <w:rFonts w:ascii="Verdana" w:hAnsi="Verdana" w:cs="Arial"/>
          <w:b/>
          <w:color w:val="0000FF"/>
          <w:sz w:val="18"/>
          <w:szCs w:val="18"/>
        </w:rPr>
      </w:pPr>
      <w:r>
        <w:rPr>
          <w:rFonts w:ascii="Verdana" w:hAnsi="Verdana" w:cs="Arial"/>
          <w:b/>
          <w:color w:val="0000FF"/>
          <w:sz w:val="18"/>
          <w:szCs w:val="18"/>
        </w:rPr>
        <w:t xml:space="preserve"> </w:t>
      </w:r>
      <w:r w:rsidR="006E6452" w:rsidRPr="00B317AF">
        <w:rPr>
          <w:rFonts w:ascii="Verdana" w:hAnsi="Verdana" w:cs="Arial"/>
          <w:b/>
          <w:color w:val="0000FF"/>
          <w:sz w:val="18"/>
          <w:szCs w:val="18"/>
        </w:rPr>
        <w:t>Opis sposobu przygotowywania ofert</w:t>
      </w:r>
      <w:r w:rsidR="00C81EB8" w:rsidRPr="00B317AF">
        <w:rPr>
          <w:rFonts w:ascii="Verdana" w:hAnsi="Verdana" w:cs="Arial"/>
          <w:b/>
          <w:color w:val="0000FF"/>
          <w:sz w:val="18"/>
          <w:szCs w:val="18"/>
        </w:rPr>
        <w:t>y</w:t>
      </w:r>
    </w:p>
    <w:p w14:paraId="19D4BE2F" w14:textId="1190DCFB" w:rsidR="00F37665" w:rsidRDefault="00F37665" w:rsidP="008A286E">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6D068742" w14:textId="0FFB0401" w:rsidR="00F5506A" w:rsidRDefault="00F5506A" w:rsidP="00D22EE1">
      <w:pPr>
        <w:pStyle w:val="pkt"/>
        <w:numPr>
          <w:ilvl w:val="1"/>
          <w:numId w:val="3"/>
        </w:numPr>
        <w:tabs>
          <w:tab w:val="clear" w:pos="750"/>
          <w:tab w:val="num" w:pos="567"/>
        </w:tabs>
        <w:autoSpaceDE w:val="0"/>
        <w:autoSpaceDN w:val="0"/>
        <w:spacing w:before="0" w:after="0"/>
        <w:ind w:left="567" w:hanging="567"/>
        <w:rPr>
          <w:rFonts w:ascii="Verdana" w:hAnsi="Verdana" w:cs="Arial"/>
          <w:b/>
          <w:sz w:val="18"/>
          <w:szCs w:val="18"/>
        </w:rPr>
      </w:pPr>
      <w:r w:rsidRPr="006D121B">
        <w:rPr>
          <w:rFonts w:ascii="Verdana" w:hAnsi="Verdana" w:cs="Arial"/>
          <w:b/>
          <w:sz w:val="18"/>
          <w:szCs w:val="18"/>
        </w:rPr>
        <w:t>Oferta musi zawierać następujące oświadczenia i dokumenty</w:t>
      </w:r>
      <w:r w:rsidR="00F81FDE">
        <w:rPr>
          <w:rFonts w:ascii="Verdana" w:hAnsi="Verdana" w:cs="Arial"/>
          <w:b/>
          <w:sz w:val="18"/>
          <w:szCs w:val="18"/>
        </w:rPr>
        <w:t xml:space="preserve"> podpisane kwalifikowanym podpisem elektronicznym</w:t>
      </w:r>
      <w:r w:rsidRPr="006D121B">
        <w:rPr>
          <w:rFonts w:ascii="Verdana" w:hAnsi="Verdana" w:cs="Arial"/>
          <w:b/>
          <w:sz w:val="18"/>
          <w:szCs w:val="18"/>
        </w:rPr>
        <w:t>:</w:t>
      </w:r>
    </w:p>
    <w:p w14:paraId="3DBB4360" w14:textId="1F9FEA7D" w:rsidR="00E600C1" w:rsidRPr="009D22CF" w:rsidRDefault="00E600C1" w:rsidP="00E600C1">
      <w:pPr>
        <w:numPr>
          <w:ilvl w:val="0"/>
          <w:numId w:val="10"/>
        </w:numPr>
        <w:rPr>
          <w:rFonts w:ascii="Verdana" w:hAnsi="Verdana" w:cs="Arial"/>
          <w:bCs/>
          <w:sz w:val="18"/>
          <w:szCs w:val="18"/>
        </w:rPr>
      </w:pPr>
      <w:r w:rsidRPr="006935B6">
        <w:rPr>
          <w:rFonts w:ascii="Verdana" w:hAnsi="Verdana"/>
          <w:sz w:val="18"/>
          <w:szCs w:val="18"/>
        </w:rPr>
        <w:t xml:space="preserve">Wypełniony </w:t>
      </w:r>
      <w:r w:rsidRPr="006935B6">
        <w:rPr>
          <w:rFonts w:ascii="Verdana" w:hAnsi="Verdana"/>
          <w:b/>
          <w:sz w:val="18"/>
          <w:szCs w:val="18"/>
        </w:rPr>
        <w:t>Formularz Oferty</w:t>
      </w:r>
      <w:r w:rsidRPr="006935B6">
        <w:t xml:space="preserve"> </w:t>
      </w:r>
      <w:r w:rsidRPr="006935B6">
        <w:rPr>
          <w:rFonts w:ascii="Verdana" w:hAnsi="Verdana"/>
          <w:bCs/>
          <w:sz w:val="18"/>
          <w:szCs w:val="18"/>
        </w:rPr>
        <w:t xml:space="preserve">wg </w:t>
      </w:r>
      <w:r w:rsidRPr="006935B6">
        <w:rPr>
          <w:rFonts w:ascii="Verdana" w:hAnsi="Verdana"/>
          <w:b/>
          <w:sz w:val="18"/>
          <w:szCs w:val="18"/>
        </w:rPr>
        <w:t>załącznika nr 1 do SIWZ</w:t>
      </w:r>
      <w:r w:rsidRPr="009D22CF">
        <w:rPr>
          <w:rFonts w:ascii="Verdana" w:hAnsi="Verdana"/>
          <w:bCs/>
          <w:sz w:val="18"/>
          <w:szCs w:val="18"/>
        </w:rPr>
        <w:t>,</w:t>
      </w:r>
    </w:p>
    <w:p w14:paraId="79DA0DFB" w14:textId="2F3B3A29" w:rsidR="00FC18FE" w:rsidRDefault="009D22CF" w:rsidP="00D22EE1">
      <w:pPr>
        <w:numPr>
          <w:ilvl w:val="0"/>
          <w:numId w:val="10"/>
        </w:numPr>
        <w:rPr>
          <w:rFonts w:ascii="Verdana" w:hAnsi="Verdana" w:cs="Arial"/>
          <w:sz w:val="18"/>
          <w:szCs w:val="18"/>
        </w:rPr>
      </w:pPr>
      <w:r w:rsidRPr="009D22CF">
        <w:rPr>
          <w:rFonts w:ascii="Verdana" w:hAnsi="Verdana" w:cs="Arial"/>
          <w:bCs/>
          <w:sz w:val="18"/>
          <w:szCs w:val="18"/>
        </w:rPr>
        <w:t xml:space="preserve">Wypełniony </w:t>
      </w:r>
      <w:r w:rsidR="003C2068" w:rsidRPr="002841CD">
        <w:rPr>
          <w:rFonts w:ascii="Verdana" w:hAnsi="Verdana" w:cs="Arial"/>
          <w:b/>
          <w:bCs/>
          <w:sz w:val="18"/>
          <w:szCs w:val="18"/>
        </w:rPr>
        <w:t>Jednolity Dokument</w:t>
      </w:r>
      <w:r>
        <w:rPr>
          <w:rFonts w:ascii="Verdana" w:hAnsi="Verdana" w:cs="Arial"/>
          <w:b/>
          <w:bCs/>
          <w:sz w:val="18"/>
          <w:szCs w:val="18"/>
        </w:rPr>
        <w:t xml:space="preserve"> – załącznik nr 4 do </w:t>
      </w:r>
      <w:r w:rsidR="001D6CB0">
        <w:rPr>
          <w:rFonts w:ascii="Verdana" w:hAnsi="Verdana" w:cs="Arial"/>
          <w:b/>
          <w:bCs/>
          <w:sz w:val="18"/>
          <w:szCs w:val="18"/>
        </w:rPr>
        <w:t>SIWZ,</w:t>
      </w:r>
      <w:r>
        <w:rPr>
          <w:rFonts w:ascii="Verdana" w:hAnsi="Verdana" w:cs="Arial"/>
          <w:sz w:val="18"/>
          <w:szCs w:val="18"/>
        </w:rPr>
        <w:t xml:space="preserve"> </w:t>
      </w:r>
    </w:p>
    <w:p w14:paraId="51221181" w14:textId="13588E1B" w:rsidR="006D146F" w:rsidRPr="00175BA6" w:rsidRDefault="006D146F" w:rsidP="00D22EE1">
      <w:pPr>
        <w:pStyle w:val="Akapitzlist"/>
        <w:numPr>
          <w:ilvl w:val="0"/>
          <w:numId w:val="10"/>
        </w:numPr>
        <w:rPr>
          <w:rFonts w:ascii="Verdana" w:hAnsi="Verdana" w:cs="Arial"/>
          <w:sz w:val="18"/>
          <w:szCs w:val="18"/>
        </w:rPr>
      </w:pPr>
      <w:r w:rsidRPr="0049200A">
        <w:rPr>
          <w:rFonts w:ascii="Verdana" w:hAnsi="Verdana" w:cs="Arial"/>
          <w:b/>
          <w:sz w:val="18"/>
          <w:szCs w:val="18"/>
        </w:rPr>
        <w:t>Szczegółow</w:t>
      </w:r>
      <w:r w:rsidR="00E600C1">
        <w:rPr>
          <w:rFonts w:ascii="Verdana" w:hAnsi="Verdana" w:cs="Arial"/>
          <w:b/>
          <w:sz w:val="18"/>
          <w:szCs w:val="18"/>
        </w:rPr>
        <w:t>e</w:t>
      </w:r>
      <w:r w:rsidRPr="0049200A">
        <w:rPr>
          <w:rFonts w:ascii="Verdana" w:hAnsi="Verdana" w:cs="Arial"/>
          <w:b/>
          <w:sz w:val="18"/>
          <w:szCs w:val="18"/>
        </w:rPr>
        <w:t xml:space="preserve"> kosztorys</w:t>
      </w:r>
      <w:r w:rsidR="00E600C1">
        <w:rPr>
          <w:rFonts w:ascii="Verdana" w:hAnsi="Verdana" w:cs="Arial"/>
          <w:b/>
          <w:sz w:val="18"/>
          <w:szCs w:val="18"/>
        </w:rPr>
        <w:t xml:space="preserve">y </w:t>
      </w:r>
      <w:r w:rsidRPr="0049200A">
        <w:rPr>
          <w:rFonts w:ascii="Verdana" w:hAnsi="Verdana" w:cs="Arial"/>
          <w:b/>
          <w:sz w:val="18"/>
          <w:szCs w:val="18"/>
        </w:rPr>
        <w:t>ofertow</w:t>
      </w:r>
      <w:r w:rsidR="00E600C1">
        <w:rPr>
          <w:rFonts w:ascii="Verdana" w:hAnsi="Verdana" w:cs="Arial"/>
          <w:b/>
          <w:sz w:val="18"/>
          <w:szCs w:val="18"/>
        </w:rPr>
        <w:t>e</w:t>
      </w:r>
      <w:r>
        <w:rPr>
          <w:rFonts w:ascii="Verdana" w:hAnsi="Verdana" w:cs="Arial"/>
          <w:sz w:val="18"/>
          <w:szCs w:val="18"/>
        </w:rPr>
        <w:t xml:space="preserve"> w formacie pdf,</w:t>
      </w:r>
      <w:r w:rsidRPr="006D146F">
        <w:rPr>
          <w:rFonts w:ascii="Verdana" w:hAnsi="Verdana" w:cs="Arial"/>
          <w:sz w:val="18"/>
          <w:szCs w:val="18"/>
        </w:rPr>
        <w:t xml:space="preserve"> </w:t>
      </w:r>
      <w:r w:rsidRPr="0049200A">
        <w:rPr>
          <w:rFonts w:ascii="Verdana" w:hAnsi="Verdana" w:cs="Arial"/>
          <w:b/>
          <w:sz w:val="18"/>
          <w:szCs w:val="18"/>
        </w:rPr>
        <w:t xml:space="preserve">z zestawieniami robocizny, materiałów </w:t>
      </w:r>
      <w:r w:rsidRPr="00175BA6">
        <w:rPr>
          <w:rFonts w:ascii="Verdana" w:hAnsi="Verdana" w:cs="Arial"/>
          <w:b/>
          <w:sz w:val="18"/>
          <w:szCs w:val="18"/>
        </w:rPr>
        <w:t>i sprzętu</w:t>
      </w:r>
      <w:r w:rsidRPr="00175BA6">
        <w:rPr>
          <w:rFonts w:ascii="Verdana" w:hAnsi="Verdana" w:cs="Arial"/>
          <w:sz w:val="18"/>
          <w:szCs w:val="18"/>
        </w:rPr>
        <w:t xml:space="preserve"> </w:t>
      </w:r>
      <w:r w:rsidR="000B2D3B">
        <w:rPr>
          <w:rFonts w:ascii="Verdana" w:hAnsi="Verdana" w:cs="Arial"/>
          <w:sz w:val="18"/>
          <w:szCs w:val="18"/>
        </w:rPr>
        <w:t>(</w:t>
      </w:r>
      <w:r w:rsidR="009D22CF" w:rsidRPr="009D22CF">
        <w:rPr>
          <w:rFonts w:ascii="Verdana" w:hAnsi="Verdana" w:cs="Arial"/>
          <w:i/>
          <w:iCs/>
          <w:sz w:val="18"/>
          <w:szCs w:val="18"/>
        </w:rPr>
        <w:t xml:space="preserve">prosimy o </w:t>
      </w:r>
      <w:r w:rsidR="000B2D3B" w:rsidRPr="009D22CF">
        <w:rPr>
          <w:rFonts w:ascii="Verdana" w:hAnsi="Verdana" w:cs="Arial"/>
          <w:i/>
          <w:iCs/>
          <w:sz w:val="18"/>
          <w:szCs w:val="18"/>
        </w:rPr>
        <w:t>sortowan</w:t>
      </w:r>
      <w:r w:rsidR="009D22CF" w:rsidRPr="009D22CF">
        <w:rPr>
          <w:rFonts w:ascii="Verdana" w:hAnsi="Verdana" w:cs="Arial"/>
          <w:i/>
          <w:iCs/>
          <w:sz w:val="18"/>
          <w:szCs w:val="18"/>
        </w:rPr>
        <w:t>ie</w:t>
      </w:r>
      <w:r w:rsidR="000B2D3B" w:rsidRPr="009D22CF">
        <w:rPr>
          <w:rFonts w:ascii="Verdana" w:hAnsi="Verdana" w:cs="Arial"/>
          <w:i/>
          <w:iCs/>
          <w:sz w:val="18"/>
          <w:szCs w:val="18"/>
        </w:rPr>
        <w:t xml:space="preserve"> wg nazw</w:t>
      </w:r>
      <w:r w:rsidR="000B2D3B">
        <w:rPr>
          <w:rFonts w:ascii="Verdana" w:hAnsi="Verdana" w:cs="Arial"/>
          <w:sz w:val="18"/>
          <w:szCs w:val="18"/>
        </w:rPr>
        <w:t xml:space="preserve">) </w:t>
      </w:r>
      <w:r w:rsidRPr="00175BA6">
        <w:rPr>
          <w:rFonts w:ascii="Verdana" w:hAnsi="Verdana" w:cs="Arial"/>
          <w:sz w:val="18"/>
          <w:szCs w:val="18"/>
        </w:rPr>
        <w:t>sporządzon</w:t>
      </w:r>
      <w:r w:rsidR="00263353">
        <w:rPr>
          <w:rFonts w:ascii="Verdana" w:hAnsi="Verdana" w:cs="Arial"/>
          <w:sz w:val="18"/>
          <w:szCs w:val="18"/>
        </w:rPr>
        <w:t>y</w:t>
      </w:r>
      <w:r w:rsidR="000B2D3B">
        <w:rPr>
          <w:rFonts w:ascii="Verdana" w:hAnsi="Verdana" w:cs="Arial"/>
          <w:sz w:val="18"/>
          <w:szCs w:val="18"/>
        </w:rPr>
        <w:t>mi</w:t>
      </w:r>
      <w:r w:rsidRPr="00175BA6">
        <w:rPr>
          <w:rFonts w:ascii="Verdana" w:hAnsi="Verdana" w:cs="Arial"/>
          <w:sz w:val="18"/>
          <w:szCs w:val="18"/>
        </w:rPr>
        <w:t xml:space="preserve"> w oparciu o </w:t>
      </w:r>
      <w:r w:rsidRPr="00175BA6">
        <w:rPr>
          <w:rFonts w:ascii="Verdana" w:hAnsi="Verdana" w:cs="Arial"/>
          <w:b/>
          <w:sz w:val="18"/>
          <w:szCs w:val="18"/>
        </w:rPr>
        <w:t>załącznik</w:t>
      </w:r>
      <w:r w:rsidR="000B2D3B">
        <w:rPr>
          <w:rFonts w:ascii="Verdana" w:hAnsi="Verdana" w:cs="Arial"/>
          <w:b/>
          <w:sz w:val="18"/>
          <w:szCs w:val="18"/>
        </w:rPr>
        <w:t xml:space="preserve">i </w:t>
      </w:r>
      <w:r w:rsidR="00A32F77" w:rsidRPr="00175BA6">
        <w:rPr>
          <w:rFonts w:ascii="Verdana" w:hAnsi="Verdana" w:cs="Arial"/>
          <w:b/>
          <w:sz w:val="18"/>
          <w:szCs w:val="18"/>
        </w:rPr>
        <w:t xml:space="preserve">nr </w:t>
      </w:r>
      <w:r w:rsidR="00A32F77">
        <w:rPr>
          <w:rFonts w:ascii="Verdana" w:hAnsi="Verdana" w:cs="Tahoma"/>
          <w:b/>
          <w:color w:val="000000"/>
          <w:sz w:val="18"/>
          <w:szCs w:val="18"/>
        </w:rPr>
        <w:t>2</w:t>
      </w:r>
      <w:r w:rsidR="000B2D3B">
        <w:rPr>
          <w:rFonts w:ascii="Verdana" w:hAnsi="Verdana" w:cs="Tahoma"/>
          <w:b/>
          <w:color w:val="000000"/>
          <w:sz w:val="18"/>
          <w:szCs w:val="18"/>
        </w:rPr>
        <w:t>.</w:t>
      </w:r>
      <w:r w:rsidR="00B55CA4">
        <w:rPr>
          <w:rFonts w:ascii="Verdana" w:hAnsi="Verdana" w:cs="Tahoma"/>
          <w:b/>
          <w:color w:val="000000"/>
          <w:sz w:val="18"/>
          <w:szCs w:val="18"/>
        </w:rPr>
        <w:t>0</w:t>
      </w:r>
      <w:r w:rsidR="000B2D3B">
        <w:rPr>
          <w:rFonts w:ascii="Verdana" w:hAnsi="Verdana" w:cs="Tahoma"/>
          <w:b/>
          <w:color w:val="000000"/>
          <w:sz w:val="18"/>
          <w:szCs w:val="18"/>
        </w:rPr>
        <w:t>1 – 2.26</w:t>
      </w:r>
      <w:r w:rsidR="00342D26">
        <w:rPr>
          <w:rFonts w:ascii="Verdana" w:hAnsi="Verdana" w:cs="Tahoma"/>
          <w:b/>
          <w:color w:val="000000"/>
          <w:sz w:val="18"/>
          <w:szCs w:val="18"/>
        </w:rPr>
        <w:t xml:space="preserve"> </w:t>
      </w:r>
      <w:r w:rsidRPr="00175BA6">
        <w:rPr>
          <w:rFonts w:ascii="Verdana" w:hAnsi="Verdana" w:cs="Arial"/>
          <w:b/>
          <w:sz w:val="18"/>
          <w:szCs w:val="18"/>
        </w:rPr>
        <w:t>do SIWZ</w:t>
      </w:r>
      <w:r w:rsidRPr="00175BA6">
        <w:rPr>
          <w:rFonts w:ascii="Verdana" w:hAnsi="Verdana" w:cs="Arial"/>
          <w:sz w:val="18"/>
          <w:szCs w:val="18"/>
        </w:rPr>
        <w:t xml:space="preserve">, </w:t>
      </w:r>
    </w:p>
    <w:p w14:paraId="4A0C3A70" w14:textId="4F0B3C06" w:rsidR="002A0A28" w:rsidRPr="000D361D" w:rsidRDefault="002A0A28" w:rsidP="00D22EE1">
      <w:pPr>
        <w:numPr>
          <w:ilvl w:val="0"/>
          <w:numId w:val="10"/>
        </w:numPr>
        <w:rPr>
          <w:rFonts w:ascii="Verdana" w:hAnsi="Verdana" w:cs="Arial"/>
          <w:sz w:val="18"/>
          <w:szCs w:val="18"/>
        </w:rPr>
      </w:pPr>
      <w:bookmarkStart w:id="12" w:name="_Hlk1459925"/>
      <w:r w:rsidRPr="000D361D">
        <w:rPr>
          <w:rFonts w:ascii="Verdana" w:hAnsi="Verdana" w:cs="Arial"/>
          <w:sz w:val="18"/>
          <w:szCs w:val="18"/>
        </w:rPr>
        <w:t xml:space="preserve">W </w:t>
      </w:r>
      <w:r w:rsidR="00DF6986" w:rsidRPr="000D361D">
        <w:rPr>
          <w:rFonts w:ascii="Verdana" w:hAnsi="Verdana" w:cs="Arial"/>
          <w:sz w:val="18"/>
          <w:szCs w:val="18"/>
        </w:rPr>
        <w:t>przypadku wadium</w:t>
      </w:r>
      <w:r w:rsidRPr="000D361D">
        <w:rPr>
          <w:rFonts w:ascii="Verdana" w:hAnsi="Verdana" w:cs="Arial"/>
          <w:sz w:val="18"/>
          <w:szCs w:val="18"/>
        </w:rPr>
        <w:t xml:space="preserve"> w innej formie niż pieniężna, oryginał </w:t>
      </w:r>
      <w:bookmarkEnd w:id="12"/>
      <w:r w:rsidRPr="000D361D">
        <w:rPr>
          <w:rFonts w:ascii="Verdana" w:hAnsi="Verdana" w:cs="Arial"/>
          <w:sz w:val="18"/>
          <w:szCs w:val="18"/>
        </w:rPr>
        <w:t xml:space="preserve">dowodu wniesienia wadium musi zostać złożony wraz z ofertą. Dokument gwarancyjny musi być podpisany </w:t>
      </w:r>
      <w:r w:rsidR="008F50F7">
        <w:rPr>
          <w:rFonts w:ascii="Verdana" w:hAnsi="Verdana" w:cs="Arial"/>
          <w:sz w:val="18"/>
          <w:szCs w:val="18"/>
        </w:rPr>
        <w:t xml:space="preserve">kwalifikowanym </w:t>
      </w:r>
      <w:r w:rsidRPr="000D361D">
        <w:rPr>
          <w:rFonts w:ascii="Verdana" w:hAnsi="Verdana" w:cs="Arial"/>
          <w:sz w:val="18"/>
          <w:szCs w:val="18"/>
        </w:rPr>
        <w:t>podpisem elektronicznym przez osobę/y wystawiające taki dokument wadialny</w:t>
      </w:r>
      <w:r w:rsidR="00603411">
        <w:rPr>
          <w:rFonts w:ascii="Verdana" w:hAnsi="Verdana" w:cs="Arial"/>
          <w:sz w:val="18"/>
          <w:szCs w:val="18"/>
        </w:rPr>
        <w:t>,</w:t>
      </w:r>
    </w:p>
    <w:p w14:paraId="703707D9" w14:textId="72B89CC8" w:rsidR="00710553" w:rsidRDefault="006D121B" w:rsidP="00D22EE1">
      <w:pPr>
        <w:numPr>
          <w:ilvl w:val="0"/>
          <w:numId w:val="10"/>
        </w:numPr>
        <w:rPr>
          <w:rFonts w:ascii="Verdana" w:hAnsi="Verdana" w:cs="Arial"/>
          <w:sz w:val="18"/>
          <w:szCs w:val="18"/>
        </w:rPr>
      </w:pPr>
      <w:r w:rsidRPr="000D361D">
        <w:rPr>
          <w:rFonts w:ascii="Verdana" w:hAnsi="Verdana" w:cs="Arial"/>
          <w:sz w:val="18"/>
          <w:szCs w:val="18"/>
        </w:rPr>
        <w:t xml:space="preserve">Opcjonalnie: </w:t>
      </w:r>
      <w:r w:rsidR="006935B6">
        <w:rPr>
          <w:rFonts w:ascii="Verdana" w:hAnsi="Verdana" w:cs="Arial"/>
          <w:b/>
          <w:bCs/>
          <w:sz w:val="18"/>
          <w:szCs w:val="18"/>
        </w:rPr>
        <w:t>P</w:t>
      </w:r>
      <w:r w:rsidRPr="006935B6">
        <w:rPr>
          <w:rFonts w:ascii="Verdana" w:hAnsi="Verdana" w:cs="Arial"/>
          <w:b/>
          <w:bCs/>
          <w:sz w:val="18"/>
          <w:szCs w:val="18"/>
        </w:rPr>
        <w:t>ełnomocnictwo</w:t>
      </w:r>
      <w:r w:rsidR="002F0569" w:rsidRPr="000D361D">
        <w:rPr>
          <w:rFonts w:ascii="Verdana" w:hAnsi="Verdana" w:cs="Arial"/>
          <w:sz w:val="18"/>
          <w:szCs w:val="18"/>
        </w:rPr>
        <w:t xml:space="preserve"> </w:t>
      </w:r>
      <w:r w:rsidR="009B36CF" w:rsidRPr="000D361D">
        <w:rPr>
          <w:rFonts w:ascii="Verdana" w:hAnsi="Verdana" w:cs="Arial"/>
          <w:sz w:val="18"/>
          <w:szCs w:val="18"/>
        </w:rPr>
        <w:t>- jeśli występuje pełnomocnik. P</w:t>
      </w:r>
      <w:r w:rsidRPr="000D361D">
        <w:rPr>
          <w:rFonts w:ascii="Verdana" w:hAnsi="Verdana" w:cs="Arial"/>
          <w:sz w:val="18"/>
          <w:szCs w:val="18"/>
        </w:rPr>
        <w:t xml:space="preserve">ełnomocnictwo dla osoby </w:t>
      </w:r>
      <w:r w:rsidRPr="003C5265">
        <w:rPr>
          <w:rFonts w:ascii="Verdana" w:hAnsi="Verdana" w:cs="Arial"/>
          <w:sz w:val="18"/>
          <w:szCs w:val="18"/>
        </w:rPr>
        <w:t xml:space="preserve">reprezentującej w niniejszym postępowaniu Wykonawcę lub pełnomocnictwo do reprezentowania wszystkich Wykonawców wspólnie ubiegających się o udzielenie zamówienia (w przypadku wspólnego ubiegania się o zamówienie) – </w:t>
      </w:r>
      <w:r w:rsidR="005502AC" w:rsidRPr="003C5265">
        <w:rPr>
          <w:rFonts w:ascii="Verdana" w:hAnsi="Verdana" w:cs="Arial"/>
          <w:sz w:val="18"/>
          <w:szCs w:val="18"/>
        </w:rPr>
        <w:t>zgodnie z art. 23 ust. 2 ustawy</w:t>
      </w:r>
      <w:r w:rsidRPr="003C5265">
        <w:rPr>
          <w:rFonts w:ascii="Verdana" w:hAnsi="Verdana" w:cs="Arial"/>
          <w:sz w:val="18"/>
          <w:szCs w:val="18"/>
        </w:rPr>
        <w:t xml:space="preserve"> </w:t>
      </w:r>
      <w:r w:rsidR="00710553" w:rsidRPr="003C5265">
        <w:rPr>
          <w:rFonts w:ascii="Verdana" w:hAnsi="Verdana" w:cs="Arial"/>
          <w:sz w:val="18"/>
          <w:szCs w:val="18"/>
        </w:rPr>
        <w:t>musi być w formie oryginału lub notarialnie poświadczonej kopii</w:t>
      </w:r>
      <w:r w:rsidR="00603411">
        <w:rPr>
          <w:rFonts w:ascii="Verdana" w:hAnsi="Verdana" w:cs="Arial"/>
          <w:sz w:val="18"/>
          <w:szCs w:val="18"/>
        </w:rPr>
        <w:t>,</w:t>
      </w:r>
    </w:p>
    <w:p w14:paraId="6DC0F6D7" w14:textId="01850BB2" w:rsidR="000B2D3B" w:rsidRDefault="006935B6" w:rsidP="000B2D3B">
      <w:pPr>
        <w:numPr>
          <w:ilvl w:val="0"/>
          <w:numId w:val="10"/>
        </w:numPr>
        <w:rPr>
          <w:rFonts w:ascii="Verdana" w:hAnsi="Verdana" w:cs="Arial"/>
          <w:sz w:val="18"/>
          <w:szCs w:val="18"/>
        </w:rPr>
      </w:pPr>
      <w:r w:rsidRPr="000D361D">
        <w:rPr>
          <w:rFonts w:ascii="Verdana" w:hAnsi="Verdana" w:cs="Arial"/>
          <w:sz w:val="18"/>
          <w:szCs w:val="18"/>
        </w:rPr>
        <w:t>Opcjonalnie:</w:t>
      </w:r>
      <w:r>
        <w:rPr>
          <w:rFonts w:ascii="Verdana" w:hAnsi="Verdana" w:cs="Arial"/>
          <w:sz w:val="18"/>
          <w:szCs w:val="18"/>
        </w:rPr>
        <w:t xml:space="preserve"> </w:t>
      </w:r>
      <w:r w:rsidR="000B2D3B" w:rsidRPr="000B2D3B">
        <w:rPr>
          <w:rFonts w:ascii="Verdana" w:hAnsi="Verdana" w:cs="Arial"/>
          <w:b/>
          <w:bCs/>
          <w:sz w:val="18"/>
          <w:szCs w:val="18"/>
        </w:rPr>
        <w:t>Zobowiązania innych podmiotów</w:t>
      </w:r>
      <w:r w:rsidR="000B2D3B" w:rsidRPr="000B2D3B">
        <w:rPr>
          <w:rFonts w:ascii="Verdana" w:hAnsi="Verdana" w:cs="Arial"/>
          <w:sz w:val="18"/>
          <w:szCs w:val="18"/>
        </w:rPr>
        <w:t xml:space="preserve"> </w:t>
      </w:r>
      <w:r w:rsidR="000B2D3B" w:rsidRPr="00C66383">
        <w:rPr>
          <w:rFonts w:ascii="Verdana" w:hAnsi="Verdana" w:cs="Arial"/>
          <w:sz w:val="18"/>
          <w:szCs w:val="18"/>
        </w:rPr>
        <w:t xml:space="preserve">do oddania wykonawcy do dyspozycji niezbędnych zasobów na potrzeby realizacji zamówienia w przypadku, </w:t>
      </w:r>
      <w:r w:rsidR="000B2D3B" w:rsidRPr="000B2D3B">
        <w:rPr>
          <w:rFonts w:ascii="Verdana" w:hAnsi="Verdana" w:cs="Arial"/>
          <w:sz w:val="18"/>
          <w:szCs w:val="18"/>
        </w:rPr>
        <w:t>gdy wykonawca polega</w:t>
      </w:r>
      <w:r w:rsidR="000B2D3B" w:rsidRPr="00C66383">
        <w:rPr>
          <w:rFonts w:ascii="Verdana" w:hAnsi="Verdana" w:cs="Arial"/>
          <w:sz w:val="18"/>
          <w:szCs w:val="18"/>
        </w:rPr>
        <w:t xml:space="preserve"> na zdolnościach lub sytuacji tych podmiotów;</w:t>
      </w:r>
    </w:p>
    <w:p w14:paraId="0A34F86F" w14:textId="2427C5AF" w:rsidR="001435E2" w:rsidRPr="006D121B" w:rsidRDefault="001435E2" w:rsidP="00D22EE1">
      <w:pPr>
        <w:pStyle w:val="pkt"/>
        <w:numPr>
          <w:ilvl w:val="1"/>
          <w:numId w:val="3"/>
        </w:numPr>
        <w:tabs>
          <w:tab w:val="num" w:pos="567"/>
        </w:tabs>
        <w:autoSpaceDE w:val="0"/>
        <w:autoSpaceDN w:val="0"/>
        <w:spacing w:before="0" w:after="0"/>
        <w:ind w:left="993" w:hanging="993"/>
        <w:rPr>
          <w:rFonts w:ascii="Verdana" w:hAnsi="Verdana" w:cs="Arial"/>
          <w:b/>
          <w:sz w:val="18"/>
          <w:szCs w:val="18"/>
        </w:rPr>
      </w:pPr>
      <w:r w:rsidRPr="006D121B">
        <w:rPr>
          <w:rFonts w:ascii="Verdana" w:hAnsi="Verdana" w:cs="Arial"/>
          <w:b/>
          <w:sz w:val="18"/>
          <w:szCs w:val="18"/>
        </w:rPr>
        <w:lastRenderedPageBreak/>
        <w:t>Dokumenty składane po otwarciu ofert</w:t>
      </w:r>
      <w:r w:rsidR="00CE074A">
        <w:rPr>
          <w:rFonts w:ascii="Verdana" w:hAnsi="Verdana" w:cs="Arial"/>
          <w:b/>
          <w:sz w:val="18"/>
          <w:szCs w:val="18"/>
        </w:rPr>
        <w:t xml:space="preserve"> bez wezwania Zamawiającego</w:t>
      </w:r>
      <w:r w:rsidRPr="006D121B">
        <w:rPr>
          <w:rFonts w:ascii="Verdana" w:hAnsi="Verdana" w:cs="Arial"/>
          <w:b/>
          <w:sz w:val="18"/>
          <w:szCs w:val="18"/>
        </w:rPr>
        <w:t>:</w:t>
      </w:r>
    </w:p>
    <w:p w14:paraId="7A372EED" w14:textId="04719FB5" w:rsidR="00FC0D58" w:rsidRDefault="00FC0D58" w:rsidP="00E37512">
      <w:pPr>
        <w:numPr>
          <w:ilvl w:val="0"/>
          <w:numId w:val="29"/>
        </w:numPr>
        <w:rPr>
          <w:rFonts w:ascii="Verdana" w:hAnsi="Verdana" w:cs="Arial"/>
          <w:sz w:val="18"/>
          <w:szCs w:val="18"/>
        </w:rPr>
      </w:pPr>
      <w:r w:rsidRPr="00E63795">
        <w:rPr>
          <w:rFonts w:ascii="Verdana" w:hAnsi="Verdana" w:cs="Arial"/>
          <w:sz w:val="18"/>
          <w:szCs w:val="18"/>
        </w:rPr>
        <w:t xml:space="preserve">Wykonawca w terminie 3 dni od dnia zamieszczenia na Platformie informacji, o której mowa w art. 85 ust. 5 ustawy </w:t>
      </w:r>
      <w:proofErr w:type="spellStart"/>
      <w:r w:rsidRPr="00E63795">
        <w:rPr>
          <w:rFonts w:ascii="Verdana" w:hAnsi="Verdana" w:cs="Arial"/>
          <w:sz w:val="18"/>
          <w:szCs w:val="18"/>
        </w:rPr>
        <w:t>Pzp</w:t>
      </w:r>
      <w:proofErr w:type="spellEnd"/>
      <w:r w:rsidRPr="00E63795">
        <w:rPr>
          <w:rFonts w:ascii="Verdana" w:hAnsi="Verdana" w:cs="Arial"/>
          <w:sz w:val="18"/>
          <w:szCs w:val="18"/>
        </w:rPr>
        <w:t xml:space="preserve">, przekazuje Zamawiającemu poprzez Platformę oświadczenie o przynależności lub braku przynależności to tej samej grupy kapitałowej, o której mowa w art. 24 ust. 1 pkt 23 ustawy </w:t>
      </w:r>
      <w:proofErr w:type="spellStart"/>
      <w:r w:rsidRPr="00E63795">
        <w:rPr>
          <w:rFonts w:ascii="Verdana" w:hAnsi="Verdana" w:cs="Arial"/>
          <w:sz w:val="18"/>
          <w:szCs w:val="18"/>
        </w:rPr>
        <w:t>Pzp</w:t>
      </w:r>
      <w:proofErr w:type="spellEnd"/>
      <w:r w:rsidRPr="00E63795">
        <w:rPr>
          <w:rFonts w:ascii="Verdana" w:hAnsi="Verdana" w:cs="Arial"/>
          <w:sz w:val="18"/>
          <w:szCs w:val="18"/>
        </w:rPr>
        <w:t xml:space="preserve">. W przypadku przynależności do tej samej grupy kapitałowej Wykonawca może złożyć wraz z oświadczeniem dowody potwierdzające, że powiązania z innym Wykonawcą nie prowadzi do zakłócenia konkurencji w postępowaniu. Wzór oświadczenia stanowi </w:t>
      </w:r>
      <w:r w:rsidRPr="00E63795">
        <w:rPr>
          <w:rFonts w:ascii="Verdana" w:hAnsi="Verdana" w:cs="Arial"/>
          <w:b/>
          <w:sz w:val="18"/>
          <w:szCs w:val="18"/>
        </w:rPr>
        <w:t xml:space="preserve">załącznik nr </w:t>
      </w:r>
      <w:r w:rsidR="00CB077A">
        <w:rPr>
          <w:rFonts w:ascii="Verdana" w:hAnsi="Verdana" w:cs="Arial"/>
          <w:b/>
          <w:sz w:val="18"/>
          <w:szCs w:val="18"/>
        </w:rPr>
        <w:t>8</w:t>
      </w:r>
      <w:r w:rsidRPr="00E63795">
        <w:rPr>
          <w:rFonts w:ascii="Verdana" w:hAnsi="Verdana" w:cs="Arial"/>
          <w:b/>
          <w:sz w:val="18"/>
          <w:szCs w:val="18"/>
        </w:rPr>
        <w:t xml:space="preserve"> do SIWZ</w:t>
      </w:r>
      <w:r w:rsidRPr="00E63795">
        <w:rPr>
          <w:rFonts w:ascii="Verdana" w:hAnsi="Verdana" w:cs="Arial"/>
          <w:sz w:val="18"/>
          <w:szCs w:val="18"/>
        </w:rPr>
        <w:t>.</w:t>
      </w:r>
    </w:p>
    <w:p w14:paraId="04D103E4" w14:textId="77777777" w:rsidR="00D576E9" w:rsidRPr="006D121B" w:rsidRDefault="00DE3001" w:rsidP="00D22EE1">
      <w:pPr>
        <w:pStyle w:val="pkt"/>
        <w:numPr>
          <w:ilvl w:val="1"/>
          <w:numId w:val="3"/>
        </w:numPr>
        <w:autoSpaceDE w:val="0"/>
        <w:autoSpaceDN w:val="0"/>
        <w:spacing w:before="0" w:after="0"/>
        <w:ind w:left="606" w:hanging="606"/>
        <w:rPr>
          <w:rFonts w:ascii="Verdana" w:hAnsi="Verdana" w:cs="Arial"/>
          <w:b/>
          <w:sz w:val="18"/>
          <w:szCs w:val="18"/>
        </w:rPr>
      </w:pPr>
      <w:r w:rsidRPr="006D121B">
        <w:rPr>
          <w:rFonts w:ascii="Verdana" w:hAnsi="Verdana" w:cs="Arial"/>
          <w:b/>
          <w:sz w:val="18"/>
          <w:szCs w:val="18"/>
        </w:rPr>
        <w:t>Dokumenty składane na wezwanie Zamawiającego</w:t>
      </w:r>
      <w:r w:rsidR="00833E30">
        <w:rPr>
          <w:rFonts w:ascii="Verdana" w:hAnsi="Verdana" w:cs="Arial"/>
          <w:b/>
          <w:sz w:val="18"/>
          <w:szCs w:val="18"/>
        </w:rPr>
        <w:t>:</w:t>
      </w:r>
    </w:p>
    <w:p w14:paraId="618EF5AD" w14:textId="5B1DF09E" w:rsidR="00DE3001" w:rsidRDefault="00D576E9" w:rsidP="00E37512">
      <w:pPr>
        <w:numPr>
          <w:ilvl w:val="0"/>
          <w:numId w:val="30"/>
        </w:numPr>
        <w:rPr>
          <w:rFonts w:ascii="Verdana" w:hAnsi="Verdana" w:cs="Arial"/>
          <w:sz w:val="18"/>
          <w:szCs w:val="18"/>
        </w:rPr>
      </w:pPr>
      <w:r w:rsidRPr="00D576E9">
        <w:rPr>
          <w:rFonts w:ascii="Verdana" w:hAnsi="Verdana" w:cs="Arial"/>
          <w:sz w:val="18"/>
          <w:szCs w:val="18"/>
        </w:rPr>
        <w:t xml:space="preserve">Zgodnie z art. 26 ust. 1 ustawy Zamawiający wezwie </w:t>
      </w:r>
      <w:r w:rsidR="00400A05" w:rsidRPr="00E63795">
        <w:rPr>
          <w:rFonts w:ascii="Verdana" w:hAnsi="Verdana" w:cs="Arial"/>
          <w:sz w:val="18"/>
          <w:szCs w:val="18"/>
        </w:rPr>
        <w:t xml:space="preserve">poprzez Platformę </w:t>
      </w:r>
      <w:r w:rsidR="00FD34C6" w:rsidRPr="00D576E9">
        <w:rPr>
          <w:rFonts w:ascii="Verdana" w:hAnsi="Verdana" w:cs="Arial"/>
          <w:sz w:val="18"/>
          <w:szCs w:val="18"/>
        </w:rPr>
        <w:t>Wykonawcę</w:t>
      </w:r>
      <w:r w:rsidRPr="00D576E9">
        <w:rPr>
          <w:rFonts w:ascii="Verdana" w:hAnsi="Verdana" w:cs="Arial"/>
          <w:sz w:val="18"/>
          <w:szCs w:val="18"/>
        </w:rPr>
        <w:t xml:space="preserve">, którego oferta zostanie najwyżej oceniona, do złożenia </w:t>
      </w:r>
      <w:r w:rsidR="00FD34C6" w:rsidRPr="00E63795">
        <w:rPr>
          <w:rFonts w:ascii="Verdana" w:hAnsi="Verdana" w:cs="Arial"/>
          <w:sz w:val="18"/>
          <w:szCs w:val="18"/>
        </w:rPr>
        <w:t xml:space="preserve">w formie elektronicznej i opatrzonych kwalifikowanym podpisem elektronicznym, </w:t>
      </w:r>
      <w:r w:rsidRPr="00D576E9">
        <w:rPr>
          <w:rFonts w:ascii="Verdana" w:hAnsi="Verdana" w:cs="Arial"/>
          <w:sz w:val="18"/>
          <w:szCs w:val="18"/>
        </w:rPr>
        <w:t xml:space="preserve">w wyznaczonym terminie, </w:t>
      </w:r>
      <w:r w:rsidRPr="00E63795">
        <w:rPr>
          <w:rFonts w:ascii="Verdana" w:hAnsi="Verdana" w:cs="Arial"/>
          <w:b/>
          <w:sz w:val="18"/>
          <w:szCs w:val="18"/>
        </w:rPr>
        <w:t>nie krótszym niż 10 dni</w:t>
      </w:r>
      <w:r w:rsidRPr="00D576E9">
        <w:rPr>
          <w:rFonts w:ascii="Verdana" w:hAnsi="Verdana" w:cs="Arial"/>
          <w:sz w:val="18"/>
          <w:szCs w:val="18"/>
        </w:rPr>
        <w:t>, aktualnych na dzień złożenia</w:t>
      </w:r>
      <w:r w:rsidR="006D146F">
        <w:rPr>
          <w:rFonts w:ascii="Verdana" w:hAnsi="Verdana" w:cs="Arial"/>
          <w:sz w:val="18"/>
          <w:szCs w:val="18"/>
        </w:rPr>
        <w:t>,</w:t>
      </w:r>
      <w:r w:rsidRPr="00D576E9">
        <w:rPr>
          <w:rFonts w:ascii="Verdana" w:hAnsi="Verdana" w:cs="Arial"/>
          <w:sz w:val="18"/>
          <w:szCs w:val="18"/>
        </w:rPr>
        <w:t xml:space="preserve"> </w:t>
      </w:r>
      <w:r w:rsidR="00E63795" w:rsidRPr="00D576E9">
        <w:rPr>
          <w:rFonts w:ascii="Verdana" w:hAnsi="Verdana" w:cs="Arial"/>
          <w:sz w:val="18"/>
          <w:szCs w:val="18"/>
        </w:rPr>
        <w:t>oświadczeń i</w:t>
      </w:r>
      <w:r w:rsidRPr="00D576E9">
        <w:rPr>
          <w:rFonts w:ascii="Verdana" w:hAnsi="Verdana" w:cs="Arial"/>
          <w:sz w:val="18"/>
          <w:szCs w:val="18"/>
        </w:rPr>
        <w:t xml:space="preserve"> dokumentów potwierdzających okoliczności, o których mowa w art. 25 ust. 1</w:t>
      </w:r>
      <w:r w:rsidR="00DD057F">
        <w:rPr>
          <w:rFonts w:ascii="Verdana" w:hAnsi="Verdana" w:cs="Arial"/>
          <w:sz w:val="18"/>
          <w:szCs w:val="18"/>
        </w:rPr>
        <w:t>, tj</w:t>
      </w:r>
      <w:r w:rsidR="00D30E63">
        <w:rPr>
          <w:rFonts w:ascii="Verdana" w:hAnsi="Verdana" w:cs="Arial"/>
          <w:sz w:val="18"/>
          <w:szCs w:val="18"/>
        </w:rPr>
        <w:t>.</w:t>
      </w:r>
      <w:r w:rsidR="00DD057F">
        <w:rPr>
          <w:rFonts w:ascii="Verdana" w:hAnsi="Verdana" w:cs="Arial"/>
          <w:sz w:val="18"/>
          <w:szCs w:val="18"/>
        </w:rPr>
        <w:t>:</w:t>
      </w:r>
    </w:p>
    <w:p w14:paraId="379BB531" w14:textId="7E92C922" w:rsidR="00E37E28" w:rsidRPr="00E37E28" w:rsidRDefault="00E37E28" w:rsidP="00E37512">
      <w:pPr>
        <w:numPr>
          <w:ilvl w:val="0"/>
          <w:numId w:val="31"/>
        </w:numPr>
        <w:ind w:left="993" w:hanging="426"/>
        <w:rPr>
          <w:rFonts w:ascii="Verdana" w:hAnsi="Verdana"/>
          <w:sz w:val="18"/>
          <w:szCs w:val="18"/>
        </w:rPr>
      </w:pPr>
      <w:r w:rsidRPr="00E37E28">
        <w:rPr>
          <w:rFonts w:ascii="Verdana" w:hAnsi="Verdana"/>
          <w:b/>
          <w:sz w:val="18"/>
          <w:szCs w:val="18"/>
        </w:rPr>
        <w:t>Dokument potwierdzając</w:t>
      </w:r>
      <w:r w:rsidR="00DE684D">
        <w:rPr>
          <w:rFonts w:ascii="Verdana" w:hAnsi="Verdana"/>
          <w:b/>
          <w:sz w:val="18"/>
          <w:szCs w:val="18"/>
        </w:rPr>
        <w:t>y</w:t>
      </w:r>
      <w:r w:rsidRPr="00E37E28">
        <w:rPr>
          <w:rFonts w:ascii="Verdana" w:hAnsi="Verdana"/>
          <w:sz w:val="18"/>
          <w:szCs w:val="18"/>
        </w:rPr>
        <w:t>, że wykonawca jest ubezpieczony od odpowiedzialności cywilnej w zakresie prowadzonej działalności związanej z przedmiotem zamówienia na sumę gwarancyjną określoną przez zamawiającego.</w:t>
      </w:r>
    </w:p>
    <w:p w14:paraId="1792670C" w14:textId="6C6B6172" w:rsidR="00E37E28" w:rsidRDefault="00E37E28" w:rsidP="00E37512">
      <w:pPr>
        <w:numPr>
          <w:ilvl w:val="0"/>
          <w:numId w:val="31"/>
        </w:numPr>
        <w:ind w:left="993" w:hanging="426"/>
        <w:rPr>
          <w:rFonts w:ascii="Verdana" w:hAnsi="Verdana"/>
          <w:sz w:val="18"/>
          <w:szCs w:val="18"/>
        </w:rPr>
      </w:pPr>
      <w:r w:rsidRPr="00E37E28">
        <w:rPr>
          <w:rFonts w:ascii="Verdana" w:hAnsi="Verdana"/>
          <w:b/>
          <w:sz w:val="18"/>
          <w:szCs w:val="18"/>
        </w:rPr>
        <w:t>Wykaz robót budowlanych</w:t>
      </w:r>
      <w:r w:rsidRPr="00E37E28">
        <w:rPr>
          <w:rFonts w:ascii="Verdana" w:hAnsi="Verdana"/>
          <w:sz w:val="18"/>
          <w:szCs w:val="18"/>
        </w:rPr>
        <w:t xml:space="preserve">, wykonanych nie wcześniej niż w okresie ostatnich </w:t>
      </w:r>
      <w:r w:rsidR="00302762" w:rsidRPr="00302762">
        <w:rPr>
          <w:rFonts w:ascii="Verdana" w:hAnsi="Verdana"/>
          <w:b/>
          <w:color w:val="FF0000"/>
          <w:sz w:val="18"/>
          <w:szCs w:val="18"/>
          <w:shd w:val="clear" w:color="auto" w:fill="FFFF99"/>
        </w:rPr>
        <w:t>8</w:t>
      </w:r>
      <w:r w:rsidRPr="00302762">
        <w:rPr>
          <w:rFonts w:ascii="Verdana" w:hAnsi="Verdana"/>
          <w:b/>
          <w:color w:val="FF0000"/>
          <w:sz w:val="18"/>
          <w:szCs w:val="18"/>
          <w:shd w:val="clear" w:color="auto" w:fill="FFFF99"/>
        </w:rPr>
        <w:t xml:space="preserve"> la</w:t>
      </w:r>
      <w:r w:rsidRPr="00302762">
        <w:rPr>
          <w:rFonts w:ascii="Verdana" w:hAnsi="Verdana"/>
          <w:color w:val="FF0000"/>
          <w:sz w:val="18"/>
          <w:szCs w:val="18"/>
          <w:shd w:val="clear" w:color="auto" w:fill="FFFF99"/>
        </w:rPr>
        <w:t>t</w:t>
      </w:r>
      <w:r w:rsidRPr="00302762">
        <w:rPr>
          <w:rFonts w:ascii="Verdana" w:hAnsi="Verdana"/>
          <w:color w:val="FF0000"/>
          <w:sz w:val="18"/>
          <w:szCs w:val="18"/>
        </w:rPr>
        <w:t xml:space="preserve"> </w:t>
      </w:r>
      <w:r w:rsidRPr="00E37E28">
        <w:rPr>
          <w:rFonts w:ascii="Verdana" w:hAnsi="Verdana"/>
          <w:sz w:val="18"/>
          <w:szCs w:val="18"/>
        </w:rPr>
        <w:t xml:space="preserve">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zgodnie z </w:t>
      </w:r>
      <w:r w:rsidRPr="00E37E28">
        <w:rPr>
          <w:rFonts w:ascii="Verdana" w:hAnsi="Verdana"/>
          <w:b/>
          <w:sz w:val="18"/>
          <w:szCs w:val="18"/>
        </w:rPr>
        <w:t>załącznikiem nr 5 do SIWZ</w:t>
      </w:r>
      <w:r w:rsidRPr="00E37E28">
        <w:rPr>
          <w:rFonts w:ascii="Verdana" w:hAnsi="Verdana"/>
          <w:sz w:val="18"/>
          <w:szCs w:val="18"/>
        </w:rPr>
        <w:t>,</w:t>
      </w:r>
    </w:p>
    <w:p w14:paraId="3D2DE2B9" w14:textId="2F5AD7CE" w:rsidR="00CB077A" w:rsidRPr="002B403F" w:rsidRDefault="002B403F" w:rsidP="002B403F">
      <w:pPr>
        <w:numPr>
          <w:ilvl w:val="0"/>
          <w:numId w:val="46"/>
        </w:numPr>
        <w:tabs>
          <w:tab w:val="left" w:pos="993"/>
        </w:tabs>
        <w:autoSpaceDE w:val="0"/>
        <w:autoSpaceDN w:val="0"/>
        <w:ind w:left="993" w:hanging="426"/>
        <w:rPr>
          <w:rFonts w:ascii="Verdana" w:hAnsi="Verdana" w:cs="Arial"/>
          <w:sz w:val="18"/>
          <w:szCs w:val="18"/>
        </w:rPr>
      </w:pPr>
      <w:r w:rsidRPr="002B403F">
        <w:rPr>
          <w:rFonts w:ascii="Verdana" w:hAnsi="Verdana" w:cs="Arial"/>
          <w:b/>
          <w:bCs/>
          <w:sz w:val="18"/>
          <w:szCs w:val="18"/>
        </w:rPr>
        <w:t xml:space="preserve">Wykaz osób </w:t>
      </w:r>
      <w:r w:rsidRPr="002B403F">
        <w:rPr>
          <w:rFonts w:ascii="Verdana" w:hAnsi="Verdana" w:cs="Arial"/>
          <w:sz w:val="18"/>
          <w:szCs w:val="18"/>
        </w:rPr>
        <w:t xml:space="preserve">skierowanych przez Wykonawcę ro realizacji zamówienia, w szczególności                       odpowiedzialnych za kierowanie robotami budowlanymi </w:t>
      </w:r>
      <w:r w:rsidR="00CB077A" w:rsidRPr="002B403F">
        <w:rPr>
          <w:rFonts w:ascii="Verdana" w:hAnsi="Verdana" w:cs="Arial"/>
          <w:sz w:val="18"/>
          <w:szCs w:val="18"/>
        </w:rPr>
        <w:t xml:space="preserve">doświadczenia osoby skierowanej do pełnienia funkcji kierownika budowy - zgodnie </w:t>
      </w:r>
      <w:r w:rsidR="00CB077A" w:rsidRPr="002B403F">
        <w:rPr>
          <w:rFonts w:ascii="Verdana" w:hAnsi="Verdana" w:cs="Arial"/>
          <w:b/>
          <w:bCs/>
          <w:sz w:val="18"/>
          <w:szCs w:val="18"/>
        </w:rPr>
        <w:t>z załącznikiem nr 6 do SIWZ</w:t>
      </w:r>
      <w:r w:rsidR="00CB077A" w:rsidRPr="002B403F">
        <w:rPr>
          <w:rFonts w:ascii="Verdana" w:hAnsi="Verdana" w:cs="Arial"/>
          <w:sz w:val="18"/>
          <w:szCs w:val="18"/>
        </w:rPr>
        <w:t>.</w:t>
      </w:r>
    </w:p>
    <w:p w14:paraId="354E6A7A" w14:textId="7EC3F77C" w:rsidR="00E37E28" w:rsidRPr="00E37E28" w:rsidRDefault="00DE684D" w:rsidP="00F50C92">
      <w:pPr>
        <w:numPr>
          <w:ilvl w:val="0"/>
          <w:numId w:val="61"/>
        </w:numPr>
        <w:ind w:left="993" w:hanging="426"/>
        <w:rPr>
          <w:rFonts w:ascii="Verdana" w:hAnsi="Verdana"/>
          <w:sz w:val="18"/>
          <w:szCs w:val="18"/>
        </w:rPr>
      </w:pPr>
      <w:r>
        <w:rPr>
          <w:rFonts w:ascii="Verdana" w:hAnsi="Verdana"/>
          <w:b/>
          <w:sz w:val="18"/>
          <w:szCs w:val="18"/>
        </w:rPr>
        <w:t>I</w:t>
      </w:r>
      <w:r w:rsidR="00E37E28" w:rsidRPr="00E37E28">
        <w:rPr>
          <w:rFonts w:ascii="Verdana" w:hAnsi="Verdana"/>
          <w:b/>
          <w:sz w:val="18"/>
          <w:szCs w:val="18"/>
        </w:rPr>
        <w:t>nformacj</w:t>
      </w:r>
      <w:r>
        <w:rPr>
          <w:rFonts w:ascii="Verdana" w:hAnsi="Verdana"/>
          <w:b/>
          <w:sz w:val="18"/>
          <w:szCs w:val="18"/>
        </w:rPr>
        <w:t>a</w:t>
      </w:r>
      <w:r w:rsidR="00E37E28" w:rsidRPr="00E37E28">
        <w:rPr>
          <w:rFonts w:ascii="Verdana" w:hAnsi="Verdana"/>
          <w:b/>
          <w:sz w:val="18"/>
          <w:szCs w:val="18"/>
        </w:rPr>
        <w:t xml:space="preserve"> z Krajowego Rejestru Karnego</w:t>
      </w:r>
      <w:r w:rsidR="00E37E28" w:rsidRPr="00E37E28">
        <w:rPr>
          <w:rFonts w:ascii="Verdana" w:hAnsi="Verdana"/>
          <w:sz w:val="18"/>
          <w:szCs w:val="18"/>
        </w:rPr>
        <w:t xml:space="preserve"> w zakresie określonym w art. 24 ust. 1 pkt 13, 14 i 21 </w:t>
      </w:r>
      <w:proofErr w:type="spellStart"/>
      <w:r w:rsidR="00E37E28" w:rsidRPr="00E37E28">
        <w:rPr>
          <w:rFonts w:ascii="Verdana" w:hAnsi="Verdana"/>
          <w:sz w:val="18"/>
          <w:szCs w:val="18"/>
        </w:rPr>
        <w:t>Pzp</w:t>
      </w:r>
      <w:proofErr w:type="spellEnd"/>
      <w:r w:rsidR="00E37E28" w:rsidRPr="00E37E28">
        <w:rPr>
          <w:rFonts w:ascii="Verdana" w:hAnsi="Verdana"/>
          <w:sz w:val="18"/>
          <w:szCs w:val="18"/>
        </w:rPr>
        <w:t xml:space="preserve"> wystawion</w:t>
      </w:r>
      <w:r>
        <w:rPr>
          <w:rFonts w:ascii="Verdana" w:hAnsi="Verdana"/>
          <w:sz w:val="18"/>
          <w:szCs w:val="18"/>
        </w:rPr>
        <w:t>a</w:t>
      </w:r>
      <w:r w:rsidR="00E37E28" w:rsidRPr="00E37E28">
        <w:rPr>
          <w:rFonts w:ascii="Verdana" w:hAnsi="Verdana"/>
          <w:sz w:val="18"/>
          <w:szCs w:val="18"/>
        </w:rPr>
        <w:t xml:space="preserve"> nie wcześniej niż 6 miesięcy przed upływem terminu składania ofert;</w:t>
      </w:r>
    </w:p>
    <w:p w14:paraId="1C579075" w14:textId="55434D4C" w:rsidR="00E37E28" w:rsidRPr="00E37E28" w:rsidRDefault="00DE684D" w:rsidP="00F50C92">
      <w:pPr>
        <w:numPr>
          <w:ilvl w:val="0"/>
          <w:numId w:val="61"/>
        </w:numPr>
        <w:ind w:left="993" w:hanging="426"/>
        <w:rPr>
          <w:rFonts w:ascii="Verdana" w:hAnsi="Verdana"/>
          <w:sz w:val="18"/>
          <w:szCs w:val="18"/>
        </w:rPr>
      </w:pPr>
      <w:r>
        <w:rPr>
          <w:rFonts w:ascii="Verdana" w:hAnsi="Verdana"/>
          <w:b/>
          <w:sz w:val="18"/>
          <w:szCs w:val="18"/>
        </w:rPr>
        <w:t>O</w:t>
      </w:r>
      <w:r w:rsidR="00E37E28" w:rsidRPr="00E37E28">
        <w:rPr>
          <w:rFonts w:ascii="Verdana" w:hAnsi="Verdana"/>
          <w:b/>
          <w:sz w:val="18"/>
          <w:szCs w:val="18"/>
        </w:rPr>
        <w:t>dpis z właściwego rejestru lub z centralnej ewidencji i informacji o działalności gospodarczej</w:t>
      </w:r>
      <w:r w:rsidR="00E37E28" w:rsidRPr="00E37E28">
        <w:rPr>
          <w:rFonts w:ascii="Verdana" w:hAnsi="Verdana"/>
          <w:sz w:val="18"/>
          <w:szCs w:val="18"/>
        </w:rPr>
        <w:t>, jeżeli odrębne przepisy wymagają wpisu do rejestru lub ewidencji, w celu potwierdzenia braku podstaw wykluczenia na podstawie art. 24 ust. 5 pkt 1 ustawy PZP;</w:t>
      </w:r>
    </w:p>
    <w:p w14:paraId="664D8C94" w14:textId="1DF61B65" w:rsidR="00E37E28" w:rsidRPr="00E37E28" w:rsidRDefault="00DE684D" w:rsidP="00F50C92">
      <w:pPr>
        <w:numPr>
          <w:ilvl w:val="0"/>
          <w:numId w:val="61"/>
        </w:numPr>
        <w:ind w:left="993" w:hanging="426"/>
        <w:rPr>
          <w:rFonts w:ascii="Verdana" w:hAnsi="Verdana"/>
          <w:sz w:val="18"/>
          <w:szCs w:val="18"/>
        </w:rPr>
      </w:pPr>
      <w:r>
        <w:rPr>
          <w:rFonts w:ascii="Verdana" w:hAnsi="Verdana"/>
          <w:b/>
          <w:sz w:val="18"/>
          <w:szCs w:val="18"/>
        </w:rPr>
        <w:t>Z</w:t>
      </w:r>
      <w:r w:rsidR="00E37E28" w:rsidRPr="00E37E28">
        <w:rPr>
          <w:rFonts w:ascii="Verdana" w:hAnsi="Verdana"/>
          <w:b/>
          <w:sz w:val="18"/>
          <w:szCs w:val="18"/>
        </w:rPr>
        <w:t>aświadczeni</w:t>
      </w:r>
      <w:r>
        <w:rPr>
          <w:rFonts w:ascii="Verdana" w:hAnsi="Verdana"/>
          <w:b/>
          <w:sz w:val="18"/>
          <w:szCs w:val="18"/>
        </w:rPr>
        <w:t>e</w:t>
      </w:r>
      <w:r w:rsidR="00E37E28" w:rsidRPr="00E37E28">
        <w:rPr>
          <w:rFonts w:ascii="Verdana" w:hAnsi="Verdana"/>
          <w:b/>
          <w:sz w:val="18"/>
          <w:szCs w:val="18"/>
        </w:rPr>
        <w:t xml:space="preserve"> właściwego naczelnika urzędu skarbowego</w:t>
      </w:r>
      <w:r w:rsidR="00E37E28" w:rsidRPr="00E37E28">
        <w:rPr>
          <w:rFonts w:ascii="Verdana" w:hAnsi="Verdana"/>
          <w:sz w:val="18"/>
          <w:szCs w:val="18"/>
        </w:rPr>
        <w:t xml:space="preserve"> potwierdzające, że wykonawca nie zalega z opłacaniem podatków, wystawione nie wcześniej niż 3 miesiące przed upływem terminu składania ofert, lub inn</w:t>
      </w:r>
      <w:r>
        <w:rPr>
          <w:rFonts w:ascii="Verdana" w:hAnsi="Verdana"/>
          <w:sz w:val="18"/>
          <w:szCs w:val="18"/>
        </w:rPr>
        <w:t>y</w:t>
      </w:r>
      <w:r w:rsidR="00E37E28" w:rsidRPr="00E37E28">
        <w:rPr>
          <w:rFonts w:ascii="Verdana" w:hAnsi="Verdana"/>
          <w:sz w:val="18"/>
          <w:szCs w:val="18"/>
        </w:rPr>
        <w:t xml:space="preserve"> dokument potwierdzając</w:t>
      </w:r>
      <w:r>
        <w:rPr>
          <w:rFonts w:ascii="Verdana" w:hAnsi="Verdana"/>
          <w:sz w:val="18"/>
          <w:szCs w:val="18"/>
        </w:rPr>
        <w:t>y</w:t>
      </w:r>
      <w:r w:rsidR="00E37E28" w:rsidRPr="00E37E28">
        <w:rPr>
          <w:rFonts w:ascii="Verdana" w:hAnsi="Verdana"/>
          <w:sz w:val="18"/>
          <w:szCs w:val="18"/>
        </w:rPr>
        <w:t>,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816ECD2" w14:textId="13BFC16E" w:rsidR="00E37E28" w:rsidRPr="00E37E28" w:rsidRDefault="00DE684D" w:rsidP="00F50C92">
      <w:pPr>
        <w:numPr>
          <w:ilvl w:val="0"/>
          <w:numId w:val="61"/>
        </w:numPr>
        <w:ind w:left="993" w:hanging="426"/>
        <w:rPr>
          <w:rFonts w:ascii="Verdana" w:hAnsi="Verdana"/>
          <w:sz w:val="18"/>
          <w:szCs w:val="18"/>
        </w:rPr>
      </w:pPr>
      <w:r>
        <w:rPr>
          <w:rFonts w:ascii="Verdana" w:hAnsi="Verdana"/>
          <w:b/>
          <w:sz w:val="18"/>
          <w:szCs w:val="18"/>
        </w:rPr>
        <w:lastRenderedPageBreak/>
        <w:t>Z</w:t>
      </w:r>
      <w:r w:rsidR="00E37E28" w:rsidRPr="00E37E28">
        <w:rPr>
          <w:rFonts w:ascii="Verdana" w:hAnsi="Verdana"/>
          <w:b/>
          <w:sz w:val="18"/>
          <w:szCs w:val="18"/>
        </w:rPr>
        <w:t>aświadczeni</w:t>
      </w:r>
      <w:r>
        <w:rPr>
          <w:rFonts w:ascii="Verdana" w:hAnsi="Verdana"/>
          <w:b/>
          <w:sz w:val="18"/>
          <w:szCs w:val="18"/>
        </w:rPr>
        <w:t>e</w:t>
      </w:r>
      <w:r w:rsidR="00E37E28" w:rsidRPr="00E37E28">
        <w:rPr>
          <w:rFonts w:ascii="Verdana" w:hAnsi="Verdana"/>
          <w:b/>
          <w:sz w:val="18"/>
          <w:szCs w:val="18"/>
        </w:rPr>
        <w:t xml:space="preserve"> właściwej terenowej jednostki organizacyjnej Zakładu Ubezpieczeń Społecznych</w:t>
      </w:r>
      <w:r w:rsidR="00E37E28" w:rsidRPr="00E37E28">
        <w:rPr>
          <w:rFonts w:ascii="Verdana" w:hAnsi="Verdana"/>
          <w:sz w:val="18"/>
          <w:szCs w:val="18"/>
        </w:rPr>
        <w:t xml:space="preserve"> </w:t>
      </w:r>
      <w:r w:rsidR="00E37E28" w:rsidRPr="00E37E28">
        <w:rPr>
          <w:rFonts w:ascii="Verdana" w:hAnsi="Verdana"/>
          <w:b/>
          <w:sz w:val="18"/>
          <w:szCs w:val="18"/>
        </w:rPr>
        <w:t>lub Kasy Rolniczego Ubezpieczenia Społecznego</w:t>
      </w:r>
      <w:r w:rsidR="00E37E28" w:rsidRPr="00E37E28">
        <w:rPr>
          <w:rFonts w:ascii="Verdana" w:hAnsi="Verdana"/>
          <w:sz w:val="18"/>
          <w:szCs w:val="18"/>
        </w:rPr>
        <w:t xml:space="preserve"> albo inn</w:t>
      </w:r>
      <w:r>
        <w:rPr>
          <w:rFonts w:ascii="Verdana" w:hAnsi="Verdana"/>
          <w:sz w:val="18"/>
          <w:szCs w:val="18"/>
        </w:rPr>
        <w:t>y</w:t>
      </w:r>
      <w:r w:rsidR="00E37E28" w:rsidRPr="00E37E28">
        <w:rPr>
          <w:rFonts w:ascii="Verdana" w:hAnsi="Verdana"/>
          <w:sz w:val="18"/>
          <w:szCs w:val="18"/>
        </w:rPr>
        <w:t xml:space="preserve"> dokument potwierdzając</w:t>
      </w:r>
      <w:r>
        <w:rPr>
          <w:rFonts w:ascii="Verdana" w:hAnsi="Verdana"/>
          <w:sz w:val="18"/>
          <w:szCs w:val="18"/>
        </w:rPr>
        <w:t>y</w:t>
      </w:r>
      <w:r w:rsidR="00E37E28" w:rsidRPr="00E37E28">
        <w:rPr>
          <w:rFonts w:ascii="Verdana" w:hAnsi="Verdana"/>
          <w:sz w:val="18"/>
          <w:szCs w:val="18"/>
        </w:rPr>
        <w:t>, że wykonawca nie zalega z opłacaniem składek na ubezpieczenia społeczne lub zdrowotne, wystawion</w:t>
      </w:r>
      <w:r>
        <w:rPr>
          <w:rFonts w:ascii="Verdana" w:hAnsi="Verdana"/>
          <w:sz w:val="18"/>
          <w:szCs w:val="18"/>
        </w:rPr>
        <w:t>y</w:t>
      </w:r>
      <w:r w:rsidR="00E37E28" w:rsidRPr="00E37E28">
        <w:rPr>
          <w:rFonts w:ascii="Verdana" w:hAnsi="Verdana"/>
          <w:sz w:val="18"/>
          <w:szCs w:val="18"/>
        </w:rPr>
        <w:t xml:space="preserve"> nie wcześniej niż 3 miesiące przed upływem terminu składania ofert, lub inn</w:t>
      </w:r>
      <w:r>
        <w:rPr>
          <w:rFonts w:ascii="Verdana" w:hAnsi="Verdana"/>
          <w:sz w:val="18"/>
          <w:szCs w:val="18"/>
        </w:rPr>
        <w:t>y</w:t>
      </w:r>
      <w:r w:rsidR="00E37E28" w:rsidRPr="00E37E28">
        <w:rPr>
          <w:rFonts w:ascii="Verdana" w:hAnsi="Verdana"/>
          <w:sz w:val="18"/>
          <w:szCs w:val="18"/>
        </w:rPr>
        <w:t xml:space="preserve"> dokument potwierdzając</w:t>
      </w:r>
      <w:r>
        <w:rPr>
          <w:rFonts w:ascii="Verdana" w:hAnsi="Verdana"/>
          <w:sz w:val="18"/>
          <w:szCs w:val="18"/>
        </w:rPr>
        <w:t>y</w:t>
      </w:r>
      <w:r w:rsidR="00E37E28" w:rsidRPr="00E37E28">
        <w:rPr>
          <w:rFonts w:ascii="Verdana" w:hAnsi="Verdana"/>
          <w:sz w:val="18"/>
          <w:szCs w:val="18"/>
        </w:rPr>
        <w:t>,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9509120" w14:textId="6605DDE1" w:rsidR="00E37E28" w:rsidRPr="00E37E28" w:rsidRDefault="00DE684D" w:rsidP="00F50C92">
      <w:pPr>
        <w:numPr>
          <w:ilvl w:val="0"/>
          <w:numId w:val="61"/>
        </w:numPr>
        <w:ind w:left="993" w:hanging="426"/>
        <w:rPr>
          <w:rFonts w:ascii="Verdana" w:hAnsi="Verdana"/>
          <w:sz w:val="18"/>
          <w:szCs w:val="18"/>
        </w:rPr>
      </w:pPr>
      <w:r>
        <w:rPr>
          <w:rFonts w:ascii="Verdana" w:hAnsi="Verdana"/>
          <w:b/>
          <w:sz w:val="18"/>
          <w:szCs w:val="18"/>
        </w:rPr>
        <w:t>O</w:t>
      </w:r>
      <w:r w:rsidR="00E37E28" w:rsidRPr="00E37E28">
        <w:rPr>
          <w:rFonts w:ascii="Verdana" w:hAnsi="Verdana"/>
          <w:b/>
          <w:sz w:val="18"/>
          <w:szCs w:val="18"/>
        </w:rPr>
        <w:t>świadczeni</w:t>
      </w:r>
      <w:r>
        <w:rPr>
          <w:rFonts w:ascii="Verdana" w:hAnsi="Verdana"/>
          <w:b/>
          <w:sz w:val="18"/>
          <w:szCs w:val="18"/>
        </w:rPr>
        <w:t>e</w:t>
      </w:r>
      <w:r w:rsidR="00E37E28" w:rsidRPr="00E37E28">
        <w:rPr>
          <w:rFonts w:ascii="Verdana" w:hAnsi="Verdana"/>
          <w:sz w:val="18"/>
          <w:szCs w:val="18"/>
        </w:rPr>
        <w:t xml:space="preserve"> </w:t>
      </w:r>
      <w:r w:rsidR="00E37E28" w:rsidRPr="00E37E28">
        <w:rPr>
          <w:rFonts w:ascii="Verdana" w:hAnsi="Verdana"/>
          <w:b/>
          <w:sz w:val="18"/>
          <w:szCs w:val="18"/>
        </w:rPr>
        <w:t>wykonawcy</w:t>
      </w:r>
      <w:r w:rsidR="00E37E28" w:rsidRPr="00E37E28">
        <w:rPr>
          <w:rFonts w:ascii="Verdana" w:hAnsi="Verdana"/>
          <w:sz w:val="18"/>
          <w:szCs w:val="18"/>
        </w:rPr>
        <w:t xml:space="preserve">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263353">
        <w:rPr>
          <w:rFonts w:ascii="Verdana" w:hAnsi="Verdana"/>
          <w:sz w:val="18"/>
          <w:szCs w:val="18"/>
        </w:rPr>
        <w:t xml:space="preserve"> </w:t>
      </w:r>
      <w:r w:rsidR="00263353" w:rsidRPr="00E37E28">
        <w:rPr>
          <w:rFonts w:ascii="Verdana" w:hAnsi="Verdana"/>
          <w:sz w:val="18"/>
          <w:szCs w:val="18"/>
        </w:rPr>
        <w:t xml:space="preserve">– zgodnie z </w:t>
      </w:r>
      <w:r w:rsidR="00263353" w:rsidRPr="00E37E28">
        <w:rPr>
          <w:rFonts w:ascii="Verdana" w:hAnsi="Verdana"/>
          <w:b/>
          <w:sz w:val="18"/>
          <w:szCs w:val="18"/>
        </w:rPr>
        <w:t xml:space="preserve">załącznikiem nr </w:t>
      </w:r>
      <w:r w:rsidR="00CB077A">
        <w:rPr>
          <w:rFonts w:ascii="Verdana" w:hAnsi="Verdana"/>
          <w:b/>
          <w:sz w:val="18"/>
          <w:szCs w:val="18"/>
        </w:rPr>
        <w:t>7</w:t>
      </w:r>
      <w:r w:rsidR="00263353" w:rsidRPr="00E37E28">
        <w:rPr>
          <w:rFonts w:ascii="Verdana" w:hAnsi="Verdana"/>
          <w:b/>
          <w:sz w:val="18"/>
          <w:szCs w:val="18"/>
        </w:rPr>
        <w:t xml:space="preserve"> do SIWZ</w:t>
      </w:r>
      <w:r w:rsidR="00E37E28" w:rsidRPr="00E37E28">
        <w:rPr>
          <w:rFonts w:ascii="Verdana" w:hAnsi="Verdana"/>
          <w:sz w:val="18"/>
          <w:szCs w:val="18"/>
        </w:rPr>
        <w:t>;</w:t>
      </w:r>
    </w:p>
    <w:p w14:paraId="12DC4E92" w14:textId="37B301CA" w:rsidR="00E37E28" w:rsidRPr="00E37E28" w:rsidRDefault="00DE684D" w:rsidP="00F50C92">
      <w:pPr>
        <w:numPr>
          <w:ilvl w:val="0"/>
          <w:numId w:val="61"/>
        </w:numPr>
        <w:ind w:left="993" w:hanging="426"/>
        <w:rPr>
          <w:rFonts w:ascii="Verdana" w:hAnsi="Verdana"/>
          <w:sz w:val="18"/>
          <w:szCs w:val="18"/>
        </w:rPr>
      </w:pPr>
      <w:r>
        <w:rPr>
          <w:rFonts w:ascii="Verdana" w:hAnsi="Verdana"/>
          <w:b/>
          <w:sz w:val="18"/>
          <w:szCs w:val="18"/>
        </w:rPr>
        <w:t>O</w:t>
      </w:r>
      <w:r w:rsidR="00E37E28" w:rsidRPr="00E37E28">
        <w:rPr>
          <w:rFonts w:ascii="Verdana" w:hAnsi="Verdana"/>
          <w:b/>
          <w:sz w:val="18"/>
          <w:szCs w:val="18"/>
        </w:rPr>
        <w:t>świadczeni</w:t>
      </w:r>
      <w:r>
        <w:rPr>
          <w:rFonts w:ascii="Verdana" w:hAnsi="Verdana"/>
          <w:b/>
          <w:sz w:val="18"/>
          <w:szCs w:val="18"/>
        </w:rPr>
        <w:t>e</w:t>
      </w:r>
      <w:r w:rsidR="00E37E28" w:rsidRPr="00E37E28">
        <w:rPr>
          <w:rFonts w:ascii="Verdana" w:hAnsi="Verdana"/>
          <w:sz w:val="18"/>
          <w:szCs w:val="18"/>
        </w:rPr>
        <w:t xml:space="preserve"> </w:t>
      </w:r>
      <w:r w:rsidR="00E37E28" w:rsidRPr="00E37E28">
        <w:rPr>
          <w:rFonts w:ascii="Verdana" w:hAnsi="Verdana"/>
          <w:b/>
          <w:sz w:val="18"/>
          <w:szCs w:val="18"/>
        </w:rPr>
        <w:t>wykonawcy</w:t>
      </w:r>
      <w:r w:rsidR="00E37E28" w:rsidRPr="00E37E28">
        <w:rPr>
          <w:rFonts w:ascii="Verdana" w:hAnsi="Verdana"/>
          <w:sz w:val="18"/>
          <w:szCs w:val="18"/>
        </w:rPr>
        <w:t xml:space="preserve"> o braku orzeczenia wobec niego tytułem środka zapobiegawczego zakazu ubiegania się o zamówienia publiczne</w:t>
      </w:r>
      <w:r w:rsidR="00263353">
        <w:rPr>
          <w:rFonts w:ascii="Verdana" w:hAnsi="Verdana"/>
          <w:sz w:val="18"/>
          <w:szCs w:val="18"/>
        </w:rPr>
        <w:t xml:space="preserve"> </w:t>
      </w:r>
      <w:r w:rsidR="00263353" w:rsidRPr="00E37E28">
        <w:rPr>
          <w:rFonts w:ascii="Verdana" w:hAnsi="Verdana"/>
          <w:sz w:val="18"/>
          <w:szCs w:val="18"/>
        </w:rPr>
        <w:t xml:space="preserve">– zgodnie z </w:t>
      </w:r>
      <w:r w:rsidR="00263353" w:rsidRPr="00E37E28">
        <w:rPr>
          <w:rFonts w:ascii="Verdana" w:hAnsi="Verdana"/>
          <w:b/>
          <w:sz w:val="18"/>
          <w:szCs w:val="18"/>
        </w:rPr>
        <w:t xml:space="preserve">załącznikiem nr </w:t>
      </w:r>
      <w:r w:rsidR="00CB077A">
        <w:rPr>
          <w:rFonts w:ascii="Verdana" w:hAnsi="Verdana"/>
          <w:b/>
          <w:sz w:val="18"/>
          <w:szCs w:val="18"/>
        </w:rPr>
        <w:t>7</w:t>
      </w:r>
      <w:r w:rsidR="00263353" w:rsidRPr="00E37E28">
        <w:rPr>
          <w:rFonts w:ascii="Verdana" w:hAnsi="Verdana"/>
          <w:b/>
          <w:sz w:val="18"/>
          <w:szCs w:val="18"/>
        </w:rPr>
        <w:t xml:space="preserve"> do SIWZ</w:t>
      </w:r>
      <w:r w:rsidR="00E37E28" w:rsidRPr="00E37E28">
        <w:rPr>
          <w:rFonts w:ascii="Verdana" w:hAnsi="Verdana"/>
          <w:sz w:val="18"/>
          <w:szCs w:val="18"/>
        </w:rPr>
        <w:t>;</w:t>
      </w:r>
    </w:p>
    <w:p w14:paraId="28BEF7A1" w14:textId="02940908" w:rsidR="00E37E28" w:rsidRPr="00E37E28" w:rsidRDefault="00DE684D" w:rsidP="00F50C92">
      <w:pPr>
        <w:numPr>
          <w:ilvl w:val="0"/>
          <w:numId w:val="61"/>
        </w:numPr>
        <w:ind w:left="993" w:hanging="426"/>
        <w:rPr>
          <w:rFonts w:ascii="Verdana" w:hAnsi="Verdana"/>
          <w:sz w:val="18"/>
          <w:szCs w:val="18"/>
        </w:rPr>
      </w:pPr>
      <w:r>
        <w:rPr>
          <w:rFonts w:ascii="Verdana" w:hAnsi="Verdana"/>
          <w:b/>
          <w:sz w:val="18"/>
          <w:szCs w:val="18"/>
        </w:rPr>
        <w:t>O</w:t>
      </w:r>
      <w:r w:rsidR="00E37E28" w:rsidRPr="00E37E28">
        <w:rPr>
          <w:rFonts w:ascii="Verdana" w:hAnsi="Verdana"/>
          <w:b/>
          <w:sz w:val="18"/>
          <w:szCs w:val="18"/>
        </w:rPr>
        <w:t>świadczeni</w:t>
      </w:r>
      <w:r>
        <w:rPr>
          <w:rFonts w:ascii="Verdana" w:hAnsi="Verdana"/>
          <w:b/>
          <w:sz w:val="18"/>
          <w:szCs w:val="18"/>
        </w:rPr>
        <w:t>e</w:t>
      </w:r>
      <w:r w:rsidR="00E37E28" w:rsidRPr="00E37E28">
        <w:rPr>
          <w:rFonts w:ascii="Verdana" w:hAnsi="Verdana"/>
          <w:b/>
          <w:sz w:val="18"/>
          <w:szCs w:val="18"/>
        </w:rPr>
        <w:t xml:space="preserve"> wykonawcy </w:t>
      </w:r>
      <w:bookmarkStart w:id="13" w:name="_Hlk3291615"/>
      <w:r w:rsidR="00E37E28" w:rsidRPr="00E37E28">
        <w:rPr>
          <w:rFonts w:ascii="Verdana" w:hAnsi="Verdana"/>
          <w:b/>
          <w:sz w:val="18"/>
          <w:szCs w:val="18"/>
        </w:rPr>
        <w:t>o niezaleganiu z opłacaniem podatków i opłat lokalnych</w:t>
      </w:r>
      <w:bookmarkEnd w:id="13"/>
      <w:r w:rsidR="00E37E28" w:rsidRPr="00E37E28">
        <w:rPr>
          <w:rFonts w:ascii="Verdana" w:hAnsi="Verdana"/>
          <w:sz w:val="18"/>
          <w:szCs w:val="18"/>
        </w:rPr>
        <w:t xml:space="preserve">, o których mowa w ustawie z dnia 12 stycznia 1991 r. o podatkach i opłatach lokalnych (Dz.U.2016.716) </w:t>
      </w:r>
      <w:bookmarkStart w:id="14" w:name="_Hlk14164393"/>
      <w:r w:rsidR="00E37E28" w:rsidRPr="00E37E28">
        <w:rPr>
          <w:rFonts w:ascii="Verdana" w:hAnsi="Verdana"/>
          <w:sz w:val="18"/>
          <w:szCs w:val="18"/>
        </w:rPr>
        <w:t xml:space="preserve">– zgodnie z </w:t>
      </w:r>
      <w:r w:rsidR="00E37E28" w:rsidRPr="00E37E28">
        <w:rPr>
          <w:rFonts w:ascii="Verdana" w:hAnsi="Verdana"/>
          <w:b/>
          <w:sz w:val="18"/>
          <w:szCs w:val="18"/>
        </w:rPr>
        <w:t xml:space="preserve">załącznikiem nr </w:t>
      </w:r>
      <w:r w:rsidR="00CB077A">
        <w:rPr>
          <w:rFonts w:ascii="Verdana" w:hAnsi="Verdana"/>
          <w:b/>
          <w:sz w:val="18"/>
          <w:szCs w:val="18"/>
        </w:rPr>
        <w:t>7</w:t>
      </w:r>
      <w:r w:rsidR="00E37E28" w:rsidRPr="00E37E28">
        <w:rPr>
          <w:rFonts w:ascii="Verdana" w:hAnsi="Verdana"/>
          <w:b/>
          <w:sz w:val="18"/>
          <w:szCs w:val="18"/>
        </w:rPr>
        <w:t xml:space="preserve"> do SIWZ</w:t>
      </w:r>
      <w:bookmarkEnd w:id="14"/>
      <w:r w:rsidR="00E37E28" w:rsidRPr="00E37E28">
        <w:rPr>
          <w:rFonts w:ascii="Verdana" w:hAnsi="Verdana"/>
          <w:sz w:val="18"/>
          <w:szCs w:val="18"/>
        </w:rPr>
        <w:t>;</w:t>
      </w:r>
    </w:p>
    <w:p w14:paraId="183E7B18" w14:textId="41E37FA4" w:rsidR="008929E5" w:rsidRPr="00E332BB" w:rsidRDefault="008929E5" w:rsidP="00F50C92">
      <w:pPr>
        <w:numPr>
          <w:ilvl w:val="0"/>
          <w:numId w:val="61"/>
        </w:numPr>
        <w:tabs>
          <w:tab w:val="left" w:pos="709"/>
        </w:tabs>
        <w:autoSpaceDE w:val="0"/>
        <w:autoSpaceDN w:val="0"/>
        <w:adjustRightInd w:val="0"/>
        <w:ind w:left="993" w:hanging="426"/>
        <w:rPr>
          <w:rFonts w:ascii="Verdana" w:hAnsi="Verdana"/>
          <w:sz w:val="18"/>
          <w:szCs w:val="18"/>
        </w:rPr>
      </w:pPr>
      <w:r w:rsidRPr="00E332BB">
        <w:rPr>
          <w:rFonts w:ascii="Verdana" w:hAnsi="Verdana"/>
          <w:sz w:val="18"/>
          <w:szCs w:val="18"/>
        </w:rPr>
        <w:t>Zamawiający żąda od wykonawcy, który p</w:t>
      </w:r>
      <w:r w:rsidR="00CF289A" w:rsidRPr="00E332BB">
        <w:rPr>
          <w:rFonts w:ascii="Verdana" w:hAnsi="Verdana"/>
          <w:sz w:val="18"/>
          <w:szCs w:val="18"/>
        </w:rPr>
        <w:t>olega na zdolnościach</w:t>
      </w:r>
      <w:r w:rsidRPr="00E332BB">
        <w:rPr>
          <w:rFonts w:ascii="Verdana" w:hAnsi="Verdana"/>
          <w:sz w:val="18"/>
          <w:szCs w:val="18"/>
        </w:rPr>
        <w:t xml:space="preserve"> innych podmiotów na zasadach określonych w art. 22a ustawy PZP, przedstawienia w odniesieniu do tych podmiotów dokumentów </w:t>
      </w:r>
      <w:r w:rsidR="00E332BB" w:rsidRPr="00E332BB">
        <w:rPr>
          <w:rFonts w:ascii="Verdana" w:hAnsi="Verdana"/>
          <w:sz w:val="18"/>
          <w:szCs w:val="18"/>
        </w:rPr>
        <w:t xml:space="preserve">wymienionych w ust. </w:t>
      </w:r>
      <w:r w:rsidR="00DE684D">
        <w:rPr>
          <w:rFonts w:ascii="Verdana" w:hAnsi="Verdana"/>
          <w:sz w:val="18"/>
          <w:szCs w:val="18"/>
        </w:rPr>
        <w:t>10</w:t>
      </w:r>
      <w:r w:rsidR="00E332BB" w:rsidRPr="00E332BB">
        <w:rPr>
          <w:rFonts w:ascii="Verdana" w:hAnsi="Verdana"/>
          <w:sz w:val="18"/>
          <w:szCs w:val="18"/>
        </w:rPr>
        <w:t>.3 pkt 1</w:t>
      </w:r>
      <w:r w:rsidRPr="00E332BB">
        <w:rPr>
          <w:rFonts w:ascii="Verdana" w:hAnsi="Verdana"/>
          <w:sz w:val="18"/>
          <w:szCs w:val="18"/>
        </w:rPr>
        <w:t>)</w:t>
      </w:r>
      <w:r w:rsidR="00E332BB" w:rsidRPr="00E332BB">
        <w:rPr>
          <w:rFonts w:ascii="Verdana" w:hAnsi="Verdana"/>
          <w:sz w:val="18"/>
          <w:szCs w:val="18"/>
        </w:rPr>
        <w:t xml:space="preserve"> </w:t>
      </w:r>
      <w:r w:rsidR="00DE684D">
        <w:rPr>
          <w:rFonts w:ascii="Verdana" w:hAnsi="Verdana"/>
          <w:sz w:val="18"/>
          <w:szCs w:val="18"/>
        </w:rPr>
        <w:t xml:space="preserve">lit. </w:t>
      </w:r>
      <w:r w:rsidR="008913D2">
        <w:rPr>
          <w:rFonts w:ascii="Verdana" w:hAnsi="Verdana"/>
          <w:sz w:val="18"/>
          <w:szCs w:val="18"/>
        </w:rPr>
        <w:t>d</w:t>
      </w:r>
      <w:r w:rsidR="00F9014B">
        <w:rPr>
          <w:rFonts w:ascii="Verdana" w:hAnsi="Verdana"/>
          <w:sz w:val="18"/>
          <w:szCs w:val="18"/>
        </w:rPr>
        <w:t xml:space="preserve">) – </w:t>
      </w:r>
      <w:r w:rsidR="008913D2">
        <w:rPr>
          <w:rFonts w:ascii="Verdana" w:hAnsi="Verdana"/>
          <w:sz w:val="18"/>
          <w:szCs w:val="18"/>
        </w:rPr>
        <w:t>j</w:t>
      </w:r>
      <w:r w:rsidR="00F9014B">
        <w:rPr>
          <w:rFonts w:ascii="Verdana" w:hAnsi="Verdana"/>
          <w:sz w:val="18"/>
          <w:szCs w:val="18"/>
        </w:rPr>
        <w:t>)</w:t>
      </w:r>
      <w:r w:rsidRPr="00E332BB">
        <w:rPr>
          <w:rFonts w:ascii="Verdana" w:hAnsi="Verdana"/>
          <w:sz w:val="18"/>
          <w:szCs w:val="18"/>
        </w:rPr>
        <w:t xml:space="preserve"> niniejszej </w:t>
      </w:r>
      <w:r w:rsidRPr="00E332BB">
        <w:rPr>
          <w:rFonts w:ascii="Verdana" w:hAnsi="Verdana"/>
          <w:b/>
          <w:sz w:val="18"/>
          <w:szCs w:val="18"/>
        </w:rPr>
        <w:t>SIWZ.</w:t>
      </w:r>
      <w:r w:rsidR="00E332BB" w:rsidRPr="00E332BB">
        <w:rPr>
          <w:rFonts w:ascii="Verdana" w:hAnsi="Verdana"/>
          <w:b/>
          <w:sz w:val="18"/>
          <w:szCs w:val="18"/>
        </w:rPr>
        <w:t xml:space="preserve"> </w:t>
      </w:r>
    </w:p>
    <w:p w14:paraId="3004F4E7" w14:textId="6098BC66" w:rsidR="008929E5" w:rsidRPr="00E332BB" w:rsidRDefault="008929E5" w:rsidP="00F50C92">
      <w:pPr>
        <w:numPr>
          <w:ilvl w:val="0"/>
          <w:numId w:val="61"/>
        </w:numPr>
        <w:tabs>
          <w:tab w:val="left" w:pos="993"/>
        </w:tabs>
        <w:autoSpaceDE w:val="0"/>
        <w:autoSpaceDN w:val="0"/>
        <w:adjustRightInd w:val="0"/>
        <w:ind w:left="993" w:hanging="426"/>
        <w:rPr>
          <w:rFonts w:ascii="Verdana" w:hAnsi="Verdana"/>
          <w:sz w:val="18"/>
          <w:szCs w:val="18"/>
        </w:rPr>
      </w:pPr>
      <w:r w:rsidRPr="00E332BB">
        <w:rPr>
          <w:rFonts w:ascii="Verdana" w:hAnsi="Verdana"/>
          <w:sz w:val="18"/>
          <w:szCs w:val="18"/>
        </w:rPr>
        <w:t xml:space="preserve">W przypadku wykonawców wspólnie ubiegających się o udzielenie zamówienia dokumenty wymienione w </w:t>
      </w:r>
      <w:r w:rsidR="00E63795" w:rsidRPr="00E332BB">
        <w:rPr>
          <w:rFonts w:ascii="Verdana" w:hAnsi="Verdana"/>
          <w:sz w:val="18"/>
          <w:szCs w:val="18"/>
        </w:rPr>
        <w:t xml:space="preserve">ust. </w:t>
      </w:r>
      <w:r w:rsidR="00F9014B">
        <w:rPr>
          <w:rFonts w:ascii="Verdana" w:hAnsi="Verdana"/>
          <w:sz w:val="18"/>
          <w:szCs w:val="18"/>
        </w:rPr>
        <w:t>10</w:t>
      </w:r>
      <w:r w:rsidR="00F9014B" w:rsidRPr="00E332BB">
        <w:rPr>
          <w:rFonts w:ascii="Verdana" w:hAnsi="Verdana"/>
          <w:sz w:val="18"/>
          <w:szCs w:val="18"/>
        </w:rPr>
        <w:t xml:space="preserve">.3 pkt 1) </w:t>
      </w:r>
      <w:r w:rsidR="00F9014B">
        <w:rPr>
          <w:rFonts w:ascii="Verdana" w:hAnsi="Verdana"/>
          <w:sz w:val="18"/>
          <w:szCs w:val="18"/>
        </w:rPr>
        <w:t xml:space="preserve">lit. </w:t>
      </w:r>
      <w:r w:rsidR="008913D2">
        <w:rPr>
          <w:rFonts w:ascii="Verdana" w:hAnsi="Verdana"/>
          <w:sz w:val="18"/>
          <w:szCs w:val="18"/>
        </w:rPr>
        <w:t>d</w:t>
      </w:r>
      <w:r w:rsidR="00F9014B">
        <w:rPr>
          <w:rFonts w:ascii="Verdana" w:hAnsi="Verdana"/>
          <w:sz w:val="18"/>
          <w:szCs w:val="18"/>
        </w:rPr>
        <w:t xml:space="preserve">) – </w:t>
      </w:r>
      <w:r w:rsidR="008913D2">
        <w:rPr>
          <w:rFonts w:ascii="Verdana" w:hAnsi="Verdana"/>
          <w:sz w:val="18"/>
          <w:szCs w:val="18"/>
        </w:rPr>
        <w:t>j</w:t>
      </w:r>
      <w:r w:rsidR="00F9014B">
        <w:rPr>
          <w:rFonts w:ascii="Verdana" w:hAnsi="Verdana"/>
          <w:sz w:val="18"/>
          <w:szCs w:val="18"/>
        </w:rPr>
        <w:t>)</w:t>
      </w:r>
      <w:r w:rsidR="00F9014B" w:rsidRPr="00E332BB">
        <w:rPr>
          <w:rFonts w:ascii="Verdana" w:hAnsi="Verdana"/>
          <w:sz w:val="18"/>
          <w:szCs w:val="18"/>
        </w:rPr>
        <w:t xml:space="preserve"> składa</w:t>
      </w:r>
      <w:r w:rsidRPr="00E332BB">
        <w:rPr>
          <w:rFonts w:ascii="Verdana" w:hAnsi="Verdana"/>
          <w:sz w:val="18"/>
          <w:szCs w:val="18"/>
        </w:rPr>
        <w:t xml:space="preserve"> każdy z nich. </w:t>
      </w:r>
    </w:p>
    <w:p w14:paraId="35605756" w14:textId="50C59BC0" w:rsidR="008929E5" w:rsidRPr="00E63795" w:rsidRDefault="00F2685D" w:rsidP="00E63795">
      <w:pPr>
        <w:tabs>
          <w:tab w:val="left" w:pos="709"/>
        </w:tabs>
        <w:autoSpaceDE w:val="0"/>
        <w:autoSpaceDN w:val="0"/>
        <w:adjustRightInd w:val="0"/>
        <w:ind w:left="360" w:firstLine="207"/>
        <w:rPr>
          <w:rFonts w:ascii="Verdana" w:hAnsi="Verdana"/>
          <w:sz w:val="18"/>
          <w:szCs w:val="18"/>
        </w:rPr>
      </w:pPr>
      <w:r w:rsidRPr="00E63795">
        <w:rPr>
          <w:rFonts w:ascii="Verdana" w:hAnsi="Verdana"/>
          <w:b/>
          <w:sz w:val="18"/>
          <w:szCs w:val="18"/>
        </w:rPr>
        <w:t>UWAGA</w:t>
      </w:r>
      <w:r w:rsidRPr="00E63795">
        <w:rPr>
          <w:rFonts w:ascii="Verdana" w:hAnsi="Verdana"/>
          <w:sz w:val="18"/>
          <w:szCs w:val="18"/>
        </w:rPr>
        <w:t>: Wykonawca ww. dokumenty przekazuje Zamawiającemu poprzez Platformę.</w:t>
      </w:r>
    </w:p>
    <w:p w14:paraId="4CED1753" w14:textId="77777777" w:rsidR="00710553" w:rsidRPr="00710553" w:rsidRDefault="00710553" w:rsidP="00D22EE1">
      <w:pPr>
        <w:pStyle w:val="pkt"/>
        <w:numPr>
          <w:ilvl w:val="1"/>
          <w:numId w:val="3"/>
        </w:numPr>
        <w:tabs>
          <w:tab w:val="clear" w:pos="750"/>
          <w:tab w:val="num" w:pos="567"/>
        </w:tabs>
        <w:autoSpaceDE w:val="0"/>
        <w:autoSpaceDN w:val="0"/>
        <w:spacing w:before="0" w:after="0"/>
        <w:ind w:left="567" w:hanging="567"/>
        <w:rPr>
          <w:rFonts w:ascii="Verdana" w:hAnsi="Verdana" w:cs="Arial"/>
          <w:sz w:val="18"/>
          <w:szCs w:val="18"/>
        </w:rPr>
      </w:pPr>
      <w:r w:rsidRPr="00710553">
        <w:rPr>
          <w:rFonts w:ascii="Verdana" w:hAnsi="Verdana" w:cs="Arial"/>
          <w:sz w:val="18"/>
          <w:szCs w:val="18"/>
        </w:rPr>
        <w:t xml:space="preserve">Ofertę podpisuje osoba lub osoby uprawnione do reprezentowania wykonawcy.  </w:t>
      </w:r>
    </w:p>
    <w:p w14:paraId="3EA49BA0" w14:textId="63C1C348" w:rsidR="00AF0C9B" w:rsidRPr="000D361D" w:rsidRDefault="006E6452" w:rsidP="00D22EE1">
      <w:pPr>
        <w:pStyle w:val="pkt"/>
        <w:numPr>
          <w:ilvl w:val="1"/>
          <w:numId w:val="3"/>
        </w:numPr>
        <w:tabs>
          <w:tab w:val="num" w:pos="567"/>
        </w:tabs>
        <w:autoSpaceDE w:val="0"/>
        <w:autoSpaceDN w:val="0"/>
        <w:spacing w:before="0" w:after="0"/>
        <w:ind w:left="567" w:hanging="567"/>
        <w:rPr>
          <w:rFonts w:ascii="Verdana" w:hAnsi="Verdana" w:cs="Arial"/>
          <w:sz w:val="18"/>
          <w:szCs w:val="18"/>
        </w:rPr>
      </w:pPr>
      <w:r w:rsidRPr="000D361D">
        <w:rPr>
          <w:rFonts w:ascii="Verdana" w:hAnsi="Verdana" w:cs="Arial"/>
          <w:sz w:val="18"/>
          <w:szCs w:val="18"/>
        </w:rPr>
        <w:t xml:space="preserve">Ofertę składa się, pod rygorem nieważności, w formie </w:t>
      </w:r>
      <w:r w:rsidR="00E1013D" w:rsidRPr="000D361D">
        <w:rPr>
          <w:rFonts w:ascii="Verdana" w:hAnsi="Verdana" w:cs="Arial"/>
          <w:sz w:val="18"/>
          <w:szCs w:val="18"/>
        </w:rPr>
        <w:t>elektronicznej</w:t>
      </w:r>
      <w:r w:rsidRPr="000D361D">
        <w:rPr>
          <w:rFonts w:ascii="Verdana" w:hAnsi="Verdana" w:cs="Arial"/>
          <w:sz w:val="18"/>
          <w:szCs w:val="18"/>
        </w:rPr>
        <w:t xml:space="preserve">. </w:t>
      </w:r>
    </w:p>
    <w:p w14:paraId="4BF3261C" w14:textId="51E5DC93" w:rsidR="00AF0C9B" w:rsidRPr="000D361D" w:rsidRDefault="0007434F" w:rsidP="00D22EE1">
      <w:pPr>
        <w:pStyle w:val="pkt"/>
        <w:numPr>
          <w:ilvl w:val="1"/>
          <w:numId w:val="3"/>
        </w:numPr>
        <w:tabs>
          <w:tab w:val="clear" w:pos="750"/>
          <w:tab w:val="num" w:pos="567"/>
        </w:tabs>
        <w:autoSpaceDE w:val="0"/>
        <w:autoSpaceDN w:val="0"/>
        <w:spacing w:before="0" w:after="0"/>
        <w:ind w:left="567" w:hanging="567"/>
        <w:rPr>
          <w:rFonts w:ascii="Verdana" w:hAnsi="Verdana" w:cs="Arial"/>
          <w:sz w:val="18"/>
          <w:szCs w:val="18"/>
        </w:rPr>
      </w:pPr>
      <w:r w:rsidRPr="000D361D">
        <w:rPr>
          <w:rFonts w:ascii="Verdana" w:hAnsi="Verdana" w:cs="Arial"/>
          <w:sz w:val="18"/>
          <w:szCs w:val="18"/>
        </w:rPr>
        <w:t>Postępowanie o udzielenie zamówienia prowadzi się w języku polskim i zamawiający nie wyraża zgody na złożenie oświadczeń, oferty oraz innych dokumentów</w:t>
      </w:r>
      <w:r w:rsidR="00E1013D" w:rsidRPr="000D361D">
        <w:rPr>
          <w:rFonts w:ascii="Verdana" w:hAnsi="Verdana" w:cs="Arial"/>
          <w:sz w:val="18"/>
          <w:szCs w:val="18"/>
        </w:rPr>
        <w:t xml:space="preserve"> w</w:t>
      </w:r>
      <w:r w:rsidRPr="000D361D">
        <w:rPr>
          <w:rFonts w:ascii="Verdana" w:hAnsi="Verdana" w:cs="Arial"/>
          <w:sz w:val="18"/>
          <w:szCs w:val="18"/>
        </w:rPr>
        <w:t xml:space="preserve"> jednym z języków powszechnie używ</w:t>
      </w:r>
      <w:r w:rsidR="00AF0C9B" w:rsidRPr="000D361D">
        <w:rPr>
          <w:rFonts w:ascii="Verdana" w:hAnsi="Verdana" w:cs="Arial"/>
          <w:sz w:val="18"/>
          <w:szCs w:val="18"/>
        </w:rPr>
        <w:t>anych w handlu międzynarodowym.</w:t>
      </w:r>
    </w:p>
    <w:p w14:paraId="4A09E9F8" w14:textId="77777777" w:rsidR="00D1427D" w:rsidRPr="000D361D" w:rsidRDefault="00AF0C9B" w:rsidP="00D22EE1">
      <w:pPr>
        <w:pStyle w:val="pkt"/>
        <w:numPr>
          <w:ilvl w:val="1"/>
          <w:numId w:val="3"/>
        </w:numPr>
        <w:tabs>
          <w:tab w:val="clear" w:pos="750"/>
          <w:tab w:val="num" w:pos="567"/>
        </w:tabs>
        <w:autoSpaceDE w:val="0"/>
        <w:autoSpaceDN w:val="0"/>
        <w:spacing w:before="0" w:after="0"/>
        <w:ind w:left="567" w:hanging="567"/>
        <w:rPr>
          <w:rFonts w:ascii="Verdana" w:hAnsi="Verdana" w:cs="Arial"/>
          <w:b/>
          <w:sz w:val="18"/>
          <w:szCs w:val="18"/>
        </w:rPr>
      </w:pPr>
      <w:r w:rsidRPr="000D361D">
        <w:rPr>
          <w:rFonts w:ascii="Verdana" w:hAnsi="Verdana" w:cs="Arial"/>
          <w:sz w:val="18"/>
          <w:szCs w:val="18"/>
        </w:rPr>
        <w:t>Oferta powinna być sporządzona</w:t>
      </w:r>
      <w:r w:rsidR="00D1427D" w:rsidRPr="000D361D">
        <w:rPr>
          <w:rFonts w:ascii="Verdana" w:hAnsi="Verdana" w:cs="Arial"/>
          <w:sz w:val="18"/>
          <w:szCs w:val="18"/>
        </w:rPr>
        <w:t xml:space="preserve"> w języku polskim.</w:t>
      </w:r>
    </w:p>
    <w:p w14:paraId="0DA89100" w14:textId="56C30461" w:rsidR="008C7A5C" w:rsidRPr="000D361D" w:rsidRDefault="00385A4C" w:rsidP="00D22EE1">
      <w:pPr>
        <w:pStyle w:val="pkt"/>
        <w:numPr>
          <w:ilvl w:val="1"/>
          <w:numId w:val="3"/>
        </w:numPr>
        <w:tabs>
          <w:tab w:val="clear" w:pos="750"/>
          <w:tab w:val="num" w:pos="567"/>
        </w:tabs>
        <w:autoSpaceDE w:val="0"/>
        <w:autoSpaceDN w:val="0"/>
        <w:spacing w:before="0" w:after="0"/>
        <w:ind w:left="567" w:hanging="567"/>
        <w:rPr>
          <w:rFonts w:ascii="Verdana" w:hAnsi="Verdana" w:cs="Arial"/>
          <w:sz w:val="18"/>
          <w:szCs w:val="18"/>
        </w:rPr>
      </w:pPr>
      <w:r w:rsidRPr="000D361D">
        <w:rPr>
          <w:rFonts w:ascii="Verdana" w:hAnsi="Verdana" w:cs="Arial"/>
          <w:sz w:val="18"/>
          <w:szCs w:val="18"/>
        </w:rPr>
        <w:t>D</w:t>
      </w:r>
      <w:r w:rsidR="008C7A5C" w:rsidRPr="000D361D">
        <w:rPr>
          <w:rFonts w:ascii="Verdana" w:hAnsi="Verdana" w:cs="Arial"/>
          <w:sz w:val="18"/>
          <w:szCs w:val="18"/>
        </w:rPr>
        <w:t xml:space="preserve">okumenty </w:t>
      </w:r>
      <w:r w:rsidR="004961F6" w:rsidRPr="000D361D">
        <w:rPr>
          <w:rFonts w:ascii="Verdana" w:hAnsi="Verdana" w:cs="Arial"/>
          <w:sz w:val="18"/>
          <w:szCs w:val="18"/>
        </w:rPr>
        <w:t>lub oświadczenia, o których mowa w Rozporządzeniu Ministra Rozwoju w sprawie rodzaju dokumentów, jakich może żądać Zamawiający od Wykonawcy w post</w:t>
      </w:r>
      <w:r w:rsidR="002B04A2" w:rsidRPr="000D361D">
        <w:rPr>
          <w:rFonts w:ascii="Verdana" w:hAnsi="Verdana" w:cs="Arial"/>
          <w:sz w:val="18"/>
          <w:szCs w:val="18"/>
        </w:rPr>
        <w:t>ę</w:t>
      </w:r>
      <w:r w:rsidR="004961F6" w:rsidRPr="000D361D">
        <w:rPr>
          <w:rFonts w:ascii="Verdana" w:hAnsi="Verdana" w:cs="Arial"/>
          <w:sz w:val="18"/>
          <w:szCs w:val="18"/>
        </w:rPr>
        <w:t xml:space="preserve">powaniu o udzielenie zamówienia z dn. 26.07.2016 r. </w:t>
      </w:r>
      <w:r w:rsidR="008C7A5C" w:rsidRPr="000D361D">
        <w:rPr>
          <w:rFonts w:ascii="Verdana" w:hAnsi="Verdana" w:cs="Arial"/>
          <w:sz w:val="18"/>
          <w:szCs w:val="18"/>
        </w:rPr>
        <w:t xml:space="preserve">sporządzone w języku obcym są składane wraz z tłumaczeniem na język polski. </w:t>
      </w:r>
    </w:p>
    <w:p w14:paraId="16CF717D" w14:textId="77777777" w:rsidR="00560C88" w:rsidRPr="000B2229" w:rsidRDefault="00560C88" w:rsidP="00D22EE1">
      <w:pPr>
        <w:pStyle w:val="pkt"/>
        <w:numPr>
          <w:ilvl w:val="1"/>
          <w:numId w:val="3"/>
        </w:numPr>
        <w:tabs>
          <w:tab w:val="clear" w:pos="750"/>
          <w:tab w:val="num"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Treść oferty musi odpowiadać treści SIWZ.</w:t>
      </w:r>
    </w:p>
    <w:p w14:paraId="2F417CA3" w14:textId="77777777" w:rsidR="006E6452" w:rsidRPr="000B2229" w:rsidRDefault="006E6452" w:rsidP="00D22EE1">
      <w:pPr>
        <w:pStyle w:val="pkt"/>
        <w:numPr>
          <w:ilvl w:val="1"/>
          <w:numId w:val="3"/>
        </w:numPr>
        <w:tabs>
          <w:tab w:val="clear" w:pos="750"/>
          <w:tab w:val="num" w:pos="567"/>
        </w:tabs>
        <w:autoSpaceDE w:val="0"/>
        <w:autoSpaceDN w:val="0"/>
        <w:spacing w:before="0" w:after="0"/>
        <w:ind w:left="567" w:hanging="709"/>
        <w:rPr>
          <w:rFonts w:ascii="Verdana" w:hAnsi="Verdana" w:cs="Arial"/>
          <w:sz w:val="18"/>
          <w:szCs w:val="18"/>
        </w:rPr>
      </w:pPr>
      <w:r w:rsidRPr="000B2229">
        <w:rPr>
          <w:rFonts w:ascii="Verdana" w:hAnsi="Verdana" w:cs="Arial"/>
          <w:sz w:val="18"/>
          <w:szCs w:val="18"/>
        </w:rPr>
        <w:t>Wykonawca może złożyć jedną ofertę.</w:t>
      </w:r>
      <w:r w:rsidR="002359A1" w:rsidRPr="00D1427D">
        <w:t xml:space="preserve"> </w:t>
      </w:r>
    </w:p>
    <w:p w14:paraId="1B33B0B3" w14:textId="45C86FC6" w:rsidR="000F1C09" w:rsidRPr="003E2920" w:rsidRDefault="000F1C09" w:rsidP="00D22EE1">
      <w:pPr>
        <w:pStyle w:val="pkt"/>
        <w:numPr>
          <w:ilvl w:val="1"/>
          <w:numId w:val="3"/>
        </w:numPr>
        <w:tabs>
          <w:tab w:val="clear" w:pos="750"/>
          <w:tab w:val="num" w:pos="567"/>
        </w:tabs>
        <w:autoSpaceDE w:val="0"/>
        <w:autoSpaceDN w:val="0"/>
        <w:spacing w:before="0" w:after="0"/>
        <w:ind w:left="567" w:hanging="709"/>
        <w:rPr>
          <w:rFonts w:ascii="Verdana" w:hAnsi="Verdana" w:cs="Arial"/>
          <w:sz w:val="18"/>
          <w:szCs w:val="18"/>
        </w:rPr>
      </w:pPr>
      <w:r w:rsidRPr="002B04A2">
        <w:rPr>
          <w:rFonts w:ascii="Verdana" w:hAnsi="Verdana" w:cs="Arial"/>
          <w:sz w:val="18"/>
          <w:szCs w:val="18"/>
        </w:rPr>
        <w:t>Wykonawca może przed upływem terminu składania ofert zmienić lub wycofać ofertę</w:t>
      </w:r>
      <w:r w:rsidR="00CE3B7E">
        <w:rPr>
          <w:rFonts w:ascii="Verdana" w:hAnsi="Verdana" w:cs="Arial"/>
          <w:sz w:val="18"/>
          <w:szCs w:val="18"/>
        </w:rPr>
        <w:t xml:space="preserve">. </w:t>
      </w:r>
      <w:r w:rsidR="00CE3B7E" w:rsidRPr="003E2920">
        <w:rPr>
          <w:rFonts w:ascii="Verdana" w:hAnsi="Verdana" w:cs="Arial"/>
          <w:sz w:val="18"/>
          <w:szCs w:val="18"/>
        </w:rPr>
        <w:t xml:space="preserve">Sposób dokonywania zmiany lub wycofania oferty zamieszczono w instrukcji zamieszczonej na stronie internetowej pod adresem </w:t>
      </w:r>
      <w:hyperlink r:id="rId22" w:history="1">
        <w:r w:rsidR="003E2920" w:rsidRPr="003E2920">
          <w:rPr>
            <w:rStyle w:val="Hipercze"/>
            <w:rFonts w:ascii="Verdana" w:hAnsi="Verdana" w:cs="Arial"/>
            <w:sz w:val="18"/>
            <w:szCs w:val="18"/>
            <w:u w:val="none"/>
          </w:rPr>
          <w:t>https://platformazakupowa.pl/strona/45-instrukcje</w:t>
        </w:r>
      </w:hyperlink>
      <w:r w:rsidR="00CE3B7E" w:rsidRPr="003E2920">
        <w:rPr>
          <w:rFonts w:ascii="Verdana" w:hAnsi="Verdana" w:cs="Arial"/>
          <w:sz w:val="18"/>
          <w:szCs w:val="18"/>
        </w:rPr>
        <w:t>.</w:t>
      </w:r>
    </w:p>
    <w:p w14:paraId="3EED4592" w14:textId="77777777" w:rsidR="00581F06" w:rsidRPr="003E2920" w:rsidRDefault="00581F06" w:rsidP="00D22EE1">
      <w:pPr>
        <w:pStyle w:val="pkt"/>
        <w:numPr>
          <w:ilvl w:val="1"/>
          <w:numId w:val="3"/>
        </w:numPr>
        <w:tabs>
          <w:tab w:val="clear" w:pos="750"/>
          <w:tab w:val="num" w:pos="567"/>
        </w:tabs>
        <w:autoSpaceDE w:val="0"/>
        <w:autoSpaceDN w:val="0"/>
        <w:spacing w:before="0" w:after="0"/>
        <w:ind w:left="606" w:hanging="748"/>
        <w:rPr>
          <w:rFonts w:ascii="Verdana" w:hAnsi="Verdana" w:cs="Arial"/>
          <w:sz w:val="18"/>
          <w:szCs w:val="18"/>
        </w:rPr>
      </w:pPr>
      <w:r w:rsidRPr="003E2920">
        <w:rPr>
          <w:rFonts w:ascii="Verdana" w:hAnsi="Verdana" w:cs="Tahoma"/>
          <w:sz w:val="18"/>
          <w:szCs w:val="18"/>
        </w:rPr>
        <w:t xml:space="preserve">Zamawiający informuje, iż zgodnie z art. 8 w zw. </w:t>
      </w:r>
      <w:r w:rsidR="00DA4B7A" w:rsidRPr="003E2920">
        <w:rPr>
          <w:rFonts w:ascii="Verdana" w:hAnsi="Verdana" w:cs="Tahoma"/>
          <w:sz w:val="18"/>
          <w:szCs w:val="18"/>
        </w:rPr>
        <w:t>z</w:t>
      </w:r>
      <w:r w:rsidRPr="003E2920">
        <w:rPr>
          <w:rFonts w:ascii="Verdana" w:hAnsi="Verdana" w:cs="Tahoma"/>
          <w:sz w:val="18"/>
          <w:szCs w:val="18"/>
        </w:rPr>
        <w:t xml:space="preserve"> art. 96 ust. 3 ustawy </w:t>
      </w:r>
      <w:proofErr w:type="spellStart"/>
      <w:r w:rsidRPr="003E2920">
        <w:rPr>
          <w:rFonts w:ascii="Verdana" w:hAnsi="Verdana" w:cs="Tahoma"/>
          <w:sz w:val="18"/>
          <w:szCs w:val="18"/>
        </w:rPr>
        <w:t>Pzp</w:t>
      </w:r>
      <w:proofErr w:type="spellEnd"/>
      <w:r w:rsidRPr="003E2920">
        <w:rPr>
          <w:rFonts w:ascii="Verdana" w:hAnsi="Verdana" w:cs="Tahoma"/>
          <w:sz w:val="18"/>
          <w:szCs w:val="18"/>
        </w:rPr>
        <w:t>:</w:t>
      </w:r>
    </w:p>
    <w:p w14:paraId="20EF90DA" w14:textId="59BA6668" w:rsidR="0029137E" w:rsidRPr="003E2920" w:rsidRDefault="0029137E" w:rsidP="00D22EE1">
      <w:pPr>
        <w:pStyle w:val="Akapitzlist"/>
        <w:numPr>
          <w:ilvl w:val="0"/>
          <w:numId w:val="11"/>
        </w:numPr>
        <w:rPr>
          <w:rFonts w:ascii="Verdana" w:hAnsi="Verdana" w:cs="Arial"/>
          <w:sz w:val="18"/>
          <w:szCs w:val="18"/>
        </w:rPr>
      </w:pPr>
      <w:r w:rsidRPr="003E2920">
        <w:rPr>
          <w:rFonts w:ascii="Verdana" w:hAnsi="Verdana" w:cs="Arial"/>
          <w:sz w:val="18"/>
          <w:szCs w:val="18"/>
        </w:rPr>
        <w:lastRenderedPageBreak/>
        <w:t xml:space="preserve">Wszelkie informacje stanowiące tajemnicę przedsiębiorstwa w rozumieniu ustawy z dnia 16 kwietnia 1993r. o zwalczaniu nieuczciwej konkurencji, które Wykonawca zastrzeże, jako tajemnicę przedsiębiorstwa, wraz z informacjami z </w:t>
      </w:r>
      <w:r w:rsidR="00CE3B7E" w:rsidRPr="003E2920">
        <w:rPr>
          <w:rFonts w:ascii="Verdana" w:hAnsi="Verdana" w:cs="Arial"/>
          <w:sz w:val="18"/>
          <w:szCs w:val="18"/>
        </w:rPr>
        <w:t>ust</w:t>
      </w:r>
      <w:r w:rsidRPr="003E2920">
        <w:rPr>
          <w:rFonts w:ascii="Verdana" w:hAnsi="Verdana" w:cs="Arial"/>
          <w:sz w:val="18"/>
          <w:szCs w:val="18"/>
        </w:rPr>
        <w:t>. 1</w:t>
      </w:r>
      <w:r w:rsidR="003E2920" w:rsidRPr="003E2920">
        <w:rPr>
          <w:rFonts w:ascii="Verdana" w:hAnsi="Verdana" w:cs="Arial"/>
          <w:sz w:val="18"/>
          <w:szCs w:val="18"/>
        </w:rPr>
        <w:t>0</w:t>
      </w:r>
      <w:r w:rsidRPr="003E2920">
        <w:rPr>
          <w:rFonts w:ascii="Verdana" w:hAnsi="Verdana" w:cs="Arial"/>
          <w:sz w:val="18"/>
          <w:szCs w:val="18"/>
        </w:rPr>
        <w:t>.</w:t>
      </w:r>
      <w:r w:rsidR="00CE3B7E" w:rsidRPr="003E2920">
        <w:rPr>
          <w:rFonts w:ascii="Verdana" w:hAnsi="Verdana" w:cs="Arial"/>
          <w:sz w:val="18"/>
          <w:szCs w:val="18"/>
        </w:rPr>
        <w:t>12</w:t>
      </w:r>
      <w:r w:rsidRPr="003E2920">
        <w:rPr>
          <w:rFonts w:ascii="Verdana" w:hAnsi="Verdana" w:cs="Arial"/>
          <w:sz w:val="18"/>
          <w:szCs w:val="18"/>
        </w:rPr>
        <w:t xml:space="preserve">. </w:t>
      </w:r>
      <w:r w:rsidR="00CE3B7E" w:rsidRPr="003E2920">
        <w:rPr>
          <w:rFonts w:ascii="Verdana" w:hAnsi="Verdana" w:cs="Arial"/>
          <w:sz w:val="18"/>
          <w:szCs w:val="18"/>
        </w:rPr>
        <w:t xml:space="preserve">pkt </w:t>
      </w:r>
      <w:r w:rsidR="003E2920" w:rsidRPr="003E2920">
        <w:rPr>
          <w:rFonts w:ascii="Verdana" w:hAnsi="Verdana" w:cs="Arial"/>
          <w:sz w:val="18"/>
          <w:szCs w:val="18"/>
        </w:rPr>
        <w:t>3</w:t>
      </w:r>
      <w:r w:rsidRPr="003E2920">
        <w:rPr>
          <w:rFonts w:ascii="Verdana" w:hAnsi="Verdana" w:cs="Arial"/>
          <w:sz w:val="18"/>
          <w:szCs w:val="18"/>
        </w:rPr>
        <w:t xml:space="preserve"> lit a-c, powinny zostać złożone poprzez Platformę</w:t>
      </w:r>
      <w:r w:rsidR="00CE3B7E" w:rsidRPr="003E2920">
        <w:rPr>
          <w:rFonts w:ascii="Verdana" w:hAnsi="Verdana" w:cs="Arial"/>
          <w:sz w:val="18"/>
          <w:szCs w:val="18"/>
        </w:rPr>
        <w:t>.</w:t>
      </w:r>
      <w:r w:rsidRPr="003E2920">
        <w:rPr>
          <w:rFonts w:ascii="Verdana" w:hAnsi="Verdana" w:cs="Arial"/>
          <w:sz w:val="18"/>
          <w:szCs w:val="18"/>
        </w:rPr>
        <w:t xml:space="preserve"> </w:t>
      </w:r>
      <w:r w:rsidR="00CE3B7E" w:rsidRPr="003E2920">
        <w:rPr>
          <w:rFonts w:ascii="Verdana" w:hAnsi="Verdana" w:cs="Arial"/>
          <w:bCs/>
          <w:sz w:val="18"/>
          <w:szCs w:val="18"/>
        </w:rPr>
        <w:t>Na platformie w formularzu składania oferty znajduje się miejsce wyznaczone do dołączenia części oferty stanowiącej tajemnicę przedsiębiorstwa.</w:t>
      </w:r>
    </w:p>
    <w:p w14:paraId="2F92CE80" w14:textId="77777777" w:rsidR="00581F06" w:rsidRPr="00D1427D" w:rsidRDefault="00581F06" w:rsidP="00D22EE1">
      <w:pPr>
        <w:numPr>
          <w:ilvl w:val="0"/>
          <w:numId w:val="11"/>
        </w:numPr>
        <w:rPr>
          <w:rFonts w:ascii="Verdana" w:hAnsi="Verdana" w:cs="Arial"/>
          <w:sz w:val="18"/>
          <w:szCs w:val="18"/>
        </w:rPr>
      </w:pPr>
      <w:r w:rsidRPr="003E2920">
        <w:rPr>
          <w:rFonts w:ascii="Verdana" w:hAnsi="Verdana" w:cs="Arial"/>
          <w:sz w:val="18"/>
          <w:szCs w:val="18"/>
        </w:rPr>
        <w:t xml:space="preserve">Oferta jest jawna, z wyjątkiem informacji stanowiących tajemnicę przedsiębiorstwa w rozumieniu </w:t>
      </w:r>
      <w:r w:rsidRPr="00D1427D">
        <w:rPr>
          <w:rFonts w:ascii="Verdana" w:hAnsi="Verdana" w:cs="Arial"/>
          <w:sz w:val="18"/>
          <w:szCs w:val="18"/>
        </w:rPr>
        <w:t xml:space="preserve">przepisów o zwalczaniu nieuczciwej konkurencji, jeżeli Wykonawca, nie później niż w terminie składania ofert zastrzegł, że nie mogą być one udostępnianie </w:t>
      </w:r>
      <w:r w:rsidRPr="00D1427D">
        <w:rPr>
          <w:rFonts w:ascii="Verdana" w:hAnsi="Verdana" w:cs="Arial"/>
          <w:b/>
          <w:sz w:val="18"/>
          <w:szCs w:val="18"/>
        </w:rPr>
        <w:t>oraz wykazał</w:t>
      </w:r>
      <w:r w:rsidRPr="00D1427D">
        <w:rPr>
          <w:rFonts w:ascii="Verdana" w:hAnsi="Verdana" w:cs="Arial"/>
          <w:sz w:val="18"/>
          <w:szCs w:val="18"/>
        </w:rPr>
        <w:t xml:space="preserve">, iż zastrzeżone informacje stanowią tajemnicę przedsiębiorstwa. </w:t>
      </w:r>
    </w:p>
    <w:p w14:paraId="17F9C361" w14:textId="77777777" w:rsidR="00C5190F" w:rsidRDefault="00581F06" w:rsidP="00EC4070">
      <w:pPr>
        <w:autoSpaceDE w:val="0"/>
        <w:autoSpaceDN w:val="0"/>
        <w:adjustRightInd w:val="0"/>
        <w:ind w:left="709"/>
        <w:rPr>
          <w:rFonts w:ascii="Verdana" w:hAnsi="Verdana" w:cs="Tahoma"/>
          <w:i/>
          <w:iCs/>
          <w:sz w:val="18"/>
          <w:szCs w:val="18"/>
        </w:rPr>
      </w:pPr>
      <w:r w:rsidRPr="000B2229">
        <w:rPr>
          <w:rFonts w:ascii="Verdana" w:hAnsi="Verdana" w:cs="Tahoma"/>
          <w:i/>
          <w:sz w:val="18"/>
          <w:szCs w:val="18"/>
        </w:rPr>
        <w:t xml:space="preserve">Zgodnie z art. 11 ust. </w:t>
      </w:r>
      <w:r w:rsidR="00850BEC">
        <w:rPr>
          <w:rFonts w:ascii="Verdana" w:hAnsi="Verdana" w:cs="Tahoma"/>
          <w:i/>
          <w:sz w:val="18"/>
          <w:szCs w:val="18"/>
        </w:rPr>
        <w:t>2</w:t>
      </w:r>
      <w:r w:rsidR="00850BEC" w:rsidRPr="000B2229">
        <w:rPr>
          <w:rFonts w:ascii="Verdana" w:hAnsi="Verdana" w:cs="Tahoma"/>
          <w:i/>
          <w:sz w:val="18"/>
          <w:szCs w:val="18"/>
        </w:rPr>
        <w:t xml:space="preserve"> </w:t>
      </w:r>
      <w:r w:rsidRPr="000B2229">
        <w:rPr>
          <w:rFonts w:ascii="Verdana" w:hAnsi="Verdana" w:cs="Tahoma"/>
          <w:i/>
          <w:sz w:val="18"/>
          <w:szCs w:val="18"/>
        </w:rPr>
        <w:t xml:space="preserve">ustawy o zwalczaniu nieuczciwej konkurencji </w:t>
      </w:r>
      <w:r w:rsidR="00850BEC">
        <w:rPr>
          <w:rFonts w:ascii="Verdana" w:hAnsi="Verdana" w:cs="Tahoma"/>
          <w:i/>
          <w:iCs/>
          <w:sz w:val="18"/>
          <w:szCs w:val="18"/>
        </w:rPr>
        <w:t>p</w:t>
      </w:r>
      <w:r w:rsidR="00850BEC" w:rsidRPr="00850BEC">
        <w:rPr>
          <w:rFonts w:ascii="Verdana" w:hAnsi="Verdana" w:cs="Tahoma"/>
          <w:i/>
          <w:iCs/>
          <w:sz w:val="18"/>
          <w:szCs w:val="18"/>
        </w:rPr>
        <w:t>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00EC4070">
        <w:rPr>
          <w:rFonts w:ascii="Verdana" w:hAnsi="Verdana" w:cs="Tahoma"/>
          <w:i/>
          <w:iCs/>
          <w:sz w:val="18"/>
          <w:szCs w:val="18"/>
        </w:rPr>
        <w:t xml:space="preserve"> </w:t>
      </w:r>
    </w:p>
    <w:p w14:paraId="261B37B6" w14:textId="1F9B8D91" w:rsidR="00581F06" w:rsidRPr="00C5190F" w:rsidRDefault="00581F06" w:rsidP="00D22EE1">
      <w:pPr>
        <w:pStyle w:val="Akapitzlist"/>
        <w:numPr>
          <w:ilvl w:val="0"/>
          <w:numId w:val="11"/>
        </w:numPr>
        <w:autoSpaceDE w:val="0"/>
        <w:autoSpaceDN w:val="0"/>
        <w:adjustRightInd w:val="0"/>
        <w:rPr>
          <w:rFonts w:ascii="Verdana" w:hAnsi="Verdana" w:cs="Tahoma"/>
          <w:i/>
          <w:iCs/>
          <w:sz w:val="18"/>
          <w:szCs w:val="18"/>
        </w:rPr>
      </w:pPr>
      <w:r w:rsidRPr="00C5190F">
        <w:rPr>
          <w:rFonts w:ascii="Verdana" w:hAnsi="Verdana" w:cs="Arial"/>
          <w:sz w:val="18"/>
          <w:szCs w:val="18"/>
        </w:rPr>
        <w:t>Wykonawca winien:</w:t>
      </w:r>
    </w:p>
    <w:p w14:paraId="7D34F617" w14:textId="77777777" w:rsidR="00D1427D" w:rsidRDefault="00581F06" w:rsidP="00D22EE1">
      <w:pPr>
        <w:numPr>
          <w:ilvl w:val="0"/>
          <w:numId w:val="12"/>
        </w:numPr>
        <w:tabs>
          <w:tab w:val="left" w:pos="1134"/>
        </w:tabs>
        <w:autoSpaceDE w:val="0"/>
        <w:autoSpaceDN w:val="0"/>
        <w:rPr>
          <w:rFonts w:ascii="Verdana" w:hAnsi="Verdana" w:cs="Arial"/>
          <w:sz w:val="18"/>
          <w:szCs w:val="18"/>
        </w:rPr>
      </w:pPr>
      <w:r w:rsidRPr="00D1427D">
        <w:rPr>
          <w:rFonts w:ascii="Verdana" w:hAnsi="Verdana" w:cs="Arial"/>
          <w:sz w:val="18"/>
          <w:szCs w:val="18"/>
        </w:rPr>
        <w:t>załączyć oświadczenie o nieupublicznieniu zastrzeżonych informacji,</w:t>
      </w:r>
    </w:p>
    <w:p w14:paraId="73D1BA4D" w14:textId="77777777" w:rsidR="005C6AF6" w:rsidRDefault="00581F06" w:rsidP="00D22EE1">
      <w:pPr>
        <w:numPr>
          <w:ilvl w:val="0"/>
          <w:numId w:val="12"/>
        </w:numPr>
        <w:tabs>
          <w:tab w:val="left" w:pos="1134"/>
        </w:tabs>
        <w:autoSpaceDE w:val="0"/>
        <w:autoSpaceDN w:val="0"/>
        <w:rPr>
          <w:rFonts w:ascii="Verdana" w:hAnsi="Verdana" w:cs="Arial"/>
          <w:sz w:val="18"/>
          <w:szCs w:val="18"/>
        </w:rPr>
      </w:pPr>
      <w:r w:rsidRPr="00D1427D">
        <w:rPr>
          <w:rFonts w:ascii="Verdana" w:hAnsi="Verdana" w:cs="Arial"/>
          <w:sz w:val="18"/>
          <w:szCs w:val="18"/>
        </w:rPr>
        <w:t>wykazać jaką te informacje stanowią wartość:</w:t>
      </w:r>
    </w:p>
    <w:p w14:paraId="4FE5162E" w14:textId="77777777" w:rsidR="005C6AF6" w:rsidRDefault="00581F06" w:rsidP="00D22EE1">
      <w:pPr>
        <w:numPr>
          <w:ilvl w:val="0"/>
          <w:numId w:val="13"/>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techniczną</w:t>
      </w:r>
      <w:r w:rsidR="005C6AF6">
        <w:rPr>
          <w:rFonts w:ascii="Verdana" w:hAnsi="Verdana" w:cs="Arial"/>
          <w:sz w:val="18"/>
          <w:szCs w:val="18"/>
        </w:rPr>
        <w:t>,</w:t>
      </w:r>
      <w:r w:rsidRPr="00D1427D">
        <w:rPr>
          <w:rFonts w:ascii="Verdana" w:hAnsi="Verdana" w:cs="Arial"/>
          <w:sz w:val="18"/>
          <w:szCs w:val="18"/>
        </w:rPr>
        <w:t xml:space="preserve"> </w:t>
      </w:r>
    </w:p>
    <w:p w14:paraId="2290C671" w14:textId="77777777" w:rsidR="005C6AF6" w:rsidRDefault="00581F06" w:rsidP="00D22EE1">
      <w:pPr>
        <w:numPr>
          <w:ilvl w:val="0"/>
          <w:numId w:val="13"/>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technologiczną</w:t>
      </w:r>
      <w:r w:rsidR="005C6AF6">
        <w:rPr>
          <w:rFonts w:ascii="Verdana" w:hAnsi="Verdana" w:cs="Arial"/>
          <w:sz w:val="18"/>
          <w:szCs w:val="18"/>
        </w:rPr>
        <w:t>,</w:t>
      </w:r>
      <w:r w:rsidRPr="00D1427D">
        <w:rPr>
          <w:rFonts w:ascii="Verdana" w:hAnsi="Verdana" w:cs="Arial"/>
          <w:sz w:val="18"/>
          <w:szCs w:val="18"/>
        </w:rPr>
        <w:t xml:space="preserve"> </w:t>
      </w:r>
    </w:p>
    <w:p w14:paraId="2719ADD3" w14:textId="77777777" w:rsidR="005C6AF6" w:rsidRDefault="00581F06" w:rsidP="00D22EE1">
      <w:pPr>
        <w:numPr>
          <w:ilvl w:val="0"/>
          <w:numId w:val="13"/>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organizacyjną</w:t>
      </w:r>
      <w:r w:rsidR="005C6AF6">
        <w:rPr>
          <w:rFonts w:ascii="Verdana" w:hAnsi="Verdana" w:cs="Arial"/>
          <w:sz w:val="18"/>
          <w:szCs w:val="18"/>
        </w:rPr>
        <w:t>,</w:t>
      </w:r>
      <w:r w:rsidRPr="00D1427D">
        <w:rPr>
          <w:rFonts w:ascii="Verdana" w:hAnsi="Verdana" w:cs="Arial"/>
          <w:sz w:val="18"/>
          <w:szCs w:val="18"/>
        </w:rPr>
        <w:t xml:space="preserve"> </w:t>
      </w:r>
    </w:p>
    <w:p w14:paraId="1F2E4A27" w14:textId="77777777" w:rsidR="005C6AF6" w:rsidRDefault="00581F06" w:rsidP="00D22EE1">
      <w:pPr>
        <w:numPr>
          <w:ilvl w:val="0"/>
          <w:numId w:val="13"/>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inną wartość gospodarczą</w:t>
      </w:r>
      <w:r w:rsidR="005C6AF6">
        <w:rPr>
          <w:rFonts w:ascii="Verdana" w:hAnsi="Verdana" w:cs="Arial"/>
          <w:sz w:val="18"/>
          <w:szCs w:val="18"/>
        </w:rPr>
        <w:t>,</w:t>
      </w:r>
    </w:p>
    <w:p w14:paraId="4DDF6D1E" w14:textId="66DE7ADA" w:rsidR="005C6AF6" w:rsidRPr="00FA47C4" w:rsidRDefault="00581F06" w:rsidP="00D22EE1">
      <w:pPr>
        <w:numPr>
          <w:ilvl w:val="0"/>
          <w:numId w:val="12"/>
        </w:numPr>
        <w:tabs>
          <w:tab w:val="left" w:pos="1134"/>
        </w:tabs>
        <w:autoSpaceDE w:val="0"/>
        <w:autoSpaceDN w:val="0"/>
        <w:rPr>
          <w:rFonts w:ascii="Verdana" w:hAnsi="Verdana" w:cs="Arial"/>
          <w:sz w:val="18"/>
          <w:szCs w:val="18"/>
        </w:rPr>
      </w:pPr>
      <w:r w:rsidRPr="00D1427D">
        <w:rPr>
          <w:rFonts w:ascii="Verdana" w:hAnsi="Verdana" w:cs="Arial"/>
          <w:sz w:val="18"/>
          <w:szCs w:val="18"/>
        </w:rPr>
        <w:t xml:space="preserve">wykazać jakie podjął kroki/działania celem zachowania ich poufności w rozumieniu art. 11 </w:t>
      </w:r>
      <w:r w:rsidR="00C7125E" w:rsidRPr="00FA47C4">
        <w:rPr>
          <w:rFonts w:ascii="Verdana" w:hAnsi="Verdana" w:cs="Arial"/>
          <w:sz w:val="18"/>
          <w:szCs w:val="18"/>
        </w:rPr>
        <w:t xml:space="preserve">ust. </w:t>
      </w:r>
      <w:r w:rsidR="00C6626F" w:rsidRPr="00FA47C4">
        <w:rPr>
          <w:rFonts w:ascii="Verdana" w:hAnsi="Verdana" w:cs="Arial"/>
          <w:sz w:val="18"/>
          <w:szCs w:val="18"/>
        </w:rPr>
        <w:t>2</w:t>
      </w:r>
      <w:r w:rsidRPr="00FA47C4">
        <w:rPr>
          <w:rFonts w:ascii="Verdana" w:hAnsi="Verdana" w:cs="Arial"/>
          <w:sz w:val="18"/>
          <w:szCs w:val="18"/>
        </w:rPr>
        <w:t xml:space="preserve"> ustawy o zwalczaniu nieuczciwej konkurencji</w:t>
      </w:r>
      <w:r w:rsidR="005C6AF6" w:rsidRPr="00FA47C4">
        <w:rPr>
          <w:rFonts w:ascii="Verdana" w:hAnsi="Verdana" w:cs="Arial"/>
          <w:sz w:val="18"/>
          <w:szCs w:val="18"/>
        </w:rPr>
        <w:t>.</w:t>
      </w:r>
    </w:p>
    <w:p w14:paraId="0F6A0586" w14:textId="651AA027" w:rsidR="005C6AF6" w:rsidRPr="001557AC" w:rsidRDefault="00581F06" w:rsidP="00343F4A">
      <w:pPr>
        <w:ind w:left="709"/>
        <w:rPr>
          <w:rFonts w:ascii="Verdana" w:hAnsi="Verdana" w:cs="Tahoma"/>
          <w:sz w:val="18"/>
          <w:szCs w:val="18"/>
        </w:rPr>
      </w:pPr>
      <w:r w:rsidRPr="001557AC">
        <w:rPr>
          <w:rFonts w:ascii="Verdana" w:hAnsi="Verdana" w:cs="Tahoma"/>
          <w:b/>
          <w:sz w:val="18"/>
          <w:szCs w:val="18"/>
        </w:rPr>
        <w:t xml:space="preserve">uwaga 1 </w:t>
      </w:r>
      <w:r w:rsidRPr="001557AC">
        <w:rPr>
          <w:rFonts w:ascii="Verdana" w:hAnsi="Verdana" w:cs="Tahoma"/>
          <w:sz w:val="18"/>
          <w:szCs w:val="18"/>
        </w:rPr>
        <w:t>– zamawiający nie uzna za wystarczające wyjaśnienie co do kroków podjętych celem zachowania poufności samego faktu</w:t>
      </w:r>
      <w:r w:rsidR="00073E6D" w:rsidRPr="001557AC">
        <w:rPr>
          <w:rFonts w:ascii="Verdana" w:hAnsi="Verdana" w:cs="Tahoma"/>
          <w:sz w:val="18"/>
          <w:szCs w:val="18"/>
        </w:rPr>
        <w:t xml:space="preserve"> złożenia, w osobnym pliku</w:t>
      </w:r>
      <w:r w:rsidR="00DC32BC" w:rsidRPr="001557AC">
        <w:rPr>
          <w:rFonts w:ascii="Verdana" w:hAnsi="Verdana" w:cs="Tahoma"/>
          <w:sz w:val="18"/>
          <w:szCs w:val="18"/>
        </w:rPr>
        <w:t>,</w:t>
      </w:r>
      <w:r w:rsidR="00073E6D" w:rsidRPr="001557AC">
        <w:rPr>
          <w:rFonts w:ascii="Verdana" w:hAnsi="Verdana" w:cs="Tahoma"/>
          <w:sz w:val="18"/>
          <w:szCs w:val="18"/>
        </w:rPr>
        <w:t xml:space="preserve"> </w:t>
      </w:r>
    </w:p>
    <w:p w14:paraId="71628F30" w14:textId="6BFFA00D" w:rsidR="00581F06" w:rsidRPr="000B2229" w:rsidRDefault="00581F06" w:rsidP="00343F4A">
      <w:pPr>
        <w:ind w:left="709"/>
        <w:rPr>
          <w:rFonts w:ascii="Verdana" w:hAnsi="Verdana" w:cs="Tahoma"/>
          <w:sz w:val="18"/>
          <w:szCs w:val="18"/>
        </w:rPr>
      </w:pPr>
      <w:r w:rsidRPr="005C6AF6">
        <w:rPr>
          <w:rFonts w:ascii="Verdana" w:hAnsi="Verdana" w:cs="Tahoma"/>
          <w:b/>
          <w:sz w:val="18"/>
          <w:szCs w:val="18"/>
        </w:rPr>
        <w:t>uwaga 2</w:t>
      </w:r>
      <w:r w:rsidRPr="000B2229">
        <w:rPr>
          <w:rFonts w:ascii="Verdana" w:hAnsi="Verdana" w:cs="Tahoma"/>
          <w:sz w:val="18"/>
          <w:szCs w:val="18"/>
        </w:rPr>
        <w:t xml:space="preserve"> – w </w:t>
      </w:r>
      <w:r w:rsidR="00F9014B" w:rsidRPr="000B2229">
        <w:rPr>
          <w:rFonts w:ascii="Verdana" w:hAnsi="Verdana" w:cs="Tahoma"/>
          <w:sz w:val="18"/>
          <w:szCs w:val="18"/>
        </w:rPr>
        <w:t>przypadku,</w:t>
      </w:r>
      <w:r w:rsidRPr="000B2229">
        <w:rPr>
          <w:rFonts w:ascii="Verdana" w:hAnsi="Verdana" w:cs="Tahoma"/>
          <w:sz w:val="18"/>
          <w:szCs w:val="18"/>
        </w:rPr>
        <w:t xml:space="preserve"> gdy wykonawca nie wyczerpie procedury wykazania, Zamawiający po przekazaniu informacji odtajni wspomniane dokumenty. </w:t>
      </w:r>
    </w:p>
    <w:p w14:paraId="699451E5" w14:textId="77777777" w:rsidR="008F228B" w:rsidRDefault="00AD5195" w:rsidP="00D22EE1">
      <w:pPr>
        <w:pStyle w:val="pkt"/>
        <w:numPr>
          <w:ilvl w:val="1"/>
          <w:numId w:val="3"/>
        </w:numPr>
        <w:tabs>
          <w:tab w:val="clear" w:pos="750"/>
          <w:tab w:val="num" w:pos="851"/>
        </w:tabs>
        <w:autoSpaceDE w:val="0"/>
        <w:autoSpaceDN w:val="0"/>
        <w:spacing w:before="0" w:after="0"/>
        <w:ind w:left="606" w:hanging="748"/>
        <w:rPr>
          <w:rFonts w:ascii="Verdana" w:hAnsi="Verdana" w:cs="Tahoma"/>
          <w:sz w:val="18"/>
          <w:szCs w:val="18"/>
        </w:rPr>
      </w:pPr>
      <w:r w:rsidRPr="005C6AF6">
        <w:rPr>
          <w:rFonts w:ascii="Verdana" w:hAnsi="Verdana" w:cs="Tahoma"/>
          <w:sz w:val="18"/>
          <w:szCs w:val="18"/>
        </w:rPr>
        <w:t>Zamawiający informuj</w:t>
      </w:r>
      <w:r w:rsidR="00E25EEE" w:rsidRPr="005C6AF6">
        <w:rPr>
          <w:rFonts w:ascii="Verdana" w:hAnsi="Verdana" w:cs="Tahoma"/>
          <w:sz w:val="18"/>
          <w:szCs w:val="18"/>
        </w:rPr>
        <w:t>e</w:t>
      </w:r>
      <w:r w:rsidRPr="005C6AF6">
        <w:rPr>
          <w:rFonts w:ascii="Verdana" w:hAnsi="Verdana" w:cs="Tahoma"/>
          <w:sz w:val="18"/>
          <w:szCs w:val="18"/>
        </w:rPr>
        <w:t xml:space="preserve">, iż na podstawie art. 86 ust. 4 ustawy </w:t>
      </w:r>
      <w:proofErr w:type="spellStart"/>
      <w:r w:rsidRPr="005C6AF6">
        <w:rPr>
          <w:rFonts w:ascii="Verdana" w:hAnsi="Verdana" w:cs="Tahoma"/>
          <w:sz w:val="18"/>
          <w:szCs w:val="18"/>
        </w:rPr>
        <w:t>Pzp</w:t>
      </w:r>
      <w:proofErr w:type="spellEnd"/>
      <w:r w:rsidRPr="005C6AF6">
        <w:rPr>
          <w:rFonts w:ascii="Verdana" w:hAnsi="Verdana" w:cs="Tahoma"/>
          <w:sz w:val="18"/>
          <w:szCs w:val="18"/>
        </w:rPr>
        <w:t xml:space="preserve"> wykonawca nie może zastrzec nazwy (firmy) oraz jego adresu, a także informacji dotyczących ceny, terminu wykonania zamówienia, okresu gwarancji i warunków płatności zawartych w jego ofercie.</w:t>
      </w:r>
    </w:p>
    <w:p w14:paraId="7A16AE5B" w14:textId="12AF5F02" w:rsidR="005C6AF6" w:rsidRDefault="005C6AF6" w:rsidP="005C6AF6">
      <w:pPr>
        <w:pStyle w:val="pkt"/>
        <w:autoSpaceDE w:val="0"/>
        <w:autoSpaceDN w:val="0"/>
        <w:spacing w:before="0" w:after="0"/>
        <w:ind w:left="1800" w:hanging="1800"/>
        <w:rPr>
          <w:rFonts w:ascii="Verdana" w:hAnsi="Verdana" w:cs="Tahoma"/>
          <w:sz w:val="18"/>
          <w:szCs w:val="18"/>
        </w:rPr>
      </w:pPr>
    </w:p>
    <w:p w14:paraId="532BD60A" w14:textId="46192127" w:rsidR="006E6452" w:rsidRDefault="002674D4" w:rsidP="00D22EE1">
      <w:pPr>
        <w:pStyle w:val="pkt"/>
        <w:numPr>
          <w:ilvl w:val="0"/>
          <w:numId w:val="23"/>
        </w:numPr>
        <w:autoSpaceDE w:val="0"/>
        <w:autoSpaceDN w:val="0"/>
        <w:spacing w:before="0" w:after="0"/>
        <w:rPr>
          <w:rFonts w:ascii="Verdana" w:hAnsi="Verdana" w:cs="Arial"/>
          <w:b/>
          <w:color w:val="0000FF"/>
          <w:sz w:val="18"/>
          <w:szCs w:val="18"/>
        </w:rPr>
      </w:pPr>
      <w:r>
        <w:rPr>
          <w:rFonts w:ascii="Verdana" w:hAnsi="Verdana" w:cs="Arial"/>
          <w:b/>
          <w:color w:val="0000FF"/>
          <w:sz w:val="18"/>
          <w:szCs w:val="18"/>
        </w:rPr>
        <w:t xml:space="preserve"> </w:t>
      </w:r>
      <w:r w:rsidR="006E6452" w:rsidRPr="005C6AF6">
        <w:rPr>
          <w:rFonts w:ascii="Verdana" w:hAnsi="Verdana" w:cs="Arial"/>
          <w:b/>
          <w:color w:val="0000FF"/>
          <w:sz w:val="18"/>
          <w:szCs w:val="18"/>
        </w:rPr>
        <w:t>Miejsce oraz termin skła</w:t>
      </w:r>
      <w:r w:rsidR="005C6AF6">
        <w:rPr>
          <w:rFonts w:ascii="Verdana" w:hAnsi="Verdana" w:cs="Arial"/>
          <w:b/>
          <w:color w:val="0000FF"/>
          <w:sz w:val="18"/>
          <w:szCs w:val="18"/>
        </w:rPr>
        <w:t>dania i otwarcia ofert</w:t>
      </w:r>
    </w:p>
    <w:p w14:paraId="2C7EF24C" w14:textId="1D2211CC" w:rsidR="002B04A2" w:rsidRDefault="002B04A2" w:rsidP="00F9014B">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3BF1692" w14:textId="3B89FA0B" w:rsidR="00087BFE" w:rsidRPr="00D22EE1" w:rsidRDefault="00087BFE" w:rsidP="00D22EE1">
      <w:pPr>
        <w:pStyle w:val="pkt"/>
        <w:numPr>
          <w:ilvl w:val="1"/>
          <w:numId w:val="4"/>
        </w:numPr>
        <w:tabs>
          <w:tab w:val="clear" w:pos="1318"/>
          <w:tab w:val="num" w:pos="567"/>
        </w:tabs>
        <w:spacing w:before="0" w:after="0"/>
        <w:ind w:left="567" w:hanging="567"/>
        <w:rPr>
          <w:rFonts w:ascii="Verdana" w:hAnsi="Verdana" w:cs="Arial"/>
          <w:strike/>
          <w:sz w:val="18"/>
          <w:szCs w:val="18"/>
        </w:rPr>
      </w:pPr>
      <w:r w:rsidRPr="002B04A2">
        <w:rPr>
          <w:rFonts w:ascii="Verdana" w:hAnsi="Verdana" w:cs="Arial"/>
          <w:sz w:val="18"/>
          <w:szCs w:val="18"/>
        </w:rPr>
        <w:t xml:space="preserve">Ofertę </w:t>
      </w:r>
      <w:r w:rsidR="0011748B" w:rsidRPr="002B04A2">
        <w:rPr>
          <w:rFonts w:ascii="Verdana" w:hAnsi="Verdana" w:cs="Arial"/>
          <w:sz w:val="18"/>
          <w:szCs w:val="18"/>
        </w:rPr>
        <w:t>wraz z wymaganymi dokumentami</w:t>
      </w:r>
      <w:r w:rsidR="002E2A10">
        <w:rPr>
          <w:rFonts w:ascii="Verdana" w:hAnsi="Verdana" w:cs="Arial"/>
          <w:sz w:val="18"/>
          <w:szCs w:val="18"/>
        </w:rPr>
        <w:t xml:space="preserve"> i oświadczeniami</w:t>
      </w:r>
      <w:r w:rsidR="0011748B" w:rsidRPr="002B04A2">
        <w:rPr>
          <w:rFonts w:ascii="Verdana" w:hAnsi="Verdana" w:cs="Arial"/>
          <w:sz w:val="18"/>
          <w:szCs w:val="18"/>
        </w:rPr>
        <w:t xml:space="preserve"> </w:t>
      </w:r>
      <w:r w:rsidRPr="002B04A2">
        <w:rPr>
          <w:rFonts w:ascii="Verdana" w:hAnsi="Verdana" w:cs="Arial"/>
          <w:sz w:val="18"/>
          <w:szCs w:val="18"/>
        </w:rPr>
        <w:t xml:space="preserve">należy złożyć </w:t>
      </w:r>
      <w:r w:rsidR="0011748B" w:rsidRPr="002B04A2">
        <w:rPr>
          <w:rFonts w:ascii="Verdana" w:hAnsi="Verdana" w:cs="Arial"/>
          <w:sz w:val="18"/>
          <w:szCs w:val="18"/>
        </w:rPr>
        <w:t xml:space="preserve">za pośrednictwem Platformy pod adresem: </w:t>
      </w:r>
      <w:hyperlink r:id="rId23" w:history="1">
        <w:r w:rsidR="00CE3B7E" w:rsidRPr="003E2920">
          <w:rPr>
            <w:rStyle w:val="Hipercze"/>
            <w:rFonts w:ascii="Verdana" w:hAnsi="Verdana" w:cs="Arial"/>
            <w:sz w:val="18"/>
            <w:szCs w:val="18"/>
            <w:u w:val="none"/>
          </w:rPr>
          <w:t>https://platformazakupowa.pl/pn/umed_lodz</w:t>
        </w:r>
      </w:hyperlink>
      <w:r w:rsidR="00CE3B7E" w:rsidRPr="00CE3B7E">
        <w:rPr>
          <w:rStyle w:val="Hipercze"/>
          <w:rFonts w:ascii="Verdana" w:hAnsi="Verdana" w:cs="Arial"/>
          <w:sz w:val="18"/>
          <w:szCs w:val="18"/>
          <w:u w:val="none"/>
        </w:rPr>
        <w:t xml:space="preserve"> </w:t>
      </w:r>
      <w:r w:rsidR="00A87F1D">
        <w:rPr>
          <w:rFonts w:ascii="Verdana" w:hAnsi="Verdana" w:cs="Arial"/>
          <w:sz w:val="18"/>
          <w:szCs w:val="18"/>
        </w:rPr>
        <w:t xml:space="preserve">po wybraniu z listy opublikowanych </w:t>
      </w:r>
      <w:r w:rsidR="00A87F1D" w:rsidRPr="00D22EE1">
        <w:rPr>
          <w:rFonts w:ascii="Verdana" w:hAnsi="Verdana" w:cs="Arial"/>
          <w:sz w:val="18"/>
          <w:szCs w:val="18"/>
        </w:rPr>
        <w:t>postępowa</w:t>
      </w:r>
      <w:r w:rsidR="00952D0A" w:rsidRPr="00D22EE1">
        <w:rPr>
          <w:rFonts w:ascii="Verdana" w:hAnsi="Verdana" w:cs="Arial"/>
          <w:sz w:val="18"/>
          <w:szCs w:val="18"/>
        </w:rPr>
        <w:t>ń</w:t>
      </w:r>
      <w:r w:rsidR="00A87F1D" w:rsidRPr="00D22EE1">
        <w:rPr>
          <w:rFonts w:ascii="Verdana" w:hAnsi="Verdana" w:cs="Arial"/>
          <w:sz w:val="18"/>
          <w:szCs w:val="18"/>
        </w:rPr>
        <w:t>, przedmiotowego ogłoszenia</w:t>
      </w:r>
      <w:r w:rsidR="003E2920">
        <w:rPr>
          <w:rFonts w:ascii="Verdana" w:hAnsi="Verdana" w:cs="Arial"/>
          <w:sz w:val="18"/>
          <w:szCs w:val="18"/>
        </w:rPr>
        <w:t>,</w:t>
      </w:r>
      <w:r w:rsidR="00952D0A" w:rsidRPr="00D22EE1">
        <w:rPr>
          <w:rFonts w:ascii="Verdana" w:hAnsi="Verdana" w:cs="Arial"/>
          <w:sz w:val="18"/>
          <w:szCs w:val="18"/>
        </w:rPr>
        <w:t xml:space="preserve"> do dnia </w:t>
      </w:r>
      <w:r w:rsidR="007A2C1D" w:rsidRPr="00302762">
        <w:rPr>
          <w:rFonts w:ascii="Verdana" w:hAnsi="Verdana" w:cs="Arial"/>
          <w:b/>
          <w:sz w:val="18"/>
          <w:szCs w:val="18"/>
        </w:rPr>
        <w:t>31</w:t>
      </w:r>
      <w:r w:rsidR="00952D0A" w:rsidRPr="00302762">
        <w:rPr>
          <w:rFonts w:ascii="Verdana" w:hAnsi="Verdana" w:cs="Arial"/>
          <w:b/>
          <w:sz w:val="18"/>
          <w:szCs w:val="18"/>
        </w:rPr>
        <w:t>.</w:t>
      </w:r>
      <w:r w:rsidR="00CE3B7E" w:rsidRPr="00302762">
        <w:rPr>
          <w:rFonts w:ascii="Verdana" w:hAnsi="Verdana" w:cs="Arial"/>
          <w:b/>
          <w:sz w:val="18"/>
          <w:szCs w:val="18"/>
        </w:rPr>
        <w:t>1</w:t>
      </w:r>
      <w:r w:rsidR="007A2C1D" w:rsidRPr="00302762">
        <w:rPr>
          <w:rFonts w:ascii="Verdana" w:hAnsi="Verdana" w:cs="Arial"/>
          <w:b/>
          <w:sz w:val="18"/>
          <w:szCs w:val="18"/>
        </w:rPr>
        <w:t>0</w:t>
      </w:r>
      <w:r w:rsidR="00952D0A" w:rsidRPr="00302762">
        <w:rPr>
          <w:rFonts w:ascii="Verdana" w:hAnsi="Verdana" w:cs="Arial"/>
          <w:b/>
          <w:sz w:val="18"/>
          <w:szCs w:val="18"/>
        </w:rPr>
        <w:t>.20</w:t>
      </w:r>
      <w:r w:rsidR="007A2C1D" w:rsidRPr="00302762">
        <w:rPr>
          <w:rFonts w:ascii="Verdana" w:hAnsi="Verdana" w:cs="Arial"/>
          <w:b/>
          <w:sz w:val="18"/>
          <w:szCs w:val="18"/>
        </w:rPr>
        <w:t>20</w:t>
      </w:r>
      <w:r w:rsidR="00952D0A" w:rsidRPr="00302762">
        <w:rPr>
          <w:rFonts w:ascii="Verdana" w:hAnsi="Verdana" w:cs="Arial"/>
          <w:b/>
          <w:sz w:val="18"/>
          <w:szCs w:val="18"/>
        </w:rPr>
        <w:t xml:space="preserve"> r. godz. 1</w:t>
      </w:r>
      <w:r w:rsidR="005F184F" w:rsidRPr="00302762">
        <w:rPr>
          <w:rFonts w:ascii="Verdana" w:hAnsi="Verdana" w:cs="Arial"/>
          <w:b/>
          <w:sz w:val="18"/>
          <w:szCs w:val="18"/>
        </w:rPr>
        <w:t>0</w:t>
      </w:r>
      <w:r w:rsidR="00952D0A" w:rsidRPr="00302762">
        <w:rPr>
          <w:rFonts w:ascii="Verdana" w:hAnsi="Verdana" w:cs="Arial"/>
          <w:b/>
          <w:sz w:val="18"/>
          <w:szCs w:val="18"/>
        </w:rPr>
        <w:t xml:space="preserve">:30 </w:t>
      </w:r>
      <w:r w:rsidR="00952D0A" w:rsidRPr="00D22EE1">
        <w:rPr>
          <w:rFonts w:ascii="Verdana" w:hAnsi="Verdana" w:cs="Arial"/>
          <w:sz w:val="18"/>
          <w:szCs w:val="18"/>
        </w:rPr>
        <w:t>(Ostateczny termin składania ofert).</w:t>
      </w:r>
    </w:p>
    <w:p w14:paraId="1688E27F" w14:textId="3DA16B5B" w:rsidR="000945AC" w:rsidRPr="000945AC" w:rsidRDefault="000945AC" w:rsidP="000945AC">
      <w:pPr>
        <w:pStyle w:val="pkt"/>
        <w:numPr>
          <w:ilvl w:val="1"/>
          <w:numId w:val="4"/>
        </w:numPr>
        <w:tabs>
          <w:tab w:val="clear" w:pos="1318"/>
          <w:tab w:val="num" w:pos="567"/>
        </w:tabs>
        <w:spacing w:before="0" w:after="0"/>
        <w:ind w:left="567" w:hanging="567"/>
        <w:rPr>
          <w:rFonts w:ascii="Verdana" w:hAnsi="Verdana" w:cs="Arial"/>
          <w:sz w:val="18"/>
          <w:szCs w:val="18"/>
        </w:rPr>
      </w:pPr>
      <w:r w:rsidRPr="000945AC">
        <w:rPr>
          <w:rFonts w:ascii="Verdana" w:hAnsi="Verdana" w:cs="Arial"/>
          <w:sz w:val="18"/>
          <w:szCs w:val="18"/>
        </w:rPr>
        <w:t xml:space="preserve">Za datę przekazania oferty przyjmuje się datę jej przekazania w systemie (platformie) poprzez kliknięcie przycisku </w:t>
      </w:r>
      <w:r>
        <w:rPr>
          <w:rFonts w:ascii="Verdana" w:hAnsi="Verdana" w:cs="Arial"/>
          <w:sz w:val="18"/>
          <w:szCs w:val="18"/>
        </w:rPr>
        <w:t>„</w:t>
      </w:r>
      <w:r w:rsidRPr="000945AC">
        <w:rPr>
          <w:rFonts w:ascii="Verdana" w:hAnsi="Verdana" w:cs="Arial"/>
          <w:sz w:val="18"/>
          <w:szCs w:val="18"/>
        </w:rPr>
        <w:t>Złóż ofertę” i wyświetlenie się komunikatu, że oferta została zaszyfrowana i złożona.</w:t>
      </w:r>
    </w:p>
    <w:p w14:paraId="1C65D038" w14:textId="0801C3D8" w:rsidR="000945AC" w:rsidRPr="000945AC" w:rsidRDefault="000945AC" w:rsidP="000945AC">
      <w:pPr>
        <w:pStyle w:val="pkt"/>
        <w:numPr>
          <w:ilvl w:val="1"/>
          <w:numId w:val="4"/>
        </w:numPr>
        <w:tabs>
          <w:tab w:val="clear" w:pos="1318"/>
          <w:tab w:val="num" w:pos="567"/>
        </w:tabs>
        <w:spacing w:before="0" w:after="0"/>
        <w:ind w:left="567" w:hanging="567"/>
        <w:rPr>
          <w:rFonts w:ascii="Verdana" w:hAnsi="Verdana" w:cs="Arial"/>
          <w:sz w:val="18"/>
          <w:szCs w:val="18"/>
        </w:rPr>
      </w:pPr>
      <w:r w:rsidRPr="000945AC">
        <w:rPr>
          <w:rFonts w:ascii="Verdana" w:hAnsi="Verdana" w:cs="Arial"/>
          <w:sz w:val="18"/>
          <w:szCs w:val="18"/>
        </w:rPr>
        <w:lastRenderedPageBreak/>
        <w:t xml:space="preserve">Uwaga: Sposób przygotowania i złożenia oferty wraz z załącznikami oraz warunki dotyczące podpisu elektronicznego zostały opisane w zakładce „Instrukcje dla Wykonawców" na stronie internetowej pod adresem  </w:t>
      </w:r>
      <w:hyperlink r:id="rId24" w:history="1">
        <w:r w:rsidRPr="000945AC">
          <w:rPr>
            <w:rFonts w:ascii="Verdana" w:hAnsi="Verdana"/>
            <w:color w:val="0000FF"/>
            <w:sz w:val="18"/>
            <w:szCs w:val="18"/>
          </w:rPr>
          <w:t>https://platformazakupowa.pl/strona/45-instrukcje</w:t>
        </w:r>
      </w:hyperlink>
      <w:r w:rsidRPr="000945AC">
        <w:rPr>
          <w:rFonts w:ascii="Verdana" w:hAnsi="Verdana" w:cs="Arial"/>
          <w:sz w:val="18"/>
          <w:szCs w:val="18"/>
        </w:rPr>
        <w:t>.</w:t>
      </w:r>
    </w:p>
    <w:p w14:paraId="1D9C6877" w14:textId="139B4131" w:rsidR="000945AC" w:rsidRDefault="000945AC" w:rsidP="000945AC">
      <w:pPr>
        <w:pStyle w:val="pkt"/>
        <w:numPr>
          <w:ilvl w:val="1"/>
          <w:numId w:val="4"/>
        </w:numPr>
        <w:tabs>
          <w:tab w:val="clear" w:pos="1318"/>
          <w:tab w:val="num" w:pos="567"/>
        </w:tabs>
        <w:spacing w:before="0" w:after="0"/>
        <w:ind w:left="567" w:hanging="567"/>
        <w:rPr>
          <w:rFonts w:ascii="Verdana" w:hAnsi="Verdana" w:cs="Arial"/>
          <w:sz w:val="18"/>
          <w:szCs w:val="18"/>
        </w:rPr>
      </w:pPr>
      <w:r w:rsidRPr="00D22EE1">
        <w:rPr>
          <w:rFonts w:ascii="Verdana" w:hAnsi="Verdana" w:cs="Arial"/>
          <w:sz w:val="18"/>
          <w:szCs w:val="18"/>
        </w:rPr>
        <w:t xml:space="preserve">Otwarcie ofert nastąpi w dniu </w:t>
      </w:r>
      <w:r w:rsidR="007A2C1D" w:rsidRPr="00302762">
        <w:rPr>
          <w:rFonts w:ascii="Verdana" w:hAnsi="Verdana" w:cs="Arial"/>
          <w:b/>
          <w:sz w:val="18"/>
          <w:szCs w:val="18"/>
        </w:rPr>
        <w:t>31</w:t>
      </w:r>
      <w:r w:rsidRPr="00302762">
        <w:rPr>
          <w:rFonts w:ascii="Verdana" w:hAnsi="Verdana" w:cs="Arial"/>
          <w:b/>
          <w:sz w:val="18"/>
          <w:szCs w:val="18"/>
        </w:rPr>
        <w:t>.</w:t>
      </w:r>
      <w:r w:rsidR="007A2C1D" w:rsidRPr="00302762">
        <w:rPr>
          <w:rFonts w:ascii="Verdana" w:hAnsi="Verdana" w:cs="Arial"/>
          <w:b/>
          <w:sz w:val="18"/>
          <w:szCs w:val="18"/>
        </w:rPr>
        <w:t>0</w:t>
      </w:r>
      <w:r w:rsidRPr="00302762">
        <w:rPr>
          <w:rFonts w:ascii="Verdana" w:hAnsi="Verdana" w:cs="Arial"/>
          <w:b/>
          <w:sz w:val="18"/>
          <w:szCs w:val="18"/>
        </w:rPr>
        <w:t>1.20</w:t>
      </w:r>
      <w:r w:rsidR="007A2C1D" w:rsidRPr="00302762">
        <w:rPr>
          <w:rFonts w:ascii="Verdana" w:hAnsi="Verdana" w:cs="Arial"/>
          <w:b/>
          <w:sz w:val="18"/>
          <w:szCs w:val="18"/>
        </w:rPr>
        <w:t>20</w:t>
      </w:r>
      <w:r w:rsidRPr="00302762">
        <w:rPr>
          <w:rFonts w:ascii="Verdana" w:hAnsi="Verdana" w:cs="Arial"/>
          <w:b/>
          <w:sz w:val="18"/>
          <w:szCs w:val="18"/>
        </w:rPr>
        <w:t xml:space="preserve"> r. godz. 1</w:t>
      </w:r>
      <w:r w:rsidR="005F184F" w:rsidRPr="00302762">
        <w:rPr>
          <w:rFonts w:ascii="Verdana" w:hAnsi="Verdana" w:cs="Arial"/>
          <w:b/>
          <w:sz w:val="18"/>
          <w:szCs w:val="18"/>
        </w:rPr>
        <w:t>1</w:t>
      </w:r>
      <w:r w:rsidRPr="00302762">
        <w:rPr>
          <w:rFonts w:ascii="Verdana" w:hAnsi="Verdana" w:cs="Arial"/>
          <w:b/>
          <w:sz w:val="18"/>
          <w:szCs w:val="18"/>
        </w:rPr>
        <w:t xml:space="preserve">.00 </w:t>
      </w:r>
      <w:r w:rsidRPr="001303AE">
        <w:rPr>
          <w:rFonts w:ascii="Verdana" w:hAnsi="Verdana" w:cs="Arial"/>
          <w:sz w:val="18"/>
          <w:szCs w:val="18"/>
        </w:rPr>
        <w:t xml:space="preserve">w siedzibie </w:t>
      </w:r>
      <w:r w:rsidRPr="00D22EE1">
        <w:rPr>
          <w:rFonts w:ascii="Verdana" w:hAnsi="Verdana" w:cs="Arial"/>
          <w:sz w:val="18"/>
          <w:szCs w:val="18"/>
        </w:rPr>
        <w:t xml:space="preserve">Zamawiającego tj. Uniwersytet </w:t>
      </w:r>
      <w:r w:rsidRPr="00CE074A">
        <w:rPr>
          <w:rFonts w:ascii="Verdana" w:hAnsi="Verdana" w:cs="Arial"/>
          <w:sz w:val="18"/>
          <w:szCs w:val="18"/>
        </w:rPr>
        <w:t>Medyczny w Łodzi, Al. Kościuszki 4, III piętro, pok. 22, Biuro Obsługi i Realizacji zamówień Publicznych, 90-419 Łódź</w:t>
      </w:r>
    </w:p>
    <w:p w14:paraId="7572A135" w14:textId="41AF2362" w:rsidR="004C4F0F" w:rsidRPr="002B04A2" w:rsidRDefault="008F228B" w:rsidP="00D22EE1">
      <w:pPr>
        <w:pStyle w:val="pkt"/>
        <w:keepNext/>
        <w:numPr>
          <w:ilvl w:val="1"/>
          <w:numId w:val="4"/>
        </w:numPr>
        <w:tabs>
          <w:tab w:val="clear" w:pos="1318"/>
          <w:tab w:val="num" w:pos="567"/>
        </w:tabs>
        <w:autoSpaceDE w:val="0"/>
        <w:autoSpaceDN w:val="0"/>
        <w:spacing w:before="0" w:after="0"/>
        <w:ind w:left="567" w:hanging="567"/>
        <w:rPr>
          <w:rFonts w:ascii="Verdana" w:hAnsi="Verdana" w:cs="Arial"/>
          <w:sz w:val="18"/>
          <w:szCs w:val="18"/>
        </w:rPr>
      </w:pPr>
      <w:r w:rsidRPr="00CE074A">
        <w:rPr>
          <w:rFonts w:ascii="Verdana" w:hAnsi="Verdana" w:cs="Arial"/>
          <w:sz w:val="18"/>
          <w:szCs w:val="18"/>
        </w:rPr>
        <w:t xml:space="preserve">Zgodnie z art. 86 ust. 5 </w:t>
      </w:r>
      <w:proofErr w:type="spellStart"/>
      <w:r w:rsidRPr="00CE074A">
        <w:rPr>
          <w:rFonts w:ascii="Verdana" w:hAnsi="Verdana" w:cs="Arial"/>
          <w:sz w:val="18"/>
          <w:szCs w:val="18"/>
        </w:rPr>
        <w:t>Pzp</w:t>
      </w:r>
      <w:proofErr w:type="spellEnd"/>
      <w:r w:rsidRPr="00CE074A">
        <w:rPr>
          <w:rFonts w:ascii="Verdana" w:hAnsi="Verdana" w:cs="Arial"/>
          <w:sz w:val="18"/>
          <w:szCs w:val="18"/>
        </w:rPr>
        <w:t xml:space="preserve"> n</w:t>
      </w:r>
      <w:r w:rsidR="004C4F0F" w:rsidRPr="00CE074A">
        <w:rPr>
          <w:rFonts w:ascii="Verdana" w:hAnsi="Verdana" w:cs="Arial"/>
          <w:sz w:val="18"/>
          <w:szCs w:val="18"/>
        </w:rPr>
        <w:t xml:space="preserve">iezwłocznie po </w:t>
      </w:r>
      <w:r w:rsidRPr="00CE074A">
        <w:rPr>
          <w:rFonts w:ascii="Verdana" w:hAnsi="Verdana" w:cs="Arial"/>
          <w:sz w:val="18"/>
          <w:szCs w:val="18"/>
        </w:rPr>
        <w:t>otwarciu ofert zamawiający zamieszcza</w:t>
      </w:r>
      <w:r w:rsidR="004C4F0F" w:rsidRPr="00CE074A">
        <w:rPr>
          <w:rFonts w:ascii="Verdana" w:hAnsi="Verdana" w:cs="Arial"/>
          <w:sz w:val="18"/>
          <w:szCs w:val="18"/>
        </w:rPr>
        <w:t xml:space="preserve"> </w:t>
      </w:r>
      <w:r w:rsidR="004C4F0F" w:rsidRPr="002B04A2">
        <w:rPr>
          <w:rFonts w:ascii="Verdana" w:hAnsi="Verdana" w:cs="Arial"/>
          <w:sz w:val="18"/>
          <w:szCs w:val="18"/>
        </w:rPr>
        <w:t>na stronie internetowej</w:t>
      </w:r>
      <w:r w:rsidRPr="002B04A2">
        <w:rPr>
          <w:rFonts w:ascii="Verdana" w:hAnsi="Verdana" w:cs="Arial"/>
          <w:sz w:val="18"/>
          <w:szCs w:val="18"/>
        </w:rPr>
        <w:t xml:space="preserve"> </w:t>
      </w:r>
      <w:r w:rsidR="002B04A2" w:rsidRPr="002B04A2">
        <w:rPr>
          <w:rFonts w:ascii="Verdana" w:hAnsi="Verdana" w:cs="Arial"/>
          <w:sz w:val="18"/>
          <w:szCs w:val="18"/>
        </w:rPr>
        <w:t>(</w:t>
      </w:r>
      <w:r w:rsidR="00BF4DE5" w:rsidRPr="002B04A2">
        <w:rPr>
          <w:rFonts w:ascii="Verdana" w:hAnsi="Verdana" w:cs="Arial"/>
          <w:sz w:val="18"/>
          <w:szCs w:val="18"/>
        </w:rPr>
        <w:t>Platformie</w:t>
      </w:r>
      <w:r w:rsidR="002B04A2" w:rsidRPr="002B04A2">
        <w:rPr>
          <w:rFonts w:ascii="Verdana" w:hAnsi="Verdana" w:cs="Arial"/>
          <w:sz w:val="18"/>
          <w:szCs w:val="18"/>
        </w:rPr>
        <w:t>)</w:t>
      </w:r>
      <w:r w:rsidR="00BF4DE5" w:rsidRPr="002B04A2">
        <w:rPr>
          <w:rFonts w:ascii="Verdana" w:hAnsi="Verdana" w:cs="Arial"/>
          <w:sz w:val="18"/>
          <w:szCs w:val="18"/>
        </w:rPr>
        <w:t xml:space="preserve"> </w:t>
      </w:r>
      <w:r w:rsidRPr="002B04A2">
        <w:rPr>
          <w:rFonts w:ascii="Verdana" w:hAnsi="Verdana" w:cs="Arial"/>
          <w:sz w:val="18"/>
          <w:szCs w:val="18"/>
        </w:rPr>
        <w:t>i</w:t>
      </w:r>
      <w:r w:rsidR="004C4F0F" w:rsidRPr="002B04A2">
        <w:rPr>
          <w:rFonts w:ascii="Verdana" w:hAnsi="Verdana" w:cs="Arial"/>
          <w:sz w:val="18"/>
          <w:szCs w:val="18"/>
        </w:rPr>
        <w:t>nformacje dotyczące:</w:t>
      </w:r>
    </w:p>
    <w:p w14:paraId="499F5642" w14:textId="77777777" w:rsidR="004C4F0F" w:rsidRPr="005C6AF6" w:rsidRDefault="004C4F0F" w:rsidP="00D22EE1">
      <w:pPr>
        <w:numPr>
          <w:ilvl w:val="0"/>
          <w:numId w:val="14"/>
        </w:numPr>
        <w:ind w:left="851" w:hanging="425"/>
        <w:rPr>
          <w:rFonts w:ascii="Verdana" w:hAnsi="Verdana" w:cs="Arial"/>
          <w:sz w:val="18"/>
          <w:szCs w:val="18"/>
        </w:rPr>
      </w:pPr>
      <w:r w:rsidRPr="005C6AF6">
        <w:rPr>
          <w:rFonts w:ascii="Verdana" w:hAnsi="Verdana" w:cs="Arial"/>
          <w:sz w:val="18"/>
          <w:szCs w:val="18"/>
        </w:rPr>
        <w:t>kwoty, jaką zamierza przeznaczyć na sfinansowanie zamówienia;</w:t>
      </w:r>
    </w:p>
    <w:p w14:paraId="00BCF108" w14:textId="77777777" w:rsidR="004C4F0F" w:rsidRPr="005C6AF6" w:rsidRDefault="008F228B" w:rsidP="00D22EE1">
      <w:pPr>
        <w:numPr>
          <w:ilvl w:val="0"/>
          <w:numId w:val="14"/>
        </w:numPr>
        <w:ind w:left="851" w:hanging="425"/>
        <w:rPr>
          <w:rFonts w:ascii="Verdana" w:hAnsi="Verdana" w:cs="Arial"/>
          <w:sz w:val="18"/>
          <w:szCs w:val="18"/>
        </w:rPr>
      </w:pPr>
      <w:r w:rsidRPr="005C6AF6">
        <w:rPr>
          <w:rFonts w:ascii="Verdana" w:hAnsi="Verdana" w:cs="Arial"/>
          <w:sz w:val="18"/>
          <w:szCs w:val="18"/>
        </w:rPr>
        <w:t xml:space="preserve">firm oraz </w:t>
      </w:r>
      <w:r w:rsidR="004C4F0F" w:rsidRPr="005C6AF6">
        <w:rPr>
          <w:rFonts w:ascii="Verdana" w:hAnsi="Verdana" w:cs="Arial"/>
          <w:sz w:val="18"/>
          <w:szCs w:val="18"/>
        </w:rPr>
        <w:t>adresów wykonawców, którzy złożyli oferty w terminie;</w:t>
      </w:r>
    </w:p>
    <w:p w14:paraId="6B776538" w14:textId="77777777" w:rsidR="004C4F0F" w:rsidRPr="005C6AF6" w:rsidRDefault="004C4F0F" w:rsidP="00D22EE1">
      <w:pPr>
        <w:numPr>
          <w:ilvl w:val="0"/>
          <w:numId w:val="14"/>
        </w:numPr>
        <w:ind w:left="851" w:hanging="425"/>
        <w:rPr>
          <w:rFonts w:ascii="Verdana" w:hAnsi="Verdana" w:cs="Arial"/>
          <w:sz w:val="18"/>
          <w:szCs w:val="18"/>
        </w:rPr>
      </w:pPr>
      <w:r w:rsidRPr="005C6AF6">
        <w:rPr>
          <w:rFonts w:ascii="Verdana" w:hAnsi="Verdana" w:cs="Arial"/>
          <w:sz w:val="18"/>
          <w:szCs w:val="18"/>
        </w:rPr>
        <w:t xml:space="preserve">ceny, terminu wykonania zamówienia, okresu gwarancji i warunków płatności zawartych </w:t>
      </w:r>
      <w:r w:rsidR="00FC7F83">
        <w:rPr>
          <w:rFonts w:ascii="Verdana" w:hAnsi="Verdana" w:cs="Arial"/>
          <w:sz w:val="18"/>
          <w:szCs w:val="18"/>
        </w:rPr>
        <w:br/>
      </w:r>
      <w:r w:rsidRPr="005C6AF6">
        <w:rPr>
          <w:rFonts w:ascii="Verdana" w:hAnsi="Verdana" w:cs="Arial"/>
          <w:sz w:val="18"/>
          <w:szCs w:val="18"/>
        </w:rPr>
        <w:t>w ofertach.</w:t>
      </w:r>
    </w:p>
    <w:p w14:paraId="7CEF5D18" w14:textId="77777777" w:rsidR="005C6AF6" w:rsidRDefault="005C6AF6" w:rsidP="005C6AF6">
      <w:pPr>
        <w:pStyle w:val="pkt"/>
        <w:keepNext/>
        <w:spacing w:before="0" w:after="0"/>
        <w:ind w:left="1800" w:hanging="1800"/>
        <w:rPr>
          <w:rFonts w:ascii="Verdana" w:hAnsi="Verdana" w:cs="Arial"/>
          <w:sz w:val="18"/>
          <w:szCs w:val="18"/>
        </w:rPr>
      </w:pPr>
    </w:p>
    <w:p w14:paraId="05D36226" w14:textId="0BC3FA79" w:rsidR="006E6452" w:rsidRDefault="00025141" w:rsidP="00D22EE1">
      <w:pPr>
        <w:pStyle w:val="pkt"/>
        <w:numPr>
          <w:ilvl w:val="0"/>
          <w:numId w:val="23"/>
        </w:numPr>
        <w:autoSpaceDE w:val="0"/>
        <w:autoSpaceDN w:val="0"/>
        <w:spacing w:before="0" w:after="0"/>
        <w:rPr>
          <w:rFonts w:ascii="Verdana" w:hAnsi="Verdana" w:cs="Arial"/>
          <w:b/>
          <w:color w:val="0000FF"/>
          <w:sz w:val="18"/>
          <w:szCs w:val="18"/>
        </w:rPr>
      </w:pPr>
      <w:r>
        <w:rPr>
          <w:rFonts w:ascii="Verdana" w:hAnsi="Verdana" w:cs="Arial"/>
          <w:b/>
          <w:color w:val="0000FF"/>
          <w:sz w:val="18"/>
          <w:szCs w:val="18"/>
        </w:rPr>
        <w:t xml:space="preserve"> </w:t>
      </w:r>
      <w:r w:rsidR="005C6AF6">
        <w:rPr>
          <w:rFonts w:ascii="Verdana" w:hAnsi="Verdana" w:cs="Arial"/>
          <w:b/>
          <w:color w:val="0000FF"/>
          <w:sz w:val="18"/>
          <w:szCs w:val="18"/>
        </w:rPr>
        <w:t>Opis sposobu obliczenia ceny</w:t>
      </w:r>
    </w:p>
    <w:p w14:paraId="053E72B4" w14:textId="47C313DE" w:rsidR="002B04A2" w:rsidRDefault="002B04A2" w:rsidP="00DC74D2">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749303B" w14:textId="573B53CB" w:rsidR="000945AC" w:rsidRPr="000945AC" w:rsidRDefault="0037558E" w:rsidP="000945AC">
      <w:pPr>
        <w:pStyle w:val="pkt"/>
        <w:numPr>
          <w:ilvl w:val="0"/>
          <w:numId w:val="15"/>
        </w:numPr>
        <w:autoSpaceDE w:val="0"/>
        <w:autoSpaceDN w:val="0"/>
        <w:spacing w:before="0" w:after="0"/>
        <w:ind w:hanging="578"/>
        <w:rPr>
          <w:rFonts w:ascii="Verdana" w:hAnsi="Verdana" w:cs="Arial"/>
          <w:bCs/>
          <w:sz w:val="18"/>
          <w:szCs w:val="18"/>
        </w:rPr>
      </w:pPr>
      <w:r w:rsidRPr="008B679B">
        <w:rPr>
          <w:rFonts w:ascii="Verdana" w:hAnsi="Verdana" w:cs="Arial"/>
          <w:sz w:val="18"/>
          <w:szCs w:val="18"/>
        </w:rPr>
        <w:t>Podstawę wyliczenia ceny stanowi</w:t>
      </w:r>
      <w:r w:rsidR="000945AC">
        <w:rPr>
          <w:rFonts w:ascii="Verdana" w:hAnsi="Verdana" w:cs="Arial"/>
          <w:sz w:val="18"/>
          <w:szCs w:val="18"/>
        </w:rPr>
        <w:t>ą</w:t>
      </w:r>
      <w:r w:rsidRPr="008B679B">
        <w:rPr>
          <w:rFonts w:ascii="Verdana" w:hAnsi="Verdana" w:cs="Arial"/>
          <w:sz w:val="18"/>
          <w:szCs w:val="18"/>
        </w:rPr>
        <w:t xml:space="preserve"> </w:t>
      </w:r>
      <w:r>
        <w:rPr>
          <w:rFonts w:ascii="Verdana" w:hAnsi="Verdana" w:cs="Arial"/>
          <w:sz w:val="18"/>
          <w:szCs w:val="18"/>
        </w:rPr>
        <w:t>kosztorys</w:t>
      </w:r>
      <w:r w:rsidR="000945AC">
        <w:rPr>
          <w:rFonts w:ascii="Verdana" w:hAnsi="Verdana" w:cs="Arial"/>
          <w:sz w:val="18"/>
          <w:szCs w:val="18"/>
        </w:rPr>
        <w:t>y</w:t>
      </w:r>
      <w:r>
        <w:rPr>
          <w:rFonts w:ascii="Verdana" w:hAnsi="Verdana" w:cs="Arial"/>
          <w:sz w:val="18"/>
          <w:szCs w:val="18"/>
        </w:rPr>
        <w:t xml:space="preserve"> nakładcz</w:t>
      </w:r>
      <w:r w:rsidR="000945AC">
        <w:rPr>
          <w:rFonts w:ascii="Verdana" w:hAnsi="Verdana" w:cs="Arial"/>
          <w:sz w:val="18"/>
          <w:szCs w:val="18"/>
        </w:rPr>
        <w:t>e</w:t>
      </w:r>
      <w:r>
        <w:rPr>
          <w:rFonts w:ascii="Verdana" w:hAnsi="Verdana" w:cs="Arial"/>
          <w:sz w:val="18"/>
          <w:szCs w:val="18"/>
        </w:rPr>
        <w:t xml:space="preserve"> </w:t>
      </w:r>
      <w:r w:rsidRPr="002B3E05">
        <w:rPr>
          <w:rFonts w:ascii="Verdana" w:hAnsi="Verdana" w:cs="Arial"/>
          <w:sz w:val="18"/>
          <w:szCs w:val="18"/>
        </w:rPr>
        <w:t xml:space="preserve">- </w:t>
      </w:r>
      <w:r w:rsidRPr="00CE074A">
        <w:rPr>
          <w:rFonts w:ascii="Verdana" w:hAnsi="Verdana" w:cs="Arial"/>
          <w:b/>
          <w:sz w:val="18"/>
          <w:szCs w:val="18"/>
        </w:rPr>
        <w:t>załącznik</w:t>
      </w:r>
      <w:r w:rsidR="000945AC">
        <w:rPr>
          <w:rFonts w:ascii="Verdana" w:hAnsi="Verdana" w:cs="Arial"/>
          <w:b/>
          <w:sz w:val="18"/>
          <w:szCs w:val="18"/>
        </w:rPr>
        <w:t>i</w:t>
      </w:r>
      <w:r w:rsidRPr="00CE074A">
        <w:rPr>
          <w:rFonts w:ascii="Verdana" w:hAnsi="Verdana" w:cs="Arial"/>
          <w:b/>
          <w:sz w:val="18"/>
          <w:szCs w:val="18"/>
        </w:rPr>
        <w:t xml:space="preserve"> nr </w:t>
      </w:r>
      <w:r w:rsidR="00342D26">
        <w:rPr>
          <w:rFonts w:ascii="Verdana" w:hAnsi="Verdana" w:cs="Tahoma"/>
          <w:b/>
          <w:color w:val="000000"/>
          <w:sz w:val="18"/>
          <w:szCs w:val="18"/>
        </w:rPr>
        <w:t>2</w:t>
      </w:r>
      <w:r w:rsidR="000945AC">
        <w:rPr>
          <w:rFonts w:ascii="Verdana" w:hAnsi="Verdana" w:cs="Tahoma"/>
          <w:b/>
          <w:color w:val="000000"/>
          <w:sz w:val="18"/>
          <w:szCs w:val="18"/>
        </w:rPr>
        <w:t>.</w:t>
      </w:r>
      <w:r w:rsidR="00B55CA4">
        <w:rPr>
          <w:rFonts w:ascii="Verdana" w:hAnsi="Verdana" w:cs="Tahoma"/>
          <w:b/>
          <w:color w:val="000000"/>
          <w:sz w:val="18"/>
          <w:szCs w:val="18"/>
        </w:rPr>
        <w:t>0</w:t>
      </w:r>
      <w:r w:rsidR="000945AC">
        <w:rPr>
          <w:rFonts w:ascii="Verdana" w:hAnsi="Verdana" w:cs="Tahoma"/>
          <w:b/>
          <w:color w:val="000000"/>
          <w:sz w:val="18"/>
          <w:szCs w:val="18"/>
        </w:rPr>
        <w:t>1 – 2.26</w:t>
      </w:r>
      <w:r w:rsidR="00B56060">
        <w:rPr>
          <w:rFonts w:ascii="Verdana" w:hAnsi="Verdana" w:cs="Tahoma"/>
          <w:b/>
          <w:color w:val="000000"/>
          <w:sz w:val="18"/>
          <w:szCs w:val="18"/>
        </w:rPr>
        <w:t xml:space="preserve"> </w:t>
      </w:r>
      <w:r w:rsidRPr="00CE074A">
        <w:rPr>
          <w:rFonts w:ascii="Verdana" w:hAnsi="Verdana" w:cs="Arial"/>
          <w:b/>
          <w:sz w:val="18"/>
          <w:szCs w:val="18"/>
        </w:rPr>
        <w:t>do SIWZ</w:t>
      </w:r>
      <w:r w:rsidRPr="00CE074A">
        <w:rPr>
          <w:rFonts w:ascii="Verdana" w:hAnsi="Verdana" w:cs="Arial"/>
          <w:sz w:val="18"/>
          <w:szCs w:val="18"/>
        </w:rPr>
        <w:t>.</w:t>
      </w:r>
      <w:r w:rsidRPr="00CE074A">
        <w:rPr>
          <w:rFonts w:ascii="Verdana" w:hAnsi="Verdana" w:cs="Arial"/>
          <w:b/>
          <w:sz w:val="18"/>
          <w:szCs w:val="18"/>
        </w:rPr>
        <w:t xml:space="preserve"> </w:t>
      </w:r>
      <w:r w:rsidR="000945AC" w:rsidRPr="000945AC">
        <w:rPr>
          <w:rFonts w:ascii="Verdana" w:hAnsi="Verdana" w:cs="Arial"/>
          <w:bCs/>
          <w:sz w:val="18"/>
          <w:szCs w:val="18"/>
        </w:rPr>
        <w:t xml:space="preserve">Opis sposobu obliczenia ceny określa Formularz Oferty stanowiący </w:t>
      </w:r>
      <w:r w:rsidR="000945AC">
        <w:rPr>
          <w:rFonts w:ascii="Verdana" w:hAnsi="Verdana" w:cs="Arial"/>
          <w:b/>
          <w:sz w:val="18"/>
          <w:szCs w:val="18"/>
        </w:rPr>
        <w:t>z</w:t>
      </w:r>
      <w:r w:rsidR="000945AC" w:rsidRPr="000945AC">
        <w:rPr>
          <w:rFonts w:ascii="Verdana" w:hAnsi="Verdana" w:cs="Arial"/>
          <w:b/>
          <w:sz w:val="18"/>
          <w:szCs w:val="18"/>
        </w:rPr>
        <w:t>ałącznik nr 1 do SIWZ</w:t>
      </w:r>
      <w:r w:rsidR="000945AC" w:rsidRPr="000945AC">
        <w:rPr>
          <w:rFonts w:ascii="Verdana" w:hAnsi="Verdana" w:cs="Arial"/>
          <w:bCs/>
          <w:sz w:val="18"/>
          <w:szCs w:val="18"/>
        </w:rPr>
        <w:t>.</w:t>
      </w:r>
    </w:p>
    <w:p w14:paraId="61A9B509" w14:textId="2660F869" w:rsidR="0037558E" w:rsidRPr="0069286A" w:rsidRDefault="0037558E" w:rsidP="00D22EE1">
      <w:pPr>
        <w:pStyle w:val="pkt"/>
        <w:numPr>
          <w:ilvl w:val="0"/>
          <w:numId w:val="15"/>
        </w:numPr>
        <w:autoSpaceDE w:val="0"/>
        <w:autoSpaceDN w:val="0"/>
        <w:spacing w:before="0" w:after="0"/>
        <w:ind w:hanging="578"/>
        <w:rPr>
          <w:rFonts w:ascii="Verdana" w:hAnsi="Verdana" w:cs="Arial"/>
          <w:b/>
          <w:color w:val="0000FF"/>
          <w:sz w:val="18"/>
          <w:szCs w:val="18"/>
        </w:rPr>
      </w:pPr>
      <w:r>
        <w:rPr>
          <w:rFonts w:ascii="Verdana" w:hAnsi="Verdana" w:cs="Arial"/>
          <w:sz w:val="18"/>
          <w:szCs w:val="18"/>
        </w:rPr>
        <w:t xml:space="preserve">Zamawiający </w:t>
      </w:r>
      <w:r w:rsidRPr="00BD1F3E">
        <w:rPr>
          <w:rFonts w:ascii="Verdana" w:hAnsi="Verdana" w:cs="Arial"/>
          <w:b/>
          <w:sz w:val="18"/>
          <w:szCs w:val="18"/>
        </w:rPr>
        <w:t>nie wyraża zgody na modyfikacj</w:t>
      </w:r>
      <w:r w:rsidR="00B56060">
        <w:rPr>
          <w:rFonts w:ascii="Verdana" w:hAnsi="Verdana" w:cs="Arial"/>
          <w:b/>
          <w:sz w:val="18"/>
          <w:szCs w:val="18"/>
        </w:rPr>
        <w:t>ę</w:t>
      </w:r>
      <w:r w:rsidRPr="00BD1F3E">
        <w:rPr>
          <w:rFonts w:ascii="Verdana" w:hAnsi="Verdana" w:cs="Arial"/>
          <w:b/>
          <w:sz w:val="18"/>
          <w:szCs w:val="18"/>
        </w:rPr>
        <w:t xml:space="preserve"> kosztorys</w:t>
      </w:r>
      <w:r w:rsidR="002674D4">
        <w:rPr>
          <w:rFonts w:ascii="Verdana" w:hAnsi="Verdana" w:cs="Arial"/>
          <w:b/>
          <w:sz w:val="18"/>
          <w:szCs w:val="18"/>
        </w:rPr>
        <w:t>ów</w:t>
      </w:r>
      <w:r w:rsidRPr="00BD1F3E">
        <w:rPr>
          <w:rFonts w:ascii="Verdana" w:hAnsi="Verdana" w:cs="Arial"/>
          <w:b/>
          <w:sz w:val="18"/>
          <w:szCs w:val="18"/>
        </w:rPr>
        <w:t xml:space="preserve"> nakładcz</w:t>
      </w:r>
      <w:r w:rsidR="002674D4">
        <w:rPr>
          <w:rFonts w:ascii="Verdana" w:hAnsi="Verdana" w:cs="Arial"/>
          <w:b/>
          <w:sz w:val="18"/>
          <w:szCs w:val="18"/>
        </w:rPr>
        <w:t>ych</w:t>
      </w:r>
      <w:r>
        <w:rPr>
          <w:rFonts w:ascii="Verdana" w:hAnsi="Verdana" w:cs="Arial"/>
          <w:sz w:val="18"/>
          <w:szCs w:val="18"/>
        </w:rPr>
        <w:t xml:space="preserve"> w zakresie podstaw wyceny, przedmiarów robót i nakładów jednostkowych na robociznę, materiały i sprzęt oraz w zakresie dodawania czy usuwania pozycji kosztorysowych.</w:t>
      </w:r>
    </w:p>
    <w:p w14:paraId="19690C2C" w14:textId="6F8A998D" w:rsidR="0030080C" w:rsidRPr="00C7125E" w:rsidRDefault="00400EAF" w:rsidP="00D22EE1">
      <w:pPr>
        <w:pStyle w:val="pkt"/>
        <w:numPr>
          <w:ilvl w:val="0"/>
          <w:numId w:val="15"/>
        </w:numPr>
        <w:autoSpaceDE w:val="0"/>
        <w:autoSpaceDN w:val="0"/>
        <w:spacing w:before="0" w:after="0"/>
        <w:ind w:hanging="578"/>
        <w:rPr>
          <w:rFonts w:ascii="Verdana" w:hAnsi="Verdana" w:cs="Arial"/>
          <w:b/>
          <w:strike/>
          <w:color w:val="000000" w:themeColor="text1"/>
          <w:sz w:val="18"/>
          <w:szCs w:val="18"/>
        </w:rPr>
      </w:pPr>
      <w:r w:rsidRPr="00EF7731">
        <w:rPr>
          <w:rFonts w:ascii="Verdana" w:hAnsi="Verdana" w:cs="Arial"/>
          <w:sz w:val="18"/>
          <w:szCs w:val="18"/>
        </w:rPr>
        <w:t>Wykonawca określi</w:t>
      </w:r>
      <w:r w:rsidR="00196E4F" w:rsidRPr="00EF7731">
        <w:rPr>
          <w:rFonts w:ascii="Verdana" w:hAnsi="Verdana" w:cs="Arial"/>
          <w:sz w:val="18"/>
          <w:szCs w:val="18"/>
        </w:rPr>
        <w:t xml:space="preserve"> całkowitą</w:t>
      </w:r>
      <w:r w:rsidRPr="00EF7731">
        <w:rPr>
          <w:rFonts w:ascii="Verdana" w:hAnsi="Verdana" w:cs="Arial"/>
          <w:sz w:val="18"/>
          <w:szCs w:val="18"/>
        </w:rPr>
        <w:t xml:space="preserve"> cenę realizacji zamówienia poprzez wskazanie</w:t>
      </w:r>
      <w:r w:rsidR="00196E4F" w:rsidRPr="00EF7731">
        <w:rPr>
          <w:rFonts w:ascii="Verdana" w:hAnsi="Verdana" w:cs="Arial"/>
          <w:sz w:val="18"/>
          <w:szCs w:val="18"/>
        </w:rPr>
        <w:t xml:space="preserve"> łącznej ceny ofertowej brutto za realizację przedmiotu zamówienia sporządzonej wg wzoru zawartego</w:t>
      </w:r>
      <w:r w:rsidRPr="00EF7731">
        <w:rPr>
          <w:rFonts w:ascii="Verdana" w:hAnsi="Verdana" w:cs="Arial"/>
          <w:sz w:val="18"/>
          <w:szCs w:val="18"/>
        </w:rPr>
        <w:t xml:space="preserve"> w formularzu ofertowym</w:t>
      </w:r>
      <w:r w:rsidR="008913D2">
        <w:rPr>
          <w:rFonts w:ascii="Verdana" w:hAnsi="Verdana" w:cs="Arial"/>
          <w:sz w:val="18"/>
          <w:szCs w:val="18"/>
        </w:rPr>
        <w:t>.</w:t>
      </w:r>
    </w:p>
    <w:p w14:paraId="6E04A895" w14:textId="77777777" w:rsidR="006146BA" w:rsidRPr="005C6AF6" w:rsidRDefault="006146BA" w:rsidP="00D22EE1">
      <w:pPr>
        <w:pStyle w:val="pkt"/>
        <w:numPr>
          <w:ilvl w:val="0"/>
          <w:numId w:val="15"/>
        </w:numPr>
        <w:tabs>
          <w:tab w:val="num" w:pos="567"/>
        </w:tabs>
        <w:autoSpaceDE w:val="0"/>
        <w:autoSpaceDN w:val="0"/>
        <w:spacing w:before="0" w:after="0"/>
        <w:ind w:hanging="578"/>
        <w:rPr>
          <w:rFonts w:ascii="Verdana" w:hAnsi="Verdana" w:cs="Arial"/>
          <w:sz w:val="18"/>
          <w:szCs w:val="18"/>
        </w:rPr>
      </w:pPr>
      <w:r w:rsidRPr="00C7125E">
        <w:rPr>
          <w:rFonts w:ascii="Verdana" w:hAnsi="Verdana" w:cs="Arial"/>
          <w:color w:val="000000" w:themeColor="text1"/>
          <w:sz w:val="18"/>
          <w:szCs w:val="18"/>
        </w:rPr>
        <w:t>Ro</w:t>
      </w:r>
      <w:r w:rsidR="0003663D" w:rsidRPr="00C7125E">
        <w:rPr>
          <w:rFonts w:ascii="Verdana" w:hAnsi="Verdana" w:cs="Arial"/>
          <w:color w:val="000000" w:themeColor="text1"/>
          <w:sz w:val="18"/>
          <w:szCs w:val="18"/>
        </w:rPr>
        <w:t xml:space="preserve">zliczenia pomiędzy zamawiającym </w:t>
      </w:r>
      <w:r w:rsidRPr="00C7125E">
        <w:rPr>
          <w:rFonts w:ascii="Verdana" w:hAnsi="Verdana" w:cs="Arial"/>
          <w:color w:val="000000" w:themeColor="text1"/>
          <w:sz w:val="18"/>
          <w:szCs w:val="18"/>
        </w:rPr>
        <w:t xml:space="preserve">a wykonawcą będą </w:t>
      </w:r>
      <w:r w:rsidRPr="005C6AF6">
        <w:rPr>
          <w:rFonts w:ascii="Verdana" w:hAnsi="Verdana" w:cs="Arial"/>
          <w:sz w:val="18"/>
          <w:szCs w:val="18"/>
        </w:rPr>
        <w:t>prowadzone w walucie PLN.</w:t>
      </w:r>
    </w:p>
    <w:p w14:paraId="43C44999" w14:textId="77777777" w:rsidR="00D65E6C" w:rsidRPr="005C6AF6" w:rsidRDefault="006146BA" w:rsidP="00D22EE1">
      <w:pPr>
        <w:pStyle w:val="pkt"/>
        <w:numPr>
          <w:ilvl w:val="0"/>
          <w:numId w:val="15"/>
        </w:numPr>
        <w:tabs>
          <w:tab w:val="num" w:pos="567"/>
        </w:tabs>
        <w:autoSpaceDE w:val="0"/>
        <w:autoSpaceDN w:val="0"/>
        <w:spacing w:before="0" w:after="0"/>
        <w:ind w:hanging="578"/>
        <w:rPr>
          <w:rFonts w:ascii="Verdana" w:hAnsi="Verdana" w:cs="Arial"/>
          <w:sz w:val="18"/>
          <w:szCs w:val="18"/>
        </w:rPr>
      </w:pPr>
      <w:r w:rsidRPr="005C6AF6">
        <w:rPr>
          <w:rFonts w:ascii="Verdana" w:hAnsi="Verdana" w:cs="Arial"/>
          <w:sz w:val="18"/>
          <w:szCs w:val="18"/>
        </w:rPr>
        <w:t>Cena musi być wyrażona w złotych polskich</w:t>
      </w:r>
      <w:r w:rsidR="006E2620" w:rsidRPr="005C6AF6">
        <w:rPr>
          <w:rFonts w:ascii="Verdana" w:hAnsi="Verdana" w:cs="Arial"/>
          <w:sz w:val="18"/>
          <w:szCs w:val="18"/>
        </w:rPr>
        <w:t xml:space="preserve">. </w:t>
      </w:r>
    </w:p>
    <w:p w14:paraId="5C485AF5" w14:textId="0A6B61A2" w:rsidR="009179FC" w:rsidRPr="005C6AF6" w:rsidRDefault="00D65E6C" w:rsidP="00D22EE1">
      <w:pPr>
        <w:pStyle w:val="pkt"/>
        <w:numPr>
          <w:ilvl w:val="0"/>
          <w:numId w:val="15"/>
        </w:numPr>
        <w:tabs>
          <w:tab w:val="num" w:pos="567"/>
        </w:tabs>
        <w:autoSpaceDE w:val="0"/>
        <w:autoSpaceDN w:val="0"/>
        <w:spacing w:before="0" w:after="0"/>
        <w:ind w:hanging="578"/>
        <w:rPr>
          <w:rFonts w:ascii="Verdana" w:hAnsi="Verdana" w:cs="Arial"/>
          <w:sz w:val="18"/>
          <w:szCs w:val="18"/>
        </w:rPr>
      </w:pPr>
      <w:r w:rsidRPr="005C6AF6">
        <w:rPr>
          <w:rFonts w:ascii="Verdana" w:hAnsi="Verdana" w:cs="Arial"/>
          <w:sz w:val="18"/>
          <w:szCs w:val="18"/>
        </w:rPr>
        <w:t xml:space="preserve">Ceną w rozumieniu art. 3 ust. 1 pkt 1 i ust. 2 ustawy z dnia 9 maja 2014r. o informowaniu </w:t>
      </w:r>
      <w:r w:rsidR="00FC7F83">
        <w:rPr>
          <w:rFonts w:ascii="Verdana" w:hAnsi="Verdana" w:cs="Arial"/>
          <w:sz w:val="18"/>
          <w:szCs w:val="18"/>
        </w:rPr>
        <w:br/>
      </w:r>
      <w:r w:rsidRPr="005C6AF6">
        <w:rPr>
          <w:rFonts w:ascii="Verdana" w:hAnsi="Verdana" w:cs="Arial"/>
          <w:sz w:val="18"/>
          <w:szCs w:val="18"/>
        </w:rPr>
        <w:t xml:space="preserve">o cenach towarów i usług (Dz. U. z 2014 r., poz. 915) będzie wartość wyrażona w jednostkach pieniężnych, którą kupujący jest zobowiązany zapłacić przedsiębiorcy za towar lub usługę. Cena oferty musi być podana w PLN cyfrowo i słownie z dokładnością do dwóch miejsc po przecinku (zasada zaokrąglenia – poniżej 5 należy końcówkę pominąć, powyżej i równe 5 należy zaokrąglić </w:t>
      </w:r>
      <w:r w:rsidR="00FC7F83">
        <w:rPr>
          <w:rFonts w:ascii="Verdana" w:hAnsi="Verdana" w:cs="Arial"/>
          <w:sz w:val="18"/>
          <w:szCs w:val="18"/>
        </w:rPr>
        <w:br/>
      </w:r>
      <w:r w:rsidRPr="005C6AF6">
        <w:rPr>
          <w:rFonts w:ascii="Verdana" w:hAnsi="Verdana" w:cs="Arial"/>
          <w:sz w:val="18"/>
          <w:szCs w:val="18"/>
        </w:rPr>
        <w:t>w górę).</w:t>
      </w:r>
    </w:p>
    <w:p w14:paraId="5ED643D1" w14:textId="773C52D9" w:rsidR="009179FC" w:rsidRDefault="009179FC" w:rsidP="00D22EE1">
      <w:pPr>
        <w:pStyle w:val="pkt"/>
        <w:numPr>
          <w:ilvl w:val="0"/>
          <w:numId w:val="15"/>
        </w:numPr>
        <w:tabs>
          <w:tab w:val="num" w:pos="567"/>
        </w:tabs>
        <w:autoSpaceDE w:val="0"/>
        <w:autoSpaceDN w:val="0"/>
        <w:spacing w:before="0" w:after="0"/>
        <w:ind w:hanging="578"/>
        <w:rPr>
          <w:rFonts w:ascii="Verdana" w:hAnsi="Verdana" w:cs="Arial"/>
          <w:sz w:val="18"/>
          <w:szCs w:val="18"/>
        </w:rPr>
      </w:pPr>
      <w:r w:rsidRPr="005C6AF6">
        <w:rPr>
          <w:rFonts w:ascii="Verdana" w:hAnsi="Verdana" w:cs="Arial"/>
          <w:sz w:val="18"/>
          <w:szCs w:val="18"/>
        </w:rPr>
        <w:t xml:space="preserve">W cenie </w:t>
      </w:r>
      <w:r w:rsidR="002B04A2" w:rsidRPr="005C6AF6">
        <w:rPr>
          <w:rFonts w:ascii="Verdana" w:hAnsi="Verdana" w:cs="Arial"/>
          <w:sz w:val="18"/>
          <w:szCs w:val="18"/>
        </w:rPr>
        <w:t>ofertowej Wykonawca</w:t>
      </w:r>
      <w:r w:rsidRPr="005C6AF6">
        <w:rPr>
          <w:rFonts w:ascii="Verdana" w:hAnsi="Verdana" w:cs="Arial"/>
          <w:sz w:val="18"/>
          <w:szCs w:val="18"/>
        </w:rPr>
        <w:t xml:space="preserve"> zobowiązany jest ująć wszystkie przewidywane koszty związane </w:t>
      </w:r>
      <w:r w:rsidR="005C141E">
        <w:rPr>
          <w:rFonts w:ascii="Verdana" w:hAnsi="Verdana" w:cs="Arial"/>
          <w:sz w:val="18"/>
          <w:szCs w:val="18"/>
        </w:rPr>
        <w:br/>
      </w:r>
      <w:r w:rsidRPr="005C6AF6">
        <w:rPr>
          <w:rFonts w:ascii="Verdana" w:hAnsi="Verdana" w:cs="Arial"/>
          <w:sz w:val="18"/>
          <w:szCs w:val="18"/>
        </w:rPr>
        <w:t xml:space="preserve">z realizacją zamówienia, </w:t>
      </w:r>
      <w:r w:rsidRPr="00885AB7">
        <w:rPr>
          <w:rFonts w:ascii="Verdana" w:hAnsi="Verdana" w:cs="Arial"/>
          <w:sz w:val="18"/>
          <w:szCs w:val="18"/>
        </w:rPr>
        <w:t>w tym podatek VAT</w:t>
      </w:r>
      <w:r w:rsidRPr="005C6AF6">
        <w:rPr>
          <w:rFonts w:ascii="Verdana" w:hAnsi="Verdana" w:cs="Arial"/>
          <w:sz w:val="18"/>
          <w:szCs w:val="18"/>
        </w:rPr>
        <w:t xml:space="preserve"> naliczony zgodnie z obowiązującymi przepisami, koszty transportu i obsługi</w:t>
      </w:r>
      <w:r w:rsidR="00B77A7C">
        <w:rPr>
          <w:rFonts w:ascii="Verdana" w:hAnsi="Verdana" w:cs="Arial"/>
          <w:sz w:val="18"/>
          <w:szCs w:val="18"/>
        </w:rPr>
        <w:t xml:space="preserve">, </w:t>
      </w:r>
      <w:r w:rsidRPr="005C6AF6">
        <w:rPr>
          <w:rFonts w:ascii="Verdana" w:hAnsi="Verdana" w:cs="Arial"/>
          <w:sz w:val="18"/>
          <w:szCs w:val="18"/>
        </w:rPr>
        <w:t>oraz wszystkie inne koszty wynikające z zapisów SIWZ i wzoru umowy, bez których realizacja zamówienia nie byłaby możliwa.</w:t>
      </w:r>
    </w:p>
    <w:p w14:paraId="013DCF24" w14:textId="77777777" w:rsidR="0037558E" w:rsidRPr="0037558E" w:rsidRDefault="0037558E" w:rsidP="00D22EE1">
      <w:pPr>
        <w:pStyle w:val="pkt"/>
        <w:numPr>
          <w:ilvl w:val="0"/>
          <w:numId w:val="15"/>
        </w:numPr>
        <w:autoSpaceDE w:val="0"/>
        <w:autoSpaceDN w:val="0"/>
        <w:ind w:hanging="720"/>
        <w:rPr>
          <w:rFonts w:ascii="Verdana" w:hAnsi="Verdana" w:cs="Arial"/>
          <w:sz w:val="18"/>
          <w:szCs w:val="18"/>
        </w:rPr>
      </w:pPr>
      <w:r w:rsidRPr="0037558E">
        <w:rPr>
          <w:rFonts w:ascii="Verdana" w:hAnsi="Verdana" w:cs="Arial"/>
          <w:sz w:val="18"/>
          <w:szCs w:val="18"/>
        </w:rPr>
        <w:t>Zamawiający przyjmie do oceny podaną przez Wykonawców wartość brutto.</w:t>
      </w:r>
    </w:p>
    <w:p w14:paraId="3B4043C3" w14:textId="1C195C08" w:rsidR="0037558E" w:rsidRPr="0037558E" w:rsidRDefault="0037558E" w:rsidP="00D22EE1">
      <w:pPr>
        <w:pStyle w:val="pkt"/>
        <w:numPr>
          <w:ilvl w:val="0"/>
          <w:numId w:val="15"/>
        </w:numPr>
        <w:autoSpaceDE w:val="0"/>
        <w:autoSpaceDN w:val="0"/>
        <w:ind w:hanging="720"/>
        <w:rPr>
          <w:rFonts w:ascii="Verdana" w:hAnsi="Verdana" w:cs="Arial"/>
          <w:sz w:val="18"/>
          <w:szCs w:val="18"/>
        </w:rPr>
      </w:pPr>
      <w:r w:rsidRPr="0037558E">
        <w:rPr>
          <w:rFonts w:ascii="Verdana" w:hAnsi="Verdana" w:cs="Arial"/>
          <w:sz w:val="18"/>
          <w:szCs w:val="18"/>
        </w:rPr>
        <w:t xml:space="preserve">Zamawiający przewiduje możliwości zmian ceny ofertowej brutto w sytuacjach wymienionych </w:t>
      </w:r>
      <w:r w:rsidRPr="004168C2">
        <w:rPr>
          <w:rFonts w:ascii="Verdana" w:hAnsi="Verdana" w:cs="Arial"/>
          <w:sz w:val="18"/>
          <w:szCs w:val="18"/>
        </w:rPr>
        <w:t>w § 1</w:t>
      </w:r>
      <w:r w:rsidR="004168C2" w:rsidRPr="004168C2">
        <w:rPr>
          <w:rFonts w:ascii="Verdana" w:hAnsi="Verdana" w:cs="Arial"/>
          <w:sz w:val="18"/>
          <w:szCs w:val="18"/>
        </w:rPr>
        <w:t>9</w:t>
      </w:r>
      <w:r w:rsidRPr="004168C2">
        <w:rPr>
          <w:rFonts w:ascii="Verdana" w:hAnsi="Verdana" w:cs="Arial"/>
          <w:sz w:val="18"/>
          <w:szCs w:val="18"/>
        </w:rPr>
        <w:t xml:space="preserve"> wzoru umowy – </w:t>
      </w:r>
      <w:r w:rsidRPr="004168C2">
        <w:rPr>
          <w:rFonts w:ascii="Verdana" w:hAnsi="Verdana" w:cs="Arial"/>
          <w:b/>
          <w:sz w:val="18"/>
          <w:szCs w:val="18"/>
        </w:rPr>
        <w:t>załączniku nr 3 do SIWZ</w:t>
      </w:r>
      <w:r w:rsidRPr="004168C2">
        <w:rPr>
          <w:rFonts w:ascii="Verdana" w:hAnsi="Verdana" w:cs="Arial"/>
          <w:sz w:val="18"/>
          <w:szCs w:val="18"/>
        </w:rPr>
        <w:t>.</w:t>
      </w:r>
      <w:r w:rsidRPr="0037558E">
        <w:rPr>
          <w:rFonts w:ascii="Verdana" w:hAnsi="Verdana" w:cs="Arial"/>
          <w:sz w:val="18"/>
          <w:szCs w:val="18"/>
        </w:rPr>
        <w:t xml:space="preserve"> </w:t>
      </w:r>
    </w:p>
    <w:p w14:paraId="5CF48875" w14:textId="52A03357" w:rsidR="004A587D" w:rsidRDefault="003541CC" w:rsidP="00D22EE1">
      <w:pPr>
        <w:pStyle w:val="pkt"/>
        <w:numPr>
          <w:ilvl w:val="0"/>
          <w:numId w:val="15"/>
        </w:numPr>
        <w:tabs>
          <w:tab w:val="num" w:pos="567"/>
        </w:tabs>
        <w:autoSpaceDE w:val="0"/>
        <w:autoSpaceDN w:val="0"/>
        <w:spacing w:before="0" w:after="0"/>
        <w:ind w:hanging="720"/>
        <w:rPr>
          <w:rFonts w:ascii="Verdana" w:hAnsi="Verdana" w:cs="Arial"/>
          <w:sz w:val="18"/>
          <w:szCs w:val="18"/>
        </w:rPr>
      </w:pPr>
      <w:r w:rsidRPr="000B2229">
        <w:rPr>
          <w:rFonts w:ascii="Verdana" w:hAnsi="Verdana" w:cs="Arial"/>
          <w:sz w:val="18"/>
          <w:szCs w:val="18"/>
        </w:rPr>
        <w:t xml:space="preserve">Zgodnie z art. 91 ust. 3a </w:t>
      </w:r>
      <w:proofErr w:type="spellStart"/>
      <w:r w:rsidR="002B04A2" w:rsidRPr="000B2229">
        <w:rPr>
          <w:rFonts w:ascii="Verdana" w:hAnsi="Verdana" w:cs="Arial"/>
          <w:sz w:val="18"/>
          <w:szCs w:val="18"/>
        </w:rPr>
        <w:t>Pzp</w:t>
      </w:r>
      <w:proofErr w:type="spellEnd"/>
      <w:r w:rsidR="002B04A2" w:rsidRPr="000B2229">
        <w:rPr>
          <w:rFonts w:ascii="Verdana" w:hAnsi="Verdana" w:cs="Arial"/>
          <w:sz w:val="18"/>
          <w:szCs w:val="18"/>
        </w:rPr>
        <w:t>, jeżeli</w:t>
      </w:r>
      <w:r w:rsidR="008F228B" w:rsidRPr="000B2229">
        <w:rPr>
          <w:rFonts w:ascii="Verdana" w:hAnsi="Verdana" w:cs="Arial"/>
          <w:sz w:val="18"/>
          <w:szCs w:val="18"/>
        </w:rPr>
        <w:t xml:space="preserve"> złożono ofertę, której wybór prowadziłby do powstania </w:t>
      </w:r>
      <w:r w:rsidR="005C141E">
        <w:rPr>
          <w:rFonts w:ascii="Verdana" w:hAnsi="Verdana" w:cs="Arial"/>
          <w:sz w:val="18"/>
          <w:szCs w:val="18"/>
        </w:rPr>
        <w:br/>
      </w:r>
      <w:r w:rsidR="008F228B" w:rsidRPr="000B2229">
        <w:rPr>
          <w:rFonts w:ascii="Verdana" w:hAnsi="Verdana" w:cs="Arial"/>
          <w:sz w:val="18"/>
          <w:szCs w:val="18"/>
        </w:rPr>
        <w:t xml:space="preserve">u zamawiającego obowiązku podatkowego zgodnie z przepisami o podatku od towarów i usług, zamawiający w celu oceny takiej oferty dolicza do przedstawionej w niej ceny podatek od towarów </w:t>
      </w:r>
      <w:r w:rsidR="00FC7F83">
        <w:rPr>
          <w:rFonts w:ascii="Verdana" w:hAnsi="Verdana" w:cs="Arial"/>
          <w:sz w:val="18"/>
          <w:szCs w:val="18"/>
        </w:rPr>
        <w:br/>
      </w:r>
      <w:r w:rsidR="008F228B" w:rsidRPr="000B2229">
        <w:rPr>
          <w:rFonts w:ascii="Verdana" w:hAnsi="Verdana" w:cs="Arial"/>
          <w:sz w:val="18"/>
          <w:szCs w:val="18"/>
        </w:rPr>
        <w:t xml:space="preserve">i usług, który miałby obowiązek rozliczyć zgodnie z tymi przepisami. Wykonawca, składając ofertę, </w:t>
      </w:r>
      <w:r w:rsidR="008F228B" w:rsidRPr="000B2229">
        <w:rPr>
          <w:rFonts w:ascii="Verdana" w:hAnsi="Verdana" w:cs="Arial"/>
          <w:sz w:val="18"/>
          <w:szCs w:val="18"/>
        </w:rPr>
        <w:lastRenderedPageBreak/>
        <w:t xml:space="preserve">informuje zamawiającego, czy wybór oferty będzie prowadzić do powstania u zamawiającego obowiązku podatkowego, wskazując nazwę </w:t>
      </w:r>
      <w:r w:rsidR="002C085B" w:rsidRPr="00FA47C4">
        <w:rPr>
          <w:rFonts w:ascii="Verdana" w:hAnsi="Verdana" w:cs="Arial"/>
          <w:sz w:val="18"/>
          <w:szCs w:val="18"/>
        </w:rPr>
        <w:t>roboty budowlanej</w:t>
      </w:r>
      <w:r w:rsidR="009C7360" w:rsidRPr="00AF10BB">
        <w:rPr>
          <w:rFonts w:ascii="Verdana" w:hAnsi="Verdana" w:cs="Arial"/>
          <w:color w:val="000000"/>
          <w:sz w:val="18"/>
          <w:szCs w:val="18"/>
        </w:rPr>
        <w:t>,</w:t>
      </w:r>
      <w:r w:rsidR="009C7360" w:rsidRPr="000B2229">
        <w:rPr>
          <w:rFonts w:ascii="Verdana" w:hAnsi="Verdana" w:cs="Arial"/>
          <w:sz w:val="18"/>
          <w:szCs w:val="18"/>
        </w:rPr>
        <w:t xml:space="preserve"> </w:t>
      </w:r>
      <w:r w:rsidR="005D003D" w:rsidRPr="000B2229">
        <w:rPr>
          <w:rFonts w:ascii="Verdana" w:hAnsi="Verdana" w:cs="Arial"/>
          <w:sz w:val="18"/>
          <w:szCs w:val="18"/>
        </w:rPr>
        <w:t>której</w:t>
      </w:r>
      <w:r w:rsidR="008F228B" w:rsidRPr="000B2229">
        <w:rPr>
          <w:rFonts w:ascii="Verdana" w:hAnsi="Verdana" w:cs="Arial"/>
          <w:sz w:val="18"/>
          <w:szCs w:val="18"/>
        </w:rPr>
        <w:t xml:space="preserve"> świadczenie będzie prowadzić do </w:t>
      </w:r>
      <w:r w:rsidR="003613B0" w:rsidRPr="000B2229">
        <w:rPr>
          <w:rFonts w:ascii="Verdana" w:hAnsi="Verdana" w:cs="Arial"/>
          <w:sz w:val="18"/>
          <w:szCs w:val="18"/>
        </w:rPr>
        <w:t xml:space="preserve">jego powstania, oraz wskazując jej </w:t>
      </w:r>
      <w:r w:rsidR="008F228B" w:rsidRPr="000B2229">
        <w:rPr>
          <w:rFonts w:ascii="Verdana" w:hAnsi="Verdana" w:cs="Arial"/>
          <w:sz w:val="18"/>
          <w:szCs w:val="18"/>
        </w:rPr>
        <w:t xml:space="preserve">wartość bez kwoty podatku. </w:t>
      </w:r>
    </w:p>
    <w:p w14:paraId="125BA4B6" w14:textId="77777777" w:rsidR="00B56060" w:rsidRDefault="00B56060" w:rsidP="00B56060">
      <w:pPr>
        <w:pStyle w:val="pkt"/>
        <w:autoSpaceDE w:val="0"/>
        <w:autoSpaceDN w:val="0"/>
        <w:spacing w:before="0" w:after="0"/>
        <w:ind w:left="578"/>
        <w:rPr>
          <w:rFonts w:ascii="Verdana" w:hAnsi="Verdana" w:cs="Arial"/>
          <w:sz w:val="18"/>
          <w:szCs w:val="18"/>
        </w:rPr>
      </w:pPr>
    </w:p>
    <w:p w14:paraId="777D5C74" w14:textId="71FB8E1B" w:rsidR="00885AB7" w:rsidRPr="00636991" w:rsidRDefault="006E6452"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5C6AF6">
        <w:rPr>
          <w:rFonts w:ascii="Verdana" w:hAnsi="Verdana" w:cs="Arial"/>
          <w:b/>
          <w:color w:val="0000FF"/>
          <w:sz w:val="18"/>
          <w:szCs w:val="18"/>
        </w:rPr>
        <w:t xml:space="preserve">Opis </w:t>
      </w:r>
      <w:r w:rsidR="00CB0BD0" w:rsidRPr="005C6AF6">
        <w:rPr>
          <w:rFonts w:ascii="Verdana" w:hAnsi="Verdana" w:cs="Arial"/>
          <w:b/>
          <w:color w:val="0000FF"/>
          <w:sz w:val="18"/>
          <w:szCs w:val="18"/>
        </w:rPr>
        <w:t xml:space="preserve">kryteriów, którymi zamawiający będzie się kierował przy wyborze oferty, wraz </w:t>
      </w:r>
      <w:r w:rsidR="00E356F3">
        <w:rPr>
          <w:rFonts w:ascii="Verdana" w:hAnsi="Verdana" w:cs="Arial"/>
          <w:b/>
          <w:color w:val="0000FF"/>
          <w:sz w:val="18"/>
          <w:szCs w:val="18"/>
        </w:rPr>
        <w:br/>
      </w:r>
      <w:r w:rsidR="00CB0BD0" w:rsidRPr="005C6AF6">
        <w:rPr>
          <w:rFonts w:ascii="Verdana" w:hAnsi="Verdana" w:cs="Arial"/>
          <w:b/>
          <w:color w:val="0000FF"/>
          <w:sz w:val="18"/>
          <w:szCs w:val="18"/>
        </w:rPr>
        <w:t xml:space="preserve">z podaniem wag tych </w:t>
      </w:r>
      <w:r w:rsidR="005C6AF6">
        <w:rPr>
          <w:rFonts w:ascii="Verdana" w:hAnsi="Verdana" w:cs="Arial"/>
          <w:b/>
          <w:color w:val="0000FF"/>
          <w:sz w:val="18"/>
          <w:szCs w:val="18"/>
        </w:rPr>
        <w:t>kryteriów i sposobu oceny ofert</w:t>
      </w:r>
    </w:p>
    <w:p w14:paraId="1F50B8D7" w14:textId="4AD875BC" w:rsidR="00885AB7" w:rsidRDefault="000D361D" w:rsidP="00636991">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0646D0E" w14:textId="77777777" w:rsidR="00857C19" w:rsidRDefault="005646AF" w:rsidP="00D22EE1">
      <w:pPr>
        <w:pStyle w:val="pkt"/>
        <w:widowControl w:val="0"/>
        <w:numPr>
          <w:ilvl w:val="1"/>
          <w:numId w:val="16"/>
        </w:numPr>
        <w:tabs>
          <w:tab w:val="clear" w:pos="750"/>
          <w:tab w:val="num" w:pos="851"/>
        </w:tabs>
        <w:autoSpaceDE w:val="0"/>
        <w:autoSpaceDN w:val="0"/>
        <w:spacing w:before="0" w:after="0"/>
        <w:ind w:left="567" w:hanging="567"/>
        <w:rPr>
          <w:rFonts w:ascii="Verdana" w:hAnsi="Verdana" w:cs="Arial"/>
          <w:sz w:val="18"/>
          <w:szCs w:val="18"/>
        </w:rPr>
      </w:pPr>
      <w:r w:rsidRPr="005646AF">
        <w:rPr>
          <w:rFonts w:ascii="Verdana" w:hAnsi="Verdana" w:cs="Arial"/>
          <w:sz w:val="18"/>
          <w:szCs w:val="18"/>
        </w:rPr>
        <w:t>Najkorzystniejszą ofertą będzie oferta, która przedstawia najkorzystniejszy bilans ceny i innych kryteriów odnoszących się do przedmiotu zamówienia publicznego</w:t>
      </w:r>
      <w:r w:rsidR="00857C19">
        <w:rPr>
          <w:rFonts w:ascii="Verdana" w:hAnsi="Verdana" w:cs="Arial"/>
          <w:sz w:val="18"/>
          <w:szCs w:val="18"/>
        </w:rPr>
        <w:t>:</w:t>
      </w:r>
    </w:p>
    <w:p w14:paraId="1F54D159" w14:textId="77777777" w:rsidR="00187022" w:rsidRPr="000B2229" w:rsidRDefault="003A2026" w:rsidP="00D22EE1">
      <w:pPr>
        <w:pStyle w:val="pkt"/>
        <w:widowControl w:val="0"/>
        <w:numPr>
          <w:ilvl w:val="1"/>
          <w:numId w:val="16"/>
        </w:numPr>
        <w:tabs>
          <w:tab w:val="clear" w:pos="750"/>
          <w:tab w:val="num" w:pos="709"/>
          <w:tab w:val="num" w:pos="851"/>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O</w:t>
      </w:r>
      <w:r w:rsidR="00187022" w:rsidRPr="000B2229">
        <w:rPr>
          <w:rFonts w:ascii="Verdana" w:hAnsi="Verdana" w:cs="Arial"/>
          <w:sz w:val="18"/>
          <w:szCs w:val="18"/>
        </w:rPr>
        <w:t>cenie ofert podlegają tylko oferty niepodlegające odrzuceniu.</w:t>
      </w:r>
    </w:p>
    <w:p w14:paraId="13F01947" w14:textId="0D6A8392" w:rsidR="004B6127" w:rsidRDefault="004B6127" w:rsidP="00D22EE1">
      <w:pPr>
        <w:pStyle w:val="pkt"/>
        <w:widowControl w:val="0"/>
        <w:numPr>
          <w:ilvl w:val="1"/>
          <w:numId w:val="16"/>
        </w:numPr>
        <w:tabs>
          <w:tab w:val="clear" w:pos="750"/>
          <w:tab w:val="num" w:pos="709"/>
          <w:tab w:val="num" w:pos="851"/>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Przy</w:t>
      </w:r>
      <w:r w:rsidRPr="005C6AF6">
        <w:rPr>
          <w:rFonts w:ascii="Verdana" w:hAnsi="Verdana" w:cs="Arial"/>
          <w:sz w:val="18"/>
          <w:szCs w:val="18"/>
        </w:rPr>
        <w:t xml:space="preserve"> </w:t>
      </w:r>
      <w:r w:rsidRPr="000B2229">
        <w:rPr>
          <w:rFonts w:ascii="Verdana" w:hAnsi="Verdana" w:cs="Arial"/>
          <w:sz w:val="18"/>
          <w:szCs w:val="18"/>
        </w:rPr>
        <w:t>wyborze oferty zamawiający będzie się kierował następującymi kryteriami:</w:t>
      </w:r>
    </w:p>
    <w:p w14:paraId="4A462C90" w14:textId="77777777" w:rsidR="00283460" w:rsidRDefault="00283460" w:rsidP="00283460">
      <w:pPr>
        <w:pStyle w:val="pkt"/>
        <w:widowControl w:val="0"/>
        <w:tabs>
          <w:tab w:val="num" w:pos="851"/>
        </w:tabs>
        <w:autoSpaceDE w:val="0"/>
        <w:autoSpaceDN w:val="0"/>
        <w:spacing w:before="0" w:after="0"/>
        <w:ind w:left="567"/>
        <w:rPr>
          <w:rFonts w:ascii="Verdana" w:hAnsi="Verdana" w:cs="Arial"/>
          <w:sz w:val="18"/>
          <w:szCs w:val="18"/>
        </w:rPr>
      </w:pPr>
    </w:p>
    <w:tbl>
      <w:tblPr>
        <w:tblW w:w="686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848"/>
        <w:gridCol w:w="1305"/>
      </w:tblGrid>
      <w:tr w:rsidR="00857C19" w:rsidRPr="002E4A62" w14:paraId="68DE2EBA" w14:textId="77777777" w:rsidTr="00465C46">
        <w:trPr>
          <w:trHeight w:hRule="exact" w:val="397"/>
        </w:trPr>
        <w:tc>
          <w:tcPr>
            <w:tcW w:w="709" w:type="dxa"/>
            <w:shd w:val="clear" w:color="auto" w:fill="auto"/>
            <w:vAlign w:val="center"/>
          </w:tcPr>
          <w:p w14:paraId="62E181BB" w14:textId="77777777" w:rsidR="00857C19" w:rsidRPr="002E4A62" w:rsidRDefault="00857C19" w:rsidP="00857C19">
            <w:pPr>
              <w:spacing w:line="240" w:lineRule="auto"/>
              <w:ind w:left="0"/>
              <w:jc w:val="center"/>
              <w:rPr>
                <w:rFonts w:ascii="Verdana" w:eastAsia="ヒラギノ角ゴ Pro W3" w:hAnsi="Verdana"/>
                <w:b/>
                <w:sz w:val="18"/>
                <w:lang w:eastAsia="en-US"/>
              </w:rPr>
            </w:pPr>
            <w:r w:rsidRPr="002E4A62">
              <w:rPr>
                <w:rFonts w:ascii="Verdana" w:eastAsia="ヒラギノ角ゴ Pro W3" w:hAnsi="Verdana"/>
                <w:b/>
                <w:sz w:val="18"/>
                <w:lang w:eastAsia="en-US"/>
              </w:rPr>
              <w:t>Nr</w:t>
            </w:r>
          </w:p>
        </w:tc>
        <w:tc>
          <w:tcPr>
            <w:tcW w:w="4848" w:type="dxa"/>
            <w:shd w:val="clear" w:color="auto" w:fill="auto"/>
            <w:vAlign w:val="center"/>
          </w:tcPr>
          <w:p w14:paraId="003AE025" w14:textId="77777777" w:rsidR="00857C19" w:rsidRPr="002E4A62" w:rsidRDefault="00857C19" w:rsidP="00857C19">
            <w:pPr>
              <w:spacing w:line="240" w:lineRule="auto"/>
              <w:ind w:left="0"/>
              <w:rPr>
                <w:rFonts w:ascii="Verdana" w:eastAsia="ヒラギノ角ゴ Pro W3" w:hAnsi="Verdana"/>
                <w:b/>
                <w:sz w:val="18"/>
                <w:lang w:eastAsia="en-US"/>
              </w:rPr>
            </w:pPr>
            <w:r w:rsidRPr="002E4A62">
              <w:rPr>
                <w:rFonts w:ascii="Verdana" w:eastAsia="ヒラギノ角ゴ Pro W3" w:hAnsi="Verdana"/>
                <w:b/>
                <w:sz w:val="18"/>
                <w:lang w:eastAsia="en-US"/>
              </w:rPr>
              <w:t>Kryterium</w:t>
            </w:r>
          </w:p>
        </w:tc>
        <w:tc>
          <w:tcPr>
            <w:tcW w:w="1305" w:type="dxa"/>
            <w:shd w:val="clear" w:color="auto" w:fill="auto"/>
            <w:vAlign w:val="center"/>
          </w:tcPr>
          <w:p w14:paraId="6DB58C8F" w14:textId="77777777" w:rsidR="00857C19" w:rsidRPr="002E4A62" w:rsidRDefault="00857C19" w:rsidP="00857C19">
            <w:pPr>
              <w:spacing w:line="240" w:lineRule="auto"/>
              <w:ind w:left="0"/>
              <w:jc w:val="center"/>
              <w:rPr>
                <w:rFonts w:ascii="Verdana" w:eastAsia="ヒラギノ角ゴ Pro W3" w:hAnsi="Verdana"/>
                <w:b/>
                <w:sz w:val="18"/>
                <w:lang w:eastAsia="en-US"/>
              </w:rPr>
            </w:pPr>
            <w:r>
              <w:rPr>
                <w:rFonts w:ascii="Verdana" w:eastAsia="ヒラギノ角ゴ Pro W3" w:hAnsi="Verdana"/>
                <w:b/>
                <w:sz w:val="18"/>
                <w:lang w:eastAsia="en-US"/>
              </w:rPr>
              <w:t>Waga</w:t>
            </w:r>
          </w:p>
        </w:tc>
      </w:tr>
      <w:tr w:rsidR="00857C19" w:rsidRPr="00955EB6" w14:paraId="3099179F" w14:textId="77777777" w:rsidTr="00465C46">
        <w:trPr>
          <w:trHeight w:hRule="exact" w:val="397"/>
        </w:trPr>
        <w:tc>
          <w:tcPr>
            <w:tcW w:w="709" w:type="dxa"/>
            <w:shd w:val="clear" w:color="auto" w:fill="auto"/>
            <w:vAlign w:val="center"/>
          </w:tcPr>
          <w:p w14:paraId="2EB389A3" w14:textId="77777777" w:rsidR="00857C19" w:rsidRPr="00955EB6" w:rsidRDefault="00857C19" w:rsidP="00857C19">
            <w:pPr>
              <w:spacing w:line="240" w:lineRule="auto"/>
              <w:ind w:left="0"/>
              <w:jc w:val="center"/>
              <w:rPr>
                <w:rFonts w:ascii="Verdana" w:eastAsia="ヒラギノ角ゴ Pro W3" w:hAnsi="Verdana"/>
                <w:sz w:val="18"/>
                <w:lang w:eastAsia="en-US"/>
              </w:rPr>
            </w:pPr>
            <w:r w:rsidRPr="00955EB6">
              <w:rPr>
                <w:rFonts w:ascii="Verdana" w:eastAsia="ヒラギノ角ゴ Pro W3" w:hAnsi="Verdana"/>
                <w:sz w:val="18"/>
                <w:lang w:eastAsia="en-US"/>
              </w:rPr>
              <w:t>1</w:t>
            </w:r>
          </w:p>
        </w:tc>
        <w:tc>
          <w:tcPr>
            <w:tcW w:w="4848" w:type="dxa"/>
            <w:shd w:val="clear" w:color="auto" w:fill="auto"/>
            <w:vAlign w:val="center"/>
          </w:tcPr>
          <w:p w14:paraId="38B3F38E" w14:textId="77777777" w:rsidR="00857C19" w:rsidRPr="00955EB6" w:rsidRDefault="00857C19" w:rsidP="00857C19">
            <w:pPr>
              <w:spacing w:line="240" w:lineRule="auto"/>
              <w:ind w:left="0"/>
              <w:rPr>
                <w:rFonts w:ascii="Verdana" w:eastAsia="ヒラギノ角ゴ Pro W3" w:hAnsi="Verdana"/>
                <w:sz w:val="18"/>
                <w:lang w:eastAsia="en-US"/>
              </w:rPr>
            </w:pPr>
            <w:r w:rsidRPr="00955EB6">
              <w:rPr>
                <w:rFonts w:ascii="Verdana" w:eastAsia="ヒラギノ角ゴ Pro W3" w:hAnsi="Verdana"/>
                <w:sz w:val="18"/>
                <w:lang w:eastAsia="en-US"/>
              </w:rPr>
              <w:t>Cena</w:t>
            </w:r>
          </w:p>
        </w:tc>
        <w:tc>
          <w:tcPr>
            <w:tcW w:w="1305" w:type="dxa"/>
            <w:shd w:val="clear" w:color="auto" w:fill="auto"/>
            <w:vAlign w:val="center"/>
          </w:tcPr>
          <w:p w14:paraId="6A93510C" w14:textId="77777777" w:rsidR="00857C19" w:rsidRPr="00955EB6" w:rsidRDefault="00857C19" w:rsidP="00B56060">
            <w:pPr>
              <w:tabs>
                <w:tab w:val="left" w:pos="624"/>
              </w:tabs>
              <w:spacing w:line="240" w:lineRule="auto"/>
              <w:ind w:left="0" w:right="246"/>
              <w:jc w:val="right"/>
              <w:rPr>
                <w:rFonts w:ascii="Verdana" w:eastAsia="ヒラギノ角ゴ Pro W3" w:hAnsi="Verdana"/>
                <w:sz w:val="18"/>
                <w:lang w:eastAsia="en-US"/>
              </w:rPr>
            </w:pPr>
            <w:r w:rsidRPr="00955EB6">
              <w:rPr>
                <w:rFonts w:ascii="Verdana" w:eastAsia="ヒラギノ角ゴ Pro W3" w:hAnsi="Verdana"/>
                <w:sz w:val="18"/>
                <w:lang w:eastAsia="en-US"/>
              </w:rPr>
              <w:t>60%</w:t>
            </w:r>
          </w:p>
        </w:tc>
      </w:tr>
      <w:tr w:rsidR="00857C19" w:rsidRPr="00955EB6" w14:paraId="32F8231B" w14:textId="77777777" w:rsidTr="00465C46">
        <w:trPr>
          <w:trHeight w:hRule="exact" w:val="591"/>
        </w:trPr>
        <w:tc>
          <w:tcPr>
            <w:tcW w:w="709" w:type="dxa"/>
            <w:shd w:val="clear" w:color="auto" w:fill="auto"/>
            <w:vAlign w:val="center"/>
          </w:tcPr>
          <w:p w14:paraId="7C2BF591" w14:textId="77777777" w:rsidR="00857C19" w:rsidRPr="00955EB6" w:rsidRDefault="00857C19" w:rsidP="00857C19">
            <w:pPr>
              <w:spacing w:line="240" w:lineRule="auto"/>
              <w:ind w:left="0"/>
              <w:jc w:val="center"/>
              <w:rPr>
                <w:rFonts w:ascii="Verdana" w:eastAsia="ヒラギノ角ゴ Pro W3" w:hAnsi="Verdana"/>
                <w:sz w:val="18"/>
                <w:lang w:eastAsia="en-US"/>
              </w:rPr>
            </w:pPr>
            <w:r>
              <w:rPr>
                <w:rFonts w:ascii="Verdana" w:eastAsia="ヒラギノ角ゴ Pro W3" w:hAnsi="Verdana"/>
                <w:sz w:val="18"/>
                <w:lang w:eastAsia="en-US"/>
              </w:rPr>
              <w:t>2</w:t>
            </w:r>
          </w:p>
        </w:tc>
        <w:tc>
          <w:tcPr>
            <w:tcW w:w="4848" w:type="dxa"/>
            <w:shd w:val="clear" w:color="auto" w:fill="auto"/>
            <w:vAlign w:val="center"/>
          </w:tcPr>
          <w:p w14:paraId="3D78AE77" w14:textId="34BF3946" w:rsidR="00857C19" w:rsidRPr="00955EB6" w:rsidRDefault="00857C19" w:rsidP="00857C19">
            <w:pPr>
              <w:spacing w:line="240" w:lineRule="auto"/>
              <w:ind w:left="0"/>
              <w:rPr>
                <w:rFonts w:ascii="Verdana" w:eastAsia="ヒラギノ角ゴ Pro W3" w:hAnsi="Verdana"/>
                <w:sz w:val="18"/>
                <w:lang w:eastAsia="en-US"/>
              </w:rPr>
            </w:pPr>
            <w:r>
              <w:rPr>
                <w:rFonts w:ascii="Verdana" w:eastAsia="ヒラギノ角ゴ Pro W3" w:hAnsi="Verdana"/>
                <w:sz w:val="18"/>
                <w:lang w:eastAsia="en-US"/>
              </w:rPr>
              <w:t xml:space="preserve">Wydłużenie okresu gwarancji </w:t>
            </w:r>
            <w:r w:rsidR="00465C46">
              <w:rPr>
                <w:rFonts w:ascii="Verdana" w:eastAsia="ヒラギノ角ゴ Pro W3" w:hAnsi="Verdana"/>
                <w:sz w:val="18"/>
                <w:lang w:eastAsia="en-US"/>
              </w:rPr>
              <w:t xml:space="preserve">na roboty budowlane i dostawy wyposażenia </w:t>
            </w:r>
            <w:r w:rsidR="00B56060">
              <w:rPr>
                <w:rFonts w:ascii="Verdana" w:eastAsia="ヒラギノ角ゴ Pro W3" w:hAnsi="Verdana"/>
                <w:sz w:val="18"/>
                <w:lang w:eastAsia="en-US"/>
              </w:rPr>
              <w:t>o 24 miesiące</w:t>
            </w:r>
          </w:p>
        </w:tc>
        <w:tc>
          <w:tcPr>
            <w:tcW w:w="1305" w:type="dxa"/>
            <w:shd w:val="clear" w:color="auto" w:fill="auto"/>
            <w:vAlign w:val="center"/>
          </w:tcPr>
          <w:p w14:paraId="59C9EF8F" w14:textId="5A53A668" w:rsidR="00857C19" w:rsidRPr="00955EB6" w:rsidRDefault="00B65B97" w:rsidP="00B56060">
            <w:pPr>
              <w:tabs>
                <w:tab w:val="left" w:pos="624"/>
              </w:tabs>
              <w:spacing w:line="240" w:lineRule="auto"/>
              <w:ind w:left="0" w:right="246"/>
              <w:jc w:val="right"/>
              <w:rPr>
                <w:rFonts w:ascii="Verdana" w:eastAsia="ヒラギノ角ゴ Pro W3" w:hAnsi="Verdana"/>
                <w:sz w:val="18"/>
                <w:lang w:eastAsia="en-US"/>
              </w:rPr>
            </w:pPr>
            <w:r>
              <w:rPr>
                <w:rFonts w:ascii="Verdana" w:eastAsia="ヒラギノ角ゴ Pro W3" w:hAnsi="Verdana"/>
                <w:sz w:val="18"/>
                <w:lang w:eastAsia="en-US"/>
              </w:rPr>
              <w:t>4</w:t>
            </w:r>
            <w:r w:rsidR="00857C19" w:rsidRPr="00955EB6">
              <w:rPr>
                <w:rFonts w:ascii="Verdana" w:eastAsia="ヒラギノ角ゴ Pro W3" w:hAnsi="Verdana"/>
                <w:sz w:val="18"/>
                <w:lang w:eastAsia="en-US"/>
              </w:rPr>
              <w:t>0%</w:t>
            </w:r>
          </w:p>
        </w:tc>
      </w:tr>
      <w:tr w:rsidR="00857C19" w:rsidRPr="00955EB6" w14:paraId="2488580E" w14:textId="77777777" w:rsidTr="00465C46">
        <w:trPr>
          <w:trHeight w:hRule="exact" w:val="397"/>
        </w:trPr>
        <w:tc>
          <w:tcPr>
            <w:tcW w:w="55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679AB2" w14:textId="77777777" w:rsidR="00857C19" w:rsidRPr="002E4A62" w:rsidRDefault="00857C19" w:rsidP="00B56060">
            <w:pPr>
              <w:spacing w:line="240" w:lineRule="auto"/>
              <w:ind w:left="0"/>
              <w:jc w:val="right"/>
              <w:rPr>
                <w:rFonts w:ascii="Verdana" w:eastAsia="ヒラギノ角ゴ Pro W3" w:hAnsi="Verdana"/>
                <w:b/>
                <w:sz w:val="18"/>
                <w:lang w:eastAsia="en-US"/>
              </w:rPr>
            </w:pPr>
            <w:r w:rsidRPr="002E4A62">
              <w:rPr>
                <w:rFonts w:ascii="Verdana" w:eastAsia="ヒラギノ角ゴ Pro W3" w:hAnsi="Verdana"/>
                <w:b/>
                <w:sz w:val="18"/>
                <w:lang w:eastAsia="en-US"/>
              </w:rPr>
              <w:t>RAZEM:</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45A6A157" w14:textId="77777777" w:rsidR="00857C19" w:rsidRPr="002E4A62" w:rsidRDefault="00857C19" w:rsidP="00B56060">
            <w:pPr>
              <w:spacing w:line="240" w:lineRule="auto"/>
              <w:ind w:left="0"/>
              <w:jc w:val="center"/>
              <w:rPr>
                <w:rFonts w:ascii="Verdana" w:eastAsia="ヒラギノ角ゴ Pro W3" w:hAnsi="Verdana"/>
                <w:b/>
                <w:sz w:val="18"/>
                <w:lang w:eastAsia="en-US"/>
              </w:rPr>
            </w:pPr>
            <w:r w:rsidRPr="002E4A62">
              <w:rPr>
                <w:rFonts w:ascii="Verdana" w:eastAsia="ヒラギノ角ゴ Pro W3" w:hAnsi="Verdana"/>
                <w:b/>
                <w:sz w:val="18"/>
                <w:lang w:eastAsia="en-US"/>
              </w:rPr>
              <w:t xml:space="preserve"> 100%</w:t>
            </w:r>
          </w:p>
        </w:tc>
      </w:tr>
    </w:tbl>
    <w:p w14:paraId="71A29C56" w14:textId="09721B86" w:rsidR="00C913D5" w:rsidRDefault="00C913D5" w:rsidP="00C913D5">
      <w:pPr>
        <w:pStyle w:val="pkt"/>
        <w:widowControl w:val="0"/>
        <w:autoSpaceDE w:val="0"/>
        <w:autoSpaceDN w:val="0"/>
        <w:spacing w:before="0" w:after="0"/>
        <w:ind w:left="567"/>
        <w:rPr>
          <w:rFonts w:ascii="Verdana" w:hAnsi="Verdana" w:cs="Arial"/>
          <w:sz w:val="18"/>
          <w:szCs w:val="18"/>
        </w:rPr>
      </w:pPr>
    </w:p>
    <w:p w14:paraId="09464F49" w14:textId="77777777" w:rsidR="00857C19" w:rsidRPr="007A213D" w:rsidRDefault="00857C19" w:rsidP="00D22EE1">
      <w:pPr>
        <w:pStyle w:val="pkt"/>
        <w:widowControl w:val="0"/>
        <w:numPr>
          <w:ilvl w:val="1"/>
          <w:numId w:val="16"/>
        </w:numPr>
        <w:tabs>
          <w:tab w:val="clear" w:pos="750"/>
          <w:tab w:val="num" w:pos="567"/>
        </w:tabs>
        <w:autoSpaceDE w:val="0"/>
        <w:autoSpaceDN w:val="0"/>
        <w:spacing w:before="0" w:after="0"/>
        <w:ind w:left="567" w:hanging="567"/>
        <w:rPr>
          <w:rFonts w:ascii="Verdana" w:hAnsi="Verdana" w:cs="Arial"/>
          <w:sz w:val="18"/>
          <w:szCs w:val="18"/>
        </w:rPr>
      </w:pPr>
      <w:r w:rsidRPr="007A213D">
        <w:rPr>
          <w:rFonts w:ascii="Verdana" w:hAnsi="Verdana" w:cs="Arial"/>
          <w:b/>
          <w:sz w:val="18"/>
          <w:szCs w:val="18"/>
        </w:rPr>
        <w:t>Kryterium nr 1 - cena (C)</w:t>
      </w:r>
      <w:r w:rsidRPr="007A213D">
        <w:rPr>
          <w:rFonts w:ascii="Verdana" w:hAnsi="Verdana" w:cs="Arial"/>
          <w:sz w:val="18"/>
          <w:szCs w:val="18"/>
        </w:rPr>
        <w:t xml:space="preserve"> obliczane jest wg wzoru:</w:t>
      </w:r>
    </w:p>
    <w:p w14:paraId="695C569E" w14:textId="77777777" w:rsidR="00857C19" w:rsidRPr="000B2229" w:rsidRDefault="00857C19" w:rsidP="00857C19">
      <w:pPr>
        <w:pStyle w:val="pkt"/>
        <w:widowControl w:val="0"/>
        <w:autoSpaceDE w:val="0"/>
        <w:autoSpaceDN w:val="0"/>
        <w:spacing w:before="0" w:after="0"/>
        <w:ind w:left="567"/>
        <w:rPr>
          <w:rFonts w:ascii="Verdana" w:hAnsi="Verdana" w:cs="Arial"/>
          <w:sz w:val="18"/>
          <w:szCs w:val="18"/>
        </w:rPr>
      </w:pPr>
      <w:r w:rsidRPr="000B2229">
        <w:rPr>
          <w:rFonts w:ascii="Verdana" w:hAnsi="Verdana" w:cs="Arial"/>
          <w:sz w:val="18"/>
          <w:szCs w:val="18"/>
        </w:rPr>
        <w:t>C = (</w:t>
      </w:r>
      <w:proofErr w:type="spellStart"/>
      <w:r w:rsidRPr="008810A8">
        <w:rPr>
          <w:rFonts w:ascii="Verdana" w:hAnsi="Verdana" w:cs="Arial"/>
          <w:sz w:val="18"/>
          <w:szCs w:val="18"/>
        </w:rPr>
        <w:t>C</w:t>
      </w:r>
      <w:r w:rsidRPr="008810A8">
        <w:rPr>
          <w:rFonts w:ascii="Verdana" w:hAnsi="Verdana" w:cs="Arial"/>
          <w:sz w:val="18"/>
          <w:szCs w:val="18"/>
          <w:vertAlign w:val="subscript"/>
        </w:rPr>
        <w:t>min</w:t>
      </w:r>
      <w:proofErr w:type="spellEnd"/>
      <w:r w:rsidRPr="000B2229">
        <w:rPr>
          <w:rFonts w:ascii="Verdana" w:hAnsi="Verdana" w:cs="Arial"/>
          <w:sz w:val="18"/>
          <w:szCs w:val="18"/>
        </w:rPr>
        <w:t>/</w:t>
      </w:r>
      <w:proofErr w:type="spellStart"/>
      <w:r w:rsidRPr="000B2229">
        <w:rPr>
          <w:rFonts w:ascii="Verdana" w:hAnsi="Verdana" w:cs="Arial"/>
          <w:sz w:val="18"/>
          <w:szCs w:val="18"/>
        </w:rPr>
        <w:t>C</w:t>
      </w:r>
      <w:r w:rsidRPr="008810A8">
        <w:rPr>
          <w:rFonts w:ascii="Verdana" w:hAnsi="Verdana" w:cs="Arial"/>
          <w:sz w:val="18"/>
          <w:szCs w:val="18"/>
          <w:vertAlign w:val="subscript"/>
        </w:rPr>
        <w:t>n</w:t>
      </w:r>
      <w:proofErr w:type="spellEnd"/>
      <w:r w:rsidRPr="000B2229">
        <w:rPr>
          <w:rFonts w:ascii="Verdana" w:hAnsi="Verdana" w:cs="Arial"/>
          <w:sz w:val="18"/>
          <w:szCs w:val="18"/>
        </w:rPr>
        <w:t xml:space="preserve">) x </w:t>
      </w:r>
      <w:r>
        <w:rPr>
          <w:rFonts w:ascii="Verdana" w:hAnsi="Verdana" w:cs="Arial"/>
          <w:sz w:val="18"/>
          <w:szCs w:val="18"/>
        </w:rPr>
        <w:t>60 pkt</w:t>
      </w:r>
      <w:r w:rsidRPr="000B2229">
        <w:rPr>
          <w:rFonts w:ascii="Verdana" w:hAnsi="Verdana" w:cs="Arial"/>
          <w:sz w:val="18"/>
          <w:szCs w:val="18"/>
        </w:rPr>
        <w:t xml:space="preserve"> </w:t>
      </w:r>
    </w:p>
    <w:p w14:paraId="1673E6F5" w14:textId="77777777" w:rsidR="00857C19" w:rsidRPr="000B2229" w:rsidRDefault="00857C19" w:rsidP="00857C19">
      <w:pPr>
        <w:pStyle w:val="pkt"/>
        <w:widowControl w:val="0"/>
        <w:autoSpaceDE w:val="0"/>
        <w:autoSpaceDN w:val="0"/>
        <w:spacing w:before="0" w:after="0"/>
        <w:ind w:left="567"/>
        <w:rPr>
          <w:rFonts w:ascii="Verdana" w:hAnsi="Verdana" w:cs="Arial"/>
          <w:sz w:val="18"/>
          <w:szCs w:val="18"/>
        </w:rPr>
      </w:pPr>
      <w:r w:rsidRPr="000B2229">
        <w:rPr>
          <w:rFonts w:ascii="Verdana" w:hAnsi="Verdana" w:cs="Arial"/>
          <w:sz w:val="18"/>
          <w:szCs w:val="18"/>
        </w:rPr>
        <w:t>gdzie:</w:t>
      </w:r>
    </w:p>
    <w:p w14:paraId="77700CA2" w14:textId="77777777" w:rsidR="00857C19" w:rsidRPr="000B2229" w:rsidRDefault="00857C19" w:rsidP="00857C19">
      <w:pPr>
        <w:pStyle w:val="pkt"/>
        <w:widowControl w:val="0"/>
        <w:tabs>
          <w:tab w:val="num" w:pos="567"/>
        </w:tabs>
        <w:autoSpaceDE w:val="0"/>
        <w:autoSpaceDN w:val="0"/>
        <w:spacing w:before="0" w:after="0"/>
        <w:ind w:left="567"/>
        <w:rPr>
          <w:rFonts w:ascii="Verdana" w:hAnsi="Verdana" w:cs="Arial"/>
          <w:sz w:val="18"/>
          <w:szCs w:val="18"/>
        </w:rPr>
      </w:pPr>
      <w:proofErr w:type="spellStart"/>
      <w:r w:rsidRPr="000B2229">
        <w:rPr>
          <w:rFonts w:ascii="Verdana" w:hAnsi="Verdana" w:cs="Arial"/>
          <w:sz w:val="18"/>
          <w:szCs w:val="18"/>
        </w:rPr>
        <w:t>C</w:t>
      </w:r>
      <w:r w:rsidRPr="008810A8">
        <w:rPr>
          <w:rFonts w:ascii="Verdana" w:hAnsi="Verdana" w:cs="Arial"/>
          <w:sz w:val="18"/>
          <w:szCs w:val="18"/>
          <w:vertAlign w:val="subscript"/>
        </w:rPr>
        <w:t>min</w:t>
      </w:r>
      <w:proofErr w:type="spellEnd"/>
      <w:r w:rsidRPr="000B2229">
        <w:rPr>
          <w:rFonts w:ascii="Verdana" w:hAnsi="Verdana" w:cs="Arial"/>
          <w:sz w:val="18"/>
          <w:szCs w:val="18"/>
        </w:rPr>
        <w:t xml:space="preserve"> – cena najniższa</w:t>
      </w:r>
      <w:r>
        <w:rPr>
          <w:rFonts w:ascii="Verdana" w:hAnsi="Verdana" w:cs="Arial"/>
          <w:sz w:val="18"/>
          <w:szCs w:val="18"/>
        </w:rPr>
        <w:t xml:space="preserve">, </w:t>
      </w:r>
      <w:proofErr w:type="spellStart"/>
      <w:r>
        <w:rPr>
          <w:rFonts w:ascii="Verdana" w:hAnsi="Verdana" w:cs="Arial"/>
          <w:sz w:val="18"/>
          <w:szCs w:val="18"/>
        </w:rPr>
        <w:t>C</w:t>
      </w:r>
      <w:r w:rsidRPr="00B56060">
        <w:rPr>
          <w:rFonts w:ascii="Verdana" w:hAnsi="Verdana" w:cs="Arial"/>
          <w:sz w:val="18"/>
          <w:szCs w:val="18"/>
          <w:vertAlign w:val="subscript"/>
        </w:rPr>
        <w:t>n</w:t>
      </w:r>
      <w:proofErr w:type="spellEnd"/>
      <w:r w:rsidRPr="000B2229">
        <w:rPr>
          <w:rFonts w:ascii="Verdana" w:hAnsi="Verdana" w:cs="Arial"/>
          <w:sz w:val="18"/>
          <w:szCs w:val="18"/>
        </w:rPr>
        <w:t xml:space="preserve"> - cena badana </w:t>
      </w:r>
    </w:p>
    <w:p w14:paraId="20A19592" w14:textId="43AB44C3" w:rsidR="00857C19" w:rsidRDefault="00857C19" w:rsidP="00D22EE1">
      <w:pPr>
        <w:pStyle w:val="pkt"/>
        <w:widowControl w:val="0"/>
        <w:numPr>
          <w:ilvl w:val="1"/>
          <w:numId w:val="16"/>
        </w:numPr>
        <w:tabs>
          <w:tab w:val="clear" w:pos="750"/>
          <w:tab w:val="num" w:pos="567"/>
        </w:tabs>
        <w:autoSpaceDE w:val="0"/>
        <w:autoSpaceDN w:val="0"/>
        <w:spacing w:before="0" w:after="0"/>
        <w:ind w:left="567" w:hanging="567"/>
        <w:rPr>
          <w:rFonts w:ascii="Verdana" w:hAnsi="Verdana" w:cs="Arial"/>
          <w:sz w:val="18"/>
          <w:szCs w:val="18"/>
        </w:rPr>
      </w:pPr>
      <w:bookmarkStart w:id="15" w:name="_Hlk335039"/>
      <w:r>
        <w:rPr>
          <w:rFonts w:ascii="Verdana" w:hAnsi="Verdana" w:cs="Arial"/>
          <w:b/>
          <w:sz w:val="18"/>
          <w:szCs w:val="18"/>
        </w:rPr>
        <w:t>Kryterium nr 2</w:t>
      </w:r>
      <w:r w:rsidRPr="007A213D">
        <w:rPr>
          <w:rFonts w:ascii="Verdana" w:hAnsi="Verdana" w:cs="Arial"/>
          <w:b/>
          <w:sz w:val="18"/>
          <w:szCs w:val="18"/>
        </w:rPr>
        <w:t xml:space="preserve"> – wydłużenie okresu gwarancji </w:t>
      </w:r>
      <w:r w:rsidR="00465C46" w:rsidRPr="00465C46">
        <w:rPr>
          <w:rFonts w:ascii="Verdana" w:hAnsi="Verdana" w:cs="Arial"/>
          <w:b/>
          <w:sz w:val="18"/>
          <w:szCs w:val="18"/>
        </w:rPr>
        <w:t xml:space="preserve">na roboty budowlane i dostawy wyposażenia </w:t>
      </w:r>
      <w:r w:rsidRPr="007A213D">
        <w:rPr>
          <w:rFonts w:ascii="Verdana" w:hAnsi="Verdana" w:cs="Arial"/>
          <w:b/>
          <w:sz w:val="18"/>
          <w:szCs w:val="18"/>
        </w:rPr>
        <w:t>(G)</w:t>
      </w:r>
      <w:r w:rsidRPr="007A213D">
        <w:rPr>
          <w:rFonts w:ascii="Verdana" w:hAnsi="Verdana" w:cs="Arial"/>
          <w:sz w:val="18"/>
          <w:szCs w:val="18"/>
        </w:rPr>
        <w:t xml:space="preserve"> w miesiącach, powyżej wymagan</w:t>
      </w:r>
      <w:r w:rsidR="00B56060">
        <w:rPr>
          <w:rFonts w:ascii="Verdana" w:hAnsi="Verdana" w:cs="Arial"/>
          <w:sz w:val="18"/>
          <w:szCs w:val="18"/>
        </w:rPr>
        <w:t>ych</w:t>
      </w:r>
      <w:r w:rsidRPr="007A213D">
        <w:rPr>
          <w:rFonts w:ascii="Verdana" w:hAnsi="Verdana" w:cs="Arial"/>
          <w:sz w:val="18"/>
          <w:szCs w:val="18"/>
        </w:rPr>
        <w:t xml:space="preserve"> – </w:t>
      </w:r>
      <w:r w:rsidR="002674D4">
        <w:rPr>
          <w:rFonts w:ascii="Verdana" w:hAnsi="Verdana" w:cs="Arial"/>
          <w:sz w:val="18"/>
          <w:szCs w:val="18"/>
        </w:rPr>
        <w:t>24</w:t>
      </w:r>
      <w:r w:rsidRPr="007A213D">
        <w:rPr>
          <w:rFonts w:ascii="Verdana" w:hAnsi="Verdana" w:cs="Arial"/>
          <w:sz w:val="18"/>
          <w:szCs w:val="18"/>
        </w:rPr>
        <w:t xml:space="preserve"> miesięcy,</w:t>
      </w:r>
      <w:r>
        <w:rPr>
          <w:rFonts w:ascii="Verdana" w:hAnsi="Verdana" w:cs="Arial"/>
          <w:sz w:val="18"/>
          <w:szCs w:val="18"/>
        </w:rPr>
        <w:t xml:space="preserve"> podane w pełnych miesiącach,</w:t>
      </w:r>
      <w:r w:rsidRPr="007A213D">
        <w:rPr>
          <w:rFonts w:ascii="Verdana" w:hAnsi="Verdana" w:cs="Arial"/>
          <w:sz w:val="18"/>
          <w:szCs w:val="18"/>
        </w:rPr>
        <w:t xml:space="preserve"> obliczane </w:t>
      </w:r>
      <w:r w:rsidR="00B15ACC">
        <w:rPr>
          <w:rFonts w:ascii="Verdana" w:hAnsi="Verdana" w:cs="Arial"/>
          <w:sz w:val="18"/>
          <w:szCs w:val="18"/>
        </w:rPr>
        <w:t>jak niżej</w:t>
      </w:r>
      <w:r w:rsidRPr="007A213D">
        <w:rPr>
          <w:rFonts w:ascii="Verdana" w:hAnsi="Verdana" w:cs="Arial"/>
          <w:sz w:val="18"/>
          <w:szCs w:val="18"/>
        </w:rPr>
        <w:t>:</w:t>
      </w:r>
    </w:p>
    <w:p w14:paraId="1316FF11" w14:textId="13707B33" w:rsidR="00267ADB" w:rsidRDefault="00267ADB" w:rsidP="00267ADB">
      <w:pPr>
        <w:pStyle w:val="pkt"/>
        <w:widowControl w:val="0"/>
        <w:autoSpaceDE w:val="0"/>
        <w:autoSpaceDN w:val="0"/>
        <w:spacing w:before="0" w:after="0"/>
        <w:ind w:left="567"/>
        <w:rPr>
          <w:rFonts w:ascii="Verdana" w:hAnsi="Verdana" w:cs="Arial"/>
          <w:sz w:val="18"/>
          <w:szCs w:val="18"/>
        </w:rPr>
      </w:pPr>
      <w:r>
        <w:rPr>
          <w:rFonts w:ascii="Verdana" w:hAnsi="Verdana" w:cs="Arial"/>
          <w:sz w:val="18"/>
          <w:szCs w:val="18"/>
        </w:rPr>
        <w:t xml:space="preserve">Wydłużenie okresu gwarancji o 24 miesiące – </w:t>
      </w:r>
      <w:r w:rsidR="00B56060">
        <w:rPr>
          <w:rFonts w:ascii="Verdana" w:hAnsi="Verdana" w:cs="Arial"/>
          <w:sz w:val="18"/>
          <w:szCs w:val="18"/>
        </w:rPr>
        <w:t>4</w:t>
      </w:r>
      <w:r>
        <w:rPr>
          <w:rFonts w:ascii="Verdana" w:hAnsi="Verdana" w:cs="Arial"/>
          <w:sz w:val="18"/>
          <w:szCs w:val="18"/>
        </w:rPr>
        <w:t>0 pkt,</w:t>
      </w:r>
    </w:p>
    <w:p w14:paraId="5991D1C3" w14:textId="6780C4C8" w:rsidR="007B03B9" w:rsidRDefault="007B03B9" w:rsidP="00267ADB">
      <w:pPr>
        <w:pStyle w:val="pkt"/>
        <w:widowControl w:val="0"/>
        <w:autoSpaceDE w:val="0"/>
        <w:autoSpaceDN w:val="0"/>
        <w:spacing w:before="0" w:after="0"/>
        <w:ind w:left="567"/>
        <w:rPr>
          <w:rFonts w:ascii="Verdana" w:hAnsi="Verdana" w:cs="Arial"/>
          <w:sz w:val="18"/>
          <w:szCs w:val="18"/>
        </w:rPr>
      </w:pPr>
      <w:r>
        <w:rPr>
          <w:rFonts w:ascii="Verdana" w:hAnsi="Verdana" w:cs="Arial"/>
          <w:sz w:val="18"/>
          <w:szCs w:val="18"/>
        </w:rPr>
        <w:t>Brak wydłużenia lub inne wydłużenie niż powyżej – 0 pkt.</w:t>
      </w:r>
    </w:p>
    <w:bookmarkEnd w:id="15"/>
    <w:p w14:paraId="7F446374" w14:textId="075772BD" w:rsidR="00A40633" w:rsidRPr="004E775E" w:rsidRDefault="00A40633" w:rsidP="00D22EE1">
      <w:pPr>
        <w:widowControl w:val="0"/>
        <w:numPr>
          <w:ilvl w:val="1"/>
          <w:numId w:val="16"/>
        </w:numPr>
        <w:autoSpaceDE w:val="0"/>
        <w:autoSpaceDN w:val="0"/>
        <w:ind w:left="567" w:hanging="567"/>
        <w:rPr>
          <w:rFonts w:ascii="Verdana" w:hAnsi="Verdana" w:cs="Arial"/>
          <w:b/>
          <w:sz w:val="18"/>
          <w:szCs w:val="18"/>
        </w:rPr>
      </w:pPr>
      <w:r>
        <w:rPr>
          <w:rFonts w:ascii="Verdana" w:hAnsi="Verdana" w:cs="Arial"/>
          <w:sz w:val="18"/>
          <w:szCs w:val="18"/>
        </w:rPr>
        <w:t xml:space="preserve">Ostateczna </w:t>
      </w:r>
      <w:r w:rsidRPr="007A213D">
        <w:rPr>
          <w:rFonts w:ascii="Verdana" w:hAnsi="Verdana" w:cs="Arial"/>
          <w:sz w:val="18"/>
          <w:szCs w:val="18"/>
        </w:rPr>
        <w:t xml:space="preserve">liczba punktów uzyskanych przez Wykonawcę </w:t>
      </w:r>
      <w:r w:rsidR="00D230DC" w:rsidRPr="00D230DC">
        <w:rPr>
          <w:rFonts w:ascii="Verdana" w:hAnsi="Verdana" w:cs="Arial"/>
          <w:b/>
          <w:sz w:val="18"/>
          <w:szCs w:val="18"/>
        </w:rPr>
        <w:t>(L)</w:t>
      </w:r>
      <w:r w:rsidR="00D230DC">
        <w:rPr>
          <w:rFonts w:ascii="Verdana" w:hAnsi="Verdana" w:cs="Arial"/>
          <w:sz w:val="18"/>
          <w:szCs w:val="18"/>
        </w:rPr>
        <w:t xml:space="preserve"> </w:t>
      </w:r>
      <w:r w:rsidRPr="007A213D">
        <w:rPr>
          <w:rFonts w:ascii="Verdana" w:hAnsi="Verdana" w:cs="Arial"/>
          <w:sz w:val="18"/>
          <w:szCs w:val="18"/>
        </w:rPr>
        <w:t>obliczana jest jako suma punktów poszczególnych kryteriów</w:t>
      </w:r>
      <w:r w:rsidR="004E775E">
        <w:rPr>
          <w:rFonts w:ascii="Verdana" w:hAnsi="Verdana" w:cs="Arial"/>
          <w:sz w:val="18"/>
          <w:szCs w:val="18"/>
        </w:rPr>
        <w:t xml:space="preserve">: </w:t>
      </w:r>
      <w:r w:rsidR="001B35EB">
        <w:rPr>
          <w:rFonts w:ascii="Verdana" w:hAnsi="Verdana" w:cs="Arial"/>
          <w:b/>
          <w:sz w:val="18"/>
          <w:szCs w:val="18"/>
        </w:rPr>
        <w:t xml:space="preserve">L= </w:t>
      </w:r>
      <w:proofErr w:type="spellStart"/>
      <w:r w:rsidR="001B35EB">
        <w:rPr>
          <w:rFonts w:ascii="Verdana" w:hAnsi="Verdana" w:cs="Arial"/>
          <w:b/>
          <w:sz w:val="18"/>
          <w:szCs w:val="18"/>
        </w:rPr>
        <w:t>C+</w:t>
      </w:r>
      <w:r w:rsidR="002F5383">
        <w:rPr>
          <w:rFonts w:ascii="Verdana" w:hAnsi="Verdana" w:cs="Arial"/>
          <w:b/>
          <w:sz w:val="18"/>
          <w:szCs w:val="18"/>
        </w:rPr>
        <w:t>G</w:t>
      </w:r>
      <w:proofErr w:type="spellEnd"/>
    </w:p>
    <w:p w14:paraId="1E58FB27" w14:textId="69AA2B8C" w:rsidR="007E4FD8" w:rsidRDefault="007E4FD8" w:rsidP="00D22EE1">
      <w:pPr>
        <w:widowControl w:val="0"/>
        <w:numPr>
          <w:ilvl w:val="1"/>
          <w:numId w:val="16"/>
        </w:numPr>
        <w:autoSpaceDE w:val="0"/>
        <w:autoSpaceDN w:val="0"/>
        <w:ind w:left="567" w:hanging="567"/>
        <w:rPr>
          <w:rFonts w:ascii="Verdana" w:hAnsi="Verdana" w:cs="Arial"/>
          <w:sz w:val="18"/>
          <w:szCs w:val="18"/>
        </w:rPr>
      </w:pPr>
      <w:r w:rsidRPr="00317DC8">
        <w:rPr>
          <w:rFonts w:ascii="Verdana" w:hAnsi="Verdana" w:cs="Arial"/>
          <w:sz w:val="18"/>
          <w:szCs w:val="18"/>
        </w:rPr>
        <w:t>Przez najkorzystniejszą ofertę należy rozumieć ofertę, która przedstawia najkorzystniejszy bilans punktów w kryteriach ceny oraz pozostałych kryteriów.</w:t>
      </w:r>
    </w:p>
    <w:p w14:paraId="39F3F333" w14:textId="37AAE994" w:rsidR="0035270A" w:rsidRDefault="0035270A" w:rsidP="00D22EE1">
      <w:pPr>
        <w:pStyle w:val="Akapitzlist"/>
        <w:numPr>
          <w:ilvl w:val="1"/>
          <w:numId w:val="16"/>
        </w:numPr>
        <w:ind w:left="567" w:hanging="567"/>
        <w:rPr>
          <w:rFonts w:ascii="Verdana" w:hAnsi="Verdana" w:cs="Arial"/>
          <w:sz w:val="18"/>
          <w:szCs w:val="18"/>
        </w:rPr>
      </w:pPr>
      <w:r w:rsidRPr="0035270A">
        <w:rPr>
          <w:rFonts w:ascii="Verdana" w:hAnsi="Verdana" w:cs="Arial"/>
          <w:sz w:val="18"/>
          <w:szCs w:val="18"/>
        </w:rPr>
        <w:t xml:space="preserve">Punktacja przyznawana ofertom w </w:t>
      </w:r>
      <w:r w:rsidR="002F5383">
        <w:rPr>
          <w:rFonts w:ascii="Verdana" w:hAnsi="Verdana" w:cs="Arial"/>
          <w:sz w:val="18"/>
          <w:szCs w:val="18"/>
        </w:rPr>
        <w:t>kryterium – cena –</w:t>
      </w:r>
      <w:r w:rsidRPr="0035270A">
        <w:rPr>
          <w:rFonts w:ascii="Verdana" w:hAnsi="Verdana" w:cs="Arial"/>
          <w:sz w:val="18"/>
          <w:szCs w:val="18"/>
        </w:rPr>
        <w:t xml:space="preserve"> będzie liczona z dokładnością do dwóch miejsc po przecinku. Najwyższa liczba punktów wyznaczy najkorzystniejszą ofertę.</w:t>
      </w:r>
    </w:p>
    <w:p w14:paraId="7A5E3593" w14:textId="068E2C9E" w:rsidR="0035270A" w:rsidRPr="0035270A" w:rsidRDefault="0035270A" w:rsidP="00D22EE1">
      <w:pPr>
        <w:pStyle w:val="Akapitzlist"/>
        <w:numPr>
          <w:ilvl w:val="1"/>
          <w:numId w:val="16"/>
        </w:numPr>
        <w:ind w:left="567" w:hanging="709"/>
        <w:rPr>
          <w:rFonts w:ascii="Verdana" w:hAnsi="Verdana" w:cs="Arial"/>
          <w:sz w:val="18"/>
          <w:szCs w:val="18"/>
        </w:rPr>
      </w:pPr>
      <w:r w:rsidRPr="0035270A">
        <w:rPr>
          <w:rFonts w:ascii="Verdana" w:hAnsi="Verdana" w:cs="Arial"/>
          <w:sz w:val="18"/>
          <w:szCs w:val="18"/>
        </w:rPr>
        <w:t>Zamawiający udzieli zamówienia wykonawcy, którego oferta odpowiadać będzie wszystkim wymaganiom przedstawionym w ustawie PZP oraz w SIWZ i zostanie oceniona jako najkorzystniejsza w o</w:t>
      </w:r>
      <w:r>
        <w:rPr>
          <w:rFonts w:ascii="Verdana" w:hAnsi="Verdana" w:cs="Arial"/>
          <w:sz w:val="18"/>
          <w:szCs w:val="18"/>
        </w:rPr>
        <w:t>parciu o podane kryteria wyboru.</w:t>
      </w:r>
    </w:p>
    <w:p w14:paraId="56A7B672" w14:textId="76B9D0E7" w:rsidR="007E4FD8" w:rsidRPr="000F2E64" w:rsidRDefault="007E4FD8" w:rsidP="00D22EE1">
      <w:pPr>
        <w:widowControl w:val="0"/>
        <w:numPr>
          <w:ilvl w:val="1"/>
          <w:numId w:val="16"/>
        </w:numPr>
        <w:autoSpaceDE w:val="0"/>
        <w:autoSpaceDN w:val="0"/>
        <w:ind w:left="567" w:hanging="709"/>
        <w:rPr>
          <w:rFonts w:ascii="Verdana" w:hAnsi="Verdana" w:cs="Arial"/>
          <w:sz w:val="18"/>
          <w:szCs w:val="18"/>
        </w:rPr>
      </w:pPr>
      <w:r w:rsidRPr="000F2E64">
        <w:rPr>
          <w:rFonts w:ascii="Verdana" w:hAnsi="Verdana" w:cs="Arial"/>
          <w:sz w:val="18"/>
          <w:szCs w:val="18"/>
        </w:rPr>
        <w:t>Jeżeli nie można wybrać oferty najkorzystniejszej z uwagi na to, że dwie lub więcej ofert przedstawia taki sam bilans ceny i innych kryteriów oceny ofert, Zamawiający spośród tych ofert wybiera ofertę z najniższą ceną, a jeżeli zostały złożone oferty o takiej samej cenie, zamawiający wzywa</w:t>
      </w:r>
      <w:r w:rsidRPr="000F2E64">
        <w:rPr>
          <w:rFonts w:ascii="Verdana" w:hAnsi="Verdana" w:cs="Arial"/>
          <w:color w:val="FF0000"/>
          <w:sz w:val="18"/>
          <w:szCs w:val="18"/>
        </w:rPr>
        <w:t xml:space="preserve"> </w:t>
      </w:r>
      <w:r w:rsidR="00DB07F7" w:rsidRPr="000F2E64">
        <w:rPr>
          <w:rFonts w:ascii="Verdana" w:hAnsi="Verdana" w:cs="Arial"/>
          <w:sz w:val="18"/>
          <w:szCs w:val="18"/>
        </w:rPr>
        <w:t xml:space="preserve">poprzez Platformę </w:t>
      </w:r>
      <w:r w:rsidR="002B04A2" w:rsidRPr="000F2E64">
        <w:rPr>
          <w:rFonts w:ascii="Verdana" w:hAnsi="Verdana" w:cs="Arial"/>
          <w:sz w:val="18"/>
          <w:szCs w:val="18"/>
        </w:rPr>
        <w:t>W</w:t>
      </w:r>
      <w:r w:rsidRPr="000F2E64">
        <w:rPr>
          <w:rFonts w:ascii="Verdana" w:hAnsi="Verdana" w:cs="Arial"/>
          <w:sz w:val="18"/>
          <w:szCs w:val="18"/>
        </w:rPr>
        <w:t>ykonawców, którzy złożyli te oferty, do złożenia w terminie określonym przez zamawiającego ofert dodatkowych.</w:t>
      </w:r>
    </w:p>
    <w:p w14:paraId="7B0F24DA" w14:textId="77777777" w:rsidR="007E4FD8" w:rsidRPr="00317DC8" w:rsidRDefault="007E4FD8" w:rsidP="00D22EE1">
      <w:pPr>
        <w:widowControl w:val="0"/>
        <w:numPr>
          <w:ilvl w:val="1"/>
          <w:numId w:val="16"/>
        </w:numPr>
        <w:tabs>
          <w:tab w:val="num" w:pos="567"/>
        </w:tabs>
        <w:autoSpaceDE w:val="0"/>
        <w:autoSpaceDN w:val="0"/>
        <w:ind w:left="567" w:hanging="709"/>
        <w:rPr>
          <w:rFonts w:ascii="Verdana" w:hAnsi="Verdana" w:cs="Arial"/>
          <w:sz w:val="18"/>
          <w:szCs w:val="18"/>
        </w:rPr>
      </w:pPr>
      <w:r w:rsidRPr="00317DC8">
        <w:rPr>
          <w:rFonts w:ascii="Verdana" w:hAnsi="Verdana" w:cs="Arial"/>
          <w:sz w:val="18"/>
          <w:szCs w:val="18"/>
        </w:rPr>
        <w:t>Zamawiający nie przewiduje przeprowadzenia dogrywki w formie aukcji elektronicznej.</w:t>
      </w:r>
    </w:p>
    <w:p w14:paraId="6A923D8A" w14:textId="31628A97" w:rsidR="00011AF1" w:rsidRDefault="006E6452"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7A213D">
        <w:rPr>
          <w:rFonts w:ascii="Verdana" w:hAnsi="Verdana" w:cs="Arial"/>
          <w:b/>
          <w:color w:val="0000FF"/>
          <w:sz w:val="18"/>
          <w:szCs w:val="18"/>
        </w:rPr>
        <w:lastRenderedPageBreak/>
        <w:t>Informacja o formalnościach, jakie powinny zostać dopełnione po wyborze oferty w celu zawarcia umowy w sprawie zamówienia publicznego</w:t>
      </w:r>
    </w:p>
    <w:p w14:paraId="519026B4" w14:textId="222999BD"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74FD59E" w14:textId="77777777" w:rsidR="006E6452" w:rsidRPr="00011AF1" w:rsidRDefault="009D0B9F" w:rsidP="00D22EE1">
      <w:pPr>
        <w:pStyle w:val="pkt"/>
        <w:numPr>
          <w:ilvl w:val="0"/>
          <w:numId w:val="19"/>
        </w:numPr>
        <w:autoSpaceDE w:val="0"/>
        <w:autoSpaceDN w:val="0"/>
        <w:spacing w:before="0" w:after="0"/>
        <w:ind w:left="567" w:hanging="567"/>
        <w:rPr>
          <w:rFonts w:ascii="Verdana" w:hAnsi="Verdana" w:cs="Arial"/>
          <w:b/>
          <w:color w:val="0000FF"/>
          <w:sz w:val="18"/>
          <w:szCs w:val="18"/>
        </w:rPr>
      </w:pPr>
      <w:r w:rsidRPr="00011AF1">
        <w:rPr>
          <w:rFonts w:ascii="Verdana" w:hAnsi="Verdana" w:cs="Arial"/>
          <w:color w:val="000000"/>
          <w:sz w:val="18"/>
          <w:szCs w:val="18"/>
        </w:rPr>
        <w:t xml:space="preserve">W </w:t>
      </w:r>
      <w:r w:rsidR="006E6452" w:rsidRPr="00011AF1">
        <w:rPr>
          <w:rFonts w:ascii="Verdana" w:hAnsi="Verdana" w:cs="Arial"/>
          <w:color w:val="000000"/>
          <w:sz w:val="18"/>
          <w:szCs w:val="18"/>
        </w:rPr>
        <w:t>celu zawarcia umowy w sprawie zamówienia publicznego, wykonawca, którego ofertę wybrano, jako najkorzyst</w:t>
      </w:r>
      <w:r w:rsidR="00BE07F4" w:rsidRPr="00011AF1">
        <w:rPr>
          <w:rFonts w:ascii="Verdana" w:hAnsi="Verdana" w:cs="Arial"/>
          <w:color w:val="000000"/>
          <w:sz w:val="18"/>
          <w:szCs w:val="18"/>
        </w:rPr>
        <w:t>niejszą przed podpisaniem umowy:</w:t>
      </w:r>
    </w:p>
    <w:p w14:paraId="1CC2B2E4" w14:textId="77777777" w:rsidR="007F639E" w:rsidRPr="007A213D" w:rsidRDefault="00BE07F4" w:rsidP="00D22EE1">
      <w:pPr>
        <w:numPr>
          <w:ilvl w:val="0"/>
          <w:numId w:val="17"/>
        </w:numPr>
        <w:ind w:left="709" w:hanging="425"/>
        <w:rPr>
          <w:rFonts w:ascii="Verdana" w:hAnsi="Verdana" w:cs="Arial"/>
          <w:sz w:val="18"/>
          <w:szCs w:val="18"/>
        </w:rPr>
      </w:pPr>
      <w:r w:rsidRPr="007A213D">
        <w:rPr>
          <w:rFonts w:ascii="Verdana" w:hAnsi="Verdana" w:cs="Arial"/>
          <w:sz w:val="18"/>
          <w:szCs w:val="18"/>
        </w:rPr>
        <w:t xml:space="preserve">składa </w:t>
      </w:r>
      <w:r w:rsidR="007F639E" w:rsidRPr="007A213D">
        <w:rPr>
          <w:rFonts w:ascii="Verdana" w:hAnsi="Verdana" w:cs="Arial"/>
          <w:sz w:val="18"/>
          <w:szCs w:val="18"/>
        </w:rPr>
        <w:t>pełnomocnictwo, jeżeli umowę podpisuje pełnomocnik,</w:t>
      </w:r>
    </w:p>
    <w:p w14:paraId="12FE6B9F" w14:textId="5263A506" w:rsidR="007A4744" w:rsidRPr="007A213D" w:rsidRDefault="007A4744" w:rsidP="00D22EE1">
      <w:pPr>
        <w:pStyle w:val="pkt"/>
        <w:numPr>
          <w:ilvl w:val="0"/>
          <w:numId w:val="19"/>
        </w:numPr>
        <w:autoSpaceDE w:val="0"/>
        <w:autoSpaceDN w:val="0"/>
        <w:spacing w:before="0" w:after="0"/>
        <w:ind w:left="567" w:hanging="567"/>
        <w:rPr>
          <w:rFonts w:ascii="Verdana" w:hAnsi="Verdana" w:cs="Arial"/>
          <w:color w:val="000000"/>
          <w:sz w:val="18"/>
          <w:szCs w:val="18"/>
        </w:rPr>
      </w:pPr>
      <w:r w:rsidRPr="007A213D">
        <w:rPr>
          <w:rFonts w:ascii="Verdana" w:hAnsi="Verdana" w:cs="Arial"/>
          <w:color w:val="000000"/>
          <w:sz w:val="18"/>
          <w:szCs w:val="18"/>
        </w:rPr>
        <w:t>Zamawiający informuje</w:t>
      </w:r>
      <w:r w:rsidRPr="00E063AA">
        <w:rPr>
          <w:rFonts w:ascii="Verdana" w:hAnsi="Verdana" w:cs="Arial"/>
          <w:color w:val="FF0000"/>
          <w:sz w:val="18"/>
          <w:szCs w:val="18"/>
        </w:rPr>
        <w:t xml:space="preserve"> </w:t>
      </w:r>
      <w:r w:rsidRPr="007A213D">
        <w:rPr>
          <w:rFonts w:ascii="Verdana" w:hAnsi="Verdana" w:cs="Arial"/>
          <w:color w:val="000000"/>
          <w:sz w:val="18"/>
          <w:szCs w:val="18"/>
        </w:rPr>
        <w:t xml:space="preserve">niezwłocznie wszystkich Wykonawców o: </w:t>
      </w:r>
    </w:p>
    <w:p w14:paraId="45735C7F" w14:textId="639ABDD3" w:rsidR="007A4744" w:rsidRPr="007A213D" w:rsidRDefault="007A4744" w:rsidP="00D22EE1">
      <w:pPr>
        <w:numPr>
          <w:ilvl w:val="0"/>
          <w:numId w:val="18"/>
        </w:numPr>
        <w:ind w:left="709" w:hanging="425"/>
        <w:rPr>
          <w:rFonts w:ascii="Verdana" w:hAnsi="Verdana" w:cs="Arial"/>
          <w:sz w:val="18"/>
          <w:szCs w:val="18"/>
        </w:rPr>
      </w:pPr>
      <w:r w:rsidRPr="007A213D">
        <w:rPr>
          <w:rFonts w:ascii="Verdana" w:hAnsi="Verdana" w:cs="Arial"/>
          <w:sz w:val="18"/>
          <w:szCs w:val="18"/>
        </w:rPr>
        <w:t xml:space="preserve">wyborze najkorzystniejszej oferty, podając </w:t>
      </w:r>
      <w:r w:rsidR="002F5383" w:rsidRPr="007A213D">
        <w:rPr>
          <w:rFonts w:ascii="Verdana" w:hAnsi="Verdana" w:cs="Arial"/>
          <w:sz w:val="18"/>
          <w:szCs w:val="18"/>
        </w:rPr>
        <w:t>nazwę</w:t>
      </w:r>
      <w:r w:rsidRPr="007A213D">
        <w:rPr>
          <w:rFonts w:ascii="Verdana" w:hAnsi="Verdana" w:cs="Arial"/>
          <w:sz w:val="18"/>
          <w:szCs w:val="18"/>
        </w:rPr>
        <w:t xml:space="preserve">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75B054A4" w14:textId="77777777" w:rsidR="007A4744" w:rsidRPr="007A213D" w:rsidRDefault="007A4744" w:rsidP="00D22EE1">
      <w:pPr>
        <w:numPr>
          <w:ilvl w:val="0"/>
          <w:numId w:val="18"/>
        </w:numPr>
        <w:ind w:left="709" w:hanging="425"/>
        <w:rPr>
          <w:rFonts w:ascii="Verdana" w:hAnsi="Verdana" w:cs="Arial"/>
          <w:sz w:val="18"/>
          <w:szCs w:val="18"/>
        </w:rPr>
      </w:pPr>
      <w:r w:rsidRPr="007A213D">
        <w:rPr>
          <w:rFonts w:ascii="Verdana" w:hAnsi="Verdana" w:cs="Arial"/>
          <w:sz w:val="18"/>
          <w:szCs w:val="18"/>
        </w:rPr>
        <w:t xml:space="preserve">Wykonawcach, którzy zostali wykluczeni, </w:t>
      </w:r>
    </w:p>
    <w:p w14:paraId="08AC15FC" w14:textId="77777777" w:rsidR="007A4744" w:rsidRPr="00881EFD" w:rsidRDefault="007A4744" w:rsidP="00D22EE1">
      <w:pPr>
        <w:numPr>
          <w:ilvl w:val="0"/>
          <w:numId w:val="18"/>
        </w:numPr>
        <w:ind w:left="709" w:hanging="425"/>
        <w:rPr>
          <w:rFonts w:ascii="Verdana" w:hAnsi="Verdana" w:cs="Arial"/>
          <w:strike/>
          <w:sz w:val="18"/>
          <w:szCs w:val="18"/>
        </w:rPr>
      </w:pPr>
      <w:r w:rsidRPr="007A213D">
        <w:rPr>
          <w:rFonts w:ascii="Verdana" w:hAnsi="Verdana" w:cs="Arial"/>
          <w:sz w:val="18"/>
          <w:szCs w:val="18"/>
        </w:rPr>
        <w:t>Wykonawcach, których oferty zostały odrzucone, powodach odrzucenia oferty</w:t>
      </w:r>
    </w:p>
    <w:p w14:paraId="4CD42882" w14:textId="77777777" w:rsidR="00881EFD" w:rsidRPr="00203E9A" w:rsidRDefault="007A4744" w:rsidP="00D22EE1">
      <w:pPr>
        <w:numPr>
          <w:ilvl w:val="0"/>
          <w:numId w:val="18"/>
        </w:numPr>
        <w:ind w:left="709" w:hanging="425"/>
        <w:rPr>
          <w:rFonts w:ascii="Verdana" w:hAnsi="Verdana" w:cs="Arial"/>
          <w:sz w:val="18"/>
          <w:szCs w:val="18"/>
        </w:rPr>
      </w:pPr>
      <w:r w:rsidRPr="00203E9A">
        <w:rPr>
          <w:rFonts w:ascii="Verdana" w:hAnsi="Verdana" w:cs="Arial"/>
          <w:sz w:val="18"/>
          <w:szCs w:val="18"/>
        </w:rPr>
        <w:t>unieważnieniu postępowania</w:t>
      </w:r>
      <w:r w:rsidR="007A213D" w:rsidRPr="00203E9A">
        <w:rPr>
          <w:rFonts w:ascii="Verdana" w:hAnsi="Verdana" w:cs="Arial"/>
          <w:sz w:val="18"/>
          <w:szCs w:val="18"/>
        </w:rPr>
        <w:t xml:space="preserve"> </w:t>
      </w:r>
    </w:p>
    <w:p w14:paraId="0222D367" w14:textId="77777777" w:rsidR="007A4744" w:rsidRPr="007A213D" w:rsidRDefault="007A4744" w:rsidP="00BB03CA">
      <w:pPr>
        <w:ind w:left="709"/>
        <w:rPr>
          <w:rFonts w:ascii="Verdana" w:hAnsi="Verdana" w:cs="Arial"/>
          <w:sz w:val="18"/>
          <w:szCs w:val="18"/>
        </w:rPr>
      </w:pPr>
      <w:r w:rsidRPr="007A213D">
        <w:rPr>
          <w:rFonts w:ascii="Verdana" w:hAnsi="Verdana" w:cs="Arial"/>
          <w:sz w:val="18"/>
          <w:szCs w:val="18"/>
        </w:rPr>
        <w:t>- podając uzasadnienie faktyczne i prawne.</w:t>
      </w:r>
    </w:p>
    <w:p w14:paraId="0D14D789" w14:textId="56BE7433" w:rsidR="002E5EAB" w:rsidRPr="002B04A2" w:rsidRDefault="00575B36" w:rsidP="00D22EE1">
      <w:pPr>
        <w:pStyle w:val="pkt"/>
        <w:numPr>
          <w:ilvl w:val="0"/>
          <w:numId w:val="19"/>
        </w:numPr>
        <w:autoSpaceDE w:val="0"/>
        <w:autoSpaceDN w:val="0"/>
        <w:spacing w:before="0" w:after="0"/>
        <w:ind w:left="567" w:hanging="567"/>
        <w:rPr>
          <w:rFonts w:ascii="Verdana" w:hAnsi="Verdana" w:cs="Arial"/>
          <w:sz w:val="18"/>
          <w:szCs w:val="18"/>
        </w:rPr>
      </w:pPr>
      <w:r w:rsidRPr="002B04A2">
        <w:rPr>
          <w:rFonts w:ascii="Verdana" w:hAnsi="Verdana" w:cs="Arial"/>
          <w:sz w:val="18"/>
          <w:szCs w:val="18"/>
        </w:rPr>
        <w:t>Z</w:t>
      </w:r>
      <w:r w:rsidR="00FD6E83" w:rsidRPr="002B04A2">
        <w:rPr>
          <w:rFonts w:ascii="Verdana" w:hAnsi="Verdana" w:cs="Arial"/>
          <w:sz w:val="18"/>
          <w:szCs w:val="18"/>
        </w:rPr>
        <w:t xml:space="preserve">amawiający zamieszcza informacje, o których mowa w </w:t>
      </w:r>
      <w:r w:rsidR="003D25BB" w:rsidRPr="002B04A2">
        <w:rPr>
          <w:rFonts w:ascii="Verdana" w:hAnsi="Verdana" w:cs="Arial"/>
          <w:sz w:val="18"/>
          <w:szCs w:val="18"/>
        </w:rPr>
        <w:t>ust</w:t>
      </w:r>
      <w:r w:rsidR="00FD6E83" w:rsidRPr="002B04A2">
        <w:rPr>
          <w:rFonts w:ascii="Verdana" w:hAnsi="Verdana" w:cs="Arial"/>
          <w:sz w:val="18"/>
          <w:szCs w:val="18"/>
        </w:rPr>
        <w:t>. 1</w:t>
      </w:r>
      <w:r w:rsidR="00BB03CA">
        <w:rPr>
          <w:rFonts w:ascii="Verdana" w:hAnsi="Verdana" w:cs="Arial"/>
          <w:sz w:val="18"/>
          <w:szCs w:val="18"/>
        </w:rPr>
        <w:t>4</w:t>
      </w:r>
      <w:r w:rsidR="00FD6E83" w:rsidRPr="002B04A2">
        <w:rPr>
          <w:rFonts w:ascii="Verdana" w:hAnsi="Verdana" w:cs="Arial"/>
          <w:sz w:val="18"/>
          <w:szCs w:val="18"/>
        </w:rPr>
        <w:t>.</w:t>
      </w:r>
      <w:r w:rsidR="00011AF1" w:rsidRPr="002B04A2">
        <w:rPr>
          <w:rFonts w:ascii="Verdana" w:hAnsi="Verdana" w:cs="Arial"/>
          <w:sz w:val="18"/>
          <w:szCs w:val="18"/>
        </w:rPr>
        <w:t>2</w:t>
      </w:r>
      <w:r w:rsidR="00FD6E83" w:rsidRPr="002B04A2">
        <w:rPr>
          <w:rFonts w:ascii="Verdana" w:hAnsi="Verdana" w:cs="Arial"/>
          <w:sz w:val="18"/>
          <w:szCs w:val="18"/>
        </w:rPr>
        <w:t>.</w:t>
      </w:r>
      <w:r w:rsidR="008E30E2" w:rsidRPr="002B04A2">
        <w:rPr>
          <w:rFonts w:ascii="Verdana" w:hAnsi="Verdana" w:cs="Arial"/>
          <w:sz w:val="18"/>
          <w:szCs w:val="18"/>
        </w:rPr>
        <w:t xml:space="preserve"> pkt 1) i pkt. </w:t>
      </w:r>
      <w:r w:rsidR="00881EFD" w:rsidRPr="002B04A2">
        <w:rPr>
          <w:rFonts w:ascii="Verdana" w:hAnsi="Verdana" w:cs="Arial"/>
          <w:sz w:val="18"/>
          <w:szCs w:val="18"/>
        </w:rPr>
        <w:t>4</w:t>
      </w:r>
      <w:r w:rsidR="00FD6E83" w:rsidRPr="002B04A2">
        <w:rPr>
          <w:rFonts w:ascii="Verdana" w:hAnsi="Verdana" w:cs="Arial"/>
          <w:sz w:val="18"/>
          <w:szCs w:val="18"/>
        </w:rPr>
        <w:t xml:space="preserve">, </w:t>
      </w:r>
      <w:r w:rsidR="005A3C28" w:rsidRPr="002B04A2">
        <w:rPr>
          <w:rFonts w:ascii="Verdana" w:hAnsi="Verdana" w:cs="Arial"/>
          <w:sz w:val="18"/>
          <w:szCs w:val="18"/>
        </w:rPr>
        <w:t>na Platformie</w:t>
      </w:r>
      <w:r w:rsidR="00FD6E83" w:rsidRPr="002B04A2">
        <w:rPr>
          <w:rFonts w:ascii="Verdana" w:hAnsi="Verdana" w:cs="Arial"/>
          <w:sz w:val="18"/>
          <w:szCs w:val="18"/>
        </w:rPr>
        <w:t>.</w:t>
      </w:r>
    </w:p>
    <w:p w14:paraId="739D5053" w14:textId="2B1C693B" w:rsidR="002E5EAB" w:rsidRPr="002565CD" w:rsidRDefault="002E5EAB" w:rsidP="00D22EE1">
      <w:pPr>
        <w:pStyle w:val="pkt"/>
        <w:numPr>
          <w:ilvl w:val="0"/>
          <w:numId w:val="19"/>
        </w:numPr>
        <w:autoSpaceDE w:val="0"/>
        <w:autoSpaceDN w:val="0"/>
        <w:spacing w:before="0" w:after="0"/>
        <w:ind w:left="567" w:hanging="567"/>
        <w:rPr>
          <w:rFonts w:ascii="Verdana" w:hAnsi="Verdana" w:cs="Arial"/>
          <w:strike/>
          <w:color w:val="000000"/>
          <w:sz w:val="18"/>
          <w:szCs w:val="18"/>
        </w:rPr>
      </w:pPr>
      <w:r w:rsidRPr="00011AF1">
        <w:rPr>
          <w:rFonts w:ascii="Verdana" w:hAnsi="Verdana" w:cs="Arial"/>
          <w:color w:val="000000"/>
          <w:sz w:val="18"/>
          <w:szCs w:val="18"/>
        </w:rPr>
        <w:t xml:space="preserve">Zamawiający zawiera umowę w sprawie zamówienia publicznego, z zastrzeżeniem art. 183, </w:t>
      </w:r>
      <w:r w:rsidR="00911126">
        <w:rPr>
          <w:rFonts w:ascii="Verdana" w:hAnsi="Verdana" w:cs="Arial"/>
          <w:color w:val="000000"/>
          <w:sz w:val="18"/>
          <w:szCs w:val="18"/>
        </w:rPr>
        <w:br/>
      </w:r>
      <w:r w:rsidRPr="00011AF1">
        <w:rPr>
          <w:rFonts w:ascii="Verdana" w:hAnsi="Verdana" w:cs="Arial"/>
          <w:color w:val="000000"/>
          <w:sz w:val="18"/>
          <w:szCs w:val="18"/>
        </w:rPr>
        <w:t xml:space="preserve">w terminie nie krótszym niż </w:t>
      </w:r>
      <w:r w:rsidR="00881EFD">
        <w:rPr>
          <w:rFonts w:ascii="Verdana" w:hAnsi="Verdana" w:cs="Arial"/>
          <w:color w:val="000000"/>
          <w:sz w:val="18"/>
          <w:szCs w:val="18"/>
        </w:rPr>
        <w:t>10</w:t>
      </w:r>
      <w:r w:rsidRPr="00011AF1">
        <w:rPr>
          <w:rFonts w:ascii="Verdana" w:hAnsi="Verdana" w:cs="Arial"/>
          <w:color w:val="000000"/>
          <w:sz w:val="18"/>
          <w:szCs w:val="18"/>
        </w:rPr>
        <w:t xml:space="preserve"> dni od dnia przesłania zawiadomienia o wyborze najkorzystniejszej oferty</w:t>
      </w:r>
      <w:r w:rsidR="002565CD">
        <w:rPr>
          <w:rFonts w:ascii="Verdana" w:hAnsi="Verdana" w:cs="Arial"/>
          <w:color w:val="000000"/>
          <w:sz w:val="18"/>
          <w:szCs w:val="18"/>
        </w:rPr>
        <w:t>.</w:t>
      </w:r>
    </w:p>
    <w:p w14:paraId="76BFA244" w14:textId="77777777" w:rsidR="00953E65" w:rsidRPr="00FE1B9A" w:rsidRDefault="00953E65" w:rsidP="00D22EE1">
      <w:pPr>
        <w:pStyle w:val="pkt"/>
        <w:numPr>
          <w:ilvl w:val="0"/>
          <w:numId w:val="19"/>
        </w:numPr>
        <w:autoSpaceDE w:val="0"/>
        <w:autoSpaceDN w:val="0"/>
        <w:ind w:left="567" w:hanging="567"/>
        <w:rPr>
          <w:rFonts w:ascii="Verdana" w:hAnsi="Verdana" w:cs="Arial"/>
          <w:color w:val="000000" w:themeColor="text1"/>
          <w:sz w:val="18"/>
          <w:szCs w:val="18"/>
        </w:rPr>
      </w:pPr>
      <w:r w:rsidRPr="00FE1B9A">
        <w:rPr>
          <w:rFonts w:ascii="Verdana" w:hAnsi="Verdana" w:cs="Arial"/>
          <w:color w:val="000000" w:themeColor="text1"/>
          <w:sz w:val="18"/>
          <w:szCs w:val="18"/>
        </w:rPr>
        <w:t>Zawarcie umowy nastąpi wg wzoru zamawiającego.</w:t>
      </w:r>
    </w:p>
    <w:p w14:paraId="30C100B7" w14:textId="77777777" w:rsidR="00953E65" w:rsidRPr="002B04A2" w:rsidRDefault="00953E65" w:rsidP="00D22EE1">
      <w:pPr>
        <w:pStyle w:val="pkt"/>
        <w:numPr>
          <w:ilvl w:val="0"/>
          <w:numId w:val="19"/>
        </w:numPr>
        <w:autoSpaceDE w:val="0"/>
        <w:autoSpaceDN w:val="0"/>
        <w:ind w:left="567" w:hanging="567"/>
        <w:rPr>
          <w:rFonts w:ascii="Verdana" w:hAnsi="Verdana" w:cs="Arial"/>
          <w:color w:val="000000" w:themeColor="text1"/>
          <w:sz w:val="18"/>
          <w:szCs w:val="18"/>
        </w:rPr>
      </w:pPr>
      <w:r w:rsidRPr="002B04A2">
        <w:rPr>
          <w:rFonts w:ascii="Verdana" w:hAnsi="Verdana" w:cs="Arial"/>
          <w:color w:val="000000" w:themeColor="text1"/>
          <w:sz w:val="18"/>
          <w:szCs w:val="18"/>
        </w:rPr>
        <w:t>Postanowienia ustalone we wzorze umowy nie podlegają negocjacjom.</w:t>
      </w:r>
    </w:p>
    <w:p w14:paraId="7745499D" w14:textId="77777777" w:rsidR="00953E65" w:rsidRPr="00FE1B9A" w:rsidRDefault="00953E65" w:rsidP="00D22EE1">
      <w:pPr>
        <w:pStyle w:val="pkt"/>
        <w:numPr>
          <w:ilvl w:val="0"/>
          <w:numId w:val="19"/>
        </w:numPr>
        <w:autoSpaceDE w:val="0"/>
        <w:autoSpaceDN w:val="0"/>
        <w:ind w:left="567" w:hanging="567"/>
        <w:rPr>
          <w:rFonts w:ascii="Verdana" w:hAnsi="Verdana" w:cs="Arial"/>
          <w:color w:val="000000" w:themeColor="text1"/>
          <w:sz w:val="18"/>
          <w:szCs w:val="18"/>
        </w:rPr>
      </w:pPr>
      <w:r w:rsidRPr="00FE1B9A">
        <w:rPr>
          <w:rFonts w:ascii="Verdana" w:hAnsi="Verdana" w:cs="Arial"/>
          <w:color w:val="000000" w:themeColor="text1"/>
          <w:sz w:val="18"/>
          <w:szCs w:val="18"/>
        </w:rPr>
        <w:t>Osoby reprezentujące wykonawcę przy podpisywaniu umowy powinny posiadać ze sobą dokumenty potwierdzające ich umocowanie do podpisania umowy, o ile umocowanie to nie będzie wynikać z dokumentów załączonych do oferty.</w:t>
      </w:r>
    </w:p>
    <w:p w14:paraId="751F81C4" w14:textId="74405151" w:rsidR="00FD6E83" w:rsidRDefault="00FD6E83" w:rsidP="00D22EE1">
      <w:pPr>
        <w:pStyle w:val="pkt"/>
        <w:numPr>
          <w:ilvl w:val="0"/>
          <w:numId w:val="19"/>
        </w:numPr>
        <w:autoSpaceDE w:val="0"/>
        <w:autoSpaceDN w:val="0"/>
        <w:spacing w:before="0" w:after="0"/>
        <w:ind w:left="567" w:hanging="567"/>
        <w:rPr>
          <w:rFonts w:ascii="Verdana" w:hAnsi="Verdana" w:cs="Arial"/>
          <w:color w:val="000000"/>
          <w:sz w:val="18"/>
          <w:szCs w:val="18"/>
        </w:rPr>
      </w:pPr>
      <w:r w:rsidRPr="00011AF1">
        <w:rPr>
          <w:rFonts w:ascii="Verdana" w:hAnsi="Verdana" w:cs="Arial"/>
          <w:color w:val="000000"/>
          <w:sz w:val="18"/>
          <w:szCs w:val="18"/>
        </w:rPr>
        <w:t>Jeżeli Wykonawca, którego oferta została wybrana, uchyla się od zawarcia umowy w</w:t>
      </w:r>
      <w:r w:rsidR="008D1F4E">
        <w:rPr>
          <w:rFonts w:ascii="Verdana" w:hAnsi="Verdana" w:cs="Arial"/>
          <w:color w:val="000000"/>
          <w:sz w:val="18"/>
          <w:szCs w:val="18"/>
        </w:rPr>
        <w:t xml:space="preserve"> sprawie zamówienia publicznego</w:t>
      </w:r>
      <w:r w:rsidRPr="00011AF1">
        <w:rPr>
          <w:rFonts w:ascii="Verdana" w:hAnsi="Verdana" w:cs="Arial"/>
          <w:color w:val="000000"/>
          <w:sz w:val="18"/>
          <w:szCs w:val="18"/>
        </w:rPr>
        <w:t xml:space="preserve">, zamawiający może wybrać ofertę najkorzystniejszą spośród pozostałych ofert bez przeprowadzania ich ponownego badania i oceny, </w:t>
      </w:r>
      <w:r w:rsidR="002B04A2" w:rsidRPr="00011AF1">
        <w:rPr>
          <w:rFonts w:ascii="Verdana" w:hAnsi="Verdana" w:cs="Arial"/>
          <w:color w:val="000000"/>
          <w:sz w:val="18"/>
          <w:szCs w:val="18"/>
        </w:rPr>
        <w:t>chyba, że</w:t>
      </w:r>
      <w:r w:rsidRPr="00011AF1">
        <w:rPr>
          <w:rFonts w:ascii="Verdana" w:hAnsi="Verdana" w:cs="Arial"/>
          <w:color w:val="000000"/>
          <w:sz w:val="18"/>
          <w:szCs w:val="18"/>
        </w:rPr>
        <w:t xml:space="preserve"> zachodzą przesłanki unieważnienia postępowania, o których mowa w art. 93 ust. 1.</w:t>
      </w:r>
    </w:p>
    <w:p w14:paraId="627C8BE8" w14:textId="77777777" w:rsidR="0063020A" w:rsidRPr="00011AF1" w:rsidRDefault="0063020A" w:rsidP="0063020A">
      <w:pPr>
        <w:pStyle w:val="pkt"/>
        <w:autoSpaceDE w:val="0"/>
        <w:autoSpaceDN w:val="0"/>
        <w:spacing w:before="0" w:after="0"/>
        <w:ind w:left="567"/>
        <w:rPr>
          <w:rFonts w:ascii="Verdana" w:hAnsi="Verdana" w:cs="Arial"/>
          <w:color w:val="000000"/>
          <w:sz w:val="18"/>
          <w:szCs w:val="18"/>
        </w:rPr>
      </w:pPr>
    </w:p>
    <w:p w14:paraId="39AE3DE0" w14:textId="7C3185CF" w:rsidR="006E6452" w:rsidRDefault="006E6452"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011AF1">
        <w:rPr>
          <w:rFonts w:ascii="Verdana" w:hAnsi="Verdana" w:cs="Arial"/>
          <w:b/>
          <w:color w:val="0000FF"/>
          <w:sz w:val="18"/>
          <w:szCs w:val="18"/>
        </w:rPr>
        <w:t>Wymagania dotyczące zabezpieczenia należytego wykonania umowy w</w:t>
      </w:r>
      <w:r w:rsidR="00011AF1">
        <w:rPr>
          <w:rFonts w:ascii="Verdana" w:hAnsi="Verdana" w:cs="Arial"/>
          <w:b/>
          <w:color w:val="0000FF"/>
          <w:sz w:val="18"/>
          <w:szCs w:val="18"/>
        </w:rPr>
        <w:t xml:space="preserve"> sprawie zamówienia publicznego</w:t>
      </w:r>
    </w:p>
    <w:p w14:paraId="01F474E5" w14:textId="1A352DB1"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6E3A329D" w14:textId="77777777" w:rsidR="002F5383" w:rsidRPr="000B2229" w:rsidRDefault="002F5383" w:rsidP="00E37512">
      <w:pPr>
        <w:pStyle w:val="pkt"/>
        <w:numPr>
          <w:ilvl w:val="0"/>
          <w:numId w:val="51"/>
        </w:numPr>
        <w:autoSpaceDE w:val="0"/>
        <w:autoSpaceDN w:val="0"/>
        <w:spacing w:before="0" w:after="0"/>
        <w:ind w:hanging="578"/>
        <w:rPr>
          <w:rFonts w:ascii="Verdana" w:hAnsi="Verdana" w:cs="Arial"/>
          <w:sz w:val="18"/>
          <w:szCs w:val="18"/>
        </w:rPr>
      </w:pPr>
      <w:r w:rsidRPr="000B2229">
        <w:rPr>
          <w:rFonts w:ascii="Verdana" w:hAnsi="Verdana" w:cs="Arial"/>
          <w:sz w:val="18"/>
          <w:szCs w:val="18"/>
        </w:rPr>
        <w:t xml:space="preserve">Zabezpieczenie </w:t>
      </w:r>
      <w:r>
        <w:rPr>
          <w:rFonts w:ascii="Verdana" w:hAnsi="Verdana" w:cs="Arial"/>
          <w:sz w:val="18"/>
          <w:szCs w:val="18"/>
        </w:rPr>
        <w:t xml:space="preserve">należytego wykonania umowy </w:t>
      </w:r>
      <w:r w:rsidRPr="000B2229">
        <w:rPr>
          <w:rFonts w:ascii="Verdana" w:hAnsi="Verdana" w:cs="Arial"/>
          <w:sz w:val="18"/>
          <w:szCs w:val="18"/>
        </w:rPr>
        <w:t xml:space="preserve">ustala się w wysokości </w:t>
      </w:r>
      <w:r w:rsidRPr="008D5FB0">
        <w:rPr>
          <w:rFonts w:ascii="Verdana" w:hAnsi="Verdana" w:cs="Arial"/>
          <w:b/>
          <w:sz w:val="18"/>
          <w:szCs w:val="18"/>
        </w:rPr>
        <w:t>10%</w:t>
      </w:r>
      <w:r w:rsidRPr="000B2229">
        <w:rPr>
          <w:rFonts w:ascii="Verdana" w:hAnsi="Verdana" w:cs="Arial"/>
          <w:sz w:val="18"/>
          <w:szCs w:val="18"/>
        </w:rPr>
        <w:t xml:space="preserve"> ceny całkowitej</w:t>
      </w:r>
      <w:r>
        <w:rPr>
          <w:rFonts w:ascii="Verdana" w:hAnsi="Verdana" w:cs="Arial"/>
          <w:sz w:val="18"/>
          <w:szCs w:val="18"/>
        </w:rPr>
        <w:t xml:space="preserve"> brutto</w:t>
      </w:r>
      <w:r w:rsidRPr="000B2229">
        <w:rPr>
          <w:rFonts w:ascii="Verdana" w:hAnsi="Verdana" w:cs="Arial"/>
          <w:sz w:val="18"/>
          <w:szCs w:val="18"/>
        </w:rPr>
        <w:t xml:space="preserve"> podanej w ofercie. Wykonawca wnosi zabezpieczenie przed podpisaniem umowy w sprawie zamówienia publicznego.</w:t>
      </w:r>
    </w:p>
    <w:p w14:paraId="49B4A878" w14:textId="77777777" w:rsidR="002F5383" w:rsidRPr="000B2229" w:rsidRDefault="002F5383" w:rsidP="00E37512">
      <w:pPr>
        <w:pStyle w:val="pkt"/>
        <w:numPr>
          <w:ilvl w:val="0"/>
          <w:numId w:val="51"/>
        </w:numPr>
        <w:autoSpaceDE w:val="0"/>
        <w:autoSpaceDN w:val="0"/>
        <w:spacing w:before="0" w:after="0"/>
        <w:ind w:hanging="578"/>
        <w:rPr>
          <w:rFonts w:ascii="Verdana" w:hAnsi="Verdana" w:cs="Arial"/>
          <w:sz w:val="18"/>
          <w:szCs w:val="18"/>
        </w:rPr>
      </w:pPr>
      <w:r w:rsidRPr="000B2229">
        <w:rPr>
          <w:rFonts w:ascii="Verdana" w:hAnsi="Verdana" w:cs="Arial"/>
          <w:sz w:val="18"/>
          <w:szCs w:val="18"/>
        </w:rPr>
        <w:t>Zabezpieczenie należytego wykonania umowy może być wnoszone w jednej lub w kilku następujących formach, o których mowa w art. 148 ust. 1</w:t>
      </w:r>
      <w:r>
        <w:rPr>
          <w:rFonts w:ascii="Verdana" w:hAnsi="Verdana" w:cs="Arial"/>
          <w:sz w:val="18"/>
          <w:szCs w:val="18"/>
        </w:rPr>
        <w:t xml:space="preserve"> ustawy</w:t>
      </w:r>
      <w:r w:rsidRPr="000B2229">
        <w:rPr>
          <w:rFonts w:ascii="Verdana" w:hAnsi="Verdana" w:cs="Arial"/>
          <w:sz w:val="18"/>
          <w:szCs w:val="18"/>
        </w:rPr>
        <w:t xml:space="preserve"> P</w:t>
      </w:r>
      <w:r>
        <w:rPr>
          <w:rFonts w:ascii="Verdana" w:hAnsi="Verdana" w:cs="Arial"/>
          <w:sz w:val="18"/>
          <w:szCs w:val="18"/>
        </w:rPr>
        <w:t>ZP</w:t>
      </w:r>
      <w:r w:rsidRPr="000B2229">
        <w:rPr>
          <w:rFonts w:ascii="Verdana" w:hAnsi="Verdana" w:cs="Arial"/>
          <w:sz w:val="18"/>
          <w:szCs w:val="18"/>
        </w:rPr>
        <w:t>:</w:t>
      </w:r>
    </w:p>
    <w:p w14:paraId="32AFF21D" w14:textId="77777777" w:rsidR="002F5383" w:rsidRPr="00ED5D73" w:rsidRDefault="002F5383" w:rsidP="00E37512">
      <w:pPr>
        <w:numPr>
          <w:ilvl w:val="0"/>
          <w:numId w:val="35"/>
        </w:numPr>
        <w:rPr>
          <w:rFonts w:ascii="Verdana" w:hAnsi="Verdana" w:cs="Arial"/>
          <w:sz w:val="18"/>
          <w:szCs w:val="18"/>
        </w:rPr>
      </w:pPr>
      <w:r w:rsidRPr="00ED5D73">
        <w:rPr>
          <w:rFonts w:ascii="Verdana" w:hAnsi="Verdana" w:cs="Arial"/>
          <w:sz w:val="18"/>
          <w:szCs w:val="18"/>
        </w:rPr>
        <w:t xml:space="preserve">pieniądzu, przelewem </w:t>
      </w:r>
      <w:r w:rsidRPr="00B317AF">
        <w:rPr>
          <w:rFonts w:ascii="Verdana" w:hAnsi="Verdana" w:cs="Arial"/>
          <w:sz w:val="18"/>
          <w:szCs w:val="18"/>
        </w:rPr>
        <w:t xml:space="preserve">na rachunek bankowy zamawiającego: </w:t>
      </w:r>
    </w:p>
    <w:p w14:paraId="22E8194E" w14:textId="77777777" w:rsidR="002F5383" w:rsidRPr="00CB0403" w:rsidRDefault="002F5383" w:rsidP="002F5383">
      <w:pPr>
        <w:pStyle w:val="pkt"/>
        <w:ind w:left="567" w:firstLine="142"/>
        <w:rPr>
          <w:rFonts w:ascii="Verdana" w:hAnsi="Verdana" w:cs="Arial"/>
          <w:b/>
          <w:sz w:val="18"/>
          <w:szCs w:val="18"/>
        </w:rPr>
      </w:pPr>
      <w:r w:rsidRPr="00CB0403">
        <w:rPr>
          <w:rFonts w:ascii="Verdana" w:hAnsi="Verdana" w:cs="Arial"/>
          <w:b/>
          <w:sz w:val="18"/>
          <w:szCs w:val="18"/>
        </w:rPr>
        <w:t xml:space="preserve">ING BANK ŚLĄSKI W ŁODZI 21 1050 1461 1000 0022 8237 8799 </w:t>
      </w:r>
    </w:p>
    <w:p w14:paraId="3D1F85DA" w14:textId="7C6583FF" w:rsidR="002F5383" w:rsidRPr="00F72A84" w:rsidRDefault="002F5383" w:rsidP="002F5383">
      <w:pPr>
        <w:ind w:left="720"/>
        <w:rPr>
          <w:rFonts w:ascii="Verdana" w:hAnsi="Verdana" w:cs="Arial"/>
          <w:color w:val="FF0000"/>
          <w:sz w:val="18"/>
          <w:szCs w:val="18"/>
        </w:rPr>
      </w:pPr>
      <w:r w:rsidRPr="00BA70CC">
        <w:rPr>
          <w:rFonts w:ascii="Verdana" w:hAnsi="Verdana" w:cs="Arial"/>
          <w:sz w:val="18"/>
          <w:szCs w:val="18"/>
        </w:rPr>
        <w:t>z zaznaczeniem</w:t>
      </w:r>
      <w:r w:rsidRPr="00CB0403">
        <w:rPr>
          <w:rFonts w:ascii="Verdana" w:hAnsi="Verdana" w:cs="Arial"/>
          <w:b/>
          <w:sz w:val="18"/>
          <w:szCs w:val="18"/>
        </w:rPr>
        <w:t xml:space="preserve"> „ZP/</w:t>
      </w:r>
      <w:r w:rsidR="002674D4">
        <w:rPr>
          <w:rFonts w:ascii="Verdana" w:hAnsi="Verdana" w:cs="Arial"/>
          <w:b/>
          <w:sz w:val="18"/>
          <w:szCs w:val="18"/>
        </w:rPr>
        <w:t>100</w:t>
      </w:r>
      <w:r w:rsidRPr="00CB0403">
        <w:rPr>
          <w:rFonts w:ascii="Verdana" w:hAnsi="Verdana" w:cs="Arial"/>
          <w:b/>
          <w:sz w:val="18"/>
          <w:szCs w:val="18"/>
        </w:rPr>
        <w:t>/201</w:t>
      </w:r>
      <w:r>
        <w:rPr>
          <w:rFonts w:ascii="Verdana" w:hAnsi="Verdana" w:cs="Arial"/>
          <w:b/>
          <w:sz w:val="18"/>
          <w:szCs w:val="18"/>
        </w:rPr>
        <w:t>9</w:t>
      </w:r>
      <w:r w:rsidRPr="00CB0403">
        <w:rPr>
          <w:rFonts w:ascii="Verdana" w:hAnsi="Verdana" w:cs="Arial"/>
          <w:b/>
          <w:sz w:val="18"/>
          <w:szCs w:val="18"/>
        </w:rPr>
        <w:t xml:space="preserve"> – </w:t>
      </w:r>
      <w:r>
        <w:rPr>
          <w:rFonts w:ascii="Verdana" w:hAnsi="Verdana" w:cs="Arial"/>
          <w:b/>
          <w:sz w:val="18"/>
          <w:szCs w:val="18"/>
        </w:rPr>
        <w:t>Zabezpieczenie należytego wykonania umowy”</w:t>
      </w:r>
    </w:p>
    <w:p w14:paraId="7D5EBEBA" w14:textId="3F90AEB1" w:rsidR="002F5383" w:rsidRPr="000B2229" w:rsidRDefault="002F5383" w:rsidP="00E37512">
      <w:pPr>
        <w:numPr>
          <w:ilvl w:val="0"/>
          <w:numId w:val="35"/>
        </w:numPr>
        <w:rPr>
          <w:rFonts w:ascii="Verdana" w:hAnsi="Verdana" w:cs="Arial"/>
          <w:sz w:val="18"/>
          <w:szCs w:val="18"/>
        </w:rPr>
      </w:pPr>
      <w:r w:rsidRPr="000B2229">
        <w:rPr>
          <w:rFonts w:ascii="Verdana" w:hAnsi="Verdana" w:cs="Arial"/>
          <w:sz w:val="18"/>
          <w:szCs w:val="18"/>
        </w:rPr>
        <w:lastRenderedPageBreak/>
        <w:t xml:space="preserve">poręczeniach bankowych lub poręczeniach spółdzielczej kasy oszczędnościowo-kredytowej, z </w:t>
      </w:r>
      <w:r w:rsidR="00BB03CA" w:rsidRPr="000B2229">
        <w:rPr>
          <w:rFonts w:ascii="Verdana" w:hAnsi="Verdana" w:cs="Arial"/>
          <w:sz w:val="18"/>
          <w:szCs w:val="18"/>
        </w:rPr>
        <w:t>tym,</w:t>
      </w:r>
      <w:r w:rsidRPr="000B2229">
        <w:rPr>
          <w:rFonts w:ascii="Verdana" w:hAnsi="Verdana" w:cs="Arial"/>
          <w:sz w:val="18"/>
          <w:szCs w:val="18"/>
        </w:rPr>
        <w:t xml:space="preserve"> że poręczenie kasy jest zawsze poręczeniem pieniężnym,</w:t>
      </w:r>
    </w:p>
    <w:p w14:paraId="36C7F12A" w14:textId="77777777" w:rsidR="002F5383" w:rsidRPr="000B2229" w:rsidRDefault="002F5383" w:rsidP="00E37512">
      <w:pPr>
        <w:numPr>
          <w:ilvl w:val="0"/>
          <w:numId w:val="35"/>
        </w:numPr>
        <w:rPr>
          <w:rFonts w:ascii="Verdana" w:hAnsi="Verdana" w:cs="Arial"/>
          <w:sz w:val="18"/>
          <w:szCs w:val="18"/>
        </w:rPr>
      </w:pPr>
      <w:r w:rsidRPr="000B2229">
        <w:rPr>
          <w:rFonts w:ascii="Verdana" w:hAnsi="Verdana" w:cs="Arial"/>
          <w:sz w:val="18"/>
          <w:szCs w:val="18"/>
        </w:rPr>
        <w:t>gwarancjach bankowych,</w:t>
      </w:r>
    </w:p>
    <w:p w14:paraId="2F7B9B05" w14:textId="77777777" w:rsidR="002F5383" w:rsidRPr="000B2229" w:rsidRDefault="002F5383" w:rsidP="00E37512">
      <w:pPr>
        <w:numPr>
          <w:ilvl w:val="0"/>
          <w:numId w:val="35"/>
        </w:numPr>
        <w:rPr>
          <w:rFonts w:ascii="Verdana" w:hAnsi="Verdana" w:cs="Arial"/>
          <w:sz w:val="18"/>
          <w:szCs w:val="18"/>
        </w:rPr>
      </w:pPr>
      <w:r w:rsidRPr="000B2229">
        <w:rPr>
          <w:rFonts w:ascii="Verdana" w:hAnsi="Verdana" w:cs="Arial"/>
          <w:sz w:val="18"/>
          <w:szCs w:val="18"/>
        </w:rPr>
        <w:t>gwarancjach ubezpieczeniowych,</w:t>
      </w:r>
    </w:p>
    <w:p w14:paraId="33F6E296" w14:textId="77777777" w:rsidR="002F5383" w:rsidRPr="000B2229" w:rsidRDefault="002F5383" w:rsidP="00E37512">
      <w:pPr>
        <w:numPr>
          <w:ilvl w:val="0"/>
          <w:numId w:val="35"/>
        </w:numPr>
        <w:rPr>
          <w:rFonts w:ascii="Verdana" w:hAnsi="Verdana" w:cs="Arial"/>
          <w:sz w:val="18"/>
          <w:szCs w:val="18"/>
        </w:rPr>
      </w:pPr>
      <w:r w:rsidRPr="000B2229">
        <w:rPr>
          <w:rFonts w:ascii="Verdana" w:hAnsi="Verdana" w:cs="Arial"/>
          <w:sz w:val="18"/>
          <w:szCs w:val="18"/>
        </w:rPr>
        <w:t>poręczeniach udzielanych przez podmioty, o których mowa w art. 6b ust. 5 pkt 2 ustawy z dnia 9 listopada 2000 r. o utworzeniu Polskiej Agencji Rozwoju Przedsiębiorczości.</w:t>
      </w:r>
    </w:p>
    <w:p w14:paraId="215F712E" w14:textId="77777777" w:rsidR="002F5383" w:rsidRDefault="002F5383" w:rsidP="00E37512">
      <w:pPr>
        <w:pStyle w:val="pkt"/>
        <w:numPr>
          <w:ilvl w:val="0"/>
          <w:numId w:val="51"/>
        </w:numPr>
        <w:autoSpaceDE w:val="0"/>
        <w:autoSpaceDN w:val="0"/>
        <w:spacing w:before="0" w:after="0"/>
        <w:ind w:hanging="578"/>
        <w:rPr>
          <w:rFonts w:ascii="Verdana" w:hAnsi="Verdana" w:cs="Arial"/>
          <w:sz w:val="18"/>
          <w:szCs w:val="18"/>
        </w:rPr>
      </w:pPr>
      <w:r w:rsidRPr="00ED5D73">
        <w:rPr>
          <w:rFonts w:ascii="Verdana" w:hAnsi="Verdana" w:cs="Arial"/>
          <w:sz w:val="18"/>
          <w:szCs w:val="18"/>
        </w:rPr>
        <w:t xml:space="preserve">Zamawiający </w:t>
      </w:r>
      <w:r w:rsidRPr="00ED5D73">
        <w:rPr>
          <w:rFonts w:ascii="Verdana" w:hAnsi="Verdana" w:cs="Arial"/>
          <w:b/>
          <w:sz w:val="18"/>
          <w:szCs w:val="18"/>
        </w:rPr>
        <w:t xml:space="preserve">nie wyraża </w:t>
      </w:r>
      <w:r w:rsidRPr="00ED5D73">
        <w:rPr>
          <w:rFonts w:ascii="Verdana" w:hAnsi="Verdana" w:cs="Arial"/>
          <w:sz w:val="18"/>
          <w:szCs w:val="18"/>
        </w:rPr>
        <w:t>zgody na wniesienie zabezpieczenia w formach określonych art. 148 ust. 2 ustawy PZP.</w:t>
      </w:r>
    </w:p>
    <w:p w14:paraId="6585BFA2" w14:textId="77777777" w:rsidR="002F5383" w:rsidRPr="00011AF1" w:rsidRDefault="002F5383" w:rsidP="00E37512">
      <w:pPr>
        <w:pStyle w:val="pkt"/>
        <w:numPr>
          <w:ilvl w:val="0"/>
          <w:numId w:val="51"/>
        </w:numPr>
        <w:autoSpaceDE w:val="0"/>
        <w:autoSpaceDN w:val="0"/>
        <w:spacing w:before="0" w:after="0"/>
        <w:ind w:hanging="578"/>
        <w:rPr>
          <w:rFonts w:ascii="Verdana" w:hAnsi="Verdana" w:cs="Arial"/>
          <w:sz w:val="18"/>
          <w:szCs w:val="18"/>
        </w:rPr>
      </w:pPr>
      <w:r w:rsidRPr="00011AF1">
        <w:rPr>
          <w:rFonts w:ascii="Verdana" w:hAnsi="Verdana" w:cs="Arial"/>
          <w:sz w:val="18"/>
          <w:szCs w:val="18"/>
        </w:rPr>
        <w:t xml:space="preserve">W przypadku wniesienia zabezpieczenia w </w:t>
      </w:r>
      <w:r>
        <w:rPr>
          <w:rFonts w:ascii="Verdana" w:hAnsi="Verdana" w:cs="Arial"/>
          <w:sz w:val="18"/>
          <w:szCs w:val="18"/>
        </w:rPr>
        <w:t>formie gwarancji/poręczenia</w:t>
      </w:r>
      <w:r w:rsidRPr="00011AF1">
        <w:rPr>
          <w:rFonts w:ascii="Verdana" w:hAnsi="Verdana" w:cs="Arial"/>
          <w:sz w:val="18"/>
          <w:szCs w:val="18"/>
        </w:rPr>
        <w:t xml:space="preserve"> wykonawca składa oryginał dokumentu</w:t>
      </w:r>
      <w:r>
        <w:rPr>
          <w:rFonts w:ascii="Verdana" w:hAnsi="Verdana" w:cs="Arial"/>
          <w:sz w:val="18"/>
          <w:szCs w:val="18"/>
        </w:rPr>
        <w:t xml:space="preserve"> </w:t>
      </w:r>
      <w:r w:rsidRPr="00011AF1">
        <w:rPr>
          <w:rFonts w:ascii="Verdana" w:hAnsi="Verdana" w:cs="Arial"/>
          <w:sz w:val="18"/>
          <w:szCs w:val="18"/>
        </w:rPr>
        <w:t>potwierdzającego wniesienie zabezpieczenia</w:t>
      </w:r>
      <w:r>
        <w:rPr>
          <w:rFonts w:ascii="Verdana" w:hAnsi="Verdana" w:cs="Arial"/>
          <w:sz w:val="18"/>
          <w:szCs w:val="18"/>
        </w:rPr>
        <w:t>.</w:t>
      </w:r>
    </w:p>
    <w:p w14:paraId="5715A675" w14:textId="77777777" w:rsidR="002F5383" w:rsidRPr="000B2229" w:rsidRDefault="002F5383" w:rsidP="00E37512">
      <w:pPr>
        <w:pStyle w:val="pkt"/>
        <w:numPr>
          <w:ilvl w:val="0"/>
          <w:numId w:val="51"/>
        </w:numPr>
        <w:autoSpaceDE w:val="0"/>
        <w:autoSpaceDN w:val="0"/>
        <w:spacing w:before="0" w:after="0"/>
        <w:ind w:hanging="578"/>
        <w:rPr>
          <w:rFonts w:ascii="Verdana" w:hAnsi="Verdana" w:cs="Arial"/>
          <w:sz w:val="18"/>
          <w:szCs w:val="18"/>
        </w:rPr>
      </w:pPr>
      <w:r>
        <w:rPr>
          <w:rFonts w:ascii="Verdana" w:hAnsi="Verdana" w:cs="Arial"/>
          <w:sz w:val="18"/>
          <w:szCs w:val="18"/>
        </w:rPr>
        <w:t xml:space="preserve">Z </w:t>
      </w:r>
      <w:r w:rsidRPr="000B2229">
        <w:rPr>
          <w:rFonts w:ascii="Verdana" w:hAnsi="Verdana" w:cs="Arial"/>
          <w:sz w:val="18"/>
          <w:szCs w:val="18"/>
        </w:rPr>
        <w:t>treści gwarancji i poręczeń musi wynikać bezwarunkowe, nieodwołalne i na pierwsze pisemne żądanie zamawiającego (beneficjenta) zobowiązanie gwaranta do zapłaty na rzecz zamawiającego kwoty stanowiącej 10% ceny całkowitej</w:t>
      </w:r>
      <w:r>
        <w:rPr>
          <w:rFonts w:ascii="Verdana" w:hAnsi="Verdana" w:cs="Arial"/>
          <w:sz w:val="18"/>
          <w:szCs w:val="18"/>
        </w:rPr>
        <w:t xml:space="preserve"> brutto</w:t>
      </w:r>
      <w:r w:rsidRPr="000B2229">
        <w:rPr>
          <w:rFonts w:ascii="Verdana" w:hAnsi="Verdana" w:cs="Arial"/>
          <w:sz w:val="18"/>
          <w:szCs w:val="18"/>
        </w:rPr>
        <w:t xml:space="preserve"> podanej w ofercie, z tytułu niewykonania lub nienależytego wykonania umowy w sprawie zamówienia publicznego przez wykonawcę (zobowiązanego).</w:t>
      </w:r>
    </w:p>
    <w:p w14:paraId="749FB2F6" w14:textId="77777777" w:rsidR="002F5383" w:rsidRPr="000B2229" w:rsidRDefault="002F5383" w:rsidP="00E37512">
      <w:pPr>
        <w:pStyle w:val="pkt"/>
        <w:numPr>
          <w:ilvl w:val="0"/>
          <w:numId w:val="51"/>
        </w:numPr>
        <w:autoSpaceDE w:val="0"/>
        <w:autoSpaceDN w:val="0"/>
        <w:spacing w:before="0" w:after="0"/>
        <w:ind w:hanging="578"/>
        <w:rPr>
          <w:rFonts w:ascii="Verdana" w:hAnsi="Verdana" w:cs="Arial"/>
          <w:sz w:val="18"/>
          <w:szCs w:val="18"/>
        </w:rPr>
      </w:pPr>
      <w:r w:rsidRPr="000B2229">
        <w:rPr>
          <w:rFonts w:ascii="Verdana" w:hAnsi="Verdana" w:cs="Arial"/>
          <w:sz w:val="18"/>
          <w:szCs w:val="18"/>
        </w:rPr>
        <w:t xml:space="preserve">W przypadku, gdy zabezpieczenie, będzie wnoszone w formie innej niż pieniądz, </w:t>
      </w:r>
      <w:r>
        <w:rPr>
          <w:rFonts w:ascii="Verdana" w:hAnsi="Verdana" w:cs="Arial"/>
          <w:sz w:val="18"/>
          <w:szCs w:val="18"/>
        </w:rPr>
        <w:t>z</w:t>
      </w:r>
      <w:r w:rsidRPr="000B2229">
        <w:rPr>
          <w:rFonts w:ascii="Verdana" w:hAnsi="Verdana" w:cs="Arial"/>
          <w:sz w:val="18"/>
          <w:szCs w:val="18"/>
        </w:rPr>
        <w:t>amawiający zastrzega sobie prawo do akceptacji projektu ww. dokumentu.</w:t>
      </w:r>
    </w:p>
    <w:p w14:paraId="2DA18D1E" w14:textId="77777777" w:rsidR="002F5383" w:rsidRPr="000B2229" w:rsidRDefault="002F5383" w:rsidP="00E37512">
      <w:pPr>
        <w:pStyle w:val="pkt"/>
        <w:numPr>
          <w:ilvl w:val="0"/>
          <w:numId w:val="51"/>
        </w:numPr>
        <w:autoSpaceDE w:val="0"/>
        <w:autoSpaceDN w:val="0"/>
        <w:spacing w:before="0" w:after="0"/>
        <w:ind w:hanging="578"/>
        <w:rPr>
          <w:rFonts w:ascii="Verdana" w:hAnsi="Verdana" w:cs="Arial"/>
          <w:sz w:val="18"/>
          <w:szCs w:val="18"/>
        </w:rPr>
      </w:pPr>
      <w:r w:rsidRPr="000B2229">
        <w:rPr>
          <w:rFonts w:ascii="Verdana" w:hAnsi="Verdana" w:cs="Arial"/>
          <w:sz w:val="18"/>
          <w:szCs w:val="18"/>
        </w:rPr>
        <w:t xml:space="preserve">Zamawiający zwraca zabezpieczenie w terminie 30 dni od dnia wykonania zamówienia i uznania przez zamawiającego za należycie wykonane. Kwota pozostawiona na zabezpieczenie roszczeń z tytułu rękojmi za wady </w:t>
      </w:r>
      <w:r>
        <w:rPr>
          <w:rFonts w:ascii="Verdana" w:hAnsi="Verdana" w:cs="Arial"/>
          <w:sz w:val="18"/>
          <w:szCs w:val="18"/>
        </w:rPr>
        <w:t>wynosi</w:t>
      </w:r>
      <w:r w:rsidRPr="000B2229">
        <w:rPr>
          <w:rFonts w:ascii="Verdana" w:hAnsi="Verdana" w:cs="Arial"/>
          <w:sz w:val="18"/>
          <w:szCs w:val="18"/>
        </w:rPr>
        <w:t xml:space="preserve"> 30% wysokości zabezpieczenia.</w:t>
      </w:r>
    </w:p>
    <w:p w14:paraId="29AF7438" w14:textId="77777777" w:rsidR="002F5383" w:rsidRPr="000B2229" w:rsidRDefault="002F5383" w:rsidP="00E37512">
      <w:pPr>
        <w:pStyle w:val="pkt"/>
        <w:numPr>
          <w:ilvl w:val="0"/>
          <w:numId w:val="51"/>
        </w:numPr>
        <w:autoSpaceDE w:val="0"/>
        <w:autoSpaceDN w:val="0"/>
        <w:spacing w:before="0" w:after="0"/>
        <w:ind w:hanging="578"/>
        <w:rPr>
          <w:rFonts w:ascii="Verdana" w:hAnsi="Verdana" w:cs="Arial"/>
          <w:sz w:val="18"/>
          <w:szCs w:val="18"/>
        </w:rPr>
      </w:pPr>
      <w:r w:rsidRPr="000B2229">
        <w:rPr>
          <w:rFonts w:ascii="Verdana" w:hAnsi="Verdana" w:cs="Arial"/>
          <w:sz w:val="18"/>
          <w:szCs w:val="18"/>
        </w:rPr>
        <w:t>Z treści gwarancji i poręczeń musi wynikać, że kwota pozostawiona na zabezpieczenie roszczeń z tytułu rękojmi za wady wynosi 30% wysokości zabezpieczenia.</w:t>
      </w:r>
    </w:p>
    <w:p w14:paraId="4B0A4449" w14:textId="77777777" w:rsidR="002F5383" w:rsidRPr="000B2229" w:rsidRDefault="002F5383" w:rsidP="00E37512">
      <w:pPr>
        <w:pStyle w:val="pkt"/>
        <w:numPr>
          <w:ilvl w:val="0"/>
          <w:numId w:val="51"/>
        </w:numPr>
        <w:autoSpaceDE w:val="0"/>
        <w:autoSpaceDN w:val="0"/>
        <w:spacing w:before="0" w:after="0"/>
        <w:ind w:hanging="578"/>
        <w:rPr>
          <w:rFonts w:ascii="Verdana" w:hAnsi="Verdana" w:cs="Arial"/>
          <w:sz w:val="18"/>
          <w:szCs w:val="18"/>
        </w:rPr>
      </w:pPr>
      <w:r w:rsidRPr="000B2229">
        <w:rPr>
          <w:rFonts w:ascii="Verdana" w:hAnsi="Verdana" w:cs="Arial"/>
          <w:sz w:val="18"/>
          <w:szCs w:val="18"/>
        </w:rPr>
        <w:t xml:space="preserve">Kwota, o której mowa </w:t>
      </w:r>
      <w:r w:rsidRPr="001A4378">
        <w:rPr>
          <w:rFonts w:ascii="Verdana" w:hAnsi="Verdana" w:cs="Arial"/>
          <w:sz w:val="18"/>
          <w:szCs w:val="18"/>
        </w:rPr>
        <w:t xml:space="preserve">w ust. </w:t>
      </w:r>
      <w:r>
        <w:rPr>
          <w:rFonts w:ascii="Verdana" w:hAnsi="Verdana" w:cs="Arial"/>
          <w:sz w:val="18"/>
          <w:szCs w:val="18"/>
        </w:rPr>
        <w:t>15</w:t>
      </w:r>
      <w:r w:rsidRPr="001A4378">
        <w:rPr>
          <w:rFonts w:ascii="Verdana" w:hAnsi="Verdana" w:cs="Arial"/>
          <w:sz w:val="18"/>
          <w:szCs w:val="18"/>
        </w:rPr>
        <w:t>.</w:t>
      </w:r>
      <w:r>
        <w:rPr>
          <w:rFonts w:ascii="Verdana" w:hAnsi="Verdana" w:cs="Arial"/>
          <w:sz w:val="18"/>
          <w:szCs w:val="18"/>
        </w:rPr>
        <w:t>8</w:t>
      </w:r>
      <w:r w:rsidRPr="001A4378">
        <w:rPr>
          <w:rFonts w:ascii="Verdana" w:hAnsi="Verdana" w:cs="Arial"/>
          <w:sz w:val="18"/>
          <w:szCs w:val="18"/>
        </w:rPr>
        <w:t xml:space="preserve"> jest</w:t>
      </w:r>
      <w:r w:rsidRPr="000B2229">
        <w:rPr>
          <w:rFonts w:ascii="Verdana" w:hAnsi="Verdana" w:cs="Arial"/>
          <w:sz w:val="18"/>
          <w:szCs w:val="18"/>
        </w:rPr>
        <w:t xml:space="preserve"> zwracana nie później niż w 15. dniu po upływie okresu rękojmi za wady.</w:t>
      </w:r>
    </w:p>
    <w:p w14:paraId="63EA8A58" w14:textId="77777777" w:rsidR="002F5383" w:rsidRPr="000B2229" w:rsidRDefault="002F5383" w:rsidP="00E37512">
      <w:pPr>
        <w:pStyle w:val="pkt"/>
        <w:numPr>
          <w:ilvl w:val="0"/>
          <w:numId w:val="51"/>
        </w:numPr>
        <w:autoSpaceDE w:val="0"/>
        <w:autoSpaceDN w:val="0"/>
        <w:spacing w:before="0" w:after="0"/>
        <w:ind w:hanging="720"/>
        <w:rPr>
          <w:rFonts w:ascii="Verdana" w:hAnsi="Verdana" w:cs="Arial"/>
          <w:sz w:val="18"/>
          <w:szCs w:val="18"/>
        </w:rPr>
      </w:pPr>
      <w:r w:rsidRPr="000B2229">
        <w:rPr>
          <w:rFonts w:ascii="Verdana" w:hAnsi="Verdana" w:cs="Arial"/>
          <w:sz w:val="18"/>
          <w:szCs w:val="18"/>
        </w:rPr>
        <w:t xml:space="preserve">Za zgodą zamawiającego wykonawca może dokonać zmiany formy zabezpieczenia na jedną lub kilka form, o </w:t>
      </w:r>
      <w:r w:rsidRPr="00CB3C53">
        <w:rPr>
          <w:rFonts w:ascii="Verdana" w:hAnsi="Verdana" w:cs="Arial"/>
          <w:sz w:val="18"/>
          <w:szCs w:val="18"/>
        </w:rPr>
        <w:t>których mowa w ust. 1</w:t>
      </w:r>
      <w:r>
        <w:rPr>
          <w:rFonts w:ascii="Verdana" w:hAnsi="Verdana" w:cs="Arial"/>
          <w:sz w:val="18"/>
          <w:szCs w:val="18"/>
        </w:rPr>
        <w:t>5</w:t>
      </w:r>
      <w:r w:rsidRPr="00CB3C53">
        <w:rPr>
          <w:rFonts w:ascii="Verdana" w:hAnsi="Verdana" w:cs="Arial"/>
          <w:sz w:val="18"/>
          <w:szCs w:val="18"/>
        </w:rPr>
        <w:t>.2. SIWZ</w:t>
      </w:r>
      <w:r w:rsidRPr="000B2229">
        <w:rPr>
          <w:rFonts w:ascii="Verdana" w:hAnsi="Verdana" w:cs="Arial"/>
          <w:sz w:val="18"/>
          <w:szCs w:val="18"/>
        </w:rPr>
        <w:t>. Zmiana formy zabezpieczenia musi być dokonana z zachowa</w:t>
      </w:r>
      <w:r w:rsidRPr="000B2229">
        <w:rPr>
          <w:rFonts w:ascii="Verdana" w:hAnsi="Verdana" w:cs="Arial"/>
          <w:sz w:val="18"/>
          <w:szCs w:val="18"/>
        </w:rPr>
        <w:softHyphen/>
        <w:t>niem ciągłości zabezpieczenia i bez zmniejszenia jego wysokości.</w:t>
      </w:r>
    </w:p>
    <w:p w14:paraId="37CA4C67" w14:textId="7962C735" w:rsidR="002F5383" w:rsidRDefault="002F5383" w:rsidP="00E37512">
      <w:pPr>
        <w:pStyle w:val="pkt"/>
        <w:numPr>
          <w:ilvl w:val="0"/>
          <w:numId w:val="51"/>
        </w:numPr>
        <w:autoSpaceDE w:val="0"/>
        <w:autoSpaceDN w:val="0"/>
        <w:spacing w:before="0" w:after="0"/>
        <w:ind w:hanging="720"/>
        <w:rPr>
          <w:rFonts w:ascii="Verdana" w:hAnsi="Verdana" w:cs="Arial"/>
          <w:sz w:val="18"/>
          <w:szCs w:val="18"/>
        </w:rPr>
      </w:pPr>
      <w:r w:rsidRPr="000B2229">
        <w:rPr>
          <w:rFonts w:ascii="Verdana" w:hAnsi="Verdana" w:cs="Arial"/>
          <w:sz w:val="18"/>
          <w:szCs w:val="18"/>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637E71E" w14:textId="6C2C04F3" w:rsidR="00B90C43" w:rsidRDefault="00B90C43" w:rsidP="00B90C43">
      <w:pPr>
        <w:numPr>
          <w:ilvl w:val="0"/>
          <w:numId w:val="51"/>
        </w:numPr>
        <w:pBdr>
          <w:top w:val="nil"/>
          <w:left w:val="nil"/>
          <w:bottom w:val="nil"/>
          <w:right w:val="nil"/>
          <w:between w:val="nil"/>
          <w:bar w:val="nil"/>
        </w:pBdr>
        <w:tabs>
          <w:tab w:val="left" w:pos="567"/>
        </w:tabs>
        <w:ind w:hanging="720"/>
        <w:rPr>
          <w:rFonts w:ascii="Verdana" w:hAnsi="Verdana"/>
          <w:sz w:val="18"/>
          <w:szCs w:val="18"/>
        </w:rPr>
      </w:pPr>
      <w:r w:rsidRPr="00D0691B">
        <w:rPr>
          <w:rFonts w:ascii="Verdana" w:hAnsi="Verdana"/>
          <w:sz w:val="18"/>
          <w:szCs w:val="18"/>
        </w:rPr>
        <w:t xml:space="preserve">Zabezpieczenie za zgodą </w:t>
      </w:r>
      <w:r w:rsidR="00452D6E">
        <w:rPr>
          <w:rFonts w:ascii="Verdana" w:hAnsi="Verdana"/>
          <w:sz w:val="18"/>
          <w:szCs w:val="18"/>
        </w:rPr>
        <w:t>Z</w:t>
      </w:r>
      <w:r w:rsidRPr="00D0691B">
        <w:rPr>
          <w:rFonts w:ascii="Verdana" w:hAnsi="Verdana"/>
          <w:sz w:val="18"/>
          <w:szCs w:val="18"/>
        </w:rPr>
        <w:t>amawiającego, może być tworzone przez potrącenia z należności za</w:t>
      </w:r>
      <w:r>
        <w:rPr>
          <w:rFonts w:ascii="Verdana" w:hAnsi="Verdana"/>
          <w:sz w:val="18"/>
          <w:szCs w:val="18"/>
        </w:rPr>
        <w:t> </w:t>
      </w:r>
      <w:r w:rsidRPr="00D0691B">
        <w:rPr>
          <w:rFonts w:ascii="Verdana" w:hAnsi="Verdana"/>
          <w:sz w:val="18"/>
          <w:szCs w:val="18"/>
        </w:rPr>
        <w:t xml:space="preserve">częściowo wykonane dostawy, usługi lub roboty budowlane na zasadach przewidzianych przez ustawę </w:t>
      </w:r>
      <w:r w:rsidR="00452D6E">
        <w:rPr>
          <w:rFonts w:ascii="Verdana" w:hAnsi="Verdana"/>
          <w:sz w:val="18"/>
          <w:szCs w:val="18"/>
        </w:rPr>
        <w:t>PZP</w:t>
      </w:r>
      <w:r w:rsidRPr="00D0691B">
        <w:rPr>
          <w:rFonts w:ascii="Verdana" w:hAnsi="Verdana"/>
          <w:sz w:val="18"/>
          <w:szCs w:val="18"/>
        </w:rPr>
        <w:t>.</w:t>
      </w:r>
    </w:p>
    <w:p w14:paraId="4D4F034D" w14:textId="77777777" w:rsidR="005A29A0" w:rsidRDefault="005A29A0" w:rsidP="005A29A0">
      <w:pPr>
        <w:pStyle w:val="pkt"/>
        <w:autoSpaceDE w:val="0"/>
        <w:autoSpaceDN w:val="0"/>
        <w:spacing w:before="0" w:after="0"/>
        <w:ind w:left="567"/>
        <w:rPr>
          <w:rFonts w:ascii="Verdana" w:hAnsi="Verdana" w:cs="Arial"/>
          <w:color w:val="FF0000"/>
          <w:sz w:val="18"/>
          <w:szCs w:val="18"/>
        </w:rPr>
      </w:pPr>
    </w:p>
    <w:p w14:paraId="6B3E7A5C" w14:textId="7D6B27D0" w:rsidR="00A20764" w:rsidRDefault="00A20764"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011AF1">
        <w:rPr>
          <w:rFonts w:ascii="Verdana" w:hAnsi="Verdana" w:cs="Arial"/>
          <w:b/>
          <w:color w:val="0000FF"/>
          <w:sz w:val="18"/>
          <w:szCs w:val="18"/>
        </w:rPr>
        <w:t>Istotne dla stron postanowienia, które zostaną wprowadzone do treści zawieranej umowy w sprawie zamówienia publicznego, wzór umowy</w:t>
      </w:r>
    </w:p>
    <w:p w14:paraId="4A5914D2" w14:textId="5680A975"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56E91002" w14:textId="2909D517" w:rsidR="00977CF4" w:rsidRPr="005448FA" w:rsidRDefault="00977CF4" w:rsidP="00D22EE1">
      <w:pPr>
        <w:pStyle w:val="pkt"/>
        <w:numPr>
          <w:ilvl w:val="5"/>
          <w:numId w:val="20"/>
        </w:numPr>
        <w:autoSpaceDE w:val="0"/>
        <w:autoSpaceDN w:val="0"/>
        <w:spacing w:before="0" w:after="0"/>
        <w:ind w:left="567" w:hanging="567"/>
        <w:rPr>
          <w:rFonts w:ascii="Verdana" w:hAnsi="Verdana" w:cs="Arial"/>
          <w:color w:val="FF0000"/>
          <w:sz w:val="18"/>
          <w:szCs w:val="18"/>
        </w:rPr>
      </w:pPr>
      <w:r w:rsidRPr="000B2229">
        <w:rPr>
          <w:rFonts w:ascii="Verdana" w:hAnsi="Verdana" w:cs="Arial"/>
          <w:sz w:val="18"/>
          <w:szCs w:val="18"/>
        </w:rPr>
        <w:t xml:space="preserve">Wykonawca, który przedstawił najkorzystniejszą ofertę, będzie zobowiązany do podpisania umowy zgodnej z opracowanym wzorem umowy – </w:t>
      </w:r>
      <w:r w:rsidR="00D74DE0" w:rsidRPr="003A4819">
        <w:rPr>
          <w:rFonts w:ascii="Verdana" w:hAnsi="Verdana" w:cs="Arial"/>
          <w:b/>
          <w:sz w:val="18"/>
          <w:szCs w:val="18"/>
        </w:rPr>
        <w:t>Z</w:t>
      </w:r>
      <w:r w:rsidR="00392B5B" w:rsidRPr="003A4819">
        <w:rPr>
          <w:rFonts w:ascii="Verdana" w:hAnsi="Verdana" w:cs="Arial"/>
          <w:b/>
          <w:sz w:val="18"/>
          <w:szCs w:val="18"/>
        </w:rPr>
        <w:t xml:space="preserve">ałącznik nr </w:t>
      </w:r>
      <w:r w:rsidR="00987EB0">
        <w:rPr>
          <w:rFonts w:ascii="Verdana" w:hAnsi="Verdana" w:cs="Arial"/>
          <w:b/>
          <w:sz w:val="18"/>
          <w:szCs w:val="18"/>
        </w:rPr>
        <w:t>3</w:t>
      </w:r>
      <w:r w:rsidR="002F5383" w:rsidRPr="003A4819">
        <w:rPr>
          <w:rFonts w:ascii="Verdana" w:hAnsi="Verdana" w:cs="Arial"/>
          <w:b/>
          <w:sz w:val="18"/>
          <w:szCs w:val="18"/>
        </w:rPr>
        <w:t xml:space="preserve"> do</w:t>
      </w:r>
      <w:r w:rsidRPr="003A4819">
        <w:rPr>
          <w:rFonts w:ascii="Verdana" w:hAnsi="Verdana" w:cs="Arial"/>
          <w:b/>
          <w:sz w:val="18"/>
          <w:szCs w:val="18"/>
        </w:rPr>
        <w:t xml:space="preserve"> SIWZ.</w:t>
      </w:r>
      <w:r w:rsidRPr="003A4819">
        <w:rPr>
          <w:rFonts w:ascii="Verdana" w:hAnsi="Verdana" w:cs="Arial"/>
          <w:sz w:val="18"/>
          <w:szCs w:val="18"/>
        </w:rPr>
        <w:t xml:space="preserve"> </w:t>
      </w:r>
    </w:p>
    <w:p w14:paraId="46180ED8" w14:textId="77777777" w:rsidR="00977CF4" w:rsidRPr="000B2229" w:rsidRDefault="004D7196" w:rsidP="00D22EE1">
      <w:pPr>
        <w:pStyle w:val="pkt"/>
        <w:numPr>
          <w:ilvl w:val="5"/>
          <w:numId w:val="20"/>
        </w:numPr>
        <w:autoSpaceDE w:val="0"/>
        <w:autoSpaceDN w:val="0"/>
        <w:spacing w:before="0" w:after="0"/>
        <w:ind w:left="567" w:hanging="567"/>
        <w:rPr>
          <w:rFonts w:ascii="Verdana" w:hAnsi="Verdana" w:cs="Arial"/>
          <w:sz w:val="18"/>
          <w:szCs w:val="18"/>
        </w:rPr>
      </w:pPr>
      <w:r>
        <w:rPr>
          <w:rFonts w:ascii="Verdana" w:hAnsi="Verdana" w:cs="Arial"/>
          <w:sz w:val="18"/>
          <w:szCs w:val="18"/>
        </w:rPr>
        <w:lastRenderedPageBreak/>
        <w:t>W</w:t>
      </w:r>
      <w:r w:rsidR="00977CF4" w:rsidRPr="000B2229">
        <w:rPr>
          <w:rFonts w:ascii="Verdana" w:hAnsi="Verdana" w:cs="Arial"/>
          <w:sz w:val="18"/>
          <w:szCs w:val="18"/>
        </w:rPr>
        <w:t>zór umowy, po upływie terminu do składania ofert, nie podlega negocjacjom i złożenie oferty jest równoznaczne z pełną akceptacją umowy przez Wykonawcę.</w:t>
      </w:r>
    </w:p>
    <w:p w14:paraId="23FE4073" w14:textId="40B44F2C" w:rsidR="00A20764" w:rsidRDefault="00977CF4" w:rsidP="00D22EE1">
      <w:pPr>
        <w:pStyle w:val="pkt"/>
        <w:numPr>
          <w:ilvl w:val="5"/>
          <w:numId w:val="20"/>
        </w:numPr>
        <w:autoSpaceDE w:val="0"/>
        <w:autoSpaceDN w:val="0"/>
        <w:spacing w:before="0" w:after="0"/>
        <w:ind w:left="567" w:hanging="567"/>
        <w:rPr>
          <w:rFonts w:ascii="Verdana" w:hAnsi="Verdana" w:cs="Arial"/>
          <w:sz w:val="18"/>
          <w:szCs w:val="18"/>
        </w:rPr>
      </w:pPr>
      <w:r w:rsidRPr="000B2229">
        <w:rPr>
          <w:rFonts w:ascii="Verdana" w:hAnsi="Verdana" w:cs="Arial"/>
          <w:sz w:val="18"/>
          <w:szCs w:val="18"/>
        </w:rPr>
        <w:t xml:space="preserve">Zakres zmian postanowień zawartej umowy w stosunku do treści oferty, na podstawie której dokonano wyboru wykonawcy określa wzór umowy stanowiący </w:t>
      </w:r>
      <w:r w:rsidR="00D74DE0">
        <w:rPr>
          <w:rFonts w:ascii="Verdana" w:hAnsi="Verdana" w:cs="Arial"/>
          <w:b/>
          <w:sz w:val="18"/>
          <w:szCs w:val="18"/>
        </w:rPr>
        <w:t>Z</w:t>
      </w:r>
      <w:r w:rsidRPr="004D7196">
        <w:rPr>
          <w:rFonts w:ascii="Verdana" w:hAnsi="Verdana" w:cs="Arial"/>
          <w:b/>
          <w:sz w:val="18"/>
          <w:szCs w:val="18"/>
        </w:rPr>
        <w:t>ałącznik nr</w:t>
      </w:r>
      <w:r w:rsidR="00617626" w:rsidRPr="004D7196">
        <w:rPr>
          <w:rFonts w:ascii="Verdana" w:hAnsi="Verdana" w:cs="Arial"/>
          <w:b/>
          <w:sz w:val="18"/>
          <w:szCs w:val="18"/>
        </w:rPr>
        <w:t xml:space="preserve"> </w:t>
      </w:r>
      <w:r w:rsidR="00987EB0">
        <w:rPr>
          <w:rFonts w:ascii="Verdana" w:hAnsi="Verdana" w:cs="Arial"/>
          <w:b/>
          <w:sz w:val="18"/>
          <w:szCs w:val="18"/>
        </w:rPr>
        <w:t>3</w:t>
      </w:r>
      <w:r w:rsidR="00926A44">
        <w:rPr>
          <w:rFonts w:ascii="Verdana" w:hAnsi="Verdana" w:cs="Arial"/>
          <w:b/>
          <w:sz w:val="18"/>
          <w:szCs w:val="18"/>
        </w:rPr>
        <w:t xml:space="preserve"> </w:t>
      </w:r>
      <w:r w:rsidRPr="004D7196">
        <w:rPr>
          <w:rFonts w:ascii="Verdana" w:hAnsi="Verdana" w:cs="Arial"/>
          <w:b/>
          <w:sz w:val="18"/>
          <w:szCs w:val="18"/>
        </w:rPr>
        <w:t>do SIWZ</w:t>
      </w:r>
      <w:r w:rsidRPr="004D7196">
        <w:rPr>
          <w:rFonts w:ascii="Verdana" w:hAnsi="Verdana" w:cs="Arial"/>
          <w:sz w:val="18"/>
          <w:szCs w:val="18"/>
        </w:rPr>
        <w:t>.</w:t>
      </w:r>
    </w:p>
    <w:p w14:paraId="1815C690" w14:textId="77777777" w:rsidR="002B04A2" w:rsidRDefault="002B04A2" w:rsidP="002B04A2">
      <w:pPr>
        <w:pStyle w:val="pkt"/>
        <w:autoSpaceDE w:val="0"/>
        <w:autoSpaceDN w:val="0"/>
        <w:spacing w:before="0" w:after="0"/>
        <w:rPr>
          <w:rFonts w:ascii="Verdana" w:hAnsi="Verdana" w:cs="Arial"/>
          <w:sz w:val="18"/>
          <w:szCs w:val="18"/>
        </w:rPr>
      </w:pPr>
    </w:p>
    <w:p w14:paraId="1F5ED621" w14:textId="0BB1BE84" w:rsidR="006E6452" w:rsidRDefault="006E6452"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4D7196">
        <w:rPr>
          <w:rFonts w:ascii="Verdana" w:hAnsi="Verdana" w:cs="Arial"/>
          <w:b/>
          <w:color w:val="0000FF"/>
          <w:sz w:val="18"/>
          <w:szCs w:val="18"/>
        </w:rPr>
        <w:t>Pouczenie o środkach ochrony prawnej przysługujących wykonawcy w toku postę</w:t>
      </w:r>
      <w:r w:rsidR="004D7196">
        <w:rPr>
          <w:rFonts w:ascii="Verdana" w:hAnsi="Verdana" w:cs="Arial"/>
          <w:b/>
          <w:color w:val="0000FF"/>
          <w:sz w:val="18"/>
          <w:szCs w:val="18"/>
        </w:rPr>
        <w:t>powania o udzielenie zamówienia</w:t>
      </w:r>
    </w:p>
    <w:p w14:paraId="43249B6B" w14:textId="408F3D01"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144985A2" w14:textId="0ADC83F4" w:rsidR="00187D38" w:rsidRPr="004D7196" w:rsidRDefault="009837A3" w:rsidP="00D22EE1">
      <w:pPr>
        <w:numPr>
          <w:ilvl w:val="1"/>
          <w:numId w:val="6"/>
        </w:numPr>
        <w:tabs>
          <w:tab w:val="left" w:pos="567"/>
        </w:tabs>
        <w:ind w:left="567" w:hanging="567"/>
        <w:rPr>
          <w:rFonts w:ascii="Verdana" w:hAnsi="Verdana" w:cs="Arial"/>
          <w:sz w:val="18"/>
          <w:szCs w:val="18"/>
        </w:rPr>
      </w:pPr>
      <w:r w:rsidRPr="004D7196">
        <w:rPr>
          <w:rFonts w:ascii="Verdana" w:hAnsi="Verdana" w:cs="Arial"/>
          <w:sz w:val="18"/>
          <w:szCs w:val="18"/>
        </w:rPr>
        <w:t>Odwołanie</w:t>
      </w:r>
      <w:r w:rsidR="00187D38" w:rsidRPr="004D7196">
        <w:rPr>
          <w:rFonts w:ascii="Verdana" w:hAnsi="Verdana" w:cs="Arial"/>
          <w:sz w:val="18"/>
          <w:szCs w:val="18"/>
        </w:rPr>
        <w:t xml:space="preserve"> przysługuje wyłącznie </w:t>
      </w:r>
      <w:r w:rsidR="00881EFD">
        <w:rPr>
          <w:rFonts w:ascii="Verdana" w:hAnsi="Verdana" w:cs="Arial"/>
          <w:sz w:val="18"/>
          <w:szCs w:val="18"/>
        </w:rPr>
        <w:t xml:space="preserve">od niezgodnej z przepisami ustawy </w:t>
      </w:r>
      <w:r w:rsidR="00E93829">
        <w:rPr>
          <w:rFonts w:ascii="Verdana" w:hAnsi="Verdana" w:cs="Arial"/>
          <w:sz w:val="18"/>
          <w:szCs w:val="18"/>
        </w:rPr>
        <w:t xml:space="preserve">PZP </w:t>
      </w:r>
      <w:r w:rsidR="00187D38" w:rsidRPr="004D7196">
        <w:rPr>
          <w:rFonts w:ascii="Verdana" w:hAnsi="Verdana" w:cs="Arial"/>
          <w:sz w:val="18"/>
          <w:szCs w:val="18"/>
        </w:rPr>
        <w:t>czynności</w:t>
      </w:r>
      <w:r w:rsidR="00881EFD">
        <w:rPr>
          <w:rFonts w:ascii="Verdana" w:hAnsi="Verdana" w:cs="Arial"/>
          <w:sz w:val="18"/>
          <w:szCs w:val="18"/>
        </w:rPr>
        <w:t xml:space="preserve"> zamawiającego podjętej w postępowaniu o udzielenie zamówienia lub zaniechania czynności, do której zamawiający jest zobowiązany na podstawie ustawy </w:t>
      </w:r>
      <w:r w:rsidR="00A90A64">
        <w:rPr>
          <w:rFonts w:ascii="Verdana" w:hAnsi="Verdana" w:cs="Arial"/>
          <w:sz w:val="18"/>
          <w:szCs w:val="18"/>
        </w:rPr>
        <w:t>PZP</w:t>
      </w:r>
      <w:r w:rsidR="00881EFD">
        <w:rPr>
          <w:rFonts w:ascii="Verdana" w:hAnsi="Verdana" w:cs="Arial"/>
          <w:sz w:val="18"/>
          <w:szCs w:val="18"/>
        </w:rPr>
        <w:t>.</w:t>
      </w:r>
    </w:p>
    <w:p w14:paraId="639862EE" w14:textId="18E3C7F1" w:rsidR="009837A3" w:rsidRPr="004D7196" w:rsidRDefault="009837A3" w:rsidP="00D22EE1">
      <w:pPr>
        <w:numPr>
          <w:ilvl w:val="1"/>
          <w:numId w:val="6"/>
        </w:numPr>
        <w:tabs>
          <w:tab w:val="left" w:pos="567"/>
        </w:tabs>
        <w:ind w:left="567" w:hanging="567"/>
        <w:rPr>
          <w:rFonts w:ascii="Verdana" w:hAnsi="Verdana" w:cs="Arial"/>
          <w:sz w:val="18"/>
          <w:szCs w:val="18"/>
        </w:rPr>
      </w:pPr>
      <w:r w:rsidRPr="004D7196">
        <w:rPr>
          <w:rFonts w:ascii="Verdana" w:hAnsi="Verdana" w:cs="Arial"/>
          <w:sz w:val="18"/>
          <w:szCs w:val="18"/>
        </w:rPr>
        <w:t>Odwołanie powinno wskazywać czynność lub zaniechanie czynności zamawiającego, której zarzuca się</w:t>
      </w:r>
      <w:r w:rsidR="00860BF3" w:rsidRPr="004D7196">
        <w:rPr>
          <w:rFonts w:ascii="Verdana" w:hAnsi="Verdana" w:cs="Arial"/>
          <w:sz w:val="18"/>
          <w:szCs w:val="18"/>
        </w:rPr>
        <w:t xml:space="preserve"> niezgodność z przepisami </w:t>
      </w:r>
      <w:r w:rsidR="00E14141">
        <w:rPr>
          <w:rFonts w:ascii="Verdana" w:hAnsi="Verdana" w:cs="Arial"/>
          <w:sz w:val="18"/>
          <w:szCs w:val="18"/>
        </w:rPr>
        <w:t xml:space="preserve">ustawy </w:t>
      </w:r>
      <w:r w:rsidR="00E93829" w:rsidRPr="004D7196">
        <w:rPr>
          <w:rFonts w:ascii="Verdana" w:hAnsi="Verdana" w:cs="Arial"/>
          <w:sz w:val="18"/>
          <w:szCs w:val="18"/>
        </w:rPr>
        <w:t>PZP</w:t>
      </w:r>
      <w:r w:rsidRPr="004D7196">
        <w:rPr>
          <w:rFonts w:ascii="Verdana" w:hAnsi="Verdana" w:cs="Arial"/>
          <w:sz w:val="18"/>
          <w:szCs w:val="18"/>
        </w:rPr>
        <w:t>, zawierać zwięzłe przedstawienie zarzutów, określać żądanie oraz wskazywać okoliczności faktyczne i prawne uzasadniające wniesienie odwołania.</w:t>
      </w:r>
    </w:p>
    <w:p w14:paraId="68181E73" w14:textId="77777777" w:rsidR="009837A3" w:rsidRPr="004D7196" w:rsidRDefault="009837A3" w:rsidP="00D22EE1">
      <w:pPr>
        <w:numPr>
          <w:ilvl w:val="1"/>
          <w:numId w:val="6"/>
        </w:numPr>
        <w:tabs>
          <w:tab w:val="left" w:pos="567"/>
        </w:tabs>
        <w:ind w:left="567" w:hanging="567"/>
        <w:rPr>
          <w:rFonts w:ascii="Verdana" w:hAnsi="Verdana" w:cs="Arial"/>
          <w:sz w:val="18"/>
          <w:szCs w:val="18"/>
        </w:rPr>
      </w:pPr>
      <w:r w:rsidRPr="004D7196">
        <w:rPr>
          <w:rFonts w:ascii="Verdana" w:hAnsi="Verdana" w:cs="Arial"/>
          <w:sz w:val="18"/>
          <w:szCs w:val="18"/>
        </w:rPr>
        <w:t>Odwołanie wnosi się do Prezesa Izby</w:t>
      </w:r>
      <w:r w:rsidR="004B0352">
        <w:rPr>
          <w:rFonts w:ascii="Verdana" w:hAnsi="Verdana" w:cs="Arial"/>
          <w:sz w:val="18"/>
          <w:szCs w:val="18"/>
        </w:rPr>
        <w:t xml:space="preserve"> </w:t>
      </w:r>
      <w:r w:rsidRPr="004D7196">
        <w:rPr>
          <w:rFonts w:ascii="Verdana" w:hAnsi="Verdana" w:cs="Arial"/>
          <w:sz w:val="18"/>
          <w:szCs w:val="18"/>
        </w:rPr>
        <w:t xml:space="preserve">w formie pisemnej </w:t>
      </w:r>
      <w:r w:rsidR="004B0352">
        <w:rPr>
          <w:rFonts w:ascii="Verdana" w:hAnsi="Verdana" w:cs="Arial"/>
          <w:sz w:val="18"/>
          <w:szCs w:val="18"/>
        </w:rPr>
        <w:t>w postaci papierowej albo</w:t>
      </w:r>
      <w:r w:rsidRPr="004D7196">
        <w:rPr>
          <w:rFonts w:ascii="Verdana" w:hAnsi="Verdana" w:cs="Arial"/>
          <w:sz w:val="18"/>
          <w:szCs w:val="18"/>
        </w:rPr>
        <w:t xml:space="preserve"> w postaci elektronicznej, </w:t>
      </w:r>
      <w:r w:rsidR="004B0352">
        <w:rPr>
          <w:rFonts w:ascii="Verdana" w:hAnsi="Verdana" w:cs="Arial"/>
          <w:sz w:val="18"/>
          <w:szCs w:val="18"/>
        </w:rPr>
        <w:t>opatrzone odpowiednio własnoręcznym podpisem albo</w:t>
      </w:r>
      <w:r w:rsidRPr="004D7196">
        <w:rPr>
          <w:rFonts w:ascii="Verdana" w:hAnsi="Verdana" w:cs="Arial"/>
          <w:sz w:val="18"/>
          <w:szCs w:val="18"/>
        </w:rPr>
        <w:t xml:space="preserve"> kwalifikowa</w:t>
      </w:r>
      <w:r w:rsidR="004B0352">
        <w:rPr>
          <w:rFonts w:ascii="Verdana" w:hAnsi="Verdana" w:cs="Arial"/>
          <w:sz w:val="18"/>
          <w:szCs w:val="18"/>
        </w:rPr>
        <w:t>nym podpisem elektronicznym</w:t>
      </w:r>
      <w:r w:rsidRPr="004D7196">
        <w:rPr>
          <w:rFonts w:ascii="Verdana" w:hAnsi="Verdana" w:cs="Arial"/>
          <w:sz w:val="18"/>
          <w:szCs w:val="18"/>
        </w:rPr>
        <w:t>.</w:t>
      </w:r>
    </w:p>
    <w:p w14:paraId="00550164" w14:textId="77777777" w:rsidR="009837A3" w:rsidRPr="004D7196" w:rsidRDefault="009837A3" w:rsidP="00D22EE1">
      <w:pPr>
        <w:numPr>
          <w:ilvl w:val="1"/>
          <w:numId w:val="6"/>
        </w:numPr>
        <w:tabs>
          <w:tab w:val="left" w:pos="567"/>
        </w:tabs>
        <w:ind w:left="567" w:hanging="567"/>
        <w:rPr>
          <w:rFonts w:ascii="Verdana" w:hAnsi="Verdana" w:cs="Arial"/>
          <w:sz w:val="18"/>
          <w:szCs w:val="18"/>
        </w:rPr>
      </w:pPr>
      <w:r w:rsidRPr="004D7196">
        <w:rPr>
          <w:rFonts w:ascii="Verdana" w:hAnsi="Verdana" w:cs="Arial"/>
          <w:sz w:val="18"/>
          <w:szCs w:val="18"/>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5823041C" w14:textId="511F2B69" w:rsidR="00160BD9" w:rsidRDefault="00160BD9" w:rsidP="00D22EE1">
      <w:pPr>
        <w:numPr>
          <w:ilvl w:val="1"/>
          <w:numId w:val="6"/>
        </w:numPr>
        <w:tabs>
          <w:tab w:val="left" w:pos="567"/>
        </w:tabs>
        <w:ind w:left="567" w:hanging="567"/>
        <w:rPr>
          <w:rFonts w:ascii="Verdana" w:hAnsi="Verdana" w:cs="Arial"/>
          <w:sz w:val="18"/>
          <w:szCs w:val="18"/>
        </w:rPr>
      </w:pPr>
      <w:r w:rsidRPr="004D7196">
        <w:rPr>
          <w:rFonts w:ascii="Verdana" w:hAnsi="Verdana" w:cs="Arial"/>
          <w:sz w:val="18"/>
          <w:szCs w:val="18"/>
        </w:rPr>
        <w:t xml:space="preserve">Odwołanie wnosi się </w:t>
      </w:r>
      <w:r w:rsidR="007B76C1" w:rsidRPr="004D7196">
        <w:rPr>
          <w:rFonts w:ascii="Verdana" w:hAnsi="Verdana" w:cs="Arial"/>
          <w:sz w:val="18"/>
          <w:szCs w:val="18"/>
        </w:rPr>
        <w:t xml:space="preserve">w terminie </w:t>
      </w:r>
      <w:r w:rsidR="00881EFD" w:rsidRPr="00881EFD">
        <w:rPr>
          <w:rFonts w:ascii="Verdana" w:hAnsi="Verdana" w:cs="Arial"/>
          <w:b/>
          <w:sz w:val="18"/>
          <w:szCs w:val="18"/>
        </w:rPr>
        <w:t>10</w:t>
      </w:r>
      <w:r w:rsidR="007B76C1" w:rsidRPr="004D7196">
        <w:rPr>
          <w:rFonts w:ascii="Verdana" w:hAnsi="Verdana" w:cs="Arial"/>
          <w:b/>
          <w:sz w:val="18"/>
          <w:szCs w:val="18"/>
        </w:rPr>
        <w:t xml:space="preserve"> dni</w:t>
      </w:r>
      <w:r w:rsidR="007B76C1" w:rsidRPr="004D7196">
        <w:rPr>
          <w:rFonts w:ascii="Verdana" w:hAnsi="Verdana" w:cs="Arial"/>
          <w:sz w:val="18"/>
          <w:szCs w:val="18"/>
        </w:rPr>
        <w:t xml:space="preserve"> od dnia przesłania informacji o czynności zamawiającego stanowiącej podstawę jego wniesienia - jeżeli zostały przesłane w sposób określony w art. 180 ust. 5 zdanie drugie </w:t>
      </w:r>
      <w:r w:rsidR="00E93829">
        <w:rPr>
          <w:rFonts w:ascii="Verdana" w:hAnsi="Verdana" w:cs="Arial"/>
          <w:sz w:val="18"/>
          <w:szCs w:val="18"/>
        </w:rPr>
        <w:t xml:space="preserve">ustawy </w:t>
      </w:r>
      <w:r w:rsidR="00E93829" w:rsidRPr="004D7196">
        <w:rPr>
          <w:rFonts w:ascii="Verdana" w:hAnsi="Verdana" w:cs="Arial"/>
          <w:sz w:val="18"/>
          <w:szCs w:val="18"/>
        </w:rPr>
        <w:t xml:space="preserve">PZP </w:t>
      </w:r>
      <w:r w:rsidR="007B76C1" w:rsidRPr="004D7196">
        <w:rPr>
          <w:rFonts w:ascii="Verdana" w:hAnsi="Verdana" w:cs="Arial"/>
          <w:sz w:val="18"/>
          <w:szCs w:val="18"/>
        </w:rPr>
        <w:t xml:space="preserve">albo w terminie </w:t>
      </w:r>
      <w:r w:rsidR="007B76C1" w:rsidRPr="004D7196">
        <w:rPr>
          <w:rFonts w:ascii="Verdana" w:hAnsi="Verdana" w:cs="Arial"/>
          <w:b/>
          <w:sz w:val="18"/>
          <w:szCs w:val="18"/>
        </w:rPr>
        <w:t>1</w:t>
      </w:r>
      <w:r w:rsidR="00881EFD">
        <w:rPr>
          <w:rFonts w:ascii="Verdana" w:hAnsi="Verdana" w:cs="Arial"/>
          <w:b/>
          <w:sz w:val="18"/>
          <w:szCs w:val="18"/>
        </w:rPr>
        <w:t>5</w:t>
      </w:r>
      <w:r w:rsidR="007B76C1" w:rsidRPr="004D7196">
        <w:rPr>
          <w:rFonts w:ascii="Verdana" w:hAnsi="Verdana" w:cs="Arial"/>
          <w:b/>
          <w:sz w:val="18"/>
          <w:szCs w:val="18"/>
        </w:rPr>
        <w:t xml:space="preserve"> dni</w:t>
      </w:r>
      <w:r w:rsidR="007B76C1" w:rsidRPr="004D7196">
        <w:rPr>
          <w:rFonts w:ascii="Verdana" w:hAnsi="Verdana" w:cs="Arial"/>
          <w:sz w:val="18"/>
          <w:szCs w:val="18"/>
        </w:rPr>
        <w:t xml:space="preserve"> - jeżeli zostały przesłane w inny sposób</w:t>
      </w:r>
      <w:r w:rsidR="00881EFD">
        <w:rPr>
          <w:rFonts w:ascii="Verdana" w:hAnsi="Verdana" w:cs="Arial"/>
          <w:sz w:val="18"/>
          <w:szCs w:val="18"/>
        </w:rPr>
        <w:t xml:space="preserve">. </w:t>
      </w:r>
    </w:p>
    <w:p w14:paraId="52619B83" w14:textId="77777777" w:rsidR="00AE0ED4" w:rsidRPr="00AE0ED4" w:rsidRDefault="00AE0ED4" w:rsidP="00D22EE1">
      <w:pPr>
        <w:numPr>
          <w:ilvl w:val="1"/>
          <w:numId w:val="6"/>
        </w:numPr>
        <w:tabs>
          <w:tab w:val="left" w:pos="567"/>
        </w:tabs>
        <w:ind w:left="567" w:hanging="567"/>
        <w:rPr>
          <w:rFonts w:ascii="Verdana" w:hAnsi="Verdana" w:cs="Arial"/>
          <w:sz w:val="18"/>
          <w:szCs w:val="18"/>
        </w:rPr>
      </w:pPr>
      <w:r w:rsidRPr="00AE0ED4">
        <w:rPr>
          <w:rFonts w:ascii="Verdana" w:hAnsi="Verdana" w:cs="Arial"/>
          <w:sz w:val="18"/>
          <w:szCs w:val="18"/>
        </w:rPr>
        <w:t>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w:t>
      </w:r>
    </w:p>
    <w:p w14:paraId="0597C3B0" w14:textId="25D53E07" w:rsidR="00AE0ED4" w:rsidRPr="00AE0ED4" w:rsidRDefault="00AE0ED4" w:rsidP="00D22EE1">
      <w:pPr>
        <w:numPr>
          <w:ilvl w:val="1"/>
          <w:numId w:val="6"/>
        </w:numPr>
        <w:tabs>
          <w:tab w:val="left" w:pos="567"/>
        </w:tabs>
        <w:ind w:left="567" w:hanging="567"/>
        <w:rPr>
          <w:rFonts w:ascii="Verdana" w:hAnsi="Verdana" w:cs="Arial"/>
          <w:sz w:val="18"/>
          <w:szCs w:val="18"/>
        </w:rPr>
      </w:pPr>
      <w:r w:rsidRPr="00AE0ED4">
        <w:rPr>
          <w:rFonts w:ascii="Verdana" w:hAnsi="Verdana" w:cs="Arial"/>
          <w:sz w:val="18"/>
          <w:szCs w:val="18"/>
        </w:rPr>
        <w:t>Odwołanie wobec czynności innych niż określone w pkt 1</w:t>
      </w:r>
      <w:r w:rsidR="008913D2">
        <w:rPr>
          <w:rFonts w:ascii="Verdana" w:hAnsi="Verdana" w:cs="Arial"/>
          <w:sz w:val="18"/>
          <w:szCs w:val="18"/>
        </w:rPr>
        <w:t>7</w:t>
      </w:r>
      <w:r w:rsidRPr="00AE0ED4">
        <w:rPr>
          <w:rFonts w:ascii="Verdana" w:hAnsi="Verdana" w:cs="Arial"/>
          <w:sz w:val="18"/>
          <w:szCs w:val="18"/>
        </w:rPr>
        <w:t>.5 i 1</w:t>
      </w:r>
      <w:r w:rsidR="008913D2">
        <w:rPr>
          <w:rFonts w:ascii="Verdana" w:hAnsi="Verdana" w:cs="Arial"/>
          <w:sz w:val="18"/>
          <w:szCs w:val="18"/>
        </w:rPr>
        <w:t>7</w:t>
      </w:r>
      <w:r w:rsidRPr="00AE0ED4">
        <w:rPr>
          <w:rFonts w:ascii="Verdana" w:hAnsi="Verdana" w:cs="Arial"/>
          <w:sz w:val="18"/>
          <w:szCs w:val="18"/>
        </w:rPr>
        <w:t>.6. SIWZ wnosi się w terminie 10 dni od dnia, w którym powzięto lub przy zachowaniu należytej staranności można było powziąć wiadomość o okolicznościach stanowiących podstawę jego wniesienia.</w:t>
      </w:r>
    </w:p>
    <w:p w14:paraId="2A3AFB46" w14:textId="77777777" w:rsidR="00AE0ED4" w:rsidRPr="00AE0ED4" w:rsidRDefault="00AE0ED4" w:rsidP="00D22EE1">
      <w:pPr>
        <w:numPr>
          <w:ilvl w:val="1"/>
          <w:numId w:val="6"/>
        </w:numPr>
        <w:tabs>
          <w:tab w:val="left" w:pos="567"/>
        </w:tabs>
        <w:ind w:left="567" w:hanging="567"/>
        <w:rPr>
          <w:rFonts w:ascii="Verdana" w:hAnsi="Verdana" w:cs="Arial"/>
          <w:sz w:val="18"/>
          <w:szCs w:val="18"/>
        </w:rPr>
      </w:pPr>
      <w:r w:rsidRPr="00AE0ED4">
        <w:rPr>
          <w:rFonts w:ascii="Verdana" w:hAnsi="Verdana" w:cs="Arial"/>
          <w:sz w:val="18"/>
          <w:szCs w:val="18"/>
        </w:rPr>
        <w:t>Jeżeli zamawiający mimo takiego obowiązku nie przesłał wykonawcy zawiadomienia o wyborze oferty najkorzystniejszej odwołanie wnosi się nie później niż w terminie:</w:t>
      </w:r>
    </w:p>
    <w:p w14:paraId="33C67915" w14:textId="77777777" w:rsidR="00AE0ED4" w:rsidRPr="00AE0ED4" w:rsidRDefault="00AE0ED4" w:rsidP="00E37512">
      <w:pPr>
        <w:numPr>
          <w:ilvl w:val="2"/>
          <w:numId w:val="54"/>
        </w:numPr>
        <w:tabs>
          <w:tab w:val="clear" w:pos="3228"/>
          <w:tab w:val="num" w:pos="851"/>
        </w:tabs>
        <w:ind w:left="851" w:hanging="425"/>
        <w:rPr>
          <w:rFonts w:ascii="Verdana" w:hAnsi="Verdana" w:cs="Arial"/>
          <w:sz w:val="18"/>
          <w:szCs w:val="18"/>
        </w:rPr>
      </w:pPr>
      <w:r w:rsidRPr="00AE0ED4">
        <w:rPr>
          <w:rFonts w:ascii="Verdana" w:hAnsi="Verdana" w:cs="Arial"/>
          <w:sz w:val="18"/>
          <w:szCs w:val="18"/>
        </w:rPr>
        <w:t>30 dni od dnia publikacji w Dzienniku Urzędowym Unii Europejskiej ogłoszenia o udzieleniu zamówienia.</w:t>
      </w:r>
    </w:p>
    <w:p w14:paraId="601FED7F" w14:textId="77777777" w:rsidR="00AE0ED4" w:rsidRPr="00203E9A" w:rsidRDefault="00AE0ED4" w:rsidP="00E37512">
      <w:pPr>
        <w:numPr>
          <w:ilvl w:val="2"/>
          <w:numId w:val="54"/>
        </w:numPr>
        <w:tabs>
          <w:tab w:val="clear" w:pos="3228"/>
          <w:tab w:val="left" w:pos="567"/>
          <w:tab w:val="num" w:pos="851"/>
        </w:tabs>
        <w:ind w:left="851" w:hanging="425"/>
        <w:rPr>
          <w:rFonts w:ascii="Verdana" w:hAnsi="Verdana" w:cs="Arial"/>
          <w:sz w:val="18"/>
          <w:szCs w:val="18"/>
        </w:rPr>
      </w:pPr>
      <w:r w:rsidRPr="00203E9A">
        <w:rPr>
          <w:rFonts w:ascii="Verdana" w:hAnsi="Verdana" w:cs="Arial"/>
          <w:sz w:val="18"/>
          <w:szCs w:val="18"/>
        </w:rPr>
        <w:t>6 miesięcy od dnia zawarcia umowy, jeżeli zamawiający nie opublikował w Dzienniku Urzędowym Unii Europejskiej ogłoszenia o udzieleniu zamówienia.</w:t>
      </w:r>
    </w:p>
    <w:p w14:paraId="43E71D4B" w14:textId="77777777" w:rsidR="009837A3" w:rsidRPr="004D7196" w:rsidRDefault="00AA5CB9" w:rsidP="00D22EE1">
      <w:pPr>
        <w:numPr>
          <w:ilvl w:val="1"/>
          <w:numId w:val="6"/>
        </w:numPr>
        <w:tabs>
          <w:tab w:val="left" w:pos="567"/>
        </w:tabs>
        <w:ind w:left="567" w:hanging="567"/>
        <w:rPr>
          <w:rFonts w:ascii="Verdana" w:hAnsi="Verdana" w:cs="Arial"/>
          <w:sz w:val="18"/>
          <w:szCs w:val="18"/>
        </w:rPr>
      </w:pPr>
      <w:r w:rsidRPr="004D7196">
        <w:rPr>
          <w:rFonts w:ascii="Verdana" w:hAnsi="Verdana" w:cs="Arial"/>
          <w:sz w:val="18"/>
          <w:szCs w:val="18"/>
        </w:rPr>
        <w:t xml:space="preserve">W </w:t>
      </w:r>
      <w:r w:rsidR="009837A3" w:rsidRPr="004D7196">
        <w:rPr>
          <w:rFonts w:ascii="Verdana" w:hAnsi="Verdana" w:cs="Arial"/>
          <w:sz w:val="18"/>
          <w:szCs w:val="18"/>
        </w:rPr>
        <w:t xml:space="preserve">przypadku wniesienia odwołania po upływie terminu składania ofert bieg terminu związania ofertą ulega zawieszeniu do czasu ogłoszenia przez </w:t>
      </w:r>
      <w:r w:rsidRPr="004D7196">
        <w:rPr>
          <w:rFonts w:ascii="Verdana" w:hAnsi="Verdana" w:cs="Arial"/>
          <w:sz w:val="18"/>
          <w:szCs w:val="18"/>
        </w:rPr>
        <w:t xml:space="preserve">Krajową Izbę Odwoławczą </w:t>
      </w:r>
      <w:r w:rsidR="009837A3" w:rsidRPr="004D7196">
        <w:rPr>
          <w:rFonts w:ascii="Verdana" w:hAnsi="Verdana" w:cs="Arial"/>
          <w:sz w:val="18"/>
          <w:szCs w:val="18"/>
        </w:rPr>
        <w:t>orzeczenia.</w:t>
      </w:r>
    </w:p>
    <w:p w14:paraId="145B9F44" w14:textId="70C837D8" w:rsidR="00473943" w:rsidRPr="004D7196" w:rsidRDefault="00AA5CB9" w:rsidP="00D22EE1">
      <w:pPr>
        <w:numPr>
          <w:ilvl w:val="1"/>
          <w:numId w:val="6"/>
        </w:numPr>
        <w:tabs>
          <w:tab w:val="left" w:pos="567"/>
        </w:tabs>
        <w:ind w:left="567" w:hanging="709"/>
        <w:rPr>
          <w:rFonts w:ascii="Verdana" w:hAnsi="Verdana"/>
          <w:sz w:val="18"/>
          <w:szCs w:val="18"/>
        </w:rPr>
      </w:pPr>
      <w:r w:rsidRPr="004D7196">
        <w:rPr>
          <w:rFonts w:ascii="Verdana" w:hAnsi="Verdana" w:cs="Arial"/>
          <w:sz w:val="18"/>
          <w:szCs w:val="18"/>
        </w:rPr>
        <w:t>W</w:t>
      </w:r>
      <w:r w:rsidR="00204C93" w:rsidRPr="004D7196">
        <w:rPr>
          <w:rFonts w:ascii="Verdana" w:hAnsi="Verdana" w:cs="Arial"/>
          <w:sz w:val="18"/>
          <w:szCs w:val="18"/>
        </w:rPr>
        <w:t xml:space="preserve">ykonawca może zgłosić przystąpienie do postępowania odwoławczego w terminie </w:t>
      </w:r>
      <w:r w:rsidR="00204C93" w:rsidRPr="004D7196">
        <w:rPr>
          <w:rFonts w:ascii="Verdana" w:hAnsi="Verdana" w:cs="Arial"/>
          <w:b/>
          <w:sz w:val="18"/>
          <w:szCs w:val="18"/>
        </w:rPr>
        <w:t>3 dni</w:t>
      </w:r>
      <w:r w:rsidR="00204C93" w:rsidRPr="004D7196">
        <w:rPr>
          <w:rFonts w:ascii="Verdana" w:hAnsi="Verdana" w:cs="Arial"/>
          <w:sz w:val="18"/>
          <w:szCs w:val="18"/>
        </w:rPr>
        <w:t xml:space="preserve"> od dnia otrzymania kopii odwołania, wskazując stronę, do której </w:t>
      </w:r>
      <w:r w:rsidR="004168C2" w:rsidRPr="004D7196">
        <w:rPr>
          <w:rFonts w:ascii="Verdana" w:hAnsi="Verdana" w:cs="Arial"/>
          <w:sz w:val="18"/>
          <w:szCs w:val="18"/>
        </w:rPr>
        <w:t>przystępuje</w:t>
      </w:r>
      <w:r w:rsidR="00204C93" w:rsidRPr="004D7196">
        <w:rPr>
          <w:rFonts w:ascii="Verdana" w:hAnsi="Verdana" w:cs="Arial"/>
          <w:sz w:val="18"/>
          <w:szCs w:val="18"/>
        </w:rPr>
        <w:t xml:space="preserve"> i interes w uzyskaniu </w:t>
      </w:r>
      <w:r w:rsidR="00204C93" w:rsidRPr="004D7196">
        <w:rPr>
          <w:rFonts w:ascii="Verdana" w:hAnsi="Verdana" w:cs="Arial"/>
          <w:sz w:val="18"/>
          <w:szCs w:val="18"/>
        </w:rPr>
        <w:lastRenderedPageBreak/>
        <w:t>rozstrzygnięcia na korzyść strony, do której przystępuje. Zgłoszenie przystąpienia doręcza się Prezesowi</w:t>
      </w:r>
      <w:r w:rsidR="004B0352">
        <w:rPr>
          <w:rFonts w:ascii="Verdana" w:hAnsi="Verdana" w:cs="Arial"/>
          <w:sz w:val="18"/>
          <w:szCs w:val="18"/>
        </w:rPr>
        <w:t xml:space="preserve"> </w:t>
      </w:r>
      <w:r w:rsidRPr="004D7196">
        <w:rPr>
          <w:rFonts w:ascii="Verdana" w:hAnsi="Verdana" w:cs="Arial"/>
          <w:sz w:val="18"/>
          <w:szCs w:val="18"/>
        </w:rPr>
        <w:t xml:space="preserve">Izby </w:t>
      </w:r>
      <w:r w:rsidR="004B0352">
        <w:rPr>
          <w:rFonts w:ascii="Verdana" w:hAnsi="Verdana" w:cs="Arial"/>
          <w:sz w:val="18"/>
          <w:szCs w:val="18"/>
        </w:rPr>
        <w:t>w postaci papierowej w formie pi</w:t>
      </w:r>
      <w:r w:rsidR="004B0352">
        <w:rPr>
          <w:rFonts w:ascii="Verdana" w:hAnsi="Verdana"/>
          <w:sz w:val="18"/>
          <w:szCs w:val="18"/>
        </w:rPr>
        <w:t>semnej albo elektronicznej.</w:t>
      </w:r>
    </w:p>
    <w:p w14:paraId="19F99F17" w14:textId="77777777" w:rsidR="00204C93" w:rsidRPr="004D7196" w:rsidRDefault="00204C93" w:rsidP="00D22EE1">
      <w:pPr>
        <w:numPr>
          <w:ilvl w:val="1"/>
          <w:numId w:val="6"/>
        </w:numPr>
        <w:tabs>
          <w:tab w:val="left" w:pos="567"/>
        </w:tabs>
        <w:ind w:left="567" w:hanging="709"/>
        <w:rPr>
          <w:rFonts w:ascii="Verdana" w:hAnsi="Verdana" w:cs="Arial"/>
          <w:sz w:val="18"/>
          <w:szCs w:val="18"/>
        </w:rPr>
      </w:pPr>
      <w:r w:rsidRPr="004D7196">
        <w:rPr>
          <w:rFonts w:ascii="Verdana" w:hAnsi="Verdana" w:cs="Arial"/>
          <w:sz w:val="18"/>
          <w:szCs w:val="18"/>
        </w:rPr>
        <w:t>Wykonawcy, którzy przystąpili do postępowania odwoławczego, stają się uczestnikami postępowania odwoławczego, jeżeli mają interes w tym, aby odwołanie zostało rozstrzygnięte</w:t>
      </w:r>
      <w:r w:rsidR="00203E9A">
        <w:rPr>
          <w:rFonts w:ascii="Verdana" w:hAnsi="Verdana" w:cs="Arial"/>
          <w:sz w:val="18"/>
          <w:szCs w:val="18"/>
        </w:rPr>
        <w:t xml:space="preserve"> </w:t>
      </w:r>
      <w:r w:rsidRPr="004D7196">
        <w:rPr>
          <w:rFonts w:ascii="Verdana" w:hAnsi="Verdana" w:cs="Arial"/>
          <w:sz w:val="18"/>
          <w:szCs w:val="18"/>
        </w:rPr>
        <w:t>na korzyść jednej ze stron.</w:t>
      </w:r>
    </w:p>
    <w:p w14:paraId="1858EF5A" w14:textId="77777777" w:rsidR="00204C93" w:rsidRPr="004D7196" w:rsidRDefault="00AA5CB9" w:rsidP="00D22EE1">
      <w:pPr>
        <w:numPr>
          <w:ilvl w:val="1"/>
          <w:numId w:val="6"/>
        </w:numPr>
        <w:tabs>
          <w:tab w:val="left" w:pos="567"/>
        </w:tabs>
        <w:ind w:left="567" w:hanging="709"/>
        <w:rPr>
          <w:rFonts w:ascii="Verdana" w:hAnsi="Verdana" w:cs="Arial"/>
          <w:sz w:val="18"/>
          <w:szCs w:val="18"/>
        </w:rPr>
      </w:pPr>
      <w:r w:rsidRPr="004D7196">
        <w:rPr>
          <w:rFonts w:ascii="Verdana" w:hAnsi="Verdana" w:cs="Arial"/>
          <w:sz w:val="18"/>
          <w:szCs w:val="18"/>
        </w:rPr>
        <w:t>Z</w:t>
      </w:r>
      <w:r w:rsidR="00204C93" w:rsidRPr="004D7196">
        <w:rPr>
          <w:rFonts w:ascii="Verdana" w:hAnsi="Verdana" w:cs="Arial"/>
          <w:sz w:val="18"/>
          <w:szCs w:val="18"/>
        </w:rPr>
        <w:t>amawiający lub odwołujący może zgłosić opozycję przeciw przystąpieniu innego wykonawcy nie później niż do czasu otwarcia rozprawy.</w:t>
      </w:r>
    </w:p>
    <w:p w14:paraId="26E319CD" w14:textId="77777777" w:rsidR="00204C93" w:rsidRPr="004D7196" w:rsidRDefault="00622C60" w:rsidP="00D22EE1">
      <w:pPr>
        <w:numPr>
          <w:ilvl w:val="1"/>
          <w:numId w:val="6"/>
        </w:numPr>
        <w:tabs>
          <w:tab w:val="left" w:pos="567"/>
        </w:tabs>
        <w:ind w:left="567" w:hanging="709"/>
        <w:rPr>
          <w:rFonts w:ascii="Verdana" w:hAnsi="Verdana" w:cs="Arial"/>
          <w:sz w:val="18"/>
          <w:szCs w:val="18"/>
        </w:rPr>
      </w:pPr>
      <w:r w:rsidRPr="004D7196">
        <w:rPr>
          <w:rFonts w:ascii="Verdana" w:hAnsi="Verdana" w:cs="Arial"/>
          <w:sz w:val="18"/>
          <w:szCs w:val="18"/>
        </w:rPr>
        <w:t>J</w:t>
      </w:r>
      <w:r w:rsidR="00204C93" w:rsidRPr="004D7196">
        <w:rPr>
          <w:rFonts w:ascii="Verdana" w:hAnsi="Verdana" w:cs="Arial"/>
          <w:sz w:val="18"/>
          <w:szCs w:val="18"/>
        </w:rPr>
        <w:t>eżeli koniec terminu do wykonania czynności przypada na sobotę lub dzień ustawowo wolny od pracy, termin upływa dnia następnego po dniu lub dniach wolnych od pracy.</w:t>
      </w:r>
    </w:p>
    <w:p w14:paraId="71619999" w14:textId="1B8D925B" w:rsidR="009837A3" w:rsidRPr="004D7196" w:rsidRDefault="008F0B23" w:rsidP="00D22EE1">
      <w:pPr>
        <w:numPr>
          <w:ilvl w:val="1"/>
          <w:numId w:val="6"/>
        </w:numPr>
        <w:tabs>
          <w:tab w:val="left" w:pos="567"/>
        </w:tabs>
        <w:ind w:left="567" w:hanging="709"/>
        <w:rPr>
          <w:rFonts w:ascii="Verdana" w:hAnsi="Verdana" w:cs="Arial"/>
          <w:sz w:val="18"/>
          <w:szCs w:val="18"/>
        </w:rPr>
      </w:pPr>
      <w:r>
        <w:rPr>
          <w:rFonts w:ascii="Verdana" w:hAnsi="Verdana" w:cs="Arial"/>
          <w:sz w:val="18"/>
          <w:szCs w:val="18"/>
        </w:rPr>
        <w:t>W sprawach nie</w:t>
      </w:r>
      <w:r w:rsidR="00D2026D" w:rsidRPr="004D7196">
        <w:rPr>
          <w:rFonts w:ascii="Verdana" w:hAnsi="Verdana" w:cs="Arial"/>
          <w:sz w:val="18"/>
          <w:szCs w:val="18"/>
        </w:rPr>
        <w:t xml:space="preserve">uregulowanych w </w:t>
      </w:r>
      <w:r w:rsidR="00E14141" w:rsidRPr="004D7196">
        <w:rPr>
          <w:rFonts w:ascii="Verdana" w:hAnsi="Verdana" w:cs="Arial"/>
          <w:sz w:val="18"/>
          <w:szCs w:val="18"/>
        </w:rPr>
        <w:t xml:space="preserve">SIWZ </w:t>
      </w:r>
      <w:r w:rsidR="00D2026D" w:rsidRPr="004D7196">
        <w:rPr>
          <w:rFonts w:ascii="Verdana" w:hAnsi="Verdana" w:cs="Arial"/>
          <w:sz w:val="18"/>
          <w:szCs w:val="18"/>
        </w:rPr>
        <w:t xml:space="preserve">w zakresie wniesienia odwołania i skargi mają zastosowanie przepisy art. 179 - </w:t>
      </w:r>
      <w:r w:rsidR="00D2026D" w:rsidRPr="004D7196">
        <w:rPr>
          <w:rFonts w:ascii="Verdana" w:hAnsi="Verdana"/>
          <w:sz w:val="18"/>
          <w:szCs w:val="18"/>
        </w:rPr>
        <w:t xml:space="preserve">198g </w:t>
      </w:r>
      <w:r w:rsidR="00E93829" w:rsidRPr="004D7196">
        <w:rPr>
          <w:rFonts w:ascii="Verdana" w:hAnsi="Verdana"/>
          <w:sz w:val="18"/>
          <w:szCs w:val="18"/>
        </w:rPr>
        <w:t>PZP</w:t>
      </w:r>
      <w:r w:rsidR="00D2026D" w:rsidRPr="004D7196">
        <w:rPr>
          <w:rFonts w:ascii="Verdana" w:hAnsi="Verdana"/>
          <w:sz w:val="18"/>
          <w:szCs w:val="18"/>
        </w:rPr>
        <w:t>.</w:t>
      </w:r>
    </w:p>
    <w:p w14:paraId="484E7167" w14:textId="77777777" w:rsidR="009837A3" w:rsidRDefault="009837A3" w:rsidP="00343F4A">
      <w:pPr>
        <w:pStyle w:val="pkt"/>
        <w:autoSpaceDE w:val="0"/>
        <w:autoSpaceDN w:val="0"/>
        <w:adjustRightInd w:val="0"/>
        <w:spacing w:before="0" w:after="0"/>
        <w:ind w:left="0"/>
        <w:rPr>
          <w:rFonts w:ascii="Verdana" w:hAnsi="Verdana" w:cs="Arial"/>
          <w:sz w:val="18"/>
          <w:szCs w:val="18"/>
        </w:rPr>
      </w:pPr>
    </w:p>
    <w:p w14:paraId="046148C6" w14:textId="5EADEB0D" w:rsidR="006E6452" w:rsidRDefault="004D7196" w:rsidP="00D22EE1">
      <w:pPr>
        <w:pStyle w:val="pkt"/>
        <w:numPr>
          <w:ilvl w:val="0"/>
          <w:numId w:val="23"/>
        </w:numPr>
        <w:autoSpaceDE w:val="0"/>
        <w:autoSpaceDN w:val="0"/>
        <w:spacing w:before="0" w:after="0"/>
        <w:ind w:left="567" w:hanging="567"/>
        <w:rPr>
          <w:rFonts w:ascii="Verdana" w:hAnsi="Verdana" w:cs="Arial"/>
          <w:b/>
          <w:color w:val="0000FF"/>
          <w:sz w:val="18"/>
          <w:szCs w:val="18"/>
        </w:rPr>
      </w:pPr>
      <w:r>
        <w:rPr>
          <w:rFonts w:ascii="Verdana" w:hAnsi="Verdana" w:cs="Arial"/>
          <w:b/>
          <w:color w:val="0000FF"/>
          <w:sz w:val="18"/>
          <w:szCs w:val="18"/>
        </w:rPr>
        <w:t>Z</w:t>
      </w:r>
      <w:r w:rsidR="006E6452" w:rsidRPr="004D7196">
        <w:rPr>
          <w:rFonts w:ascii="Verdana" w:hAnsi="Verdana" w:cs="Arial"/>
          <w:b/>
          <w:color w:val="0000FF"/>
          <w:sz w:val="18"/>
          <w:szCs w:val="18"/>
        </w:rPr>
        <w:t>amówienia</w:t>
      </w:r>
      <w:r w:rsidR="0024406C" w:rsidRPr="004D7196">
        <w:rPr>
          <w:rFonts w:ascii="Verdana" w:hAnsi="Verdana" w:cs="Arial"/>
          <w:b/>
          <w:color w:val="0000FF"/>
          <w:sz w:val="18"/>
          <w:szCs w:val="18"/>
        </w:rPr>
        <w:t xml:space="preserve">, </w:t>
      </w:r>
      <w:r w:rsidR="006E6452" w:rsidRPr="004D7196">
        <w:rPr>
          <w:rFonts w:ascii="Verdana" w:hAnsi="Verdana" w:cs="Arial"/>
          <w:b/>
          <w:color w:val="0000FF"/>
          <w:sz w:val="18"/>
          <w:szCs w:val="18"/>
        </w:rPr>
        <w:t>o któ</w:t>
      </w:r>
      <w:r w:rsidR="00696189" w:rsidRPr="004D7196">
        <w:rPr>
          <w:rFonts w:ascii="Verdana" w:hAnsi="Verdana" w:cs="Arial"/>
          <w:b/>
          <w:color w:val="0000FF"/>
          <w:sz w:val="18"/>
          <w:szCs w:val="18"/>
        </w:rPr>
        <w:t xml:space="preserve">rych mowa w art. 67 ust. 1 pkt </w:t>
      </w:r>
      <w:r w:rsidR="00A45907">
        <w:rPr>
          <w:rFonts w:ascii="Verdana" w:hAnsi="Verdana" w:cs="Arial"/>
          <w:b/>
          <w:color w:val="0000FF"/>
          <w:sz w:val="18"/>
          <w:szCs w:val="18"/>
        </w:rPr>
        <w:t>6</w:t>
      </w:r>
      <w:r w:rsidR="006E6452" w:rsidRPr="004D7196">
        <w:rPr>
          <w:rFonts w:ascii="Verdana" w:hAnsi="Verdana" w:cs="Arial"/>
          <w:b/>
          <w:color w:val="0000FF"/>
          <w:sz w:val="18"/>
          <w:szCs w:val="18"/>
        </w:rPr>
        <w:t xml:space="preserve"> </w:t>
      </w:r>
      <w:r w:rsidR="00E93829">
        <w:rPr>
          <w:rFonts w:ascii="Verdana" w:hAnsi="Verdana" w:cs="Arial"/>
          <w:b/>
          <w:color w:val="0000FF"/>
          <w:sz w:val="18"/>
          <w:szCs w:val="18"/>
        </w:rPr>
        <w:t>ustawy PZP</w:t>
      </w:r>
      <w:r w:rsidR="00AB2D3F" w:rsidRPr="004D7196">
        <w:rPr>
          <w:rFonts w:ascii="Verdana" w:hAnsi="Verdana" w:cs="Arial"/>
          <w:b/>
          <w:color w:val="0000FF"/>
          <w:sz w:val="18"/>
          <w:szCs w:val="18"/>
        </w:rPr>
        <w:t xml:space="preserve"> </w:t>
      </w:r>
    </w:p>
    <w:p w14:paraId="201CF347" w14:textId="2970A45B"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r w:rsidR="00801E39">
        <w:rPr>
          <w:rFonts w:ascii="Verdana" w:hAnsi="Verdana" w:cs="Arial"/>
          <w:b/>
          <w:color w:val="0000FF"/>
          <w:sz w:val="18"/>
          <w:szCs w:val="18"/>
        </w:rPr>
        <w:t>------------</w:t>
      </w:r>
    </w:p>
    <w:p w14:paraId="23318AEE" w14:textId="17526758" w:rsidR="002E7F3B" w:rsidRDefault="00BB7D4F" w:rsidP="00D22EE1">
      <w:pPr>
        <w:numPr>
          <w:ilvl w:val="0"/>
          <w:numId w:val="21"/>
        </w:numPr>
        <w:tabs>
          <w:tab w:val="left" w:pos="284"/>
        </w:tabs>
        <w:ind w:left="567" w:right="-142" w:hanging="567"/>
        <w:rPr>
          <w:rFonts w:ascii="Verdana" w:hAnsi="Verdana" w:cs="Arial"/>
          <w:color w:val="000000" w:themeColor="text1"/>
          <w:sz w:val="18"/>
          <w:szCs w:val="18"/>
        </w:rPr>
      </w:pPr>
      <w:r w:rsidRPr="00F058E0">
        <w:rPr>
          <w:rFonts w:ascii="Verdana" w:hAnsi="Verdana" w:cs="Arial"/>
          <w:sz w:val="18"/>
          <w:szCs w:val="18"/>
        </w:rPr>
        <w:t>Zamawiający</w:t>
      </w:r>
      <w:r w:rsidR="001D5A06">
        <w:rPr>
          <w:rFonts w:ascii="Verdana" w:hAnsi="Verdana" w:cs="Arial"/>
          <w:sz w:val="18"/>
          <w:szCs w:val="18"/>
        </w:rPr>
        <w:t xml:space="preserve"> </w:t>
      </w:r>
      <w:r w:rsidRPr="00A36C34">
        <w:rPr>
          <w:rFonts w:ascii="Verdana" w:hAnsi="Verdana" w:cs="Arial"/>
          <w:b/>
          <w:sz w:val="18"/>
          <w:szCs w:val="18"/>
        </w:rPr>
        <w:t>przewiduje</w:t>
      </w:r>
      <w:r w:rsidRPr="00F058E0">
        <w:rPr>
          <w:rFonts w:ascii="Verdana" w:hAnsi="Verdana" w:cs="Arial"/>
          <w:sz w:val="18"/>
          <w:szCs w:val="18"/>
        </w:rPr>
        <w:t xml:space="preserve"> </w:t>
      </w:r>
      <w:r w:rsidR="0067349C">
        <w:rPr>
          <w:rFonts w:ascii="Verdana" w:hAnsi="Verdana" w:cs="Arial"/>
          <w:sz w:val="18"/>
          <w:szCs w:val="18"/>
        </w:rPr>
        <w:t>możliwości</w:t>
      </w:r>
      <w:r w:rsidR="0067349C">
        <w:rPr>
          <w:rFonts w:ascii="Verdana" w:hAnsi="Verdana" w:cs="Arial"/>
          <w:color w:val="FF0000"/>
          <w:sz w:val="18"/>
          <w:szCs w:val="18"/>
        </w:rPr>
        <w:t xml:space="preserve"> </w:t>
      </w:r>
      <w:r w:rsidRPr="00F058E0">
        <w:rPr>
          <w:rFonts w:ascii="Verdana" w:hAnsi="Verdana" w:cs="Arial"/>
          <w:sz w:val="18"/>
          <w:szCs w:val="18"/>
        </w:rPr>
        <w:t>udzielania zamówień, o któr</w:t>
      </w:r>
      <w:r w:rsidR="00203E9A">
        <w:rPr>
          <w:rFonts w:ascii="Verdana" w:hAnsi="Verdana" w:cs="Arial"/>
          <w:sz w:val="18"/>
          <w:szCs w:val="18"/>
        </w:rPr>
        <w:t>ych mowa w art.</w:t>
      </w:r>
      <w:r w:rsidR="002674D4">
        <w:rPr>
          <w:rFonts w:ascii="Verdana" w:hAnsi="Verdana" w:cs="Arial"/>
          <w:sz w:val="18"/>
          <w:szCs w:val="18"/>
        </w:rPr>
        <w:t xml:space="preserve"> </w:t>
      </w:r>
      <w:r w:rsidR="00203E9A">
        <w:rPr>
          <w:rFonts w:ascii="Verdana" w:hAnsi="Verdana" w:cs="Arial"/>
          <w:sz w:val="18"/>
          <w:szCs w:val="18"/>
        </w:rPr>
        <w:t>67 ust.</w:t>
      </w:r>
      <w:r w:rsidR="004A379F">
        <w:rPr>
          <w:rFonts w:ascii="Verdana" w:hAnsi="Verdana" w:cs="Arial"/>
          <w:sz w:val="18"/>
          <w:szCs w:val="18"/>
        </w:rPr>
        <w:t xml:space="preserve">1 </w:t>
      </w:r>
      <w:r w:rsidR="00203E9A">
        <w:rPr>
          <w:rFonts w:ascii="Verdana" w:hAnsi="Verdana" w:cs="Arial"/>
          <w:sz w:val="18"/>
          <w:szCs w:val="18"/>
        </w:rPr>
        <w:t xml:space="preserve">pkt </w:t>
      </w:r>
      <w:r w:rsidR="00A45907" w:rsidRPr="00F435D0">
        <w:rPr>
          <w:rFonts w:ascii="Verdana" w:hAnsi="Verdana" w:cs="Arial"/>
          <w:color w:val="000000" w:themeColor="text1"/>
          <w:sz w:val="18"/>
          <w:szCs w:val="18"/>
        </w:rPr>
        <w:t>6</w:t>
      </w:r>
      <w:r w:rsidR="00E14141">
        <w:rPr>
          <w:rFonts w:ascii="Verdana" w:hAnsi="Verdana" w:cs="Arial"/>
          <w:color w:val="000000" w:themeColor="text1"/>
          <w:sz w:val="18"/>
          <w:szCs w:val="18"/>
        </w:rPr>
        <w:t xml:space="preserve"> ustawy PZP,</w:t>
      </w:r>
      <w:r w:rsidR="00E93829">
        <w:rPr>
          <w:rFonts w:ascii="Verdana" w:hAnsi="Verdana" w:cs="Arial"/>
          <w:color w:val="000000" w:themeColor="text1"/>
          <w:sz w:val="18"/>
          <w:szCs w:val="18"/>
        </w:rPr>
        <w:t xml:space="preserve"> </w:t>
      </w:r>
      <w:r w:rsidR="00CA52C6" w:rsidRPr="00715ACB">
        <w:rPr>
          <w:rFonts w:ascii="Verdana" w:hAnsi="Verdana" w:cs="Arial"/>
          <w:color w:val="000000" w:themeColor="text1"/>
          <w:sz w:val="18"/>
          <w:szCs w:val="18"/>
        </w:rPr>
        <w:t>polegając</w:t>
      </w:r>
      <w:r w:rsidR="00CA52C6">
        <w:rPr>
          <w:rFonts w:ascii="Verdana" w:hAnsi="Verdana" w:cs="Arial"/>
          <w:color w:val="000000" w:themeColor="text1"/>
          <w:sz w:val="18"/>
          <w:szCs w:val="18"/>
        </w:rPr>
        <w:t>ych</w:t>
      </w:r>
      <w:r w:rsidR="00CA52C6" w:rsidRPr="00715ACB">
        <w:rPr>
          <w:rFonts w:ascii="Verdana" w:hAnsi="Verdana" w:cs="Arial"/>
          <w:color w:val="000000" w:themeColor="text1"/>
          <w:sz w:val="18"/>
          <w:szCs w:val="18"/>
        </w:rPr>
        <w:t xml:space="preserve"> na powtórzeniu podobnych robót budowlanych</w:t>
      </w:r>
      <w:r w:rsidR="00CA52C6">
        <w:rPr>
          <w:rFonts w:ascii="Verdana" w:hAnsi="Verdana" w:cs="Arial"/>
          <w:color w:val="000000" w:themeColor="text1"/>
          <w:sz w:val="18"/>
          <w:szCs w:val="18"/>
        </w:rPr>
        <w:t xml:space="preserve"> </w:t>
      </w:r>
      <w:r w:rsidR="00E93829">
        <w:rPr>
          <w:rFonts w:ascii="Verdana" w:hAnsi="Verdana" w:cs="Arial"/>
          <w:color w:val="000000" w:themeColor="text1"/>
          <w:sz w:val="18"/>
          <w:szCs w:val="18"/>
        </w:rPr>
        <w:t>o wartości do 50% wartości szacunkowej zamówienia</w:t>
      </w:r>
      <w:r w:rsidR="001D5A06" w:rsidRPr="00F435D0">
        <w:rPr>
          <w:rFonts w:ascii="Verdana" w:hAnsi="Verdana" w:cs="Arial"/>
          <w:color w:val="000000" w:themeColor="text1"/>
          <w:sz w:val="18"/>
          <w:szCs w:val="18"/>
        </w:rPr>
        <w:t>.</w:t>
      </w:r>
      <w:r w:rsidR="00715ACB" w:rsidRPr="00715ACB">
        <w:rPr>
          <w:rFonts w:ascii="Verdana" w:eastAsia="Verdana" w:hAnsi="Verdana" w:cs="Verdana"/>
          <w:color w:val="000000"/>
          <w:sz w:val="18"/>
          <w:szCs w:val="22"/>
        </w:rPr>
        <w:t xml:space="preserve"> </w:t>
      </w:r>
      <w:r w:rsidR="002674D4">
        <w:rPr>
          <w:rFonts w:ascii="Verdana" w:eastAsia="Verdana" w:hAnsi="Verdana" w:cs="Verdana"/>
          <w:color w:val="000000"/>
          <w:sz w:val="18"/>
          <w:szCs w:val="22"/>
        </w:rPr>
        <w:t>Mogą to być kolejne kliniki na niezagospodarowanych piętrach budynku A1</w:t>
      </w:r>
      <w:r w:rsidR="00801E39">
        <w:rPr>
          <w:rFonts w:ascii="Verdana" w:eastAsia="Verdana" w:hAnsi="Verdana" w:cs="Verdana"/>
          <w:color w:val="000000"/>
          <w:sz w:val="18"/>
          <w:szCs w:val="22"/>
        </w:rPr>
        <w:t xml:space="preserve"> i A2.</w:t>
      </w:r>
      <w:r w:rsidR="002674D4">
        <w:rPr>
          <w:rFonts w:ascii="Verdana" w:eastAsia="Verdana" w:hAnsi="Verdana" w:cs="Verdana"/>
          <w:color w:val="000000"/>
          <w:sz w:val="18"/>
          <w:szCs w:val="22"/>
        </w:rPr>
        <w:t xml:space="preserve"> </w:t>
      </w:r>
    </w:p>
    <w:p w14:paraId="2239E4F5" w14:textId="304E3937" w:rsidR="002B04A2" w:rsidRDefault="002B04A2" w:rsidP="0020004D">
      <w:pPr>
        <w:tabs>
          <w:tab w:val="left" w:pos="284"/>
        </w:tabs>
        <w:ind w:left="0" w:right="-142"/>
        <w:rPr>
          <w:rFonts w:ascii="Verdana" w:hAnsi="Verdana" w:cs="Arial"/>
          <w:color w:val="000000" w:themeColor="text1"/>
          <w:sz w:val="18"/>
          <w:szCs w:val="18"/>
        </w:rPr>
      </w:pPr>
    </w:p>
    <w:p w14:paraId="3EAB8C60" w14:textId="02FBB117" w:rsidR="006E6452" w:rsidRDefault="004D7196" w:rsidP="00D22EE1">
      <w:pPr>
        <w:pStyle w:val="pkt"/>
        <w:numPr>
          <w:ilvl w:val="0"/>
          <w:numId w:val="23"/>
        </w:numPr>
        <w:autoSpaceDE w:val="0"/>
        <w:autoSpaceDN w:val="0"/>
        <w:spacing w:before="0" w:after="0"/>
        <w:ind w:left="567" w:hanging="567"/>
        <w:rPr>
          <w:rFonts w:ascii="Verdana" w:hAnsi="Verdana" w:cs="Arial"/>
          <w:b/>
          <w:color w:val="0000FF"/>
          <w:sz w:val="18"/>
          <w:szCs w:val="18"/>
        </w:rPr>
      </w:pPr>
      <w:r>
        <w:rPr>
          <w:rFonts w:ascii="Verdana" w:hAnsi="Verdana" w:cs="Arial"/>
          <w:b/>
          <w:color w:val="0000FF"/>
          <w:sz w:val="18"/>
          <w:szCs w:val="18"/>
        </w:rPr>
        <w:t>O</w:t>
      </w:r>
      <w:r w:rsidR="00210D24" w:rsidRPr="004D7196">
        <w:rPr>
          <w:rFonts w:ascii="Verdana" w:hAnsi="Verdana" w:cs="Arial"/>
          <w:b/>
          <w:color w:val="0000FF"/>
          <w:sz w:val="18"/>
          <w:szCs w:val="18"/>
        </w:rPr>
        <w:t>fert</w:t>
      </w:r>
      <w:r>
        <w:rPr>
          <w:rFonts w:ascii="Verdana" w:hAnsi="Verdana" w:cs="Arial"/>
          <w:b/>
          <w:color w:val="0000FF"/>
          <w:sz w:val="18"/>
          <w:szCs w:val="18"/>
        </w:rPr>
        <w:t>y</w:t>
      </w:r>
      <w:r w:rsidR="00210D24" w:rsidRPr="004D7196">
        <w:rPr>
          <w:rFonts w:ascii="Verdana" w:hAnsi="Verdana" w:cs="Arial"/>
          <w:b/>
          <w:color w:val="0000FF"/>
          <w:sz w:val="18"/>
          <w:szCs w:val="18"/>
        </w:rPr>
        <w:t xml:space="preserve"> wariantow</w:t>
      </w:r>
      <w:r>
        <w:rPr>
          <w:rFonts w:ascii="Verdana" w:hAnsi="Verdana" w:cs="Arial"/>
          <w:b/>
          <w:color w:val="0000FF"/>
          <w:sz w:val="18"/>
          <w:szCs w:val="18"/>
        </w:rPr>
        <w:t>e</w:t>
      </w:r>
      <w:r w:rsidR="00210D24" w:rsidRPr="004D7196">
        <w:rPr>
          <w:rFonts w:ascii="Verdana" w:hAnsi="Verdana" w:cs="Arial"/>
          <w:b/>
          <w:color w:val="0000FF"/>
          <w:sz w:val="18"/>
          <w:szCs w:val="18"/>
        </w:rPr>
        <w:t xml:space="preserve">  </w:t>
      </w:r>
    </w:p>
    <w:p w14:paraId="22115CFA" w14:textId="55FD6908" w:rsidR="002B04A2" w:rsidRPr="006F162D" w:rsidRDefault="002B04A2" w:rsidP="004A379F">
      <w:pPr>
        <w:pStyle w:val="pkt"/>
        <w:autoSpaceDE w:val="0"/>
        <w:autoSpaceDN w:val="0"/>
        <w:spacing w:before="0" w:after="0"/>
        <w:ind w:left="0"/>
        <w:rPr>
          <w:rFonts w:ascii="Verdana" w:hAnsi="Verdana" w:cs="Arial"/>
          <w:b/>
          <w:color w:val="0000FF"/>
          <w:sz w:val="18"/>
          <w:szCs w:val="18"/>
        </w:rPr>
      </w:pPr>
      <w:r w:rsidRPr="006F162D">
        <w:rPr>
          <w:rFonts w:ascii="Verdana" w:hAnsi="Verdana" w:cs="Arial"/>
          <w:b/>
          <w:color w:val="0000FF"/>
          <w:sz w:val="18"/>
          <w:szCs w:val="18"/>
        </w:rPr>
        <w:t>----------------------------</w:t>
      </w:r>
      <w:r w:rsidR="00E20D43" w:rsidRPr="006F162D">
        <w:rPr>
          <w:rFonts w:ascii="Verdana" w:hAnsi="Verdana" w:cs="Arial"/>
          <w:b/>
          <w:color w:val="0000FF"/>
          <w:sz w:val="18"/>
          <w:szCs w:val="18"/>
        </w:rPr>
        <w:t>-</w:t>
      </w:r>
    </w:p>
    <w:p w14:paraId="56351664" w14:textId="26637B8B" w:rsidR="001D1AB7" w:rsidRPr="006F162D" w:rsidRDefault="00210D24" w:rsidP="00D22EE1">
      <w:pPr>
        <w:pStyle w:val="pkt"/>
        <w:numPr>
          <w:ilvl w:val="0"/>
          <w:numId w:val="22"/>
        </w:numPr>
        <w:tabs>
          <w:tab w:val="left" w:pos="567"/>
        </w:tabs>
        <w:autoSpaceDE w:val="0"/>
        <w:autoSpaceDN w:val="0"/>
        <w:spacing w:before="0" w:after="0"/>
        <w:ind w:left="1145" w:hanging="1145"/>
        <w:rPr>
          <w:rFonts w:ascii="Verdana" w:hAnsi="Verdana" w:cs="Arial"/>
          <w:sz w:val="18"/>
          <w:szCs w:val="18"/>
        </w:rPr>
      </w:pPr>
      <w:r w:rsidRPr="006F162D">
        <w:rPr>
          <w:rFonts w:ascii="Verdana" w:hAnsi="Verdana" w:cs="Arial"/>
          <w:sz w:val="18"/>
          <w:szCs w:val="18"/>
        </w:rPr>
        <w:t xml:space="preserve">Zamawiający </w:t>
      </w:r>
      <w:r w:rsidRPr="006F162D">
        <w:rPr>
          <w:rFonts w:ascii="Verdana" w:hAnsi="Verdana" w:cs="Arial"/>
          <w:b/>
          <w:sz w:val="18"/>
          <w:szCs w:val="18"/>
        </w:rPr>
        <w:t>nie dopuszcza</w:t>
      </w:r>
      <w:r w:rsidRPr="006F162D">
        <w:rPr>
          <w:rFonts w:ascii="Verdana" w:hAnsi="Verdana" w:cs="Arial"/>
          <w:sz w:val="18"/>
          <w:szCs w:val="18"/>
        </w:rPr>
        <w:t xml:space="preserve"> możliwości składania ofert wariantowych. </w:t>
      </w:r>
      <w:r w:rsidR="00EA666E" w:rsidRPr="006F162D">
        <w:rPr>
          <w:rFonts w:ascii="Verdana" w:hAnsi="Verdana" w:cs="Arial"/>
          <w:sz w:val="18"/>
          <w:szCs w:val="18"/>
        </w:rPr>
        <w:t xml:space="preserve"> </w:t>
      </w:r>
    </w:p>
    <w:p w14:paraId="51875D8F" w14:textId="511D2907" w:rsidR="00E20D43" w:rsidRPr="006F162D" w:rsidRDefault="00E20D43" w:rsidP="00E20D43">
      <w:pPr>
        <w:pStyle w:val="pkt"/>
        <w:tabs>
          <w:tab w:val="left" w:pos="567"/>
        </w:tabs>
        <w:autoSpaceDE w:val="0"/>
        <w:autoSpaceDN w:val="0"/>
        <w:spacing w:before="0" w:after="0"/>
        <w:ind w:left="1145"/>
        <w:rPr>
          <w:rFonts w:ascii="Verdana" w:hAnsi="Verdana" w:cs="Arial"/>
          <w:sz w:val="18"/>
          <w:szCs w:val="18"/>
        </w:rPr>
      </w:pPr>
    </w:p>
    <w:p w14:paraId="15E8F8BC" w14:textId="5BDD20C7" w:rsidR="00E20D43" w:rsidRPr="006F162D" w:rsidRDefault="006F162D" w:rsidP="00E20D43">
      <w:pPr>
        <w:pStyle w:val="pkt"/>
        <w:numPr>
          <w:ilvl w:val="0"/>
          <w:numId w:val="23"/>
        </w:numPr>
        <w:autoSpaceDE w:val="0"/>
        <w:autoSpaceDN w:val="0"/>
        <w:spacing w:before="0" w:after="0"/>
        <w:ind w:left="567" w:hanging="567"/>
        <w:rPr>
          <w:rFonts w:ascii="Verdana" w:hAnsi="Verdana" w:cs="Arial"/>
          <w:b/>
          <w:color w:val="0000FF"/>
          <w:sz w:val="18"/>
          <w:szCs w:val="18"/>
        </w:rPr>
      </w:pPr>
      <w:bookmarkStart w:id="16" w:name="_Hlk22805034"/>
      <w:r w:rsidRPr="006F162D">
        <w:rPr>
          <w:rFonts w:ascii="Verdana" w:hAnsi="Verdana" w:cs="Arial"/>
          <w:b/>
          <w:color w:val="0000FF"/>
          <w:sz w:val="18"/>
          <w:szCs w:val="18"/>
        </w:rPr>
        <w:t>O</w:t>
      </w:r>
      <w:r w:rsidR="00E20D43" w:rsidRPr="006F162D">
        <w:rPr>
          <w:rFonts w:ascii="Verdana" w:hAnsi="Verdana" w:cs="Arial"/>
          <w:b/>
          <w:color w:val="0000FF"/>
          <w:sz w:val="18"/>
          <w:szCs w:val="18"/>
        </w:rPr>
        <w:t>ferty częściowe</w:t>
      </w:r>
      <w:bookmarkEnd w:id="16"/>
    </w:p>
    <w:p w14:paraId="66BBCD41" w14:textId="07B813D9" w:rsidR="00E20D43" w:rsidRPr="006F162D" w:rsidRDefault="00E20D43" w:rsidP="00E20D43">
      <w:pPr>
        <w:pStyle w:val="pkt"/>
        <w:autoSpaceDE w:val="0"/>
        <w:autoSpaceDN w:val="0"/>
        <w:spacing w:before="0" w:after="0"/>
        <w:ind w:left="0"/>
        <w:rPr>
          <w:rFonts w:ascii="Verdana" w:hAnsi="Verdana" w:cs="Arial"/>
          <w:b/>
          <w:color w:val="0000FF"/>
          <w:sz w:val="18"/>
          <w:szCs w:val="18"/>
        </w:rPr>
      </w:pPr>
      <w:r w:rsidRPr="006F162D">
        <w:rPr>
          <w:rFonts w:ascii="Verdana" w:hAnsi="Verdana" w:cs="Arial"/>
          <w:b/>
          <w:color w:val="0000FF"/>
          <w:sz w:val="18"/>
          <w:szCs w:val="18"/>
        </w:rPr>
        <w:t>---------------------------</w:t>
      </w:r>
    </w:p>
    <w:p w14:paraId="487D81A0" w14:textId="2F7D01C0" w:rsidR="00B56060" w:rsidRDefault="006F162D" w:rsidP="006F162D">
      <w:pPr>
        <w:pStyle w:val="pkt"/>
        <w:numPr>
          <w:ilvl w:val="0"/>
          <w:numId w:val="64"/>
        </w:numPr>
        <w:tabs>
          <w:tab w:val="left" w:pos="567"/>
        </w:tabs>
        <w:autoSpaceDE w:val="0"/>
        <w:autoSpaceDN w:val="0"/>
        <w:spacing w:before="0" w:after="0"/>
        <w:ind w:hanging="1146"/>
        <w:rPr>
          <w:rFonts w:ascii="Verdana" w:hAnsi="Verdana" w:cs="Arial"/>
          <w:bCs/>
          <w:sz w:val="18"/>
          <w:szCs w:val="18"/>
        </w:rPr>
      </w:pPr>
      <w:r w:rsidRPr="006F162D">
        <w:rPr>
          <w:rFonts w:ascii="Verdana" w:hAnsi="Verdana" w:cs="Arial"/>
          <w:bCs/>
          <w:sz w:val="18"/>
          <w:szCs w:val="18"/>
        </w:rPr>
        <w:t xml:space="preserve">Zamawiający </w:t>
      </w:r>
      <w:r w:rsidRPr="006F162D">
        <w:rPr>
          <w:rFonts w:ascii="Verdana" w:hAnsi="Verdana" w:cs="Arial"/>
          <w:b/>
          <w:sz w:val="18"/>
          <w:szCs w:val="18"/>
        </w:rPr>
        <w:t>nie dopuszcza</w:t>
      </w:r>
      <w:r w:rsidRPr="006F162D">
        <w:rPr>
          <w:rFonts w:ascii="Verdana" w:hAnsi="Verdana" w:cs="Arial"/>
          <w:bCs/>
          <w:sz w:val="18"/>
          <w:szCs w:val="18"/>
        </w:rPr>
        <w:t xml:space="preserve"> możliwość złożenia oferty częściowej.</w:t>
      </w:r>
    </w:p>
    <w:p w14:paraId="69B8E476" w14:textId="77777777" w:rsidR="00465C46" w:rsidRDefault="00465C46" w:rsidP="00465C46">
      <w:pPr>
        <w:pStyle w:val="pkt"/>
        <w:tabs>
          <w:tab w:val="left" w:pos="567"/>
        </w:tabs>
        <w:autoSpaceDE w:val="0"/>
        <w:autoSpaceDN w:val="0"/>
        <w:spacing w:before="0" w:after="0"/>
        <w:ind w:left="1146"/>
        <w:rPr>
          <w:rFonts w:ascii="Verdana" w:hAnsi="Verdana" w:cs="Arial"/>
          <w:bCs/>
          <w:sz w:val="18"/>
          <w:szCs w:val="18"/>
        </w:rPr>
      </w:pPr>
    </w:p>
    <w:p w14:paraId="0361E6AD" w14:textId="33599E22" w:rsidR="00465C46" w:rsidRPr="00465C46" w:rsidRDefault="00465C46" w:rsidP="00465C46">
      <w:pPr>
        <w:pStyle w:val="pkt"/>
        <w:numPr>
          <w:ilvl w:val="0"/>
          <w:numId w:val="23"/>
        </w:numPr>
        <w:autoSpaceDE w:val="0"/>
        <w:autoSpaceDN w:val="0"/>
        <w:spacing w:before="0" w:after="0"/>
        <w:ind w:left="567" w:hanging="567"/>
        <w:rPr>
          <w:rFonts w:ascii="Verdana" w:hAnsi="Verdana" w:cs="Arial"/>
          <w:b/>
          <w:color w:val="0000FF"/>
          <w:sz w:val="18"/>
          <w:szCs w:val="18"/>
        </w:rPr>
      </w:pPr>
      <w:r>
        <w:rPr>
          <w:rFonts w:ascii="Verdana" w:hAnsi="Verdana" w:cs="Arial"/>
          <w:b/>
          <w:color w:val="0000FF"/>
          <w:sz w:val="18"/>
          <w:szCs w:val="18"/>
        </w:rPr>
        <w:t>Klauzule społeczne</w:t>
      </w:r>
    </w:p>
    <w:p w14:paraId="21061E6C" w14:textId="5411754A" w:rsidR="00465C46" w:rsidRPr="00465C46" w:rsidRDefault="00465C46" w:rsidP="00465C46">
      <w:pPr>
        <w:pStyle w:val="pkt"/>
        <w:autoSpaceDE w:val="0"/>
        <w:autoSpaceDN w:val="0"/>
        <w:spacing w:before="0" w:after="0"/>
        <w:ind w:left="0"/>
        <w:rPr>
          <w:rFonts w:ascii="Verdana" w:hAnsi="Verdana" w:cs="Arial"/>
          <w:b/>
          <w:color w:val="0000FF"/>
          <w:sz w:val="18"/>
          <w:szCs w:val="18"/>
        </w:rPr>
      </w:pPr>
      <w:r w:rsidRPr="00465C46">
        <w:rPr>
          <w:rFonts w:ascii="Verdana" w:hAnsi="Verdana" w:cs="Arial"/>
          <w:b/>
          <w:color w:val="0000FF"/>
          <w:sz w:val="18"/>
          <w:szCs w:val="18"/>
        </w:rPr>
        <w:t>----------------------------------------------</w:t>
      </w:r>
    </w:p>
    <w:p w14:paraId="4F7FC6DA" w14:textId="6EAD93CE" w:rsidR="00465C46" w:rsidRPr="00465C46" w:rsidRDefault="00465C46" w:rsidP="00E5720A">
      <w:pPr>
        <w:pStyle w:val="pkt"/>
        <w:numPr>
          <w:ilvl w:val="0"/>
          <w:numId w:val="67"/>
        </w:numPr>
        <w:tabs>
          <w:tab w:val="left" w:pos="567"/>
        </w:tabs>
        <w:autoSpaceDE w:val="0"/>
        <w:autoSpaceDN w:val="0"/>
        <w:spacing w:after="0"/>
        <w:ind w:left="567" w:hanging="567"/>
        <w:rPr>
          <w:rFonts w:ascii="Verdana" w:hAnsi="Verdana" w:cs="Arial"/>
          <w:sz w:val="18"/>
          <w:szCs w:val="18"/>
        </w:rPr>
      </w:pPr>
      <w:r w:rsidRPr="00465C46">
        <w:rPr>
          <w:rFonts w:ascii="Verdana" w:hAnsi="Verdana" w:cs="Arial"/>
          <w:sz w:val="18"/>
          <w:szCs w:val="18"/>
        </w:rPr>
        <w:t xml:space="preserve">Zamawiający wymaga zatrudnienia na podstawie umowy o pracę przez wykonawcę lub podwykonawcę osób wykonujących czynności w zakresie realizacji zamówienia, opisane w dokumentacji projektowej i kosztorysach ofertowych, czynności związane z wykonywaniem robót budowlanych w branżach </w:t>
      </w:r>
      <w:r w:rsidRPr="00302762">
        <w:rPr>
          <w:rFonts w:ascii="Verdana" w:hAnsi="Verdana" w:cs="Arial"/>
          <w:strike/>
          <w:color w:val="FF0000"/>
          <w:sz w:val="18"/>
          <w:szCs w:val="18"/>
        </w:rPr>
        <w:t>oraz dostaw</w:t>
      </w:r>
      <w:r w:rsidRPr="00465C46">
        <w:rPr>
          <w:rFonts w:ascii="Verdana" w:hAnsi="Verdana" w:cs="Arial"/>
          <w:sz w:val="18"/>
          <w:szCs w:val="18"/>
        </w:rPr>
        <w:t>:</w:t>
      </w:r>
    </w:p>
    <w:p w14:paraId="73FC8ADC" w14:textId="77777777" w:rsidR="00465C46" w:rsidRPr="00465C46" w:rsidRDefault="00465C46" w:rsidP="00E5720A">
      <w:pPr>
        <w:pStyle w:val="pkt"/>
        <w:numPr>
          <w:ilvl w:val="0"/>
          <w:numId w:val="68"/>
        </w:numPr>
        <w:tabs>
          <w:tab w:val="left" w:pos="567"/>
        </w:tabs>
        <w:autoSpaceDE w:val="0"/>
        <w:autoSpaceDN w:val="0"/>
        <w:spacing w:after="0"/>
        <w:ind w:left="993" w:hanging="426"/>
        <w:rPr>
          <w:rFonts w:ascii="Verdana" w:hAnsi="Verdana" w:cs="Arial"/>
          <w:sz w:val="18"/>
          <w:szCs w:val="18"/>
        </w:rPr>
      </w:pPr>
      <w:r w:rsidRPr="00465C46">
        <w:rPr>
          <w:rFonts w:ascii="Verdana" w:hAnsi="Verdana" w:cs="Arial"/>
          <w:sz w:val="18"/>
          <w:szCs w:val="18"/>
        </w:rPr>
        <w:t>Architektura i Konstrukcja;</w:t>
      </w:r>
    </w:p>
    <w:p w14:paraId="3A6808D1" w14:textId="77777777" w:rsidR="00465C46" w:rsidRPr="00465C46" w:rsidRDefault="00465C46" w:rsidP="00E5720A">
      <w:pPr>
        <w:pStyle w:val="pkt"/>
        <w:numPr>
          <w:ilvl w:val="0"/>
          <w:numId w:val="68"/>
        </w:numPr>
        <w:tabs>
          <w:tab w:val="left" w:pos="567"/>
        </w:tabs>
        <w:autoSpaceDE w:val="0"/>
        <w:autoSpaceDN w:val="0"/>
        <w:spacing w:after="0"/>
        <w:ind w:left="993" w:hanging="426"/>
        <w:rPr>
          <w:rFonts w:ascii="Verdana" w:hAnsi="Verdana" w:cs="Arial"/>
          <w:sz w:val="18"/>
          <w:szCs w:val="18"/>
        </w:rPr>
      </w:pPr>
      <w:r w:rsidRPr="00465C46">
        <w:rPr>
          <w:rFonts w:ascii="Verdana" w:hAnsi="Verdana" w:cs="Arial"/>
          <w:sz w:val="18"/>
          <w:szCs w:val="18"/>
        </w:rPr>
        <w:t>Instalacje elektryczne: wewnętrzne, zewnętrzne, fotowoltaika, BMS;</w:t>
      </w:r>
    </w:p>
    <w:p w14:paraId="44270D2C" w14:textId="77777777" w:rsidR="00465C46" w:rsidRPr="00465C46" w:rsidRDefault="00465C46" w:rsidP="00E5720A">
      <w:pPr>
        <w:pStyle w:val="pkt"/>
        <w:numPr>
          <w:ilvl w:val="0"/>
          <w:numId w:val="68"/>
        </w:numPr>
        <w:tabs>
          <w:tab w:val="left" w:pos="567"/>
        </w:tabs>
        <w:autoSpaceDE w:val="0"/>
        <w:autoSpaceDN w:val="0"/>
        <w:spacing w:after="0"/>
        <w:ind w:left="993" w:hanging="426"/>
        <w:rPr>
          <w:rFonts w:ascii="Verdana" w:hAnsi="Verdana" w:cs="Arial"/>
          <w:sz w:val="18"/>
          <w:szCs w:val="18"/>
        </w:rPr>
      </w:pPr>
      <w:r w:rsidRPr="00465C46">
        <w:rPr>
          <w:rFonts w:ascii="Verdana" w:hAnsi="Verdana" w:cs="Arial"/>
          <w:sz w:val="18"/>
          <w:szCs w:val="18"/>
        </w:rPr>
        <w:t>Instalacje teletechniczne: System Sygnalizacji Pożaru (SSP), Dźwiękowy System Ostrzegawczy (DSO), System Kontroli Dostępu (SKD), System Nadzoru Telewizyjnego (CCTV), System Sygnalizacji Włamania i Napadu (SSWiN), sieć okablowania strukturalnego, urządzenia aktywne LAN, instalacja RTV/SAT, instalacja przyzywowa;</w:t>
      </w:r>
    </w:p>
    <w:p w14:paraId="29312342" w14:textId="77777777" w:rsidR="00465C46" w:rsidRPr="00465C46" w:rsidRDefault="00465C46" w:rsidP="00E5720A">
      <w:pPr>
        <w:pStyle w:val="pkt"/>
        <w:numPr>
          <w:ilvl w:val="0"/>
          <w:numId w:val="68"/>
        </w:numPr>
        <w:tabs>
          <w:tab w:val="left" w:pos="567"/>
        </w:tabs>
        <w:autoSpaceDE w:val="0"/>
        <w:autoSpaceDN w:val="0"/>
        <w:spacing w:after="0"/>
        <w:ind w:left="993" w:hanging="426"/>
        <w:rPr>
          <w:rFonts w:ascii="Verdana" w:hAnsi="Verdana" w:cs="Arial"/>
          <w:sz w:val="18"/>
          <w:szCs w:val="18"/>
        </w:rPr>
      </w:pPr>
      <w:r w:rsidRPr="00465C46">
        <w:rPr>
          <w:rFonts w:ascii="Verdana" w:hAnsi="Verdana" w:cs="Arial"/>
          <w:sz w:val="18"/>
          <w:szCs w:val="18"/>
        </w:rPr>
        <w:t>Instalacje sanitarne: instalacja wod. – kan. wewnętrzna i zewnętrzna, wentylacja i klimatyzacja, instalacja c.o. i c.t., węzeł cieplny.</w:t>
      </w:r>
    </w:p>
    <w:p w14:paraId="1A7CC24D" w14:textId="163EC876" w:rsidR="009014A0" w:rsidRPr="00302762" w:rsidRDefault="009014A0" w:rsidP="009014A0">
      <w:pPr>
        <w:widowControl w:val="0"/>
        <w:numPr>
          <w:ilvl w:val="0"/>
          <w:numId w:val="68"/>
        </w:numPr>
        <w:pBdr>
          <w:top w:val="nil"/>
          <w:left w:val="nil"/>
          <w:bottom w:val="nil"/>
          <w:right w:val="nil"/>
          <w:between w:val="nil"/>
          <w:bar w:val="nil"/>
        </w:pBdr>
        <w:tabs>
          <w:tab w:val="left" w:pos="993"/>
        </w:tabs>
        <w:ind w:left="993" w:right="24" w:hanging="426"/>
        <w:contextualSpacing/>
        <w:rPr>
          <w:rFonts w:ascii="Verdana" w:eastAsia="Calibri" w:hAnsi="Verdana" w:cs="Calibri"/>
          <w:sz w:val="18"/>
          <w:szCs w:val="18"/>
        </w:rPr>
      </w:pPr>
      <w:r w:rsidRPr="00302762">
        <w:rPr>
          <w:rFonts w:ascii="Verdana" w:eastAsia="Calibri" w:hAnsi="Verdana" w:cs="Calibri"/>
          <w:sz w:val="18"/>
          <w:szCs w:val="18"/>
        </w:rPr>
        <w:lastRenderedPageBreak/>
        <w:t xml:space="preserve">Technologii medycznych - przez co rozumie się osoby odpowiedzialne ze strony Wykonawcy za </w:t>
      </w:r>
      <w:r w:rsidRPr="00302762">
        <w:rPr>
          <w:rFonts w:ascii="Verdana" w:eastAsia="Calibri" w:hAnsi="Verdana" w:cs="Tahoma"/>
          <w:bCs/>
          <w:sz w:val="18"/>
          <w:szCs w:val="18"/>
        </w:rPr>
        <w:t>dobór oraz uzgodnienia z Zamawiającym w zakresie dostaw wyposażenia opisanego w załączniku 1 A do umowy, jak również koordynację dostaw.</w:t>
      </w:r>
    </w:p>
    <w:p w14:paraId="0AB22C97" w14:textId="77777777" w:rsidR="00465C46" w:rsidRPr="00465C46" w:rsidRDefault="00465C46" w:rsidP="00E5720A">
      <w:pPr>
        <w:pStyle w:val="pkt"/>
        <w:numPr>
          <w:ilvl w:val="0"/>
          <w:numId w:val="67"/>
        </w:numPr>
        <w:tabs>
          <w:tab w:val="left" w:pos="567"/>
        </w:tabs>
        <w:autoSpaceDE w:val="0"/>
        <w:autoSpaceDN w:val="0"/>
        <w:spacing w:after="0"/>
        <w:ind w:left="567" w:hanging="567"/>
        <w:rPr>
          <w:rFonts w:ascii="Verdana" w:hAnsi="Verdana" w:cs="Arial"/>
          <w:sz w:val="18"/>
          <w:szCs w:val="18"/>
        </w:rPr>
      </w:pPr>
      <w:r w:rsidRPr="00465C46">
        <w:rPr>
          <w:rFonts w:ascii="Verdana" w:hAnsi="Verdana" w:cs="Arial"/>
          <w:sz w:val="18"/>
          <w:szCs w:val="18"/>
        </w:rPr>
        <w:t xml:space="preserve">Zamawiający na każdym etapie prac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7065453D" w14:textId="77777777" w:rsidR="00465C46" w:rsidRPr="00465C46" w:rsidRDefault="00465C46" w:rsidP="00E5720A">
      <w:pPr>
        <w:pStyle w:val="pkt"/>
        <w:numPr>
          <w:ilvl w:val="0"/>
          <w:numId w:val="69"/>
        </w:numPr>
        <w:tabs>
          <w:tab w:val="left" w:pos="993"/>
        </w:tabs>
        <w:autoSpaceDE w:val="0"/>
        <w:autoSpaceDN w:val="0"/>
        <w:spacing w:after="0"/>
        <w:ind w:left="993" w:hanging="426"/>
        <w:rPr>
          <w:rFonts w:ascii="Verdana" w:hAnsi="Verdana" w:cs="Arial"/>
          <w:sz w:val="18"/>
          <w:szCs w:val="18"/>
        </w:rPr>
      </w:pPr>
      <w:r w:rsidRPr="00465C46">
        <w:rPr>
          <w:rFonts w:ascii="Verdana" w:hAnsi="Verdana" w:cs="Arial"/>
          <w:sz w:val="18"/>
          <w:szCs w:val="18"/>
        </w:rPr>
        <w:t>żądania oświadczeń i dokumentów w zakresie potwierdzenia spełniania ww. wymogów i dokonywania ich oceny;</w:t>
      </w:r>
    </w:p>
    <w:p w14:paraId="781E31B0" w14:textId="77777777" w:rsidR="00465C46" w:rsidRPr="00465C46" w:rsidRDefault="00465C46" w:rsidP="00E5720A">
      <w:pPr>
        <w:pStyle w:val="pkt"/>
        <w:numPr>
          <w:ilvl w:val="0"/>
          <w:numId w:val="69"/>
        </w:numPr>
        <w:tabs>
          <w:tab w:val="left" w:pos="993"/>
        </w:tabs>
        <w:autoSpaceDE w:val="0"/>
        <w:autoSpaceDN w:val="0"/>
        <w:spacing w:after="0"/>
        <w:ind w:left="993" w:hanging="426"/>
        <w:rPr>
          <w:rFonts w:ascii="Verdana" w:hAnsi="Verdana" w:cs="Arial"/>
          <w:sz w:val="18"/>
          <w:szCs w:val="18"/>
        </w:rPr>
      </w:pPr>
      <w:r w:rsidRPr="00465C46">
        <w:rPr>
          <w:rFonts w:ascii="Verdana" w:hAnsi="Verdana" w:cs="Arial"/>
          <w:sz w:val="18"/>
          <w:szCs w:val="18"/>
        </w:rPr>
        <w:t>żądania wyjaśnień w przypadku wątpliwości w zakresie potwierdzenia spełniania ww. wymogów;</w:t>
      </w:r>
    </w:p>
    <w:p w14:paraId="396528F2" w14:textId="77777777" w:rsidR="00465C46" w:rsidRPr="00465C46" w:rsidRDefault="00465C46" w:rsidP="00E5720A">
      <w:pPr>
        <w:pStyle w:val="pkt"/>
        <w:numPr>
          <w:ilvl w:val="0"/>
          <w:numId w:val="69"/>
        </w:numPr>
        <w:tabs>
          <w:tab w:val="left" w:pos="993"/>
        </w:tabs>
        <w:autoSpaceDE w:val="0"/>
        <w:autoSpaceDN w:val="0"/>
        <w:spacing w:after="0"/>
        <w:ind w:left="993" w:hanging="426"/>
        <w:rPr>
          <w:rFonts w:ascii="Verdana" w:hAnsi="Verdana" w:cs="Arial"/>
          <w:sz w:val="18"/>
          <w:szCs w:val="18"/>
        </w:rPr>
      </w:pPr>
      <w:r w:rsidRPr="00465C46">
        <w:rPr>
          <w:rFonts w:ascii="Verdana" w:hAnsi="Verdana" w:cs="Arial"/>
          <w:sz w:val="18"/>
          <w:szCs w:val="18"/>
        </w:rPr>
        <w:t>przeprowadzania kontroli na miejscu wykonywania świadczenia.</w:t>
      </w:r>
    </w:p>
    <w:p w14:paraId="78E09710" w14:textId="77777777" w:rsidR="00465C46" w:rsidRPr="00465C46" w:rsidRDefault="00465C46" w:rsidP="00E5720A">
      <w:pPr>
        <w:pStyle w:val="pkt"/>
        <w:numPr>
          <w:ilvl w:val="0"/>
          <w:numId w:val="67"/>
        </w:numPr>
        <w:tabs>
          <w:tab w:val="left" w:pos="567"/>
        </w:tabs>
        <w:autoSpaceDE w:val="0"/>
        <w:autoSpaceDN w:val="0"/>
        <w:spacing w:after="0"/>
        <w:ind w:left="567" w:hanging="567"/>
        <w:rPr>
          <w:rFonts w:ascii="Verdana" w:hAnsi="Verdana" w:cs="Arial"/>
          <w:sz w:val="18"/>
          <w:szCs w:val="18"/>
        </w:rPr>
      </w:pPr>
      <w:r w:rsidRPr="00465C46">
        <w:rPr>
          <w:rFonts w:ascii="Verdana" w:hAnsi="Verdana" w:cs="Arial"/>
          <w:sz w:val="18"/>
          <w:szCs w:val="18"/>
        </w:rPr>
        <w:t>Wykonawca lub podwykonawca w terminie 14 dni od podpisania umowy, nie później niż w dniu rozpoczęcia robót, zobowiązany jest przedstawić Zamawiającemu oświadczenie o zatrudnieniu na podstawie umowy o pracę osób wykonujących czynności.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5B104822" w14:textId="77777777" w:rsidR="00465C46" w:rsidRPr="00465C46" w:rsidRDefault="00465C46" w:rsidP="00E5720A">
      <w:pPr>
        <w:pStyle w:val="pkt"/>
        <w:numPr>
          <w:ilvl w:val="0"/>
          <w:numId w:val="67"/>
        </w:numPr>
        <w:tabs>
          <w:tab w:val="left" w:pos="567"/>
        </w:tabs>
        <w:autoSpaceDE w:val="0"/>
        <w:autoSpaceDN w:val="0"/>
        <w:spacing w:after="0"/>
        <w:ind w:left="567" w:hanging="567"/>
        <w:rPr>
          <w:rFonts w:ascii="Verdana" w:hAnsi="Verdana" w:cs="Arial"/>
          <w:sz w:val="18"/>
          <w:szCs w:val="18"/>
        </w:rPr>
      </w:pPr>
      <w:r w:rsidRPr="00465C46">
        <w:rPr>
          <w:rFonts w:ascii="Verdana" w:hAnsi="Verdana" w:cs="Arial"/>
          <w:sz w:val="18"/>
          <w:szCs w:val="18"/>
        </w:rPr>
        <w:t>Dodatkowo,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1AAC1BFE" w14:textId="77777777" w:rsidR="00465C46" w:rsidRPr="00465C46" w:rsidRDefault="00465C46" w:rsidP="00E5720A">
      <w:pPr>
        <w:pStyle w:val="pkt"/>
        <w:numPr>
          <w:ilvl w:val="0"/>
          <w:numId w:val="66"/>
        </w:numPr>
        <w:tabs>
          <w:tab w:val="left" w:pos="567"/>
        </w:tabs>
        <w:autoSpaceDE w:val="0"/>
        <w:autoSpaceDN w:val="0"/>
        <w:spacing w:after="0"/>
        <w:ind w:left="993" w:hanging="426"/>
        <w:rPr>
          <w:rFonts w:ascii="Verdana" w:hAnsi="Verdana" w:cs="Arial"/>
          <w:sz w:val="18"/>
          <w:szCs w:val="18"/>
        </w:rPr>
      </w:pPr>
      <w:r w:rsidRPr="00465C46">
        <w:rPr>
          <w:rFonts w:ascii="Verdana" w:hAnsi="Verdana" w:cs="Arial"/>
          <w:sz w:val="18"/>
          <w:szCs w:val="18"/>
        </w:rPr>
        <w:t>Poświadczoną za zgodność z oryginałem odpowiednio przez wykonawcę lub podwykonawcę</w:t>
      </w:r>
      <w:r w:rsidRPr="00465C46">
        <w:rPr>
          <w:rFonts w:ascii="Verdana" w:hAnsi="Verdana" w:cs="Arial"/>
          <w:b/>
          <w:bCs/>
          <w:sz w:val="18"/>
          <w:szCs w:val="18"/>
        </w:rPr>
        <w:t xml:space="preserve"> kopię umowy/umów o pracę</w:t>
      </w:r>
      <w:r w:rsidRPr="00465C46">
        <w:rPr>
          <w:rFonts w:ascii="Verdana" w:hAnsi="Verdana" w:cs="Arial"/>
          <w:sz w:val="18"/>
          <w:szCs w:val="18"/>
        </w:rPr>
        <w:t xml:space="preserve"> osób wykonujących w trakcie realizacji zamówienia czynności, których dotyczy ww. oświadczenie wykonawcy lub podwykonawcy (wraz z dokumentem regulującym zakres obowiązków, jeżeli został sporządzony). Kopia umowy/umów powinna zostać przekazana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wysokości wynagrodzenia, wysokości odprowadzanych składek itp., które nie są niezbędne do udostępnienia Zamawiającemu w celu wykonania postanowień niniejszej umowy). Informacje takie jak: imię i nazwisko pracownika, data zawarcia umowy, rodzaj umowy o pracę i wymiar etatu powinny być możliwe do zidentyfikowania;</w:t>
      </w:r>
    </w:p>
    <w:p w14:paraId="57BA985E" w14:textId="77777777" w:rsidR="00465C46" w:rsidRPr="00465C46" w:rsidRDefault="00465C46" w:rsidP="00E5720A">
      <w:pPr>
        <w:pStyle w:val="pkt"/>
        <w:numPr>
          <w:ilvl w:val="0"/>
          <w:numId w:val="66"/>
        </w:numPr>
        <w:tabs>
          <w:tab w:val="left" w:pos="567"/>
        </w:tabs>
        <w:autoSpaceDE w:val="0"/>
        <w:autoSpaceDN w:val="0"/>
        <w:spacing w:before="0" w:after="0"/>
        <w:ind w:left="993" w:hanging="426"/>
        <w:rPr>
          <w:rFonts w:ascii="Verdana" w:hAnsi="Verdana" w:cs="Arial"/>
          <w:sz w:val="18"/>
          <w:szCs w:val="18"/>
        </w:rPr>
      </w:pPr>
      <w:r w:rsidRPr="00465C46">
        <w:rPr>
          <w:rFonts w:ascii="Verdana" w:hAnsi="Verdana" w:cs="Arial"/>
          <w:b/>
          <w:bCs/>
          <w:sz w:val="18"/>
          <w:szCs w:val="18"/>
        </w:rPr>
        <w:t>Zaświadczenie właściwego oddziału ZUS,</w:t>
      </w:r>
      <w:r w:rsidRPr="00465C46">
        <w:rPr>
          <w:rFonts w:ascii="Verdana" w:hAnsi="Verdana" w:cs="Arial"/>
          <w:sz w:val="18"/>
          <w:szCs w:val="18"/>
        </w:rPr>
        <w:t xml:space="preserve"> potwierdzające opłacanie przez wykonawcę lub podwykonawcę składek na ubezpieczenia społeczne i zdrowotne z tytułu zatrudnienia na podstawie umów o pracę za ostatni okres rozliczeniowy;</w:t>
      </w:r>
    </w:p>
    <w:p w14:paraId="2C7437B9" w14:textId="77777777" w:rsidR="00465C46" w:rsidRPr="00465C46" w:rsidRDefault="00465C46" w:rsidP="00E5720A">
      <w:pPr>
        <w:pStyle w:val="pkt"/>
        <w:numPr>
          <w:ilvl w:val="0"/>
          <w:numId w:val="66"/>
        </w:numPr>
        <w:tabs>
          <w:tab w:val="left" w:pos="567"/>
        </w:tabs>
        <w:autoSpaceDE w:val="0"/>
        <w:autoSpaceDN w:val="0"/>
        <w:spacing w:before="0" w:after="0"/>
        <w:ind w:left="993" w:hanging="426"/>
        <w:rPr>
          <w:rFonts w:ascii="Verdana" w:hAnsi="Verdana" w:cs="Arial"/>
          <w:sz w:val="18"/>
          <w:szCs w:val="18"/>
        </w:rPr>
      </w:pPr>
      <w:r w:rsidRPr="00465C46">
        <w:rPr>
          <w:rFonts w:ascii="Verdana" w:hAnsi="Verdana" w:cs="Arial"/>
          <w:sz w:val="18"/>
          <w:szCs w:val="18"/>
        </w:rPr>
        <w:lastRenderedPageBreak/>
        <w:t>Poświadczoną za zgodność z oryginałem odpowiednio przez wykonawcę lub podwykonawcę</w:t>
      </w:r>
      <w:r w:rsidRPr="00465C46">
        <w:rPr>
          <w:rFonts w:ascii="Verdana" w:hAnsi="Verdana" w:cs="Arial"/>
          <w:b/>
          <w:bCs/>
          <w:sz w:val="18"/>
          <w:szCs w:val="18"/>
        </w:rPr>
        <w:t xml:space="preserve"> kopię dowodu potwierdzającego zgłoszenie pracownika przez pracodawcę do ubezpieczeń</w:t>
      </w:r>
      <w:r w:rsidRPr="00465C46">
        <w:rPr>
          <w:rFonts w:ascii="Verdana" w:hAnsi="Verdana" w:cs="Arial"/>
          <w:sz w:val="18"/>
          <w:szCs w:val="18"/>
        </w:rPr>
        <w:t>, przekazaną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wysokości wynagrodzenia, wysokości odprowadzanych składek itp., które nie są niezbędne do udostępnienia Zamawiającemu w celu wykonania postanowień niniejszej umowy). Informacje takie jak: imię i nazwisko pracownika powinny być możliwe do zidentyfikowania.</w:t>
      </w:r>
    </w:p>
    <w:p w14:paraId="018A8B6D" w14:textId="77777777" w:rsidR="00465C46" w:rsidRPr="00465C46" w:rsidRDefault="00465C46" w:rsidP="00E5720A">
      <w:pPr>
        <w:pStyle w:val="pkt"/>
        <w:numPr>
          <w:ilvl w:val="0"/>
          <w:numId w:val="67"/>
        </w:numPr>
        <w:tabs>
          <w:tab w:val="left" w:pos="567"/>
        </w:tabs>
        <w:autoSpaceDE w:val="0"/>
        <w:autoSpaceDN w:val="0"/>
        <w:spacing w:after="0"/>
        <w:ind w:left="567" w:hanging="567"/>
        <w:rPr>
          <w:rFonts w:ascii="Verdana" w:hAnsi="Verdana" w:cs="Arial"/>
          <w:sz w:val="18"/>
          <w:szCs w:val="18"/>
        </w:rPr>
      </w:pPr>
      <w:r w:rsidRPr="00465C46">
        <w:rPr>
          <w:rFonts w:ascii="Verdana" w:hAnsi="Verdana" w:cs="Arial"/>
          <w:sz w:val="18"/>
          <w:szCs w:val="18"/>
        </w:rPr>
        <w:t xml:space="preserve">Z tytułu niespełnienia przez Wykonawcę lub podwykonawcę wymogu zatrudnienia na podstawie umowy o pracę osób wykonujących wskazane w ust. 1 powyżej czynności Zamawiający przewiduje sankcję w postaci obowiązku zapłaty przez wykonawcę kary umownej w wysokości określonej </w:t>
      </w:r>
      <w:r w:rsidRPr="00465C46">
        <w:rPr>
          <w:rFonts w:ascii="Verdana" w:hAnsi="Verdana" w:cs="Arial"/>
          <w:sz w:val="18"/>
          <w:szCs w:val="18"/>
        </w:rPr>
        <w:br/>
        <w:t xml:space="preserve">w § 15 ust. 1 pkt m).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3B13988F" w14:textId="77777777" w:rsidR="00465C46" w:rsidRPr="00465C46" w:rsidRDefault="00465C46" w:rsidP="00E5720A">
      <w:pPr>
        <w:pStyle w:val="pkt"/>
        <w:numPr>
          <w:ilvl w:val="0"/>
          <w:numId w:val="67"/>
        </w:numPr>
        <w:tabs>
          <w:tab w:val="left" w:pos="567"/>
        </w:tabs>
        <w:autoSpaceDE w:val="0"/>
        <w:autoSpaceDN w:val="0"/>
        <w:spacing w:after="0"/>
        <w:ind w:left="567" w:hanging="567"/>
        <w:rPr>
          <w:rFonts w:ascii="Verdana" w:hAnsi="Verdana" w:cs="Arial"/>
          <w:sz w:val="18"/>
          <w:szCs w:val="18"/>
        </w:rPr>
      </w:pPr>
      <w:r w:rsidRPr="00465C46">
        <w:rPr>
          <w:rFonts w:ascii="Verdana" w:hAnsi="Verdana" w:cs="Arial"/>
          <w:sz w:val="18"/>
          <w:szCs w:val="18"/>
        </w:rPr>
        <w:t>W przypadku uzasadnionych wątpliwości, co do przestrzegania prawa pracy przez wykonawcę lub podwykonawcę, zamawiający może zwrócić się o przeprowadzenie kontroli przez Państwową Inspekcję Pracy.</w:t>
      </w:r>
    </w:p>
    <w:p w14:paraId="79D0761F" w14:textId="77777777" w:rsidR="00465C46" w:rsidRPr="00465C46" w:rsidRDefault="00465C46" w:rsidP="00E5720A">
      <w:pPr>
        <w:pStyle w:val="pkt"/>
        <w:numPr>
          <w:ilvl w:val="0"/>
          <w:numId w:val="67"/>
        </w:numPr>
        <w:tabs>
          <w:tab w:val="left" w:pos="567"/>
        </w:tabs>
        <w:autoSpaceDE w:val="0"/>
        <w:autoSpaceDN w:val="0"/>
        <w:spacing w:after="0"/>
        <w:ind w:left="567" w:hanging="567"/>
        <w:rPr>
          <w:rFonts w:ascii="Verdana" w:hAnsi="Verdana" w:cs="Arial"/>
          <w:sz w:val="18"/>
          <w:szCs w:val="18"/>
        </w:rPr>
      </w:pPr>
      <w:r w:rsidRPr="00465C46">
        <w:rPr>
          <w:rFonts w:ascii="Verdana" w:hAnsi="Verdana" w:cs="Arial"/>
          <w:sz w:val="18"/>
          <w:szCs w:val="18"/>
        </w:rPr>
        <w:t>Wykonawca, podwykonawca lub dalszy podwykonawca zobowiązują się zapewnienia zachowania przez pracowników mających dostęp do wszelkich informacji oraz dokumentacji uzyskanych w związku realizacją lub w trakcie wykonywania przedmiotu umowy w poufności.</w:t>
      </w:r>
    </w:p>
    <w:p w14:paraId="5BC206A9" w14:textId="77777777" w:rsidR="00E20D43" w:rsidRPr="006F162D" w:rsidRDefault="00E20D43" w:rsidP="00E20D43">
      <w:pPr>
        <w:pStyle w:val="pkt"/>
        <w:tabs>
          <w:tab w:val="left" w:pos="567"/>
        </w:tabs>
        <w:autoSpaceDE w:val="0"/>
        <w:autoSpaceDN w:val="0"/>
        <w:spacing w:before="0" w:after="0"/>
        <w:ind w:left="1145"/>
        <w:rPr>
          <w:rFonts w:ascii="Verdana" w:hAnsi="Verdana" w:cs="Arial"/>
          <w:sz w:val="18"/>
          <w:szCs w:val="18"/>
        </w:rPr>
      </w:pPr>
    </w:p>
    <w:p w14:paraId="6285BCCD" w14:textId="02B1B924" w:rsidR="00AC140D" w:rsidRPr="006F162D" w:rsidRDefault="00A2775E"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6F162D">
        <w:rPr>
          <w:rFonts w:ascii="Verdana" w:hAnsi="Verdana" w:cs="Arial"/>
          <w:b/>
          <w:color w:val="0000FF"/>
          <w:sz w:val="18"/>
          <w:szCs w:val="18"/>
        </w:rPr>
        <w:t>Klauzula informacyjna dotycząca przetwarzania danych osobowych</w:t>
      </w:r>
    </w:p>
    <w:p w14:paraId="10ED0441" w14:textId="6FC8F7D2" w:rsidR="00A2775E" w:rsidRPr="006F162D" w:rsidRDefault="00A2775E" w:rsidP="004A379F">
      <w:pPr>
        <w:pStyle w:val="pkt"/>
        <w:ind w:left="0"/>
        <w:rPr>
          <w:rFonts w:ascii="Verdana" w:hAnsi="Verdana" w:cs="Arial"/>
          <w:b/>
          <w:color w:val="0000FF"/>
          <w:sz w:val="18"/>
          <w:szCs w:val="18"/>
        </w:rPr>
      </w:pPr>
      <w:r w:rsidRPr="006F162D">
        <w:rPr>
          <w:rFonts w:ascii="Verdana" w:hAnsi="Verdana" w:cs="Arial"/>
          <w:b/>
          <w:color w:val="0000FF"/>
          <w:sz w:val="18"/>
          <w:szCs w:val="18"/>
        </w:rPr>
        <w:t>--------------------------------------------------------------------------------------</w:t>
      </w:r>
    </w:p>
    <w:p w14:paraId="3FA8E3DB" w14:textId="00AA6FFE" w:rsidR="00AC140D" w:rsidRPr="0067349C" w:rsidRDefault="00AC140D" w:rsidP="00D22EE1">
      <w:pPr>
        <w:pStyle w:val="Akapitzlist"/>
        <w:numPr>
          <w:ilvl w:val="1"/>
          <w:numId w:val="26"/>
        </w:numPr>
        <w:shd w:val="clear" w:color="auto" w:fill="FFFFFF"/>
        <w:ind w:left="567" w:hanging="567"/>
        <w:rPr>
          <w:rFonts w:ascii="Verdana" w:hAnsi="Verdana" w:cs="Arial"/>
          <w:sz w:val="18"/>
          <w:szCs w:val="18"/>
        </w:rPr>
      </w:pPr>
      <w:r w:rsidRPr="0067349C">
        <w:rPr>
          <w:rFonts w:ascii="Verdana" w:hAnsi="Verdana" w:cs="Arial"/>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proofErr w:type="spellStart"/>
      <w:r w:rsidRPr="0067349C">
        <w:rPr>
          <w:rFonts w:ascii="Verdana" w:hAnsi="Verdana" w:cs="Arial"/>
          <w:sz w:val="18"/>
          <w:szCs w:val="18"/>
        </w:rPr>
        <w:t>RODO</w:t>
      </w:r>
      <w:proofErr w:type="spellEnd"/>
      <w:r w:rsidRPr="0067349C">
        <w:rPr>
          <w:rFonts w:ascii="Verdana" w:hAnsi="Verdana" w:cs="Arial"/>
          <w:sz w:val="18"/>
          <w:szCs w:val="18"/>
        </w:rPr>
        <w:t xml:space="preserve">”, informuję, że: </w:t>
      </w:r>
    </w:p>
    <w:p w14:paraId="4D3A2B2A" w14:textId="77777777" w:rsidR="00AC140D" w:rsidRPr="00CD64A6" w:rsidRDefault="00AC140D" w:rsidP="00E37512">
      <w:pPr>
        <w:pStyle w:val="pkt"/>
        <w:numPr>
          <w:ilvl w:val="0"/>
          <w:numId w:val="32"/>
        </w:numPr>
        <w:autoSpaceDE w:val="0"/>
        <w:autoSpaceDN w:val="0"/>
        <w:ind w:left="709" w:hanging="425"/>
        <w:rPr>
          <w:rFonts w:ascii="Verdana" w:hAnsi="Verdana" w:cs="Arial"/>
          <w:sz w:val="18"/>
          <w:szCs w:val="18"/>
        </w:rPr>
      </w:pPr>
      <w:r w:rsidRPr="00CD64A6">
        <w:rPr>
          <w:rFonts w:ascii="Verdana" w:hAnsi="Verdana" w:cs="Arial"/>
          <w:sz w:val="18"/>
          <w:szCs w:val="18"/>
        </w:rPr>
        <w:t>administratorem Pani/Pana danych osobowych jest Uniwersytet Medyczny w Łodzi, al. Kościuszki 4, 90-419 Łódź;</w:t>
      </w:r>
    </w:p>
    <w:p w14:paraId="4B96C598" w14:textId="4FA92BC5" w:rsidR="00AC140D" w:rsidRDefault="00AC140D" w:rsidP="00E37512">
      <w:pPr>
        <w:pStyle w:val="pkt"/>
        <w:numPr>
          <w:ilvl w:val="0"/>
          <w:numId w:val="32"/>
        </w:numPr>
        <w:autoSpaceDE w:val="0"/>
        <w:autoSpaceDN w:val="0"/>
        <w:ind w:left="709" w:hanging="425"/>
        <w:rPr>
          <w:rFonts w:ascii="Verdana" w:hAnsi="Verdana" w:cs="Arial"/>
          <w:sz w:val="18"/>
          <w:szCs w:val="18"/>
        </w:rPr>
      </w:pPr>
      <w:r w:rsidRPr="00CD64A6">
        <w:rPr>
          <w:rFonts w:ascii="Verdana" w:hAnsi="Verdana" w:cs="Arial"/>
          <w:sz w:val="18"/>
          <w:szCs w:val="18"/>
        </w:rPr>
        <w:t>z inspektorem ochrony danych osobowych w Uniwersytecie Medycznym w Łodzi można skontaktować się przez adre</w:t>
      </w:r>
      <w:r w:rsidR="00406093">
        <w:rPr>
          <w:rFonts w:ascii="Verdana" w:hAnsi="Verdana" w:cs="Arial"/>
          <w:sz w:val="18"/>
          <w:szCs w:val="18"/>
        </w:rPr>
        <w:t xml:space="preserve">s e-mail: </w:t>
      </w:r>
      <w:hyperlink r:id="rId25" w:history="1">
        <w:r w:rsidR="00B65B97" w:rsidRPr="00595713">
          <w:rPr>
            <w:rStyle w:val="Hipercze"/>
            <w:rFonts w:ascii="Verdana" w:hAnsi="Verdana" w:cs="Arial"/>
            <w:sz w:val="18"/>
            <w:szCs w:val="18"/>
            <w:u w:val="none"/>
          </w:rPr>
          <w:t>iod@umed.lodz.pl</w:t>
        </w:r>
      </w:hyperlink>
      <w:r w:rsidR="00A36385">
        <w:rPr>
          <w:rFonts w:ascii="Verdana" w:hAnsi="Verdana" w:cs="Arial"/>
          <w:sz w:val="18"/>
          <w:szCs w:val="18"/>
        </w:rPr>
        <w:t>,</w:t>
      </w:r>
      <w:r w:rsidRPr="00CD64A6">
        <w:rPr>
          <w:rFonts w:ascii="Verdana" w:hAnsi="Verdana" w:cs="Arial"/>
          <w:i/>
          <w:sz w:val="18"/>
          <w:szCs w:val="18"/>
        </w:rPr>
        <w:t xml:space="preserve"> </w:t>
      </w:r>
      <w:r w:rsidRPr="00CD64A6">
        <w:rPr>
          <w:rFonts w:ascii="Verdana" w:hAnsi="Verdana" w:cs="Arial"/>
          <w:sz w:val="18"/>
          <w:szCs w:val="18"/>
        </w:rPr>
        <w:t>telefon: (42) 272 52 11 lub pisemnie na adres siedziby administratora;</w:t>
      </w:r>
    </w:p>
    <w:p w14:paraId="7227422A" w14:textId="4598B934" w:rsidR="00AC140D" w:rsidRPr="00B56060" w:rsidRDefault="00AC140D" w:rsidP="00E37512">
      <w:pPr>
        <w:pStyle w:val="pkt"/>
        <w:numPr>
          <w:ilvl w:val="0"/>
          <w:numId w:val="32"/>
        </w:numPr>
        <w:autoSpaceDE w:val="0"/>
        <w:autoSpaceDN w:val="0"/>
        <w:ind w:left="709" w:hanging="425"/>
        <w:rPr>
          <w:rFonts w:ascii="Verdana" w:hAnsi="Verdana" w:cs="Arial"/>
          <w:b/>
          <w:sz w:val="18"/>
          <w:szCs w:val="18"/>
        </w:rPr>
      </w:pPr>
      <w:r w:rsidRPr="00B56060">
        <w:rPr>
          <w:rFonts w:ascii="Verdana" w:hAnsi="Verdana" w:cs="Arial"/>
          <w:sz w:val="18"/>
          <w:szCs w:val="18"/>
        </w:rPr>
        <w:t>Pani/Pana dane osobowe przetwarzane będą na podstawie art. 6 ust. 1 lit. c</w:t>
      </w:r>
      <w:r w:rsidRPr="00B56060">
        <w:rPr>
          <w:rFonts w:ascii="Verdana" w:hAnsi="Verdana" w:cs="Arial"/>
          <w:i/>
          <w:sz w:val="18"/>
          <w:szCs w:val="18"/>
        </w:rPr>
        <w:t xml:space="preserve"> </w:t>
      </w:r>
      <w:proofErr w:type="spellStart"/>
      <w:r w:rsidRPr="00B56060">
        <w:rPr>
          <w:rFonts w:ascii="Verdana" w:hAnsi="Verdana" w:cs="Arial"/>
          <w:sz w:val="18"/>
          <w:szCs w:val="18"/>
        </w:rPr>
        <w:t>RODO</w:t>
      </w:r>
      <w:proofErr w:type="spellEnd"/>
      <w:r w:rsidRPr="00B56060">
        <w:rPr>
          <w:rFonts w:ascii="Verdana" w:hAnsi="Verdana" w:cs="Arial"/>
          <w:sz w:val="18"/>
          <w:szCs w:val="18"/>
        </w:rPr>
        <w:t xml:space="preserve"> w celu związanym z postępowaniem o udzielenie zamówienia publicznego pod nazwą:</w:t>
      </w:r>
      <w:r w:rsidRPr="00D071A1">
        <w:rPr>
          <w:rFonts w:ascii="Verdana" w:hAnsi="Verdana"/>
          <w:sz w:val="18"/>
          <w:szCs w:val="18"/>
        </w:rPr>
        <w:t xml:space="preserve"> </w:t>
      </w:r>
      <w:r w:rsidR="00A95B1B" w:rsidRPr="00D071A1">
        <w:rPr>
          <w:rFonts w:ascii="Verdana" w:hAnsi="Verdana"/>
          <w:b/>
          <w:sz w:val="18"/>
          <w:szCs w:val="18"/>
        </w:rPr>
        <w:t>„</w:t>
      </w:r>
      <w:r w:rsidR="00D071A1" w:rsidRPr="002674D4">
        <w:rPr>
          <w:rFonts w:ascii="Verdana" w:hAnsi="Verdana"/>
          <w:b/>
          <w:bCs/>
          <w:noProof/>
          <w:sz w:val="18"/>
          <w:szCs w:val="18"/>
        </w:rPr>
        <w:t xml:space="preserve">Drugi etap </w:t>
      </w:r>
      <w:r w:rsidR="00D071A1" w:rsidRPr="002674D4">
        <w:rPr>
          <w:rFonts w:ascii="Verdana" w:hAnsi="Verdana"/>
          <w:b/>
          <w:bCs/>
          <w:noProof/>
          <w:sz w:val="18"/>
          <w:szCs w:val="18"/>
        </w:rPr>
        <w:lastRenderedPageBreak/>
        <w:t>budowy Centrum Kliniczno-Dydaktycznego Uniwersytetu Medycznego w Łodzi wraz z Akademickim Ośrodkiem Onkologicznym</w:t>
      </w:r>
      <w:r w:rsidR="00A95B1B" w:rsidRPr="00B56060">
        <w:rPr>
          <w:rFonts w:ascii="Verdana" w:hAnsi="Verdana" w:cs="Arial"/>
          <w:b/>
          <w:sz w:val="18"/>
          <w:szCs w:val="18"/>
        </w:rPr>
        <w:t>”</w:t>
      </w:r>
      <w:r w:rsidRPr="00B56060">
        <w:rPr>
          <w:rFonts w:ascii="Verdana" w:hAnsi="Verdana" w:cs="Arial"/>
          <w:sz w:val="18"/>
          <w:szCs w:val="18"/>
        </w:rPr>
        <w:t xml:space="preserve">, prowadzonym na podstawie art. 39-46 ustawy z dnia 29.01.2004 r. prawo zamówień </w:t>
      </w:r>
      <w:r w:rsidR="00A2775E" w:rsidRPr="00B56060">
        <w:rPr>
          <w:rFonts w:ascii="Verdana" w:hAnsi="Verdana" w:cs="Arial"/>
          <w:sz w:val="18"/>
          <w:szCs w:val="18"/>
        </w:rPr>
        <w:t>publicznych</w:t>
      </w:r>
      <w:r w:rsidR="00F92793">
        <w:rPr>
          <w:rFonts w:ascii="Verdana" w:hAnsi="Verdana" w:cs="Arial"/>
          <w:sz w:val="18"/>
          <w:szCs w:val="18"/>
        </w:rPr>
        <w:t>,</w:t>
      </w:r>
      <w:r w:rsidR="00A2775E" w:rsidRPr="00B56060">
        <w:rPr>
          <w:rFonts w:ascii="Verdana" w:hAnsi="Verdana" w:cs="Arial"/>
          <w:sz w:val="18"/>
          <w:szCs w:val="18"/>
        </w:rPr>
        <w:t xml:space="preserve"> </w:t>
      </w:r>
      <w:r w:rsidRPr="00B56060">
        <w:rPr>
          <w:rFonts w:ascii="Verdana" w:hAnsi="Verdana" w:cs="Arial"/>
          <w:sz w:val="18"/>
          <w:szCs w:val="18"/>
        </w:rPr>
        <w:t xml:space="preserve">dalej „ustawa </w:t>
      </w:r>
      <w:proofErr w:type="spellStart"/>
      <w:r w:rsidRPr="00B56060">
        <w:rPr>
          <w:rFonts w:ascii="Verdana" w:hAnsi="Verdana" w:cs="Arial"/>
          <w:sz w:val="18"/>
          <w:szCs w:val="18"/>
        </w:rPr>
        <w:t>Pzp</w:t>
      </w:r>
      <w:proofErr w:type="spellEnd"/>
      <w:r w:rsidRPr="00B56060">
        <w:rPr>
          <w:rFonts w:ascii="Verdana" w:hAnsi="Verdana" w:cs="Arial"/>
          <w:sz w:val="18"/>
          <w:szCs w:val="18"/>
        </w:rPr>
        <w:t xml:space="preserve">”;   </w:t>
      </w:r>
    </w:p>
    <w:p w14:paraId="67223F50" w14:textId="3706A6E1" w:rsidR="00AC140D" w:rsidRPr="0067349C" w:rsidRDefault="00AC140D" w:rsidP="00E37512">
      <w:pPr>
        <w:pStyle w:val="pkt"/>
        <w:numPr>
          <w:ilvl w:val="0"/>
          <w:numId w:val="32"/>
        </w:numPr>
        <w:autoSpaceDE w:val="0"/>
        <w:autoSpaceDN w:val="0"/>
        <w:ind w:left="709" w:hanging="425"/>
        <w:rPr>
          <w:rFonts w:ascii="Verdana" w:hAnsi="Verdana" w:cs="Arial"/>
          <w:color w:val="FF0000"/>
          <w:sz w:val="18"/>
          <w:szCs w:val="18"/>
        </w:rPr>
      </w:pPr>
      <w:r w:rsidRPr="00CD64A6">
        <w:rPr>
          <w:rFonts w:ascii="Verdana" w:hAnsi="Verdana" w:cs="Arial"/>
          <w:sz w:val="18"/>
          <w:szCs w:val="18"/>
        </w:rPr>
        <w:t xml:space="preserve">odbiorcami Pani/Pana danych osobowych będą osoby lub podmioty, którym udostępniona zostanie </w:t>
      </w:r>
      <w:r w:rsidRPr="000D29DB">
        <w:rPr>
          <w:rFonts w:ascii="Verdana" w:hAnsi="Verdana" w:cs="Arial"/>
          <w:color w:val="000000" w:themeColor="text1"/>
          <w:sz w:val="18"/>
          <w:szCs w:val="18"/>
        </w:rPr>
        <w:t xml:space="preserve">dokumentacja </w:t>
      </w:r>
      <w:r w:rsidR="0067349C" w:rsidRPr="000D29DB">
        <w:rPr>
          <w:rFonts w:ascii="Verdana" w:hAnsi="Verdana" w:cs="Arial"/>
          <w:color w:val="000000" w:themeColor="text1"/>
          <w:sz w:val="18"/>
          <w:szCs w:val="18"/>
        </w:rPr>
        <w:t>niniejszego postępowania</w:t>
      </w:r>
      <w:r w:rsidR="002E10C6" w:rsidRPr="000D29DB">
        <w:rPr>
          <w:rFonts w:ascii="Verdana" w:hAnsi="Verdana" w:cs="Arial"/>
          <w:color w:val="000000" w:themeColor="text1"/>
          <w:sz w:val="18"/>
          <w:szCs w:val="18"/>
        </w:rPr>
        <w:t>;</w:t>
      </w:r>
    </w:p>
    <w:p w14:paraId="27E3DC38" w14:textId="68ADB77A" w:rsidR="00AC140D" w:rsidRPr="00CD64A6" w:rsidRDefault="00AC140D" w:rsidP="00E37512">
      <w:pPr>
        <w:pStyle w:val="pkt"/>
        <w:numPr>
          <w:ilvl w:val="0"/>
          <w:numId w:val="32"/>
        </w:numPr>
        <w:autoSpaceDE w:val="0"/>
        <w:autoSpaceDN w:val="0"/>
        <w:ind w:left="709" w:hanging="425"/>
        <w:rPr>
          <w:rFonts w:ascii="Verdana" w:hAnsi="Verdana" w:cs="Arial"/>
          <w:sz w:val="18"/>
          <w:szCs w:val="18"/>
        </w:rPr>
      </w:pPr>
      <w:r w:rsidRPr="00CD64A6">
        <w:rPr>
          <w:rFonts w:ascii="Verdana" w:hAnsi="Verdana" w:cs="Arial"/>
          <w:sz w:val="18"/>
          <w:szCs w:val="18"/>
        </w:rPr>
        <w:t xml:space="preserve">Pani/Pana dane osobowe będą przechowywane przez okres realizacji umowy, a po jej </w:t>
      </w:r>
      <w:r w:rsidR="004A379F" w:rsidRPr="00CD64A6">
        <w:rPr>
          <w:rFonts w:ascii="Verdana" w:hAnsi="Verdana" w:cs="Arial"/>
          <w:sz w:val="18"/>
          <w:szCs w:val="18"/>
        </w:rPr>
        <w:t>zakończeniu przez</w:t>
      </w:r>
      <w:r w:rsidRPr="00CD64A6">
        <w:rPr>
          <w:rFonts w:ascii="Verdana" w:hAnsi="Verdana" w:cs="Arial"/>
          <w:sz w:val="18"/>
          <w:szCs w:val="18"/>
        </w:rPr>
        <w:t xml:space="preserve"> okres wymagany do archiwizacji tego typu dokumentów zgodnie z przepisami prawa (w tym prawa wewnętrznego UM w Łodzi), w tym w celu poddania się kontroli przeprowadzanej przez uprawnione organy,</w:t>
      </w:r>
    </w:p>
    <w:p w14:paraId="6B84295B" w14:textId="77777777" w:rsidR="00AC140D" w:rsidRPr="00CD64A6" w:rsidRDefault="00AC140D" w:rsidP="00E37512">
      <w:pPr>
        <w:pStyle w:val="pkt"/>
        <w:numPr>
          <w:ilvl w:val="0"/>
          <w:numId w:val="32"/>
        </w:numPr>
        <w:autoSpaceDE w:val="0"/>
        <w:autoSpaceDN w:val="0"/>
        <w:ind w:left="709" w:hanging="425"/>
        <w:rPr>
          <w:rFonts w:ascii="Verdana" w:hAnsi="Verdana" w:cs="Arial"/>
          <w:i/>
          <w:sz w:val="18"/>
          <w:szCs w:val="18"/>
        </w:rPr>
      </w:pPr>
      <w:r w:rsidRPr="00CD64A6">
        <w:rPr>
          <w:rFonts w:ascii="Verdana" w:hAnsi="Verdana" w:cs="Arial"/>
          <w:sz w:val="18"/>
          <w:szCs w:val="18"/>
        </w:rPr>
        <w:t xml:space="preserve">obowiązek podania przez Panią/Pana danych osobowych bezpośrednio Pani/Pana dotyczących jest wymogiem ustawowym określonym w przepisach ustawy </w:t>
      </w:r>
      <w:proofErr w:type="spellStart"/>
      <w:r w:rsidRPr="00CD64A6">
        <w:rPr>
          <w:rFonts w:ascii="Verdana" w:hAnsi="Verdana" w:cs="Arial"/>
          <w:sz w:val="18"/>
          <w:szCs w:val="18"/>
        </w:rPr>
        <w:t>Pzp</w:t>
      </w:r>
      <w:proofErr w:type="spellEnd"/>
      <w:r w:rsidRPr="00CD64A6">
        <w:rPr>
          <w:rFonts w:ascii="Verdana" w:hAnsi="Verdana" w:cs="Arial"/>
          <w:sz w:val="18"/>
          <w:szCs w:val="18"/>
        </w:rPr>
        <w:t xml:space="preserve">, związanym z udziałem </w:t>
      </w:r>
      <w:r w:rsidR="00ED29BA">
        <w:rPr>
          <w:rFonts w:ascii="Verdana" w:hAnsi="Verdana" w:cs="Arial"/>
          <w:sz w:val="18"/>
          <w:szCs w:val="18"/>
        </w:rPr>
        <w:br/>
      </w:r>
      <w:r w:rsidRPr="00CD64A6">
        <w:rPr>
          <w:rFonts w:ascii="Verdana" w:hAnsi="Verdana" w:cs="Arial"/>
          <w:sz w:val="18"/>
          <w:szCs w:val="18"/>
        </w:rPr>
        <w:t>w postępowaniu o udzielenie zamówienia publicznego; konsekwencje niepodania określonych danych</w:t>
      </w:r>
      <w:r>
        <w:rPr>
          <w:rFonts w:ascii="Verdana" w:hAnsi="Verdana" w:cs="Arial"/>
          <w:sz w:val="18"/>
          <w:szCs w:val="18"/>
        </w:rPr>
        <w:t xml:space="preserve"> </w:t>
      </w:r>
      <w:r w:rsidRPr="00CD64A6">
        <w:rPr>
          <w:rFonts w:ascii="Verdana" w:hAnsi="Verdana" w:cs="Arial"/>
          <w:sz w:val="18"/>
          <w:szCs w:val="18"/>
        </w:rPr>
        <w:t>wynikają</w:t>
      </w:r>
      <w:r>
        <w:rPr>
          <w:rFonts w:ascii="Verdana" w:hAnsi="Verdana" w:cs="Arial"/>
          <w:sz w:val="18"/>
          <w:szCs w:val="18"/>
        </w:rPr>
        <w:t xml:space="preserve"> </w:t>
      </w:r>
      <w:r w:rsidRPr="00CD64A6">
        <w:rPr>
          <w:rFonts w:ascii="Verdana" w:hAnsi="Verdana" w:cs="Arial"/>
          <w:sz w:val="18"/>
          <w:szCs w:val="18"/>
        </w:rPr>
        <w:t xml:space="preserve">z ustawy </w:t>
      </w:r>
      <w:proofErr w:type="spellStart"/>
      <w:r w:rsidRPr="00CD64A6">
        <w:rPr>
          <w:rFonts w:ascii="Verdana" w:hAnsi="Verdana" w:cs="Arial"/>
          <w:sz w:val="18"/>
          <w:szCs w:val="18"/>
        </w:rPr>
        <w:t>Pzp</w:t>
      </w:r>
      <w:proofErr w:type="spellEnd"/>
      <w:r w:rsidRPr="00CD64A6">
        <w:rPr>
          <w:rFonts w:ascii="Verdana" w:hAnsi="Verdana" w:cs="Arial"/>
          <w:sz w:val="18"/>
          <w:szCs w:val="18"/>
        </w:rPr>
        <w:t xml:space="preserve">;  </w:t>
      </w:r>
    </w:p>
    <w:p w14:paraId="4833802B" w14:textId="77777777" w:rsidR="00AC140D" w:rsidRPr="00CD64A6" w:rsidRDefault="00AC140D" w:rsidP="00E37512">
      <w:pPr>
        <w:pStyle w:val="pkt"/>
        <w:numPr>
          <w:ilvl w:val="0"/>
          <w:numId w:val="32"/>
        </w:numPr>
        <w:autoSpaceDE w:val="0"/>
        <w:autoSpaceDN w:val="0"/>
        <w:ind w:left="709" w:hanging="425"/>
        <w:rPr>
          <w:rFonts w:ascii="Verdana" w:hAnsi="Verdana" w:cs="Arial"/>
          <w:sz w:val="18"/>
          <w:szCs w:val="18"/>
        </w:rPr>
      </w:pPr>
      <w:r w:rsidRPr="00CD64A6">
        <w:rPr>
          <w:rFonts w:ascii="Verdana" w:hAnsi="Verdana" w:cs="Arial"/>
          <w:sz w:val="18"/>
          <w:szCs w:val="18"/>
        </w:rPr>
        <w:t xml:space="preserve">w odniesieniu do Pani/Pana danych osobowych decyzje nie będą podejmowane w sposób zautomatyzowany, stosowanie do art. 22 </w:t>
      </w:r>
      <w:proofErr w:type="spellStart"/>
      <w:r w:rsidRPr="00CD64A6">
        <w:rPr>
          <w:rFonts w:ascii="Verdana" w:hAnsi="Verdana" w:cs="Arial"/>
          <w:sz w:val="18"/>
          <w:szCs w:val="18"/>
        </w:rPr>
        <w:t>RODO</w:t>
      </w:r>
      <w:proofErr w:type="spellEnd"/>
      <w:r w:rsidRPr="00CD64A6">
        <w:rPr>
          <w:rFonts w:ascii="Verdana" w:hAnsi="Verdana" w:cs="Arial"/>
          <w:sz w:val="18"/>
          <w:szCs w:val="18"/>
        </w:rPr>
        <w:t>;</w:t>
      </w:r>
    </w:p>
    <w:p w14:paraId="7AC8D20D" w14:textId="77777777" w:rsidR="00AC140D" w:rsidRPr="00CD64A6" w:rsidRDefault="00AC140D" w:rsidP="00E37512">
      <w:pPr>
        <w:pStyle w:val="pkt"/>
        <w:numPr>
          <w:ilvl w:val="0"/>
          <w:numId w:val="32"/>
        </w:numPr>
        <w:autoSpaceDE w:val="0"/>
        <w:autoSpaceDN w:val="0"/>
        <w:ind w:left="709" w:hanging="425"/>
        <w:rPr>
          <w:rFonts w:ascii="Verdana" w:hAnsi="Verdana" w:cs="Arial"/>
          <w:sz w:val="18"/>
          <w:szCs w:val="18"/>
        </w:rPr>
      </w:pPr>
      <w:r w:rsidRPr="00CD64A6">
        <w:rPr>
          <w:rFonts w:ascii="Verdana" w:hAnsi="Verdana" w:cs="Arial"/>
          <w:sz w:val="18"/>
          <w:szCs w:val="18"/>
        </w:rPr>
        <w:t>posiada Pani/Pan:</w:t>
      </w:r>
    </w:p>
    <w:p w14:paraId="052F342A" w14:textId="79C852A7" w:rsidR="00AC140D" w:rsidRPr="00CD64A6" w:rsidRDefault="00AC140D" w:rsidP="00E37512">
      <w:pPr>
        <w:pStyle w:val="pkt"/>
        <w:numPr>
          <w:ilvl w:val="0"/>
          <w:numId w:val="33"/>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15 </w:t>
      </w:r>
      <w:proofErr w:type="spellStart"/>
      <w:r w:rsidRPr="00CD64A6">
        <w:rPr>
          <w:rFonts w:ascii="Verdana" w:hAnsi="Verdana" w:cs="Arial"/>
          <w:sz w:val="18"/>
          <w:szCs w:val="18"/>
        </w:rPr>
        <w:t>RODO</w:t>
      </w:r>
      <w:proofErr w:type="spellEnd"/>
      <w:r w:rsidRPr="00CD64A6">
        <w:rPr>
          <w:rFonts w:ascii="Verdana" w:hAnsi="Verdana" w:cs="Arial"/>
          <w:sz w:val="18"/>
          <w:szCs w:val="18"/>
        </w:rPr>
        <w:t xml:space="preserve"> prawo dostępu do danych osobowych Pani/Pana dotyczących;</w:t>
      </w:r>
    </w:p>
    <w:p w14:paraId="7EF0D10C" w14:textId="4A4C63F9" w:rsidR="00AC140D" w:rsidRPr="00CD64A6" w:rsidRDefault="00AC140D" w:rsidP="00E37512">
      <w:pPr>
        <w:pStyle w:val="pkt"/>
        <w:numPr>
          <w:ilvl w:val="0"/>
          <w:numId w:val="33"/>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16 </w:t>
      </w:r>
      <w:proofErr w:type="spellStart"/>
      <w:r w:rsidRPr="00CD64A6">
        <w:rPr>
          <w:rFonts w:ascii="Verdana" w:hAnsi="Verdana" w:cs="Arial"/>
          <w:sz w:val="18"/>
          <w:szCs w:val="18"/>
        </w:rPr>
        <w:t>RODO</w:t>
      </w:r>
      <w:proofErr w:type="spellEnd"/>
      <w:r w:rsidRPr="00CD64A6">
        <w:rPr>
          <w:rFonts w:ascii="Verdana" w:hAnsi="Verdana" w:cs="Arial"/>
          <w:sz w:val="18"/>
          <w:szCs w:val="18"/>
        </w:rPr>
        <w:t xml:space="preserve"> prawo do sprostowania Pani/Pana danych osobowych </w:t>
      </w:r>
    </w:p>
    <w:p w14:paraId="7790B67D" w14:textId="77777777" w:rsidR="00AC140D" w:rsidRPr="00CD64A6" w:rsidRDefault="00AC140D" w:rsidP="00A2775E">
      <w:pPr>
        <w:pStyle w:val="pkt"/>
        <w:autoSpaceDE w:val="0"/>
        <w:autoSpaceDN w:val="0"/>
        <w:ind w:left="851"/>
        <w:rPr>
          <w:rFonts w:ascii="Verdana" w:hAnsi="Verdana" w:cs="Arial"/>
          <w:sz w:val="18"/>
          <w:szCs w:val="18"/>
        </w:rPr>
      </w:pPr>
      <w:r w:rsidRPr="00CD64A6">
        <w:rPr>
          <w:rFonts w:ascii="Verdana" w:hAnsi="Verdana" w:cs="Arial"/>
          <w:sz w:val="18"/>
          <w:szCs w:val="18"/>
        </w:rPr>
        <w:t>(</w:t>
      </w:r>
      <w:r w:rsidRPr="00CD64A6">
        <w:rPr>
          <w:rFonts w:ascii="Verdana" w:hAnsi="Verdana" w:cs="Arial"/>
          <w:i/>
          <w:sz w:val="18"/>
          <w:szCs w:val="18"/>
        </w:rPr>
        <w:t>Wyjaśnienie: skorzystanie z prawa do sprostowania nie może skutkować zmianą wyniku postępowania</w:t>
      </w:r>
      <w:r>
        <w:rPr>
          <w:rFonts w:ascii="Verdana" w:hAnsi="Verdana" w:cs="Arial"/>
          <w:i/>
          <w:sz w:val="18"/>
          <w:szCs w:val="18"/>
        </w:rPr>
        <w:t xml:space="preserve"> </w:t>
      </w:r>
      <w:r w:rsidRPr="00CD64A6">
        <w:rPr>
          <w:rFonts w:ascii="Verdana" w:hAnsi="Verdana" w:cs="Arial"/>
          <w:i/>
          <w:sz w:val="18"/>
          <w:szCs w:val="18"/>
        </w:rPr>
        <w:t xml:space="preserve">o udzielenie zamówienia publicznego ani zmianą postanowień umowy w zakresie niezgodnym z ustawą </w:t>
      </w:r>
      <w:proofErr w:type="spellStart"/>
      <w:r w:rsidRPr="00CD64A6">
        <w:rPr>
          <w:rFonts w:ascii="Verdana" w:hAnsi="Verdana" w:cs="Arial"/>
          <w:i/>
          <w:sz w:val="18"/>
          <w:szCs w:val="18"/>
        </w:rPr>
        <w:t>Pzp</w:t>
      </w:r>
      <w:proofErr w:type="spellEnd"/>
      <w:r w:rsidRPr="00CD64A6">
        <w:rPr>
          <w:rFonts w:ascii="Verdana" w:hAnsi="Verdana" w:cs="Arial"/>
          <w:i/>
          <w:sz w:val="18"/>
          <w:szCs w:val="18"/>
        </w:rPr>
        <w:t xml:space="preserve"> oraz nie może naruszać integralności protokołu oraz jego załączników)</w:t>
      </w:r>
      <w:r w:rsidRPr="00CD64A6">
        <w:rPr>
          <w:rFonts w:ascii="Verdana" w:hAnsi="Verdana" w:cs="Arial"/>
          <w:sz w:val="18"/>
          <w:szCs w:val="18"/>
        </w:rPr>
        <w:t>;</w:t>
      </w:r>
    </w:p>
    <w:p w14:paraId="05B5C071" w14:textId="267510E8" w:rsidR="00AC140D" w:rsidRPr="00CD64A6" w:rsidRDefault="00AC140D" w:rsidP="00E37512">
      <w:pPr>
        <w:pStyle w:val="pkt"/>
        <w:numPr>
          <w:ilvl w:val="0"/>
          <w:numId w:val="33"/>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18 </w:t>
      </w:r>
      <w:proofErr w:type="spellStart"/>
      <w:r w:rsidRPr="00CD64A6">
        <w:rPr>
          <w:rFonts w:ascii="Verdana" w:hAnsi="Verdana" w:cs="Arial"/>
          <w:sz w:val="18"/>
          <w:szCs w:val="18"/>
        </w:rPr>
        <w:t>RODO</w:t>
      </w:r>
      <w:proofErr w:type="spellEnd"/>
      <w:r w:rsidRPr="00CD64A6">
        <w:rPr>
          <w:rFonts w:ascii="Verdana" w:hAnsi="Verdana" w:cs="Arial"/>
          <w:sz w:val="18"/>
          <w:szCs w:val="18"/>
        </w:rPr>
        <w:t xml:space="preserve"> prawo żądania od administratora ograniczenia przetwarzania danych osobowych z zastrzeżeniem przypadków, o których mowa w art. 18 ust. 2 </w:t>
      </w:r>
      <w:proofErr w:type="spellStart"/>
      <w:r w:rsidRPr="00CD64A6">
        <w:rPr>
          <w:rFonts w:ascii="Verdana" w:hAnsi="Verdana" w:cs="Arial"/>
          <w:sz w:val="18"/>
          <w:szCs w:val="18"/>
        </w:rPr>
        <w:t>RODO</w:t>
      </w:r>
      <w:proofErr w:type="spellEnd"/>
      <w:r w:rsidRPr="00CD64A6">
        <w:rPr>
          <w:rFonts w:ascii="Verdana" w:hAnsi="Verdana" w:cs="Arial"/>
          <w:sz w:val="18"/>
          <w:szCs w:val="18"/>
        </w:rPr>
        <w:t xml:space="preserve"> </w:t>
      </w:r>
    </w:p>
    <w:p w14:paraId="28A4593D" w14:textId="77777777" w:rsidR="00AC140D" w:rsidRPr="00CD64A6" w:rsidRDefault="00AC140D" w:rsidP="00A2775E">
      <w:pPr>
        <w:pStyle w:val="pkt"/>
        <w:autoSpaceDE w:val="0"/>
        <w:autoSpaceDN w:val="0"/>
        <w:ind w:left="851"/>
        <w:rPr>
          <w:rFonts w:ascii="Verdana" w:hAnsi="Verdana" w:cs="Arial"/>
          <w:sz w:val="18"/>
          <w:szCs w:val="18"/>
        </w:rPr>
      </w:pPr>
      <w:r w:rsidRPr="00CD64A6">
        <w:rPr>
          <w:rFonts w:ascii="Verdana" w:hAnsi="Verdana" w:cs="Arial"/>
          <w:sz w:val="18"/>
          <w:szCs w:val="18"/>
        </w:rPr>
        <w:t>(</w:t>
      </w:r>
      <w:r w:rsidRPr="00CD64A6">
        <w:rPr>
          <w:rFonts w:ascii="Verdana" w:hAnsi="Verdana" w:cs="Arial"/>
          <w:i/>
          <w:sz w:val="18"/>
          <w:szCs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CD64A6">
        <w:rPr>
          <w:rFonts w:ascii="Verdana" w:hAnsi="Verdana" w:cs="Arial"/>
          <w:sz w:val="18"/>
          <w:szCs w:val="18"/>
        </w:rPr>
        <w:t xml:space="preserve"> </w:t>
      </w:r>
    </w:p>
    <w:p w14:paraId="440036C0" w14:textId="78188514" w:rsidR="00AC140D" w:rsidRPr="00A2775E" w:rsidRDefault="00AC140D" w:rsidP="00E37512">
      <w:pPr>
        <w:pStyle w:val="pkt"/>
        <w:numPr>
          <w:ilvl w:val="0"/>
          <w:numId w:val="33"/>
        </w:numPr>
        <w:autoSpaceDE w:val="0"/>
        <w:autoSpaceDN w:val="0"/>
        <w:ind w:left="851" w:hanging="284"/>
        <w:rPr>
          <w:rFonts w:ascii="Verdana" w:hAnsi="Verdana" w:cs="Arial"/>
          <w:sz w:val="18"/>
          <w:szCs w:val="18"/>
        </w:rPr>
      </w:pPr>
      <w:r w:rsidRPr="00CD64A6">
        <w:rPr>
          <w:rFonts w:ascii="Verdana" w:hAnsi="Verdana" w:cs="Arial"/>
          <w:sz w:val="18"/>
          <w:szCs w:val="18"/>
        </w:rPr>
        <w:t xml:space="preserve">prawo do wniesienia skargi do Prezesa Urzędu Ochrony Danych Osobowych, gdy uzna Pani/Pan, że przetwarzanie danych osobowych Pani/Pana dotyczących narusza przepisy </w:t>
      </w:r>
      <w:proofErr w:type="spellStart"/>
      <w:r w:rsidRPr="00CD64A6">
        <w:rPr>
          <w:rFonts w:ascii="Verdana" w:hAnsi="Verdana" w:cs="Arial"/>
          <w:sz w:val="18"/>
          <w:szCs w:val="18"/>
        </w:rPr>
        <w:t>RODO</w:t>
      </w:r>
      <w:proofErr w:type="spellEnd"/>
      <w:r w:rsidRPr="00CD64A6">
        <w:rPr>
          <w:rFonts w:ascii="Verdana" w:hAnsi="Verdana" w:cs="Arial"/>
          <w:sz w:val="18"/>
          <w:szCs w:val="18"/>
        </w:rPr>
        <w:t>;</w:t>
      </w:r>
    </w:p>
    <w:p w14:paraId="5741496D" w14:textId="77777777" w:rsidR="00AC140D" w:rsidRPr="00A2775E" w:rsidRDefault="00AC140D" w:rsidP="00E37512">
      <w:pPr>
        <w:pStyle w:val="pkt"/>
        <w:numPr>
          <w:ilvl w:val="0"/>
          <w:numId w:val="32"/>
        </w:numPr>
        <w:autoSpaceDE w:val="0"/>
        <w:autoSpaceDN w:val="0"/>
        <w:ind w:left="709" w:hanging="425"/>
        <w:rPr>
          <w:rFonts w:ascii="Verdana" w:hAnsi="Verdana" w:cs="Arial"/>
          <w:sz w:val="18"/>
          <w:szCs w:val="18"/>
        </w:rPr>
      </w:pPr>
      <w:r w:rsidRPr="00CD64A6">
        <w:rPr>
          <w:rFonts w:ascii="Verdana" w:hAnsi="Verdana" w:cs="Arial"/>
          <w:sz w:val="18"/>
          <w:szCs w:val="18"/>
        </w:rPr>
        <w:t>nie przysługuje Pani/Panu:</w:t>
      </w:r>
    </w:p>
    <w:p w14:paraId="7EAAC717" w14:textId="2CADD9F9" w:rsidR="00AC140D" w:rsidRPr="00A2775E" w:rsidRDefault="00AC140D" w:rsidP="00E37512">
      <w:pPr>
        <w:pStyle w:val="pkt"/>
        <w:numPr>
          <w:ilvl w:val="0"/>
          <w:numId w:val="34"/>
        </w:numPr>
        <w:autoSpaceDE w:val="0"/>
        <w:autoSpaceDN w:val="0"/>
        <w:ind w:left="851" w:hanging="284"/>
        <w:rPr>
          <w:rFonts w:ascii="Verdana" w:hAnsi="Verdana" w:cs="Arial"/>
          <w:sz w:val="18"/>
          <w:szCs w:val="18"/>
        </w:rPr>
      </w:pPr>
      <w:r w:rsidRPr="00CD64A6">
        <w:rPr>
          <w:rFonts w:ascii="Verdana" w:hAnsi="Verdana" w:cs="Arial"/>
          <w:sz w:val="18"/>
          <w:szCs w:val="18"/>
        </w:rPr>
        <w:t xml:space="preserve">w związku z art. 17 ust. 3 lit. b, d lub e </w:t>
      </w:r>
      <w:proofErr w:type="spellStart"/>
      <w:r w:rsidRPr="00CD64A6">
        <w:rPr>
          <w:rFonts w:ascii="Verdana" w:hAnsi="Verdana" w:cs="Arial"/>
          <w:sz w:val="18"/>
          <w:szCs w:val="18"/>
        </w:rPr>
        <w:t>RODO</w:t>
      </w:r>
      <w:proofErr w:type="spellEnd"/>
      <w:r w:rsidRPr="00CD64A6">
        <w:rPr>
          <w:rFonts w:ascii="Verdana" w:hAnsi="Verdana" w:cs="Arial"/>
          <w:sz w:val="18"/>
          <w:szCs w:val="18"/>
        </w:rPr>
        <w:t xml:space="preserve"> prawo do usunięcia danych osobowych;</w:t>
      </w:r>
    </w:p>
    <w:p w14:paraId="78A4BE27" w14:textId="41D7A894" w:rsidR="00AC140D" w:rsidRPr="00A2775E" w:rsidRDefault="00AC140D" w:rsidP="00E37512">
      <w:pPr>
        <w:pStyle w:val="pkt"/>
        <w:numPr>
          <w:ilvl w:val="0"/>
          <w:numId w:val="34"/>
        </w:numPr>
        <w:autoSpaceDE w:val="0"/>
        <w:autoSpaceDN w:val="0"/>
        <w:ind w:left="851" w:hanging="284"/>
        <w:rPr>
          <w:rFonts w:ascii="Verdana" w:hAnsi="Verdana" w:cs="Arial"/>
          <w:sz w:val="18"/>
          <w:szCs w:val="18"/>
        </w:rPr>
      </w:pPr>
      <w:r w:rsidRPr="00CD64A6">
        <w:rPr>
          <w:rFonts w:ascii="Verdana" w:hAnsi="Verdana" w:cs="Arial"/>
          <w:sz w:val="18"/>
          <w:szCs w:val="18"/>
        </w:rPr>
        <w:t xml:space="preserve">prawo do przenoszenia danych osobowych, o którym mowa w art. 20 </w:t>
      </w:r>
      <w:proofErr w:type="spellStart"/>
      <w:r w:rsidRPr="00CD64A6">
        <w:rPr>
          <w:rFonts w:ascii="Verdana" w:hAnsi="Verdana" w:cs="Arial"/>
          <w:sz w:val="18"/>
          <w:szCs w:val="18"/>
        </w:rPr>
        <w:t>RODO</w:t>
      </w:r>
      <w:proofErr w:type="spellEnd"/>
      <w:r w:rsidRPr="00CD64A6">
        <w:rPr>
          <w:rFonts w:ascii="Verdana" w:hAnsi="Verdana" w:cs="Arial"/>
          <w:sz w:val="18"/>
          <w:szCs w:val="18"/>
        </w:rPr>
        <w:t>;</w:t>
      </w:r>
    </w:p>
    <w:p w14:paraId="631FE7A9" w14:textId="68851E89" w:rsidR="00AC140D" w:rsidRPr="00A2775E" w:rsidRDefault="00AC140D" w:rsidP="00E37512">
      <w:pPr>
        <w:pStyle w:val="pkt"/>
        <w:numPr>
          <w:ilvl w:val="0"/>
          <w:numId w:val="34"/>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21 </w:t>
      </w:r>
      <w:proofErr w:type="spellStart"/>
      <w:r w:rsidRPr="00CD64A6">
        <w:rPr>
          <w:rFonts w:ascii="Verdana" w:hAnsi="Verdana" w:cs="Arial"/>
          <w:sz w:val="18"/>
          <w:szCs w:val="18"/>
        </w:rPr>
        <w:t>RODO</w:t>
      </w:r>
      <w:proofErr w:type="spellEnd"/>
      <w:r w:rsidRPr="00CD64A6">
        <w:rPr>
          <w:rFonts w:ascii="Verdana" w:hAnsi="Verdana" w:cs="Arial"/>
          <w:sz w:val="18"/>
          <w:szCs w:val="18"/>
        </w:rPr>
        <w:t xml:space="preserve"> prawo sprzeciwu, wobec przetwarzania danych osobowych, </w:t>
      </w:r>
    </w:p>
    <w:p w14:paraId="5A072439" w14:textId="77777777" w:rsidR="00AC140D" w:rsidRPr="00CD64A6" w:rsidRDefault="00AC140D" w:rsidP="00AC140D">
      <w:pPr>
        <w:pStyle w:val="pkt"/>
        <w:autoSpaceDE w:val="0"/>
        <w:autoSpaceDN w:val="0"/>
        <w:ind w:left="525"/>
        <w:rPr>
          <w:rFonts w:ascii="Verdana" w:hAnsi="Verdana" w:cs="Arial"/>
          <w:i/>
          <w:sz w:val="18"/>
          <w:szCs w:val="18"/>
        </w:rPr>
      </w:pPr>
      <w:r w:rsidRPr="00CD64A6">
        <w:rPr>
          <w:rFonts w:ascii="Verdana" w:hAnsi="Verdana" w:cs="Arial"/>
          <w:sz w:val="18"/>
          <w:szCs w:val="18"/>
        </w:rPr>
        <w:t xml:space="preserve">gdyż podstawą prawną przetwarzania Pani/Pana danych osobowych jest art. 6 ust. 1 lit. c </w:t>
      </w:r>
      <w:proofErr w:type="spellStart"/>
      <w:r w:rsidRPr="00CD64A6">
        <w:rPr>
          <w:rFonts w:ascii="Verdana" w:hAnsi="Verdana" w:cs="Arial"/>
          <w:sz w:val="18"/>
          <w:szCs w:val="18"/>
        </w:rPr>
        <w:t>RODO</w:t>
      </w:r>
      <w:proofErr w:type="spellEnd"/>
      <w:r w:rsidRPr="00CD64A6">
        <w:rPr>
          <w:rFonts w:ascii="Verdana" w:hAnsi="Verdana" w:cs="Arial"/>
          <w:sz w:val="18"/>
          <w:szCs w:val="18"/>
        </w:rPr>
        <w:t xml:space="preserve">. </w:t>
      </w:r>
    </w:p>
    <w:p w14:paraId="5F0572C6" w14:textId="7565A958" w:rsidR="00AC140D" w:rsidRDefault="00AC140D" w:rsidP="00D22EE1">
      <w:pPr>
        <w:pStyle w:val="Akapitzlist"/>
        <w:numPr>
          <w:ilvl w:val="1"/>
          <w:numId w:val="26"/>
        </w:numPr>
        <w:shd w:val="clear" w:color="auto" w:fill="FFFFFF"/>
        <w:ind w:left="567" w:hanging="567"/>
        <w:rPr>
          <w:rFonts w:ascii="Verdana" w:hAnsi="Verdana" w:cs="Arial"/>
          <w:sz w:val="18"/>
          <w:szCs w:val="18"/>
        </w:rPr>
      </w:pPr>
      <w:r w:rsidRPr="00CD64A6">
        <w:rPr>
          <w:rFonts w:ascii="Verdana" w:hAnsi="Verdana" w:cs="Arial"/>
          <w:sz w:val="18"/>
          <w:szCs w:val="18"/>
        </w:rPr>
        <w:t xml:space="preserve">Jednocześnie Uniwersytet Medyczny w Łodzi przypomina o </w:t>
      </w:r>
      <w:r w:rsidR="00A2775E" w:rsidRPr="00CD64A6">
        <w:rPr>
          <w:rFonts w:ascii="Verdana" w:hAnsi="Verdana" w:cs="Arial"/>
          <w:sz w:val="18"/>
          <w:szCs w:val="18"/>
        </w:rPr>
        <w:t>ciążącym na</w:t>
      </w:r>
      <w:r w:rsidRPr="00CD64A6">
        <w:rPr>
          <w:rFonts w:ascii="Verdana" w:hAnsi="Verdana" w:cs="Arial"/>
          <w:sz w:val="18"/>
          <w:szCs w:val="18"/>
        </w:rPr>
        <w:t xml:space="preserve"> Pani/Panu obowiązku informacyjnym wynikającym z art. 14 </w:t>
      </w:r>
      <w:proofErr w:type="spellStart"/>
      <w:r w:rsidRPr="00CD64A6">
        <w:rPr>
          <w:rFonts w:ascii="Verdana" w:hAnsi="Verdana" w:cs="Arial"/>
          <w:sz w:val="18"/>
          <w:szCs w:val="18"/>
        </w:rPr>
        <w:t>RODO</w:t>
      </w:r>
      <w:proofErr w:type="spellEnd"/>
      <w:r w:rsidRPr="00CD64A6">
        <w:rPr>
          <w:rFonts w:ascii="Verdana" w:hAnsi="Verdana" w:cs="Arial"/>
          <w:sz w:val="18"/>
          <w:szCs w:val="18"/>
        </w:rPr>
        <w:t xml:space="preserve"> względem osób fizycznych, których dane zostaną przekazane Zamawiającemu w związku z prowadzonym postępowaniem i które Zamawiający pośrednio pozyska od Oferenta biorącego udział w postępowaniu, </w:t>
      </w:r>
      <w:r w:rsidR="00A2775E" w:rsidRPr="00CD64A6">
        <w:rPr>
          <w:rFonts w:ascii="Verdana" w:hAnsi="Verdana" w:cs="Arial"/>
          <w:sz w:val="18"/>
          <w:szCs w:val="18"/>
        </w:rPr>
        <w:t>chyba, że</w:t>
      </w:r>
      <w:r w:rsidRPr="00CD64A6">
        <w:rPr>
          <w:rFonts w:ascii="Verdana" w:hAnsi="Verdana" w:cs="Arial"/>
          <w:sz w:val="18"/>
          <w:szCs w:val="18"/>
        </w:rPr>
        <w:t xml:space="preserve"> ma </w:t>
      </w:r>
      <w:r w:rsidR="00A2775E" w:rsidRPr="00CD64A6">
        <w:rPr>
          <w:rFonts w:ascii="Verdana" w:hAnsi="Verdana" w:cs="Arial"/>
          <w:sz w:val="18"/>
          <w:szCs w:val="18"/>
        </w:rPr>
        <w:t>zastosowanie, co</w:t>
      </w:r>
      <w:r w:rsidRPr="00CD64A6">
        <w:rPr>
          <w:rFonts w:ascii="Verdana" w:hAnsi="Verdana" w:cs="Arial"/>
          <w:sz w:val="18"/>
          <w:szCs w:val="18"/>
        </w:rPr>
        <w:t xml:space="preserve"> najmniej jedno z wyłączeń, o których mowa w art. 14 ust, 5 </w:t>
      </w:r>
      <w:proofErr w:type="spellStart"/>
      <w:r w:rsidRPr="00CD64A6">
        <w:rPr>
          <w:rFonts w:ascii="Verdana" w:hAnsi="Verdana" w:cs="Arial"/>
          <w:sz w:val="18"/>
          <w:szCs w:val="18"/>
        </w:rPr>
        <w:t>RODO</w:t>
      </w:r>
      <w:proofErr w:type="spellEnd"/>
      <w:r w:rsidRPr="00CD64A6">
        <w:rPr>
          <w:rFonts w:ascii="Verdana" w:hAnsi="Verdana" w:cs="Arial"/>
          <w:sz w:val="18"/>
          <w:szCs w:val="18"/>
        </w:rPr>
        <w:t>.</w:t>
      </w:r>
    </w:p>
    <w:p w14:paraId="3F795EFA" w14:textId="1B84D9B2" w:rsidR="0088173D" w:rsidRPr="004A379F" w:rsidRDefault="0088173D" w:rsidP="00D22EE1">
      <w:pPr>
        <w:pStyle w:val="Akapitzlist"/>
        <w:numPr>
          <w:ilvl w:val="1"/>
          <w:numId w:val="26"/>
        </w:numPr>
        <w:shd w:val="clear" w:color="auto" w:fill="FFFFFF"/>
        <w:ind w:left="567" w:hanging="567"/>
        <w:rPr>
          <w:rFonts w:ascii="Verdana" w:hAnsi="Verdana" w:cs="Arial"/>
          <w:sz w:val="18"/>
          <w:szCs w:val="18"/>
        </w:rPr>
      </w:pPr>
      <w:r w:rsidRPr="004A379F">
        <w:rPr>
          <w:rFonts w:ascii="Verdana" w:hAnsi="Verdana" w:cs="Arial"/>
          <w:sz w:val="18"/>
          <w:szCs w:val="18"/>
        </w:rPr>
        <w:lastRenderedPageBreak/>
        <w:t xml:space="preserve">Odbiorcą Państwa danych osobowych będą również upoważnieni pracownicy spółki </w:t>
      </w:r>
      <w:r w:rsidR="00F92793">
        <w:rPr>
          <w:rFonts w:ascii="Verdana" w:hAnsi="Verdana" w:cs="Arial"/>
          <w:sz w:val="18"/>
          <w:szCs w:val="18"/>
        </w:rPr>
        <w:t xml:space="preserve">Open </w:t>
      </w:r>
      <w:proofErr w:type="spellStart"/>
      <w:r w:rsidR="00F92793">
        <w:rPr>
          <w:rFonts w:ascii="Verdana" w:hAnsi="Verdana" w:cs="Arial"/>
          <w:sz w:val="18"/>
          <w:szCs w:val="18"/>
        </w:rPr>
        <w:t>Nexus</w:t>
      </w:r>
      <w:proofErr w:type="spellEnd"/>
      <w:r w:rsidR="00F92793">
        <w:rPr>
          <w:rFonts w:ascii="Verdana" w:hAnsi="Verdana" w:cs="Arial"/>
          <w:sz w:val="18"/>
          <w:szCs w:val="18"/>
        </w:rPr>
        <w:t xml:space="preserve"> Sp. z o.o. z siedzibą w Poznaniu (61-441)</w:t>
      </w:r>
      <w:r w:rsidRPr="00F92793">
        <w:rPr>
          <w:rFonts w:ascii="Verdana" w:hAnsi="Verdana" w:cs="Arial"/>
          <w:sz w:val="18"/>
          <w:szCs w:val="18"/>
        </w:rPr>
        <w:t xml:space="preserve"> przy ul. </w:t>
      </w:r>
      <w:r w:rsidR="00F92793">
        <w:rPr>
          <w:rFonts w:ascii="Verdana" w:hAnsi="Verdana" w:cs="Arial"/>
          <w:sz w:val="18"/>
          <w:szCs w:val="18"/>
        </w:rPr>
        <w:t>28 Czerwca 1956 Roku 406</w:t>
      </w:r>
      <w:r w:rsidRPr="00F92793">
        <w:rPr>
          <w:rFonts w:ascii="Verdana" w:hAnsi="Verdana" w:cs="Arial"/>
          <w:sz w:val="18"/>
          <w:szCs w:val="18"/>
        </w:rPr>
        <w:t>, wpisan</w:t>
      </w:r>
      <w:r w:rsidR="006F0AC7" w:rsidRPr="00F92793">
        <w:rPr>
          <w:rFonts w:ascii="Verdana" w:hAnsi="Verdana" w:cs="Arial"/>
          <w:sz w:val="18"/>
          <w:szCs w:val="18"/>
        </w:rPr>
        <w:t>ej</w:t>
      </w:r>
      <w:r w:rsidRPr="00F92793">
        <w:rPr>
          <w:rFonts w:ascii="Verdana" w:hAnsi="Verdana" w:cs="Arial"/>
          <w:sz w:val="18"/>
          <w:szCs w:val="18"/>
        </w:rPr>
        <w:t xml:space="preserve"> do Rejestru Przedsiębiorców Krajowego Rejestru Sądowego, prowadzonego przez Sąd Rejonowy </w:t>
      </w:r>
      <w:r w:rsidR="00F92793">
        <w:rPr>
          <w:rFonts w:ascii="Verdana" w:hAnsi="Verdana" w:cs="Arial"/>
          <w:sz w:val="18"/>
          <w:szCs w:val="18"/>
        </w:rPr>
        <w:t>w Poznań Nowe Miasto i Wilda w Poznaniu</w:t>
      </w:r>
      <w:r w:rsidRPr="00F92793">
        <w:rPr>
          <w:rFonts w:ascii="Verdana" w:hAnsi="Verdana" w:cs="Arial"/>
          <w:sz w:val="18"/>
          <w:szCs w:val="18"/>
        </w:rPr>
        <w:t xml:space="preserve"> </w:t>
      </w:r>
      <w:r w:rsidR="00F92793">
        <w:rPr>
          <w:rFonts w:ascii="Verdana" w:hAnsi="Verdana" w:cs="Arial"/>
          <w:sz w:val="18"/>
          <w:szCs w:val="18"/>
        </w:rPr>
        <w:t>V</w:t>
      </w:r>
      <w:r w:rsidRPr="00F92793">
        <w:rPr>
          <w:rFonts w:ascii="Verdana" w:hAnsi="Verdana" w:cs="Arial"/>
          <w:sz w:val="18"/>
          <w:szCs w:val="18"/>
        </w:rPr>
        <w:t xml:space="preserve">III Wydział Gospodarczy Krajowego Rejestru Sądowego pod numerem KRS: </w:t>
      </w:r>
      <w:r w:rsidR="00FA47C4">
        <w:rPr>
          <w:rFonts w:ascii="Verdana" w:hAnsi="Verdana" w:cs="Arial"/>
          <w:sz w:val="18"/>
          <w:szCs w:val="18"/>
        </w:rPr>
        <w:t>0000335959</w:t>
      </w:r>
      <w:r w:rsidRPr="00F92793">
        <w:rPr>
          <w:rFonts w:ascii="Verdana" w:hAnsi="Verdana" w:cs="Arial"/>
          <w:sz w:val="18"/>
          <w:szCs w:val="18"/>
        </w:rPr>
        <w:t xml:space="preserve">, REGON: </w:t>
      </w:r>
      <w:r w:rsidR="00FA47C4">
        <w:rPr>
          <w:rFonts w:ascii="Verdana" w:hAnsi="Verdana" w:cs="Arial"/>
          <w:sz w:val="18"/>
          <w:szCs w:val="18"/>
        </w:rPr>
        <w:t>301196705</w:t>
      </w:r>
      <w:r w:rsidRPr="00F92793">
        <w:rPr>
          <w:rFonts w:ascii="Verdana" w:hAnsi="Verdana" w:cs="Arial"/>
          <w:sz w:val="18"/>
          <w:szCs w:val="18"/>
        </w:rPr>
        <w:t xml:space="preserve">, NIP: </w:t>
      </w:r>
      <w:r w:rsidR="00FA47C4">
        <w:rPr>
          <w:rFonts w:ascii="Verdana" w:hAnsi="Verdana" w:cs="Arial"/>
          <w:sz w:val="18"/>
          <w:szCs w:val="18"/>
        </w:rPr>
        <w:t>7792363577</w:t>
      </w:r>
      <w:r w:rsidRPr="004A379F">
        <w:rPr>
          <w:rFonts w:ascii="Verdana" w:hAnsi="Verdana" w:cs="Arial"/>
          <w:sz w:val="18"/>
          <w:szCs w:val="18"/>
        </w:rPr>
        <w:t xml:space="preserve">, jako właściciel Platformy, na której </w:t>
      </w:r>
      <w:r w:rsidR="00C23B62" w:rsidRPr="004A379F">
        <w:rPr>
          <w:rFonts w:ascii="Verdana" w:hAnsi="Verdana" w:cs="Arial"/>
          <w:sz w:val="18"/>
          <w:szCs w:val="18"/>
        </w:rPr>
        <w:t>Uniwersytet Medyczny w Łodzi</w:t>
      </w:r>
      <w:r w:rsidRPr="004A379F">
        <w:rPr>
          <w:rFonts w:ascii="Verdana" w:hAnsi="Verdana" w:cs="Arial"/>
          <w:sz w:val="18"/>
          <w:szCs w:val="18"/>
        </w:rPr>
        <w:t xml:space="preserve"> prowadzi postępowania o udz</w:t>
      </w:r>
      <w:r w:rsidR="00936232" w:rsidRPr="004A379F">
        <w:rPr>
          <w:rFonts w:ascii="Verdana" w:hAnsi="Verdana" w:cs="Arial"/>
          <w:sz w:val="18"/>
          <w:szCs w:val="18"/>
        </w:rPr>
        <w:t>ielenie zamówienia publicznego.</w:t>
      </w:r>
    </w:p>
    <w:p w14:paraId="6F110E7D" w14:textId="71E1326B" w:rsidR="00AC140D" w:rsidRDefault="00AC140D" w:rsidP="00936232">
      <w:pPr>
        <w:pStyle w:val="pkt"/>
        <w:autoSpaceDE w:val="0"/>
        <w:autoSpaceDN w:val="0"/>
        <w:spacing w:before="0" w:after="0"/>
        <w:ind w:left="0"/>
        <w:rPr>
          <w:rFonts w:ascii="Verdana" w:hAnsi="Verdana" w:cs="Arial"/>
          <w:b/>
          <w:color w:val="0000FF"/>
          <w:sz w:val="18"/>
          <w:szCs w:val="18"/>
        </w:rPr>
      </w:pPr>
    </w:p>
    <w:p w14:paraId="7C65B536" w14:textId="183390E1" w:rsidR="00E76702" w:rsidRDefault="00E76702" w:rsidP="00D22EE1">
      <w:pPr>
        <w:pStyle w:val="pkt"/>
        <w:numPr>
          <w:ilvl w:val="0"/>
          <w:numId w:val="23"/>
        </w:numPr>
        <w:autoSpaceDE w:val="0"/>
        <w:autoSpaceDN w:val="0"/>
        <w:spacing w:before="0" w:after="0"/>
        <w:ind w:left="567" w:hanging="567"/>
        <w:rPr>
          <w:rFonts w:ascii="Verdana" w:hAnsi="Verdana" w:cs="Arial"/>
          <w:b/>
          <w:color w:val="0000FF"/>
          <w:sz w:val="18"/>
          <w:szCs w:val="18"/>
        </w:rPr>
      </w:pPr>
      <w:r>
        <w:rPr>
          <w:rFonts w:ascii="Verdana" w:hAnsi="Verdana" w:cs="Arial"/>
          <w:b/>
          <w:color w:val="0000FF"/>
          <w:sz w:val="18"/>
          <w:szCs w:val="18"/>
        </w:rPr>
        <w:t xml:space="preserve">Niżej </w:t>
      </w:r>
      <w:r w:rsidRPr="001B31FE">
        <w:rPr>
          <w:rFonts w:ascii="Verdana" w:hAnsi="Verdana" w:cs="Arial"/>
          <w:b/>
          <w:color w:val="0000FF"/>
          <w:sz w:val="18"/>
          <w:szCs w:val="18"/>
        </w:rPr>
        <w:t>wymienione załączniki do SIWZ stanowią jej treść:</w:t>
      </w:r>
    </w:p>
    <w:p w14:paraId="1287F08D" w14:textId="5502F349" w:rsidR="004A379F" w:rsidRDefault="00A2775E" w:rsidP="004A379F">
      <w:pPr>
        <w:pStyle w:val="pkt"/>
        <w:ind w:left="-142"/>
        <w:rPr>
          <w:rFonts w:ascii="Verdana" w:hAnsi="Verdana" w:cs="Arial"/>
          <w:b/>
          <w:color w:val="0000FF"/>
          <w:sz w:val="18"/>
          <w:szCs w:val="18"/>
        </w:rPr>
      </w:pPr>
      <w:r>
        <w:rPr>
          <w:rFonts w:ascii="Verdana" w:hAnsi="Verdana" w:cs="Arial"/>
          <w:b/>
          <w:color w:val="0000FF"/>
          <w:sz w:val="18"/>
          <w:szCs w:val="18"/>
        </w:rPr>
        <w:t>-------------------------------------------------------------------------</w:t>
      </w:r>
      <w:r w:rsidR="004A379F">
        <w:rPr>
          <w:rFonts w:ascii="Verdana" w:hAnsi="Verdana" w:cs="Arial"/>
          <w:b/>
          <w:color w:val="0000FF"/>
          <w:sz w:val="18"/>
          <w:szCs w:val="18"/>
        </w:rPr>
        <w:t>---</w:t>
      </w:r>
    </w:p>
    <w:p w14:paraId="6ED34030" w14:textId="382FF49B" w:rsidR="004A379F" w:rsidRPr="00412E1F" w:rsidRDefault="004A379F" w:rsidP="00D071A1">
      <w:pPr>
        <w:pStyle w:val="pkt"/>
        <w:autoSpaceDE w:val="0"/>
        <w:autoSpaceDN w:val="0"/>
        <w:spacing w:before="0" w:after="0"/>
        <w:ind w:left="1080" w:hanging="1080"/>
        <w:rPr>
          <w:rFonts w:ascii="Verdana" w:hAnsi="Verdana" w:cs="Arial"/>
          <w:bCs/>
          <w:sz w:val="18"/>
          <w:szCs w:val="18"/>
        </w:rPr>
      </w:pPr>
      <w:r w:rsidRPr="00412E1F">
        <w:rPr>
          <w:rFonts w:ascii="Verdana" w:hAnsi="Verdana" w:cs="Arial"/>
          <w:bCs/>
          <w:sz w:val="18"/>
          <w:szCs w:val="18"/>
        </w:rPr>
        <w:t xml:space="preserve">Załącznik nr 1 – </w:t>
      </w:r>
      <w:r w:rsidR="00D071A1" w:rsidRPr="00412E1F">
        <w:rPr>
          <w:rFonts w:ascii="Verdana" w:hAnsi="Verdana"/>
          <w:bCs/>
          <w:sz w:val="18"/>
          <w:szCs w:val="18"/>
        </w:rPr>
        <w:t>Formularz ofertowy,</w:t>
      </w:r>
    </w:p>
    <w:p w14:paraId="038ADEC3" w14:textId="53F18C52" w:rsidR="00E14141" w:rsidRPr="00412E1F" w:rsidRDefault="00411262" w:rsidP="00D071A1">
      <w:pPr>
        <w:pStyle w:val="pkt"/>
        <w:autoSpaceDE w:val="0"/>
        <w:autoSpaceDN w:val="0"/>
        <w:spacing w:before="0" w:after="0"/>
        <w:ind w:left="1080" w:hanging="1080"/>
        <w:rPr>
          <w:rFonts w:ascii="Verdana" w:hAnsi="Verdana" w:cs="Arial"/>
          <w:bCs/>
          <w:sz w:val="18"/>
          <w:szCs w:val="18"/>
        </w:rPr>
      </w:pPr>
      <w:bookmarkStart w:id="17" w:name="_Hlk22214708"/>
      <w:r w:rsidRPr="00412E1F">
        <w:rPr>
          <w:rFonts w:ascii="Verdana" w:hAnsi="Verdana" w:cs="Arial"/>
          <w:bCs/>
          <w:sz w:val="18"/>
          <w:szCs w:val="18"/>
        </w:rPr>
        <w:t>Z</w:t>
      </w:r>
      <w:r w:rsidR="00EF2800" w:rsidRPr="00412E1F">
        <w:rPr>
          <w:rFonts w:ascii="Verdana" w:hAnsi="Verdana" w:cs="Arial"/>
          <w:bCs/>
          <w:sz w:val="18"/>
          <w:szCs w:val="18"/>
        </w:rPr>
        <w:t xml:space="preserve">ałącznik nr </w:t>
      </w:r>
      <w:r w:rsidR="004A379F" w:rsidRPr="00412E1F">
        <w:rPr>
          <w:rFonts w:ascii="Verdana" w:hAnsi="Verdana" w:cs="Arial"/>
          <w:bCs/>
          <w:sz w:val="18"/>
          <w:szCs w:val="18"/>
        </w:rPr>
        <w:t>2</w:t>
      </w:r>
      <w:r w:rsidR="00D071A1" w:rsidRPr="00412E1F">
        <w:rPr>
          <w:rFonts w:ascii="Verdana" w:hAnsi="Verdana" w:cs="Arial"/>
          <w:bCs/>
          <w:sz w:val="18"/>
          <w:szCs w:val="18"/>
        </w:rPr>
        <w:t>.</w:t>
      </w:r>
      <w:r w:rsidR="0032544D" w:rsidRPr="00412E1F">
        <w:rPr>
          <w:rFonts w:ascii="Verdana" w:hAnsi="Verdana" w:cs="Arial"/>
          <w:bCs/>
          <w:sz w:val="18"/>
          <w:szCs w:val="18"/>
        </w:rPr>
        <w:t>0</w:t>
      </w:r>
      <w:r w:rsidR="00D071A1" w:rsidRPr="00412E1F">
        <w:rPr>
          <w:rFonts w:ascii="Verdana" w:hAnsi="Verdana" w:cs="Arial"/>
          <w:bCs/>
          <w:sz w:val="18"/>
          <w:szCs w:val="18"/>
        </w:rPr>
        <w:t>1</w:t>
      </w:r>
      <w:r w:rsidR="004A379F" w:rsidRPr="00412E1F">
        <w:rPr>
          <w:rFonts w:ascii="Verdana" w:hAnsi="Verdana" w:cs="Arial"/>
          <w:bCs/>
          <w:sz w:val="18"/>
          <w:szCs w:val="18"/>
        </w:rPr>
        <w:t xml:space="preserve"> – </w:t>
      </w:r>
      <w:r w:rsidR="00412E1F" w:rsidRPr="00412E1F">
        <w:rPr>
          <w:rFonts w:ascii="Verdana" w:hAnsi="Verdana" w:cs="Arial"/>
          <w:bCs/>
          <w:sz w:val="18"/>
          <w:szCs w:val="18"/>
        </w:rPr>
        <w:t>A1 - k</w:t>
      </w:r>
      <w:r w:rsidR="00E14141" w:rsidRPr="00412E1F">
        <w:rPr>
          <w:rFonts w:ascii="Verdana" w:hAnsi="Verdana" w:cs="Arial"/>
          <w:bCs/>
          <w:sz w:val="18"/>
          <w:szCs w:val="18"/>
        </w:rPr>
        <w:t>osztorys nakładczy</w:t>
      </w:r>
      <w:r w:rsidR="00D071A1" w:rsidRPr="00412E1F">
        <w:rPr>
          <w:rFonts w:ascii="Verdana" w:hAnsi="Verdana" w:cs="Arial"/>
          <w:bCs/>
          <w:sz w:val="18"/>
          <w:szCs w:val="18"/>
        </w:rPr>
        <w:t xml:space="preserve"> architektura i konstrukcja</w:t>
      </w:r>
      <w:r w:rsidR="00412E1F" w:rsidRPr="00412E1F">
        <w:rPr>
          <w:rFonts w:ascii="Verdana" w:hAnsi="Verdana" w:cs="Arial"/>
          <w:bCs/>
          <w:sz w:val="18"/>
          <w:szCs w:val="18"/>
        </w:rPr>
        <w:t>,</w:t>
      </w:r>
      <w:r w:rsidR="00D071A1" w:rsidRPr="00412E1F">
        <w:rPr>
          <w:rFonts w:ascii="Verdana" w:hAnsi="Verdana" w:cs="Arial"/>
          <w:bCs/>
          <w:sz w:val="18"/>
          <w:szCs w:val="18"/>
        </w:rPr>
        <w:t xml:space="preserve"> </w:t>
      </w:r>
    </w:p>
    <w:p w14:paraId="610B8061" w14:textId="6CFA2886" w:rsidR="00D071A1" w:rsidRPr="00412E1F" w:rsidRDefault="00D071A1" w:rsidP="00D071A1">
      <w:pPr>
        <w:pStyle w:val="pkt"/>
        <w:autoSpaceDE w:val="0"/>
        <w:autoSpaceDN w:val="0"/>
        <w:spacing w:before="0" w:after="0"/>
        <w:ind w:left="1080" w:hanging="1080"/>
        <w:rPr>
          <w:rFonts w:ascii="Verdana" w:hAnsi="Verdana" w:cs="Arial"/>
          <w:bCs/>
          <w:sz w:val="18"/>
          <w:szCs w:val="18"/>
        </w:rPr>
      </w:pPr>
      <w:r w:rsidRPr="00412E1F">
        <w:rPr>
          <w:rFonts w:ascii="Verdana" w:hAnsi="Verdana" w:cs="Arial"/>
          <w:bCs/>
          <w:sz w:val="18"/>
          <w:szCs w:val="18"/>
        </w:rPr>
        <w:t>Załącznik nr 2.</w:t>
      </w:r>
      <w:r w:rsidR="0032544D" w:rsidRPr="00412E1F">
        <w:rPr>
          <w:rFonts w:ascii="Verdana" w:hAnsi="Verdana" w:cs="Arial"/>
          <w:bCs/>
          <w:sz w:val="18"/>
          <w:szCs w:val="18"/>
        </w:rPr>
        <w:t>0</w:t>
      </w:r>
      <w:r w:rsidRPr="00412E1F">
        <w:rPr>
          <w:rFonts w:ascii="Verdana" w:hAnsi="Verdana" w:cs="Arial"/>
          <w:bCs/>
          <w:sz w:val="18"/>
          <w:szCs w:val="18"/>
        </w:rPr>
        <w:t xml:space="preserve">2 – </w:t>
      </w:r>
      <w:r w:rsidR="00412E1F" w:rsidRPr="00412E1F">
        <w:rPr>
          <w:rFonts w:ascii="Verdana" w:hAnsi="Verdana" w:cs="Arial"/>
          <w:bCs/>
          <w:sz w:val="18"/>
          <w:szCs w:val="18"/>
        </w:rPr>
        <w:t>A1 - k</w:t>
      </w:r>
      <w:r w:rsidRPr="00412E1F">
        <w:rPr>
          <w:rFonts w:ascii="Verdana" w:hAnsi="Verdana" w:cs="Arial"/>
          <w:bCs/>
          <w:sz w:val="18"/>
          <w:szCs w:val="18"/>
        </w:rPr>
        <w:t>osztorys nakładczy instalacje elektryczne,</w:t>
      </w:r>
    </w:p>
    <w:p w14:paraId="1148E8ED" w14:textId="5167FEF2" w:rsidR="00D071A1" w:rsidRPr="00412E1F" w:rsidRDefault="00D071A1" w:rsidP="00D071A1">
      <w:pPr>
        <w:pStyle w:val="pkt"/>
        <w:autoSpaceDE w:val="0"/>
        <w:autoSpaceDN w:val="0"/>
        <w:spacing w:before="0" w:after="0"/>
        <w:ind w:left="1080" w:hanging="1080"/>
        <w:rPr>
          <w:rFonts w:ascii="Verdana" w:hAnsi="Verdana" w:cs="Arial"/>
          <w:bCs/>
          <w:sz w:val="18"/>
          <w:szCs w:val="18"/>
        </w:rPr>
      </w:pPr>
      <w:r w:rsidRPr="00412E1F">
        <w:rPr>
          <w:rFonts w:ascii="Verdana" w:hAnsi="Verdana" w:cs="Arial"/>
          <w:bCs/>
          <w:sz w:val="18"/>
          <w:szCs w:val="18"/>
        </w:rPr>
        <w:t>Załącznik nr 2.</w:t>
      </w:r>
      <w:r w:rsidR="0032544D" w:rsidRPr="00412E1F">
        <w:rPr>
          <w:rFonts w:ascii="Verdana" w:hAnsi="Verdana" w:cs="Arial"/>
          <w:bCs/>
          <w:sz w:val="18"/>
          <w:szCs w:val="18"/>
        </w:rPr>
        <w:t>0</w:t>
      </w:r>
      <w:r w:rsidRPr="00412E1F">
        <w:rPr>
          <w:rFonts w:ascii="Verdana" w:hAnsi="Verdana" w:cs="Arial"/>
          <w:bCs/>
          <w:sz w:val="18"/>
          <w:szCs w:val="18"/>
        </w:rPr>
        <w:t xml:space="preserve">3 – </w:t>
      </w:r>
      <w:r w:rsidR="00412E1F" w:rsidRPr="00412E1F">
        <w:rPr>
          <w:rFonts w:ascii="Verdana" w:hAnsi="Verdana" w:cs="Arial"/>
          <w:bCs/>
          <w:sz w:val="18"/>
          <w:szCs w:val="18"/>
        </w:rPr>
        <w:t>A1 - k</w:t>
      </w:r>
      <w:r w:rsidRPr="00412E1F">
        <w:rPr>
          <w:rFonts w:ascii="Verdana" w:hAnsi="Verdana" w:cs="Arial"/>
          <w:bCs/>
          <w:sz w:val="18"/>
          <w:szCs w:val="18"/>
        </w:rPr>
        <w:t>osztorys nakładczy instalacje teletechniczne,</w:t>
      </w:r>
    </w:p>
    <w:p w14:paraId="351C7DDA" w14:textId="6C81B5AD" w:rsidR="00D071A1" w:rsidRPr="00412E1F" w:rsidRDefault="00D071A1" w:rsidP="00D071A1">
      <w:pPr>
        <w:pStyle w:val="pkt"/>
        <w:autoSpaceDE w:val="0"/>
        <w:autoSpaceDN w:val="0"/>
        <w:spacing w:before="0" w:after="0"/>
        <w:ind w:left="1080" w:hanging="1080"/>
        <w:rPr>
          <w:rFonts w:ascii="Verdana" w:hAnsi="Verdana" w:cs="Arial"/>
          <w:bCs/>
          <w:sz w:val="18"/>
          <w:szCs w:val="18"/>
        </w:rPr>
      </w:pPr>
      <w:r w:rsidRPr="00412E1F">
        <w:rPr>
          <w:rFonts w:ascii="Verdana" w:hAnsi="Verdana" w:cs="Arial"/>
          <w:bCs/>
          <w:sz w:val="18"/>
          <w:szCs w:val="18"/>
        </w:rPr>
        <w:t>Załącznik nr 2.</w:t>
      </w:r>
      <w:r w:rsidR="0032544D" w:rsidRPr="00412E1F">
        <w:rPr>
          <w:rFonts w:ascii="Verdana" w:hAnsi="Verdana" w:cs="Arial"/>
          <w:bCs/>
          <w:sz w:val="18"/>
          <w:szCs w:val="18"/>
        </w:rPr>
        <w:t>0</w:t>
      </w:r>
      <w:r w:rsidRPr="00412E1F">
        <w:rPr>
          <w:rFonts w:ascii="Verdana" w:hAnsi="Verdana" w:cs="Arial"/>
          <w:bCs/>
          <w:sz w:val="18"/>
          <w:szCs w:val="18"/>
        </w:rPr>
        <w:t xml:space="preserve">4 – </w:t>
      </w:r>
      <w:r w:rsidR="00412E1F">
        <w:rPr>
          <w:rFonts w:ascii="Verdana" w:hAnsi="Verdana" w:cs="Arial"/>
          <w:bCs/>
          <w:sz w:val="18"/>
          <w:szCs w:val="18"/>
        </w:rPr>
        <w:t>A1 - k</w:t>
      </w:r>
      <w:r w:rsidRPr="00412E1F">
        <w:rPr>
          <w:rFonts w:ascii="Verdana" w:hAnsi="Verdana" w:cs="Arial"/>
          <w:bCs/>
          <w:sz w:val="18"/>
          <w:szCs w:val="18"/>
        </w:rPr>
        <w:t>osztorys nakładczy instalacj</w:t>
      </w:r>
      <w:r w:rsidR="0032544D" w:rsidRPr="00412E1F">
        <w:rPr>
          <w:rFonts w:ascii="Verdana" w:hAnsi="Verdana" w:cs="Arial"/>
          <w:bCs/>
          <w:sz w:val="18"/>
          <w:szCs w:val="18"/>
        </w:rPr>
        <w:t xml:space="preserve">a </w:t>
      </w:r>
      <w:r w:rsidRPr="00412E1F">
        <w:rPr>
          <w:rFonts w:ascii="Verdana" w:hAnsi="Verdana" w:cs="Arial"/>
          <w:bCs/>
          <w:sz w:val="18"/>
          <w:szCs w:val="18"/>
        </w:rPr>
        <w:t>BMS,</w:t>
      </w:r>
    </w:p>
    <w:p w14:paraId="2114DF0D" w14:textId="5636853B" w:rsidR="00D071A1" w:rsidRPr="00412E1F" w:rsidRDefault="00D071A1" w:rsidP="00D071A1">
      <w:pPr>
        <w:pStyle w:val="pkt"/>
        <w:autoSpaceDE w:val="0"/>
        <w:autoSpaceDN w:val="0"/>
        <w:spacing w:before="0" w:after="0"/>
        <w:ind w:left="1080" w:hanging="1080"/>
        <w:rPr>
          <w:rFonts w:ascii="Verdana" w:hAnsi="Verdana" w:cs="Arial"/>
          <w:bCs/>
          <w:sz w:val="18"/>
          <w:szCs w:val="18"/>
        </w:rPr>
      </w:pPr>
      <w:r w:rsidRPr="00412E1F">
        <w:rPr>
          <w:rFonts w:ascii="Verdana" w:hAnsi="Verdana" w:cs="Arial"/>
          <w:bCs/>
          <w:sz w:val="18"/>
          <w:szCs w:val="18"/>
        </w:rPr>
        <w:t>Załącznik nr 2.</w:t>
      </w:r>
      <w:r w:rsidR="0032544D" w:rsidRPr="00412E1F">
        <w:rPr>
          <w:rFonts w:ascii="Verdana" w:hAnsi="Verdana" w:cs="Arial"/>
          <w:bCs/>
          <w:sz w:val="18"/>
          <w:szCs w:val="18"/>
        </w:rPr>
        <w:t>0</w:t>
      </w:r>
      <w:r w:rsidRPr="00412E1F">
        <w:rPr>
          <w:rFonts w:ascii="Verdana" w:hAnsi="Verdana" w:cs="Arial"/>
          <w:bCs/>
          <w:sz w:val="18"/>
          <w:szCs w:val="18"/>
        </w:rPr>
        <w:t xml:space="preserve">5 – </w:t>
      </w:r>
      <w:r w:rsidR="00412E1F">
        <w:rPr>
          <w:rFonts w:ascii="Verdana" w:hAnsi="Verdana" w:cs="Arial"/>
          <w:bCs/>
          <w:sz w:val="18"/>
          <w:szCs w:val="18"/>
        </w:rPr>
        <w:t>A1 - ko</w:t>
      </w:r>
      <w:r w:rsidRPr="00412E1F">
        <w:rPr>
          <w:rFonts w:ascii="Verdana" w:hAnsi="Verdana" w:cs="Arial"/>
          <w:bCs/>
          <w:sz w:val="18"/>
          <w:szCs w:val="18"/>
        </w:rPr>
        <w:t>sztorys nakładczy wentylacja i klimatyzacja,</w:t>
      </w:r>
    </w:p>
    <w:p w14:paraId="5F594139" w14:textId="42065E3F" w:rsidR="00D071A1" w:rsidRPr="00412E1F" w:rsidRDefault="00D071A1" w:rsidP="00D071A1">
      <w:pPr>
        <w:pStyle w:val="pkt"/>
        <w:autoSpaceDE w:val="0"/>
        <w:autoSpaceDN w:val="0"/>
        <w:spacing w:before="0" w:after="0"/>
        <w:ind w:left="1080" w:hanging="1080"/>
        <w:rPr>
          <w:rFonts w:ascii="Verdana" w:hAnsi="Verdana" w:cs="Arial"/>
          <w:bCs/>
          <w:sz w:val="18"/>
          <w:szCs w:val="18"/>
        </w:rPr>
      </w:pPr>
      <w:r w:rsidRPr="00412E1F">
        <w:rPr>
          <w:rFonts w:ascii="Verdana" w:hAnsi="Verdana" w:cs="Arial"/>
          <w:bCs/>
          <w:sz w:val="18"/>
          <w:szCs w:val="18"/>
        </w:rPr>
        <w:t>Załącznik nr 2.</w:t>
      </w:r>
      <w:r w:rsidR="0032544D" w:rsidRPr="00412E1F">
        <w:rPr>
          <w:rFonts w:ascii="Verdana" w:hAnsi="Verdana" w:cs="Arial"/>
          <w:bCs/>
          <w:sz w:val="18"/>
          <w:szCs w:val="18"/>
        </w:rPr>
        <w:t>0</w:t>
      </w:r>
      <w:r w:rsidRPr="00412E1F">
        <w:rPr>
          <w:rFonts w:ascii="Verdana" w:hAnsi="Verdana" w:cs="Arial"/>
          <w:bCs/>
          <w:sz w:val="18"/>
          <w:szCs w:val="18"/>
        </w:rPr>
        <w:t xml:space="preserve">6 – </w:t>
      </w:r>
      <w:r w:rsidR="00412E1F">
        <w:rPr>
          <w:rFonts w:ascii="Verdana" w:hAnsi="Verdana" w:cs="Arial"/>
          <w:bCs/>
          <w:sz w:val="18"/>
          <w:szCs w:val="18"/>
        </w:rPr>
        <w:t>A1 - k</w:t>
      </w:r>
      <w:r w:rsidRPr="00412E1F">
        <w:rPr>
          <w:rFonts w:ascii="Verdana" w:hAnsi="Verdana" w:cs="Arial"/>
          <w:bCs/>
          <w:sz w:val="18"/>
          <w:szCs w:val="18"/>
        </w:rPr>
        <w:t>osztorys nakładczy instalacje sanitarne,</w:t>
      </w:r>
    </w:p>
    <w:p w14:paraId="7E28013E" w14:textId="5218D8B6" w:rsidR="00D071A1" w:rsidRPr="00412E1F" w:rsidRDefault="00D071A1" w:rsidP="00D071A1">
      <w:pPr>
        <w:pStyle w:val="pkt"/>
        <w:autoSpaceDE w:val="0"/>
        <w:autoSpaceDN w:val="0"/>
        <w:spacing w:before="0" w:after="0"/>
        <w:ind w:left="1080" w:hanging="1080"/>
        <w:rPr>
          <w:rFonts w:ascii="Verdana" w:hAnsi="Verdana" w:cs="Arial"/>
          <w:bCs/>
          <w:sz w:val="18"/>
          <w:szCs w:val="18"/>
        </w:rPr>
      </w:pPr>
      <w:r w:rsidRPr="00412E1F">
        <w:rPr>
          <w:rFonts w:ascii="Verdana" w:hAnsi="Verdana" w:cs="Arial"/>
          <w:bCs/>
          <w:sz w:val="18"/>
          <w:szCs w:val="18"/>
        </w:rPr>
        <w:t>Załącznik nr 2.</w:t>
      </w:r>
      <w:r w:rsidR="0032544D" w:rsidRPr="00412E1F">
        <w:rPr>
          <w:rFonts w:ascii="Verdana" w:hAnsi="Verdana" w:cs="Arial"/>
          <w:bCs/>
          <w:sz w:val="18"/>
          <w:szCs w:val="18"/>
        </w:rPr>
        <w:t>0</w:t>
      </w:r>
      <w:r w:rsidRPr="00412E1F">
        <w:rPr>
          <w:rFonts w:ascii="Verdana" w:hAnsi="Verdana" w:cs="Arial"/>
          <w:bCs/>
          <w:sz w:val="18"/>
          <w:szCs w:val="18"/>
        </w:rPr>
        <w:t xml:space="preserve">7 – </w:t>
      </w:r>
      <w:r w:rsidR="00412E1F">
        <w:rPr>
          <w:rFonts w:ascii="Verdana" w:hAnsi="Verdana" w:cs="Arial"/>
          <w:bCs/>
          <w:sz w:val="18"/>
          <w:szCs w:val="18"/>
        </w:rPr>
        <w:t>A1 - k</w:t>
      </w:r>
      <w:r w:rsidRPr="00412E1F">
        <w:rPr>
          <w:rFonts w:ascii="Verdana" w:hAnsi="Verdana" w:cs="Arial"/>
          <w:bCs/>
          <w:sz w:val="18"/>
          <w:szCs w:val="18"/>
        </w:rPr>
        <w:t>osztorys nakładczy poczta pneumatyczna,</w:t>
      </w:r>
    </w:p>
    <w:p w14:paraId="5FC4AA0C" w14:textId="706E5718" w:rsidR="00D071A1" w:rsidRPr="00412E1F" w:rsidRDefault="00D071A1" w:rsidP="00D071A1">
      <w:pPr>
        <w:pStyle w:val="pkt"/>
        <w:autoSpaceDE w:val="0"/>
        <w:autoSpaceDN w:val="0"/>
        <w:spacing w:before="0" w:after="0"/>
        <w:ind w:left="1080" w:hanging="1080"/>
        <w:rPr>
          <w:rFonts w:ascii="Verdana" w:hAnsi="Verdana" w:cs="Arial"/>
          <w:bCs/>
          <w:sz w:val="18"/>
          <w:szCs w:val="18"/>
        </w:rPr>
      </w:pPr>
      <w:r w:rsidRPr="00412E1F">
        <w:rPr>
          <w:rFonts w:ascii="Verdana" w:hAnsi="Verdana" w:cs="Arial"/>
          <w:bCs/>
          <w:sz w:val="18"/>
          <w:szCs w:val="18"/>
        </w:rPr>
        <w:t>Załącznik nr 2.</w:t>
      </w:r>
      <w:r w:rsidR="0032544D" w:rsidRPr="00412E1F">
        <w:rPr>
          <w:rFonts w:ascii="Verdana" w:hAnsi="Verdana" w:cs="Arial"/>
          <w:bCs/>
          <w:sz w:val="18"/>
          <w:szCs w:val="18"/>
        </w:rPr>
        <w:t>0</w:t>
      </w:r>
      <w:r w:rsidRPr="00412E1F">
        <w:rPr>
          <w:rFonts w:ascii="Verdana" w:hAnsi="Verdana" w:cs="Arial"/>
          <w:bCs/>
          <w:sz w:val="18"/>
          <w:szCs w:val="18"/>
        </w:rPr>
        <w:t xml:space="preserve">8 – </w:t>
      </w:r>
      <w:r w:rsidR="00412E1F">
        <w:rPr>
          <w:rFonts w:ascii="Verdana" w:hAnsi="Verdana" w:cs="Arial"/>
          <w:bCs/>
          <w:sz w:val="18"/>
          <w:szCs w:val="18"/>
        </w:rPr>
        <w:t>A1 - k</w:t>
      </w:r>
      <w:r w:rsidRPr="00412E1F">
        <w:rPr>
          <w:rFonts w:ascii="Verdana" w:hAnsi="Verdana" w:cs="Arial"/>
          <w:bCs/>
          <w:sz w:val="18"/>
          <w:szCs w:val="18"/>
        </w:rPr>
        <w:t>osztorys nakładczy stałe urządzenie gaśnicze,</w:t>
      </w:r>
    </w:p>
    <w:p w14:paraId="16BC7863" w14:textId="196DD148" w:rsidR="00D071A1" w:rsidRPr="00412E1F" w:rsidRDefault="00D071A1" w:rsidP="00D071A1">
      <w:pPr>
        <w:pStyle w:val="pkt"/>
        <w:autoSpaceDE w:val="0"/>
        <w:autoSpaceDN w:val="0"/>
        <w:spacing w:before="0" w:after="0"/>
        <w:ind w:left="1080" w:hanging="1080"/>
        <w:rPr>
          <w:rFonts w:ascii="Verdana" w:hAnsi="Verdana" w:cs="Arial"/>
          <w:bCs/>
          <w:sz w:val="18"/>
          <w:szCs w:val="18"/>
        </w:rPr>
      </w:pPr>
      <w:r w:rsidRPr="00412E1F">
        <w:rPr>
          <w:rFonts w:ascii="Verdana" w:hAnsi="Verdana" w:cs="Arial"/>
          <w:bCs/>
          <w:sz w:val="18"/>
          <w:szCs w:val="18"/>
        </w:rPr>
        <w:t>Załącznik nr 2.</w:t>
      </w:r>
      <w:r w:rsidR="0032544D" w:rsidRPr="00412E1F">
        <w:rPr>
          <w:rFonts w:ascii="Verdana" w:hAnsi="Verdana" w:cs="Arial"/>
          <w:bCs/>
          <w:sz w:val="18"/>
          <w:szCs w:val="18"/>
        </w:rPr>
        <w:t>0</w:t>
      </w:r>
      <w:r w:rsidRPr="00412E1F">
        <w:rPr>
          <w:rFonts w:ascii="Verdana" w:hAnsi="Verdana" w:cs="Arial"/>
          <w:bCs/>
          <w:sz w:val="18"/>
          <w:szCs w:val="18"/>
        </w:rPr>
        <w:t xml:space="preserve">9 – </w:t>
      </w:r>
      <w:r w:rsidR="00412E1F">
        <w:rPr>
          <w:rFonts w:ascii="Verdana" w:hAnsi="Verdana" w:cs="Arial"/>
          <w:bCs/>
          <w:sz w:val="18"/>
          <w:szCs w:val="18"/>
        </w:rPr>
        <w:t>A1 - k</w:t>
      </w:r>
      <w:r w:rsidRPr="00412E1F">
        <w:rPr>
          <w:rFonts w:ascii="Verdana" w:hAnsi="Verdana" w:cs="Arial"/>
          <w:bCs/>
          <w:sz w:val="18"/>
          <w:szCs w:val="18"/>
        </w:rPr>
        <w:t xml:space="preserve">osztorys nakładczy </w:t>
      </w:r>
      <w:r w:rsidR="00412E1F">
        <w:rPr>
          <w:rFonts w:ascii="Verdana" w:hAnsi="Verdana" w:cs="Arial"/>
          <w:bCs/>
          <w:sz w:val="18"/>
          <w:szCs w:val="18"/>
        </w:rPr>
        <w:t>sprzęt medyczny</w:t>
      </w:r>
      <w:r w:rsidRPr="00412E1F">
        <w:rPr>
          <w:rFonts w:ascii="Verdana" w:hAnsi="Verdana" w:cs="Arial"/>
          <w:bCs/>
          <w:sz w:val="18"/>
          <w:szCs w:val="18"/>
        </w:rPr>
        <w:t>,</w:t>
      </w:r>
    </w:p>
    <w:p w14:paraId="57632244" w14:textId="2171449E" w:rsidR="00D071A1" w:rsidRPr="00412E1F" w:rsidRDefault="00D071A1" w:rsidP="00D071A1">
      <w:pPr>
        <w:pStyle w:val="pkt"/>
        <w:autoSpaceDE w:val="0"/>
        <w:autoSpaceDN w:val="0"/>
        <w:spacing w:before="0" w:after="0"/>
        <w:ind w:left="1080" w:hanging="1080"/>
        <w:rPr>
          <w:rFonts w:ascii="Verdana" w:hAnsi="Verdana" w:cs="Arial"/>
          <w:bCs/>
          <w:sz w:val="18"/>
          <w:szCs w:val="18"/>
        </w:rPr>
      </w:pPr>
      <w:r w:rsidRPr="00412E1F">
        <w:rPr>
          <w:rFonts w:ascii="Verdana" w:hAnsi="Verdana" w:cs="Arial"/>
          <w:bCs/>
          <w:sz w:val="18"/>
          <w:szCs w:val="18"/>
        </w:rPr>
        <w:t xml:space="preserve">Załącznik nr 2.10 – </w:t>
      </w:r>
      <w:r w:rsidR="00412E1F">
        <w:rPr>
          <w:rFonts w:ascii="Verdana" w:hAnsi="Verdana" w:cs="Arial"/>
          <w:bCs/>
          <w:sz w:val="18"/>
          <w:szCs w:val="18"/>
        </w:rPr>
        <w:t>A1 - k</w:t>
      </w:r>
      <w:r w:rsidRPr="00412E1F">
        <w:rPr>
          <w:rFonts w:ascii="Verdana" w:hAnsi="Verdana" w:cs="Arial"/>
          <w:bCs/>
          <w:sz w:val="18"/>
          <w:szCs w:val="18"/>
        </w:rPr>
        <w:t xml:space="preserve">osztorys nakładczy </w:t>
      </w:r>
      <w:r w:rsidR="00412E1F">
        <w:rPr>
          <w:rFonts w:ascii="Verdana" w:hAnsi="Verdana" w:cs="Arial"/>
          <w:bCs/>
          <w:sz w:val="18"/>
          <w:szCs w:val="18"/>
        </w:rPr>
        <w:t>meble i sprzęt sanitarny</w:t>
      </w:r>
      <w:r w:rsidRPr="00412E1F">
        <w:rPr>
          <w:rFonts w:ascii="Verdana" w:hAnsi="Verdana" w:cs="Arial"/>
          <w:bCs/>
          <w:sz w:val="18"/>
          <w:szCs w:val="18"/>
        </w:rPr>
        <w:t>,</w:t>
      </w:r>
    </w:p>
    <w:p w14:paraId="11265C4E" w14:textId="2F27DD8D" w:rsidR="00D071A1" w:rsidRPr="00412E1F" w:rsidRDefault="00D071A1" w:rsidP="00D071A1">
      <w:pPr>
        <w:pStyle w:val="pkt"/>
        <w:autoSpaceDE w:val="0"/>
        <w:autoSpaceDN w:val="0"/>
        <w:spacing w:before="0" w:after="0"/>
        <w:ind w:left="1080" w:hanging="1080"/>
        <w:rPr>
          <w:rFonts w:ascii="Verdana" w:hAnsi="Verdana" w:cs="Arial"/>
          <w:bCs/>
          <w:sz w:val="18"/>
          <w:szCs w:val="18"/>
        </w:rPr>
      </w:pPr>
      <w:r w:rsidRPr="00412E1F">
        <w:rPr>
          <w:rFonts w:ascii="Verdana" w:hAnsi="Verdana" w:cs="Arial"/>
          <w:bCs/>
          <w:sz w:val="18"/>
          <w:szCs w:val="18"/>
        </w:rPr>
        <w:t xml:space="preserve">Załącznik nr 2.11 – </w:t>
      </w:r>
      <w:r w:rsidR="00412E1F">
        <w:rPr>
          <w:rFonts w:ascii="Verdana" w:hAnsi="Verdana" w:cs="Arial"/>
          <w:bCs/>
          <w:sz w:val="18"/>
          <w:szCs w:val="18"/>
        </w:rPr>
        <w:t>A1 - k</w:t>
      </w:r>
      <w:r w:rsidRPr="00412E1F">
        <w:rPr>
          <w:rFonts w:ascii="Verdana" w:hAnsi="Verdana" w:cs="Arial"/>
          <w:bCs/>
          <w:sz w:val="18"/>
          <w:szCs w:val="18"/>
        </w:rPr>
        <w:t xml:space="preserve">osztorys nakładczy </w:t>
      </w:r>
      <w:r w:rsidR="00412E1F">
        <w:rPr>
          <w:rFonts w:ascii="Verdana" w:hAnsi="Verdana" w:cs="Arial"/>
          <w:bCs/>
          <w:sz w:val="18"/>
          <w:szCs w:val="18"/>
        </w:rPr>
        <w:t>gazy medyczne</w:t>
      </w:r>
      <w:r w:rsidRPr="00412E1F">
        <w:rPr>
          <w:rFonts w:ascii="Verdana" w:hAnsi="Verdana" w:cs="Arial"/>
          <w:bCs/>
          <w:sz w:val="18"/>
          <w:szCs w:val="18"/>
        </w:rPr>
        <w:t>,</w:t>
      </w:r>
    </w:p>
    <w:bookmarkEnd w:id="17"/>
    <w:p w14:paraId="19CD7E1A" w14:textId="28331AB6" w:rsidR="00E16E13" w:rsidRPr="00412E1F" w:rsidRDefault="00E16E13" w:rsidP="00E16E13">
      <w:pPr>
        <w:pStyle w:val="pkt"/>
        <w:autoSpaceDE w:val="0"/>
        <w:autoSpaceDN w:val="0"/>
        <w:spacing w:before="0" w:after="0"/>
        <w:ind w:left="1080" w:hanging="1080"/>
        <w:rPr>
          <w:rFonts w:ascii="Verdana" w:hAnsi="Verdana" w:cs="Arial"/>
          <w:bCs/>
          <w:sz w:val="18"/>
          <w:szCs w:val="18"/>
        </w:rPr>
      </w:pPr>
      <w:r w:rsidRPr="00412E1F">
        <w:rPr>
          <w:rFonts w:ascii="Verdana" w:hAnsi="Verdana" w:cs="Arial"/>
          <w:bCs/>
          <w:sz w:val="18"/>
          <w:szCs w:val="18"/>
        </w:rPr>
        <w:t>Załącznik nr 2.1</w:t>
      </w:r>
      <w:r w:rsidR="00412E1F">
        <w:rPr>
          <w:rFonts w:ascii="Verdana" w:hAnsi="Verdana" w:cs="Arial"/>
          <w:bCs/>
          <w:sz w:val="18"/>
          <w:szCs w:val="18"/>
        </w:rPr>
        <w:t>2</w:t>
      </w:r>
      <w:r w:rsidRPr="00412E1F">
        <w:rPr>
          <w:rFonts w:ascii="Verdana" w:hAnsi="Verdana" w:cs="Arial"/>
          <w:bCs/>
          <w:sz w:val="18"/>
          <w:szCs w:val="18"/>
        </w:rPr>
        <w:t xml:space="preserve"> – </w:t>
      </w:r>
      <w:r w:rsidR="00412E1F">
        <w:rPr>
          <w:rFonts w:ascii="Verdana" w:hAnsi="Verdana" w:cs="Arial"/>
          <w:bCs/>
          <w:sz w:val="18"/>
          <w:szCs w:val="18"/>
        </w:rPr>
        <w:t>A2 - k</w:t>
      </w:r>
      <w:r w:rsidRPr="00412E1F">
        <w:rPr>
          <w:rFonts w:ascii="Verdana" w:hAnsi="Verdana" w:cs="Arial"/>
          <w:bCs/>
          <w:sz w:val="18"/>
          <w:szCs w:val="18"/>
        </w:rPr>
        <w:t>osztorys nakładczy architektura i konstrukcja,</w:t>
      </w:r>
    </w:p>
    <w:p w14:paraId="7B6B73AC" w14:textId="69F2F973" w:rsidR="00E16E13" w:rsidRPr="00412E1F" w:rsidRDefault="00E16E13" w:rsidP="00E16E13">
      <w:pPr>
        <w:pStyle w:val="pkt"/>
        <w:autoSpaceDE w:val="0"/>
        <w:autoSpaceDN w:val="0"/>
        <w:spacing w:before="0" w:after="0"/>
        <w:ind w:left="1080" w:hanging="1080"/>
        <w:rPr>
          <w:rFonts w:ascii="Verdana" w:hAnsi="Verdana" w:cs="Arial"/>
          <w:bCs/>
          <w:sz w:val="18"/>
          <w:szCs w:val="18"/>
        </w:rPr>
      </w:pPr>
      <w:r w:rsidRPr="00412E1F">
        <w:rPr>
          <w:rFonts w:ascii="Verdana" w:hAnsi="Verdana" w:cs="Arial"/>
          <w:bCs/>
          <w:sz w:val="18"/>
          <w:szCs w:val="18"/>
        </w:rPr>
        <w:t>Załącznik nr 2.1</w:t>
      </w:r>
      <w:r w:rsidR="00412E1F">
        <w:rPr>
          <w:rFonts w:ascii="Verdana" w:hAnsi="Verdana" w:cs="Arial"/>
          <w:bCs/>
          <w:sz w:val="18"/>
          <w:szCs w:val="18"/>
        </w:rPr>
        <w:t>3</w:t>
      </w:r>
      <w:r w:rsidRPr="00412E1F">
        <w:rPr>
          <w:rFonts w:ascii="Verdana" w:hAnsi="Verdana" w:cs="Arial"/>
          <w:bCs/>
          <w:sz w:val="18"/>
          <w:szCs w:val="18"/>
        </w:rPr>
        <w:t xml:space="preserve"> – </w:t>
      </w:r>
      <w:r w:rsidR="00412E1F">
        <w:rPr>
          <w:rFonts w:ascii="Verdana" w:hAnsi="Verdana" w:cs="Arial"/>
          <w:bCs/>
          <w:sz w:val="18"/>
          <w:szCs w:val="18"/>
        </w:rPr>
        <w:t>A2 - k</w:t>
      </w:r>
      <w:r w:rsidRPr="00412E1F">
        <w:rPr>
          <w:rFonts w:ascii="Verdana" w:hAnsi="Verdana" w:cs="Arial"/>
          <w:bCs/>
          <w:sz w:val="18"/>
          <w:szCs w:val="18"/>
        </w:rPr>
        <w:t>osztorys nakładczy instalacje elektryczne,</w:t>
      </w:r>
    </w:p>
    <w:p w14:paraId="64419195" w14:textId="71CE3644" w:rsidR="00E16E13" w:rsidRPr="00412E1F" w:rsidRDefault="00E16E13" w:rsidP="00E16E13">
      <w:pPr>
        <w:pStyle w:val="pkt"/>
        <w:autoSpaceDE w:val="0"/>
        <w:autoSpaceDN w:val="0"/>
        <w:spacing w:before="0" w:after="0"/>
        <w:ind w:left="1080" w:hanging="1080"/>
        <w:rPr>
          <w:rFonts w:ascii="Verdana" w:hAnsi="Verdana" w:cs="Arial"/>
          <w:bCs/>
          <w:sz w:val="18"/>
          <w:szCs w:val="18"/>
        </w:rPr>
      </w:pPr>
      <w:r w:rsidRPr="00412E1F">
        <w:rPr>
          <w:rFonts w:ascii="Verdana" w:hAnsi="Verdana" w:cs="Arial"/>
          <w:bCs/>
          <w:sz w:val="18"/>
          <w:szCs w:val="18"/>
        </w:rPr>
        <w:t>Załącznik nr 2.1</w:t>
      </w:r>
      <w:r w:rsidR="00412E1F">
        <w:rPr>
          <w:rFonts w:ascii="Verdana" w:hAnsi="Verdana" w:cs="Arial"/>
          <w:bCs/>
          <w:sz w:val="18"/>
          <w:szCs w:val="18"/>
        </w:rPr>
        <w:t>4</w:t>
      </w:r>
      <w:r w:rsidRPr="00412E1F">
        <w:rPr>
          <w:rFonts w:ascii="Verdana" w:hAnsi="Verdana" w:cs="Arial"/>
          <w:bCs/>
          <w:sz w:val="18"/>
          <w:szCs w:val="18"/>
        </w:rPr>
        <w:t xml:space="preserve"> – </w:t>
      </w:r>
      <w:r w:rsidR="00412E1F">
        <w:rPr>
          <w:rFonts w:ascii="Verdana" w:hAnsi="Verdana" w:cs="Arial"/>
          <w:bCs/>
          <w:sz w:val="18"/>
          <w:szCs w:val="18"/>
        </w:rPr>
        <w:t>A2 - k</w:t>
      </w:r>
      <w:r w:rsidRPr="00412E1F">
        <w:rPr>
          <w:rFonts w:ascii="Verdana" w:hAnsi="Verdana" w:cs="Arial"/>
          <w:bCs/>
          <w:sz w:val="18"/>
          <w:szCs w:val="18"/>
        </w:rPr>
        <w:t>osztorys nakładczy instalacje teletechniczne,</w:t>
      </w:r>
    </w:p>
    <w:p w14:paraId="427AE3F6" w14:textId="1CC31429" w:rsidR="00E16E13" w:rsidRPr="00412E1F" w:rsidRDefault="00E16E13" w:rsidP="0032544D">
      <w:pPr>
        <w:pStyle w:val="pkt"/>
        <w:autoSpaceDE w:val="0"/>
        <w:autoSpaceDN w:val="0"/>
        <w:spacing w:before="0" w:after="0"/>
        <w:ind w:left="1080" w:hanging="1080"/>
        <w:rPr>
          <w:rFonts w:ascii="Verdana" w:hAnsi="Verdana" w:cs="Arial"/>
          <w:bCs/>
          <w:sz w:val="18"/>
          <w:szCs w:val="18"/>
        </w:rPr>
      </w:pPr>
      <w:r w:rsidRPr="00412E1F">
        <w:rPr>
          <w:rFonts w:ascii="Verdana" w:hAnsi="Verdana" w:cs="Arial"/>
          <w:bCs/>
          <w:sz w:val="18"/>
          <w:szCs w:val="18"/>
        </w:rPr>
        <w:t>Załącznik nr 2.1</w:t>
      </w:r>
      <w:r w:rsidR="00412E1F">
        <w:rPr>
          <w:rFonts w:ascii="Verdana" w:hAnsi="Verdana" w:cs="Arial"/>
          <w:bCs/>
          <w:sz w:val="18"/>
          <w:szCs w:val="18"/>
        </w:rPr>
        <w:t>5</w:t>
      </w:r>
      <w:r w:rsidRPr="00412E1F">
        <w:rPr>
          <w:rFonts w:ascii="Verdana" w:hAnsi="Verdana" w:cs="Arial"/>
          <w:bCs/>
          <w:sz w:val="18"/>
          <w:szCs w:val="18"/>
        </w:rPr>
        <w:t xml:space="preserve"> – </w:t>
      </w:r>
      <w:r w:rsidR="00412E1F">
        <w:rPr>
          <w:rFonts w:ascii="Verdana" w:hAnsi="Verdana" w:cs="Arial"/>
          <w:bCs/>
          <w:sz w:val="18"/>
          <w:szCs w:val="18"/>
        </w:rPr>
        <w:t>A2 - k</w:t>
      </w:r>
      <w:r w:rsidRPr="00412E1F">
        <w:rPr>
          <w:rFonts w:ascii="Verdana" w:hAnsi="Verdana" w:cs="Arial"/>
          <w:bCs/>
          <w:sz w:val="18"/>
          <w:szCs w:val="18"/>
        </w:rPr>
        <w:t>osztorys nakładczy instalacj</w:t>
      </w:r>
      <w:r w:rsidR="0032544D" w:rsidRPr="00412E1F">
        <w:rPr>
          <w:rFonts w:ascii="Verdana" w:hAnsi="Verdana" w:cs="Arial"/>
          <w:bCs/>
          <w:sz w:val="18"/>
          <w:szCs w:val="18"/>
        </w:rPr>
        <w:t xml:space="preserve">a </w:t>
      </w:r>
      <w:r w:rsidRPr="00412E1F">
        <w:rPr>
          <w:rFonts w:ascii="Verdana" w:hAnsi="Verdana" w:cs="Arial"/>
          <w:bCs/>
          <w:sz w:val="18"/>
          <w:szCs w:val="18"/>
        </w:rPr>
        <w:t>BMS,</w:t>
      </w:r>
    </w:p>
    <w:p w14:paraId="7F881E3E" w14:textId="5FA9B616" w:rsidR="00E16E13" w:rsidRPr="00412E1F" w:rsidRDefault="00E16E13" w:rsidP="00E16E13">
      <w:pPr>
        <w:pStyle w:val="pkt"/>
        <w:autoSpaceDE w:val="0"/>
        <w:autoSpaceDN w:val="0"/>
        <w:spacing w:before="0" w:after="0"/>
        <w:ind w:left="1080" w:hanging="1080"/>
        <w:rPr>
          <w:rFonts w:ascii="Verdana" w:hAnsi="Verdana" w:cs="Arial"/>
          <w:bCs/>
          <w:sz w:val="18"/>
          <w:szCs w:val="18"/>
        </w:rPr>
      </w:pPr>
      <w:r w:rsidRPr="00412E1F">
        <w:rPr>
          <w:rFonts w:ascii="Verdana" w:hAnsi="Verdana" w:cs="Arial"/>
          <w:bCs/>
          <w:sz w:val="18"/>
          <w:szCs w:val="18"/>
        </w:rPr>
        <w:t>Załącznik nr 2.1</w:t>
      </w:r>
      <w:r w:rsidR="00412E1F">
        <w:rPr>
          <w:rFonts w:ascii="Verdana" w:hAnsi="Verdana" w:cs="Arial"/>
          <w:bCs/>
          <w:sz w:val="18"/>
          <w:szCs w:val="18"/>
        </w:rPr>
        <w:t>6</w:t>
      </w:r>
      <w:r w:rsidRPr="00412E1F">
        <w:rPr>
          <w:rFonts w:ascii="Verdana" w:hAnsi="Verdana" w:cs="Arial"/>
          <w:bCs/>
          <w:sz w:val="18"/>
          <w:szCs w:val="18"/>
        </w:rPr>
        <w:t xml:space="preserve"> – </w:t>
      </w:r>
      <w:r w:rsidR="00412E1F">
        <w:rPr>
          <w:rFonts w:ascii="Verdana" w:hAnsi="Verdana" w:cs="Arial"/>
          <w:bCs/>
          <w:sz w:val="18"/>
          <w:szCs w:val="18"/>
        </w:rPr>
        <w:t>A2 - k</w:t>
      </w:r>
      <w:r w:rsidRPr="00412E1F">
        <w:rPr>
          <w:rFonts w:ascii="Verdana" w:hAnsi="Verdana" w:cs="Arial"/>
          <w:bCs/>
          <w:sz w:val="18"/>
          <w:szCs w:val="18"/>
        </w:rPr>
        <w:t>osztorys nakładczy wentylacja i klimatyzacja,</w:t>
      </w:r>
    </w:p>
    <w:p w14:paraId="23FD3479" w14:textId="4D845F79" w:rsidR="00E16E13" w:rsidRPr="00412E1F" w:rsidRDefault="00E16E13" w:rsidP="00E16E13">
      <w:pPr>
        <w:pStyle w:val="pkt"/>
        <w:autoSpaceDE w:val="0"/>
        <w:autoSpaceDN w:val="0"/>
        <w:spacing w:before="0" w:after="0"/>
        <w:ind w:left="1080" w:hanging="1080"/>
        <w:rPr>
          <w:rFonts w:ascii="Verdana" w:hAnsi="Verdana" w:cs="Arial"/>
          <w:bCs/>
          <w:sz w:val="18"/>
          <w:szCs w:val="18"/>
        </w:rPr>
      </w:pPr>
      <w:r w:rsidRPr="00412E1F">
        <w:rPr>
          <w:rFonts w:ascii="Verdana" w:hAnsi="Verdana" w:cs="Arial"/>
          <w:bCs/>
          <w:sz w:val="18"/>
          <w:szCs w:val="18"/>
        </w:rPr>
        <w:t>Załącznik nr 2.</w:t>
      </w:r>
      <w:r w:rsidR="00412E1F">
        <w:rPr>
          <w:rFonts w:ascii="Verdana" w:hAnsi="Verdana" w:cs="Arial"/>
          <w:bCs/>
          <w:sz w:val="18"/>
          <w:szCs w:val="18"/>
        </w:rPr>
        <w:t>17</w:t>
      </w:r>
      <w:r w:rsidRPr="00412E1F">
        <w:rPr>
          <w:rFonts w:ascii="Verdana" w:hAnsi="Verdana" w:cs="Arial"/>
          <w:bCs/>
          <w:sz w:val="18"/>
          <w:szCs w:val="18"/>
        </w:rPr>
        <w:t xml:space="preserve"> – </w:t>
      </w:r>
      <w:r w:rsidR="00412E1F">
        <w:rPr>
          <w:rFonts w:ascii="Verdana" w:hAnsi="Verdana" w:cs="Arial"/>
          <w:bCs/>
          <w:sz w:val="18"/>
          <w:szCs w:val="18"/>
        </w:rPr>
        <w:t>A2 - k</w:t>
      </w:r>
      <w:r w:rsidRPr="00412E1F">
        <w:rPr>
          <w:rFonts w:ascii="Verdana" w:hAnsi="Verdana" w:cs="Arial"/>
          <w:bCs/>
          <w:sz w:val="18"/>
          <w:szCs w:val="18"/>
        </w:rPr>
        <w:t>osztorys nakładczy instalacje sanitarne,</w:t>
      </w:r>
    </w:p>
    <w:p w14:paraId="43D2DADA" w14:textId="2E16CD52" w:rsidR="00E16E13" w:rsidRPr="00412E1F" w:rsidRDefault="00E16E13" w:rsidP="00E16E13">
      <w:pPr>
        <w:pStyle w:val="pkt"/>
        <w:autoSpaceDE w:val="0"/>
        <w:autoSpaceDN w:val="0"/>
        <w:spacing w:before="0" w:after="0"/>
        <w:ind w:left="1080" w:hanging="1080"/>
        <w:rPr>
          <w:rFonts w:ascii="Verdana" w:hAnsi="Verdana" w:cs="Arial"/>
          <w:bCs/>
          <w:sz w:val="18"/>
          <w:szCs w:val="18"/>
        </w:rPr>
      </w:pPr>
      <w:r w:rsidRPr="00412E1F">
        <w:rPr>
          <w:rFonts w:ascii="Verdana" w:hAnsi="Verdana" w:cs="Arial"/>
          <w:bCs/>
          <w:sz w:val="18"/>
          <w:szCs w:val="18"/>
        </w:rPr>
        <w:t>Załącznik nr 2.</w:t>
      </w:r>
      <w:r w:rsidR="00412E1F">
        <w:rPr>
          <w:rFonts w:ascii="Verdana" w:hAnsi="Verdana" w:cs="Arial"/>
          <w:bCs/>
          <w:sz w:val="18"/>
          <w:szCs w:val="18"/>
        </w:rPr>
        <w:t>18</w:t>
      </w:r>
      <w:r w:rsidRPr="00412E1F">
        <w:rPr>
          <w:rFonts w:ascii="Verdana" w:hAnsi="Verdana" w:cs="Arial"/>
          <w:bCs/>
          <w:sz w:val="18"/>
          <w:szCs w:val="18"/>
        </w:rPr>
        <w:t xml:space="preserve"> – </w:t>
      </w:r>
      <w:r w:rsidR="00412E1F">
        <w:rPr>
          <w:rFonts w:ascii="Verdana" w:hAnsi="Verdana" w:cs="Arial"/>
          <w:bCs/>
          <w:sz w:val="18"/>
          <w:szCs w:val="18"/>
        </w:rPr>
        <w:t>A2 - k</w:t>
      </w:r>
      <w:r w:rsidRPr="00412E1F">
        <w:rPr>
          <w:rFonts w:ascii="Verdana" w:hAnsi="Verdana" w:cs="Arial"/>
          <w:bCs/>
          <w:sz w:val="18"/>
          <w:szCs w:val="18"/>
        </w:rPr>
        <w:t>osztorys nakładczy poczta pneumatyczna,</w:t>
      </w:r>
    </w:p>
    <w:p w14:paraId="0B22AF52" w14:textId="39B30E5A" w:rsidR="00E16E13" w:rsidRPr="00412E1F" w:rsidRDefault="00E16E13" w:rsidP="00E16E13">
      <w:pPr>
        <w:pStyle w:val="pkt"/>
        <w:autoSpaceDE w:val="0"/>
        <w:autoSpaceDN w:val="0"/>
        <w:spacing w:before="0" w:after="0"/>
        <w:ind w:left="1080" w:hanging="1080"/>
        <w:rPr>
          <w:rFonts w:ascii="Verdana" w:hAnsi="Verdana" w:cs="Arial"/>
          <w:bCs/>
          <w:sz w:val="18"/>
          <w:szCs w:val="18"/>
        </w:rPr>
      </w:pPr>
      <w:r w:rsidRPr="00412E1F">
        <w:rPr>
          <w:rFonts w:ascii="Verdana" w:hAnsi="Verdana" w:cs="Arial"/>
          <w:bCs/>
          <w:sz w:val="18"/>
          <w:szCs w:val="18"/>
        </w:rPr>
        <w:t>Załącznik nr 2.</w:t>
      </w:r>
      <w:r w:rsidR="00412E1F">
        <w:rPr>
          <w:rFonts w:ascii="Verdana" w:hAnsi="Verdana" w:cs="Arial"/>
          <w:bCs/>
          <w:sz w:val="18"/>
          <w:szCs w:val="18"/>
        </w:rPr>
        <w:t>19</w:t>
      </w:r>
      <w:r w:rsidRPr="00412E1F">
        <w:rPr>
          <w:rFonts w:ascii="Verdana" w:hAnsi="Verdana" w:cs="Arial"/>
          <w:bCs/>
          <w:sz w:val="18"/>
          <w:szCs w:val="18"/>
        </w:rPr>
        <w:t xml:space="preserve"> – </w:t>
      </w:r>
      <w:r w:rsidR="00412E1F">
        <w:rPr>
          <w:rFonts w:ascii="Verdana" w:hAnsi="Verdana" w:cs="Arial"/>
          <w:bCs/>
          <w:sz w:val="18"/>
          <w:szCs w:val="18"/>
        </w:rPr>
        <w:t>A2 - k</w:t>
      </w:r>
      <w:r w:rsidRPr="00412E1F">
        <w:rPr>
          <w:rFonts w:ascii="Verdana" w:hAnsi="Verdana" w:cs="Arial"/>
          <w:bCs/>
          <w:sz w:val="18"/>
          <w:szCs w:val="18"/>
        </w:rPr>
        <w:t>osztorys nakładczy stałe urządzenie gaśnicze,</w:t>
      </w:r>
    </w:p>
    <w:p w14:paraId="139A4D34" w14:textId="22772F2D" w:rsidR="00E16E13" w:rsidRPr="00412E1F" w:rsidRDefault="00E16E13" w:rsidP="00E16E13">
      <w:pPr>
        <w:pStyle w:val="pkt"/>
        <w:autoSpaceDE w:val="0"/>
        <w:autoSpaceDN w:val="0"/>
        <w:spacing w:before="0" w:after="0"/>
        <w:ind w:left="1080" w:hanging="1080"/>
        <w:rPr>
          <w:rFonts w:ascii="Verdana" w:hAnsi="Verdana" w:cs="Arial"/>
          <w:bCs/>
          <w:sz w:val="18"/>
          <w:szCs w:val="18"/>
        </w:rPr>
      </w:pPr>
      <w:r w:rsidRPr="00412E1F">
        <w:rPr>
          <w:rFonts w:ascii="Verdana" w:hAnsi="Verdana" w:cs="Arial"/>
          <w:bCs/>
          <w:sz w:val="18"/>
          <w:szCs w:val="18"/>
        </w:rPr>
        <w:t>Załącznik nr 2.2</w:t>
      </w:r>
      <w:r w:rsidR="00412E1F">
        <w:rPr>
          <w:rFonts w:ascii="Verdana" w:hAnsi="Verdana" w:cs="Arial"/>
          <w:bCs/>
          <w:sz w:val="18"/>
          <w:szCs w:val="18"/>
        </w:rPr>
        <w:t>0</w:t>
      </w:r>
      <w:r w:rsidRPr="00412E1F">
        <w:rPr>
          <w:rFonts w:ascii="Verdana" w:hAnsi="Verdana" w:cs="Arial"/>
          <w:bCs/>
          <w:sz w:val="18"/>
          <w:szCs w:val="18"/>
        </w:rPr>
        <w:t xml:space="preserve"> – </w:t>
      </w:r>
      <w:r w:rsidR="00412E1F">
        <w:rPr>
          <w:rFonts w:ascii="Verdana" w:hAnsi="Verdana" w:cs="Arial"/>
          <w:bCs/>
          <w:sz w:val="18"/>
          <w:szCs w:val="18"/>
        </w:rPr>
        <w:t>A2 - ko</w:t>
      </w:r>
      <w:r w:rsidRPr="00412E1F">
        <w:rPr>
          <w:rFonts w:ascii="Verdana" w:hAnsi="Verdana" w:cs="Arial"/>
          <w:bCs/>
          <w:sz w:val="18"/>
          <w:szCs w:val="18"/>
        </w:rPr>
        <w:t xml:space="preserve">sztorys nakładczy </w:t>
      </w:r>
      <w:r w:rsidR="00412E1F">
        <w:rPr>
          <w:rFonts w:ascii="Verdana" w:hAnsi="Verdana" w:cs="Arial"/>
          <w:bCs/>
          <w:sz w:val="18"/>
          <w:szCs w:val="18"/>
        </w:rPr>
        <w:t>sterylizatornia – sterylizatory i myjnie</w:t>
      </w:r>
      <w:r w:rsidRPr="00412E1F">
        <w:rPr>
          <w:rFonts w:ascii="Verdana" w:hAnsi="Verdana" w:cs="Arial"/>
          <w:bCs/>
          <w:sz w:val="18"/>
          <w:szCs w:val="18"/>
        </w:rPr>
        <w:t>,</w:t>
      </w:r>
    </w:p>
    <w:p w14:paraId="219091E5" w14:textId="4C1A15AC" w:rsidR="00E16E13" w:rsidRPr="00412E1F" w:rsidRDefault="00E16E13" w:rsidP="00E16E13">
      <w:pPr>
        <w:pStyle w:val="pkt"/>
        <w:autoSpaceDE w:val="0"/>
        <w:autoSpaceDN w:val="0"/>
        <w:spacing w:before="0" w:after="0"/>
        <w:ind w:left="1080" w:hanging="1080"/>
        <w:rPr>
          <w:rFonts w:ascii="Verdana" w:hAnsi="Verdana" w:cs="Arial"/>
          <w:bCs/>
          <w:sz w:val="18"/>
          <w:szCs w:val="18"/>
        </w:rPr>
      </w:pPr>
      <w:r w:rsidRPr="00412E1F">
        <w:rPr>
          <w:rFonts w:ascii="Verdana" w:hAnsi="Verdana" w:cs="Arial"/>
          <w:bCs/>
          <w:sz w:val="18"/>
          <w:szCs w:val="18"/>
        </w:rPr>
        <w:t>Załącznik nr 2.2</w:t>
      </w:r>
      <w:r w:rsidR="00412E1F">
        <w:rPr>
          <w:rFonts w:ascii="Verdana" w:hAnsi="Verdana" w:cs="Arial"/>
          <w:bCs/>
          <w:sz w:val="18"/>
          <w:szCs w:val="18"/>
        </w:rPr>
        <w:t>1</w:t>
      </w:r>
      <w:r w:rsidRPr="00412E1F">
        <w:rPr>
          <w:rFonts w:ascii="Verdana" w:hAnsi="Verdana" w:cs="Arial"/>
          <w:bCs/>
          <w:sz w:val="18"/>
          <w:szCs w:val="18"/>
        </w:rPr>
        <w:t xml:space="preserve"> – </w:t>
      </w:r>
      <w:r w:rsidR="00412E1F">
        <w:rPr>
          <w:rFonts w:ascii="Verdana" w:hAnsi="Verdana" w:cs="Arial"/>
          <w:bCs/>
          <w:sz w:val="18"/>
          <w:szCs w:val="18"/>
        </w:rPr>
        <w:t>A2 - k</w:t>
      </w:r>
      <w:r w:rsidRPr="00412E1F">
        <w:rPr>
          <w:rFonts w:ascii="Verdana" w:hAnsi="Verdana" w:cs="Arial"/>
          <w:bCs/>
          <w:sz w:val="18"/>
          <w:szCs w:val="18"/>
        </w:rPr>
        <w:t xml:space="preserve">osztorys nakładczy </w:t>
      </w:r>
      <w:r w:rsidR="00412E1F">
        <w:rPr>
          <w:rFonts w:ascii="Verdana" w:hAnsi="Verdana" w:cs="Arial"/>
          <w:bCs/>
          <w:sz w:val="18"/>
          <w:szCs w:val="18"/>
        </w:rPr>
        <w:t>sterylizatornia – pozostałe wyposażenie</w:t>
      </w:r>
      <w:r w:rsidRPr="00412E1F">
        <w:rPr>
          <w:rFonts w:ascii="Verdana" w:hAnsi="Verdana" w:cs="Arial"/>
          <w:bCs/>
          <w:sz w:val="18"/>
          <w:szCs w:val="18"/>
        </w:rPr>
        <w:t>,</w:t>
      </w:r>
    </w:p>
    <w:p w14:paraId="4239B50A" w14:textId="5E500E8E" w:rsidR="00E16E13" w:rsidRPr="00412E1F" w:rsidRDefault="00E16E13" w:rsidP="00E16E13">
      <w:pPr>
        <w:pStyle w:val="pkt"/>
        <w:autoSpaceDE w:val="0"/>
        <w:autoSpaceDN w:val="0"/>
        <w:spacing w:before="0" w:after="0"/>
        <w:ind w:left="1080" w:hanging="1080"/>
        <w:rPr>
          <w:rFonts w:ascii="Verdana" w:hAnsi="Verdana" w:cs="Arial"/>
          <w:bCs/>
          <w:sz w:val="18"/>
          <w:szCs w:val="18"/>
        </w:rPr>
      </w:pPr>
      <w:r w:rsidRPr="00412E1F">
        <w:rPr>
          <w:rFonts w:ascii="Verdana" w:hAnsi="Verdana" w:cs="Arial"/>
          <w:bCs/>
          <w:sz w:val="18"/>
          <w:szCs w:val="18"/>
        </w:rPr>
        <w:t>Załącznik nr 2.2</w:t>
      </w:r>
      <w:r w:rsidR="00412E1F">
        <w:rPr>
          <w:rFonts w:ascii="Verdana" w:hAnsi="Verdana" w:cs="Arial"/>
          <w:bCs/>
          <w:sz w:val="18"/>
          <w:szCs w:val="18"/>
        </w:rPr>
        <w:t>2</w:t>
      </w:r>
      <w:r w:rsidRPr="00412E1F">
        <w:rPr>
          <w:rFonts w:ascii="Verdana" w:hAnsi="Verdana" w:cs="Arial"/>
          <w:bCs/>
          <w:sz w:val="18"/>
          <w:szCs w:val="18"/>
        </w:rPr>
        <w:t xml:space="preserve"> – </w:t>
      </w:r>
      <w:r w:rsidR="00412E1F">
        <w:rPr>
          <w:rFonts w:ascii="Verdana" w:hAnsi="Verdana" w:cs="Arial"/>
          <w:bCs/>
          <w:sz w:val="18"/>
          <w:szCs w:val="18"/>
        </w:rPr>
        <w:t>A2 - k</w:t>
      </w:r>
      <w:r w:rsidRPr="00412E1F">
        <w:rPr>
          <w:rFonts w:ascii="Verdana" w:hAnsi="Verdana" w:cs="Arial"/>
          <w:bCs/>
          <w:sz w:val="18"/>
          <w:szCs w:val="18"/>
        </w:rPr>
        <w:t xml:space="preserve">osztorys nakładczy </w:t>
      </w:r>
      <w:r w:rsidR="00412E1F">
        <w:rPr>
          <w:rFonts w:ascii="Verdana" w:hAnsi="Verdana" w:cs="Arial"/>
          <w:bCs/>
          <w:sz w:val="18"/>
          <w:szCs w:val="18"/>
        </w:rPr>
        <w:t>sprzęt medyczny</w:t>
      </w:r>
      <w:r w:rsidRPr="00412E1F">
        <w:rPr>
          <w:rFonts w:ascii="Verdana" w:hAnsi="Verdana" w:cs="Arial"/>
          <w:bCs/>
          <w:sz w:val="18"/>
          <w:szCs w:val="18"/>
        </w:rPr>
        <w:t>,</w:t>
      </w:r>
    </w:p>
    <w:p w14:paraId="3541E837" w14:textId="569EBF66" w:rsidR="00E16E13" w:rsidRPr="00412E1F" w:rsidRDefault="00E16E13" w:rsidP="00E16E13">
      <w:pPr>
        <w:pStyle w:val="pkt"/>
        <w:autoSpaceDE w:val="0"/>
        <w:autoSpaceDN w:val="0"/>
        <w:spacing w:before="0" w:after="0"/>
        <w:ind w:left="1080" w:hanging="1080"/>
        <w:rPr>
          <w:rFonts w:ascii="Verdana" w:hAnsi="Verdana" w:cs="Arial"/>
          <w:bCs/>
          <w:sz w:val="18"/>
          <w:szCs w:val="18"/>
        </w:rPr>
      </w:pPr>
      <w:r w:rsidRPr="00412E1F">
        <w:rPr>
          <w:rFonts w:ascii="Verdana" w:hAnsi="Verdana" w:cs="Arial"/>
          <w:bCs/>
          <w:sz w:val="18"/>
          <w:szCs w:val="18"/>
        </w:rPr>
        <w:t>Załącznik nr 2.2</w:t>
      </w:r>
      <w:r w:rsidR="00412E1F">
        <w:rPr>
          <w:rFonts w:ascii="Verdana" w:hAnsi="Verdana" w:cs="Arial"/>
          <w:bCs/>
          <w:sz w:val="18"/>
          <w:szCs w:val="18"/>
        </w:rPr>
        <w:t>3</w:t>
      </w:r>
      <w:r w:rsidRPr="00412E1F">
        <w:rPr>
          <w:rFonts w:ascii="Verdana" w:hAnsi="Verdana" w:cs="Arial"/>
          <w:bCs/>
          <w:sz w:val="18"/>
          <w:szCs w:val="18"/>
        </w:rPr>
        <w:t xml:space="preserve"> – </w:t>
      </w:r>
      <w:r w:rsidR="00412E1F">
        <w:rPr>
          <w:rFonts w:ascii="Verdana" w:hAnsi="Verdana" w:cs="Arial"/>
          <w:bCs/>
          <w:sz w:val="18"/>
          <w:szCs w:val="18"/>
        </w:rPr>
        <w:t>A2 - k</w:t>
      </w:r>
      <w:r w:rsidRPr="00412E1F">
        <w:rPr>
          <w:rFonts w:ascii="Verdana" w:hAnsi="Verdana" w:cs="Arial"/>
          <w:bCs/>
          <w:sz w:val="18"/>
          <w:szCs w:val="18"/>
        </w:rPr>
        <w:t xml:space="preserve">osztorys nakładczy </w:t>
      </w:r>
      <w:r w:rsidR="00412E1F">
        <w:rPr>
          <w:rFonts w:ascii="Verdana" w:hAnsi="Verdana" w:cs="Arial"/>
          <w:bCs/>
          <w:sz w:val="18"/>
          <w:szCs w:val="18"/>
        </w:rPr>
        <w:t>meble i wyposażenie sanitarne</w:t>
      </w:r>
      <w:r w:rsidRPr="00412E1F">
        <w:rPr>
          <w:rFonts w:ascii="Verdana" w:hAnsi="Verdana" w:cs="Arial"/>
          <w:bCs/>
          <w:sz w:val="18"/>
          <w:szCs w:val="18"/>
        </w:rPr>
        <w:t>,</w:t>
      </w:r>
    </w:p>
    <w:p w14:paraId="6E428E13" w14:textId="12BD4D76" w:rsidR="00412E1F" w:rsidRPr="00412E1F" w:rsidRDefault="00412E1F" w:rsidP="00412E1F">
      <w:pPr>
        <w:pStyle w:val="pkt"/>
        <w:autoSpaceDE w:val="0"/>
        <w:autoSpaceDN w:val="0"/>
        <w:spacing w:before="0" w:after="0"/>
        <w:ind w:left="1080" w:hanging="1080"/>
        <w:rPr>
          <w:rFonts w:ascii="Verdana" w:hAnsi="Verdana" w:cs="Arial"/>
          <w:bCs/>
          <w:sz w:val="18"/>
          <w:szCs w:val="18"/>
        </w:rPr>
      </w:pPr>
      <w:r w:rsidRPr="00412E1F">
        <w:rPr>
          <w:rFonts w:ascii="Verdana" w:hAnsi="Verdana" w:cs="Arial"/>
          <w:bCs/>
          <w:sz w:val="18"/>
          <w:szCs w:val="18"/>
        </w:rPr>
        <w:t>Załącznik nr 2.</w:t>
      </w:r>
      <w:r>
        <w:rPr>
          <w:rFonts w:ascii="Verdana" w:hAnsi="Verdana" w:cs="Arial"/>
          <w:bCs/>
          <w:sz w:val="18"/>
          <w:szCs w:val="18"/>
        </w:rPr>
        <w:t>24</w:t>
      </w:r>
      <w:r w:rsidRPr="00412E1F">
        <w:rPr>
          <w:rFonts w:ascii="Verdana" w:hAnsi="Verdana" w:cs="Arial"/>
          <w:bCs/>
          <w:sz w:val="18"/>
          <w:szCs w:val="18"/>
        </w:rPr>
        <w:t xml:space="preserve"> – </w:t>
      </w:r>
      <w:r>
        <w:rPr>
          <w:rFonts w:ascii="Verdana" w:hAnsi="Verdana" w:cs="Arial"/>
          <w:bCs/>
          <w:sz w:val="18"/>
          <w:szCs w:val="18"/>
        </w:rPr>
        <w:t>A2 - k</w:t>
      </w:r>
      <w:r w:rsidRPr="00412E1F">
        <w:rPr>
          <w:rFonts w:ascii="Verdana" w:hAnsi="Verdana" w:cs="Arial"/>
          <w:bCs/>
          <w:sz w:val="18"/>
          <w:szCs w:val="18"/>
        </w:rPr>
        <w:t xml:space="preserve">osztorys nakładczy </w:t>
      </w:r>
      <w:r w:rsidR="00B24420">
        <w:rPr>
          <w:rFonts w:ascii="Verdana" w:hAnsi="Verdana" w:cs="Arial"/>
          <w:bCs/>
          <w:sz w:val="18"/>
          <w:szCs w:val="18"/>
        </w:rPr>
        <w:t>gazy medyczne</w:t>
      </w:r>
      <w:r w:rsidRPr="00412E1F">
        <w:rPr>
          <w:rFonts w:ascii="Verdana" w:hAnsi="Verdana" w:cs="Arial"/>
          <w:bCs/>
          <w:sz w:val="18"/>
          <w:szCs w:val="18"/>
        </w:rPr>
        <w:t>,</w:t>
      </w:r>
    </w:p>
    <w:p w14:paraId="0A5173C1" w14:textId="33C57B26" w:rsidR="00412E1F" w:rsidRPr="00412E1F" w:rsidRDefault="00412E1F" w:rsidP="00412E1F">
      <w:pPr>
        <w:pStyle w:val="pkt"/>
        <w:autoSpaceDE w:val="0"/>
        <w:autoSpaceDN w:val="0"/>
        <w:spacing w:before="0" w:after="0"/>
        <w:ind w:left="1080" w:hanging="1080"/>
        <w:rPr>
          <w:rFonts w:ascii="Verdana" w:hAnsi="Verdana" w:cs="Arial"/>
          <w:bCs/>
          <w:sz w:val="18"/>
          <w:szCs w:val="18"/>
        </w:rPr>
      </w:pPr>
      <w:r w:rsidRPr="00412E1F">
        <w:rPr>
          <w:rFonts w:ascii="Verdana" w:hAnsi="Verdana" w:cs="Arial"/>
          <w:bCs/>
          <w:sz w:val="18"/>
          <w:szCs w:val="18"/>
        </w:rPr>
        <w:t>Załącznik nr 2.</w:t>
      </w:r>
      <w:r w:rsidR="00B24420">
        <w:rPr>
          <w:rFonts w:ascii="Verdana" w:hAnsi="Verdana" w:cs="Arial"/>
          <w:bCs/>
          <w:sz w:val="18"/>
          <w:szCs w:val="18"/>
        </w:rPr>
        <w:t>25</w:t>
      </w:r>
      <w:r w:rsidRPr="00412E1F">
        <w:rPr>
          <w:rFonts w:ascii="Verdana" w:hAnsi="Verdana" w:cs="Arial"/>
          <w:bCs/>
          <w:sz w:val="18"/>
          <w:szCs w:val="18"/>
        </w:rPr>
        <w:t xml:space="preserve"> – </w:t>
      </w:r>
      <w:r w:rsidR="00B24420">
        <w:rPr>
          <w:rFonts w:ascii="Verdana" w:hAnsi="Verdana" w:cs="Arial"/>
          <w:bCs/>
          <w:sz w:val="18"/>
          <w:szCs w:val="18"/>
        </w:rPr>
        <w:t>A2 - k</w:t>
      </w:r>
      <w:r w:rsidRPr="00412E1F">
        <w:rPr>
          <w:rFonts w:ascii="Verdana" w:hAnsi="Verdana" w:cs="Arial"/>
          <w:bCs/>
          <w:sz w:val="18"/>
          <w:szCs w:val="18"/>
        </w:rPr>
        <w:t xml:space="preserve">osztorys nakładczy </w:t>
      </w:r>
      <w:r w:rsidR="00B24420">
        <w:rPr>
          <w:rFonts w:ascii="Verdana" w:hAnsi="Verdana" w:cs="Arial"/>
          <w:bCs/>
          <w:sz w:val="18"/>
          <w:szCs w:val="18"/>
        </w:rPr>
        <w:t>zabudowa modułowa sal operacyjnych,</w:t>
      </w:r>
    </w:p>
    <w:p w14:paraId="71D26889" w14:textId="22269BB0" w:rsidR="00412E1F" w:rsidRPr="00412E1F" w:rsidRDefault="00412E1F" w:rsidP="00412E1F">
      <w:pPr>
        <w:pStyle w:val="pkt"/>
        <w:autoSpaceDE w:val="0"/>
        <w:autoSpaceDN w:val="0"/>
        <w:spacing w:before="0" w:after="0"/>
        <w:ind w:left="1080" w:hanging="1080"/>
        <w:rPr>
          <w:rFonts w:ascii="Verdana" w:hAnsi="Verdana" w:cs="Arial"/>
          <w:bCs/>
          <w:sz w:val="18"/>
          <w:szCs w:val="18"/>
        </w:rPr>
      </w:pPr>
      <w:r w:rsidRPr="00412E1F">
        <w:rPr>
          <w:rFonts w:ascii="Verdana" w:hAnsi="Verdana" w:cs="Arial"/>
          <w:bCs/>
          <w:sz w:val="18"/>
          <w:szCs w:val="18"/>
        </w:rPr>
        <w:t>Załącznik nr 2.</w:t>
      </w:r>
      <w:r w:rsidR="00B24420">
        <w:rPr>
          <w:rFonts w:ascii="Verdana" w:hAnsi="Verdana" w:cs="Arial"/>
          <w:bCs/>
          <w:sz w:val="18"/>
          <w:szCs w:val="18"/>
        </w:rPr>
        <w:t>26</w:t>
      </w:r>
      <w:r w:rsidRPr="00412E1F">
        <w:rPr>
          <w:rFonts w:ascii="Verdana" w:hAnsi="Verdana" w:cs="Arial"/>
          <w:bCs/>
          <w:sz w:val="18"/>
          <w:szCs w:val="18"/>
        </w:rPr>
        <w:t xml:space="preserve"> – </w:t>
      </w:r>
      <w:r w:rsidR="00B24420">
        <w:rPr>
          <w:rFonts w:ascii="Verdana" w:hAnsi="Verdana" w:cs="Arial"/>
          <w:bCs/>
          <w:sz w:val="18"/>
          <w:szCs w:val="18"/>
        </w:rPr>
        <w:t>A1 i A2 - k</w:t>
      </w:r>
      <w:r w:rsidRPr="00412E1F">
        <w:rPr>
          <w:rFonts w:ascii="Verdana" w:hAnsi="Verdana" w:cs="Arial"/>
          <w:bCs/>
          <w:sz w:val="18"/>
          <w:szCs w:val="18"/>
        </w:rPr>
        <w:t xml:space="preserve">osztorys nakładczy </w:t>
      </w:r>
      <w:r w:rsidR="00B24420">
        <w:rPr>
          <w:rFonts w:ascii="Verdana" w:hAnsi="Verdana" w:cs="Arial"/>
          <w:bCs/>
          <w:sz w:val="18"/>
          <w:szCs w:val="18"/>
        </w:rPr>
        <w:t>systemy</w:t>
      </w:r>
      <w:r w:rsidRPr="00412E1F">
        <w:rPr>
          <w:rFonts w:ascii="Verdana" w:hAnsi="Verdana" w:cs="Arial"/>
          <w:bCs/>
          <w:sz w:val="18"/>
          <w:szCs w:val="18"/>
        </w:rPr>
        <w:t>,</w:t>
      </w:r>
    </w:p>
    <w:p w14:paraId="7F122BE9" w14:textId="4A1BC38C" w:rsidR="00EF2800" w:rsidRPr="00302762" w:rsidRDefault="00EF2800" w:rsidP="002272EF">
      <w:pPr>
        <w:pStyle w:val="pkt"/>
        <w:autoSpaceDE w:val="0"/>
        <w:autoSpaceDN w:val="0"/>
        <w:spacing w:before="0" w:after="0"/>
        <w:ind w:left="1080" w:hanging="1080"/>
        <w:rPr>
          <w:rFonts w:ascii="Verdana" w:hAnsi="Verdana" w:cs="Arial"/>
          <w:bCs/>
          <w:sz w:val="18"/>
          <w:szCs w:val="18"/>
        </w:rPr>
      </w:pPr>
      <w:bookmarkStart w:id="18" w:name="_GoBack"/>
      <w:r w:rsidRPr="00302762">
        <w:rPr>
          <w:rFonts w:ascii="Verdana" w:hAnsi="Verdana" w:cs="Arial"/>
          <w:bCs/>
          <w:sz w:val="18"/>
          <w:szCs w:val="18"/>
        </w:rPr>
        <w:t xml:space="preserve">Załącznik nr </w:t>
      </w:r>
      <w:r w:rsidR="004A379F" w:rsidRPr="00302762">
        <w:rPr>
          <w:rFonts w:ascii="Verdana" w:hAnsi="Verdana" w:cs="Arial"/>
          <w:bCs/>
          <w:sz w:val="18"/>
          <w:szCs w:val="18"/>
        </w:rPr>
        <w:t>3</w:t>
      </w:r>
      <w:r w:rsidRPr="00302762">
        <w:rPr>
          <w:rFonts w:ascii="Verdana" w:hAnsi="Verdana" w:cs="Arial"/>
          <w:bCs/>
          <w:sz w:val="18"/>
          <w:szCs w:val="18"/>
        </w:rPr>
        <w:t xml:space="preserve"> </w:t>
      </w:r>
      <w:r w:rsidR="004A379F" w:rsidRPr="00302762">
        <w:rPr>
          <w:rFonts w:ascii="Verdana" w:hAnsi="Verdana" w:cs="Arial"/>
          <w:bCs/>
          <w:sz w:val="18"/>
          <w:szCs w:val="18"/>
        </w:rPr>
        <w:t>–</w:t>
      </w:r>
      <w:r w:rsidR="003A3D15" w:rsidRPr="00302762">
        <w:rPr>
          <w:rFonts w:ascii="Verdana" w:hAnsi="Verdana" w:cs="Arial"/>
          <w:bCs/>
          <w:sz w:val="18"/>
          <w:szCs w:val="18"/>
        </w:rPr>
        <w:t xml:space="preserve"> </w:t>
      </w:r>
      <w:r w:rsidR="00427325" w:rsidRPr="00302762">
        <w:rPr>
          <w:rFonts w:ascii="Verdana" w:hAnsi="Verdana" w:cs="Arial"/>
          <w:bCs/>
          <w:sz w:val="18"/>
          <w:szCs w:val="18"/>
        </w:rPr>
        <w:t xml:space="preserve">Zmodyfikowany </w:t>
      </w:r>
      <w:r w:rsidR="007A2C1D" w:rsidRPr="00302762">
        <w:rPr>
          <w:rFonts w:ascii="Verdana" w:hAnsi="Verdana" w:cs="Arial"/>
          <w:bCs/>
          <w:sz w:val="18"/>
          <w:szCs w:val="18"/>
        </w:rPr>
        <w:t xml:space="preserve">13.12.2019 r. </w:t>
      </w:r>
      <w:r w:rsidR="00427325" w:rsidRPr="00302762">
        <w:rPr>
          <w:rFonts w:ascii="Verdana" w:hAnsi="Verdana" w:cs="Arial"/>
          <w:bCs/>
          <w:sz w:val="18"/>
          <w:szCs w:val="18"/>
        </w:rPr>
        <w:t>w</w:t>
      </w:r>
      <w:r w:rsidR="003A3D15" w:rsidRPr="00302762">
        <w:rPr>
          <w:rFonts w:ascii="Verdana" w:hAnsi="Verdana" w:cs="Arial"/>
          <w:bCs/>
          <w:sz w:val="18"/>
          <w:szCs w:val="18"/>
        </w:rPr>
        <w:t>zór umowy</w:t>
      </w:r>
      <w:r w:rsidR="00987EB0" w:rsidRPr="00302762">
        <w:rPr>
          <w:rFonts w:ascii="Verdana" w:hAnsi="Verdana" w:cs="Arial"/>
          <w:bCs/>
          <w:sz w:val="18"/>
          <w:szCs w:val="18"/>
        </w:rPr>
        <w:t>,</w:t>
      </w:r>
    </w:p>
    <w:bookmarkEnd w:id="18"/>
    <w:p w14:paraId="772B9203" w14:textId="101BC051" w:rsidR="00EF2800" w:rsidRPr="00412E1F" w:rsidRDefault="00EF2800" w:rsidP="002272EF">
      <w:pPr>
        <w:pStyle w:val="pkt"/>
        <w:autoSpaceDE w:val="0"/>
        <w:autoSpaceDN w:val="0"/>
        <w:spacing w:before="0" w:after="0"/>
        <w:ind w:left="1080" w:hanging="1080"/>
        <w:rPr>
          <w:rFonts w:ascii="Verdana" w:hAnsi="Verdana" w:cs="Arial"/>
          <w:bCs/>
          <w:sz w:val="18"/>
          <w:szCs w:val="18"/>
        </w:rPr>
      </w:pPr>
      <w:r w:rsidRPr="00412E1F">
        <w:rPr>
          <w:rFonts w:ascii="Verdana" w:hAnsi="Verdana" w:cs="Arial"/>
          <w:bCs/>
          <w:sz w:val="18"/>
          <w:szCs w:val="18"/>
        </w:rPr>
        <w:t xml:space="preserve">Załącznik nr </w:t>
      </w:r>
      <w:r w:rsidR="002D6DE1" w:rsidRPr="00412E1F">
        <w:rPr>
          <w:rFonts w:ascii="Verdana" w:hAnsi="Verdana" w:cs="Arial"/>
          <w:bCs/>
          <w:sz w:val="18"/>
          <w:szCs w:val="18"/>
        </w:rPr>
        <w:t>4</w:t>
      </w:r>
      <w:r w:rsidRPr="00412E1F">
        <w:rPr>
          <w:rFonts w:ascii="Verdana" w:hAnsi="Verdana" w:cs="Arial"/>
          <w:bCs/>
          <w:sz w:val="18"/>
          <w:szCs w:val="18"/>
        </w:rPr>
        <w:t xml:space="preserve"> </w:t>
      </w:r>
      <w:r w:rsidR="004A379F" w:rsidRPr="00412E1F">
        <w:rPr>
          <w:rFonts w:ascii="Verdana" w:hAnsi="Verdana" w:cs="Arial"/>
          <w:bCs/>
          <w:sz w:val="18"/>
          <w:szCs w:val="18"/>
        </w:rPr>
        <w:t>–</w:t>
      </w:r>
      <w:r w:rsidRPr="00412E1F">
        <w:rPr>
          <w:rFonts w:ascii="Verdana" w:hAnsi="Verdana" w:cs="Arial"/>
          <w:bCs/>
          <w:sz w:val="18"/>
          <w:szCs w:val="18"/>
        </w:rPr>
        <w:t xml:space="preserve"> </w:t>
      </w:r>
      <w:r w:rsidR="00E16E13" w:rsidRPr="00412E1F">
        <w:rPr>
          <w:rFonts w:ascii="Verdana" w:hAnsi="Verdana" w:cs="Arial"/>
          <w:bCs/>
          <w:sz w:val="18"/>
          <w:szCs w:val="18"/>
        </w:rPr>
        <w:t>JEDZ</w:t>
      </w:r>
      <w:r w:rsidR="00987EB0" w:rsidRPr="00412E1F">
        <w:rPr>
          <w:rFonts w:ascii="Verdana" w:hAnsi="Verdana" w:cs="Arial"/>
          <w:bCs/>
          <w:sz w:val="18"/>
          <w:szCs w:val="18"/>
        </w:rPr>
        <w:t>,</w:t>
      </w:r>
      <w:r w:rsidR="00BB05C0" w:rsidRPr="00412E1F">
        <w:rPr>
          <w:rFonts w:ascii="Verdana" w:hAnsi="Verdana" w:cs="Arial"/>
          <w:bCs/>
          <w:sz w:val="18"/>
          <w:szCs w:val="18"/>
        </w:rPr>
        <w:t xml:space="preserve"> </w:t>
      </w:r>
    </w:p>
    <w:p w14:paraId="5D8D6D68" w14:textId="13AD964E" w:rsidR="00883D5A" w:rsidRPr="00412E1F" w:rsidRDefault="00883D5A" w:rsidP="002272EF">
      <w:pPr>
        <w:pStyle w:val="pkt"/>
        <w:autoSpaceDE w:val="0"/>
        <w:autoSpaceDN w:val="0"/>
        <w:spacing w:before="0" w:after="0"/>
        <w:ind w:left="1080" w:hanging="1080"/>
        <w:rPr>
          <w:rFonts w:ascii="Verdana" w:hAnsi="Verdana" w:cs="Arial"/>
          <w:bCs/>
          <w:sz w:val="18"/>
          <w:szCs w:val="18"/>
        </w:rPr>
      </w:pPr>
      <w:r w:rsidRPr="00412E1F">
        <w:rPr>
          <w:rFonts w:ascii="Verdana" w:hAnsi="Verdana" w:cs="Arial"/>
          <w:bCs/>
          <w:sz w:val="18"/>
          <w:szCs w:val="18"/>
        </w:rPr>
        <w:t xml:space="preserve">Załącznik nr </w:t>
      </w:r>
      <w:r w:rsidR="002D6DE1" w:rsidRPr="00412E1F">
        <w:rPr>
          <w:rFonts w:ascii="Verdana" w:hAnsi="Verdana" w:cs="Arial"/>
          <w:bCs/>
          <w:sz w:val="18"/>
          <w:szCs w:val="18"/>
        </w:rPr>
        <w:t>5</w:t>
      </w:r>
      <w:r w:rsidRPr="00412E1F">
        <w:rPr>
          <w:rFonts w:ascii="Verdana" w:hAnsi="Verdana" w:cs="Arial"/>
          <w:bCs/>
          <w:sz w:val="18"/>
          <w:szCs w:val="18"/>
        </w:rPr>
        <w:t xml:space="preserve"> – </w:t>
      </w:r>
      <w:r w:rsidR="00A27784" w:rsidRPr="00412E1F">
        <w:rPr>
          <w:rFonts w:ascii="Verdana" w:hAnsi="Verdana" w:cs="Arial"/>
          <w:bCs/>
          <w:sz w:val="18"/>
          <w:szCs w:val="18"/>
        </w:rPr>
        <w:t xml:space="preserve">Wykaz </w:t>
      </w:r>
      <w:r w:rsidR="002D6DE1" w:rsidRPr="00412E1F">
        <w:rPr>
          <w:rFonts w:ascii="Verdana" w:hAnsi="Verdana" w:cs="Arial"/>
          <w:bCs/>
          <w:sz w:val="18"/>
          <w:szCs w:val="18"/>
        </w:rPr>
        <w:t>robót</w:t>
      </w:r>
      <w:r w:rsidR="005F3767" w:rsidRPr="00412E1F">
        <w:rPr>
          <w:rFonts w:ascii="Verdana" w:hAnsi="Verdana" w:cs="Arial"/>
          <w:bCs/>
          <w:sz w:val="18"/>
          <w:szCs w:val="18"/>
        </w:rPr>
        <w:t>,</w:t>
      </w:r>
    </w:p>
    <w:p w14:paraId="2701B0F2" w14:textId="77777777" w:rsidR="00E30076" w:rsidRDefault="00E16E13" w:rsidP="002272EF">
      <w:pPr>
        <w:pStyle w:val="pkt"/>
        <w:autoSpaceDE w:val="0"/>
        <w:autoSpaceDN w:val="0"/>
        <w:spacing w:before="0" w:after="0"/>
        <w:ind w:left="1080" w:hanging="1080"/>
        <w:rPr>
          <w:rFonts w:ascii="Verdana" w:hAnsi="Verdana" w:cs="Arial"/>
          <w:bCs/>
          <w:sz w:val="18"/>
          <w:szCs w:val="18"/>
        </w:rPr>
      </w:pPr>
      <w:r w:rsidRPr="00412E1F">
        <w:rPr>
          <w:rFonts w:ascii="Verdana" w:hAnsi="Verdana" w:cs="Arial"/>
          <w:bCs/>
          <w:sz w:val="18"/>
          <w:szCs w:val="18"/>
        </w:rPr>
        <w:t xml:space="preserve">Załącznik nr 6 – </w:t>
      </w:r>
      <w:bookmarkStart w:id="19" w:name="_Hlk23242510"/>
      <w:r w:rsidRPr="00412E1F">
        <w:rPr>
          <w:rFonts w:ascii="Verdana" w:hAnsi="Verdana" w:cs="Arial"/>
          <w:bCs/>
          <w:sz w:val="18"/>
          <w:szCs w:val="18"/>
        </w:rPr>
        <w:t xml:space="preserve">Wykaz </w:t>
      </w:r>
      <w:r w:rsidR="009040FE">
        <w:rPr>
          <w:rFonts w:ascii="Verdana" w:hAnsi="Verdana" w:cs="Arial"/>
          <w:bCs/>
          <w:sz w:val="18"/>
          <w:szCs w:val="18"/>
        </w:rPr>
        <w:t>osób</w:t>
      </w:r>
      <w:r w:rsidRPr="00412E1F">
        <w:rPr>
          <w:rFonts w:ascii="Verdana" w:hAnsi="Verdana" w:cs="Arial"/>
          <w:bCs/>
          <w:sz w:val="18"/>
          <w:szCs w:val="18"/>
        </w:rPr>
        <w:t xml:space="preserve"> skierowan</w:t>
      </w:r>
      <w:r w:rsidR="009040FE">
        <w:rPr>
          <w:rFonts w:ascii="Verdana" w:hAnsi="Verdana" w:cs="Arial"/>
          <w:bCs/>
          <w:sz w:val="18"/>
          <w:szCs w:val="18"/>
        </w:rPr>
        <w:t>ych</w:t>
      </w:r>
      <w:r w:rsidRPr="00412E1F">
        <w:rPr>
          <w:rFonts w:ascii="Verdana" w:hAnsi="Verdana" w:cs="Arial"/>
          <w:bCs/>
          <w:sz w:val="18"/>
          <w:szCs w:val="18"/>
        </w:rPr>
        <w:t xml:space="preserve"> </w:t>
      </w:r>
      <w:r w:rsidR="00E30076">
        <w:rPr>
          <w:rFonts w:ascii="Verdana" w:hAnsi="Verdana" w:cs="Arial"/>
          <w:bCs/>
          <w:sz w:val="18"/>
          <w:szCs w:val="18"/>
        </w:rPr>
        <w:t xml:space="preserve">przez Wykonawcę ro realizacji zamówienia, w szczególności        </w:t>
      </w:r>
    </w:p>
    <w:p w14:paraId="056BEEA1" w14:textId="30DE235A" w:rsidR="00E16E13" w:rsidRPr="00412E1F" w:rsidRDefault="00E30076" w:rsidP="002272EF">
      <w:pPr>
        <w:pStyle w:val="pkt"/>
        <w:autoSpaceDE w:val="0"/>
        <w:autoSpaceDN w:val="0"/>
        <w:spacing w:before="0" w:after="0"/>
        <w:ind w:left="1080" w:hanging="1080"/>
        <w:rPr>
          <w:rFonts w:ascii="Verdana" w:hAnsi="Verdana" w:cs="Arial"/>
          <w:bCs/>
          <w:sz w:val="18"/>
          <w:szCs w:val="18"/>
        </w:rPr>
      </w:pPr>
      <w:r>
        <w:rPr>
          <w:rFonts w:ascii="Verdana" w:hAnsi="Verdana" w:cs="Arial"/>
          <w:bCs/>
          <w:sz w:val="18"/>
          <w:szCs w:val="18"/>
        </w:rPr>
        <w:t xml:space="preserve">                        odpowiedzialnych za kierowanie robotami budowlanymi</w:t>
      </w:r>
      <w:bookmarkEnd w:id="19"/>
      <w:r w:rsidR="00E16E13" w:rsidRPr="00412E1F">
        <w:rPr>
          <w:rFonts w:ascii="Verdana" w:hAnsi="Verdana" w:cs="Arial"/>
          <w:bCs/>
          <w:sz w:val="18"/>
          <w:szCs w:val="18"/>
        </w:rPr>
        <w:t>,</w:t>
      </w:r>
    </w:p>
    <w:p w14:paraId="4C5204BB" w14:textId="1FD66FAB" w:rsidR="00A27784" w:rsidRPr="00412E1F" w:rsidRDefault="006D04AD" w:rsidP="002272EF">
      <w:pPr>
        <w:pStyle w:val="pkt"/>
        <w:autoSpaceDE w:val="0"/>
        <w:autoSpaceDN w:val="0"/>
        <w:spacing w:before="0" w:after="0"/>
        <w:ind w:left="1080" w:hanging="1080"/>
        <w:rPr>
          <w:rFonts w:ascii="Verdana" w:hAnsi="Verdana" w:cs="Arial"/>
          <w:bCs/>
          <w:sz w:val="18"/>
          <w:szCs w:val="18"/>
        </w:rPr>
      </w:pPr>
      <w:bookmarkStart w:id="20" w:name="_Hlk5620111"/>
      <w:r w:rsidRPr="00412E1F">
        <w:rPr>
          <w:rFonts w:ascii="Verdana" w:hAnsi="Verdana" w:cs="Arial"/>
          <w:bCs/>
          <w:sz w:val="18"/>
          <w:szCs w:val="18"/>
        </w:rPr>
        <w:t>Z</w:t>
      </w:r>
      <w:bookmarkEnd w:id="20"/>
      <w:r w:rsidR="00A27784" w:rsidRPr="00412E1F">
        <w:rPr>
          <w:rFonts w:ascii="Verdana" w:hAnsi="Verdana" w:cs="Arial"/>
          <w:bCs/>
          <w:sz w:val="18"/>
          <w:szCs w:val="18"/>
        </w:rPr>
        <w:t xml:space="preserve">ałącznik nr </w:t>
      </w:r>
      <w:r w:rsidR="00E16E13" w:rsidRPr="00412E1F">
        <w:rPr>
          <w:rFonts w:ascii="Verdana" w:hAnsi="Verdana" w:cs="Arial"/>
          <w:bCs/>
          <w:sz w:val="18"/>
          <w:szCs w:val="18"/>
        </w:rPr>
        <w:t>7</w:t>
      </w:r>
      <w:r w:rsidR="00A27784" w:rsidRPr="00412E1F">
        <w:rPr>
          <w:rFonts w:ascii="Verdana" w:hAnsi="Verdana" w:cs="Arial"/>
          <w:bCs/>
          <w:sz w:val="18"/>
          <w:szCs w:val="18"/>
        </w:rPr>
        <w:t xml:space="preserve">– </w:t>
      </w:r>
      <w:r w:rsidR="007510E4" w:rsidRPr="00412E1F">
        <w:rPr>
          <w:rFonts w:ascii="Verdana" w:hAnsi="Verdana" w:cs="Arial"/>
          <w:bCs/>
          <w:sz w:val="18"/>
          <w:szCs w:val="18"/>
        </w:rPr>
        <w:t>Oświadczenia</w:t>
      </w:r>
      <w:r w:rsidR="00A6597A" w:rsidRPr="00412E1F">
        <w:rPr>
          <w:rFonts w:ascii="Verdana" w:hAnsi="Verdana" w:cs="Arial"/>
          <w:bCs/>
          <w:sz w:val="18"/>
          <w:szCs w:val="18"/>
        </w:rPr>
        <w:t xml:space="preserve"> Wykonawcy</w:t>
      </w:r>
      <w:r w:rsidR="005F3767" w:rsidRPr="00412E1F">
        <w:rPr>
          <w:rFonts w:ascii="Verdana" w:hAnsi="Verdana" w:cs="Arial"/>
          <w:bCs/>
          <w:sz w:val="18"/>
          <w:szCs w:val="18"/>
        </w:rPr>
        <w:t>,</w:t>
      </w:r>
    </w:p>
    <w:p w14:paraId="71A1BA22" w14:textId="4BCB698F" w:rsidR="00987EB0" w:rsidRPr="00412E1F" w:rsidRDefault="00987EB0" w:rsidP="002272EF">
      <w:pPr>
        <w:pStyle w:val="pkt"/>
        <w:autoSpaceDE w:val="0"/>
        <w:autoSpaceDN w:val="0"/>
        <w:spacing w:before="0" w:after="0"/>
        <w:ind w:left="1080" w:hanging="1080"/>
        <w:rPr>
          <w:rFonts w:ascii="Verdana" w:hAnsi="Verdana" w:cs="Arial"/>
          <w:bCs/>
          <w:sz w:val="18"/>
          <w:szCs w:val="18"/>
        </w:rPr>
      </w:pPr>
      <w:r w:rsidRPr="00412E1F">
        <w:rPr>
          <w:rFonts w:ascii="Verdana" w:hAnsi="Verdana" w:cs="Arial"/>
          <w:bCs/>
          <w:sz w:val="18"/>
          <w:szCs w:val="18"/>
        </w:rPr>
        <w:lastRenderedPageBreak/>
        <w:t xml:space="preserve">Załącznik nr </w:t>
      </w:r>
      <w:r w:rsidR="00E16E13" w:rsidRPr="00412E1F">
        <w:rPr>
          <w:rFonts w:ascii="Verdana" w:hAnsi="Verdana" w:cs="Arial"/>
          <w:bCs/>
          <w:sz w:val="18"/>
          <w:szCs w:val="18"/>
        </w:rPr>
        <w:t>8</w:t>
      </w:r>
      <w:r w:rsidRPr="00412E1F">
        <w:rPr>
          <w:rFonts w:ascii="Verdana" w:hAnsi="Verdana" w:cs="Arial"/>
          <w:bCs/>
          <w:sz w:val="18"/>
          <w:szCs w:val="18"/>
        </w:rPr>
        <w:t xml:space="preserve"> – Wzór oświadczenia o przynależności lub braku przynależności do tej samej grupy</w:t>
      </w:r>
    </w:p>
    <w:p w14:paraId="646E916A" w14:textId="210CBCB2" w:rsidR="00987EB0" w:rsidRPr="00412E1F" w:rsidRDefault="002272EF" w:rsidP="002272EF">
      <w:pPr>
        <w:pStyle w:val="pkt"/>
        <w:autoSpaceDE w:val="0"/>
        <w:autoSpaceDN w:val="0"/>
        <w:spacing w:before="0" w:after="0"/>
        <w:ind w:left="2520" w:hanging="1080"/>
        <w:rPr>
          <w:rFonts w:ascii="Verdana" w:hAnsi="Verdana" w:cs="Arial"/>
          <w:bCs/>
          <w:sz w:val="18"/>
          <w:szCs w:val="18"/>
        </w:rPr>
      </w:pPr>
      <w:r w:rsidRPr="00412E1F">
        <w:rPr>
          <w:rFonts w:ascii="Verdana" w:hAnsi="Verdana" w:cs="Arial"/>
          <w:bCs/>
          <w:sz w:val="18"/>
          <w:szCs w:val="18"/>
        </w:rPr>
        <w:t xml:space="preserve"> </w:t>
      </w:r>
      <w:r w:rsidR="00987EB0" w:rsidRPr="00412E1F">
        <w:rPr>
          <w:rFonts w:ascii="Verdana" w:hAnsi="Verdana" w:cs="Arial"/>
          <w:bCs/>
          <w:sz w:val="18"/>
          <w:szCs w:val="18"/>
        </w:rPr>
        <w:t>kapitałowej, o której mowa w art. 24 ust. 1 pkt 23 PZP</w:t>
      </w:r>
      <w:r w:rsidR="005F3767" w:rsidRPr="00412E1F">
        <w:rPr>
          <w:rFonts w:ascii="Verdana" w:hAnsi="Verdana" w:cs="Arial"/>
          <w:bCs/>
          <w:sz w:val="18"/>
          <w:szCs w:val="18"/>
        </w:rPr>
        <w:t>,</w:t>
      </w:r>
    </w:p>
    <w:p w14:paraId="64059C24" w14:textId="66C2BEF8" w:rsidR="00987EB0" w:rsidRPr="00412E1F" w:rsidRDefault="00987EB0" w:rsidP="002272EF">
      <w:pPr>
        <w:pStyle w:val="pkt"/>
        <w:autoSpaceDE w:val="0"/>
        <w:autoSpaceDN w:val="0"/>
        <w:spacing w:before="0" w:after="0"/>
        <w:ind w:left="1080" w:hanging="1080"/>
        <w:rPr>
          <w:rFonts w:ascii="Verdana" w:hAnsi="Verdana"/>
          <w:bCs/>
          <w:sz w:val="18"/>
          <w:szCs w:val="18"/>
        </w:rPr>
      </w:pPr>
      <w:r w:rsidRPr="00412E1F">
        <w:rPr>
          <w:rFonts w:ascii="Verdana" w:hAnsi="Verdana" w:cs="Arial"/>
          <w:bCs/>
          <w:sz w:val="18"/>
          <w:szCs w:val="18"/>
        </w:rPr>
        <w:t xml:space="preserve">Załącznik nr </w:t>
      </w:r>
      <w:r w:rsidR="00E16E13" w:rsidRPr="00412E1F">
        <w:rPr>
          <w:rFonts w:ascii="Verdana" w:hAnsi="Verdana" w:cs="Arial"/>
          <w:bCs/>
          <w:sz w:val="18"/>
          <w:szCs w:val="18"/>
        </w:rPr>
        <w:t>9</w:t>
      </w:r>
      <w:r w:rsidRPr="00412E1F">
        <w:rPr>
          <w:rFonts w:ascii="Verdana" w:hAnsi="Verdana" w:cs="Arial"/>
          <w:bCs/>
          <w:sz w:val="18"/>
          <w:szCs w:val="18"/>
        </w:rPr>
        <w:t xml:space="preserve"> – </w:t>
      </w:r>
      <w:r w:rsidR="00E16E13" w:rsidRPr="00412E1F">
        <w:rPr>
          <w:rFonts w:ascii="Verdana" w:hAnsi="Verdana"/>
          <w:bCs/>
          <w:sz w:val="18"/>
          <w:szCs w:val="18"/>
        </w:rPr>
        <w:t>Dokumentacja projektowa</w:t>
      </w:r>
    </w:p>
    <w:p w14:paraId="58250C41" w14:textId="178FE1DD" w:rsidR="00E20D88" w:rsidRDefault="00E20D88" w:rsidP="00962D46">
      <w:pPr>
        <w:pStyle w:val="pkt"/>
        <w:autoSpaceDE w:val="0"/>
        <w:autoSpaceDN w:val="0"/>
        <w:spacing w:before="0" w:after="0"/>
        <w:ind w:left="1080" w:hanging="1080"/>
        <w:jc w:val="left"/>
        <w:rPr>
          <w:rFonts w:ascii="Verdana" w:hAnsi="Verdana" w:cs="Arial"/>
          <w:sz w:val="18"/>
          <w:szCs w:val="18"/>
        </w:rPr>
      </w:pPr>
    </w:p>
    <w:p w14:paraId="05D8A10C" w14:textId="62A700F4" w:rsidR="001B167E" w:rsidRDefault="001B167E" w:rsidP="00962D46">
      <w:pPr>
        <w:pStyle w:val="pkt"/>
        <w:autoSpaceDE w:val="0"/>
        <w:autoSpaceDN w:val="0"/>
        <w:spacing w:before="0" w:after="0"/>
        <w:ind w:left="1080" w:hanging="1080"/>
        <w:jc w:val="left"/>
        <w:rPr>
          <w:rFonts w:ascii="Verdana" w:hAnsi="Verdana" w:cs="Arial"/>
          <w:sz w:val="18"/>
          <w:szCs w:val="18"/>
        </w:rPr>
      </w:pPr>
    </w:p>
    <w:sectPr w:rsidR="001B167E" w:rsidSect="00B90C43">
      <w:headerReference w:type="default" r:id="rId26"/>
      <w:footerReference w:type="default" r:id="rId27"/>
      <w:pgSz w:w="11906" w:h="16838" w:code="9"/>
      <w:pgMar w:top="709" w:right="849" w:bottom="1078" w:left="1418" w:header="1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15D00" w14:textId="77777777" w:rsidR="00AC3F96" w:rsidRDefault="00AC3F96" w:rsidP="00DF607E">
      <w:r>
        <w:separator/>
      </w:r>
    </w:p>
  </w:endnote>
  <w:endnote w:type="continuationSeparator" w:id="0">
    <w:p w14:paraId="08152A6F" w14:textId="77777777" w:rsidR="00AC3F96" w:rsidRDefault="00AC3F96" w:rsidP="00DF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MetaPro-Normal">
    <w:altName w:val="Arial"/>
    <w:panose1 w:val="00000000000000000000"/>
    <w:charset w:val="EE"/>
    <w:family w:val="swiss"/>
    <w:notTrueType/>
    <w:pitch w:val="default"/>
    <w:sig w:usb0="00000001" w:usb1="00000000" w:usb2="00000000" w:usb3="00000000" w:csb0="00000003" w:csb1="00000000"/>
  </w:font>
  <w:font w:name="Times">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ヒラギノ角ゴ Pro W3">
    <w:altName w:val="MS Mincho"/>
    <w:charset w:val="80"/>
    <w:family w:val="auto"/>
    <w:pitch w:val="variable"/>
    <w:sig w:usb0="00000000"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5753905"/>
      <w:docPartObj>
        <w:docPartGallery w:val="Page Numbers (Bottom of Page)"/>
        <w:docPartUnique/>
      </w:docPartObj>
    </w:sdtPr>
    <w:sdtEndPr/>
    <w:sdtContent>
      <w:p w14:paraId="37721E78" w14:textId="1591303F" w:rsidR="00B170FF" w:rsidRDefault="00B170FF">
        <w:pPr>
          <w:pStyle w:val="Stopka"/>
          <w:jc w:val="right"/>
        </w:pPr>
        <w:r>
          <w:fldChar w:fldCharType="begin"/>
        </w:r>
        <w:r>
          <w:instrText>PAGE   \* MERGEFORMAT</w:instrText>
        </w:r>
        <w:r>
          <w:fldChar w:fldCharType="separate"/>
        </w:r>
        <w:r>
          <w:rPr>
            <w:noProof/>
          </w:rPr>
          <w:t>25</w:t>
        </w:r>
        <w:r>
          <w:fldChar w:fldCharType="end"/>
        </w:r>
      </w:p>
    </w:sdtContent>
  </w:sdt>
  <w:p w14:paraId="2ACF7C0E" w14:textId="77777777" w:rsidR="00B170FF" w:rsidRDefault="00B170F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BACFC" w14:textId="77777777" w:rsidR="00AC3F96" w:rsidRDefault="00AC3F96" w:rsidP="00DF607E">
      <w:r>
        <w:separator/>
      </w:r>
    </w:p>
  </w:footnote>
  <w:footnote w:type="continuationSeparator" w:id="0">
    <w:p w14:paraId="188BDEC8" w14:textId="77777777" w:rsidR="00AC3F96" w:rsidRDefault="00AC3F96" w:rsidP="00DF6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1EFFB" w14:textId="48F055BA" w:rsidR="00B170FF" w:rsidRDefault="00B170FF" w:rsidP="00BE22DB">
    <w:pPr>
      <w:pStyle w:val="Nagwek"/>
      <w:spacing w:line="240" w:lineRule="auto"/>
      <w:ind w:hanging="1418"/>
      <w:rPr>
        <w:rFonts w:ascii="Verdana" w:hAnsi="Verdana"/>
        <w:noProof/>
      </w:rPr>
    </w:pPr>
    <w:r w:rsidRPr="00B90C43">
      <w:rPr>
        <w:rFonts w:ascii="Verdana" w:hAnsi="Verdana"/>
        <w:noProof/>
      </w:rPr>
      <w:drawing>
        <wp:inline distT="0" distB="0" distL="0" distR="0" wp14:anchorId="76D05735" wp14:editId="31AE8317">
          <wp:extent cx="1979930" cy="675640"/>
          <wp:effectExtent l="0" t="0" r="1270" b="0"/>
          <wp:docPr id="8" name="Obraz 8" descr="logo UM w Łodzi w png 6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UM w Łodzi w png 600 dp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79930" cy="675640"/>
                  </a:xfrm>
                  <a:prstGeom prst="rect">
                    <a:avLst/>
                  </a:prstGeom>
                  <a:noFill/>
                  <a:ln>
                    <a:noFill/>
                  </a:ln>
                </pic:spPr>
              </pic:pic>
            </a:graphicData>
          </a:graphic>
        </wp:inline>
      </w:drawing>
    </w:r>
    <w:r w:rsidRPr="00B90C43">
      <w:rPr>
        <w:rFonts w:ascii="Verdana" w:hAnsi="Verdana"/>
        <w:noProof/>
      </w:rPr>
      <w:t xml:space="preserve">                                                            </w:t>
    </w:r>
    <w:r w:rsidRPr="00B90C43">
      <w:rPr>
        <w:rFonts w:ascii="Verdana" w:hAnsi="Verdana"/>
        <w:noProof/>
      </w:rPr>
      <w:drawing>
        <wp:inline distT="0" distB="0" distL="0" distR="0" wp14:anchorId="0EE7E67F" wp14:editId="71824125">
          <wp:extent cx="1375410" cy="508635"/>
          <wp:effectExtent l="0" t="0" r="0" b="5715"/>
          <wp:docPr id="9" name="Obraz 9" descr="CK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KD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75410" cy="508635"/>
                  </a:xfrm>
                  <a:prstGeom prst="rect">
                    <a:avLst/>
                  </a:prstGeom>
                  <a:noFill/>
                  <a:ln>
                    <a:noFill/>
                  </a:ln>
                </pic:spPr>
              </pic:pic>
            </a:graphicData>
          </a:graphic>
        </wp:inline>
      </w:drawing>
    </w:r>
  </w:p>
  <w:p w14:paraId="4715AA25" w14:textId="4D75CFF9" w:rsidR="00B170FF" w:rsidRPr="00B90C43" w:rsidRDefault="00B170FF" w:rsidP="00BE22DB">
    <w:pPr>
      <w:pStyle w:val="Nagwek"/>
      <w:spacing w:line="240" w:lineRule="auto"/>
      <w:ind w:hanging="1418"/>
      <w:rPr>
        <w:rFonts w:ascii="Verdana" w:hAnsi="Verdana"/>
        <w:noProof/>
      </w:rPr>
    </w:pPr>
    <w:r>
      <w:rPr>
        <w:rFonts w:ascii="Verdana" w:hAnsi="Verdana"/>
        <w:noProof/>
      </w:rPr>
      <w:t>__________________________________________________________________________</w:t>
    </w:r>
  </w:p>
  <w:p w14:paraId="727AF527" w14:textId="6972A150" w:rsidR="00B170FF" w:rsidRDefault="00B170FF" w:rsidP="00B90C43">
    <w:pPr>
      <w:pStyle w:val="Nagwek"/>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B90A480"/>
    <w:name w:val="WW8Num1"/>
    <w:lvl w:ilvl="0">
      <w:start w:val="1"/>
      <w:numFmt w:val="decimal"/>
      <w:lvlText w:val=" %1 "/>
      <w:lvlJc w:val="left"/>
      <w:pPr>
        <w:tabs>
          <w:tab w:val="num" w:pos="454"/>
        </w:tabs>
        <w:ind w:left="454" w:hanging="454"/>
      </w:pPr>
      <w:rPr>
        <w:b/>
      </w:rPr>
    </w:lvl>
    <w:lvl w:ilvl="1">
      <w:start w:val="1"/>
      <w:numFmt w:val="decimal"/>
      <w:lvlText w:val=" %1.%2 "/>
      <w:lvlJc w:val="left"/>
      <w:pPr>
        <w:tabs>
          <w:tab w:val="num" w:pos="907"/>
        </w:tabs>
        <w:ind w:left="907" w:hanging="453"/>
      </w:pPr>
    </w:lvl>
    <w:lvl w:ilvl="2">
      <w:start w:val="1"/>
      <w:numFmt w:val="decimal"/>
      <w:lvlText w:val=" %1.%2.%3 "/>
      <w:lvlJc w:val="left"/>
      <w:pPr>
        <w:tabs>
          <w:tab w:val="num" w:pos="1644"/>
        </w:tabs>
        <w:ind w:left="1644" w:hanging="737"/>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15:restartNumberingAfterBreak="0">
    <w:nsid w:val="00000008"/>
    <w:multiLevelType w:val="singleLevel"/>
    <w:tmpl w:val="3D94B6AC"/>
    <w:name w:val="WW8Num11"/>
    <w:lvl w:ilvl="0">
      <w:start w:val="1"/>
      <w:numFmt w:val="lowerLetter"/>
      <w:lvlText w:val="%1)"/>
      <w:lvlJc w:val="left"/>
      <w:pPr>
        <w:tabs>
          <w:tab w:val="num" w:pos="0"/>
        </w:tabs>
        <w:ind w:left="720" w:hanging="360"/>
      </w:pPr>
      <w:rPr>
        <w:rFonts w:ascii="Verdana" w:eastAsia="Times New Roman" w:hAnsi="Verdana" w:cs="Verdana"/>
        <w:b w:val="0"/>
        <w:color w:val="000000"/>
        <w:sz w:val="18"/>
        <w:szCs w:val="18"/>
      </w:rPr>
    </w:lvl>
  </w:abstractNum>
  <w:abstractNum w:abstractNumId="2" w15:restartNumberingAfterBreak="0">
    <w:nsid w:val="0000000C"/>
    <w:multiLevelType w:val="multilevel"/>
    <w:tmpl w:val="1A360EDE"/>
    <w:name w:val="WW8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eastAsia="Times New Roman" w:cs="Verdana"/>
        <w:color w:val="auto"/>
        <w:sz w:val="18"/>
        <w:szCs w:val="18"/>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335834"/>
    <w:multiLevelType w:val="multilevel"/>
    <w:tmpl w:val="A8F6900C"/>
    <w:lvl w:ilvl="0">
      <w:start w:val="6"/>
      <w:numFmt w:val="decimal"/>
      <w:lvlText w:val="%1."/>
      <w:lvlJc w:val="left"/>
      <w:pPr>
        <w:ind w:left="360" w:hanging="360"/>
      </w:pPr>
      <w:rPr>
        <w:rFonts w:hint="default"/>
      </w:rPr>
    </w:lvl>
    <w:lvl w:ilvl="1">
      <w:start w:val="1"/>
      <w:numFmt w:val="decimal"/>
      <w:lvlText w:val="%1.%2."/>
      <w:lvlJc w:val="left"/>
      <w:pPr>
        <w:ind w:left="916" w:hanging="360"/>
      </w:pPr>
      <w:rPr>
        <w:rFonts w:hint="default"/>
        <w:b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4" w15:restartNumberingAfterBreak="0">
    <w:nsid w:val="004F7CEE"/>
    <w:multiLevelType w:val="hybridMultilevel"/>
    <w:tmpl w:val="DB98097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9B1E8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EC3B3C"/>
    <w:multiLevelType w:val="hybridMultilevel"/>
    <w:tmpl w:val="A1D846C2"/>
    <w:lvl w:ilvl="0" w:tplc="C4A21004">
      <w:start w:val="1"/>
      <w:numFmt w:val="decimal"/>
      <w:lvlText w:val="18.%1."/>
      <w:lvlJc w:val="left"/>
      <w:pPr>
        <w:ind w:left="1570" w:hanging="360"/>
      </w:pPr>
      <w:rPr>
        <w:rFonts w:hint="default"/>
        <w:b w:val="0"/>
        <w:i w:val="0"/>
      </w:rPr>
    </w:lvl>
    <w:lvl w:ilvl="1" w:tplc="1556FA44">
      <w:start w:val="1"/>
      <w:numFmt w:val="upperRoman"/>
      <w:lvlText w:val="%2."/>
      <w:lvlJc w:val="left"/>
      <w:pPr>
        <w:ind w:left="2650" w:hanging="720"/>
      </w:pPr>
      <w:rPr>
        <w:rFonts w:hint="default"/>
      </w:rPr>
    </w:lvl>
    <w:lvl w:ilvl="2" w:tplc="0415001B">
      <w:start w:val="1"/>
      <w:numFmt w:val="lowerRoman"/>
      <w:lvlText w:val="%3."/>
      <w:lvlJc w:val="right"/>
      <w:pPr>
        <w:ind w:left="3010" w:hanging="180"/>
      </w:pPr>
    </w:lvl>
    <w:lvl w:ilvl="3" w:tplc="0415000F">
      <w:start w:val="1"/>
      <w:numFmt w:val="decimal"/>
      <w:lvlText w:val="%4."/>
      <w:lvlJc w:val="left"/>
      <w:pPr>
        <w:ind w:left="3730" w:hanging="360"/>
      </w:pPr>
    </w:lvl>
    <w:lvl w:ilvl="4" w:tplc="04150019">
      <w:start w:val="1"/>
      <w:numFmt w:val="lowerLetter"/>
      <w:lvlText w:val="%5."/>
      <w:lvlJc w:val="left"/>
      <w:pPr>
        <w:ind w:left="4450" w:hanging="360"/>
      </w:pPr>
    </w:lvl>
    <w:lvl w:ilvl="5" w:tplc="9F1A579E">
      <w:start w:val="1"/>
      <w:numFmt w:val="decimal"/>
      <w:lvlText w:val="16.%6."/>
      <w:lvlJc w:val="left"/>
      <w:pPr>
        <w:ind w:left="5170" w:hanging="180"/>
      </w:pPr>
      <w:rPr>
        <w:rFonts w:hint="default"/>
        <w:b w:val="0"/>
        <w:i w:val="0"/>
        <w:color w:val="auto"/>
      </w:r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7" w15:restartNumberingAfterBreak="0">
    <w:nsid w:val="05250313"/>
    <w:multiLevelType w:val="hybridMultilevel"/>
    <w:tmpl w:val="3418E246"/>
    <w:lvl w:ilvl="0" w:tplc="A85A158E">
      <w:start w:val="1"/>
      <w:numFmt w:val="decimal"/>
      <w:lvlText w:val="19.%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53D2F18"/>
    <w:multiLevelType w:val="hybridMultilevel"/>
    <w:tmpl w:val="C6542D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692BF1"/>
    <w:multiLevelType w:val="hybridMultilevel"/>
    <w:tmpl w:val="CF824840"/>
    <w:lvl w:ilvl="0" w:tplc="D4A2D340">
      <w:start w:val="1"/>
      <w:numFmt w:val="decimal"/>
      <w:lvlText w:val="12.%1."/>
      <w:lvlJc w:val="left"/>
      <w:pPr>
        <w:ind w:left="578" w:hanging="360"/>
      </w:pPr>
      <w:rPr>
        <w:rFonts w:ascii="Verdana" w:hAnsi="Verdana" w:hint="default"/>
        <w:b w:val="0"/>
        <w:strike w:val="0"/>
        <w:color w:val="auto"/>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0" w15:restartNumberingAfterBreak="0">
    <w:nsid w:val="082A5D8F"/>
    <w:multiLevelType w:val="hybridMultilevel"/>
    <w:tmpl w:val="99E8C5DC"/>
    <w:lvl w:ilvl="0" w:tplc="4078B1CA">
      <w:start w:val="1"/>
      <w:numFmt w:val="decimal"/>
      <w:lvlText w:val="%1)"/>
      <w:lvlJc w:val="left"/>
      <w:pPr>
        <w:ind w:left="720" w:hanging="360"/>
      </w:pPr>
      <w:rPr>
        <w:rFonts w:ascii="Verdana" w:hAnsi="Verdana" w:cs="Times New Roman" w:hint="default"/>
        <w:b w:val="0"/>
        <w:i w:val="0"/>
        <w:strike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2F2263"/>
    <w:multiLevelType w:val="multilevel"/>
    <w:tmpl w:val="E99831CC"/>
    <w:lvl w:ilvl="0">
      <w:start w:val="3"/>
      <w:numFmt w:val="decimal"/>
      <w:lvlText w:val="%1."/>
      <w:lvlJc w:val="left"/>
      <w:pPr>
        <w:ind w:left="360" w:hanging="360"/>
      </w:pPr>
      <w:rPr>
        <w:rFonts w:cs="Times New Roman" w:hint="default"/>
        <w:b w:val="0"/>
      </w:rPr>
    </w:lvl>
    <w:lvl w:ilvl="1">
      <w:start w:val="1"/>
      <w:numFmt w:val="decimal"/>
      <w:lvlText w:val="%1.%2."/>
      <w:lvlJc w:val="left"/>
      <w:pPr>
        <w:ind w:left="1146" w:hanging="720"/>
      </w:pPr>
      <w:rPr>
        <w:rFonts w:cs="Times New Roman" w:hint="default"/>
        <w:b w:val="0"/>
      </w:rPr>
    </w:lvl>
    <w:lvl w:ilvl="2">
      <w:start w:val="1"/>
      <w:numFmt w:val="decimal"/>
      <w:lvlText w:val="%1.%2.%3."/>
      <w:lvlJc w:val="left"/>
      <w:pPr>
        <w:ind w:left="1572" w:hanging="720"/>
      </w:pPr>
      <w:rPr>
        <w:rFonts w:cs="Times New Roman" w:hint="default"/>
        <w:b w:val="0"/>
      </w:rPr>
    </w:lvl>
    <w:lvl w:ilvl="3">
      <w:start w:val="1"/>
      <w:numFmt w:val="decimal"/>
      <w:lvlText w:val="%1.%2.%3.%4."/>
      <w:lvlJc w:val="left"/>
      <w:pPr>
        <w:ind w:left="2358" w:hanging="1080"/>
      </w:pPr>
      <w:rPr>
        <w:rFonts w:cs="Times New Roman" w:hint="default"/>
        <w:b w:val="0"/>
      </w:rPr>
    </w:lvl>
    <w:lvl w:ilvl="4">
      <w:start w:val="1"/>
      <w:numFmt w:val="decimal"/>
      <w:lvlText w:val="%1.%2.%3.%4.%5."/>
      <w:lvlJc w:val="left"/>
      <w:pPr>
        <w:ind w:left="3144" w:hanging="1440"/>
      </w:pPr>
      <w:rPr>
        <w:rFonts w:cs="Times New Roman" w:hint="default"/>
        <w:b w:val="0"/>
      </w:rPr>
    </w:lvl>
    <w:lvl w:ilvl="5">
      <w:start w:val="1"/>
      <w:numFmt w:val="decimal"/>
      <w:lvlText w:val="%1.%2.%3.%4.%5.%6."/>
      <w:lvlJc w:val="left"/>
      <w:pPr>
        <w:ind w:left="3570" w:hanging="1440"/>
      </w:pPr>
      <w:rPr>
        <w:rFonts w:cs="Times New Roman" w:hint="default"/>
        <w:b w:val="0"/>
      </w:rPr>
    </w:lvl>
    <w:lvl w:ilvl="6">
      <w:start w:val="1"/>
      <w:numFmt w:val="decimal"/>
      <w:lvlText w:val="%1.%2.%3.%4.%5.%6.%7."/>
      <w:lvlJc w:val="left"/>
      <w:pPr>
        <w:ind w:left="4356" w:hanging="1800"/>
      </w:pPr>
      <w:rPr>
        <w:rFonts w:cs="Times New Roman" w:hint="default"/>
        <w:b w:val="0"/>
      </w:rPr>
    </w:lvl>
    <w:lvl w:ilvl="7">
      <w:start w:val="1"/>
      <w:numFmt w:val="decimal"/>
      <w:lvlText w:val="%1.%2.%3.%4.%5.%6.%7.%8."/>
      <w:lvlJc w:val="left"/>
      <w:pPr>
        <w:ind w:left="4782" w:hanging="1800"/>
      </w:pPr>
      <w:rPr>
        <w:rFonts w:cs="Times New Roman" w:hint="default"/>
        <w:b w:val="0"/>
      </w:rPr>
    </w:lvl>
    <w:lvl w:ilvl="8">
      <w:start w:val="1"/>
      <w:numFmt w:val="decimal"/>
      <w:lvlText w:val="%1.%2.%3.%4.%5.%6.%7.%8.%9."/>
      <w:lvlJc w:val="left"/>
      <w:pPr>
        <w:ind w:left="5568" w:hanging="2160"/>
      </w:pPr>
      <w:rPr>
        <w:rFonts w:cs="Times New Roman" w:hint="default"/>
        <w:b w:val="0"/>
      </w:rPr>
    </w:lvl>
  </w:abstractNum>
  <w:abstractNum w:abstractNumId="12" w15:restartNumberingAfterBreak="0">
    <w:nsid w:val="10A82A27"/>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BF2E40"/>
    <w:multiLevelType w:val="hybridMultilevel"/>
    <w:tmpl w:val="A3D23298"/>
    <w:lvl w:ilvl="0" w:tplc="A906ED48">
      <w:start w:val="1"/>
      <w:numFmt w:val="decimal"/>
      <w:lvlText w:val="21.%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24F218A"/>
    <w:multiLevelType w:val="hybridMultilevel"/>
    <w:tmpl w:val="7A8E286A"/>
    <w:lvl w:ilvl="0" w:tplc="D1EE10A6">
      <w:start w:val="1"/>
      <w:numFmt w:val="decimal"/>
      <w:lvlText w:val="15.%1."/>
      <w:lvlJc w:val="left"/>
      <w:pPr>
        <w:ind w:left="578" w:hanging="360"/>
      </w:pPr>
      <w:rPr>
        <w:rFonts w:ascii="Verdana" w:hAnsi="Verdana"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5" w15:restartNumberingAfterBreak="0">
    <w:nsid w:val="151E6242"/>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5C4527"/>
    <w:multiLevelType w:val="hybridMultilevel"/>
    <w:tmpl w:val="34C848AC"/>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1FFC487F"/>
    <w:multiLevelType w:val="multilevel"/>
    <w:tmpl w:val="C904123E"/>
    <w:lvl w:ilvl="0">
      <w:start w:val="10"/>
      <w:numFmt w:val="decimal"/>
      <w:lvlText w:val="%1."/>
      <w:lvlJc w:val="left"/>
      <w:pPr>
        <w:ind w:left="480" w:hanging="480"/>
      </w:pPr>
      <w:rPr>
        <w:rFonts w:hint="default"/>
      </w:rPr>
    </w:lvl>
    <w:lvl w:ilvl="1">
      <w:start w:val="1"/>
      <w:numFmt w:val="decimal"/>
      <w:lvlText w:val="8.%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24A2A58"/>
    <w:multiLevelType w:val="hybridMultilevel"/>
    <w:tmpl w:val="D59686B0"/>
    <w:lvl w:ilvl="0" w:tplc="B0DA1060">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C064BB"/>
    <w:multiLevelType w:val="hybridMultilevel"/>
    <w:tmpl w:val="36EA0F2A"/>
    <w:lvl w:ilvl="0" w:tplc="6AF48D84">
      <w:start w:val="1"/>
      <w:numFmt w:val="bullet"/>
      <w:lvlText w:val="-"/>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56D080F"/>
    <w:multiLevelType w:val="multilevel"/>
    <w:tmpl w:val="1414A998"/>
    <w:lvl w:ilvl="0">
      <w:start w:val="6"/>
      <w:numFmt w:val="decimal"/>
      <w:lvlText w:val="%1."/>
      <w:lvlJc w:val="left"/>
      <w:pPr>
        <w:tabs>
          <w:tab w:val="num" w:pos="750"/>
        </w:tabs>
        <w:ind w:left="750" w:hanging="750"/>
      </w:pPr>
      <w:rPr>
        <w:rFonts w:hint="default"/>
      </w:rPr>
    </w:lvl>
    <w:lvl w:ilvl="1">
      <w:start w:val="6"/>
      <w:numFmt w:val="decimal"/>
      <w:lvlText w:val="9.%2."/>
      <w:lvlJc w:val="left"/>
      <w:pPr>
        <w:tabs>
          <w:tab w:val="num" w:pos="1458"/>
        </w:tabs>
        <w:ind w:left="1458" w:hanging="750"/>
      </w:pPr>
      <w:rPr>
        <w:rFonts w:hint="default"/>
        <w:b w:val="0"/>
        <w:bCs w:val="0"/>
        <w:i w:val="0"/>
        <w:iCs w:val="0"/>
        <w:color w:val="auto"/>
        <w:sz w:val="18"/>
        <w:szCs w:val="18"/>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2" w15:restartNumberingAfterBreak="0">
    <w:nsid w:val="259631F3"/>
    <w:multiLevelType w:val="multilevel"/>
    <w:tmpl w:val="7A88555C"/>
    <w:lvl w:ilvl="0">
      <w:start w:val="23"/>
      <w:numFmt w:val="decimal"/>
      <w:lvlText w:val="%1."/>
      <w:lvlJc w:val="left"/>
      <w:pPr>
        <w:ind w:left="480" w:hanging="480"/>
      </w:pPr>
      <w:rPr>
        <w:rFonts w:hint="default"/>
      </w:rPr>
    </w:lvl>
    <w:lvl w:ilvl="1">
      <w:start w:val="1"/>
      <w:numFmt w:val="decimal"/>
      <w:lvlText w:val="22.%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272D1C34"/>
    <w:multiLevelType w:val="hybridMultilevel"/>
    <w:tmpl w:val="DCFAF250"/>
    <w:lvl w:ilvl="0" w:tplc="04150017">
      <w:start w:val="1"/>
      <w:numFmt w:val="lowerLetter"/>
      <w:lvlText w:val="%1)"/>
      <w:lvlJc w:val="left"/>
      <w:pPr>
        <w:ind w:left="1496" w:hanging="360"/>
      </w:pPr>
    </w:lvl>
    <w:lvl w:ilvl="1" w:tplc="04150019" w:tentative="1">
      <w:start w:val="1"/>
      <w:numFmt w:val="lowerLetter"/>
      <w:lvlText w:val="%2."/>
      <w:lvlJc w:val="left"/>
      <w:pPr>
        <w:ind w:left="2216" w:hanging="360"/>
      </w:pPr>
    </w:lvl>
    <w:lvl w:ilvl="2" w:tplc="0415001B" w:tentative="1">
      <w:start w:val="1"/>
      <w:numFmt w:val="lowerRoman"/>
      <w:lvlText w:val="%3."/>
      <w:lvlJc w:val="right"/>
      <w:pPr>
        <w:ind w:left="2936" w:hanging="180"/>
      </w:pPr>
    </w:lvl>
    <w:lvl w:ilvl="3" w:tplc="0415000F" w:tentative="1">
      <w:start w:val="1"/>
      <w:numFmt w:val="decimal"/>
      <w:lvlText w:val="%4."/>
      <w:lvlJc w:val="left"/>
      <w:pPr>
        <w:ind w:left="3656" w:hanging="360"/>
      </w:pPr>
    </w:lvl>
    <w:lvl w:ilvl="4" w:tplc="04150019" w:tentative="1">
      <w:start w:val="1"/>
      <w:numFmt w:val="lowerLetter"/>
      <w:lvlText w:val="%5."/>
      <w:lvlJc w:val="left"/>
      <w:pPr>
        <w:ind w:left="4376" w:hanging="360"/>
      </w:pPr>
    </w:lvl>
    <w:lvl w:ilvl="5" w:tplc="0415001B" w:tentative="1">
      <w:start w:val="1"/>
      <w:numFmt w:val="lowerRoman"/>
      <w:lvlText w:val="%6."/>
      <w:lvlJc w:val="right"/>
      <w:pPr>
        <w:ind w:left="5096" w:hanging="180"/>
      </w:pPr>
    </w:lvl>
    <w:lvl w:ilvl="6" w:tplc="0415000F" w:tentative="1">
      <w:start w:val="1"/>
      <w:numFmt w:val="decimal"/>
      <w:lvlText w:val="%7."/>
      <w:lvlJc w:val="left"/>
      <w:pPr>
        <w:ind w:left="5816" w:hanging="360"/>
      </w:pPr>
    </w:lvl>
    <w:lvl w:ilvl="7" w:tplc="04150019" w:tentative="1">
      <w:start w:val="1"/>
      <w:numFmt w:val="lowerLetter"/>
      <w:lvlText w:val="%8."/>
      <w:lvlJc w:val="left"/>
      <w:pPr>
        <w:ind w:left="6536" w:hanging="360"/>
      </w:pPr>
    </w:lvl>
    <w:lvl w:ilvl="8" w:tplc="0415001B" w:tentative="1">
      <w:start w:val="1"/>
      <w:numFmt w:val="lowerRoman"/>
      <w:lvlText w:val="%9."/>
      <w:lvlJc w:val="right"/>
      <w:pPr>
        <w:ind w:left="7256" w:hanging="180"/>
      </w:pPr>
    </w:lvl>
  </w:abstractNum>
  <w:abstractNum w:abstractNumId="24" w15:restartNumberingAfterBreak="0">
    <w:nsid w:val="27D37FF6"/>
    <w:multiLevelType w:val="multilevel"/>
    <w:tmpl w:val="ABC2DB20"/>
    <w:lvl w:ilvl="0">
      <w:start w:val="1"/>
      <w:numFmt w:val="decimal"/>
      <w:lvlText w:val="%1."/>
      <w:lvlJc w:val="left"/>
      <w:pPr>
        <w:ind w:left="360" w:hanging="360"/>
      </w:pPr>
    </w:lvl>
    <w:lvl w:ilvl="1">
      <w:start w:val="1"/>
      <w:numFmt w:val="decimal"/>
      <w:lvlText w:val="%2)"/>
      <w:lvlJc w:val="left"/>
      <w:pPr>
        <w:ind w:left="792" w:hanging="432"/>
      </w:pPr>
      <w:rPr>
        <w:rFonts w:hint="default"/>
        <w:b w:val="0"/>
        <w:bCs/>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88B28CE"/>
    <w:multiLevelType w:val="multilevel"/>
    <w:tmpl w:val="1DEEAF98"/>
    <w:lvl w:ilvl="0">
      <w:start w:val="8"/>
      <w:numFmt w:val="decimal"/>
      <w:lvlText w:val="%1."/>
      <w:lvlJc w:val="left"/>
      <w:pPr>
        <w:ind w:left="360" w:hanging="360"/>
      </w:pPr>
      <w:rPr>
        <w:rFonts w:ascii="Verdana" w:hAnsi="Verdana" w:hint="default"/>
        <w:sz w:val="18"/>
        <w:szCs w:val="18"/>
      </w:rPr>
    </w:lvl>
    <w:lvl w:ilvl="1">
      <w:start w:val="4"/>
      <w:numFmt w:val="decimal"/>
      <w:lvlText w:val="%1.%2."/>
      <w:lvlJc w:val="left"/>
      <w:pPr>
        <w:ind w:left="720" w:hanging="720"/>
      </w:pPr>
      <w:rPr>
        <w:rFonts w:ascii="Verdana" w:hAnsi="Verdana" w:hint="default"/>
        <w:b w:val="0"/>
        <w:color w:val="000000"/>
        <w:sz w:val="18"/>
        <w:szCs w:val="18"/>
      </w:rPr>
    </w:lvl>
    <w:lvl w:ilvl="2">
      <w:start w:val="1"/>
      <w:numFmt w:val="decimalZero"/>
      <w:lvlText w:val="%1.%2.%3."/>
      <w:lvlJc w:val="left"/>
      <w:pPr>
        <w:ind w:left="720" w:hanging="720"/>
      </w:pPr>
      <w:rPr>
        <w:rFonts w:ascii="Arial" w:hAnsi="Arial" w:hint="default"/>
        <w:sz w:val="20"/>
      </w:rPr>
    </w:lvl>
    <w:lvl w:ilvl="3">
      <w:start w:val="1"/>
      <w:numFmt w:val="decimalZero"/>
      <w:lvlText w:val="%1.%2.%3.%4."/>
      <w:lvlJc w:val="left"/>
      <w:pPr>
        <w:ind w:left="1080" w:hanging="1080"/>
      </w:pPr>
      <w:rPr>
        <w:rFonts w:ascii="Arial" w:hAnsi="Arial" w:hint="default"/>
        <w:sz w:val="20"/>
      </w:rPr>
    </w:lvl>
    <w:lvl w:ilvl="4">
      <w:start w:val="1"/>
      <w:numFmt w:val="decimal"/>
      <w:lvlText w:val="%1.%2.%3.%4.%5."/>
      <w:lvlJc w:val="left"/>
      <w:pPr>
        <w:ind w:left="1080" w:hanging="1080"/>
      </w:pPr>
      <w:rPr>
        <w:rFonts w:ascii="Arial" w:hAnsi="Arial" w:hint="default"/>
        <w:sz w:val="20"/>
      </w:rPr>
    </w:lvl>
    <w:lvl w:ilvl="5">
      <w:start w:val="1"/>
      <w:numFmt w:val="decimal"/>
      <w:lvlText w:val="%1.%2.%3.%4.%5.%6."/>
      <w:lvlJc w:val="left"/>
      <w:pPr>
        <w:ind w:left="1440" w:hanging="1440"/>
      </w:pPr>
      <w:rPr>
        <w:rFonts w:ascii="Arial" w:hAnsi="Arial" w:hint="default"/>
        <w:sz w:val="20"/>
      </w:rPr>
    </w:lvl>
    <w:lvl w:ilvl="6">
      <w:start w:val="1"/>
      <w:numFmt w:val="decimal"/>
      <w:lvlText w:val="%1.%2.%3.%4.%5.%6.%7."/>
      <w:lvlJc w:val="left"/>
      <w:pPr>
        <w:ind w:left="1800" w:hanging="1800"/>
      </w:pPr>
      <w:rPr>
        <w:rFonts w:ascii="Arial" w:hAnsi="Arial" w:hint="default"/>
        <w:sz w:val="20"/>
      </w:rPr>
    </w:lvl>
    <w:lvl w:ilvl="7">
      <w:start w:val="1"/>
      <w:numFmt w:val="decimal"/>
      <w:lvlText w:val="%1.%2.%3.%4.%5.%6.%7.%8."/>
      <w:lvlJc w:val="left"/>
      <w:pPr>
        <w:ind w:left="1800" w:hanging="1800"/>
      </w:pPr>
      <w:rPr>
        <w:rFonts w:ascii="Arial" w:hAnsi="Arial" w:hint="default"/>
        <w:sz w:val="20"/>
      </w:rPr>
    </w:lvl>
    <w:lvl w:ilvl="8">
      <w:start w:val="1"/>
      <w:numFmt w:val="decimal"/>
      <w:lvlText w:val="%1.%2.%3.%4.%5.%6.%7.%8.%9."/>
      <w:lvlJc w:val="left"/>
      <w:pPr>
        <w:ind w:left="2160" w:hanging="2160"/>
      </w:pPr>
      <w:rPr>
        <w:rFonts w:ascii="Arial" w:hAnsi="Arial" w:hint="default"/>
        <w:sz w:val="20"/>
      </w:rPr>
    </w:lvl>
  </w:abstractNum>
  <w:abstractNum w:abstractNumId="26" w15:restartNumberingAfterBreak="0">
    <w:nsid w:val="2A97164A"/>
    <w:multiLevelType w:val="hybridMultilevel"/>
    <w:tmpl w:val="9A309DAA"/>
    <w:lvl w:ilvl="0" w:tplc="BF84B3A6">
      <w:start w:val="1"/>
      <w:numFmt w:val="decimal"/>
      <w:lvlText w:val="%1)"/>
      <w:lvlJc w:val="left"/>
      <w:pPr>
        <w:ind w:left="72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C697F94"/>
    <w:multiLevelType w:val="hybridMultilevel"/>
    <w:tmpl w:val="D0025F44"/>
    <w:lvl w:ilvl="0" w:tplc="54746F28">
      <w:start w:val="1"/>
      <w:numFmt w:val="decimal"/>
      <w:lvlText w:val="20.%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CFD0EA1"/>
    <w:multiLevelType w:val="hybridMultilevel"/>
    <w:tmpl w:val="CEB46262"/>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2E547593"/>
    <w:multiLevelType w:val="hybridMultilevel"/>
    <w:tmpl w:val="D12E8142"/>
    <w:lvl w:ilvl="0" w:tplc="B93A584C">
      <w:start w:val="1"/>
      <w:numFmt w:val="lowerLetter"/>
      <w:lvlText w:val="%1)"/>
      <w:lvlJc w:val="left"/>
      <w:pPr>
        <w:ind w:left="3228"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3948" w:hanging="360"/>
      </w:pPr>
    </w:lvl>
    <w:lvl w:ilvl="2" w:tplc="0415001B" w:tentative="1">
      <w:start w:val="1"/>
      <w:numFmt w:val="lowerRoman"/>
      <w:lvlText w:val="%3."/>
      <w:lvlJc w:val="right"/>
      <w:pPr>
        <w:ind w:left="4668" w:hanging="180"/>
      </w:pPr>
    </w:lvl>
    <w:lvl w:ilvl="3" w:tplc="0415000F" w:tentative="1">
      <w:start w:val="1"/>
      <w:numFmt w:val="decimal"/>
      <w:lvlText w:val="%4."/>
      <w:lvlJc w:val="left"/>
      <w:pPr>
        <w:ind w:left="5388" w:hanging="360"/>
      </w:pPr>
    </w:lvl>
    <w:lvl w:ilvl="4" w:tplc="04150019" w:tentative="1">
      <w:start w:val="1"/>
      <w:numFmt w:val="lowerLetter"/>
      <w:lvlText w:val="%5."/>
      <w:lvlJc w:val="left"/>
      <w:pPr>
        <w:ind w:left="6108" w:hanging="360"/>
      </w:pPr>
    </w:lvl>
    <w:lvl w:ilvl="5" w:tplc="0415001B" w:tentative="1">
      <w:start w:val="1"/>
      <w:numFmt w:val="lowerRoman"/>
      <w:lvlText w:val="%6."/>
      <w:lvlJc w:val="right"/>
      <w:pPr>
        <w:ind w:left="6828" w:hanging="180"/>
      </w:pPr>
    </w:lvl>
    <w:lvl w:ilvl="6" w:tplc="0415000F" w:tentative="1">
      <w:start w:val="1"/>
      <w:numFmt w:val="decimal"/>
      <w:lvlText w:val="%7."/>
      <w:lvlJc w:val="left"/>
      <w:pPr>
        <w:ind w:left="7548" w:hanging="360"/>
      </w:pPr>
    </w:lvl>
    <w:lvl w:ilvl="7" w:tplc="04150019" w:tentative="1">
      <w:start w:val="1"/>
      <w:numFmt w:val="lowerLetter"/>
      <w:lvlText w:val="%8."/>
      <w:lvlJc w:val="left"/>
      <w:pPr>
        <w:ind w:left="8268" w:hanging="360"/>
      </w:pPr>
    </w:lvl>
    <w:lvl w:ilvl="8" w:tplc="0415001B" w:tentative="1">
      <w:start w:val="1"/>
      <w:numFmt w:val="lowerRoman"/>
      <w:lvlText w:val="%9."/>
      <w:lvlJc w:val="right"/>
      <w:pPr>
        <w:ind w:left="8988" w:hanging="180"/>
      </w:pPr>
    </w:lvl>
  </w:abstractNum>
  <w:abstractNum w:abstractNumId="30" w15:restartNumberingAfterBreak="0">
    <w:nsid w:val="2E9A021A"/>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FB61317"/>
    <w:multiLevelType w:val="hybridMultilevel"/>
    <w:tmpl w:val="1E6C6292"/>
    <w:lvl w:ilvl="0" w:tplc="88B063F2">
      <w:start w:val="1"/>
      <w:numFmt w:val="decimal"/>
      <w:lvlText w:val="%1)"/>
      <w:lvlJc w:val="left"/>
      <w:pPr>
        <w:ind w:left="2007" w:hanging="360"/>
      </w:pPr>
      <w:rPr>
        <w:rFonts w:hint="default"/>
        <w:b w:val="0"/>
        <w:i w:val="0"/>
        <w:sz w:val="18"/>
      </w:r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32" w15:restartNumberingAfterBreak="0">
    <w:nsid w:val="324D6DBE"/>
    <w:multiLevelType w:val="multilevel"/>
    <w:tmpl w:val="56BCE36E"/>
    <w:lvl w:ilvl="0">
      <w:start w:val="11"/>
      <w:numFmt w:val="decimal"/>
      <w:lvlText w:val="%1."/>
      <w:lvlJc w:val="left"/>
      <w:pPr>
        <w:tabs>
          <w:tab w:val="num" w:pos="750"/>
        </w:tabs>
        <w:ind w:left="750" w:hanging="750"/>
      </w:pPr>
      <w:rPr>
        <w:rFonts w:hint="default"/>
      </w:rPr>
    </w:lvl>
    <w:lvl w:ilvl="1">
      <w:start w:val="1"/>
      <w:numFmt w:val="decimal"/>
      <w:lvlText w:val="11.%2."/>
      <w:lvlJc w:val="left"/>
      <w:pPr>
        <w:tabs>
          <w:tab w:val="num" w:pos="1318"/>
        </w:tabs>
        <w:ind w:left="1318" w:hanging="750"/>
      </w:pPr>
      <w:rPr>
        <w:rFonts w:hint="default"/>
        <w:b w:val="0"/>
        <w:strike w:val="0"/>
        <w:color w:val="auto"/>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3" w15:restartNumberingAfterBreak="0">
    <w:nsid w:val="32BA50AB"/>
    <w:multiLevelType w:val="hybridMultilevel"/>
    <w:tmpl w:val="D3389B36"/>
    <w:lvl w:ilvl="0" w:tplc="3B1E63DE">
      <w:start w:val="1"/>
      <w:numFmt w:val="decimal"/>
      <w:lvlText w:val="2.%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A627A5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B684DF3"/>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36" w15:restartNumberingAfterBreak="0">
    <w:nsid w:val="3D6D39CF"/>
    <w:multiLevelType w:val="hybridMultilevel"/>
    <w:tmpl w:val="FB28DE40"/>
    <w:lvl w:ilvl="0" w:tplc="B9E89188">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FE20298"/>
    <w:multiLevelType w:val="hybridMultilevel"/>
    <w:tmpl w:val="34C848AC"/>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15:restartNumberingAfterBreak="0">
    <w:nsid w:val="40000CCA"/>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39" w15:restartNumberingAfterBreak="0">
    <w:nsid w:val="408D10B5"/>
    <w:multiLevelType w:val="hybridMultilevel"/>
    <w:tmpl w:val="F1B65D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435767B"/>
    <w:multiLevelType w:val="hybridMultilevel"/>
    <w:tmpl w:val="3146CEEE"/>
    <w:lvl w:ilvl="0" w:tplc="21589A82">
      <w:start w:val="1"/>
      <w:numFmt w:val="lowerLetter"/>
      <w:lvlText w:val="%1)"/>
      <w:lvlJc w:val="left"/>
      <w:pPr>
        <w:ind w:left="2483" w:hanging="360"/>
      </w:pPr>
      <w:rPr>
        <w:rFonts w:ascii="Verdana" w:hAnsi="Verdana" w:hint="default"/>
        <w:b w:val="0"/>
        <w:i w:val="0"/>
        <w:color w:val="auto"/>
        <w:sz w:val="18"/>
        <w:szCs w:val="18"/>
      </w:rPr>
    </w:lvl>
    <w:lvl w:ilvl="1" w:tplc="FAA4EC08">
      <w:start w:val="2"/>
      <w:numFmt w:val="bullet"/>
      <w:lvlText w:val=""/>
      <w:lvlJc w:val="left"/>
      <w:pPr>
        <w:ind w:left="3203" w:hanging="360"/>
      </w:pPr>
      <w:rPr>
        <w:rFonts w:ascii="Symbol" w:eastAsia="Times New Roman" w:hAnsi="Symbol" w:cs="Times New Roman" w:hint="default"/>
      </w:r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41" w15:restartNumberingAfterBreak="0">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3A40C03"/>
    <w:multiLevelType w:val="hybridMultilevel"/>
    <w:tmpl w:val="05EC868A"/>
    <w:lvl w:ilvl="0" w:tplc="B93A584C">
      <w:start w:val="1"/>
      <w:numFmt w:val="lowerLetter"/>
      <w:lvlText w:val="%1)"/>
      <w:lvlJc w:val="left"/>
      <w:pPr>
        <w:ind w:left="72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5A13EFC"/>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647373F"/>
    <w:multiLevelType w:val="multilevel"/>
    <w:tmpl w:val="31C8517E"/>
    <w:lvl w:ilvl="0">
      <w:start w:val="8"/>
      <w:numFmt w:val="decimal"/>
      <w:lvlText w:val="%1."/>
      <w:lvlJc w:val="left"/>
      <w:pPr>
        <w:tabs>
          <w:tab w:val="num" w:pos="750"/>
        </w:tabs>
        <w:ind w:left="750" w:hanging="750"/>
      </w:pPr>
      <w:rPr>
        <w:rFonts w:hint="default"/>
      </w:rPr>
    </w:lvl>
    <w:lvl w:ilvl="1">
      <w:start w:val="1"/>
      <w:numFmt w:val="decimal"/>
      <w:lvlText w:val="9.%2."/>
      <w:lvlJc w:val="left"/>
      <w:pPr>
        <w:tabs>
          <w:tab w:val="num" w:pos="1458"/>
        </w:tabs>
        <w:ind w:left="1458" w:hanging="750"/>
      </w:pPr>
      <w:rPr>
        <w:rFonts w:hint="default"/>
        <w:b w:val="0"/>
        <w:bCs w:val="0"/>
        <w:i w:val="0"/>
        <w:iCs w:val="0"/>
        <w:color w:val="auto"/>
        <w:sz w:val="18"/>
        <w:szCs w:val="18"/>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5" w15:restartNumberingAfterBreak="0">
    <w:nsid w:val="57505D57"/>
    <w:multiLevelType w:val="hybridMultilevel"/>
    <w:tmpl w:val="3282F964"/>
    <w:lvl w:ilvl="0" w:tplc="991EAEFA">
      <w:start w:val="1"/>
      <w:numFmt w:val="decimal"/>
      <w:lvlText w:val="%1."/>
      <w:lvlJc w:val="left"/>
      <w:pPr>
        <w:tabs>
          <w:tab w:val="num" w:pos="1068"/>
        </w:tabs>
        <w:ind w:left="1068" w:hanging="360"/>
      </w:pPr>
      <w:rPr>
        <w:b/>
      </w:rPr>
    </w:lvl>
    <w:lvl w:ilvl="1" w:tplc="E8709156">
      <w:start w:val="1"/>
      <w:numFmt w:val="decimal"/>
      <w:lvlText w:val="%2)"/>
      <w:lvlJc w:val="left"/>
      <w:pPr>
        <w:tabs>
          <w:tab w:val="num" w:pos="360"/>
        </w:tabs>
        <w:ind w:left="360" w:hanging="360"/>
      </w:pPr>
      <w:rPr>
        <w:rFonts w:ascii="Arial" w:hAnsi="Arial" w:cs="Times New Roman" w:hint="default"/>
        <w:b w:val="0"/>
        <w:i w:val="0"/>
        <w:color w:val="00B0F0"/>
        <w:sz w:val="20"/>
      </w:rPr>
    </w:lvl>
    <w:lvl w:ilvl="2" w:tplc="88B063F2">
      <w:start w:val="1"/>
      <w:numFmt w:val="decimal"/>
      <w:lvlText w:val="%3)"/>
      <w:lvlJc w:val="left"/>
      <w:pPr>
        <w:tabs>
          <w:tab w:val="num" w:pos="3228"/>
        </w:tabs>
        <w:ind w:left="3228" w:hanging="360"/>
      </w:pPr>
      <w:rPr>
        <w:rFonts w:hint="default"/>
        <w:b w:val="0"/>
        <w:i w:val="0"/>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58882F1C"/>
    <w:multiLevelType w:val="hybridMultilevel"/>
    <w:tmpl w:val="DC1EFD8E"/>
    <w:lvl w:ilvl="0" w:tplc="ED90406E">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8EC1FBD"/>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48" w15:restartNumberingAfterBreak="0">
    <w:nsid w:val="58F04338"/>
    <w:multiLevelType w:val="multilevel"/>
    <w:tmpl w:val="ABC2DB20"/>
    <w:lvl w:ilvl="0">
      <w:start w:val="1"/>
      <w:numFmt w:val="decimal"/>
      <w:lvlText w:val="%1."/>
      <w:lvlJc w:val="left"/>
      <w:pPr>
        <w:ind w:left="360" w:hanging="360"/>
      </w:pPr>
    </w:lvl>
    <w:lvl w:ilvl="1">
      <w:start w:val="1"/>
      <w:numFmt w:val="decimal"/>
      <w:lvlText w:val="%2)"/>
      <w:lvlJc w:val="left"/>
      <w:pPr>
        <w:ind w:left="792" w:hanging="432"/>
      </w:pPr>
      <w:rPr>
        <w:rFonts w:hint="default"/>
        <w:b w:val="0"/>
        <w:bCs/>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ACE57D1"/>
    <w:multiLevelType w:val="hybridMultilevel"/>
    <w:tmpl w:val="721C145C"/>
    <w:lvl w:ilvl="0" w:tplc="72F83376">
      <w:start w:val="4"/>
      <w:numFmt w:val="lowerLetter"/>
      <w:lvlText w:val="%1)"/>
      <w:lvlJc w:val="left"/>
      <w:pPr>
        <w:ind w:left="72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C5A246D"/>
    <w:multiLevelType w:val="hybridMultilevel"/>
    <w:tmpl w:val="7A50C222"/>
    <w:lvl w:ilvl="0" w:tplc="5BE4900C">
      <w:start w:val="1"/>
      <w:numFmt w:val="bullet"/>
      <w:lvlText w:val="-"/>
      <w:lvlJc w:val="left"/>
      <w:pPr>
        <w:ind w:left="1713" w:hanging="360"/>
      </w:pPr>
      <w:rPr>
        <w:rFonts w:ascii="Tahoma" w:hAnsi="Tahoma" w:hint="default"/>
        <w:b w:val="0"/>
        <w:i w:val="0"/>
        <w:sz w:val="18"/>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1" w15:restartNumberingAfterBreak="0">
    <w:nsid w:val="5C7709F4"/>
    <w:multiLevelType w:val="multilevel"/>
    <w:tmpl w:val="FA30A70C"/>
    <w:lvl w:ilvl="0">
      <w:start w:val="7"/>
      <w:numFmt w:val="decimal"/>
      <w:lvlText w:val="%1."/>
      <w:lvlJc w:val="left"/>
      <w:pPr>
        <w:tabs>
          <w:tab w:val="num" w:pos="510"/>
        </w:tabs>
        <w:ind w:left="510" w:hanging="510"/>
      </w:pPr>
      <w:rPr>
        <w:rFonts w:hint="default"/>
      </w:rPr>
    </w:lvl>
    <w:lvl w:ilvl="1">
      <w:start w:val="1"/>
      <w:numFmt w:val="decimal"/>
      <w:lvlText w:val="7.%2."/>
      <w:lvlJc w:val="left"/>
      <w:pPr>
        <w:tabs>
          <w:tab w:val="num" w:pos="1078"/>
        </w:tabs>
        <w:ind w:left="1078" w:hanging="510"/>
      </w:pPr>
      <w:rPr>
        <w:rFonts w:hint="default"/>
        <w:b w:val="0"/>
        <w:i w:val="0"/>
        <w:sz w:val="18"/>
        <w:szCs w:val="18"/>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2" w15:restartNumberingAfterBreak="0">
    <w:nsid w:val="5E0B078F"/>
    <w:multiLevelType w:val="hybridMultilevel"/>
    <w:tmpl w:val="F1B65D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13B6681"/>
    <w:multiLevelType w:val="multilevel"/>
    <w:tmpl w:val="0E960708"/>
    <w:lvl w:ilvl="0">
      <w:start w:val="4"/>
      <w:numFmt w:val="decimal"/>
      <w:lvlText w:val="%1."/>
      <w:lvlJc w:val="left"/>
      <w:pPr>
        <w:tabs>
          <w:tab w:val="num" w:pos="630"/>
        </w:tabs>
        <w:ind w:left="630" w:hanging="630"/>
      </w:pPr>
      <w:rPr>
        <w:rFonts w:hint="default"/>
        <w:color w:val="0000FF"/>
      </w:rPr>
    </w:lvl>
    <w:lvl w:ilvl="1">
      <w:start w:val="1"/>
      <w:numFmt w:val="decimal"/>
      <w:lvlText w:val="%1.%2."/>
      <w:lvlJc w:val="left"/>
      <w:pPr>
        <w:tabs>
          <w:tab w:val="num" w:pos="1340"/>
        </w:tabs>
        <w:ind w:left="1340" w:hanging="630"/>
      </w:pPr>
      <w:rPr>
        <w:rFonts w:ascii="Verdana" w:hAnsi="Verdana" w:hint="default"/>
        <w:b w:val="0"/>
        <w:i w:val="0"/>
        <w:color w:val="auto"/>
        <w:sz w:val="18"/>
        <w:szCs w:val="18"/>
      </w:rPr>
    </w:lvl>
    <w:lvl w:ilvl="2">
      <w:start w:val="1"/>
      <w:numFmt w:val="decimal"/>
      <w:lvlText w:val="%1.%2.%3."/>
      <w:lvlJc w:val="left"/>
      <w:pPr>
        <w:tabs>
          <w:tab w:val="num" w:pos="2136"/>
        </w:tabs>
        <w:ind w:left="2136" w:hanging="720"/>
      </w:pPr>
      <w:rPr>
        <w:rFonts w:hint="default"/>
        <w:color w:val="auto"/>
      </w:rPr>
    </w:lvl>
    <w:lvl w:ilvl="3">
      <w:start w:val="1"/>
      <w:numFmt w:val="decimal"/>
      <w:lvlText w:val="%1.%2.%3.%4."/>
      <w:lvlJc w:val="left"/>
      <w:pPr>
        <w:tabs>
          <w:tab w:val="num" w:pos="2844"/>
        </w:tabs>
        <w:ind w:left="2844" w:hanging="720"/>
      </w:pPr>
      <w:rPr>
        <w:rFonts w:hint="default"/>
        <w:color w:val="auto"/>
      </w:rPr>
    </w:lvl>
    <w:lvl w:ilvl="4">
      <w:start w:val="1"/>
      <w:numFmt w:val="decimal"/>
      <w:lvlText w:val="%1.%2.%3.%4.%5."/>
      <w:lvlJc w:val="left"/>
      <w:pPr>
        <w:tabs>
          <w:tab w:val="num" w:pos="3912"/>
        </w:tabs>
        <w:ind w:left="3912" w:hanging="1080"/>
      </w:pPr>
      <w:rPr>
        <w:rFonts w:hint="default"/>
        <w:color w:val="auto"/>
      </w:rPr>
    </w:lvl>
    <w:lvl w:ilvl="5">
      <w:start w:val="1"/>
      <w:numFmt w:val="decimal"/>
      <w:lvlText w:val="%1.%2.%3.%4.%5.%6."/>
      <w:lvlJc w:val="left"/>
      <w:pPr>
        <w:tabs>
          <w:tab w:val="num" w:pos="4620"/>
        </w:tabs>
        <w:ind w:left="4620" w:hanging="1080"/>
      </w:pPr>
      <w:rPr>
        <w:rFonts w:hint="default"/>
        <w:color w:val="auto"/>
      </w:rPr>
    </w:lvl>
    <w:lvl w:ilvl="6">
      <w:start w:val="1"/>
      <w:numFmt w:val="decimal"/>
      <w:lvlText w:val="%1.%2.%3.%4.%5.%6.%7."/>
      <w:lvlJc w:val="left"/>
      <w:pPr>
        <w:tabs>
          <w:tab w:val="num" w:pos="5688"/>
        </w:tabs>
        <w:ind w:left="5688" w:hanging="1440"/>
      </w:pPr>
      <w:rPr>
        <w:rFonts w:hint="default"/>
        <w:color w:val="auto"/>
      </w:rPr>
    </w:lvl>
    <w:lvl w:ilvl="7">
      <w:start w:val="1"/>
      <w:numFmt w:val="decimal"/>
      <w:lvlText w:val="%1.%2.%3.%4.%5.%6.%7.%8."/>
      <w:lvlJc w:val="left"/>
      <w:pPr>
        <w:tabs>
          <w:tab w:val="num" w:pos="6396"/>
        </w:tabs>
        <w:ind w:left="6396" w:hanging="1440"/>
      </w:pPr>
      <w:rPr>
        <w:rFonts w:hint="default"/>
        <w:color w:val="auto"/>
      </w:rPr>
    </w:lvl>
    <w:lvl w:ilvl="8">
      <w:start w:val="1"/>
      <w:numFmt w:val="decimal"/>
      <w:lvlText w:val="%1.%2.%3.%4.%5.%6.%7.%8.%9."/>
      <w:lvlJc w:val="left"/>
      <w:pPr>
        <w:tabs>
          <w:tab w:val="num" w:pos="7464"/>
        </w:tabs>
        <w:ind w:left="7464" w:hanging="1800"/>
      </w:pPr>
      <w:rPr>
        <w:rFonts w:hint="default"/>
        <w:color w:val="auto"/>
      </w:rPr>
    </w:lvl>
  </w:abstractNum>
  <w:abstractNum w:abstractNumId="54" w15:restartNumberingAfterBreak="0">
    <w:nsid w:val="61862D03"/>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1FC5058"/>
    <w:multiLevelType w:val="multilevel"/>
    <w:tmpl w:val="57084F68"/>
    <w:lvl w:ilvl="0">
      <w:start w:val="5"/>
      <w:numFmt w:val="decimal"/>
      <w:lvlText w:val="%1."/>
      <w:lvlJc w:val="left"/>
      <w:pPr>
        <w:tabs>
          <w:tab w:val="num" w:pos="786"/>
        </w:tabs>
        <w:ind w:left="786" w:hanging="360"/>
      </w:pPr>
      <w:rPr>
        <w:rFonts w:hint="default"/>
      </w:rPr>
    </w:lvl>
    <w:lvl w:ilvl="1">
      <w:start w:val="1"/>
      <w:numFmt w:val="decimal"/>
      <w:lvlText w:val="%1.%2."/>
      <w:lvlJc w:val="left"/>
      <w:pPr>
        <w:tabs>
          <w:tab w:val="num" w:pos="1495"/>
        </w:tabs>
        <w:ind w:left="1495" w:hanging="360"/>
      </w:pPr>
      <w:rPr>
        <w:rFonts w:ascii="Verdana" w:hAnsi="Verdana" w:hint="default"/>
        <w:b w:val="0"/>
        <w:i w:val="0"/>
        <w:sz w:val="18"/>
        <w:szCs w:val="18"/>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342"/>
        </w:tabs>
        <w:ind w:left="4342" w:hanging="1080"/>
      </w:pPr>
      <w:rPr>
        <w:rFonts w:hint="default"/>
      </w:rPr>
    </w:lvl>
    <w:lvl w:ilvl="5">
      <w:start w:val="1"/>
      <w:numFmt w:val="decimal"/>
      <w:lvlText w:val="%1.%2.%3.%4.%5.%6."/>
      <w:lvlJc w:val="left"/>
      <w:pPr>
        <w:tabs>
          <w:tab w:val="num" w:pos="5051"/>
        </w:tabs>
        <w:ind w:left="5051"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29"/>
        </w:tabs>
        <w:ind w:left="6829" w:hanging="1440"/>
      </w:pPr>
      <w:rPr>
        <w:rFonts w:hint="default"/>
      </w:rPr>
    </w:lvl>
    <w:lvl w:ilvl="8">
      <w:start w:val="1"/>
      <w:numFmt w:val="decimal"/>
      <w:lvlText w:val="%1.%2.%3.%4.%5.%6.%7.%8.%9."/>
      <w:lvlJc w:val="left"/>
      <w:pPr>
        <w:tabs>
          <w:tab w:val="num" w:pos="7898"/>
        </w:tabs>
        <w:ind w:left="7898" w:hanging="1800"/>
      </w:pPr>
      <w:rPr>
        <w:rFonts w:hint="default"/>
      </w:rPr>
    </w:lvl>
  </w:abstractNum>
  <w:abstractNum w:abstractNumId="56" w15:restartNumberingAfterBreak="0">
    <w:nsid w:val="6486237B"/>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50240EF"/>
    <w:multiLevelType w:val="multilevel"/>
    <w:tmpl w:val="2B4A2C72"/>
    <w:lvl w:ilvl="0">
      <w:start w:val="1"/>
      <w:numFmt w:val="ordinal"/>
      <w:lvlText w:val="%1"/>
      <w:lvlJc w:val="left"/>
      <w:pPr>
        <w:ind w:left="720" w:hanging="360"/>
      </w:pPr>
      <w:rPr>
        <w:rFonts w:ascii="Times New Roman" w:hAnsi="Times New Roman" w:hint="default"/>
        <w:b w:val="0"/>
        <w:bCs w:val="0"/>
        <w:i w:val="0"/>
        <w:iCs w:val="0"/>
        <w:color w:val="auto"/>
        <w:sz w:val="22"/>
        <w:szCs w:val="24"/>
      </w:rPr>
    </w:lvl>
    <w:lvl w:ilvl="1">
      <w:start w:val="1"/>
      <w:numFmt w:val="decimal"/>
      <w:lvlText w:val="17.%2."/>
      <w:lvlJc w:val="left"/>
      <w:pPr>
        <w:ind w:left="1440" w:hanging="360"/>
      </w:pPr>
      <w:rPr>
        <w:rFonts w:hint="default"/>
        <w:b w:val="0"/>
        <w:bCs w:val="0"/>
        <w:i w:val="0"/>
        <w:iCs w:val="0"/>
        <w:color w:val="auto"/>
        <w:sz w:val="18"/>
        <w:szCs w:val="18"/>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68B7067A"/>
    <w:multiLevelType w:val="multilevel"/>
    <w:tmpl w:val="5B7AE2F2"/>
    <w:lvl w:ilvl="0">
      <w:start w:val="10"/>
      <w:numFmt w:val="decimal"/>
      <w:lvlText w:val="%1."/>
      <w:lvlJc w:val="left"/>
      <w:pPr>
        <w:tabs>
          <w:tab w:val="num" w:pos="750"/>
        </w:tabs>
        <w:ind w:left="750" w:hanging="750"/>
      </w:pPr>
      <w:rPr>
        <w:rFonts w:hint="default"/>
      </w:rPr>
    </w:lvl>
    <w:lvl w:ilvl="1">
      <w:start w:val="1"/>
      <w:numFmt w:val="decimal"/>
      <w:lvlText w:val="10.%2."/>
      <w:lvlJc w:val="left"/>
      <w:pPr>
        <w:tabs>
          <w:tab w:val="num" w:pos="750"/>
        </w:tabs>
        <w:ind w:left="750" w:hanging="750"/>
      </w:pPr>
      <w:rPr>
        <w:rFonts w:hint="default"/>
        <w:b w:val="0"/>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9" w15:restartNumberingAfterBreak="0">
    <w:nsid w:val="6CEE3173"/>
    <w:multiLevelType w:val="hybridMultilevel"/>
    <w:tmpl w:val="A9A22E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D580E4F"/>
    <w:multiLevelType w:val="hybridMultilevel"/>
    <w:tmpl w:val="8DE4DBC8"/>
    <w:lvl w:ilvl="0" w:tplc="0415000F">
      <w:start w:val="1"/>
      <w:numFmt w:val="decimal"/>
      <w:lvlText w:val="%1."/>
      <w:lvlJc w:val="left"/>
      <w:pPr>
        <w:tabs>
          <w:tab w:val="num" w:pos="1068"/>
        </w:tabs>
        <w:ind w:left="1068" w:hanging="360"/>
      </w:pPr>
      <w:rPr>
        <w:b/>
      </w:rPr>
    </w:lvl>
    <w:lvl w:ilvl="1" w:tplc="E8709156">
      <w:start w:val="1"/>
      <w:numFmt w:val="decimal"/>
      <w:lvlText w:val="%2)"/>
      <w:lvlJc w:val="left"/>
      <w:pPr>
        <w:tabs>
          <w:tab w:val="num" w:pos="360"/>
        </w:tabs>
        <w:ind w:left="360" w:hanging="360"/>
      </w:pPr>
      <w:rPr>
        <w:rFonts w:ascii="Arial" w:hAnsi="Arial" w:cs="Times New Roman" w:hint="default"/>
        <w:b w:val="0"/>
        <w:i w:val="0"/>
        <w:color w:val="00B0F0"/>
        <w:sz w:val="20"/>
      </w:rPr>
    </w:lvl>
    <w:lvl w:ilvl="2" w:tplc="B93A584C">
      <w:start w:val="1"/>
      <w:numFmt w:val="lowerLetter"/>
      <w:lvlText w:val="%3)"/>
      <w:lvlJc w:val="left"/>
      <w:pPr>
        <w:tabs>
          <w:tab w:val="num" w:pos="3228"/>
        </w:tabs>
        <w:ind w:left="3228" w:hanging="360"/>
      </w:pPr>
      <w:rPr>
        <w:rFonts w:ascii="Verdana" w:hAnsi="Verdana" w:cs="Times New Roman" w:hint="default"/>
        <w:b w:val="0"/>
        <w:i w:val="0"/>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15:restartNumberingAfterBreak="0">
    <w:nsid w:val="6E126DA7"/>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F584813"/>
    <w:multiLevelType w:val="hybridMultilevel"/>
    <w:tmpl w:val="899A7576"/>
    <w:lvl w:ilvl="0" w:tplc="B93A584C">
      <w:start w:val="1"/>
      <w:numFmt w:val="lowerLetter"/>
      <w:lvlText w:val="%1)"/>
      <w:lvlJc w:val="left"/>
      <w:pPr>
        <w:ind w:left="1287" w:hanging="360"/>
      </w:pPr>
      <w:rPr>
        <w:rFonts w:ascii="Verdana" w:hAnsi="Verdana" w:cs="Times New Roman" w:hint="default"/>
        <w:b w:val="0"/>
        <w:i w:val="0"/>
        <w:sz w:val="18"/>
      </w:rPr>
    </w:lvl>
    <w:lvl w:ilvl="1" w:tplc="04150019" w:tentative="1">
      <w:start w:val="1"/>
      <w:numFmt w:val="lowerLetter"/>
      <w:lvlText w:val="%2."/>
      <w:lvlJc w:val="left"/>
      <w:pPr>
        <w:ind w:left="2007" w:hanging="360"/>
      </w:pPr>
    </w:lvl>
    <w:lvl w:ilvl="2" w:tplc="04150017">
      <w:start w:val="1"/>
      <w:numFmt w:val="lowerLetter"/>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3" w15:restartNumberingAfterBreak="0">
    <w:nsid w:val="701229B1"/>
    <w:multiLevelType w:val="hybridMultilevel"/>
    <w:tmpl w:val="6452FC86"/>
    <w:styleLink w:val="Zaimportowanystyl57"/>
    <w:lvl w:ilvl="0" w:tplc="2FDECD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D426A2">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B27E30">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9A26E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F47A4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9EE4D8">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E4999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1AC88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DEC33A">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71AC2B44"/>
    <w:multiLevelType w:val="hybridMultilevel"/>
    <w:tmpl w:val="0FB6250E"/>
    <w:lvl w:ilvl="0" w:tplc="8DE4DB7E">
      <w:start w:val="1"/>
      <w:numFmt w:val="decimal"/>
      <w:lvlText w:val="14.%1."/>
      <w:lvlJc w:val="left"/>
      <w:pPr>
        <w:ind w:left="578" w:hanging="360"/>
      </w:pPr>
      <w:rPr>
        <w:rFonts w:ascii="Verdana" w:hAnsi="Verdana" w:hint="default"/>
        <w:b w:val="0"/>
        <w:i w:val="0"/>
        <w:strike w:val="0"/>
        <w:color w:val="auto"/>
        <w:sz w:val="18"/>
        <w:szCs w:val="18"/>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65" w15:restartNumberingAfterBreak="0">
    <w:nsid w:val="74064935"/>
    <w:multiLevelType w:val="multilevel"/>
    <w:tmpl w:val="B1964268"/>
    <w:lvl w:ilvl="0">
      <w:start w:val="6"/>
      <w:numFmt w:val="decimal"/>
      <w:lvlText w:val="%1."/>
      <w:lvlJc w:val="left"/>
      <w:pPr>
        <w:tabs>
          <w:tab w:val="num" w:pos="750"/>
        </w:tabs>
        <w:ind w:left="750" w:hanging="750"/>
      </w:pPr>
    </w:lvl>
    <w:lvl w:ilvl="1">
      <w:start w:val="1"/>
      <w:numFmt w:val="decimal"/>
      <w:lvlText w:val="13.%2."/>
      <w:lvlJc w:val="left"/>
      <w:pPr>
        <w:tabs>
          <w:tab w:val="num" w:pos="750"/>
        </w:tabs>
        <w:ind w:left="750" w:hanging="750"/>
      </w:pPr>
      <w:rPr>
        <w:rFonts w:ascii="Verdana" w:hAnsi="Verdana" w:hint="default"/>
        <w:b w:val="0"/>
        <w:strike w:val="0"/>
        <w:color w:val="auto"/>
      </w:rPr>
    </w:lvl>
    <w:lvl w:ilvl="2">
      <w:start w:val="1"/>
      <w:numFmt w:val="decimal"/>
      <w:lvlText w:val="%1.%2.%3."/>
      <w:lvlJc w:val="left"/>
      <w:pPr>
        <w:tabs>
          <w:tab w:val="num" w:pos="2166"/>
        </w:tabs>
        <w:ind w:left="2166" w:hanging="750"/>
      </w:pPr>
    </w:lvl>
    <w:lvl w:ilvl="3">
      <w:start w:val="1"/>
      <w:numFmt w:val="decimal"/>
      <w:lvlText w:val="%1.%2.%3.%4."/>
      <w:lvlJc w:val="left"/>
      <w:pPr>
        <w:tabs>
          <w:tab w:val="num" w:pos="2874"/>
        </w:tabs>
        <w:ind w:left="2874" w:hanging="75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66" w15:restartNumberingAfterBreak="0">
    <w:nsid w:val="749258AB"/>
    <w:multiLevelType w:val="hybridMultilevel"/>
    <w:tmpl w:val="C4A6D180"/>
    <w:lvl w:ilvl="0" w:tplc="D7F0BF90">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7" w15:restartNumberingAfterBreak="0">
    <w:nsid w:val="76CC4EEF"/>
    <w:multiLevelType w:val="hybridMultilevel"/>
    <w:tmpl w:val="959034BA"/>
    <w:lvl w:ilvl="0" w:tplc="34A62C86">
      <w:start w:val="1"/>
      <w:numFmt w:val="decimal"/>
      <w:lvlText w:val="18.%1."/>
      <w:lvlJc w:val="left"/>
      <w:pPr>
        <w:ind w:left="1146" w:hanging="360"/>
      </w:pPr>
      <w:rPr>
        <w:rFonts w:ascii="Verdana" w:hAnsi="Verdana" w:hint="default"/>
        <w:b w:val="0"/>
        <w:i w:val="0"/>
        <w:color w:val="auto"/>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15:restartNumberingAfterBreak="0">
    <w:nsid w:val="78CA2B8A"/>
    <w:multiLevelType w:val="hybridMultilevel"/>
    <w:tmpl w:val="0AACE728"/>
    <w:lvl w:ilvl="0" w:tplc="9CF6F12C">
      <w:start w:val="1"/>
      <w:numFmt w:val="decimal"/>
      <w:lvlText w:val="%1)"/>
      <w:lvlJc w:val="left"/>
      <w:pPr>
        <w:ind w:left="1245" w:hanging="360"/>
      </w:pPr>
      <w:rPr>
        <w:rFonts w:hint="default"/>
        <w:b w:val="0"/>
        <w:color w:val="000000" w:themeColor="text1"/>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69" w15:restartNumberingAfterBreak="0">
    <w:nsid w:val="79307286"/>
    <w:multiLevelType w:val="hybridMultilevel"/>
    <w:tmpl w:val="DB98097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99E65E5"/>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71" w15:restartNumberingAfterBreak="0">
    <w:nsid w:val="7B1525E4"/>
    <w:multiLevelType w:val="multilevel"/>
    <w:tmpl w:val="A4AE34C2"/>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2" w15:restartNumberingAfterBreak="0">
    <w:nsid w:val="7CBE5DEA"/>
    <w:multiLevelType w:val="multilevel"/>
    <w:tmpl w:val="89424C18"/>
    <w:lvl w:ilvl="0">
      <w:start w:val="1"/>
      <w:numFmt w:val="decimal"/>
      <w:lvlText w:val="%1."/>
      <w:lvlJc w:val="left"/>
      <w:pPr>
        <w:ind w:left="360" w:hanging="360"/>
      </w:pPr>
    </w:lvl>
    <w:lvl w:ilvl="1">
      <w:start w:val="1"/>
      <w:numFmt w:val="decimal"/>
      <w:lvlText w:val="%2)"/>
      <w:lvlJc w:val="left"/>
      <w:pPr>
        <w:ind w:left="792" w:hanging="432"/>
      </w:pPr>
      <w:rPr>
        <w:rFonts w:hint="default"/>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7E4B4DD9"/>
    <w:multiLevelType w:val="hybridMultilevel"/>
    <w:tmpl w:val="73340216"/>
    <w:lvl w:ilvl="0" w:tplc="66DA3F18">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5"/>
  </w:num>
  <w:num w:numId="2">
    <w:abstractNumId w:val="51"/>
  </w:num>
  <w:num w:numId="3">
    <w:abstractNumId w:val="58"/>
  </w:num>
  <w:num w:numId="4">
    <w:abstractNumId w:val="32"/>
  </w:num>
  <w:num w:numId="5">
    <w:abstractNumId w:val="21"/>
  </w:num>
  <w:num w:numId="6">
    <w:abstractNumId w:val="57"/>
  </w:num>
  <w:num w:numId="7">
    <w:abstractNumId w:val="3"/>
  </w:num>
  <w:num w:numId="8">
    <w:abstractNumId w:val="36"/>
  </w:num>
  <w:num w:numId="9">
    <w:abstractNumId w:val="43"/>
  </w:num>
  <w:num w:numId="10">
    <w:abstractNumId w:val="54"/>
  </w:num>
  <w:num w:numId="11">
    <w:abstractNumId w:val="5"/>
  </w:num>
  <w:num w:numId="12">
    <w:abstractNumId w:val="66"/>
  </w:num>
  <w:num w:numId="13">
    <w:abstractNumId w:val="19"/>
  </w:num>
  <w:num w:numId="14">
    <w:abstractNumId w:val="34"/>
  </w:num>
  <w:num w:numId="15">
    <w:abstractNumId w:val="9"/>
  </w:num>
  <w:num w:numId="16">
    <w:abstractNumId w:val="65"/>
  </w:num>
  <w:num w:numId="17">
    <w:abstractNumId w:val="30"/>
  </w:num>
  <w:num w:numId="18">
    <w:abstractNumId w:val="10"/>
  </w:num>
  <w:num w:numId="19">
    <w:abstractNumId w:val="64"/>
  </w:num>
  <w:num w:numId="20">
    <w:abstractNumId w:val="6"/>
  </w:num>
  <w:num w:numId="21">
    <w:abstractNumId w:val="67"/>
  </w:num>
  <w:num w:numId="22">
    <w:abstractNumId w:val="7"/>
  </w:num>
  <w:num w:numId="23">
    <w:abstractNumId w:val="25"/>
  </w:num>
  <w:num w:numId="24">
    <w:abstractNumId w:val="71"/>
  </w:num>
  <w:num w:numId="25">
    <w:abstractNumId w:val="20"/>
  </w:num>
  <w:num w:numId="26">
    <w:abstractNumId w:val="22"/>
  </w:num>
  <w:num w:numId="27">
    <w:abstractNumId w:val="47"/>
  </w:num>
  <w:num w:numId="28">
    <w:abstractNumId w:val="35"/>
  </w:num>
  <w:num w:numId="29">
    <w:abstractNumId w:val="69"/>
  </w:num>
  <w:num w:numId="30">
    <w:abstractNumId w:val="4"/>
  </w:num>
  <w:num w:numId="31">
    <w:abstractNumId w:val="42"/>
  </w:num>
  <w:num w:numId="32">
    <w:abstractNumId w:val="68"/>
  </w:num>
  <w:num w:numId="33">
    <w:abstractNumId w:val="38"/>
  </w:num>
  <w:num w:numId="34">
    <w:abstractNumId w:val="70"/>
  </w:num>
  <w:num w:numId="35">
    <w:abstractNumId w:val="56"/>
  </w:num>
  <w:num w:numId="36">
    <w:abstractNumId w:val="53"/>
  </w:num>
  <w:num w:numId="37">
    <w:abstractNumId w:val="33"/>
  </w:num>
  <w:num w:numId="38">
    <w:abstractNumId w:val="11"/>
  </w:num>
  <w:num w:numId="39">
    <w:abstractNumId w:val="26"/>
  </w:num>
  <w:num w:numId="40">
    <w:abstractNumId w:val="41"/>
  </w:num>
  <w:num w:numId="41">
    <w:abstractNumId w:val="15"/>
  </w:num>
  <w:num w:numId="42">
    <w:abstractNumId w:val="40"/>
  </w:num>
  <w:num w:numId="43">
    <w:abstractNumId w:val="61"/>
  </w:num>
  <w:num w:numId="44">
    <w:abstractNumId w:val="18"/>
  </w:num>
  <w:num w:numId="45">
    <w:abstractNumId w:val="37"/>
  </w:num>
  <w:num w:numId="46">
    <w:abstractNumId w:val="28"/>
  </w:num>
  <w:num w:numId="47">
    <w:abstractNumId w:val="73"/>
  </w:num>
  <w:num w:numId="48">
    <w:abstractNumId w:val="60"/>
  </w:num>
  <w:num w:numId="49">
    <w:abstractNumId w:val="17"/>
  </w:num>
  <w:num w:numId="50">
    <w:abstractNumId w:val="44"/>
  </w:num>
  <w:num w:numId="51">
    <w:abstractNumId w:val="14"/>
  </w:num>
  <w:num w:numId="52">
    <w:abstractNumId w:val="24"/>
  </w:num>
  <w:num w:numId="53">
    <w:abstractNumId w:val="72"/>
  </w:num>
  <w:num w:numId="54">
    <w:abstractNumId w:val="45"/>
  </w:num>
  <w:num w:numId="55">
    <w:abstractNumId w:val="23"/>
  </w:num>
  <w:num w:numId="56">
    <w:abstractNumId w:val="50"/>
  </w:num>
  <w:num w:numId="57">
    <w:abstractNumId w:val="46"/>
  </w:num>
  <w:num w:numId="58">
    <w:abstractNumId w:val="16"/>
  </w:num>
  <w:num w:numId="59">
    <w:abstractNumId w:val="31"/>
  </w:num>
  <w:num w:numId="60">
    <w:abstractNumId w:val="62"/>
  </w:num>
  <w:num w:numId="61">
    <w:abstractNumId w:val="49"/>
  </w:num>
  <w:num w:numId="62">
    <w:abstractNumId w:val="48"/>
  </w:num>
  <w:num w:numId="63">
    <w:abstractNumId w:val="29"/>
  </w:num>
  <w:num w:numId="64">
    <w:abstractNumId w:val="27"/>
  </w:num>
  <w:num w:numId="65">
    <w:abstractNumId w:val="63"/>
  </w:num>
  <w:num w:numId="66">
    <w:abstractNumId w:val="59"/>
  </w:num>
  <w:num w:numId="67">
    <w:abstractNumId w:val="13"/>
  </w:num>
  <w:num w:numId="68">
    <w:abstractNumId w:val="52"/>
  </w:num>
  <w:num w:numId="69">
    <w:abstractNumId w:val="39"/>
  </w:num>
  <w:num w:numId="70">
    <w:abstractNumId w:val="12"/>
  </w:num>
  <w:num w:numId="71">
    <w:abstractNumId w:val="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US" w:vendorID="64" w:dllVersion="6" w:nlCheck="1" w:checkStyle="0"/>
  <w:activeWritingStyle w:appName="MSWord" w:lang="pl-PL" w:vendorID="64" w:dllVersion="4096" w:nlCheck="1" w:checkStyle="0"/>
  <w:activeWritingStyle w:appName="MSWord" w:lang="en-US" w:vendorID="64" w:dllVersion="4096" w:nlCheck="1" w:checkStyle="0"/>
  <w:proofState w:spelling="clean" w:grammar="clean"/>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CFB"/>
    <w:rsid w:val="0000095C"/>
    <w:rsid w:val="00000F3C"/>
    <w:rsid w:val="0000138B"/>
    <w:rsid w:val="000015E5"/>
    <w:rsid w:val="00001E0C"/>
    <w:rsid w:val="00002CAF"/>
    <w:rsid w:val="00002FCE"/>
    <w:rsid w:val="00003148"/>
    <w:rsid w:val="000032DB"/>
    <w:rsid w:val="0000362C"/>
    <w:rsid w:val="00003C0C"/>
    <w:rsid w:val="00003F52"/>
    <w:rsid w:val="000046E7"/>
    <w:rsid w:val="0000728D"/>
    <w:rsid w:val="00007511"/>
    <w:rsid w:val="000075A1"/>
    <w:rsid w:val="000078A1"/>
    <w:rsid w:val="00007D47"/>
    <w:rsid w:val="00010C2D"/>
    <w:rsid w:val="0001107D"/>
    <w:rsid w:val="000110FC"/>
    <w:rsid w:val="000118D8"/>
    <w:rsid w:val="00011AF1"/>
    <w:rsid w:val="00011BC9"/>
    <w:rsid w:val="00011DAA"/>
    <w:rsid w:val="00011DC1"/>
    <w:rsid w:val="00011F66"/>
    <w:rsid w:val="00011FAC"/>
    <w:rsid w:val="00012145"/>
    <w:rsid w:val="0001557C"/>
    <w:rsid w:val="00015966"/>
    <w:rsid w:val="00015FB4"/>
    <w:rsid w:val="00016056"/>
    <w:rsid w:val="00016370"/>
    <w:rsid w:val="000163B2"/>
    <w:rsid w:val="0001683B"/>
    <w:rsid w:val="0001691E"/>
    <w:rsid w:val="00016E5B"/>
    <w:rsid w:val="00017467"/>
    <w:rsid w:val="00017DB6"/>
    <w:rsid w:val="00017EAA"/>
    <w:rsid w:val="000204F0"/>
    <w:rsid w:val="000210C3"/>
    <w:rsid w:val="00021520"/>
    <w:rsid w:val="00021615"/>
    <w:rsid w:val="000225B9"/>
    <w:rsid w:val="0002293A"/>
    <w:rsid w:val="00022AB5"/>
    <w:rsid w:val="00022BF4"/>
    <w:rsid w:val="00022F3B"/>
    <w:rsid w:val="0002465C"/>
    <w:rsid w:val="00024C47"/>
    <w:rsid w:val="00025141"/>
    <w:rsid w:val="0002517E"/>
    <w:rsid w:val="00025A95"/>
    <w:rsid w:val="00025F6F"/>
    <w:rsid w:val="00026187"/>
    <w:rsid w:val="000261E1"/>
    <w:rsid w:val="00026209"/>
    <w:rsid w:val="00026747"/>
    <w:rsid w:val="00026999"/>
    <w:rsid w:val="00026AEC"/>
    <w:rsid w:val="00026BA8"/>
    <w:rsid w:val="00026FDC"/>
    <w:rsid w:val="00027D1C"/>
    <w:rsid w:val="00027E75"/>
    <w:rsid w:val="00027F17"/>
    <w:rsid w:val="00027FD5"/>
    <w:rsid w:val="00030EAA"/>
    <w:rsid w:val="000312A3"/>
    <w:rsid w:val="0003169D"/>
    <w:rsid w:val="00031B9F"/>
    <w:rsid w:val="00032229"/>
    <w:rsid w:val="0003262A"/>
    <w:rsid w:val="00032AC0"/>
    <w:rsid w:val="00033974"/>
    <w:rsid w:val="00033B0E"/>
    <w:rsid w:val="00034162"/>
    <w:rsid w:val="000351A8"/>
    <w:rsid w:val="00035D2C"/>
    <w:rsid w:val="00035F98"/>
    <w:rsid w:val="0003663D"/>
    <w:rsid w:val="0003698B"/>
    <w:rsid w:val="000371E4"/>
    <w:rsid w:val="000401B0"/>
    <w:rsid w:val="000409F1"/>
    <w:rsid w:val="00040F1C"/>
    <w:rsid w:val="0004145F"/>
    <w:rsid w:val="00041C54"/>
    <w:rsid w:val="00041F8E"/>
    <w:rsid w:val="000421D9"/>
    <w:rsid w:val="00042238"/>
    <w:rsid w:val="00042532"/>
    <w:rsid w:val="00042BB3"/>
    <w:rsid w:val="00044309"/>
    <w:rsid w:val="000444D7"/>
    <w:rsid w:val="000448BE"/>
    <w:rsid w:val="00044B70"/>
    <w:rsid w:val="00045294"/>
    <w:rsid w:val="000453B2"/>
    <w:rsid w:val="00045A55"/>
    <w:rsid w:val="00045AEE"/>
    <w:rsid w:val="000466D5"/>
    <w:rsid w:val="00046948"/>
    <w:rsid w:val="00046ECC"/>
    <w:rsid w:val="00047282"/>
    <w:rsid w:val="00047328"/>
    <w:rsid w:val="00047B0C"/>
    <w:rsid w:val="00047F51"/>
    <w:rsid w:val="000507D5"/>
    <w:rsid w:val="000509C1"/>
    <w:rsid w:val="00050D6C"/>
    <w:rsid w:val="000515C9"/>
    <w:rsid w:val="00051673"/>
    <w:rsid w:val="000518CC"/>
    <w:rsid w:val="00051F4D"/>
    <w:rsid w:val="000524D6"/>
    <w:rsid w:val="00052AF4"/>
    <w:rsid w:val="0005326A"/>
    <w:rsid w:val="00053475"/>
    <w:rsid w:val="000534B9"/>
    <w:rsid w:val="00053833"/>
    <w:rsid w:val="000538C5"/>
    <w:rsid w:val="00053DC5"/>
    <w:rsid w:val="000542E9"/>
    <w:rsid w:val="00054633"/>
    <w:rsid w:val="00054957"/>
    <w:rsid w:val="00054AE5"/>
    <w:rsid w:val="00055191"/>
    <w:rsid w:val="0005522D"/>
    <w:rsid w:val="00055DC8"/>
    <w:rsid w:val="000563E4"/>
    <w:rsid w:val="00056DC5"/>
    <w:rsid w:val="00057244"/>
    <w:rsid w:val="0006018F"/>
    <w:rsid w:val="00060994"/>
    <w:rsid w:val="00060D54"/>
    <w:rsid w:val="00061211"/>
    <w:rsid w:val="000619C8"/>
    <w:rsid w:val="00061B32"/>
    <w:rsid w:val="00062042"/>
    <w:rsid w:val="000620BD"/>
    <w:rsid w:val="00062300"/>
    <w:rsid w:val="000623CF"/>
    <w:rsid w:val="0006265B"/>
    <w:rsid w:val="00062876"/>
    <w:rsid w:val="00062A76"/>
    <w:rsid w:val="00063895"/>
    <w:rsid w:val="00063DF8"/>
    <w:rsid w:val="00063E7C"/>
    <w:rsid w:val="00063F6F"/>
    <w:rsid w:val="00063FAE"/>
    <w:rsid w:val="000640FB"/>
    <w:rsid w:val="00064F4E"/>
    <w:rsid w:val="00065120"/>
    <w:rsid w:val="000656DD"/>
    <w:rsid w:val="00065740"/>
    <w:rsid w:val="00065A9C"/>
    <w:rsid w:val="00065D39"/>
    <w:rsid w:val="00066002"/>
    <w:rsid w:val="00066437"/>
    <w:rsid w:val="00067313"/>
    <w:rsid w:val="00067707"/>
    <w:rsid w:val="0006777E"/>
    <w:rsid w:val="000677A1"/>
    <w:rsid w:val="0007005C"/>
    <w:rsid w:val="0007017D"/>
    <w:rsid w:val="000705DF"/>
    <w:rsid w:val="00071175"/>
    <w:rsid w:val="00071B7B"/>
    <w:rsid w:val="00071E27"/>
    <w:rsid w:val="0007207F"/>
    <w:rsid w:val="0007209A"/>
    <w:rsid w:val="000720E8"/>
    <w:rsid w:val="0007239B"/>
    <w:rsid w:val="00072AD5"/>
    <w:rsid w:val="00072D35"/>
    <w:rsid w:val="00072E18"/>
    <w:rsid w:val="00072E3B"/>
    <w:rsid w:val="000732A6"/>
    <w:rsid w:val="00073E6D"/>
    <w:rsid w:val="00073FB5"/>
    <w:rsid w:val="00074328"/>
    <w:rsid w:val="0007434F"/>
    <w:rsid w:val="000744BD"/>
    <w:rsid w:val="000746CB"/>
    <w:rsid w:val="00074E45"/>
    <w:rsid w:val="00074F39"/>
    <w:rsid w:val="000750CB"/>
    <w:rsid w:val="0007572A"/>
    <w:rsid w:val="000757D8"/>
    <w:rsid w:val="0007615C"/>
    <w:rsid w:val="00076174"/>
    <w:rsid w:val="00076BDF"/>
    <w:rsid w:val="00076D2D"/>
    <w:rsid w:val="00076F8B"/>
    <w:rsid w:val="00077831"/>
    <w:rsid w:val="000778DD"/>
    <w:rsid w:val="00077F54"/>
    <w:rsid w:val="00080C4F"/>
    <w:rsid w:val="00080F2B"/>
    <w:rsid w:val="00081742"/>
    <w:rsid w:val="00081823"/>
    <w:rsid w:val="00081ED1"/>
    <w:rsid w:val="00082AF4"/>
    <w:rsid w:val="00083FCA"/>
    <w:rsid w:val="000844F0"/>
    <w:rsid w:val="00085001"/>
    <w:rsid w:val="0008561B"/>
    <w:rsid w:val="00085CA9"/>
    <w:rsid w:val="00086B12"/>
    <w:rsid w:val="000871B9"/>
    <w:rsid w:val="0008751B"/>
    <w:rsid w:val="00087BD7"/>
    <w:rsid w:val="00087BFE"/>
    <w:rsid w:val="00087E7A"/>
    <w:rsid w:val="000906EC"/>
    <w:rsid w:val="0009095A"/>
    <w:rsid w:val="000909E7"/>
    <w:rsid w:val="00090A78"/>
    <w:rsid w:val="00090E20"/>
    <w:rsid w:val="000921B8"/>
    <w:rsid w:val="00092A10"/>
    <w:rsid w:val="00092D06"/>
    <w:rsid w:val="000936DE"/>
    <w:rsid w:val="00093F23"/>
    <w:rsid w:val="00094485"/>
    <w:rsid w:val="000945AC"/>
    <w:rsid w:val="0009464B"/>
    <w:rsid w:val="00094A94"/>
    <w:rsid w:val="000955BE"/>
    <w:rsid w:val="00096DE6"/>
    <w:rsid w:val="00097319"/>
    <w:rsid w:val="00097732"/>
    <w:rsid w:val="000A0032"/>
    <w:rsid w:val="000A0341"/>
    <w:rsid w:val="000A03E3"/>
    <w:rsid w:val="000A04D8"/>
    <w:rsid w:val="000A0755"/>
    <w:rsid w:val="000A0EC5"/>
    <w:rsid w:val="000A1BAF"/>
    <w:rsid w:val="000A1DC5"/>
    <w:rsid w:val="000A205A"/>
    <w:rsid w:val="000A27E5"/>
    <w:rsid w:val="000A2A82"/>
    <w:rsid w:val="000A2C79"/>
    <w:rsid w:val="000A2DEC"/>
    <w:rsid w:val="000A35B6"/>
    <w:rsid w:val="000A36A9"/>
    <w:rsid w:val="000A3DF5"/>
    <w:rsid w:val="000A3E13"/>
    <w:rsid w:val="000A3F8B"/>
    <w:rsid w:val="000A40F9"/>
    <w:rsid w:val="000A4CE8"/>
    <w:rsid w:val="000A5690"/>
    <w:rsid w:val="000A5C34"/>
    <w:rsid w:val="000A5C39"/>
    <w:rsid w:val="000A6383"/>
    <w:rsid w:val="000A65FE"/>
    <w:rsid w:val="000A6DDB"/>
    <w:rsid w:val="000A7403"/>
    <w:rsid w:val="000A76F7"/>
    <w:rsid w:val="000A79F9"/>
    <w:rsid w:val="000B1A44"/>
    <w:rsid w:val="000B2229"/>
    <w:rsid w:val="000B2B5A"/>
    <w:rsid w:val="000B2D3B"/>
    <w:rsid w:val="000B2D5D"/>
    <w:rsid w:val="000B3613"/>
    <w:rsid w:val="000B37A9"/>
    <w:rsid w:val="000B37B1"/>
    <w:rsid w:val="000B4040"/>
    <w:rsid w:val="000B48B7"/>
    <w:rsid w:val="000B4FE1"/>
    <w:rsid w:val="000B571B"/>
    <w:rsid w:val="000B5765"/>
    <w:rsid w:val="000B59F6"/>
    <w:rsid w:val="000B5A09"/>
    <w:rsid w:val="000B5CE8"/>
    <w:rsid w:val="000B5E0F"/>
    <w:rsid w:val="000B5F8A"/>
    <w:rsid w:val="000B65D9"/>
    <w:rsid w:val="000B6DCA"/>
    <w:rsid w:val="000B7763"/>
    <w:rsid w:val="000B7A03"/>
    <w:rsid w:val="000C0DE4"/>
    <w:rsid w:val="000C15B1"/>
    <w:rsid w:val="000C19BA"/>
    <w:rsid w:val="000C237D"/>
    <w:rsid w:val="000C274C"/>
    <w:rsid w:val="000C2784"/>
    <w:rsid w:val="000C280B"/>
    <w:rsid w:val="000C2BA0"/>
    <w:rsid w:val="000C2DB4"/>
    <w:rsid w:val="000C3446"/>
    <w:rsid w:val="000C3480"/>
    <w:rsid w:val="000C3645"/>
    <w:rsid w:val="000C369D"/>
    <w:rsid w:val="000C3789"/>
    <w:rsid w:val="000C3999"/>
    <w:rsid w:val="000C428F"/>
    <w:rsid w:val="000C4917"/>
    <w:rsid w:val="000C4D24"/>
    <w:rsid w:val="000C4E01"/>
    <w:rsid w:val="000C5452"/>
    <w:rsid w:val="000C670D"/>
    <w:rsid w:val="000C68A7"/>
    <w:rsid w:val="000C68AB"/>
    <w:rsid w:val="000C6BF7"/>
    <w:rsid w:val="000C7C74"/>
    <w:rsid w:val="000C7CD9"/>
    <w:rsid w:val="000D077D"/>
    <w:rsid w:val="000D0BBF"/>
    <w:rsid w:val="000D1291"/>
    <w:rsid w:val="000D194B"/>
    <w:rsid w:val="000D1CFA"/>
    <w:rsid w:val="000D1E64"/>
    <w:rsid w:val="000D298C"/>
    <w:rsid w:val="000D29DB"/>
    <w:rsid w:val="000D3206"/>
    <w:rsid w:val="000D361D"/>
    <w:rsid w:val="000D3A75"/>
    <w:rsid w:val="000D4338"/>
    <w:rsid w:val="000D43B3"/>
    <w:rsid w:val="000D4414"/>
    <w:rsid w:val="000D4A0C"/>
    <w:rsid w:val="000D5C95"/>
    <w:rsid w:val="000D5CF3"/>
    <w:rsid w:val="000D5D35"/>
    <w:rsid w:val="000D6448"/>
    <w:rsid w:val="000D67AE"/>
    <w:rsid w:val="000D6C03"/>
    <w:rsid w:val="000D6EBD"/>
    <w:rsid w:val="000D79DE"/>
    <w:rsid w:val="000E0D97"/>
    <w:rsid w:val="000E1145"/>
    <w:rsid w:val="000E1D27"/>
    <w:rsid w:val="000E2135"/>
    <w:rsid w:val="000E26CF"/>
    <w:rsid w:val="000E2EC4"/>
    <w:rsid w:val="000E372D"/>
    <w:rsid w:val="000E523D"/>
    <w:rsid w:val="000E5369"/>
    <w:rsid w:val="000E5AAF"/>
    <w:rsid w:val="000E5AD1"/>
    <w:rsid w:val="000E64D9"/>
    <w:rsid w:val="000E6529"/>
    <w:rsid w:val="000E661A"/>
    <w:rsid w:val="000E748A"/>
    <w:rsid w:val="000F0271"/>
    <w:rsid w:val="000F06E1"/>
    <w:rsid w:val="000F1C09"/>
    <w:rsid w:val="000F1FF0"/>
    <w:rsid w:val="000F2ABA"/>
    <w:rsid w:val="000F2E64"/>
    <w:rsid w:val="000F374B"/>
    <w:rsid w:val="000F3A39"/>
    <w:rsid w:val="000F3B23"/>
    <w:rsid w:val="000F3E4C"/>
    <w:rsid w:val="000F454B"/>
    <w:rsid w:val="000F466E"/>
    <w:rsid w:val="000F4C5E"/>
    <w:rsid w:val="000F4D33"/>
    <w:rsid w:val="000F582F"/>
    <w:rsid w:val="000F70EE"/>
    <w:rsid w:val="000F78B4"/>
    <w:rsid w:val="000F78EB"/>
    <w:rsid w:val="000F7CB9"/>
    <w:rsid w:val="00100214"/>
    <w:rsid w:val="00100477"/>
    <w:rsid w:val="001011F6"/>
    <w:rsid w:val="001018D3"/>
    <w:rsid w:val="00102429"/>
    <w:rsid w:val="00102707"/>
    <w:rsid w:val="0010288B"/>
    <w:rsid w:val="00102E2C"/>
    <w:rsid w:val="00103662"/>
    <w:rsid w:val="001036C3"/>
    <w:rsid w:val="00103B63"/>
    <w:rsid w:val="00103D97"/>
    <w:rsid w:val="00103F0F"/>
    <w:rsid w:val="001044AD"/>
    <w:rsid w:val="0010478F"/>
    <w:rsid w:val="00104C9B"/>
    <w:rsid w:val="001050D3"/>
    <w:rsid w:val="001051CE"/>
    <w:rsid w:val="00105295"/>
    <w:rsid w:val="00105587"/>
    <w:rsid w:val="0010570A"/>
    <w:rsid w:val="00105A1E"/>
    <w:rsid w:val="00105C65"/>
    <w:rsid w:val="001062E7"/>
    <w:rsid w:val="00106FFA"/>
    <w:rsid w:val="001100A8"/>
    <w:rsid w:val="00110228"/>
    <w:rsid w:val="00110A72"/>
    <w:rsid w:val="0011297F"/>
    <w:rsid w:val="001136CF"/>
    <w:rsid w:val="00113AFB"/>
    <w:rsid w:val="00113D87"/>
    <w:rsid w:val="001143D7"/>
    <w:rsid w:val="00114633"/>
    <w:rsid w:val="001147EF"/>
    <w:rsid w:val="00114E93"/>
    <w:rsid w:val="00115379"/>
    <w:rsid w:val="001159F7"/>
    <w:rsid w:val="001162B1"/>
    <w:rsid w:val="0011690D"/>
    <w:rsid w:val="00116C78"/>
    <w:rsid w:val="0011748B"/>
    <w:rsid w:val="00117C06"/>
    <w:rsid w:val="00120FD0"/>
    <w:rsid w:val="00121815"/>
    <w:rsid w:val="00121EBB"/>
    <w:rsid w:val="00122283"/>
    <w:rsid w:val="00122363"/>
    <w:rsid w:val="00122E8D"/>
    <w:rsid w:val="00123398"/>
    <w:rsid w:val="001243BD"/>
    <w:rsid w:val="0012661B"/>
    <w:rsid w:val="001279AC"/>
    <w:rsid w:val="00127FFA"/>
    <w:rsid w:val="001303AE"/>
    <w:rsid w:val="00130D2B"/>
    <w:rsid w:val="00130E2B"/>
    <w:rsid w:val="00130E41"/>
    <w:rsid w:val="0013128A"/>
    <w:rsid w:val="0013164E"/>
    <w:rsid w:val="00131AF4"/>
    <w:rsid w:val="00131FBC"/>
    <w:rsid w:val="00132FAA"/>
    <w:rsid w:val="0013322C"/>
    <w:rsid w:val="001338E0"/>
    <w:rsid w:val="00133D81"/>
    <w:rsid w:val="00133F31"/>
    <w:rsid w:val="00134110"/>
    <w:rsid w:val="0013431E"/>
    <w:rsid w:val="0013465B"/>
    <w:rsid w:val="00134F00"/>
    <w:rsid w:val="00135C2B"/>
    <w:rsid w:val="0013670E"/>
    <w:rsid w:val="00136DF7"/>
    <w:rsid w:val="00137EAA"/>
    <w:rsid w:val="00137EED"/>
    <w:rsid w:val="00140C8A"/>
    <w:rsid w:val="00140DD1"/>
    <w:rsid w:val="00141521"/>
    <w:rsid w:val="0014286A"/>
    <w:rsid w:val="00142D02"/>
    <w:rsid w:val="00142D5E"/>
    <w:rsid w:val="001435E2"/>
    <w:rsid w:val="00143E98"/>
    <w:rsid w:val="0014406C"/>
    <w:rsid w:val="00144346"/>
    <w:rsid w:val="001445E3"/>
    <w:rsid w:val="00144AB7"/>
    <w:rsid w:val="00144D81"/>
    <w:rsid w:val="00144F26"/>
    <w:rsid w:val="001452A1"/>
    <w:rsid w:val="00145A42"/>
    <w:rsid w:val="00145AEF"/>
    <w:rsid w:val="00146351"/>
    <w:rsid w:val="00146B04"/>
    <w:rsid w:val="0014714E"/>
    <w:rsid w:val="0014723C"/>
    <w:rsid w:val="00147C56"/>
    <w:rsid w:val="0015004B"/>
    <w:rsid w:val="00150354"/>
    <w:rsid w:val="00150564"/>
    <w:rsid w:val="001508A4"/>
    <w:rsid w:val="0015202C"/>
    <w:rsid w:val="00152BA6"/>
    <w:rsid w:val="00152BB9"/>
    <w:rsid w:val="00152F36"/>
    <w:rsid w:val="001532D9"/>
    <w:rsid w:val="00153760"/>
    <w:rsid w:val="00153EDA"/>
    <w:rsid w:val="00153FB5"/>
    <w:rsid w:val="00154563"/>
    <w:rsid w:val="001557AC"/>
    <w:rsid w:val="001561E1"/>
    <w:rsid w:val="0015636D"/>
    <w:rsid w:val="001563E2"/>
    <w:rsid w:val="00156652"/>
    <w:rsid w:val="00156D76"/>
    <w:rsid w:val="001575BE"/>
    <w:rsid w:val="001600C6"/>
    <w:rsid w:val="001601A6"/>
    <w:rsid w:val="00160390"/>
    <w:rsid w:val="001607B0"/>
    <w:rsid w:val="00160BD9"/>
    <w:rsid w:val="00160CCE"/>
    <w:rsid w:val="00161A74"/>
    <w:rsid w:val="001625D7"/>
    <w:rsid w:val="00162B8B"/>
    <w:rsid w:val="00163574"/>
    <w:rsid w:val="001641DA"/>
    <w:rsid w:val="001642EE"/>
    <w:rsid w:val="00164CCD"/>
    <w:rsid w:val="00164E09"/>
    <w:rsid w:val="00164E26"/>
    <w:rsid w:val="00164F24"/>
    <w:rsid w:val="00165C00"/>
    <w:rsid w:val="00166099"/>
    <w:rsid w:val="001663B1"/>
    <w:rsid w:val="00166D14"/>
    <w:rsid w:val="001671C5"/>
    <w:rsid w:val="0016782B"/>
    <w:rsid w:val="001679E0"/>
    <w:rsid w:val="001705DB"/>
    <w:rsid w:val="00170908"/>
    <w:rsid w:val="00170D96"/>
    <w:rsid w:val="00170DA4"/>
    <w:rsid w:val="001710E5"/>
    <w:rsid w:val="00171718"/>
    <w:rsid w:val="0017180D"/>
    <w:rsid w:val="0017212E"/>
    <w:rsid w:val="00172702"/>
    <w:rsid w:val="00173541"/>
    <w:rsid w:val="001736B5"/>
    <w:rsid w:val="00173C3C"/>
    <w:rsid w:val="001741F7"/>
    <w:rsid w:val="0017455D"/>
    <w:rsid w:val="001747EF"/>
    <w:rsid w:val="001748F4"/>
    <w:rsid w:val="00175BA6"/>
    <w:rsid w:val="00175FA3"/>
    <w:rsid w:val="00176276"/>
    <w:rsid w:val="0017652A"/>
    <w:rsid w:val="0017657A"/>
    <w:rsid w:val="00176706"/>
    <w:rsid w:val="00176909"/>
    <w:rsid w:val="001772E1"/>
    <w:rsid w:val="00177366"/>
    <w:rsid w:val="00177965"/>
    <w:rsid w:val="001779BA"/>
    <w:rsid w:val="00177ECE"/>
    <w:rsid w:val="00180624"/>
    <w:rsid w:val="00180A4B"/>
    <w:rsid w:val="00181D35"/>
    <w:rsid w:val="001831C1"/>
    <w:rsid w:val="00183ABE"/>
    <w:rsid w:val="00183C0D"/>
    <w:rsid w:val="00183F26"/>
    <w:rsid w:val="00183FF6"/>
    <w:rsid w:val="00184A74"/>
    <w:rsid w:val="00184BC5"/>
    <w:rsid w:val="001850D5"/>
    <w:rsid w:val="00185478"/>
    <w:rsid w:val="001865EE"/>
    <w:rsid w:val="00187022"/>
    <w:rsid w:val="0018717A"/>
    <w:rsid w:val="00187254"/>
    <w:rsid w:val="00187D38"/>
    <w:rsid w:val="00187DD4"/>
    <w:rsid w:val="00190311"/>
    <w:rsid w:val="001904C5"/>
    <w:rsid w:val="0019076A"/>
    <w:rsid w:val="00190D35"/>
    <w:rsid w:val="0019170C"/>
    <w:rsid w:val="00191F25"/>
    <w:rsid w:val="001920BC"/>
    <w:rsid w:val="00192373"/>
    <w:rsid w:val="00192420"/>
    <w:rsid w:val="001930B4"/>
    <w:rsid w:val="0019363F"/>
    <w:rsid w:val="0019394C"/>
    <w:rsid w:val="00193C2F"/>
    <w:rsid w:val="00194409"/>
    <w:rsid w:val="00194D3E"/>
    <w:rsid w:val="00194DAE"/>
    <w:rsid w:val="001951A7"/>
    <w:rsid w:val="00196E4F"/>
    <w:rsid w:val="001971DC"/>
    <w:rsid w:val="001A0042"/>
    <w:rsid w:val="001A0D35"/>
    <w:rsid w:val="001A14D7"/>
    <w:rsid w:val="001A1A12"/>
    <w:rsid w:val="001A1A29"/>
    <w:rsid w:val="001A1DA1"/>
    <w:rsid w:val="001A342F"/>
    <w:rsid w:val="001A34AB"/>
    <w:rsid w:val="001A3CFE"/>
    <w:rsid w:val="001A4093"/>
    <w:rsid w:val="001A4EC4"/>
    <w:rsid w:val="001A51EC"/>
    <w:rsid w:val="001A531C"/>
    <w:rsid w:val="001A5DF8"/>
    <w:rsid w:val="001A5F2A"/>
    <w:rsid w:val="001A6337"/>
    <w:rsid w:val="001A6B81"/>
    <w:rsid w:val="001A706D"/>
    <w:rsid w:val="001B070C"/>
    <w:rsid w:val="001B0A34"/>
    <w:rsid w:val="001B0B0B"/>
    <w:rsid w:val="001B167E"/>
    <w:rsid w:val="001B31FE"/>
    <w:rsid w:val="001B35EB"/>
    <w:rsid w:val="001B3DCB"/>
    <w:rsid w:val="001B4503"/>
    <w:rsid w:val="001B4846"/>
    <w:rsid w:val="001B4A82"/>
    <w:rsid w:val="001B523A"/>
    <w:rsid w:val="001B52AB"/>
    <w:rsid w:val="001B5CDB"/>
    <w:rsid w:val="001B5FB0"/>
    <w:rsid w:val="001B733F"/>
    <w:rsid w:val="001B765A"/>
    <w:rsid w:val="001B786C"/>
    <w:rsid w:val="001B7933"/>
    <w:rsid w:val="001C047D"/>
    <w:rsid w:val="001C0485"/>
    <w:rsid w:val="001C0FC6"/>
    <w:rsid w:val="001C216E"/>
    <w:rsid w:val="001C2BFE"/>
    <w:rsid w:val="001C2F0E"/>
    <w:rsid w:val="001C3005"/>
    <w:rsid w:val="001C311A"/>
    <w:rsid w:val="001C33A7"/>
    <w:rsid w:val="001C3853"/>
    <w:rsid w:val="001C3D66"/>
    <w:rsid w:val="001C4113"/>
    <w:rsid w:val="001C60CF"/>
    <w:rsid w:val="001C6155"/>
    <w:rsid w:val="001C633D"/>
    <w:rsid w:val="001C647E"/>
    <w:rsid w:val="001C710A"/>
    <w:rsid w:val="001C7556"/>
    <w:rsid w:val="001C7F58"/>
    <w:rsid w:val="001D04C2"/>
    <w:rsid w:val="001D0A06"/>
    <w:rsid w:val="001D0F2B"/>
    <w:rsid w:val="001D1834"/>
    <w:rsid w:val="001D18D8"/>
    <w:rsid w:val="001D1AB7"/>
    <w:rsid w:val="001D22BF"/>
    <w:rsid w:val="001D2EC9"/>
    <w:rsid w:val="001D30F6"/>
    <w:rsid w:val="001D337F"/>
    <w:rsid w:val="001D3533"/>
    <w:rsid w:val="001D3848"/>
    <w:rsid w:val="001D38B7"/>
    <w:rsid w:val="001D452A"/>
    <w:rsid w:val="001D45D2"/>
    <w:rsid w:val="001D48D9"/>
    <w:rsid w:val="001D4BC0"/>
    <w:rsid w:val="001D52FA"/>
    <w:rsid w:val="001D5A06"/>
    <w:rsid w:val="001D5B6E"/>
    <w:rsid w:val="001D5DF8"/>
    <w:rsid w:val="001D65D0"/>
    <w:rsid w:val="001D669D"/>
    <w:rsid w:val="001D67B3"/>
    <w:rsid w:val="001D6CB0"/>
    <w:rsid w:val="001D7283"/>
    <w:rsid w:val="001D72E7"/>
    <w:rsid w:val="001D7998"/>
    <w:rsid w:val="001E026C"/>
    <w:rsid w:val="001E0C0D"/>
    <w:rsid w:val="001E0C83"/>
    <w:rsid w:val="001E20CC"/>
    <w:rsid w:val="001E2A48"/>
    <w:rsid w:val="001E2D3B"/>
    <w:rsid w:val="001E2E4E"/>
    <w:rsid w:val="001E32B7"/>
    <w:rsid w:val="001E3C87"/>
    <w:rsid w:val="001E3FCE"/>
    <w:rsid w:val="001E47CD"/>
    <w:rsid w:val="001E48C8"/>
    <w:rsid w:val="001E4D9C"/>
    <w:rsid w:val="001E5708"/>
    <w:rsid w:val="001E5A4D"/>
    <w:rsid w:val="001E5CFD"/>
    <w:rsid w:val="001E6FA8"/>
    <w:rsid w:val="001E741F"/>
    <w:rsid w:val="001E7B1F"/>
    <w:rsid w:val="001F0DE5"/>
    <w:rsid w:val="001F10FF"/>
    <w:rsid w:val="001F15C2"/>
    <w:rsid w:val="001F19DF"/>
    <w:rsid w:val="001F368A"/>
    <w:rsid w:val="001F45C7"/>
    <w:rsid w:val="001F482F"/>
    <w:rsid w:val="001F4F57"/>
    <w:rsid w:val="001F556B"/>
    <w:rsid w:val="001F598B"/>
    <w:rsid w:val="001F5E52"/>
    <w:rsid w:val="001F6264"/>
    <w:rsid w:val="001F647D"/>
    <w:rsid w:val="001F6BC8"/>
    <w:rsid w:val="001F6D9D"/>
    <w:rsid w:val="0020004D"/>
    <w:rsid w:val="002005DF"/>
    <w:rsid w:val="00200733"/>
    <w:rsid w:val="00200E55"/>
    <w:rsid w:val="00201353"/>
    <w:rsid w:val="00201912"/>
    <w:rsid w:val="002019D5"/>
    <w:rsid w:val="00201A50"/>
    <w:rsid w:val="002023E0"/>
    <w:rsid w:val="00202473"/>
    <w:rsid w:val="00202941"/>
    <w:rsid w:val="002029C0"/>
    <w:rsid w:val="0020329C"/>
    <w:rsid w:val="002036BE"/>
    <w:rsid w:val="00203780"/>
    <w:rsid w:val="00203E9A"/>
    <w:rsid w:val="00203F1D"/>
    <w:rsid w:val="00204036"/>
    <w:rsid w:val="00204099"/>
    <w:rsid w:val="00204ADA"/>
    <w:rsid w:val="00204C93"/>
    <w:rsid w:val="00204D44"/>
    <w:rsid w:val="00205629"/>
    <w:rsid w:val="00205C6F"/>
    <w:rsid w:val="002063F3"/>
    <w:rsid w:val="002064FB"/>
    <w:rsid w:val="00206E93"/>
    <w:rsid w:val="002070FC"/>
    <w:rsid w:val="00207FDA"/>
    <w:rsid w:val="0021057E"/>
    <w:rsid w:val="00210710"/>
    <w:rsid w:val="00210D24"/>
    <w:rsid w:val="00211266"/>
    <w:rsid w:val="002116C1"/>
    <w:rsid w:val="00211838"/>
    <w:rsid w:val="00211A9B"/>
    <w:rsid w:val="00211D55"/>
    <w:rsid w:val="00211F78"/>
    <w:rsid w:val="00211FD6"/>
    <w:rsid w:val="00212349"/>
    <w:rsid w:val="00212622"/>
    <w:rsid w:val="00212692"/>
    <w:rsid w:val="00212979"/>
    <w:rsid w:val="00212C9A"/>
    <w:rsid w:val="00212F6A"/>
    <w:rsid w:val="002132FD"/>
    <w:rsid w:val="00213578"/>
    <w:rsid w:val="00213661"/>
    <w:rsid w:val="00213D5D"/>
    <w:rsid w:val="00213DCD"/>
    <w:rsid w:val="0021425F"/>
    <w:rsid w:val="00214381"/>
    <w:rsid w:val="002145F7"/>
    <w:rsid w:val="00214BF8"/>
    <w:rsid w:val="00215CFF"/>
    <w:rsid w:val="002160B0"/>
    <w:rsid w:val="002164CE"/>
    <w:rsid w:val="0021673B"/>
    <w:rsid w:val="002170B6"/>
    <w:rsid w:val="00217273"/>
    <w:rsid w:val="00217814"/>
    <w:rsid w:val="00217F74"/>
    <w:rsid w:val="002211F2"/>
    <w:rsid w:val="00221CF6"/>
    <w:rsid w:val="00221D64"/>
    <w:rsid w:val="00222B10"/>
    <w:rsid w:val="002233AB"/>
    <w:rsid w:val="002240EC"/>
    <w:rsid w:val="0022461A"/>
    <w:rsid w:val="00224737"/>
    <w:rsid w:val="00224799"/>
    <w:rsid w:val="0022493D"/>
    <w:rsid w:val="00224BCA"/>
    <w:rsid w:val="002252E7"/>
    <w:rsid w:val="00225661"/>
    <w:rsid w:val="00225A3B"/>
    <w:rsid w:val="00225C35"/>
    <w:rsid w:val="002267FF"/>
    <w:rsid w:val="00226945"/>
    <w:rsid w:val="00226A84"/>
    <w:rsid w:val="00226B9D"/>
    <w:rsid w:val="002272EF"/>
    <w:rsid w:val="002273CE"/>
    <w:rsid w:val="00227C20"/>
    <w:rsid w:val="0023017A"/>
    <w:rsid w:val="00230D9C"/>
    <w:rsid w:val="00230DAC"/>
    <w:rsid w:val="002317E6"/>
    <w:rsid w:val="002319F5"/>
    <w:rsid w:val="00231D34"/>
    <w:rsid w:val="00231F9A"/>
    <w:rsid w:val="00232165"/>
    <w:rsid w:val="00232B68"/>
    <w:rsid w:val="00232D66"/>
    <w:rsid w:val="00234075"/>
    <w:rsid w:val="00234278"/>
    <w:rsid w:val="002342A5"/>
    <w:rsid w:val="00234528"/>
    <w:rsid w:val="00234C0E"/>
    <w:rsid w:val="00234D53"/>
    <w:rsid w:val="00234EC5"/>
    <w:rsid w:val="00235412"/>
    <w:rsid w:val="002359A1"/>
    <w:rsid w:val="00235FAB"/>
    <w:rsid w:val="002364A5"/>
    <w:rsid w:val="00236907"/>
    <w:rsid w:val="00236C29"/>
    <w:rsid w:val="00236F97"/>
    <w:rsid w:val="002375E8"/>
    <w:rsid w:val="0023777A"/>
    <w:rsid w:val="002377AA"/>
    <w:rsid w:val="00237A2C"/>
    <w:rsid w:val="00237DBA"/>
    <w:rsid w:val="00237F04"/>
    <w:rsid w:val="00237FE4"/>
    <w:rsid w:val="002404F5"/>
    <w:rsid w:val="002406E7"/>
    <w:rsid w:val="002407FC"/>
    <w:rsid w:val="00241954"/>
    <w:rsid w:val="00241CB8"/>
    <w:rsid w:val="00242220"/>
    <w:rsid w:val="002422BF"/>
    <w:rsid w:val="0024263F"/>
    <w:rsid w:val="00242854"/>
    <w:rsid w:val="00242C5A"/>
    <w:rsid w:val="00242EE1"/>
    <w:rsid w:val="002439C6"/>
    <w:rsid w:val="0024406C"/>
    <w:rsid w:val="002441D8"/>
    <w:rsid w:val="002453C5"/>
    <w:rsid w:val="002457F2"/>
    <w:rsid w:val="00246565"/>
    <w:rsid w:val="00246766"/>
    <w:rsid w:val="00246D15"/>
    <w:rsid w:val="00247008"/>
    <w:rsid w:val="00247B0E"/>
    <w:rsid w:val="002506FB"/>
    <w:rsid w:val="0025090D"/>
    <w:rsid w:val="0025096D"/>
    <w:rsid w:val="00250EEF"/>
    <w:rsid w:val="002518D7"/>
    <w:rsid w:val="00251C89"/>
    <w:rsid w:val="00251EB3"/>
    <w:rsid w:val="002520E6"/>
    <w:rsid w:val="00252477"/>
    <w:rsid w:val="002525AB"/>
    <w:rsid w:val="00252B28"/>
    <w:rsid w:val="00252D57"/>
    <w:rsid w:val="00253E55"/>
    <w:rsid w:val="00253FC9"/>
    <w:rsid w:val="0025402A"/>
    <w:rsid w:val="00254E4A"/>
    <w:rsid w:val="002565CD"/>
    <w:rsid w:val="00256BB0"/>
    <w:rsid w:val="00256C38"/>
    <w:rsid w:val="00257DBD"/>
    <w:rsid w:val="00257E1F"/>
    <w:rsid w:val="00257F9A"/>
    <w:rsid w:val="00260D7F"/>
    <w:rsid w:val="00261455"/>
    <w:rsid w:val="00261658"/>
    <w:rsid w:val="00261884"/>
    <w:rsid w:val="00261F5A"/>
    <w:rsid w:val="002628D0"/>
    <w:rsid w:val="00263353"/>
    <w:rsid w:val="00264395"/>
    <w:rsid w:val="00264CDC"/>
    <w:rsid w:val="00264D93"/>
    <w:rsid w:val="002650FB"/>
    <w:rsid w:val="00265545"/>
    <w:rsid w:val="00265D35"/>
    <w:rsid w:val="00265FBD"/>
    <w:rsid w:val="00266567"/>
    <w:rsid w:val="002674D4"/>
    <w:rsid w:val="00267572"/>
    <w:rsid w:val="00267767"/>
    <w:rsid w:val="00267A04"/>
    <w:rsid w:val="00267ADB"/>
    <w:rsid w:val="00270741"/>
    <w:rsid w:val="002707CF"/>
    <w:rsid w:val="00270856"/>
    <w:rsid w:val="00271498"/>
    <w:rsid w:val="00271834"/>
    <w:rsid w:val="0027214E"/>
    <w:rsid w:val="0027224F"/>
    <w:rsid w:val="002723C7"/>
    <w:rsid w:val="00272F89"/>
    <w:rsid w:val="00273868"/>
    <w:rsid w:val="00273B40"/>
    <w:rsid w:val="00273E7E"/>
    <w:rsid w:val="00273F9E"/>
    <w:rsid w:val="00273FD3"/>
    <w:rsid w:val="00274053"/>
    <w:rsid w:val="00274C36"/>
    <w:rsid w:val="002751C1"/>
    <w:rsid w:val="002753C6"/>
    <w:rsid w:val="002753F8"/>
    <w:rsid w:val="00275E60"/>
    <w:rsid w:val="00276628"/>
    <w:rsid w:val="00280415"/>
    <w:rsid w:val="0028041B"/>
    <w:rsid w:val="00280951"/>
    <w:rsid w:val="00281556"/>
    <w:rsid w:val="002817D5"/>
    <w:rsid w:val="00281913"/>
    <w:rsid w:val="00282027"/>
    <w:rsid w:val="00283460"/>
    <w:rsid w:val="0028353E"/>
    <w:rsid w:val="00283546"/>
    <w:rsid w:val="00283D36"/>
    <w:rsid w:val="00283F45"/>
    <w:rsid w:val="002841CD"/>
    <w:rsid w:val="0028514A"/>
    <w:rsid w:val="002852E5"/>
    <w:rsid w:val="00285678"/>
    <w:rsid w:val="002857C0"/>
    <w:rsid w:val="00286406"/>
    <w:rsid w:val="00286CA3"/>
    <w:rsid w:val="00286D5E"/>
    <w:rsid w:val="002877E5"/>
    <w:rsid w:val="0028795E"/>
    <w:rsid w:val="00287CC6"/>
    <w:rsid w:val="00287EA1"/>
    <w:rsid w:val="002906C5"/>
    <w:rsid w:val="00290769"/>
    <w:rsid w:val="00290933"/>
    <w:rsid w:val="00290C4D"/>
    <w:rsid w:val="0029105E"/>
    <w:rsid w:val="002910E7"/>
    <w:rsid w:val="0029137E"/>
    <w:rsid w:val="002919CF"/>
    <w:rsid w:val="00291AD7"/>
    <w:rsid w:val="002924E7"/>
    <w:rsid w:val="00292500"/>
    <w:rsid w:val="00292D19"/>
    <w:rsid w:val="002932C1"/>
    <w:rsid w:val="00293A71"/>
    <w:rsid w:val="00293F19"/>
    <w:rsid w:val="00294FCE"/>
    <w:rsid w:val="002954EA"/>
    <w:rsid w:val="00295849"/>
    <w:rsid w:val="002970B1"/>
    <w:rsid w:val="00297434"/>
    <w:rsid w:val="00297C5B"/>
    <w:rsid w:val="00297D2A"/>
    <w:rsid w:val="002A0002"/>
    <w:rsid w:val="002A0083"/>
    <w:rsid w:val="002A010F"/>
    <w:rsid w:val="002A03C7"/>
    <w:rsid w:val="002A09CA"/>
    <w:rsid w:val="002A0A28"/>
    <w:rsid w:val="002A0C73"/>
    <w:rsid w:val="002A0DA2"/>
    <w:rsid w:val="002A1852"/>
    <w:rsid w:val="002A1CF2"/>
    <w:rsid w:val="002A2540"/>
    <w:rsid w:val="002A2575"/>
    <w:rsid w:val="002A2676"/>
    <w:rsid w:val="002A2AB9"/>
    <w:rsid w:val="002A2E0D"/>
    <w:rsid w:val="002A334B"/>
    <w:rsid w:val="002A34AF"/>
    <w:rsid w:val="002A3B5C"/>
    <w:rsid w:val="002A3F46"/>
    <w:rsid w:val="002A423A"/>
    <w:rsid w:val="002A435C"/>
    <w:rsid w:val="002A44B4"/>
    <w:rsid w:val="002A4965"/>
    <w:rsid w:val="002A4F9F"/>
    <w:rsid w:val="002A63CD"/>
    <w:rsid w:val="002A6657"/>
    <w:rsid w:val="002A6EC5"/>
    <w:rsid w:val="002A6FD7"/>
    <w:rsid w:val="002A7102"/>
    <w:rsid w:val="002A7358"/>
    <w:rsid w:val="002A75CF"/>
    <w:rsid w:val="002A76E5"/>
    <w:rsid w:val="002A78BD"/>
    <w:rsid w:val="002A7CDD"/>
    <w:rsid w:val="002A7E7D"/>
    <w:rsid w:val="002B04A2"/>
    <w:rsid w:val="002B0CAE"/>
    <w:rsid w:val="002B0ED9"/>
    <w:rsid w:val="002B1239"/>
    <w:rsid w:val="002B192A"/>
    <w:rsid w:val="002B216D"/>
    <w:rsid w:val="002B2246"/>
    <w:rsid w:val="002B22AC"/>
    <w:rsid w:val="002B266E"/>
    <w:rsid w:val="002B267B"/>
    <w:rsid w:val="002B28C6"/>
    <w:rsid w:val="002B2B73"/>
    <w:rsid w:val="002B321F"/>
    <w:rsid w:val="002B37B4"/>
    <w:rsid w:val="002B403F"/>
    <w:rsid w:val="002B4C90"/>
    <w:rsid w:val="002B4E95"/>
    <w:rsid w:val="002B5F36"/>
    <w:rsid w:val="002B63E6"/>
    <w:rsid w:val="002B6940"/>
    <w:rsid w:val="002B6AB3"/>
    <w:rsid w:val="002B6B4B"/>
    <w:rsid w:val="002B7128"/>
    <w:rsid w:val="002B76B0"/>
    <w:rsid w:val="002B7802"/>
    <w:rsid w:val="002B781A"/>
    <w:rsid w:val="002B789C"/>
    <w:rsid w:val="002B7916"/>
    <w:rsid w:val="002B7F17"/>
    <w:rsid w:val="002C0790"/>
    <w:rsid w:val="002C085B"/>
    <w:rsid w:val="002C0B88"/>
    <w:rsid w:val="002C1240"/>
    <w:rsid w:val="002C162A"/>
    <w:rsid w:val="002C1C2C"/>
    <w:rsid w:val="002C1FBE"/>
    <w:rsid w:val="002C2133"/>
    <w:rsid w:val="002C22BB"/>
    <w:rsid w:val="002C2392"/>
    <w:rsid w:val="002C24FE"/>
    <w:rsid w:val="002C250C"/>
    <w:rsid w:val="002C255D"/>
    <w:rsid w:val="002C286F"/>
    <w:rsid w:val="002C2E6B"/>
    <w:rsid w:val="002C3694"/>
    <w:rsid w:val="002C3AD2"/>
    <w:rsid w:val="002C49DD"/>
    <w:rsid w:val="002C55CC"/>
    <w:rsid w:val="002C59D5"/>
    <w:rsid w:val="002C5A73"/>
    <w:rsid w:val="002C5E44"/>
    <w:rsid w:val="002C6512"/>
    <w:rsid w:val="002C656C"/>
    <w:rsid w:val="002C7227"/>
    <w:rsid w:val="002C7332"/>
    <w:rsid w:val="002C7A29"/>
    <w:rsid w:val="002C7BF8"/>
    <w:rsid w:val="002C7ED3"/>
    <w:rsid w:val="002D04B7"/>
    <w:rsid w:val="002D09CE"/>
    <w:rsid w:val="002D103F"/>
    <w:rsid w:val="002D107C"/>
    <w:rsid w:val="002D13D2"/>
    <w:rsid w:val="002D1A76"/>
    <w:rsid w:val="002D1F53"/>
    <w:rsid w:val="002D375C"/>
    <w:rsid w:val="002D43C1"/>
    <w:rsid w:val="002D4602"/>
    <w:rsid w:val="002D507D"/>
    <w:rsid w:val="002D59DD"/>
    <w:rsid w:val="002D5B13"/>
    <w:rsid w:val="002D5D58"/>
    <w:rsid w:val="002D63AB"/>
    <w:rsid w:val="002D692D"/>
    <w:rsid w:val="002D6DE1"/>
    <w:rsid w:val="002D7216"/>
    <w:rsid w:val="002D7844"/>
    <w:rsid w:val="002D7946"/>
    <w:rsid w:val="002D7B7A"/>
    <w:rsid w:val="002E0341"/>
    <w:rsid w:val="002E09B0"/>
    <w:rsid w:val="002E0A96"/>
    <w:rsid w:val="002E10C6"/>
    <w:rsid w:val="002E16F2"/>
    <w:rsid w:val="002E19AC"/>
    <w:rsid w:val="002E1B21"/>
    <w:rsid w:val="002E1C1F"/>
    <w:rsid w:val="002E1D07"/>
    <w:rsid w:val="002E2326"/>
    <w:rsid w:val="002E2742"/>
    <w:rsid w:val="002E2A10"/>
    <w:rsid w:val="002E2BD6"/>
    <w:rsid w:val="002E3073"/>
    <w:rsid w:val="002E30CD"/>
    <w:rsid w:val="002E3788"/>
    <w:rsid w:val="002E3B53"/>
    <w:rsid w:val="002E3DD6"/>
    <w:rsid w:val="002E3FE5"/>
    <w:rsid w:val="002E504C"/>
    <w:rsid w:val="002E51FF"/>
    <w:rsid w:val="002E5EAB"/>
    <w:rsid w:val="002E5EAD"/>
    <w:rsid w:val="002E658C"/>
    <w:rsid w:val="002E6698"/>
    <w:rsid w:val="002E66EB"/>
    <w:rsid w:val="002E6840"/>
    <w:rsid w:val="002E70FF"/>
    <w:rsid w:val="002E767F"/>
    <w:rsid w:val="002E7F3B"/>
    <w:rsid w:val="002F0569"/>
    <w:rsid w:val="002F0AF8"/>
    <w:rsid w:val="002F0BAA"/>
    <w:rsid w:val="002F1512"/>
    <w:rsid w:val="002F17EA"/>
    <w:rsid w:val="002F1B9D"/>
    <w:rsid w:val="002F1D1B"/>
    <w:rsid w:val="002F1F1A"/>
    <w:rsid w:val="002F26A7"/>
    <w:rsid w:val="002F26B0"/>
    <w:rsid w:val="002F34C9"/>
    <w:rsid w:val="002F36B6"/>
    <w:rsid w:val="002F3EB2"/>
    <w:rsid w:val="002F3F3E"/>
    <w:rsid w:val="002F400D"/>
    <w:rsid w:val="002F44B4"/>
    <w:rsid w:val="002F525D"/>
    <w:rsid w:val="002F5308"/>
    <w:rsid w:val="002F5383"/>
    <w:rsid w:val="002F553A"/>
    <w:rsid w:val="002F5714"/>
    <w:rsid w:val="002F5B48"/>
    <w:rsid w:val="002F5C85"/>
    <w:rsid w:val="002F64E0"/>
    <w:rsid w:val="002F6796"/>
    <w:rsid w:val="002F6850"/>
    <w:rsid w:val="002F6A57"/>
    <w:rsid w:val="002F6AB9"/>
    <w:rsid w:val="002F7951"/>
    <w:rsid w:val="002F7DF7"/>
    <w:rsid w:val="0030014E"/>
    <w:rsid w:val="003002B3"/>
    <w:rsid w:val="0030080C"/>
    <w:rsid w:val="003008ED"/>
    <w:rsid w:val="00300A8A"/>
    <w:rsid w:val="00300E0F"/>
    <w:rsid w:val="00300EE7"/>
    <w:rsid w:val="00300F2B"/>
    <w:rsid w:val="003016A5"/>
    <w:rsid w:val="00301BA8"/>
    <w:rsid w:val="00302013"/>
    <w:rsid w:val="00302762"/>
    <w:rsid w:val="003029B1"/>
    <w:rsid w:val="00302FF0"/>
    <w:rsid w:val="00303A5F"/>
    <w:rsid w:val="00303BD7"/>
    <w:rsid w:val="00303CC1"/>
    <w:rsid w:val="00303DFB"/>
    <w:rsid w:val="00304E22"/>
    <w:rsid w:val="0030519E"/>
    <w:rsid w:val="00306098"/>
    <w:rsid w:val="00306169"/>
    <w:rsid w:val="003066FF"/>
    <w:rsid w:val="00306871"/>
    <w:rsid w:val="00306A66"/>
    <w:rsid w:val="00306B55"/>
    <w:rsid w:val="00306D80"/>
    <w:rsid w:val="00306ED5"/>
    <w:rsid w:val="00307AC3"/>
    <w:rsid w:val="003103ED"/>
    <w:rsid w:val="00310481"/>
    <w:rsid w:val="00310761"/>
    <w:rsid w:val="00311385"/>
    <w:rsid w:val="00311806"/>
    <w:rsid w:val="00311DD2"/>
    <w:rsid w:val="00312466"/>
    <w:rsid w:val="0031289A"/>
    <w:rsid w:val="00312F0C"/>
    <w:rsid w:val="0031361A"/>
    <w:rsid w:val="0031391B"/>
    <w:rsid w:val="00313A7E"/>
    <w:rsid w:val="00314722"/>
    <w:rsid w:val="003147C8"/>
    <w:rsid w:val="00314D86"/>
    <w:rsid w:val="00314FA0"/>
    <w:rsid w:val="003154D5"/>
    <w:rsid w:val="0031563F"/>
    <w:rsid w:val="00316372"/>
    <w:rsid w:val="00316E18"/>
    <w:rsid w:val="003172A7"/>
    <w:rsid w:val="00317D7F"/>
    <w:rsid w:val="00317E92"/>
    <w:rsid w:val="0032009E"/>
    <w:rsid w:val="00321799"/>
    <w:rsid w:val="00321AEE"/>
    <w:rsid w:val="00322186"/>
    <w:rsid w:val="00322229"/>
    <w:rsid w:val="003229B8"/>
    <w:rsid w:val="00323238"/>
    <w:rsid w:val="0032377B"/>
    <w:rsid w:val="0032390E"/>
    <w:rsid w:val="0032477D"/>
    <w:rsid w:val="003247A1"/>
    <w:rsid w:val="003249CB"/>
    <w:rsid w:val="00324F03"/>
    <w:rsid w:val="00324FA7"/>
    <w:rsid w:val="0032544D"/>
    <w:rsid w:val="00325E7B"/>
    <w:rsid w:val="00326045"/>
    <w:rsid w:val="00326152"/>
    <w:rsid w:val="0032644E"/>
    <w:rsid w:val="00326A52"/>
    <w:rsid w:val="003278B1"/>
    <w:rsid w:val="00330048"/>
    <w:rsid w:val="003303BC"/>
    <w:rsid w:val="0033127D"/>
    <w:rsid w:val="00331961"/>
    <w:rsid w:val="00331E1B"/>
    <w:rsid w:val="00331F63"/>
    <w:rsid w:val="003324B7"/>
    <w:rsid w:val="00332719"/>
    <w:rsid w:val="00332D6F"/>
    <w:rsid w:val="0033330C"/>
    <w:rsid w:val="003333FC"/>
    <w:rsid w:val="003348CD"/>
    <w:rsid w:val="00334BA6"/>
    <w:rsid w:val="00334E94"/>
    <w:rsid w:val="0033574D"/>
    <w:rsid w:val="00335B3F"/>
    <w:rsid w:val="00335BA4"/>
    <w:rsid w:val="003362EB"/>
    <w:rsid w:val="0033633D"/>
    <w:rsid w:val="003369C7"/>
    <w:rsid w:val="00337239"/>
    <w:rsid w:val="003378FE"/>
    <w:rsid w:val="003406AF"/>
    <w:rsid w:val="003414E6"/>
    <w:rsid w:val="00341C8E"/>
    <w:rsid w:val="003423D0"/>
    <w:rsid w:val="003425A9"/>
    <w:rsid w:val="00342D26"/>
    <w:rsid w:val="003430C7"/>
    <w:rsid w:val="0034331B"/>
    <w:rsid w:val="003434A9"/>
    <w:rsid w:val="00343981"/>
    <w:rsid w:val="00343D34"/>
    <w:rsid w:val="00343DA7"/>
    <w:rsid w:val="00343E45"/>
    <w:rsid w:val="00343F4A"/>
    <w:rsid w:val="003442C4"/>
    <w:rsid w:val="003446ED"/>
    <w:rsid w:val="00345001"/>
    <w:rsid w:val="003454E7"/>
    <w:rsid w:val="003456C9"/>
    <w:rsid w:val="00345A8C"/>
    <w:rsid w:val="00345D0F"/>
    <w:rsid w:val="00345E6B"/>
    <w:rsid w:val="00346216"/>
    <w:rsid w:val="00346F0D"/>
    <w:rsid w:val="0034729C"/>
    <w:rsid w:val="0034739D"/>
    <w:rsid w:val="00347428"/>
    <w:rsid w:val="00347619"/>
    <w:rsid w:val="00347AA3"/>
    <w:rsid w:val="003504B6"/>
    <w:rsid w:val="003506A5"/>
    <w:rsid w:val="00351C23"/>
    <w:rsid w:val="0035269A"/>
    <w:rsid w:val="0035270A"/>
    <w:rsid w:val="00353200"/>
    <w:rsid w:val="003535E7"/>
    <w:rsid w:val="0035369F"/>
    <w:rsid w:val="003541CC"/>
    <w:rsid w:val="003544ED"/>
    <w:rsid w:val="0035486A"/>
    <w:rsid w:val="003549B2"/>
    <w:rsid w:val="00354EEC"/>
    <w:rsid w:val="00355147"/>
    <w:rsid w:val="003555EA"/>
    <w:rsid w:val="00355B4B"/>
    <w:rsid w:val="00355C03"/>
    <w:rsid w:val="00355D85"/>
    <w:rsid w:val="0035613E"/>
    <w:rsid w:val="00356442"/>
    <w:rsid w:val="0035660F"/>
    <w:rsid w:val="0035701D"/>
    <w:rsid w:val="00357660"/>
    <w:rsid w:val="00357C6C"/>
    <w:rsid w:val="00357E02"/>
    <w:rsid w:val="003602C1"/>
    <w:rsid w:val="0036057A"/>
    <w:rsid w:val="00360945"/>
    <w:rsid w:val="00360A0F"/>
    <w:rsid w:val="003613B0"/>
    <w:rsid w:val="00361450"/>
    <w:rsid w:val="003615C7"/>
    <w:rsid w:val="00361845"/>
    <w:rsid w:val="003621A6"/>
    <w:rsid w:val="0036225D"/>
    <w:rsid w:val="00363E3D"/>
    <w:rsid w:val="00363F88"/>
    <w:rsid w:val="00364414"/>
    <w:rsid w:val="00364F76"/>
    <w:rsid w:val="00364FBE"/>
    <w:rsid w:val="00365240"/>
    <w:rsid w:val="00365972"/>
    <w:rsid w:val="00366376"/>
    <w:rsid w:val="00366AF2"/>
    <w:rsid w:val="00367FF8"/>
    <w:rsid w:val="00370280"/>
    <w:rsid w:val="003706A3"/>
    <w:rsid w:val="003707D0"/>
    <w:rsid w:val="00370834"/>
    <w:rsid w:val="00370B15"/>
    <w:rsid w:val="00371589"/>
    <w:rsid w:val="003732AE"/>
    <w:rsid w:val="00373545"/>
    <w:rsid w:val="00373591"/>
    <w:rsid w:val="00373BF6"/>
    <w:rsid w:val="00374140"/>
    <w:rsid w:val="00374CA7"/>
    <w:rsid w:val="0037558E"/>
    <w:rsid w:val="003755B9"/>
    <w:rsid w:val="00375A94"/>
    <w:rsid w:val="00376BB8"/>
    <w:rsid w:val="00380621"/>
    <w:rsid w:val="003807D3"/>
    <w:rsid w:val="00381593"/>
    <w:rsid w:val="00381CB1"/>
    <w:rsid w:val="003820C0"/>
    <w:rsid w:val="00382C33"/>
    <w:rsid w:val="00382D2D"/>
    <w:rsid w:val="00383418"/>
    <w:rsid w:val="003835E0"/>
    <w:rsid w:val="00384A63"/>
    <w:rsid w:val="003858BB"/>
    <w:rsid w:val="00385A4C"/>
    <w:rsid w:val="00385D7D"/>
    <w:rsid w:val="0038616A"/>
    <w:rsid w:val="00386BCC"/>
    <w:rsid w:val="00387C29"/>
    <w:rsid w:val="00387DC0"/>
    <w:rsid w:val="00390763"/>
    <w:rsid w:val="00390C38"/>
    <w:rsid w:val="00390CE8"/>
    <w:rsid w:val="00390FB5"/>
    <w:rsid w:val="003918BC"/>
    <w:rsid w:val="00391F51"/>
    <w:rsid w:val="00392302"/>
    <w:rsid w:val="003928D1"/>
    <w:rsid w:val="00392B37"/>
    <w:rsid w:val="00392B5B"/>
    <w:rsid w:val="00392BB1"/>
    <w:rsid w:val="003932DD"/>
    <w:rsid w:val="00393547"/>
    <w:rsid w:val="0039367C"/>
    <w:rsid w:val="00393739"/>
    <w:rsid w:val="00394190"/>
    <w:rsid w:val="0039430D"/>
    <w:rsid w:val="003948DD"/>
    <w:rsid w:val="00394CCD"/>
    <w:rsid w:val="00394DB9"/>
    <w:rsid w:val="00394EB9"/>
    <w:rsid w:val="0039529A"/>
    <w:rsid w:val="00395354"/>
    <w:rsid w:val="003956A8"/>
    <w:rsid w:val="003958CE"/>
    <w:rsid w:val="00396867"/>
    <w:rsid w:val="00396F70"/>
    <w:rsid w:val="00397A0B"/>
    <w:rsid w:val="00397A65"/>
    <w:rsid w:val="003A0493"/>
    <w:rsid w:val="003A0827"/>
    <w:rsid w:val="003A15EF"/>
    <w:rsid w:val="003A1A4F"/>
    <w:rsid w:val="003A1B88"/>
    <w:rsid w:val="003A2026"/>
    <w:rsid w:val="003A2119"/>
    <w:rsid w:val="003A293B"/>
    <w:rsid w:val="003A2959"/>
    <w:rsid w:val="003A31FA"/>
    <w:rsid w:val="003A3D15"/>
    <w:rsid w:val="003A409F"/>
    <w:rsid w:val="003A40B6"/>
    <w:rsid w:val="003A414A"/>
    <w:rsid w:val="003A4724"/>
    <w:rsid w:val="003A4819"/>
    <w:rsid w:val="003A488D"/>
    <w:rsid w:val="003A514D"/>
    <w:rsid w:val="003A58D9"/>
    <w:rsid w:val="003A5967"/>
    <w:rsid w:val="003A6ACC"/>
    <w:rsid w:val="003A6FEB"/>
    <w:rsid w:val="003A7569"/>
    <w:rsid w:val="003B0574"/>
    <w:rsid w:val="003B19E4"/>
    <w:rsid w:val="003B1BDB"/>
    <w:rsid w:val="003B1BF7"/>
    <w:rsid w:val="003B2C99"/>
    <w:rsid w:val="003B2D3F"/>
    <w:rsid w:val="003B3082"/>
    <w:rsid w:val="003B33B7"/>
    <w:rsid w:val="003B3DDA"/>
    <w:rsid w:val="003B48F1"/>
    <w:rsid w:val="003B4B3F"/>
    <w:rsid w:val="003B5328"/>
    <w:rsid w:val="003B5EE9"/>
    <w:rsid w:val="003B5EF8"/>
    <w:rsid w:val="003B6196"/>
    <w:rsid w:val="003B61D9"/>
    <w:rsid w:val="003B6337"/>
    <w:rsid w:val="003B64AD"/>
    <w:rsid w:val="003B67F7"/>
    <w:rsid w:val="003B6BD8"/>
    <w:rsid w:val="003B7112"/>
    <w:rsid w:val="003B750D"/>
    <w:rsid w:val="003B786B"/>
    <w:rsid w:val="003B7BEE"/>
    <w:rsid w:val="003C0A69"/>
    <w:rsid w:val="003C0F89"/>
    <w:rsid w:val="003C10FF"/>
    <w:rsid w:val="003C2068"/>
    <w:rsid w:val="003C23AC"/>
    <w:rsid w:val="003C2656"/>
    <w:rsid w:val="003C3256"/>
    <w:rsid w:val="003C402E"/>
    <w:rsid w:val="003C452E"/>
    <w:rsid w:val="003C46D4"/>
    <w:rsid w:val="003C488E"/>
    <w:rsid w:val="003C4AB1"/>
    <w:rsid w:val="003C4B90"/>
    <w:rsid w:val="003C4F48"/>
    <w:rsid w:val="003C5265"/>
    <w:rsid w:val="003C573B"/>
    <w:rsid w:val="003C5891"/>
    <w:rsid w:val="003C5F8C"/>
    <w:rsid w:val="003C66A9"/>
    <w:rsid w:val="003C6969"/>
    <w:rsid w:val="003C70E9"/>
    <w:rsid w:val="003C7772"/>
    <w:rsid w:val="003D00BB"/>
    <w:rsid w:val="003D14D4"/>
    <w:rsid w:val="003D1BA3"/>
    <w:rsid w:val="003D1E10"/>
    <w:rsid w:val="003D1EE8"/>
    <w:rsid w:val="003D1FBA"/>
    <w:rsid w:val="003D25BB"/>
    <w:rsid w:val="003D297B"/>
    <w:rsid w:val="003D2D02"/>
    <w:rsid w:val="003D3119"/>
    <w:rsid w:val="003D3401"/>
    <w:rsid w:val="003D4269"/>
    <w:rsid w:val="003D43D3"/>
    <w:rsid w:val="003D4CED"/>
    <w:rsid w:val="003D4E11"/>
    <w:rsid w:val="003D4E99"/>
    <w:rsid w:val="003D52D6"/>
    <w:rsid w:val="003D54AA"/>
    <w:rsid w:val="003D5557"/>
    <w:rsid w:val="003D577D"/>
    <w:rsid w:val="003D5AF7"/>
    <w:rsid w:val="003D5F40"/>
    <w:rsid w:val="003D684A"/>
    <w:rsid w:val="003D6C44"/>
    <w:rsid w:val="003D702F"/>
    <w:rsid w:val="003D7666"/>
    <w:rsid w:val="003E04D8"/>
    <w:rsid w:val="003E1100"/>
    <w:rsid w:val="003E15D8"/>
    <w:rsid w:val="003E1D0F"/>
    <w:rsid w:val="003E2464"/>
    <w:rsid w:val="003E24C3"/>
    <w:rsid w:val="003E25F0"/>
    <w:rsid w:val="003E27A4"/>
    <w:rsid w:val="003E2920"/>
    <w:rsid w:val="003E2D06"/>
    <w:rsid w:val="003E3C2A"/>
    <w:rsid w:val="003E3D70"/>
    <w:rsid w:val="003E4059"/>
    <w:rsid w:val="003E4A22"/>
    <w:rsid w:val="003E4B57"/>
    <w:rsid w:val="003E4B72"/>
    <w:rsid w:val="003E4E36"/>
    <w:rsid w:val="003E4F66"/>
    <w:rsid w:val="003E549C"/>
    <w:rsid w:val="003E5A5C"/>
    <w:rsid w:val="003E5FC4"/>
    <w:rsid w:val="003E6F2A"/>
    <w:rsid w:val="003E72C2"/>
    <w:rsid w:val="003E7769"/>
    <w:rsid w:val="003F0559"/>
    <w:rsid w:val="003F09A2"/>
    <w:rsid w:val="003F0A55"/>
    <w:rsid w:val="003F0F8B"/>
    <w:rsid w:val="003F147C"/>
    <w:rsid w:val="003F16AE"/>
    <w:rsid w:val="003F1790"/>
    <w:rsid w:val="003F18B6"/>
    <w:rsid w:val="003F1BA6"/>
    <w:rsid w:val="003F1BF5"/>
    <w:rsid w:val="003F2296"/>
    <w:rsid w:val="003F2487"/>
    <w:rsid w:val="003F2628"/>
    <w:rsid w:val="003F301F"/>
    <w:rsid w:val="003F32AD"/>
    <w:rsid w:val="003F4810"/>
    <w:rsid w:val="003F493F"/>
    <w:rsid w:val="003F511A"/>
    <w:rsid w:val="003F5166"/>
    <w:rsid w:val="003F5206"/>
    <w:rsid w:val="003F5FDF"/>
    <w:rsid w:val="003F6A58"/>
    <w:rsid w:val="003F6BE9"/>
    <w:rsid w:val="003F6D3E"/>
    <w:rsid w:val="003F6D9C"/>
    <w:rsid w:val="003F7208"/>
    <w:rsid w:val="003F7B08"/>
    <w:rsid w:val="003F7BF4"/>
    <w:rsid w:val="003F7D7B"/>
    <w:rsid w:val="004009D2"/>
    <w:rsid w:val="00400A05"/>
    <w:rsid w:val="00400BFD"/>
    <w:rsid w:val="00400EAF"/>
    <w:rsid w:val="00401886"/>
    <w:rsid w:val="00401894"/>
    <w:rsid w:val="00402026"/>
    <w:rsid w:val="00402632"/>
    <w:rsid w:val="00402969"/>
    <w:rsid w:val="00403F08"/>
    <w:rsid w:val="00403FB2"/>
    <w:rsid w:val="0040499E"/>
    <w:rsid w:val="00404BFD"/>
    <w:rsid w:val="00405AE2"/>
    <w:rsid w:val="00405C5F"/>
    <w:rsid w:val="00406093"/>
    <w:rsid w:val="0040656F"/>
    <w:rsid w:val="004066CA"/>
    <w:rsid w:val="004068CF"/>
    <w:rsid w:val="00406A92"/>
    <w:rsid w:val="00406C3A"/>
    <w:rsid w:val="0040703D"/>
    <w:rsid w:val="0040790A"/>
    <w:rsid w:val="00407986"/>
    <w:rsid w:val="00410378"/>
    <w:rsid w:val="00410927"/>
    <w:rsid w:val="00411262"/>
    <w:rsid w:val="00411B34"/>
    <w:rsid w:val="004125F3"/>
    <w:rsid w:val="00412E1F"/>
    <w:rsid w:val="00413CAC"/>
    <w:rsid w:val="004141CA"/>
    <w:rsid w:val="004143B2"/>
    <w:rsid w:val="00414866"/>
    <w:rsid w:val="00415174"/>
    <w:rsid w:val="00415B98"/>
    <w:rsid w:val="00415BB0"/>
    <w:rsid w:val="00415D24"/>
    <w:rsid w:val="004161E1"/>
    <w:rsid w:val="0041654E"/>
    <w:rsid w:val="00416828"/>
    <w:rsid w:val="004168C2"/>
    <w:rsid w:val="00416D85"/>
    <w:rsid w:val="00417520"/>
    <w:rsid w:val="004177F6"/>
    <w:rsid w:val="00417823"/>
    <w:rsid w:val="00417A61"/>
    <w:rsid w:val="00417C4C"/>
    <w:rsid w:val="00420303"/>
    <w:rsid w:val="00420D01"/>
    <w:rsid w:val="00421A8E"/>
    <w:rsid w:val="00422F2D"/>
    <w:rsid w:val="0042332F"/>
    <w:rsid w:val="00423408"/>
    <w:rsid w:val="00423E3E"/>
    <w:rsid w:val="00425205"/>
    <w:rsid w:val="00426310"/>
    <w:rsid w:val="004265F7"/>
    <w:rsid w:val="00426EC1"/>
    <w:rsid w:val="00426F62"/>
    <w:rsid w:val="00427325"/>
    <w:rsid w:val="004275BE"/>
    <w:rsid w:val="00430184"/>
    <w:rsid w:val="00430C08"/>
    <w:rsid w:val="00430DD9"/>
    <w:rsid w:val="004312E2"/>
    <w:rsid w:val="00431C6F"/>
    <w:rsid w:val="00431F9D"/>
    <w:rsid w:val="00432637"/>
    <w:rsid w:val="0043295A"/>
    <w:rsid w:val="00432AC4"/>
    <w:rsid w:val="00432CB9"/>
    <w:rsid w:val="00433533"/>
    <w:rsid w:val="0043383C"/>
    <w:rsid w:val="00434E15"/>
    <w:rsid w:val="00435361"/>
    <w:rsid w:val="00435DB7"/>
    <w:rsid w:val="00435F91"/>
    <w:rsid w:val="004364DF"/>
    <w:rsid w:val="0043672B"/>
    <w:rsid w:val="00436EB2"/>
    <w:rsid w:val="00436F75"/>
    <w:rsid w:val="004373A7"/>
    <w:rsid w:val="0043760A"/>
    <w:rsid w:val="00437B86"/>
    <w:rsid w:val="004405D5"/>
    <w:rsid w:val="004407A9"/>
    <w:rsid w:val="00441000"/>
    <w:rsid w:val="0044159D"/>
    <w:rsid w:val="0044227C"/>
    <w:rsid w:val="004425A3"/>
    <w:rsid w:val="00442936"/>
    <w:rsid w:val="00442BD5"/>
    <w:rsid w:val="0044334E"/>
    <w:rsid w:val="00443661"/>
    <w:rsid w:val="004438F4"/>
    <w:rsid w:val="00443E4C"/>
    <w:rsid w:val="00445B8B"/>
    <w:rsid w:val="00446115"/>
    <w:rsid w:val="004467BC"/>
    <w:rsid w:val="004469BF"/>
    <w:rsid w:val="00446E31"/>
    <w:rsid w:val="00446EC8"/>
    <w:rsid w:val="00447255"/>
    <w:rsid w:val="0044748A"/>
    <w:rsid w:val="00447CAA"/>
    <w:rsid w:val="0045041A"/>
    <w:rsid w:val="00450566"/>
    <w:rsid w:val="0045061A"/>
    <w:rsid w:val="00450A0B"/>
    <w:rsid w:val="00450D9C"/>
    <w:rsid w:val="0045167D"/>
    <w:rsid w:val="00451968"/>
    <w:rsid w:val="00451AAA"/>
    <w:rsid w:val="00451AC8"/>
    <w:rsid w:val="0045205C"/>
    <w:rsid w:val="004522CC"/>
    <w:rsid w:val="00452412"/>
    <w:rsid w:val="00452ADD"/>
    <w:rsid w:val="00452C44"/>
    <w:rsid w:val="00452D6E"/>
    <w:rsid w:val="004531EC"/>
    <w:rsid w:val="004536CB"/>
    <w:rsid w:val="00453DDF"/>
    <w:rsid w:val="00454631"/>
    <w:rsid w:val="00454BE7"/>
    <w:rsid w:val="004553AC"/>
    <w:rsid w:val="00455AF0"/>
    <w:rsid w:val="00455DFC"/>
    <w:rsid w:val="004560D0"/>
    <w:rsid w:val="0045619D"/>
    <w:rsid w:val="004562D3"/>
    <w:rsid w:val="00456AD2"/>
    <w:rsid w:val="00456D04"/>
    <w:rsid w:val="0045762D"/>
    <w:rsid w:val="004576AC"/>
    <w:rsid w:val="004614AE"/>
    <w:rsid w:val="00462A46"/>
    <w:rsid w:val="00462D95"/>
    <w:rsid w:val="004647F1"/>
    <w:rsid w:val="0046580C"/>
    <w:rsid w:val="00465C46"/>
    <w:rsid w:val="004669D6"/>
    <w:rsid w:val="00466C7D"/>
    <w:rsid w:val="00467784"/>
    <w:rsid w:val="00467B2D"/>
    <w:rsid w:val="00467BF1"/>
    <w:rsid w:val="00467DCA"/>
    <w:rsid w:val="00467E7A"/>
    <w:rsid w:val="00470990"/>
    <w:rsid w:val="00471115"/>
    <w:rsid w:val="00471562"/>
    <w:rsid w:val="004720A2"/>
    <w:rsid w:val="004720A4"/>
    <w:rsid w:val="00472691"/>
    <w:rsid w:val="00472B1B"/>
    <w:rsid w:val="00472F1F"/>
    <w:rsid w:val="00473943"/>
    <w:rsid w:val="00473AA6"/>
    <w:rsid w:val="00473C1B"/>
    <w:rsid w:val="00473F5B"/>
    <w:rsid w:val="004745B5"/>
    <w:rsid w:val="004751FC"/>
    <w:rsid w:val="00475468"/>
    <w:rsid w:val="00476497"/>
    <w:rsid w:val="0047662E"/>
    <w:rsid w:val="0047689C"/>
    <w:rsid w:val="004779C5"/>
    <w:rsid w:val="004806AE"/>
    <w:rsid w:val="00480E42"/>
    <w:rsid w:val="0048185F"/>
    <w:rsid w:val="00481994"/>
    <w:rsid w:val="00481B9F"/>
    <w:rsid w:val="004824C2"/>
    <w:rsid w:val="0048256E"/>
    <w:rsid w:val="00482A53"/>
    <w:rsid w:val="0048382E"/>
    <w:rsid w:val="00483ABE"/>
    <w:rsid w:val="00483EC0"/>
    <w:rsid w:val="00483F4D"/>
    <w:rsid w:val="00484455"/>
    <w:rsid w:val="004844B0"/>
    <w:rsid w:val="00484521"/>
    <w:rsid w:val="00484541"/>
    <w:rsid w:val="0048482D"/>
    <w:rsid w:val="004849DB"/>
    <w:rsid w:val="004851A6"/>
    <w:rsid w:val="0048534A"/>
    <w:rsid w:val="0048572B"/>
    <w:rsid w:val="00486052"/>
    <w:rsid w:val="00486236"/>
    <w:rsid w:val="00486293"/>
    <w:rsid w:val="00486603"/>
    <w:rsid w:val="00486817"/>
    <w:rsid w:val="00487631"/>
    <w:rsid w:val="00487D04"/>
    <w:rsid w:val="00487EAE"/>
    <w:rsid w:val="0049050B"/>
    <w:rsid w:val="00490D7F"/>
    <w:rsid w:val="00490FE1"/>
    <w:rsid w:val="00491553"/>
    <w:rsid w:val="004915F4"/>
    <w:rsid w:val="0049196D"/>
    <w:rsid w:val="00491B7B"/>
    <w:rsid w:val="0049200A"/>
    <w:rsid w:val="00492A8A"/>
    <w:rsid w:val="00493BBC"/>
    <w:rsid w:val="00493FE4"/>
    <w:rsid w:val="004956B7"/>
    <w:rsid w:val="00495826"/>
    <w:rsid w:val="004961F6"/>
    <w:rsid w:val="00496D67"/>
    <w:rsid w:val="004A0183"/>
    <w:rsid w:val="004A07E0"/>
    <w:rsid w:val="004A0D85"/>
    <w:rsid w:val="004A0E7F"/>
    <w:rsid w:val="004A13B9"/>
    <w:rsid w:val="004A146C"/>
    <w:rsid w:val="004A1737"/>
    <w:rsid w:val="004A2325"/>
    <w:rsid w:val="004A2C25"/>
    <w:rsid w:val="004A3081"/>
    <w:rsid w:val="004A33DE"/>
    <w:rsid w:val="004A379F"/>
    <w:rsid w:val="004A4841"/>
    <w:rsid w:val="004A4BD5"/>
    <w:rsid w:val="004A4F33"/>
    <w:rsid w:val="004A5373"/>
    <w:rsid w:val="004A553F"/>
    <w:rsid w:val="004A587D"/>
    <w:rsid w:val="004A5AC9"/>
    <w:rsid w:val="004A5C19"/>
    <w:rsid w:val="004A5D62"/>
    <w:rsid w:val="004A5D73"/>
    <w:rsid w:val="004A6160"/>
    <w:rsid w:val="004A62C4"/>
    <w:rsid w:val="004A66F2"/>
    <w:rsid w:val="004A698C"/>
    <w:rsid w:val="004A6C99"/>
    <w:rsid w:val="004A6E65"/>
    <w:rsid w:val="004A6ECF"/>
    <w:rsid w:val="004A727B"/>
    <w:rsid w:val="004A742E"/>
    <w:rsid w:val="004A7DA9"/>
    <w:rsid w:val="004B0352"/>
    <w:rsid w:val="004B0987"/>
    <w:rsid w:val="004B09E4"/>
    <w:rsid w:val="004B0ED7"/>
    <w:rsid w:val="004B1002"/>
    <w:rsid w:val="004B1472"/>
    <w:rsid w:val="004B17ED"/>
    <w:rsid w:val="004B20CB"/>
    <w:rsid w:val="004B40B8"/>
    <w:rsid w:val="004B40CF"/>
    <w:rsid w:val="004B4265"/>
    <w:rsid w:val="004B4835"/>
    <w:rsid w:val="004B4CD0"/>
    <w:rsid w:val="004B4D3D"/>
    <w:rsid w:val="004B566B"/>
    <w:rsid w:val="004B6127"/>
    <w:rsid w:val="004B77B8"/>
    <w:rsid w:val="004B7ADD"/>
    <w:rsid w:val="004B7EAF"/>
    <w:rsid w:val="004C0818"/>
    <w:rsid w:val="004C0DAA"/>
    <w:rsid w:val="004C19A6"/>
    <w:rsid w:val="004C1DC2"/>
    <w:rsid w:val="004C1E46"/>
    <w:rsid w:val="004C2058"/>
    <w:rsid w:val="004C24E0"/>
    <w:rsid w:val="004C2F02"/>
    <w:rsid w:val="004C4B50"/>
    <w:rsid w:val="004C4F0F"/>
    <w:rsid w:val="004C541A"/>
    <w:rsid w:val="004C5A6A"/>
    <w:rsid w:val="004C6243"/>
    <w:rsid w:val="004C6A96"/>
    <w:rsid w:val="004C6ABA"/>
    <w:rsid w:val="004C6B32"/>
    <w:rsid w:val="004C6B9F"/>
    <w:rsid w:val="004C6E09"/>
    <w:rsid w:val="004C759E"/>
    <w:rsid w:val="004C7997"/>
    <w:rsid w:val="004D09AC"/>
    <w:rsid w:val="004D0B27"/>
    <w:rsid w:val="004D0D9F"/>
    <w:rsid w:val="004D1469"/>
    <w:rsid w:val="004D1770"/>
    <w:rsid w:val="004D24F3"/>
    <w:rsid w:val="004D281A"/>
    <w:rsid w:val="004D28E5"/>
    <w:rsid w:val="004D298F"/>
    <w:rsid w:val="004D42D6"/>
    <w:rsid w:val="004D5006"/>
    <w:rsid w:val="004D56FF"/>
    <w:rsid w:val="004D622A"/>
    <w:rsid w:val="004D7196"/>
    <w:rsid w:val="004D746B"/>
    <w:rsid w:val="004D757A"/>
    <w:rsid w:val="004D7D45"/>
    <w:rsid w:val="004E0725"/>
    <w:rsid w:val="004E0A7C"/>
    <w:rsid w:val="004E14DF"/>
    <w:rsid w:val="004E178B"/>
    <w:rsid w:val="004E18A6"/>
    <w:rsid w:val="004E191A"/>
    <w:rsid w:val="004E1EC3"/>
    <w:rsid w:val="004E1F0F"/>
    <w:rsid w:val="004E2E44"/>
    <w:rsid w:val="004E31D3"/>
    <w:rsid w:val="004E3391"/>
    <w:rsid w:val="004E3843"/>
    <w:rsid w:val="004E3FC0"/>
    <w:rsid w:val="004E4F8D"/>
    <w:rsid w:val="004E557D"/>
    <w:rsid w:val="004E58CC"/>
    <w:rsid w:val="004E5D95"/>
    <w:rsid w:val="004E62B5"/>
    <w:rsid w:val="004E6543"/>
    <w:rsid w:val="004E66C0"/>
    <w:rsid w:val="004E6AF5"/>
    <w:rsid w:val="004E6B17"/>
    <w:rsid w:val="004E775E"/>
    <w:rsid w:val="004F0CDB"/>
    <w:rsid w:val="004F1D59"/>
    <w:rsid w:val="004F2F48"/>
    <w:rsid w:val="004F30D2"/>
    <w:rsid w:val="004F4037"/>
    <w:rsid w:val="004F4467"/>
    <w:rsid w:val="004F4C9D"/>
    <w:rsid w:val="004F54C4"/>
    <w:rsid w:val="004F676F"/>
    <w:rsid w:val="004F6BDF"/>
    <w:rsid w:val="004F6E12"/>
    <w:rsid w:val="004F74DC"/>
    <w:rsid w:val="004F7747"/>
    <w:rsid w:val="005001DB"/>
    <w:rsid w:val="00500ADC"/>
    <w:rsid w:val="00500D49"/>
    <w:rsid w:val="00501769"/>
    <w:rsid w:val="00502145"/>
    <w:rsid w:val="005028B4"/>
    <w:rsid w:val="005031FD"/>
    <w:rsid w:val="0050368E"/>
    <w:rsid w:val="00503B82"/>
    <w:rsid w:val="005040F1"/>
    <w:rsid w:val="005041EF"/>
    <w:rsid w:val="00504409"/>
    <w:rsid w:val="00504777"/>
    <w:rsid w:val="00504AD7"/>
    <w:rsid w:val="00505528"/>
    <w:rsid w:val="00506C00"/>
    <w:rsid w:val="00506C7D"/>
    <w:rsid w:val="00510043"/>
    <w:rsid w:val="005100D1"/>
    <w:rsid w:val="00510B48"/>
    <w:rsid w:val="0051104F"/>
    <w:rsid w:val="0051178E"/>
    <w:rsid w:val="0051219E"/>
    <w:rsid w:val="005121EB"/>
    <w:rsid w:val="005129F0"/>
    <w:rsid w:val="00513366"/>
    <w:rsid w:val="00514289"/>
    <w:rsid w:val="00514920"/>
    <w:rsid w:val="00514979"/>
    <w:rsid w:val="005152EA"/>
    <w:rsid w:val="00515452"/>
    <w:rsid w:val="0051568A"/>
    <w:rsid w:val="00515E80"/>
    <w:rsid w:val="00516237"/>
    <w:rsid w:val="00516472"/>
    <w:rsid w:val="0051689F"/>
    <w:rsid w:val="005169A0"/>
    <w:rsid w:val="00516C53"/>
    <w:rsid w:val="00516FFB"/>
    <w:rsid w:val="005171D2"/>
    <w:rsid w:val="00517213"/>
    <w:rsid w:val="0051729D"/>
    <w:rsid w:val="00517B54"/>
    <w:rsid w:val="00520269"/>
    <w:rsid w:val="00520743"/>
    <w:rsid w:val="00520D54"/>
    <w:rsid w:val="005213AB"/>
    <w:rsid w:val="005214A4"/>
    <w:rsid w:val="00521996"/>
    <w:rsid w:val="00521D0F"/>
    <w:rsid w:val="005222CF"/>
    <w:rsid w:val="005225E7"/>
    <w:rsid w:val="005232C6"/>
    <w:rsid w:val="00523B4C"/>
    <w:rsid w:val="0052450F"/>
    <w:rsid w:val="005250E4"/>
    <w:rsid w:val="00525472"/>
    <w:rsid w:val="005256AE"/>
    <w:rsid w:val="00525E73"/>
    <w:rsid w:val="00525FC9"/>
    <w:rsid w:val="005261CF"/>
    <w:rsid w:val="005261F1"/>
    <w:rsid w:val="00526911"/>
    <w:rsid w:val="00526BD8"/>
    <w:rsid w:val="00526D9E"/>
    <w:rsid w:val="00526EA9"/>
    <w:rsid w:val="00527646"/>
    <w:rsid w:val="00527A9D"/>
    <w:rsid w:val="0053075D"/>
    <w:rsid w:val="00530C58"/>
    <w:rsid w:val="00530CFB"/>
    <w:rsid w:val="0053124E"/>
    <w:rsid w:val="0053139E"/>
    <w:rsid w:val="005314AC"/>
    <w:rsid w:val="00531847"/>
    <w:rsid w:val="005321A4"/>
    <w:rsid w:val="005328D3"/>
    <w:rsid w:val="0053397E"/>
    <w:rsid w:val="0053399B"/>
    <w:rsid w:val="00533A5A"/>
    <w:rsid w:val="00534ADB"/>
    <w:rsid w:val="005354BC"/>
    <w:rsid w:val="005354C0"/>
    <w:rsid w:val="0053572F"/>
    <w:rsid w:val="005357ED"/>
    <w:rsid w:val="005358B0"/>
    <w:rsid w:val="00536D2A"/>
    <w:rsid w:val="00536F43"/>
    <w:rsid w:val="00537228"/>
    <w:rsid w:val="00537E2F"/>
    <w:rsid w:val="00540164"/>
    <w:rsid w:val="00540A30"/>
    <w:rsid w:val="00541104"/>
    <w:rsid w:val="005416E9"/>
    <w:rsid w:val="00541CE5"/>
    <w:rsid w:val="00541EEB"/>
    <w:rsid w:val="005420C1"/>
    <w:rsid w:val="005425CD"/>
    <w:rsid w:val="00542ACF"/>
    <w:rsid w:val="00542B56"/>
    <w:rsid w:val="00543255"/>
    <w:rsid w:val="005436BB"/>
    <w:rsid w:val="005439C9"/>
    <w:rsid w:val="00543A89"/>
    <w:rsid w:val="00543E3D"/>
    <w:rsid w:val="00543F5B"/>
    <w:rsid w:val="005441F5"/>
    <w:rsid w:val="005448FA"/>
    <w:rsid w:val="005467B8"/>
    <w:rsid w:val="00546979"/>
    <w:rsid w:val="00547232"/>
    <w:rsid w:val="00547550"/>
    <w:rsid w:val="005479C3"/>
    <w:rsid w:val="00547A45"/>
    <w:rsid w:val="00547ACE"/>
    <w:rsid w:val="00547E93"/>
    <w:rsid w:val="00550258"/>
    <w:rsid w:val="005502AC"/>
    <w:rsid w:val="00551793"/>
    <w:rsid w:val="005517F4"/>
    <w:rsid w:val="00551B75"/>
    <w:rsid w:val="00551CA9"/>
    <w:rsid w:val="00551D4D"/>
    <w:rsid w:val="00551EE0"/>
    <w:rsid w:val="00552811"/>
    <w:rsid w:val="00552A00"/>
    <w:rsid w:val="00552FEC"/>
    <w:rsid w:val="00554249"/>
    <w:rsid w:val="00554678"/>
    <w:rsid w:val="00554956"/>
    <w:rsid w:val="00554F03"/>
    <w:rsid w:val="005551DA"/>
    <w:rsid w:val="005559F9"/>
    <w:rsid w:val="00555C43"/>
    <w:rsid w:val="0055660B"/>
    <w:rsid w:val="00556D8C"/>
    <w:rsid w:val="005573D7"/>
    <w:rsid w:val="00557BC1"/>
    <w:rsid w:val="0056066A"/>
    <w:rsid w:val="005609B7"/>
    <w:rsid w:val="00560C88"/>
    <w:rsid w:val="00560F50"/>
    <w:rsid w:val="00561259"/>
    <w:rsid w:val="00561C5C"/>
    <w:rsid w:val="00561F8C"/>
    <w:rsid w:val="00562BE0"/>
    <w:rsid w:val="005632FD"/>
    <w:rsid w:val="0056334B"/>
    <w:rsid w:val="005638B0"/>
    <w:rsid w:val="005646AF"/>
    <w:rsid w:val="00564BC8"/>
    <w:rsid w:val="00565AFA"/>
    <w:rsid w:val="00565DEC"/>
    <w:rsid w:val="005661DB"/>
    <w:rsid w:val="005666EB"/>
    <w:rsid w:val="00566AD0"/>
    <w:rsid w:val="00566DAF"/>
    <w:rsid w:val="00566E2F"/>
    <w:rsid w:val="00566E5A"/>
    <w:rsid w:val="00567570"/>
    <w:rsid w:val="005676DE"/>
    <w:rsid w:val="00570089"/>
    <w:rsid w:val="00570782"/>
    <w:rsid w:val="00570A1F"/>
    <w:rsid w:val="00570B59"/>
    <w:rsid w:val="00571507"/>
    <w:rsid w:val="005718C1"/>
    <w:rsid w:val="00571B04"/>
    <w:rsid w:val="00571E42"/>
    <w:rsid w:val="005721D0"/>
    <w:rsid w:val="005723F6"/>
    <w:rsid w:val="005726F1"/>
    <w:rsid w:val="00572915"/>
    <w:rsid w:val="00572E70"/>
    <w:rsid w:val="0057443D"/>
    <w:rsid w:val="005744E7"/>
    <w:rsid w:val="00574A87"/>
    <w:rsid w:val="0057500B"/>
    <w:rsid w:val="005757F9"/>
    <w:rsid w:val="00575B36"/>
    <w:rsid w:val="00576611"/>
    <w:rsid w:val="0057684E"/>
    <w:rsid w:val="00577356"/>
    <w:rsid w:val="00577A04"/>
    <w:rsid w:val="00577D60"/>
    <w:rsid w:val="00580E16"/>
    <w:rsid w:val="00581941"/>
    <w:rsid w:val="00581D50"/>
    <w:rsid w:val="00581F06"/>
    <w:rsid w:val="00582100"/>
    <w:rsid w:val="00582124"/>
    <w:rsid w:val="005826AC"/>
    <w:rsid w:val="00582AD9"/>
    <w:rsid w:val="00582B3F"/>
    <w:rsid w:val="00582ED4"/>
    <w:rsid w:val="00582FC8"/>
    <w:rsid w:val="0058349A"/>
    <w:rsid w:val="00583795"/>
    <w:rsid w:val="00583A29"/>
    <w:rsid w:val="00583EEE"/>
    <w:rsid w:val="00583F5D"/>
    <w:rsid w:val="00584088"/>
    <w:rsid w:val="005847AB"/>
    <w:rsid w:val="00584F08"/>
    <w:rsid w:val="00584FA6"/>
    <w:rsid w:val="00584FC6"/>
    <w:rsid w:val="00585B59"/>
    <w:rsid w:val="005862B8"/>
    <w:rsid w:val="005863AF"/>
    <w:rsid w:val="005869D8"/>
    <w:rsid w:val="00586D8F"/>
    <w:rsid w:val="0058705B"/>
    <w:rsid w:val="00587C0D"/>
    <w:rsid w:val="0059089D"/>
    <w:rsid w:val="00591DF2"/>
    <w:rsid w:val="00591ED3"/>
    <w:rsid w:val="00592C8A"/>
    <w:rsid w:val="00592E9B"/>
    <w:rsid w:val="00592F45"/>
    <w:rsid w:val="00593117"/>
    <w:rsid w:val="00594BDA"/>
    <w:rsid w:val="0059523B"/>
    <w:rsid w:val="0059535D"/>
    <w:rsid w:val="00595541"/>
    <w:rsid w:val="00595713"/>
    <w:rsid w:val="00595C19"/>
    <w:rsid w:val="00595E7D"/>
    <w:rsid w:val="0059618D"/>
    <w:rsid w:val="00596466"/>
    <w:rsid w:val="00597212"/>
    <w:rsid w:val="0059793B"/>
    <w:rsid w:val="00597CC4"/>
    <w:rsid w:val="005A00B7"/>
    <w:rsid w:val="005A0E4C"/>
    <w:rsid w:val="005A167D"/>
    <w:rsid w:val="005A1A2A"/>
    <w:rsid w:val="005A1F79"/>
    <w:rsid w:val="005A200B"/>
    <w:rsid w:val="005A2050"/>
    <w:rsid w:val="005A25FB"/>
    <w:rsid w:val="005A29A0"/>
    <w:rsid w:val="005A2FCA"/>
    <w:rsid w:val="005A30AD"/>
    <w:rsid w:val="005A3C28"/>
    <w:rsid w:val="005A43A6"/>
    <w:rsid w:val="005A4593"/>
    <w:rsid w:val="005A45D9"/>
    <w:rsid w:val="005A48FB"/>
    <w:rsid w:val="005A4A64"/>
    <w:rsid w:val="005A57A5"/>
    <w:rsid w:val="005A5C2E"/>
    <w:rsid w:val="005A64E9"/>
    <w:rsid w:val="005A6B74"/>
    <w:rsid w:val="005A6EAE"/>
    <w:rsid w:val="005A6EDA"/>
    <w:rsid w:val="005B003B"/>
    <w:rsid w:val="005B0484"/>
    <w:rsid w:val="005B07F8"/>
    <w:rsid w:val="005B1894"/>
    <w:rsid w:val="005B2147"/>
    <w:rsid w:val="005B2372"/>
    <w:rsid w:val="005B2EA1"/>
    <w:rsid w:val="005B35F4"/>
    <w:rsid w:val="005B4362"/>
    <w:rsid w:val="005B446F"/>
    <w:rsid w:val="005B4EA9"/>
    <w:rsid w:val="005B5F0F"/>
    <w:rsid w:val="005B713E"/>
    <w:rsid w:val="005B71B9"/>
    <w:rsid w:val="005B74D1"/>
    <w:rsid w:val="005B7A9A"/>
    <w:rsid w:val="005C026B"/>
    <w:rsid w:val="005C0DBA"/>
    <w:rsid w:val="005C1353"/>
    <w:rsid w:val="005C141E"/>
    <w:rsid w:val="005C185E"/>
    <w:rsid w:val="005C18CF"/>
    <w:rsid w:val="005C196C"/>
    <w:rsid w:val="005C2E62"/>
    <w:rsid w:val="005C3CDD"/>
    <w:rsid w:val="005C3D53"/>
    <w:rsid w:val="005C4475"/>
    <w:rsid w:val="005C455B"/>
    <w:rsid w:val="005C47C8"/>
    <w:rsid w:val="005C53AE"/>
    <w:rsid w:val="005C568A"/>
    <w:rsid w:val="005C5E99"/>
    <w:rsid w:val="005C6AF6"/>
    <w:rsid w:val="005C6B42"/>
    <w:rsid w:val="005C7FD4"/>
    <w:rsid w:val="005D003D"/>
    <w:rsid w:val="005D08C5"/>
    <w:rsid w:val="005D09CD"/>
    <w:rsid w:val="005D1181"/>
    <w:rsid w:val="005D144D"/>
    <w:rsid w:val="005D1B4B"/>
    <w:rsid w:val="005D1F79"/>
    <w:rsid w:val="005D248D"/>
    <w:rsid w:val="005D2F61"/>
    <w:rsid w:val="005D3049"/>
    <w:rsid w:val="005D30FE"/>
    <w:rsid w:val="005D37D3"/>
    <w:rsid w:val="005D3CDC"/>
    <w:rsid w:val="005D3F3C"/>
    <w:rsid w:val="005D4881"/>
    <w:rsid w:val="005D4B4A"/>
    <w:rsid w:val="005D53FF"/>
    <w:rsid w:val="005D6900"/>
    <w:rsid w:val="005D6967"/>
    <w:rsid w:val="005D751C"/>
    <w:rsid w:val="005E081A"/>
    <w:rsid w:val="005E0894"/>
    <w:rsid w:val="005E1165"/>
    <w:rsid w:val="005E1221"/>
    <w:rsid w:val="005E1D13"/>
    <w:rsid w:val="005E2594"/>
    <w:rsid w:val="005E3A3E"/>
    <w:rsid w:val="005E3BC9"/>
    <w:rsid w:val="005E3F6C"/>
    <w:rsid w:val="005E41F2"/>
    <w:rsid w:val="005E4742"/>
    <w:rsid w:val="005E4DEF"/>
    <w:rsid w:val="005E5BC6"/>
    <w:rsid w:val="005E61C5"/>
    <w:rsid w:val="005E6238"/>
    <w:rsid w:val="005E6CEE"/>
    <w:rsid w:val="005E6D35"/>
    <w:rsid w:val="005E6EB7"/>
    <w:rsid w:val="005E774D"/>
    <w:rsid w:val="005E79E8"/>
    <w:rsid w:val="005E7ABA"/>
    <w:rsid w:val="005F046E"/>
    <w:rsid w:val="005F0942"/>
    <w:rsid w:val="005F0D22"/>
    <w:rsid w:val="005F106E"/>
    <w:rsid w:val="005F1216"/>
    <w:rsid w:val="005F184F"/>
    <w:rsid w:val="005F2095"/>
    <w:rsid w:val="005F2D60"/>
    <w:rsid w:val="005F2D83"/>
    <w:rsid w:val="005F2FA9"/>
    <w:rsid w:val="005F3050"/>
    <w:rsid w:val="005F3527"/>
    <w:rsid w:val="005F358C"/>
    <w:rsid w:val="005F3767"/>
    <w:rsid w:val="005F3922"/>
    <w:rsid w:val="005F4C4C"/>
    <w:rsid w:val="005F5A09"/>
    <w:rsid w:val="005F6355"/>
    <w:rsid w:val="005F6442"/>
    <w:rsid w:val="005F6AE2"/>
    <w:rsid w:val="005F6EF5"/>
    <w:rsid w:val="005F75A3"/>
    <w:rsid w:val="005F7D42"/>
    <w:rsid w:val="005F7EB4"/>
    <w:rsid w:val="006007A6"/>
    <w:rsid w:val="00600862"/>
    <w:rsid w:val="00600D26"/>
    <w:rsid w:val="00601655"/>
    <w:rsid w:val="0060177A"/>
    <w:rsid w:val="00601DE8"/>
    <w:rsid w:val="006028AF"/>
    <w:rsid w:val="006029D0"/>
    <w:rsid w:val="0060310B"/>
    <w:rsid w:val="00603149"/>
    <w:rsid w:val="00603411"/>
    <w:rsid w:val="006038B5"/>
    <w:rsid w:val="00604303"/>
    <w:rsid w:val="006044ED"/>
    <w:rsid w:val="00604625"/>
    <w:rsid w:val="00604AC5"/>
    <w:rsid w:val="00604F96"/>
    <w:rsid w:val="00605173"/>
    <w:rsid w:val="006055BD"/>
    <w:rsid w:val="00605666"/>
    <w:rsid w:val="00605BAB"/>
    <w:rsid w:val="00605D0F"/>
    <w:rsid w:val="0060658B"/>
    <w:rsid w:val="006067BD"/>
    <w:rsid w:val="00606CD9"/>
    <w:rsid w:val="00606D6B"/>
    <w:rsid w:val="00607A84"/>
    <w:rsid w:val="00610479"/>
    <w:rsid w:val="00611BCC"/>
    <w:rsid w:val="006130DA"/>
    <w:rsid w:val="0061380B"/>
    <w:rsid w:val="00613A3A"/>
    <w:rsid w:val="00613E73"/>
    <w:rsid w:val="006146BA"/>
    <w:rsid w:val="00614FFA"/>
    <w:rsid w:val="0061527A"/>
    <w:rsid w:val="00615291"/>
    <w:rsid w:val="00615672"/>
    <w:rsid w:val="00615811"/>
    <w:rsid w:val="00615C3F"/>
    <w:rsid w:val="00615FD0"/>
    <w:rsid w:val="0061605E"/>
    <w:rsid w:val="00616C5B"/>
    <w:rsid w:val="0061725E"/>
    <w:rsid w:val="006172D4"/>
    <w:rsid w:val="006172F6"/>
    <w:rsid w:val="00617300"/>
    <w:rsid w:val="00617383"/>
    <w:rsid w:val="00617626"/>
    <w:rsid w:val="00617A6E"/>
    <w:rsid w:val="00617DA5"/>
    <w:rsid w:val="00617DA6"/>
    <w:rsid w:val="006204BD"/>
    <w:rsid w:val="0062098F"/>
    <w:rsid w:val="00620A4E"/>
    <w:rsid w:val="00621F33"/>
    <w:rsid w:val="00621FAA"/>
    <w:rsid w:val="00621FCB"/>
    <w:rsid w:val="006227EA"/>
    <w:rsid w:val="00622C60"/>
    <w:rsid w:val="00622E89"/>
    <w:rsid w:val="00623C4B"/>
    <w:rsid w:val="006243E0"/>
    <w:rsid w:val="00624E8E"/>
    <w:rsid w:val="006256AB"/>
    <w:rsid w:val="006258AE"/>
    <w:rsid w:val="00625CA0"/>
    <w:rsid w:val="00625E9F"/>
    <w:rsid w:val="00626064"/>
    <w:rsid w:val="006264B4"/>
    <w:rsid w:val="00626B92"/>
    <w:rsid w:val="00626F72"/>
    <w:rsid w:val="00627A8C"/>
    <w:rsid w:val="00627D14"/>
    <w:rsid w:val="0063020A"/>
    <w:rsid w:val="00630417"/>
    <w:rsid w:val="006305CD"/>
    <w:rsid w:val="00630E58"/>
    <w:rsid w:val="006313AD"/>
    <w:rsid w:val="00631942"/>
    <w:rsid w:val="00631B1A"/>
    <w:rsid w:val="00631CCA"/>
    <w:rsid w:val="006324BB"/>
    <w:rsid w:val="00632865"/>
    <w:rsid w:val="00632F8A"/>
    <w:rsid w:val="0063357A"/>
    <w:rsid w:val="00633B1C"/>
    <w:rsid w:val="006343D8"/>
    <w:rsid w:val="0063481C"/>
    <w:rsid w:val="00634C98"/>
    <w:rsid w:val="00635423"/>
    <w:rsid w:val="00635F1C"/>
    <w:rsid w:val="00635FA8"/>
    <w:rsid w:val="006363EF"/>
    <w:rsid w:val="00636669"/>
    <w:rsid w:val="00636778"/>
    <w:rsid w:val="00636991"/>
    <w:rsid w:val="006369E7"/>
    <w:rsid w:val="00636FAC"/>
    <w:rsid w:val="006372EE"/>
    <w:rsid w:val="00637540"/>
    <w:rsid w:val="006375E2"/>
    <w:rsid w:val="006379B6"/>
    <w:rsid w:val="00637CEF"/>
    <w:rsid w:val="0064044D"/>
    <w:rsid w:val="00640521"/>
    <w:rsid w:val="00640855"/>
    <w:rsid w:val="00640AFA"/>
    <w:rsid w:val="00640EE4"/>
    <w:rsid w:val="00641233"/>
    <w:rsid w:val="00641253"/>
    <w:rsid w:val="0064247A"/>
    <w:rsid w:val="006428B6"/>
    <w:rsid w:val="006433D2"/>
    <w:rsid w:val="006438E2"/>
    <w:rsid w:val="006441BB"/>
    <w:rsid w:val="0064466B"/>
    <w:rsid w:val="00644B8A"/>
    <w:rsid w:val="00645344"/>
    <w:rsid w:val="00645804"/>
    <w:rsid w:val="006463D9"/>
    <w:rsid w:val="00646917"/>
    <w:rsid w:val="006473FC"/>
    <w:rsid w:val="0064763C"/>
    <w:rsid w:val="00650041"/>
    <w:rsid w:val="006501A4"/>
    <w:rsid w:val="0065130D"/>
    <w:rsid w:val="00651DB3"/>
    <w:rsid w:val="006522B9"/>
    <w:rsid w:val="006524FC"/>
    <w:rsid w:val="006526D0"/>
    <w:rsid w:val="00652E12"/>
    <w:rsid w:val="00653BE3"/>
    <w:rsid w:val="006548B2"/>
    <w:rsid w:val="0065553B"/>
    <w:rsid w:val="00656353"/>
    <w:rsid w:val="00656540"/>
    <w:rsid w:val="00656618"/>
    <w:rsid w:val="0065687E"/>
    <w:rsid w:val="00656CF6"/>
    <w:rsid w:val="00657ED3"/>
    <w:rsid w:val="0066015C"/>
    <w:rsid w:val="006603CF"/>
    <w:rsid w:val="006608E7"/>
    <w:rsid w:val="0066093D"/>
    <w:rsid w:val="00661270"/>
    <w:rsid w:val="00661334"/>
    <w:rsid w:val="00661546"/>
    <w:rsid w:val="006623AC"/>
    <w:rsid w:val="006626A4"/>
    <w:rsid w:val="006628F3"/>
    <w:rsid w:val="00663B0B"/>
    <w:rsid w:val="00663BE9"/>
    <w:rsid w:val="00664943"/>
    <w:rsid w:val="00664AD7"/>
    <w:rsid w:val="0066535E"/>
    <w:rsid w:val="006655D8"/>
    <w:rsid w:val="0066566D"/>
    <w:rsid w:val="006657F1"/>
    <w:rsid w:val="006667E2"/>
    <w:rsid w:val="00666943"/>
    <w:rsid w:val="00667364"/>
    <w:rsid w:val="0066763C"/>
    <w:rsid w:val="00667A19"/>
    <w:rsid w:val="00670113"/>
    <w:rsid w:val="0067014F"/>
    <w:rsid w:val="006709A8"/>
    <w:rsid w:val="00670CDA"/>
    <w:rsid w:val="00670D04"/>
    <w:rsid w:val="00670FCD"/>
    <w:rsid w:val="0067120C"/>
    <w:rsid w:val="00671435"/>
    <w:rsid w:val="00671725"/>
    <w:rsid w:val="00671910"/>
    <w:rsid w:val="006719D4"/>
    <w:rsid w:val="00671DA6"/>
    <w:rsid w:val="00672100"/>
    <w:rsid w:val="0067283C"/>
    <w:rsid w:val="00672CC4"/>
    <w:rsid w:val="00672CDE"/>
    <w:rsid w:val="00673375"/>
    <w:rsid w:val="0067349C"/>
    <w:rsid w:val="006749FE"/>
    <w:rsid w:val="006752DF"/>
    <w:rsid w:val="00675531"/>
    <w:rsid w:val="00675B4D"/>
    <w:rsid w:val="00676913"/>
    <w:rsid w:val="00676937"/>
    <w:rsid w:val="00677A3D"/>
    <w:rsid w:val="00677C13"/>
    <w:rsid w:val="00677ED0"/>
    <w:rsid w:val="006804D6"/>
    <w:rsid w:val="0068066E"/>
    <w:rsid w:val="00680688"/>
    <w:rsid w:val="00680747"/>
    <w:rsid w:val="00681AFD"/>
    <w:rsid w:val="00682810"/>
    <w:rsid w:val="00682DC9"/>
    <w:rsid w:val="00682EF7"/>
    <w:rsid w:val="006830B6"/>
    <w:rsid w:val="00683792"/>
    <w:rsid w:val="00683E48"/>
    <w:rsid w:val="00683F4D"/>
    <w:rsid w:val="0068448F"/>
    <w:rsid w:val="006846CD"/>
    <w:rsid w:val="00685896"/>
    <w:rsid w:val="0068591B"/>
    <w:rsid w:val="00685F61"/>
    <w:rsid w:val="00686074"/>
    <w:rsid w:val="00686138"/>
    <w:rsid w:val="00686483"/>
    <w:rsid w:val="006866F4"/>
    <w:rsid w:val="006869A2"/>
    <w:rsid w:val="00686F0E"/>
    <w:rsid w:val="00686FCE"/>
    <w:rsid w:val="00687212"/>
    <w:rsid w:val="00687F73"/>
    <w:rsid w:val="00690131"/>
    <w:rsid w:val="006904FE"/>
    <w:rsid w:val="00690B13"/>
    <w:rsid w:val="00691F58"/>
    <w:rsid w:val="00692070"/>
    <w:rsid w:val="0069286A"/>
    <w:rsid w:val="0069340E"/>
    <w:rsid w:val="006935B6"/>
    <w:rsid w:val="00693C9D"/>
    <w:rsid w:val="00693DBB"/>
    <w:rsid w:val="0069406A"/>
    <w:rsid w:val="00694659"/>
    <w:rsid w:val="00694697"/>
    <w:rsid w:val="00694B4E"/>
    <w:rsid w:val="00695196"/>
    <w:rsid w:val="0069527E"/>
    <w:rsid w:val="006953DC"/>
    <w:rsid w:val="00695857"/>
    <w:rsid w:val="00696080"/>
    <w:rsid w:val="0069610F"/>
    <w:rsid w:val="00696189"/>
    <w:rsid w:val="00696546"/>
    <w:rsid w:val="006969BA"/>
    <w:rsid w:val="0069744E"/>
    <w:rsid w:val="006A029A"/>
    <w:rsid w:val="006A0523"/>
    <w:rsid w:val="006A0997"/>
    <w:rsid w:val="006A10AE"/>
    <w:rsid w:val="006A11D1"/>
    <w:rsid w:val="006A12E4"/>
    <w:rsid w:val="006A1337"/>
    <w:rsid w:val="006A1814"/>
    <w:rsid w:val="006A2C0D"/>
    <w:rsid w:val="006A2E67"/>
    <w:rsid w:val="006A30A9"/>
    <w:rsid w:val="006A45DC"/>
    <w:rsid w:val="006A5DAB"/>
    <w:rsid w:val="006A60A1"/>
    <w:rsid w:val="006A6137"/>
    <w:rsid w:val="006A61EB"/>
    <w:rsid w:val="006A643D"/>
    <w:rsid w:val="006A67A8"/>
    <w:rsid w:val="006A77A6"/>
    <w:rsid w:val="006A7992"/>
    <w:rsid w:val="006A7C5A"/>
    <w:rsid w:val="006A7CC6"/>
    <w:rsid w:val="006A7ECD"/>
    <w:rsid w:val="006B040A"/>
    <w:rsid w:val="006B0AB5"/>
    <w:rsid w:val="006B0DD1"/>
    <w:rsid w:val="006B115A"/>
    <w:rsid w:val="006B17E6"/>
    <w:rsid w:val="006B221A"/>
    <w:rsid w:val="006B224F"/>
    <w:rsid w:val="006B2635"/>
    <w:rsid w:val="006B29D6"/>
    <w:rsid w:val="006B2B40"/>
    <w:rsid w:val="006B37A6"/>
    <w:rsid w:val="006B37DC"/>
    <w:rsid w:val="006B3999"/>
    <w:rsid w:val="006B3F6C"/>
    <w:rsid w:val="006B416B"/>
    <w:rsid w:val="006B4746"/>
    <w:rsid w:val="006B4DBC"/>
    <w:rsid w:val="006B4FD4"/>
    <w:rsid w:val="006B5CF3"/>
    <w:rsid w:val="006B6643"/>
    <w:rsid w:val="006B66D6"/>
    <w:rsid w:val="006B6764"/>
    <w:rsid w:val="006B67FD"/>
    <w:rsid w:val="006B6868"/>
    <w:rsid w:val="006B6ACC"/>
    <w:rsid w:val="006C03AF"/>
    <w:rsid w:val="006C0CA5"/>
    <w:rsid w:val="006C0D28"/>
    <w:rsid w:val="006C0F82"/>
    <w:rsid w:val="006C1F37"/>
    <w:rsid w:val="006C2021"/>
    <w:rsid w:val="006C2449"/>
    <w:rsid w:val="006C283C"/>
    <w:rsid w:val="006C2959"/>
    <w:rsid w:val="006C298A"/>
    <w:rsid w:val="006C3227"/>
    <w:rsid w:val="006C33BC"/>
    <w:rsid w:val="006C3572"/>
    <w:rsid w:val="006C3840"/>
    <w:rsid w:val="006C402F"/>
    <w:rsid w:val="006C420E"/>
    <w:rsid w:val="006C4B25"/>
    <w:rsid w:val="006C50D9"/>
    <w:rsid w:val="006C5DF4"/>
    <w:rsid w:val="006C7317"/>
    <w:rsid w:val="006D009F"/>
    <w:rsid w:val="006D04AD"/>
    <w:rsid w:val="006D0E2A"/>
    <w:rsid w:val="006D121B"/>
    <w:rsid w:val="006D1283"/>
    <w:rsid w:val="006D146F"/>
    <w:rsid w:val="006D191A"/>
    <w:rsid w:val="006D1D08"/>
    <w:rsid w:val="006D21D8"/>
    <w:rsid w:val="006D2F24"/>
    <w:rsid w:val="006D3327"/>
    <w:rsid w:val="006D3A61"/>
    <w:rsid w:val="006D3B03"/>
    <w:rsid w:val="006D3FA2"/>
    <w:rsid w:val="006D4374"/>
    <w:rsid w:val="006D4B44"/>
    <w:rsid w:val="006D56AF"/>
    <w:rsid w:val="006D5B33"/>
    <w:rsid w:val="006D6815"/>
    <w:rsid w:val="006D6970"/>
    <w:rsid w:val="006D71A7"/>
    <w:rsid w:val="006D71EC"/>
    <w:rsid w:val="006D79C6"/>
    <w:rsid w:val="006E03C5"/>
    <w:rsid w:val="006E0E9A"/>
    <w:rsid w:val="006E0F71"/>
    <w:rsid w:val="006E17FB"/>
    <w:rsid w:val="006E186A"/>
    <w:rsid w:val="006E25CD"/>
    <w:rsid w:val="006E2620"/>
    <w:rsid w:val="006E26B7"/>
    <w:rsid w:val="006E275A"/>
    <w:rsid w:val="006E296B"/>
    <w:rsid w:val="006E29A3"/>
    <w:rsid w:val="006E36F8"/>
    <w:rsid w:val="006E3E1D"/>
    <w:rsid w:val="006E4097"/>
    <w:rsid w:val="006E42F9"/>
    <w:rsid w:val="006E4331"/>
    <w:rsid w:val="006E4454"/>
    <w:rsid w:val="006E4B7A"/>
    <w:rsid w:val="006E4CBE"/>
    <w:rsid w:val="006E4EB1"/>
    <w:rsid w:val="006E4FE1"/>
    <w:rsid w:val="006E50F4"/>
    <w:rsid w:val="006E5562"/>
    <w:rsid w:val="006E55DD"/>
    <w:rsid w:val="006E577E"/>
    <w:rsid w:val="006E5CF7"/>
    <w:rsid w:val="006E5E63"/>
    <w:rsid w:val="006E62FF"/>
    <w:rsid w:val="006E6452"/>
    <w:rsid w:val="006E7486"/>
    <w:rsid w:val="006E7B24"/>
    <w:rsid w:val="006F0AC7"/>
    <w:rsid w:val="006F0F86"/>
    <w:rsid w:val="006F1349"/>
    <w:rsid w:val="006F162D"/>
    <w:rsid w:val="006F19A5"/>
    <w:rsid w:val="006F20F7"/>
    <w:rsid w:val="006F276C"/>
    <w:rsid w:val="006F2799"/>
    <w:rsid w:val="006F29A8"/>
    <w:rsid w:val="006F29AD"/>
    <w:rsid w:val="006F2A04"/>
    <w:rsid w:val="006F2EEC"/>
    <w:rsid w:val="006F33B7"/>
    <w:rsid w:val="006F3785"/>
    <w:rsid w:val="006F3C07"/>
    <w:rsid w:val="006F4CA2"/>
    <w:rsid w:val="006F5565"/>
    <w:rsid w:val="006F5781"/>
    <w:rsid w:val="006F5AA6"/>
    <w:rsid w:val="006F5BFA"/>
    <w:rsid w:val="006F5C89"/>
    <w:rsid w:val="006F5DFE"/>
    <w:rsid w:val="006F6630"/>
    <w:rsid w:val="006F6A14"/>
    <w:rsid w:val="006F7022"/>
    <w:rsid w:val="006F71B1"/>
    <w:rsid w:val="006F77D9"/>
    <w:rsid w:val="006F78C1"/>
    <w:rsid w:val="007000F9"/>
    <w:rsid w:val="0070044E"/>
    <w:rsid w:val="007008E5"/>
    <w:rsid w:val="007008F1"/>
    <w:rsid w:val="0070130B"/>
    <w:rsid w:val="007013CF"/>
    <w:rsid w:val="00701EF5"/>
    <w:rsid w:val="0070252C"/>
    <w:rsid w:val="00702732"/>
    <w:rsid w:val="00702D93"/>
    <w:rsid w:val="0070315F"/>
    <w:rsid w:val="00703482"/>
    <w:rsid w:val="00703A09"/>
    <w:rsid w:val="00703B5F"/>
    <w:rsid w:val="00704012"/>
    <w:rsid w:val="00705AE9"/>
    <w:rsid w:val="007061BC"/>
    <w:rsid w:val="00706209"/>
    <w:rsid w:val="0070671B"/>
    <w:rsid w:val="00706844"/>
    <w:rsid w:val="007068AA"/>
    <w:rsid w:val="00706BBB"/>
    <w:rsid w:val="00706EF3"/>
    <w:rsid w:val="0070707A"/>
    <w:rsid w:val="00710553"/>
    <w:rsid w:val="007105D5"/>
    <w:rsid w:val="00710BAA"/>
    <w:rsid w:val="00710C30"/>
    <w:rsid w:val="00710E21"/>
    <w:rsid w:val="007112F8"/>
    <w:rsid w:val="007113CB"/>
    <w:rsid w:val="0071238D"/>
    <w:rsid w:val="00712589"/>
    <w:rsid w:val="007127E4"/>
    <w:rsid w:val="007132B3"/>
    <w:rsid w:val="007139F2"/>
    <w:rsid w:val="00713B1C"/>
    <w:rsid w:val="00713E91"/>
    <w:rsid w:val="007149B1"/>
    <w:rsid w:val="007151CE"/>
    <w:rsid w:val="00715A6A"/>
    <w:rsid w:val="00715ACB"/>
    <w:rsid w:val="00715EA4"/>
    <w:rsid w:val="007163CA"/>
    <w:rsid w:val="00716596"/>
    <w:rsid w:val="0071797E"/>
    <w:rsid w:val="007179F0"/>
    <w:rsid w:val="00717C33"/>
    <w:rsid w:val="007200B1"/>
    <w:rsid w:val="00720533"/>
    <w:rsid w:val="00721848"/>
    <w:rsid w:val="00721A27"/>
    <w:rsid w:val="00721D38"/>
    <w:rsid w:val="00722012"/>
    <w:rsid w:val="0072210D"/>
    <w:rsid w:val="00722234"/>
    <w:rsid w:val="00722A30"/>
    <w:rsid w:val="00723122"/>
    <w:rsid w:val="007237DE"/>
    <w:rsid w:val="00723B4C"/>
    <w:rsid w:val="00723C97"/>
    <w:rsid w:val="007242B4"/>
    <w:rsid w:val="00724F6D"/>
    <w:rsid w:val="0072572D"/>
    <w:rsid w:val="00725D8F"/>
    <w:rsid w:val="00725F74"/>
    <w:rsid w:val="00725FCD"/>
    <w:rsid w:val="0072625B"/>
    <w:rsid w:val="0072654F"/>
    <w:rsid w:val="00726E29"/>
    <w:rsid w:val="00727260"/>
    <w:rsid w:val="007273DC"/>
    <w:rsid w:val="0072768C"/>
    <w:rsid w:val="00727CFC"/>
    <w:rsid w:val="00727EC6"/>
    <w:rsid w:val="00727FCB"/>
    <w:rsid w:val="00730729"/>
    <w:rsid w:val="007308DD"/>
    <w:rsid w:val="00730F71"/>
    <w:rsid w:val="0073104B"/>
    <w:rsid w:val="0073110A"/>
    <w:rsid w:val="00731349"/>
    <w:rsid w:val="007319E1"/>
    <w:rsid w:val="00731EE8"/>
    <w:rsid w:val="007326EF"/>
    <w:rsid w:val="0073288E"/>
    <w:rsid w:val="00732CD0"/>
    <w:rsid w:val="00732ED4"/>
    <w:rsid w:val="0073301C"/>
    <w:rsid w:val="00733825"/>
    <w:rsid w:val="00733916"/>
    <w:rsid w:val="00733C50"/>
    <w:rsid w:val="0073558B"/>
    <w:rsid w:val="00735B07"/>
    <w:rsid w:val="007361BC"/>
    <w:rsid w:val="00736530"/>
    <w:rsid w:val="00736916"/>
    <w:rsid w:val="00737774"/>
    <w:rsid w:val="007378BD"/>
    <w:rsid w:val="00737ED2"/>
    <w:rsid w:val="0074079B"/>
    <w:rsid w:val="00740924"/>
    <w:rsid w:val="00740BB1"/>
    <w:rsid w:val="0074164C"/>
    <w:rsid w:val="00741658"/>
    <w:rsid w:val="00741932"/>
    <w:rsid w:val="00741973"/>
    <w:rsid w:val="00741A3A"/>
    <w:rsid w:val="00742160"/>
    <w:rsid w:val="007423D3"/>
    <w:rsid w:val="007428C7"/>
    <w:rsid w:val="0074293C"/>
    <w:rsid w:val="00742FC3"/>
    <w:rsid w:val="00743540"/>
    <w:rsid w:val="00744029"/>
    <w:rsid w:val="0074488A"/>
    <w:rsid w:val="00744BBF"/>
    <w:rsid w:val="007450ED"/>
    <w:rsid w:val="007455B3"/>
    <w:rsid w:val="00745DA0"/>
    <w:rsid w:val="00746262"/>
    <w:rsid w:val="0074626D"/>
    <w:rsid w:val="007464AD"/>
    <w:rsid w:val="00746712"/>
    <w:rsid w:val="00746CDF"/>
    <w:rsid w:val="00747A09"/>
    <w:rsid w:val="00747E56"/>
    <w:rsid w:val="007502AD"/>
    <w:rsid w:val="00750B85"/>
    <w:rsid w:val="00750BFA"/>
    <w:rsid w:val="00750C02"/>
    <w:rsid w:val="007510E4"/>
    <w:rsid w:val="00751647"/>
    <w:rsid w:val="00751E46"/>
    <w:rsid w:val="00752005"/>
    <w:rsid w:val="007520B6"/>
    <w:rsid w:val="007526EC"/>
    <w:rsid w:val="007528CE"/>
    <w:rsid w:val="00752D23"/>
    <w:rsid w:val="00753057"/>
    <w:rsid w:val="0075314B"/>
    <w:rsid w:val="00753283"/>
    <w:rsid w:val="007545F3"/>
    <w:rsid w:val="007559B7"/>
    <w:rsid w:val="00755AA1"/>
    <w:rsid w:val="00755C04"/>
    <w:rsid w:val="00756952"/>
    <w:rsid w:val="00756C1F"/>
    <w:rsid w:val="0075786D"/>
    <w:rsid w:val="00757A91"/>
    <w:rsid w:val="007604BD"/>
    <w:rsid w:val="00760A78"/>
    <w:rsid w:val="0076164A"/>
    <w:rsid w:val="0076190D"/>
    <w:rsid w:val="00761D98"/>
    <w:rsid w:val="0076235D"/>
    <w:rsid w:val="00762377"/>
    <w:rsid w:val="00762796"/>
    <w:rsid w:val="00763E43"/>
    <w:rsid w:val="0076449B"/>
    <w:rsid w:val="00764809"/>
    <w:rsid w:val="00764AB6"/>
    <w:rsid w:val="00764BF8"/>
    <w:rsid w:val="007653DE"/>
    <w:rsid w:val="007655A0"/>
    <w:rsid w:val="00765BFE"/>
    <w:rsid w:val="007669E5"/>
    <w:rsid w:val="00770158"/>
    <w:rsid w:val="00770192"/>
    <w:rsid w:val="00770233"/>
    <w:rsid w:val="0077068C"/>
    <w:rsid w:val="0077086B"/>
    <w:rsid w:val="0077162A"/>
    <w:rsid w:val="007717BB"/>
    <w:rsid w:val="00771C73"/>
    <w:rsid w:val="00771CAA"/>
    <w:rsid w:val="00771E9A"/>
    <w:rsid w:val="0077275A"/>
    <w:rsid w:val="00772A09"/>
    <w:rsid w:val="00773A59"/>
    <w:rsid w:val="00773F70"/>
    <w:rsid w:val="007748B7"/>
    <w:rsid w:val="00774F49"/>
    <w:rsid w:val="00775031"/>
    <w:rsid w:val="00775168"/>
    <w:rsid w:val="00775634"/>
    <w:rsid w:val="0077591E"/>
    <w:rsid w:val="00775A96"/>
    <w:rsid w:val="00775E0D"/>
    <w:rsid w:val="007761ED"/>
    <w:rsid w:val="00776B18"/>
    <w:rsid w:val="007774BD"/>
    <w:rsid w:val="00777BFF"/>
    <w:rsid w:val="00780E05"/>
    <w:rsid w:val="00781A71"/>
    <w:rsid w:val="00781ABE"/>
    <w:rsid w:val="0078203D"/>
    <w:rsid w:val="00782BD1"/>
    <w:rsid w:val="00784319"/>
    <w:rsid w:val="007843AF"/>
    <w:rsid w:val="007851EB"/>
    <w:rsid w:val="0078535E"/>
    <w:rsid w:val="00785B28"/>
    <w:rsid w:val="00785C99"/>
    <w:rsid w:val="00785E3D"/>
    <w:rsid w:val="007863EF"/>
    <w:rsid w:val="0078684E"/>
    <w:rsid w:val="00787CCC"/>
    <w:rsid w:val="00790B83"/>
    <w:rsid w:val="00791CAF"/>
    <w:rsid w:val="00791FFA"/>
    <w:rsid w:val="00792A76"/>
    <w:rsid w:val="00792C06"/>
    <w:rsid w:val="0079349C"/>
    <w:rsid w:val="00793D0B"/>
    <w:rsid w:val="00793EED"/>
    <w:rsid w:val="00794D09"/>
    <w:rsid w:val="00795E78"/>
    <w:rsid w:val="007964CA"/>
    <w:rsid w:val="007967ED"/>
    <w:rsid w:val="007968AF"/>
    <w:rsid w:val="007978C0"/>
    <w:rsid w:val="007979DB"/>
    <w:rsid w:val="00797AA3"/>
    <w:rsid w:val="00797C86"/>
    <w:rsid w:val="00797D61"/>
    <w:rsid w:val="007A00CA"/>
    <w:rsid w:val="007A0625"/>
    <w:rsid w:val="007A09CE"/>
    <w:rsid w:val="007A114D"/>
    <w:rsid w:val="007A1155"/>
    <w:rsid w:val="007A213D"/>
    <w:rsid w:val="007A26BB"/>
    <w:rsid w:val="007A2828"/>
    <w:rsid w:val="007A2C1D"/>
    <w:rsid w:val="007A3475"/>
    <w:rsid w:val="007A3837"/>
    <w:rsid w:val="007A3CF7"/>
    <w:rsid w:val="007A3ECA"/>
    <w:rsid w:val="007A3FB2"/>
    <w:rsid w:val="007A4744"/>
    <w:rsid w:val="007A47C0"/>
    <w:rsid w:val="007A57D9"/>
    <w:rsid w:val="007A5BA6"/>
    <w:rsid w:val="007A6426"/>
    <w:rsid w:val="007A6BFB"/>
    <w:rsid w:val="007A7623"/>
    <w:rsid w:val="007A77CE"/>
    <w:rsid w:val="007A789F"/>
    <w:rsid w:val="007A7E7E"/>
    <w:rsid w:val="007B03B9"/>
    <w:rsid w:val="007B059C"/>
    <w:rsid w:val="007B0AB1"/>
    <w:rsid w:val="007B0E47"/>
    <w:rsid w:val="007B1C82"/>
    <w:rsid w:val="007B1CD1"/>
    <w:rsid w:val="007B24F0"/>
    <w:rsid w:val="007B27DD"/>
    <w:rsid w:val="007B29BD"/>
    <w:rsid w:val="007B2D62"/>
    <w:rsid w:val="007B2E77"/>
    <w:rsid w:val="007B37EF"/>
    <w:rsid w:val="007B3D71"/>
    <w:rsid w:val="007B3E82"/>
    <w:rsid w:val="007B3F74"/>
    <w:rsid w:val="007B3F94"/>
    <w:rsid w:val="007B40DB"/>
    <w:rsid w:val="007B4A2B"/>
    <w:rsid w:val="007B4E60"/>
    <w:rsid w:val="007B5B14"/>
    <w:rsid w:val="007B5BFA"/>
    <w:rsid w:val="007B5DA4"/>
    <w:rsid w:val="007B65B0"/>
    <w:rsid w:val="007B6736"/>
    <w:rsid w:val="007B76C1"/>
    <w:rsid w:val="007B77DA"/>
    <w:rsid w:val="007B7A0B"/>
    <w:rsid w:val="007B7AF8"/>
    <w:rsid w:val="007B7D54"/>
    <w:rsid w:val="007B7DDD"/>
    <w:rsid w:val="007C00E8"/>
    <w:rsid w:val="007C0290"/>
    <w:rsid w:val="007C072A"/>
    <w:rsid w:val="007C2132"/>
    <w:rsid w:val="007C23FF"/>
    <w:rsid w:val="007C2955"/>
    <w:rsid w:val="007C2BBF"/>
    <w:rsid w:val="007C2C0B"/>
    <w:rsid w:val="007C3781"/>
    <w:rsid w:val="007C3BE8"/>
    <w:rsid w:val="007C3C39"/>
    <w:rsid w:val="007C3ED6"/>
    <w:rsid w:val="007C4353"/>
    <w:rsid w:val="007C435C"/>
    <w:rsid w:val="007C476B"/>
    <w:rsid w:val="007C4B0D"/>
    <w:rsid w:val="007C500D"/>
    <w:rsid w:val="007C5122"/>
    <w:rsid w:val="007C5755"/>
    <w:rsid w:val="007C5EDA"/>
    <w:rsid w:val="007C69DD"/>
    <w:rsid w:val="007C6D83"/>
    <w:rsid w:val="007C6EA9"/>
    <w:rsid w:val="007C7094"/>
    <w:rsid w:val="007C71C5"/>
    <w:rsid w:val="007C79E0"/>
    <w:rsid w:val="007C7BCE"/>
    <w:rsid w:val="007C7C2A"/>
    <w:rsid w:val="007D00E7"/>
    <w:rsid w:val="007D10EE"/>
    <w:rsid w:val="007D1321"/>
    <w:rsid w:val="007D169C"/>
    <w:rsid w:val="007D1846"/>
    <w:rsid w:val="007D206B"/>
    <w:rsid w:val="007D20D0"/>
    <w:rsid w:val="007D25FA"/>
    <w:rsid w:val="007D383D"/>
    <w:rsid w:val="007D3CFB"/>
    <w:rsid w:val="007D460E"/>
    <w:rsid w:val="007D47B8"/>
    <w:rsid w:val="007D4A6C"/>
    <w:rsid w:val="007D5299"/>
    <w:rsid w:val="007D5B2A"/>
    <w:rsid w:val="007D5CB2"/>
    <w:rsid w:val="007D623C"/>
    <w:rsid w:val="007D6B9A"/>
    <w:rsid w:val="007D6F63"/>
    <w:rsid w:val="007D706C"/>
    <w:rsid w:val="007D75A9"/>
    <w:rsid w:val="007D78A0"/>
    <w:rsid w:val="007D7BB3"/>
    <w:rsid w:val="007D7BE5"/>
    <w:rsid w:val="007E1057"/>
    <w:rsid w:val="007E1A50"/>
    <w:rsid w:val="007E1E9E"/>
    <w:rsid w:val="007E2345"/>
    <w:rsid w:val="007E24F0"/>
    <w:rsid w:val="007E2545"/>
    <w:rsid w:val="007E2877"/>
    <w:rsid w:val="007E29DF"/>
    <w:rsid w:val="007E306F"/>
    <w:rsid w:val="007E32B7"/>
    <w:rsid w:val="007E3CD2"/>
    <w:rsid w:val="007E3F13"/>
    <w:rsid w:val="007E4214"/>
    <w:rsid w:val="007E42CD"/>
    <w:rsid w:val="007E450E"/>
    <w:rsid w:val="007E4F8F"/>
    <w:rsid w:val="007E4FD8"/>
    <w:rsid w:val="007E547A"/>
    <w:rsid w:val="007E55C6"/>
    <w:rsid w:val="007E5657"/>
    <w:rsid w:val="007E5B58"/>
    <w:rsid w:val="007E6255"/>
    <w:rsid w:val="007E6531"/>
    <w:rsid w:val="007E65B2"/>
    <w:rsid w:val="007E6891"/>
    <w:rsid w:val="007E7241"/>
    <w:rsid w:val="007E78A6"/>
    <w:rsid w:val="007F0416"/>
    <w:rsid w:val="007F0960"/>
    <w:rsid w:val="007F0A6A"/>
    <w:rsid w:val="007F0E30"/>
    <w:rsid w:val="007F0E85"/>
    <w:rsid w:val="007F1616"/>
    <w:rsid w:val="007F17C9"/>
    <w:rsid w:val="007F1CDC"/>
    <w:rsid w:val="007F1FE7"/>
    <w:rsid w:val="007F2028"/>
    <w:rsid w:val="007F2712"/>
    <w:rsid w:val="007F2789"/>
    <w:rsid w:val="007F28C1"/>
    <w:rsid w:val="007F2943"/>
    <w:rsid w:val="007F306F"/>
    <w:rsid w:val="007F33AA"/>
    <w:rsid w:val="007F4440"/>
    <w:rsid w:val="007F4EC1"/>
    <w:rsid w:val="007F4F25"/>
    <w:rsid w:val="007F503F"/>
    <w:rsid w:val="007F5D75"/>
    <w:rsid w:val="007F6110"/>
    <w:rsid w:val="007F639E"/>
    <w:rsid w:val="007F6A6F"/>
    <w:rsid w:val="007F7912"/>
    <w:rsid w:val="007F7A51"/>
    <w:rsid w:val="00800368"/>
    <w:rsid w:val="008007AA"/>
    <w:rsid w:val="00800965"/>
    <w:rsid w:val="0080175C"/>
    <w:rsid w:val="008017E5"/>
    <w:rsid w:val="00801E39"/>
    <w:rsid w:val="00802F01"/>
    <w:rsid w:val="008033D0"/>
    <w:rsid w:val="008037CB"/>
    <w:rsid w:val="00803863"/>
    <w:rsid w:val="008045B9"/>
    <w:rsid w:val="0080466E"/>
    <w:rsid w:val="008046AB"/>
    <w:rsid w:val="00805666"/>
    <w:rsid w:val="00805CB5"/>
    <w:rsid w:val="00805F0F"/>
    <w:rsid w:val="0080605A"/>
    <w:rsid w:val="00806510"/>
    <w:rsid w:val="00806B9F"/>
    <w:rsid w:val="00806D92"/>
    <w:rsid w:val="00806F44"/>
    <w:rsid w:val="008074C8"/>
    <w:rsid w:val="00807583"/>
    <w:rsid w:val="00807909"/>
    <w:rsid w:val="00807FA3"/>
    <w:rsid w:val="00810257"/>
    <w:rsid w:val="00810894"/>
    <w:rsid w:val="008119D1"/>
    <w:rsid w:val="00811D2B"/>
    <w:rsid w:val="00811EA2"/>
    <w:rsid w:val="00812032"/>
    <w:rsid w:val="00812A61"/>
    <w:rsid w:val="00812B22"/>
    <w:rsid w:val="00812E21"/>
    <w:rsid w:val="008138C1"/>
    <w:rsid w:val="00813C0E"/>
    <w:rsid w:val="008141CF"/>
    <w:rsid w:val="00814201"/>
    <w:rsid w:val="008143B4"/>
    <w:rsid w:val="00814528"/>
    <w:rsid w:val="0081481E"/>
    <w:rsid w:val="008153EB"/>
    <w:rsid w:val="0081558D"/>
    <w:rsid w:val="008155DD"/>
    <w:rsid w:val="00815749"/>
    <w:rsid w:val="0081584B"/>
    <w:rsid w:val="00815A48"/>
    <w:rsid w:val="008168BF"/>
    <w:rsid w:val="008169BD"/>
    <w:rsid w:val="008174B9"/>
    <w:rsid w:val="0081777F"/>
    <w:rsid w:val="00817B62"/>
    <w:rsid w:val="008204A0"/>
    <w:rsid w:val="008206BF"/>
    <w:rsid w:val="0082091C"/>
    <w:rsid w:val="0082095E"/>
    <w:rsid w:val="0082114E"/>
    <w:rsid w:val="008214A9"/>
    <w:rsid w:val="00821747"/>
    <w:rsid w:val="00822628"/>
    <w:rsid w:val="00823F84"/>
    <w:rsid w:val="00824026"/>
    <w:rsid w:val="0082420F"/>
    <w:rsid w:val="008245DE"/>
    <w:rsid w:val="00824B2D"/>
    <w:rsid w:val="00824D88"/>
    <w:rsid w:val="00825489"/>
    <w:rsid w:val="00825820"/>
    <w:rsid w:val="00825A5F"/>
    <w:rsid w:val="00825ABB"/>
    <w:rsid w:val="0082791F"/>
    <w:rsid w:val="00830958"/>
    <w:rsid w:val="008313D1"/>
    <w:rsid w:val="00831E02"/>
    <w:rsid w:val="0083220B"/>
    <w:rsid w:val="00832321"/>
    <w:rsid w:val="0083270B"/>
    <w:rsid w:val="00832CF7"/>
    <w:rsid w:val="0083334A"/>
    <w:rsid w:val="00833E10"/>
    <w:rsid w:val="00833E30"/>
    <w:rsid w:val="00835058"/>
    <w:rsid w:val="008350AC"/>
    <w:rsid w:val="00835A95"/>
    <w:rsid w:val="00835BE4"/>
    <w:rsid w:val="0083626E"/>
    <w:rsid w:val="008362A6"/>
    <w:rsid w:val="00836831"/>
    <w:rsid w:val="008379C6"/>
    <w:rsid w:val="00837D23"/>
    <w:rsid w:val="008408BF"/>
    <w:rsid w:val="008414DE"/>
    <w:rsid w:val="008415A6"/>
    <w:rsid w:val="00841878"/>
    <w:rsid w:val="008423CC"/>
    <w:rsid w:val="0084285C"/>
    <w:rsid w:val="00842A60"/>
    <w:rsid w:val="00842E12"/>
    <w:rsid w:val="0084301C"/>
    <w:rsid w:val="008436B5"/>
    <w:rsid w:val="00843836"/>
    <w:rsid w:val="00843974"/>
    <w:rsid w:val="00844028"/>
    <w:rsid w:val="008446E3"/>
    <w:rsid w:val="00844851"/>
    <w:rsid w:val="00844A3E"/>
    <w:rsid w:val="0084505D"/>
    <w:rsid w:val="008468A6"/>
    <w:rsid w:val="00847000"/>
    <w:rsid w:val="0084706E"/>
    <w:rsid w:val="00847403"/>
    <w:rsid w:val="008474B5"/>
    <w:rsid w:val="008477B8"/>
    <w:rsid w:val="00847E1B"/>
    <w:rsid w:val="008503DD"/>
    <w:rsid w:val="00850BEC"/>
    <w:rsid w:val="00850E8E"/>
    <w:rsid w:val="00851148"/>
    <w:rsid w:val="0085177A"/>
    <w:rsid w:val="008524D0"/>
    <w:rsid w:val="00852EC7"/>
    <w:rsid w:val="008535AF"/>
    <w:rsid w:val="00856147"/>
    <w:rsid w:val="0085663A"/>
    <w:rsid w:val="00856A04"/>
    <w:rsid w:val="00856C96"/>
    <w:rsid w:val="00857C19"/>
    <w:rsid w:val="008606CB"/>
    <w:rsid w:val="00860BF3"/>
    <w:rsid w:val="008611AE"/>
    <w:rsid w:val="008621FE"/>
    <w:rsid w:val="008625F0"/>
    <w:rsid w:val="00863301"/>
    <w:rsid w:val="008633C3"/>
    <w:rsid w:val="00863BC8"/>
    <w:rsid w:val="008640F5"/>
    <w:rsid w:val="0086429A"/>
    <w:rsid w:val="0086493F"/>
    <w:rsid w:val="00864B04"/>
    <w:rsid w:val="008656F2"/>
    <w:rsid w:val="00865A96"/>
    <w:rsid w:val="00867207"/>
    <w:rsid w:val="008672AC"/>
    <w:rsid w:val="0086737A"/>
    <w:rsid w:val="00867551"/>
    <w:rsid w:val="0086799F"/>
    <w:rsid w:val="00867B68"/>
    <w:rsid w:val="00867E6A"/>
    <w:rsid w:val="0087082F"/>
    <w:rsid w:val="00870842"/>
    <w:rsid w:val="00870ADF"/>
    <w:rsid w:val="00870BBF"/>
    <w:rsid w:val="00871497"/>
    <w:rsid w:val="0087151A"/>
    <w:rsid w:val="00872044"/>
    <w:rsid w:val="0087211B"/>
    <w:rsid w:val="0087295C"/>
    <w:rsid w:val="008733D5"/>
    <w:rsid w:val="00873419"/>
    <w:rsid w:val="00873572"/>
    <w:rsid w:val="00873781"/>
    <w:rsid w:val="0087383D"/>
    <w:rsid w:val="00873E6F"/>
    <w:rsid w:val="00873ED5"/>
    <w:rsid w:val="00874636"/>
    <w:rsid w:val="008756E3"/>
    <w:rsid w:val="008759F0"/>
    <w:rsid w:val="00875E84"/>
    <w:rsid w:val="00876155"/>
    <w:rsid w:val="008768BC"/>
    <w:rsid w:val="00877227"/>
    <w:rsid w:val="008811B5"/>
    <w:rsid w:val="0088173D"/>
    <w:rsid w:val="00881BAA"/>
    <w:rsid w:val="00881EFD"/>
    <w:rsid w:val="00882183"/>
    <w:rsid w:val="00882456"/>
    <w:rsid w:val="00882CC8"/>
    <w:rsid w:val="00882E0F"/>
    <w:rsid w:val="00882EED"/>
    <w:rsid w:val="0088337E"/>
    <w:rsid w:val="00883D5A"/>
    <w:rsid w:val="00884487"/>
    <w:rsid w:val="00884797"/>
    <w:rsid w:val="00884C2D"/>
    <w:rsid w:val="00885324"/>
    <w:rsid w:val="00885AB7"/>
    <w:rsid w:val="0088641B"/>
    <w:rsid w:val="0088652D"/>
    <w:rsid w:val="008865EC"/>
    <w:rsid w:val="00886BF2"/>
    <w:rsid w:val="00886C65"/>
    <w:rsid w:val="00886C9B"/>
    <w:rsid w:val="008876A0"/>
    <w:rsid w:val="00887B45"/>
    <w:rsid w:val="00887D77"/>
    <w:rsid w:val="00890674"/>
    <w:rsid w:val="008913D2"/>
    <w:rsid w:val="008915F2"/>
    <w:rsid w:val="00891A18"/>
    <w:rsid w:val="00891A52"/>
    <w:rsid w:val="00891DF9"/>
    <w:rsid w:val="00892223"/>
    <w:rsid w:val="00892888"/>
    <w:rsid w:val="008928E6"/>
    <w:rsid w:val="008929E5"/>
    <w:rsid w:val="00892E29"/>
    <w:rsid w:val="0089340C"/>
    <w:rsid w:val="0089367E"/>
    <w:rsid w:val="00893687"/>
    <w:rsid w:val="0089395A"/>
    <w:rsid w:val="00893DD2"/>
    <w:rsid w:val="00894215"/>
    <w:rsid w:val="0089516D"/>
    <w:rsid w:val="008953A3"/>
    <w:rsid w:val="008956D7"/>
    <w:rsid w:val="008958F2"/>
    <w:rsid w:val="00895952"/>
    <w:rsid w:val="008959E6"/>
    <w:rsid w:val="00895BEC"/>
    <w:rsid w:val="0089613F"/>
    <w:rsid w:val="0089634D"/>
    <w:rsid w:val="00897270"/>
    <w:rsid w:val="008A0FF8"/>
    <w:rsid w:val="008A144A"/>
    <w:rsid w:val="008A155E"/>
    <w:rsid w:val="008A17B5"/>
    <w:rsid w:val="008A1FF4"/>
    <w:rsid w:val="008A2075"/>
    <w:rsid w:val="008A265A"/>
    <w:rsid w:val="008A286E"/>
    <w:rsid w:val="008A2B8C"/>
    <w:rsid w:val="008A2D95"/>
    <w:rsid w:val="008A3435"/>
    <w:rsid w:val="008A3607"/>
    <w:rsid w:val="008A398D"/>
    <w:rsid w:val="008A3D22"/>
    <w:rsid w:val="008A3E7E"/>
    <w:rsid w:val="008A4782"/>
    <w:rsid w:val="008A4ACF"/>
    <w:rsid w:val="008A4ED5"/>
    <w:rsid w:val="008A5795"/>
    <w:rsid w:val="008A61D8"/>
    <w:rsid w:val="008A61F3"/>
    <w:rsid w:val="008A6321"/>
    <w:rsid w:val="008A6CD5"/>
    <w:rsid w:val="008A6D6C"/>
    <w:rsid w:val="008A6F30"/>
    <w:rsid w:val="008A71F9"/>
    <w:rsid w:val="008A77A9"/>
    <w:rsid w:val="008A786B"/>
    <w:rsid w:val="008B110A"/>
    <w:rsid w:val="008B199D"/>
    <w:rsid w:val="008B19EF"/>
    <w:rsid w:val="008B230D"/>
    <w:rsid w:val="008B2DCD"/>
    <w:rsid w:val="008B3447"/>
    <w:rsid w:val="008B3784"/>
    <w:rsid w:val="008B424D"/>
    <w:rsid w:val="008B494F"/>
    <w:rsid w:val="008B500D"/>
    <w:rsid w:val="008B6291"/>
    <w:rsid w:val="008B691D"/>
    <w:rsid w:val="008B6D30"/>
    <w:rsid w:val="008B779F"/>
    <w:rsid w:val="008B7D4E"/>
    <w:rsid w:val="008C05BD"/>
    <w:rsid w:val="008C124E"/>
    <w:rsid w:val="008C1507"/>
    <w:rsid w:val="008C18A2"/>
    <w:rsid w:val="008C1DB3"/>
    <w:rsid w:val="008C1DB8"/>
    <w:rsid w:val="008C211D"/>
    <w:rsid w:val="008C253B"/>
    <w:rsid w:val="008C29CA"/>
    <w:rsid w:val="008C3055"/>
    <w:rsid w:val="008C353D"/>
    <w:rsid w:val="008C397A"/>
    <w:rsid w:val="008C3D8B"/>
    <w:rsid w:val="008C4028"/>
    <w:rsid w:val="008C4234"/>
    <w:rsid w:val="008C4D06"/>
    <w:rsid w:val="008C5815"/>
    <w:rsid w:val="008C5895"/>
    <w:rsid w:val="008C5942"/>
    <w:rsid w:val="008C5F6B"/>
    <w:rsid w:val="008C6290"/>
    <w:rsid w:val="008C6371"/>
    <w:rsid w:val="008C68D2"/>
    <w:rsid w:val="008C6ACC"/>
    <w:rsid w:val="008C6BEB"/>
    <w:rsid w:val="008C6D4E"/>
    <w:rsid w:val="008C71F5"/>
    <w:rsid w:val="008C763F"/>
    <w:rsid w:val="008C76E6"/>
    <w:rsid w:val="008C7880"/>
    <w:rsid w:val="008C7A46"/>
    <w:rsid w:val="008C7A5C"/>
    <w:rsid w:val="008C7E90"/>
    <w:rsid w:val="008D0461"/>
    <w:rsid w:val="008D08B9"/>
    <w:rsid w:val="008D09B1"/>
    <w:rsid w:val="008D0CBE"/>
    <w:rsid w:val="008D1F4E"/>
    <w:rsid w:val="008D2324"/>
    <w:rsid w:val="008D29B3"/>
    <w:rsid w:val="008D2F3A"/>
    <w:rsid w:val="008D32EB"/>
    <w:rsid w:val="008D395C"/>
    <w:rsid w:val="008D4144"/>
    <w:rsid w:val="008D4610"/>
    <w:rsid w:val="008D4D82"/>
    <w:rsid w:val="008D4E88"/>
    <w:rsid w:val="008D534F"/>
    <w:rsid w:val="008D5A31"/>
    <w:rsid w:val="008D5AA2"/>
    <w:rsid w:val="008D5E7A"/>
    <w:rsid w:val="008D63FE"/>
    <w:rsid w:val="008D66AB"/>
    <w:rsid w:val="008D715C"/>
    <w:rsid w:val="008D721C"/>
    <w:rsid w:val="008E051C"/>
    <w:rsid w:val="008E0621"/>
    <w:rsid w:val="008E1315"/>
    <w:rsid w:val="008E1A25"/>
    <w:rsid w:val="008E1C00"/>
    <w:rsid w:val="008E1E08"/>
    <w:rsid w:val="008E3025"/>
    <w:rsid w:val="008E30E2"/>
    <w:rsid w:val="008E3435"/>
    <w:rsid w:val="008E3805"/>
    <w:rsid w:val="008E3BA8"/>
    <w:rsid w:val="008E458F"/>
    <w:rsid w:val="008E4F90"/>
    <w:rsid w:val="008E4F95"/>
    <w:rsid w:val="008E4FDD"/>
    <w:rsid w:val="008E539D"/>
    <w:rsid w:val="008E59FE"/>
    <w:rsid w:val="008E5BC5"/>
    <w:rsid w:val="008E5C49"/>
    <w:rsid w:val="008E61DC"/>
    <w:rsid w:val="008E6905"/>
    <w:rsid w:val="008E7470"/>
    <w:rsid w:val="008E7885"/>
    <w:rsid w:val="008F0243"/>
    <w:rsid w:val="008F046A"/>
    <w:rsid w:val="008F05B5"/>
    <w:rsid w:val="008F0829"/>
    <w:rsid w:val="008F0B23"/>
    <w:rsid w:val="008F12E1"/>
    <w:rsid w:val="008F141E"/>
    <w:rsid w:val="008F189C"/>
    <w:rsid w:val="008F1A57"/>
    <w:rsid w:val="008F228B"/>
    <w:rsid w:val="008F22DF"/>
    <w:rsid w:val="008F336D"/>
    <w:rsid w:val="008F3CA6"/>
    <w:rsid w:val="008F3F79"/>
    <w:rsid w:val="008F41D7"/>
    <w:rsid w:val="008F43B3"/>
    <w:rsid w:val="008F4934"/>
    <w:rsid w:val="008F49DA"/>
    <w:rsid w:val="008F4AD4"/>
    <w:rsid w:val="008F4CEE"/>
    <w:rsid w:val="008F50F7"/>
    <w:rsid w:val="008F5128"/>
    <w:rsid w:val="008F516E"/>
    <w:rsid w:val="008F5170"/>
    <w:rsid w:val="008F536C"/>
    <w:rsid w:val="008F54BE"/>
    <w:rsid w:val="008F56EE"/>
    <w:rsid w:val="008F5A17"/>
    <w:rsid w:val="008F5BDA"/>
    <w:rsid w:val="008F5D85"/>
    <w:rsid w:val="008F6468"/>
    <w:rsid w:val="008F6472"/>
    <w:rsid w:val="008F79E4"/>
    <w:rsid w:val="0090099E"/>
    <w:rsid w:val="00900DBF"/>
    <w:rsid w:val="00900F09"/>
    <w:rsid w:val="009014A0"/>
    <w:rsid w:val="00901E59"/>
    <w:rsid w:val="009021C4"/>
    <w:rsid w:val="0090337B"/>
    <w:rsid w:val="009034B3"/>
    <w:rsid w:val="009037B5"/>
    <w:rsid w:val="009040C1"/>
    <w:rsid w:val="009040FE"/>
    <w:rsid w:val="00904502"/>
    <w:rsid w:val="009052D0"/>
    <w:rsid w:val="009059E3"/>
    <w:rsid w:val="00905C7D"/>
    <w:rsid w:val="00905E7D"/>
    <w:rsid w:val="00905FB9"/>
    <w:rsid w:val="0090600D"/>
    <w:rsid w:val="0090638D"/>
    <w:rsid w:val="00906C6E"/>
    <w:rsid w:val="00906C86"/>
    <w:rsid w:val="00906D49"/>
    <w:rsid w:val="00907083"/>
    <w:rsid w:val="00907149"/>
    <w:rsid w:val="0090731C"/>
    <w:rsid w:val="00907A77"/>
    <w:rsid w:val="00907AFC"/>
    <w:rsid w:val="00907C94"/>
    <w:rsid w:val="0091026B"/>
    <w:rsid w:val="00910289"/>
    <w:rsid w:val="00910729"/>
    <w:rsid w:val="00910981"/>
    <w:rsid w:val="00910FC2"/>
    <w:rsid w:val="00911126"/>
    <w:rsid w:val="0091122C"/>
    <w:rsid w:val="00911563"/>
    <w:rsid w:val="00911596"/>
    <w:rsid w:val="00912421"/>
    <w:rsid w:val="00912494"/>
    <w:rsid w:val="00912EB4"/>
    <w:rsid w:val="009133B1"/>
    <w:rsid w:val="00913439"/>
    <w:rsid w:val="00913947"/>
    <w:rsid w:val="00913B65"/>
    <w:rsid w:val="00913E23"/>
    <w:rsid w:val="00914B4D"/>
    <w:rsid w:val="009156F4"/>
    <w:rsid w:val="009162FF"/>
    <w:rsid w:val="009164E9"/>
    <w:rsid w:val="00916E77"/>
    <w:rsid w:val="0091747B"/>
    <w:rsid w:val="009179FC"/>
    <w:rsid w:val="00917AF6"/>
    <w:rsid w:val="00917CCB"/>
    <w:rsid w:val="00917D30"/>
    <w:rsid w:val="009203D8"/>
    <w:rsid w:val="009207A8"/>
    <w:rsid w:val="0092094E"/>
    <w:rsid w:val="00920E67"/>
    <w:rsid w:val="009211DD"/>
    <w:rsid w:val="00921EB1"/>
    <w:rsid w:val="00922051"/>
    <w:rsid w:val="009220BC"/>
    <w:rsid w:val="009222CC"/>
    <w:rsid w:val="00922688"/>
    <w:rsid w:val="0092296D"/>
    <w:rsid w:val="00922CB7"/>
    <w:rsid w:val="00922E1D"/>
    <w:rsid w:val="00922E56"/>
    <w:rsid w:val="009234DA"/>
    <w:rsid w:val="009235EC"/>
    <w:rsid w:val="00923A53"/>
    <w:rsid w:val="00923CEF"/>
    <w:rsid w:val="00924173"/>
    <w:rsid w:val="00924A19"/>
    <w:rsid w:val="00925507"/>
    <w:rsid w:val="00925BC6"/>
    <w:rsid w:val="00925BE6"/>
    <w:rsid w:val="009260B1"/>
    <w:rsid w:val="00926473"/>
    <w:rsid w:val="00926A11"/>
    <w:rsid w:val="00926A44"/>
    <w:rsid w:val="00927455"/>
    <w:rsid w:val="009300D7"/>
    <w:rsid w:val="00930EB7"/>
    <w:rsid w:val="00930FD4"/>
    <w:rsid w:val="0093154A"/>
    <w:rsid w:val="00931A9A"/>
    <w:rsid w:val="00931F5B"/>
    <w:rsid w:val="009320A0"/>
    <w:rsid w:val="009326E1"/>
    <w:rsid w:val="00933A04"/>
    <w:rsid w:val="00933AE2"/>
    <w:rsid w:val="00934405"/>
    <w:rsid w:val="00934584"/>
    <w:rsid w:val="00934749"/>
    <w:rsid w:val="0093485A"/>
    <w:rsid w:val="009348FF"/>
    <w:rsid w:val="00934F51"/>
    <w:rsid w:val="0093511E"/>
    <w:rsid w:val="009354F5"/>
    <w:rsid w:val="00936232"/>
    <w:rsid w:val="0093660C"/>
    <w:rsid w:val="009366C1"/>
    <w:rsid w:val="00937701"/>
    <w:rsid w:val="00937A98"/>
    <w:rsid w:val="00940E62"/>
    <w:rsid w:val="009412D1"/>
    <w:rsid w:val="00941726"/>
    <w:rsid w:val="009418B3"/>
    <w:rsid w:val="00941DC5"/>
    <w:rsid w:val="00941DDB"/>
    <w:rsid w:val="009423BA"/>
    <w:rsid w:val="00942943"/>
    <w:rsid w:val="00942AA3"/>
    <w:rsid w:val="0094326A"/>
    <w:rsid w:val="00943692"/>
    <w:rsid w:val="00944513"/>
    <w:rsid w:val="00944666"/>
    <w:rsid w:val="00944FF5"/>
    <w:rsid w:val="00945107"/>
    <w:rsid w:val="0094532F"/>
    <w:rsid w:val="009453C3"/>
    <w:rsid w:val="009457F1"/>
    <w:rsid w:val="00945EC6"/>
    <w:rsid w:val="00945F75"/>
    <w:rsid w:val="009506F4"/>
    <w:rsid w:val="00951479"/>
    <w:rsid w:val="00952274"/>
    <w:rsid w:val="00952491"/>
    <w:rsid w:val="00952D0A"/>
    <w:rsid w:val="00953119"/>
    <w:rsid w:val="00953622"/>
    <w:rsid w:val="0095364D"/>
    <w:rsid w:val="00953E65"/>
    <w:rsid w:val="009541AA"/>
    <w:rsid w:val="009548AD"/>
    <w:rsid w:val="00954C06"/>
    <w:rsid w:val="00955347"/>
    <w:rsid w:val="00955E92"/>
    <w:rsid w:val="00956265"/>
    <w:rsid w:val="009567BF"/>
    <w:rsid w:val="00956890"/>
    <w:rsid w:val="00957365"/>
    <w:rsid w:val="009578F2"/>
    <w:rsid w:val="009579DC"/>
    <w:rsid w:val="00957D2C"/>
    <w:rsid w:val="00957E58"/>
    <w:rsid w:val="00957F28"/>
    <w:rsid w:val="00960447"/>
    <w:rsid w:val="009605C8"/>
    <w:rsid w:val="00960ABC"/>
    <w:rsid w:val="0096111E"/>
    <w:rsid w:val="009613A7"/>
    <w:rsid w:val="009618E6"/>
    <w:rsid w:val="00961E47"/>
    <w:rsid w:val="0096235D"/>
    <w:rsid w:val="009628DE"/>
    <w:rsid w:val="00962D46"/>
    <w:rsid w:val="009632B2"/>
    <w:rsid w:val="009632C0"/>
    <w:rsid w:val="00963B1E"/>
    <w:rsid w:val="00963C56"/>
    <w:rsid w:val="00965154"/>
    <w:rsid w:val="00965539"/>
    <w:rsid w:val="0096622B"/>
    <w:rsid w:val="0096664E"/>
    <w:rsid w:val="00966FB3"/>
    <w:rsid w:val="009673DB"/>
    <w:rsid w:val="00967C5C"/>
    <w:rsid w:val="00970240"/>
    <w:rsid w:val="00970815"/>
    <w:rsid w:val="00970D26"/>
    <w:rsid w:val="00971122"/>
    <w:rsid w:val="009711CB"/>
    <w:rsid w:val="009716D6"/>
    <w:rsid w:val="00971826"/>
    <w:rsid w:val="0097193F"/>
    <w:rsid w:val="00971A4B"/>
    <w:rsid w:val="00972654"/>
    <w:rsid w:val="00972E7A"/>
    <w:rsid w:val="00972EB2"/>
    <w:rsid w:val="0097322A"/>
    <w:rsid w:val="009736B0"/>
    <w:rsid w:val="0097396F"/>
    <w:rsid w:val="00973F3E"/>
    <w:rsid w:val="00974180"/>
    <w:rsid w:val="009743CA"/>
    <w:rsid w:val="00974740"/>
    <w:rsid w:val="009747D7"/>
    <w:rsid w:val="00974A71"/>
    <w:rsid w:val="00976414"/>
    <w:rsid w:val="00976FE1"/>
    <w:rsid w:val="0097727A"/>
    <w:rsid w:val="00977298"/>
    <w:rsid w:val="00977CF4"/>
    <w:rsid w:val="00977FB4"/>
    <w:rsid w:val="00980314"/>
    <w:rsid w:val="009805FE"/>
    <w:rsid w:val="00980863"/>
    <w:rsid w:val="00980DAE"/>
    <w:rsid w:val="00981473"/>
    <w:rsid w:val="00982476"/>
    <w:rsid w:val="00982A60"/>
    <w:rsid w:val="00983087"/>
    <w:rsid w:val="009833E0"/>
    <w:rsid w:val="009837A3"/>
    <w:rsid w:val="00983C01"/>
    <w:rsid w:val="00983CDE"/>
    <w:rsid w:val="00984176"/>
    <w:rsid w:val="009849DF"/>
    <w:rsid w:val="00984A19"/>
    <w:rsid w:val="00985057"/>
    <w:rsid w:val="00985271"/>
    <w:rsid w:val="00985CF8"/>
    <w:rsid w:val="00985E70"/>
    <w:rsid w:val="009866C8"/>
    <w:rsid w:val="009867B4"/>
    <w:rsid w:val="00987A31"/>
    <w:rsid w:val="00987A81"/>
    <w:rsid w:val="00987C31"/>
    <w:rsid w:val="00987EB0"/>
    <w:rsid w:val="0099043C"/>
    <w:rsid w:val="009909CF"/>
    <w:rsid w:val="009911F7"/>
    <w:rsid w:val="00991379"/>
    <w:rsid w:val="00991F35"/>
    <w:rsid w:val="009928EA"/>
    <w:rsid w:val="00992F51"/>
    <w:rsid w:val="0099380F"/>
    <w:rsid w:val="00993A97"/>
    <w:rsid w:val="00994186"/>
    <w:rsid w:val="00994CC0"/>
    <w:rsid w:val="00994D61"/>
    <w:rsid w:val="00995928"/>
    <w:rsid w:val="00995FE8"/>
    <w:rsid w:val="009967A4"/>
    <w:rsid w:val="00996C75"/>
    <w:rsid w:val="00996FCD"/>
    <w:rsid w:val="00997474"/>
    <w:rsid w:val="00997B30"/>
    <w:rsid w:val="00997BF9"/>
    <w:rsid w:val="00997D87"/>
    <w:rsid w:val="009A04BE"/>
    <w:rsid w:val="009A0870"/>
    <w:rsid w:val="009A0E84"/>
    <w:rsid w:val="009A1039"/>
    <w:rsid w:val="009A1734"/>
    <w:rsid w:val="009A17F5"/>
    <w:rsid w:val="009A1929"/>
    <w:rsid w:val="009A2296"/>
    <w:rsid w:val="009A277D"/>
    <w:rsid w:val="009A28AA"/>
    <w:rsid w:val="009A2C86"/>
    <w:rsid w:val="009A315E"/>
    <w:rsid w:val="009A34A9"/>
    <w:rsid w:val="009A3931"/>
    <w:rsid w:val="009A3955"/>
    <w:rsid w:val="009A3A60"/>
    <w:rsid w:val="009A426A"/>
    <w:rsid w:val="009A536B"/>
    <w:rsid w:val="009A54F8"/>
    <w:rsid w:val="009A5862"/>
    <w:rsid w:val="009A6E6C"/>
    <w:rsid w:val="009A6F77"/>
    <w:rsid w:val="009A74B0"/>
    <w:rsid w:val="009A7605"/>
    <w:rsid w:val="009A77E4"/>
    <w:rsid w:val="009A78B3"/>
    <w:rsid w:val="009B0108"/>
    <w:rsid w:val="009B015B"/>
    <w:rsid w:val="009B026A"/>
    <w:rsid w:val="009B03AD"/>
    <w:rsid w:val="009B040F"/>
    <w:rsid w:val="009B0921"/>
    <w:rsid w:val="009B0CD5"/>
    <w:rsid w:val="009B0DB5"/>
    <w:rsid w:val="009B119C"/>
    <w:rsid w:val="009B12AF"/>
    <w:rsid w:val="009B1488"/>
    <w:rsid w:val="009B14E6"/>
    <w:rsid w:val="009B1519"/>
    <w:rsid w:val="009B17EC"/>
    <w:rsid w:val="009B28D7"/>
    <w:rsid w:val="009B2E40"/>
    <w:rsid w:val="009B2E49"/>
    <w:rsid w:val="009B2E5E"/>
    <w:rsid w:val="009B3122"/>
    <w:rsid w:val="009B36CF"/>
    <w:rsid w:val="009B3D4B"/>
    <w:rsid w:val="009B4E85"/>
    <w:rsid w:val="009B55BD"/>
    <w:rsid w:val="009B5715"/>
    <w:rsid w:val="009B6064"/>
    <w:rsid w:val="009B6073"/>
    <w:rsid w:val="009B61CD"/>
    <w:rsid w:val="009B684F"/>
    <w:rsid w:val="009B6B7B"/>
    <w:rsid w:val="009B6CC8"/>
    <w:rsid w:val="009B7369"/>
    <w:rsid w:val="009B7515"/>
    <w:rsid w:val="009B79D0"/>
    <w:rsid w:val="009B7B06"/>
    <w:rsid w:val="009C0368"/>
    <w:rsid w:val="009C0392"/>
    <w:rsid w:val="009C0606"/>
    <w:rsid w:val="009C0835"/>
    <w:rsid w:val="009C100F"/>
    <w:rsid w:val="009C1206"/>
    <w:rsid w:val="009C1EA6"/>
    <w:rsid w:val="009C2082"/>
    <w:rsid w:val="009C225A"/>
    <w:rsid w:val="009C301C"/>
    <w:rsid w:val="009C309B"/>
    <w:rsid w:val="009C311C"/>
    <w:rsid w:val="009C3E61"/>
    <w:rsid w:val="009C471C"/>
    <w:rsid w:val="009C47F3"/>
    <w:rsid w:val="009C4F8E"/>
    <w:rsid w:val="009C514D"/>
    <w:rsid w:val="009C554B"/>
    <w:rsid w:val="009C608D"/>
    <w:rsid w:val="009C6286"/>
    <w:rsid w:val="009C65E5"/>
    <w:rsid w:val="009C65EF"/>
    <w:rsid w:val="009C6835"/>
    <w:rsid w:val="009C69AD"/>
    <w:rsid w:val="009C7360"/>
    <w:rsid w:val="009C76E5"/>
    <w:rsid w:val="009C7F76"/>
    <w:rsid w:val="009D06A2"/>
    <w:rsid w:val="009D0B8A"/>
    <w:rsid w:val="009D0B9F"/>
    <w:rsid w:val="009D10DF"/>
    <w:rsid w:val="009D13BC"/>
    <w:rsid w:val="009D1437"/>
    <w:rsid w:val="009D165A"/>
    <w:rsid w:val="009D185C"/>
    <w:rsid w:val="009D1983"/>
    <w:rsid w:val="009D22CF"/>
    <w:rsid w:val="009D24CC"/>
    <w:rsid w:val="009D2F6C"/>
    <w:rsid w:val="009D4D83"/>
    <w:rsid w:val="009D5423"/>
    <w:rsid w:val="009D552A"/>
    <w:rsid w:val="009D55E8"/>
    <w:rsid w:val="009D5618"/>
    <w:rsid w:val="009D5722"/>
    <w:rsid w:val="009D69E5"/>
    <w:rsid w:val="009D748E"/>
    <w:rsid w:val="009D7657"/>
    <w:rsid w:val="009D7A02"/>
    <w:rsid w:val="009D7E32"/>
    <w:rsid w:val="009D7E62"/>
    <w:rsid w:val="009E026C"/>
    <w:rsid w:val="009E04C3"/>
    <w:rsid w:val="009E04C8"/>
    <w:rsid w:val="009E121C"/>
    <w:rsid w:val="009E151A"/>
    <w:rsid w:val="009E1E63"/>
    <w:rsid w:val="009E29C7"/>
    <w:rsid w:val="009E3328"/>
    <w:rsid w:val="009E3CD5"/>
    <w:rsid w:val="009E49AC"/>
    <w:rsid w:val="009E4A92"/>
    <w:rsid w:val="009E5225"/>
    <w:rsid w:val="009E5607"/>
    <w:rsid w:val="009E5746"/>
    <w:rsid w:val="009E61EC"/>
    <w:rsid w:val="009E647D"/>
    <w:rsid w:val="009E661A"/>
    <w:rsid w:val="009E694E"/>
    <w:rsid w:val="009E77CA"/>
    <w:rsid w:val="009E79A9"/>
    <w:rsid w:val="009F067B"/>
    <w:rsid w:val="009F0781"/>
    <w:rsid w:val="009F079F"/>
    <w:rsid w:val="009F0CD7"/>
    <w:rsid w:val="009F10DA"/>
    <w:rsid w:val="009F10E6"/>
    <w:rsid w:val="009F16F9"/>
    <w:rsid w:val="009F1764"/>
    <w:rsid w:val="009F1BA6"/>
    <w:rsid w:val="009F2014"/>
    <w:rsid w:val="009F2B13"/>
    <w:rsid w:val="009F2FAD"/>
    <w:rsid w:val="009F3B60"/>
    <w:rsid w:val="009F3D04"/>
    <w:rsid w:val="009F491E"/>
    <w:rsid w:val="009F5B97"/>
    <w:rsid w:val="009F5FB6"/>
    <w:rsid w:val="009F60B7"/>
    <w:rsid w:val="009F670E"/>
    <w:rsid w:val="009F68F5"/>
    <w:rsid w:val="009F6AF7"/>
    <w:rsid w:val="009F7270"/>
    <w:rsid w:val="009F75B1"/>
    <w:rsid w:val="009F75B2"/>
    <w:rsid w:val="009F7891"/>
    <w:rsid w:val="009F7E21"/>
    <w:rsid w:val="009F7E9C"/>
    <w:rsid w:val="00A001EF"/>
    <w:rsid w:val="00A008BE"/>
    <w:rsid w:val="00A010D6"/>
    <w:rsid w:val="00A01691"/>
    <w:rsid w:val="00A0169F"/>
    <w:rsid w:val="00A016CF"/>
    <w:rsid w:val="00A018BD"/>
    <w:rsid w:val="00A019BF"/>
    <w:rsid w:val="00A01CAC"/>
    <w:rsid w:val="00A02291"/>
    <w:rsid w:val="00A0229C"/>
    <w:rsid w:val="00A027D6"/>
    <w:rsid w:val="00A02C54"/>
    <w:rsid w:val="00A0325E"/>
    <w:rsid w:val="00A03314"/>
    <w:rsid w:val="00A036CC"/>
    <w:rsid w:val="00A037DD"/>
    <w:rsid w:val="00A03A81"/>
    <w:rsid w:val="00A03B46"/>
    <w:rsid w:val="00A03DB8"/>
    <w:rsid w:val="00A040B6"/>
    <w:rsid w:val="00A042D2"/>
    <w:rsid w:val="00A045F5"/>
    <w:rsid w:val="00A04967"/>
    <w:rsid w:val="00A04AEB"/>
    <w:rsid w:val="00A050A6"/>
    <w:rsid w:val="00A059AF"/>
    <w:rsid w:val="00A06178"/>
    <w:rsid w:val="00A0618D"/>
    <w:rsid w:val="00A06305"/>
    <w:rsid w:val="00A06850"/>
    <w:rsid w:val="00A06A9F"/>
    <w:rsid w:val="00A06D8F"/>
    <w:rsid w:val="00A06EC0"/>
    <w:rsid w:val="00A1000F"/>
    <w:rsid w:val="00A105BE"/>
    <w:rsid w:val="00A10C6C"/>
    <w:rsid w:val="00A1140B"/>
    <w:rsid w:val="00A1167A"/>
    <w:rsid w:val="00A124C9"/>
    <w:rsid w:val="00A128B3"/>
    <w:rsid w:val="00A131F6"/>
    <w:rsid w:val="00A13CE6"/>
    <w:rsid w:val="00A13F0C"/>
    <w:rsid w:val="00A1508A"/>
    <w:rsid w:val="00A15EAC"/>
    <w:rsid w:val="00A15F43"/>
    <w:rsid w:val="00A15F71"/>
    <w:rsid w:val="00A16984"/>
    <w:rsid w:val="00A16DAC"/>
    <w:rsid w:val="00A17476"/>
    <w:rsid w:val="00A17595"/>
    <w:rsid w:val="00A17C71"/>
    <w:rsid w:val="00A17D4A"/>
    <w:rsid w:val="00A20137"/>
    <w:rsid w:val="00A20687"/>
    <w:rsid w:val="00A20764"/>
    <w:rsid w:val="00A207D6"/>
    <w:rsid w:val="00A209D2"/>
    <w:rsid w:val="00A210FE"/>
    <w:rsid w:val="00A213ED"/>
    <w:rsid w:val="00A220BF"/>
    <w:rsid w:val="00A228A8"/>
    <w:rsid w:val="00A22990"/>
    <w:rsid w:val="00A22A7C"/>
    <w:rsid w:val="00A22A89"/>
    <w:rsid w:val="00A23479"/>
    <w:rsid w:val="00A2365C"/>
    <w:rsid w:val="00A23B74"/>
    <w:rsid w:val="00A24745"/>
    <w:rsid w:val="00A247E1"/>
    <w:rsid w:val="00A24DE4"/>
    <w:rsid w:val="00A25274"/>
    <w:rsid w:val="00A252CF"/>
    <w:rsid w:val="00A2546D"/>
    <w:rsid w:val="00A26368"/>
    <w:rsid w:val="00A267A4"/>
    <w:rsid w:val="00A26BD5"/>
    <w:rsid w:val="00A26CC9"/>
    <w:rsid w:val="00A27501"/>
    <w:rsid w:val="00A27530"/>
    <w:rsid w:val="00A27709"/>
    <w:rsid w:val="00A2775E"/>
    <w:rsid w:val="00A27784"/>
    <w:rsid w:val="00A30F3C"/>
    <w:rsid w:val="00A3151D"/>
    <w:rsid w:val="00A318DA"/>
    <w:rsid w:val="00A32309"/>
    <w:rsid w:val="00A326AD"/>
    <w:rsid w:val="00A329D2"/>
    <w:rsid w:val="00A32B79"/>
    <w:rsid w:val="00A32F77"/>
    <w:rsid w:val="00A33814"/>
    <w:rsid w:val="00A33B5B"/>
    <w:rsid w:val="00A33EE5"/>
    <w:rsid w:val="00A3419C"/>
    <w:rsid w:val="00A341B1"/>
    <w:rsid w:val="00A3484D"/>
    <w:rsid w:val="00A34E64"/>
    <w:rsid w:val="00A34EBD"/>
    <w:rsid w:val="00A35037"/>
    <w:rsid w:val="00A362D2"/>
    <w:rsid w:val="00A36385"/>
    <w:rsid w:val="00A36543"/>
    <w:rsid w:val="00A36C34"/>
    <w:rsid w:val="00A37D17"/>
    <w:rsid w:val="00A40277"/>
    <w:rsid w:val="00A40633"/>
    <w:rsid w:val="00A410D8"/>
    <w:rsid w:val="00A410E5"/>
    <w:rsid w:val="00A41211"/>
    <w:rsid w:val="00A41B46"/>
    <w:rsid w:val="00A41B8F"/>
    <w:rsid w:val="00A42191"/>
    <w:rsid w:val="00A42292"/>
    <w:rsid w:val="00A42396"/>
    <w:rsid w:val="00A4242C"/>
    <w:rsid w:val="00A424BE"/>
    <w:rsid w:val="00A42816"/>
    <w:rsid w:val="00A42FC5"/>
    <w:rsid w:val="00A431EE"/>
    <w:rsid w:val="00A43674"/>
    <w:rsid w:val="00A43B4C"/>
    <w:rsid w:val="00A451FF"/>
    <w:rsid w:val="00A4533E"/>
    <w:rsid w:val="00A45738"/>
    <w:rsid w:val="00A45907"/>
    <w:rsid w:val="00A459E1"/>
    <w:rsid w:val="00A468DA"/>
    <w:rsid w:val="00A47CAB"/>
    <w:rsid w:val="00A51261"/>
    <w:rsid w:val="00A5211A"/>
    <w:rsid w:val="00A5289B"/>
    <w:rsid w:val="00A52AC1"/>
    <w:rsid w:val="00A52D08"/>
    <w:rsid w:val="00A53649"/>
    <w:rsid w:val="00A5401B"/>
    <w:rsid w:val="00A542E4"/>
    <w:rsid w:val="00A54961"/>
    <w:rsid w:val="00A551AD"/>
    <w:rsid w:val="00A56451"/>
    <w:rsid w:val="00A56510"/>
    <w:rsid w:val="00A569CC"/>
    <w:rsid w:val="00A56A52"/>
    <w:rsid w:val="00A56CED"/>
    <w:rsid w:val="00A56D59"/>
    <w:rsid w:val="00A6011E"/>
    <w:rsid w:val="00A60153"/>
    <w:rsid w:val="00A601CC"/>
    <w:rsid w:val="00A6052A"/>
    <w:rsid w:val="00A607E4"/>
    <w:rsid w:val="00A616A6"/>
    <w:rsid w:val="00A61815"/>
    <w:rsid w:val="00A61B3A"/>
    <w:rsid w:val="00A620A2"/>
    <w:rsid w:val="00A620E8"/>
    <w:rsid w:val="00A62189"/>
    <w:rsid w:val="00A62E25"/>
    <w:rsid w:val="00A62FD3"/>
    <w:rsid w:val="00A636A1"/>
    <w:rsid w:val="00A63865"/>
    <w:rsid w:val="00A638C3"/>
    <w:rsid w:val="00A64009"/>
    <w:rsid w:val="00A643B6"/>
    <w:rsid w:val="00A652C7"/>
    <w:rsid w:val="00A6597A"/>
    <w:rsid w:val="00A65BAF"/>
    <w:rsid w:val="00A662EB"/>
    <w:rsid w:val="00A679A2"/>
    <w:rsid w:val="00A700AC"/>
    <w:rsid w:val="00A70570"/>
    <w:rsid w:val="00A715BF"/>
    <w:rsid w:val="00A72725"/>
    <w:rsid w:val="00A73280"/>
    <w:rsid w:val="00A74179"/>
    <w:rsid w:val="00A74FF3"/>
    <w:rsid w:val="00A751DE"/>
    <w:rsid w:val="00A763C9"/>
    <w:rsid w:val="00A7658F"/>
    <w:rsid w:val="00A76FAF"/>
    <w:rsid w:val="00A77600"/>
    <w:rsid w:val="00A77BCB"/>
    <w:rsid w:val="00A77BDB"/>
    <w:rsid w:val="00A77E1E"/>
    <w:rsid w:val="00A80578"/>
    <w:rsid w:val="00A80D2F"/>
    <w:rsid w:val="00A8174A"/>
    <w:rsid w:val="00A81CED"/>
    <w:rsid w:val="00A825AE"/>
    <w:rsid w:val="00A8265B"/>
    <w:rsid w:val="00A829B8"/>
    <w:rsid w:val="00A82A83"/>
    <w:rsid w:val="00A837D8"/>
    <w:rsid w:val="00A83868"/>
    <w:rsid w:val="00A83A68"/>
    <w:rsid w:val="00A842B8"/>
    <w:rsid w:val="00A843B5"/>
    <w:rsid w:val="00A84904"/>
    <w:rsid w:val="00A85048"/>
    <w:rsid w:val="00A8540E"/>
    <w:rsid w:val="00A85684"/>
    <w:rsid w:val="00A856D0"/>
    <w:rsid w:val="00A858D5"/>
    <w:rsid w:val="00A85983"/>
    <w:rsid w:val="00A86E48"/>
    <w:rsid w:val="00A8712D"/>
    <w:rsid w:val="00A872B3"/>
    <w:rsid w:val="00A87667"/>
    <w:rsid w:val="00A876CE"/>
    <w:rsid w:val="00A87F1D"/>
    <w:rsid w:val="00A902D2"/>
    <w:rsid w:val="00A90A64"/>
    <w:rsid w:val="00A90D1E"/>
    <w:rsid w:val="00A910CB"/>
    <w:rsid w:val="00A91116"/>
    <w:rsid w:val="00A91511"/>
    <w:rsid w:val="00A920AE"/>
    <w:rsid w:val="00A92117"/>
    <w:rsid w:val="00A92B71"/>
    <w:rsid w:val="00A93576"/>
    <w:rsid w:val="00A939AB"/>
    <w:rsid w:val="00A94060"/>
    <w:rsid w:val="00A94423"/>
    <w:rsid w:val="00A95B1B"/>
    <w:rsid w:val="00A95C55"/>
    <w:rsid w:val="00A95E35"/>
    <w:rsid w:val="00A95F78"/>
    <w:rsid w:val="00A96547"/>
    <w:rsid w:val="00A96548"/>
    <w:rsid w:val="00A96CCA"/>
    <w:rsid w:val="00AA0448"/>
    <w:rsid w:val="00AA045B"/>
    <w:rsid w:val="00AA1298"/>
    <w:rsid w:val="00AA1AC0"/>
    <w:rsid w:val="00AA2C04"/>
    <w:rsid w:val="00AA32B3"/>
    <w:rsid w:val="00AA39C8"/>
    <w:rsid w:val="00AA3B24"/>
    <w:rsid w:val="00AA40AB"/>
    <w:rsid w:val="00AA477F"/>
    <w:rsid w:val="00AA494F"/>
    <w:rsid w:val="00AA4CF2"/>
    <w:rsid w:val="00AA4F3A"/>
    <w:rsid w:val="00AA50D8"/>
    <w:rsid w:val="00AA527E"/>
    <w:rsid w:val="00AA5CB9"/>
    <w:rsid w:val="00AA643D"/>
    <w:rsid w:val="00AA6808"/>
    <w:rsid w:val="00AA7471"/>
    <w:rsid w:val="00AA7F5D"/>
    <w:rsid w:val="00AB043F"/>
    <w:rsid w:val="00AB046E"/>
    <w:rsid w:val="00AB058B"/>
    <w:rsid w:val="00AB063E"/>
    <w:rsid w:val="00AB0D59"/>
    <w:rsid w:val="00AB16A9"/>
    <w:rsid w:val="00AB1CF7"/>
    <w:rsid w:val="00AB2535"/>
    <w:rsid w:val="00AB2548"/>
    <w:rsid w:val="00AB2AA5"/>
    <w:rsid w:val="00AB2D3F"/>
    <w:rsid w:val="00AB320A"/>
    <w:rsid w:val="00AB34B7"/>
    <w:rsid w:val="00AB3D1D"/>
    <w:rsid w:val="00AB3E77"/>
    <w:rsid w:val="00AB3EF7"/>
    <w:rsid w:val="00AB47B8"/>
    <w:rsid w:val="00AB493A"/>
    <w:rsid w:val="00AB522C"/>
    <w:rsid w:val="00AB54F3"/>
    <w:rsid w:val="00AB5A82"/>
    <w:rsid w:val="00AB6618"/>
    <w:rsid w:val="00AB6A34"/>
    <w:rsid w:val="00AB6CE2"/>
    <w:rsid w:val="00AB7059"/>
    <w:rsid w:val="00AB7B97"/>
    <w:rsid w:val="00AC0244"/>
    <w:rsid w:val="00AC140D"/>
    <w:rsid w:val="00AC17CA"/>
    <w:rsid w:val="00AC18D6"/>
    <w:rsid w:val="00AC26FA"/>
    <w:rsid w:val="00AC2B45"/>
    <w:rsid w:val="00AC2D1E"/>
    <w:rsid w:val="00AC2F2C"/>
    <w:rsid w:val="00AC352C"/>
    <w:rsid w:val="00AC3641"/>
    <w:rsid w:val="00AC3A7F"/>
    <w:rsid w:val="00AC3F96"/>
    <w:rsid w:val="00AC4ECD"/>
    <w:rsid w:val="00AC5EB7"/>
    <w:rsid w:val="00AC627E"/>
    <w:rsid w:val="00AC6533"/>
    <w:rsid w:val="00AC6C39"/>
    <w:rsid w:val="00AC7BAB"/>
    <w:rsid w:val="00AD05D9"/>
    <w:rsid w:val="00AD1010"/>
    <w:rsid w:val="00AD1056"/>
    <w:rsid w:val="00AD1809"/>
    <w:rsid w:val="00AD1C08"/>
    <w:rsid w:val="00AD1E9B"/>
    <w:rsid w:val="00AD1FAA"/>
    <w:rsid w:val="00AD2207"/>
    <w:rsid w:val="00AD22FD"/>
    <w:rsid w:val="00AD2BF9"/>
    <w:rsid w:val="00AD2CC4"/>
    <w:rsid w:val="00AD3630"/>
    <w:rsid w:val="00AD3CC4"/>
    <w:rsid w:val="00AD3D78"/>
    <w:rsid w:val="00AD3F0F"/>
    <w:rsid w:val="00AD4067"/>
    <w:rsid w:val="00AD4B85"/>
    <w:rsid w:val="00AD4F72"/>
    <w:rsid w:val="00AD5195"/>
    <w:rsid w:val="00AD51F2"/>
    <w:rsid w:val="00AD5452"/>
    <w:rsid w:val="00AD54E8"/>
    <w:rsid w:val="00AD5D6A"/>
    <w:rsid w:val="00AD5FF1"/>
    <w:rsid w:val="00AD6412"/>
    <w:rsid w:val="00AD74E8"/>
    <w:rsid w:val="00AD791E"/>
    <w:rsid w:val="00AD7FCF"/>
    <w:rsid w:val="00AE0759"/>
    <w:rsid w:val="00AE0B65"/>
    <w:rsid w:val="00AE0CAA"/>
    <w:rsid w:val="00AE0ED4"/>
    <w:rsid w:val="00AE16C7"/>
    <w:rsid w:val="00AE17E6"/>
    <w:rsid w:val="00AE1FC6"/>
    <w:rsid w:val="00AE2412"/>
    <w:rsid w:val="00AE29AD"/>
    <w:rsid w:val="00AE2F52"/>
    <w:rsid w:val="00AE3038"/>
    <w:rsid w:val="00AE3126"/>
    <w:rsid w:val="00AE324F"/>
    <w:rsid w:val="00AE32DE"/>
    <w:rsid w:val="00AE3714"/>
    <w:rsid w:val="00AE3B7A"/>
    <w:rsid w:val="00AE3ECC"/>
    <w:rsid w:val="00AE4069"/>
    <w:rsid w:val="00AE4074"/>
    <w:rsid w:val="00AE40AC"/>
    <w:rsid w:val="00AE4E62"/>
    <w:rsid w:val="00AE4F90"/>
    <w:rsid w:val="00AE5110"/>
    <w:rsid w:val="00AE55BD"/>
    <w:rsid w:val="00AE595C"/>
    <w:rsid w:val="00AE5FA2"/>
    <w:rsid w:val="00AE6260"/>
    <w:rsid w:val="00AE660C"/>
    <w:rsid w:val="00AE6649"/>
    <w:rsid w:val="00AE6A2F"/>
    <w:rsid w:val="00AE6ECD"/>
    <w:rsid w:val="00AE6FAF"/>
    <w:rsid w:val="00AE7151"/>
    <w:rsid w:val="00AE71D4"/>
    <w:rsid w:val="00AE7639"/>
    <w:rsid w:val="00AE7732"/>
    <w:rsid w:val="00AE7BD0"/>
    <w:rsid w:val="00AE7EC7"/>
    <w:rsid w:val="00AF09E6"/>
    <w:rsid w:val="00AF0C9B"/>
    <w:rsid w:val="00AF10BB"/>
    <w:rsid w:val="00AF1242"/>
    <w:rsid w:val="00AF12DA"/>
    <w:rsid w:val="00AF1736"/>
    <w:rsid w:val="00AF1A1F"/>
    <w:rsid w:val="00AF240B"/>
    <w:rsid w:val="00AF255E"/>
    <w:rsid w:val="00AF25E6"/>
    <w:rsid w:val="00AF26AE"/>
    <w:rsid w:val="00AF2958"/>
    <w:rsid w:val="00AF2976"/>
    <w:rsid w:val="00AF2D7C"/>
    <w:rsid w:val="00AF33D5"/>
    <w:rsid w:val="00AF34AC"/>
    <w:rsid w:val="00AF3622"/>
    <w:rsid w:val="00AF39CA"/>
    <w:rsid w:val="00AF462A"/>
    <w:rsid w:val="00AF522A"/>
    <w:rsid w:val="00AF56C5"/>
    <w:rsid w:val="00AF58E1"/>
    <w:rsid w:val="00AF5BE5"/>
    <w:rsid w:val="00AF6286"/>
    <w:rsid w:val="00AF6CFB"/>
    <w:rsid w:val="00AF6FE4"/>
    <w:rsid w:val="00AF753D"/>
    <w:rsid w:val="00AF79E3"/>
    <w:rsid w:val="00AF7AAB"/>
    <w:rsid w:val="00AF7EBF"/>
    <w:rsid w:val="00B0075A"/>
    <w:rsid w:val="00B0078B"/>
    <w:rsid w:val="00B00891"/>
    <w:rsid w:val="00B01151"/>
    <w:rsid w:val="00B011B4"/>
    <w:rsid w:val="00B0248F"/>
    <w:rsid w:val="00B02A17"/>
    <w:rsid w:val="00B04268"/>
    <w:rsid w:val="00B04705"/>
    <w:rsid w:val="00B04EB5"/>
    <w:rsid w:val="00B05171"/>
    <w:rsid w:val="00B05317"/>
    <w:rsid w:val="00B053C0"/>
    <w:rsid w:val="00B057A2"/>
    <w:rsid w:val="00B065B2"/>
    <w:rsid w:val="00B070D4"/>
    <w:rsid w:val="00B07440"/>
    <w:rsid w:val="00B10046"/>
    <w:rsid w:val="00B1024E"/>
    <w:rsid w:val="00B10649"/>
    <w:rsid w:val="00B10F52"/>
    <w:rsid w:val="00B11280"/>
    <w:rsid w:val="00B12D9D"/>
    <w:rsid w:val="00B12E51"/>
    <w:rsid w:val="00B13135"/>
    <w:rsid w:val="00B133B7"/>
    <w:rsid w:val="00B13796"/>
    <w:rsid w:val="00B142A2"/>
    <w:rsid w:val="00B144A4"/>
    <w:rsid w:val="00B1464D"/>
    <w:rsid w:val="00B149C8"/>
    <w:rsid w:val="00B15ACC"/>
    <w:rsid w:val="00B15F03"/>
    <w:rsid w:val="00B160EB"/>
    <w:rsid w:val="00B170FF"/>
    <w:rsid w:val="00B1711C"/>
    <w:rsid w:val="00B17967"/>
    <w:rsid w:val="00B17B29"/>
    <w:rsid w:val="00B17BFB"/>
    <w:rsid w:val="00B2007F"/>
    <w:rsid w:val="00B204C3"/>
    <w:rsid w:val="00B20709"/>
    <w:rsid w:val="00B20B52"/>
    <w:rsid w:val="00B20D28"/>
    <w:rsid w:val="00B20F72"/>
    <w:rsid w:val="00B21152"/>
    <w:rsid w:val="00B21389"/>
    <w:rsid w:val="00B21587"/>
    <w:rsid w:val="00B2165A"/>
    <w:rsid w:val="00B21804"/>
    <w:rsid w:val="00B219C7"/>
    <w:rsid w:val="00B2237B"/>
    <w:rsid w:val="00B22604"/>
    <w:rsid w:val="00B229CA"/>
    <w:rsid w:val="00B22D04"/>
    <w:rsid w:val="00B22D80"/>
    <w:rsid w:val="00B22E2F"/>
    <w:rsid w:val="00B23017"/>
    <w:rsid w:val="00B236A5"/>
    <w:rsid w:val="00B2388C"/>
    <w:rsid w:val="00B239A4"/>
    <w:rsid w:val="00B23B26"/>
    <w:rsid w:val="00B24420"/>
    <w:rsid w:val="00B245E1"/>
    <w:rsid w:val="00B248B3"/>
    <w:rsid w:val="00B24E6A"/>
    <w:rsid w:val="00B2522A"/>
    <w:rsid w:val="00B254E5"/>
    <w:rsid w:val="00B25B3C"/>
    <w:rsid w:val="00B25BBA"/>
    <w:rsid w:val="00B25EB7"/>
    <w:rsid w:val="00B26A91"/>
    <w:rsid w:val="00B26BF3"/>
    <w:rsid w:val="00B27717"/>
    <w:rsid w:val="00B27951"/>
    <w:rsid w:val="00B27AE8"/>
    <w:rsid w:val="00B30551"/>
    <w:rsid w:val="00B305B3"/>
    <w:rsid w:val="00B31021"/>
    <w:rsid w:val="00B31427"/>
    <w:rsid w:val="00B31551"/>
    <w:rsid w:val="00B31564"/>
    <w:rsid w:val="00B317AF"/>
    <w:rsid w:val="00B3190F"/>
    <w:rsid w:val="00B31988"/>
    <w:rsid w:val="00B32C46"/>
    <w:rsid w:val="00B32DA5"/>
    <w:rsid w:val="00B34B08"/>
    <w:rsid w:val="00B35232"/>
    <w:rsid w:val="00B35386"/>
    <w:rsid w:val="00B3545B"/>
    <w:rsid w:val="00B36635"/>
    <w:rsid w:val="00B3742D"/>
    <w:rsid w:val="00B37682"/>
    <w:rsid w:val="00B37742"/>
    <w:rsid w:val="00B37CCB"/>
    <w:rsid w:val="00B37DF6"/>
    <w:rsid w:val="00B40520"/>
    <w:rsid w:val="00B40E8C"/>
    <w:rsid w:val="00B427EA"/>
    <w:rsid w:val="00B4282E"/>
    <w:rsid w:val="00B428F8"/>
    <w:rsid w:val="00B434C2"/>
    <w:rsid w:val="00B450E4"/>
    <w:rsid w:val="00B4547F"/>
    <w:rsid w:val="00B4569F"/>
    <w:rsid w:val="00B45D16"/>
    <w:rsid w:val="00B46151"/>
    <w:rsid w:val="00B46EFA"/>
    <w:rsid w:val="00B47CC1"/>
    <w:rsid w:val="00B47D07"/>
    <w:rsid w:val="00B50735"/>
    <w:rsid w:val="00B51067"/>
    <w:rsid w:val="00B51225"/>
    <w:rsid w:val="00B51A92"/>
    <w:rsid w:val="00B52167"/>
    <w:rsid w:val="00B524F9"/>
    <w:rsid w:val="00B53C83"/>
    <w:rsid w:val="00B542EC"/>
    <w:rsid w:val="00B54577"/>
    <w:rsid w:val="00B54CDB"/>
    <w:rsid w:val="00B54F22"/>
    <w:rsid w:val="00B552D1"/>
    <w:rsid w:val="00B55398"/>
    <w:rsid w:val="00B55462"/>
    <w:rsid w:val="00B55474"/>
    <w:rsid w:val="00B555BE"/>
    <w:rsid w:val="00B55699"/>
    <w:rsid w:val="00B55839"/>
    <w:rsid w:val="00B55CA4"/>
    <w:rsid w:val="00B55E69"/>
    <w:rsid w:val="00B56060"/>
    <w:rsid w:val="00B566D9"/>
    <w:rsid w:val="00B56E13"/>
    <w:rsid w:val="00B570D0"/>
    <w:rsid w:val="00B571F4"/>
    <w:rsid w:val="00B57804"/>
    <w:rsid w:val="00B57A44"/>
    <w:rsid w:val="00B608D6"/>
    <w:rsid w:val="00B608EF"/>
    <w:rsid w:val="00B60CB1"/>
    <w:rsid w:val="00B611EC"/>
    <w:rsid w:val="00B61364"/>
    <w:rsid w:val="00B61B0D"/>
    <w:rsid w:val="00B61FD7"/>
    <w:rsid w:val="00B62BD9"/>
    <w:rsid w:val="00B62D5B"/>
    <w:rsid w:val="00B63803"/>
    <w:rsid w:val="00B63F36"/>
    <w:rsid w:val="00B63F9D"/>
    <w:rsid w:val="00B6442D"/>
    <w:rsid w:val="00B648F5"/>
    <w:rsid w:val="00B65135"/>
    <w:rsid w:val="00B656B0"/>
    <w:rsid w:val="00B65850"/>
    <w:rsid w:val="00B65B97"/>
    <w:rsid w:val="00B65E46"/>
    <w:rsid w:val="00B66194"/>
    <w:rsid w:val="00B662F5"/>
    <w:rsid w:val="00B66C7F"/>
    <w:rsid w:val="00B66D89"/>
    <w:rsid w:val="00B67027"/>
    <w:rsid w:val="00B6712C"/>
    <w:rsid w:val="00B67CAE"/>
    <w:rsid w:val="00B703B2"/>
    <w:rsid w:val="00B709B4"/>
    <w:rsid w:val="00B712F9"/>
    <w:rsid w:val="00B71379"/>
    <w:rsid w:val="00B7150D"/>
    <w:rsid w:val="00B723FB"/>
    <w:rsid w:val="00B72EE5"/>
    <w:rsid w:val="00B735B3"/>
    <w:rsid w:val="00B73D2A"/>
    <w:rsid w:val="00B74559"/>
    <w:rsid w:val="00B74590"/>
    <w:rsid w:val="00B74C51"/>
    <w:rsid w:val="00B754EE"/>
    <w:rsid w:val="00B7557A"/>
    <w:rsid w:val="00B75A43"/>
    <w:rsid w:val="00B75B3A"/>
    <w:rsid w:val="00B77A7C"/>
    <w:rsid w:val="00B77D43"/>
    <w:rsid w:val="00B8007A"/>
    <w:rsid w:val="00B802BE"/>
    <w:rsid w:val="00B805B4"/>
    <w:rsid w:val="00B805C9"/>
    <w:rsid w:val="00B8061A"/>
    <w:rsid w:val="00B80D34"/>
    <w:rsid w:val="00B80E9D"/>
    <w:rsid w:val="00B81C58"/>
    <w:rsid w:val="00B827E3"/>
    <w:rsid w:val="00B828F1"/>
    <w:rsid w:val="00B83499"/>
    <w:rsid w:val="00B8365A"/>
    <w:rsid w:val="00B842B5"/>
    <w:rsid w:val="00B84723"/>
    <w:rsid w:val="00B84727"/>
    <w:rsid w:val="00B84AF7"/>
    <w:rsid w:val="00B85C2E"/>
    <w:rsid w:val="00B864D4"/>
    <w:rsid w:val="00B8697A"/>
    <w:rsid w:val="00B87ADD"/>
    <w:rsid w:val="00B87B54"/>
    <w:rsid w:val="00B9049A"/>
    <w:rsid w:val="00B90C43"/>
    <w:rsid w:val="00B90D79"/>
    <w:rsid w:val="00B90FDB"/>
    <w:rsid w:val="00B910EE"/>
    <w:rsid w:val="00B91A6E"/>
    <w:rsid w:val="00B91A86"/>
    <w:rsid w:val="00B926CC"/>
    <w:rsid w:val="00B9343F"/>
    <w:rsid w:val="00B934D2"/>
    <w:rsid w:val="00B935FD"/>
    <w:rsid w:val="00B9393B"/>
    <w:rsid w:val="00B93B87"/>
    <w:rsid w:val="00B93C7E"/>
    <w:rsid w:val="00B93F87"/>
    <w:rsid w:val="00B94337"/>
    <w:rsid w:val="00B94C85"/>
    <w:rsid w:val="00B95644"/>
    <w:rsid w:val="00B9571B"/>
    <w:rsid w:val="00B957E4"/>
    <w:rsid w:val="00B962F5"/>
    <w:rsid w:val="00B963FF"/>
    <w:rsid w:val="00B967FD"/>
    <w:rsid w:val="00B96953"/>
    <w:rsid w:val="00B96B99"/>
    <w:rsid w:val="00B971A6"/>
    <w:rsid w:val="00B972AF"/>
    <w:rsid w:val="00B976E4"/>
    <w:rsid w:val="00B97725"/>
    <w:rsid w:val="00B97BC4"/>
    <w:rsid w:val="00BA0008"/>
    <w:rsid w:val="00BA0433"/>
    <w:rsid w:val="00BA0967"/>
    <w:rsid w:val="00BA12B4"/>
    <w:rsid w:val="00BA2274"/>
    <w:rsid w:val="00BA2D3B"/>
    <w:rsid w:val="00BA3613"/>
    <w:rsid w:val="00BA3AB8"/>
    <w:rsid w:val="00BA439F"/>
    <w:rsid w:val="00BA46A5"/>
    <w:rsid w:val="00BA598B"/>
    <w:rsid w:val="00BA5E48"/>
    <w:rsid w:val="00BA6431"/>
    <w:rsid w:val="00BA64E4"/>
    <w:rsid w:val="00BA79AA"/>
    <w:rsid w:val="00BA7E21"/>
    <w:rsid w:val="00BA7EC9"/>
    <w:rsid w:val="00BB02EF"/>
    <w:rsid w:val="00BB03CA"/>
    <w:rsid w:val="00BB05C0"/>
    <w:rsid w:val="00BB086B"/>
    <w:rsid w:val="00BB088D"/>
    <w:rsid w:val="00BB0C07"/>
    <w:rsid w:val="00BB1717"/>
    <w:rsid w:val="00BB17F5"/>
    <w:rsid w:val="00BB1C29"/>
    <w:rsid w:val="00BB23FE"/>
    <w:rsid w:val="00BB28C8"/>
    <w:rsid w:val="00BB2AC8"/>
    <w:rsid w:val="00BB2B63"/>
    <w:rsid w:val="00BB4DE5"/>
    <w:rsid w:val="00BB5798"/>
    <w:rsid w:val="00BB59FC"/>
    <w:rsid w:val="00BB5DB9"/>
    <w:rsid w:val="00BB6D17"/>
    <w:rsid w:val="00BB6DD9"/>
    <w:rsid w:val="00BB7256"/>
    <w:rsid w:val="00BB755B"/>
    <w:rsid w:val="00BB77EE"/>
    <w:rsid w:val="00BB79E6"/>
    <w:rsid w:val="00BB7D4F"/>
    <w:rsid w:val="00BC056E"/>
    <w:rsid w:val="00BC0589"/>
    <w:rsid w:val="00BC0FCC"/>
    <w:rsid w:val="00BC1041"/>
    <w:rsid w:val="00BC153C"/>
    <w:rsid w:val="00BC1AA2"/>
    <w:rsid w:val="00BC1E59"/>
    <w:rsid w:val="00BC31AF"/>
    <w:rsid w:val="00BC53C8"/>
    <w:rsid w:val="00BC5C76"/>
    <w:rsid w:val="00BC5D4E"/>
    <w:rsid w:val="00BC5EF7"/>
    <w:rsid w:val="00BC6941"/>
    <w:rsid w:val="00BC7373"/>
    <w:rsid w:val="00BC79F7"/>
    <w:rsid w:val="00BC7B56"/>
    <w:rsid w:val="00BD040A"/>
    <w:rsid w:val="00BD0B34"/>
    <w:rsid w:val="00BD190C"/>
    <w:rsid w:val="00BD220F"/>
    <w:rsid w:val="00BD2DF5"/>
    <w:rsid w:val="00BD30D3"/>
    <w:rsid w:val="00BD37B3"/>
    <w:rsid w:val="00BD38A6"/>
    <w:rsid w:val="00BD4033"/>
    <w:rsid w:val="00BD42FD"/>
    <w:rsid w:val="00BD4801"/>
    <w:rsid w:val="00BD4C23"/>
    <w:rsid w:val="00BD4DEC"/>
    <w:rsid w:val="00BD519E"/>
    <w:rsid w:val="00BD5A8E"/>
    <w:rsid w:val="00BD5C52"/>
    <w:rsid w:val="00BD63CA"/>
    <w:rsid w:val="00BD6873"/>
    <w:rsid w:val="00BD68D4"/>
    <w:rsid w:val="00BD731A"/>
    <w:rsid w:val="00BD7748"/>
    <w:rsid w:val="00BD7A60"/>
    <w:rsid w:val="00BE02FF"/>
    <w:rsid w:val="00BE04FA"/>
    <w:rsid w:val="00BE07F4"/>
    <w:rsid w:val="00BE0B41"/>
    <w:rsid w:val="00BE11E6"/>
    <w:rsid w:val="00BE14B2"/>
    <w:rsid w:val="00BE156A"/>
    <w:rsid w:val="00BE1C30"/>
    <w:rsid w:val="00BE1D0B"/>
    <w:rsid w:val="00BE22DB"/>
    <w:rsid w:val="00BE26C5"/>
    <w:rsid w:val="00BE2CA8"/>
    <w:rsid w:val="00BE2FAF"/>
    <w:rsid w:val="00BE38A1"/>
    <w:rsid w:val="00BE3B9F"/>
    <w:rsid w:val="00BE4B55"/>
    <w:rsid w:val="00BE4F0E"/>
    <w:rsid w:val="00BE55E2"/>
    <w:rsid w:val="00BE5F8D"/>
    <w:rsid w:val="00BE618E"/>
    <w:rsid w:val="00BE63AD"/>
    <w:rsid w:val="00BE6481"/>
    <w:rsid w:val="00BE68F8"/>
    <w:rsid w:val="00BE71BE"/>
    <w:rsid w:val="00BE7B69"/>
    <w:rsid w:val="00BE7F16"/>
    <w:rsid w:val="00BF0F22"/>
    <w:rsid w:val="00BF0FC6"/>
    <w:rsid w:val="00BF1403"/>
    <w:rsid w:val="00BF18DD"/>
    <w:rsid w:val="00BF1A37"/>
    <w:rsid w:val="00BF2411"/>
    <w:rsid w:val="00BF2501"/>
    <w:rsid w:val="00BF28E3"/>
    <w:rsid w:val="00BF2E2C"/>
    <w:rsid w:val="00BF3D0B"/>
    <w:rsid w:val="00BF4179"/>
    <w:rsid w:val="00BF4261"/>
    <w:rsid w:val="00BF4796"/>
    <w:rsid w:val="00BF4DE5"/>
    <w:rsid w:val="00BF4E67"/>
    <w:rsid w:val="00BF5DED"/>
    <w:rsid w:val="00BF6718"/>
    <w:rsid w:val="00BF74FB"/>
    <w:rsid w:val="00C0128A"/>
    <w:rsid w:val="00C01847"/>
    <w:rsid w:val="00C01CE2"/>
    <w:rsid w:val="00C022BA"/>
    <w:rsid w:val="00C02A88"/>
    <w:rsid w:val="00C0357C"/>
    <w:rsid w:val="00C03802"/>
    <w:rsid w:val="00C03BD8"/>
    <w:rsid w:val="00C0494F"/>
    <w:rsid w:val="00C04D2A"/>
    <w:rsid w:val="00C05725"/>
    <w:rsid w:val="00C05921"/>
    <w:rsid w:val="00C063C2"/>
    <w:rsid w:val="00C06A8B"/>
    <w:rsid w:val="00C070D9"/>
    <w:rsid w:val="00C07E6B"/>
    <w:rsid w:val="00C07F80"/>
    <w:rsid w:val="00C10101"/>
    <w:rsid w:val="00C10A55"/>
    <w:rsid w:val="00C10C2B"/>
    <w:rsid w:val="00C10D81"/>
    <w:rsid w:val="00C10EA0"/>
    <w:rsid w:val="00C10FE8"/>
    <w:rsid w:val="00C1113E"/>
    <w:rsid w:val="00C11CEC"/>
    <w:rsid w:val="00C12363"/>
    <w:rsid w:val="00C12746"/>
    <w:rsid w:val="00C12CE4"/>
    <w:rsid w:val="00C12D31"/>
    <w:rsid w:val="00C131AE"/>
    <w:rsid w:val="00C134AA"/>
    <w:rsid w:val="00C13875"/>
    <w:rsid w:val="00C1393E"/>
    <w:rsid w:val="00C13B89"/>
    <w:rsid w:val="00C13D6F"/>
    <w:rsid w:val="00C13ECA"/>
    <w:rsid w:val="00C14073"/>
    <w:rsid w:val="00C1413C"/>
    <w:rsid w:val="00C142AE"/>
    <w:rsid w:val="00C14BDE"/>
    <w:rsid w:val="00C14F13"/>
    <w:rsid w:val="00C150AA"/>
    <w:rsid w:val="00C153C3"/>
    <w:rsid w:val="00C15748"/>
    <w:rsid w:val="00C16500"/>
    <w:rsid w:val="00C168CF"/>
    <w:rsid w:val="00C16BD8"/>
    <w:rsid w:val="00C16F1F"/>
    <w:rsid w:val="00C17206"/>
    <w:rsid w:val="00C178EC"/>
    <w:rsid w:val="00C17979"/>
    <w:rsid w:val="00C20388"/>
    <w:rsid w:val="00C207E1"/>
    <w:rsid w:val="00C21387"/>
    <w:rsid w:val="00C21DD3"/>
    <w:rsid w:val="00C22381"/>
    <w:rsid w:val="00C2240D"/>
    <w:rsid w:val="00C230A7"/>
    <w:rsid w:val="00C23310"/>
    <w:rsid w:val="00C23B62"/>
    <w:rsid w:val="00C23B7B"/>
    <w:rsid w:val="00C244AC"/>
    <w:rsid w:val="00C249E3"/>
    <w:rsid w:val="00C250C7"/>
    <w:rsid w:val="00C25BF4"/>
    <w:rsid w:val="00C25EB5"/>
    <w:rsid w:val="00C266A7"/>
    <w:rsid w:val="00C26F69"/>
    <w:rsid w:val="00C27379"/>
    <w:rsid w:val="00C273A6"/>
    <w:rsid w:val="00C27FD0"/>
    <w:rsid w:val="00C30735"/>
    <w:rsid w:val="00C30A69"/>
    <w:rsid w:val="00C30E17"/>
    <w:rsid w:val="00C31558"/>
    <w:rsid w:val="00C322AE"/>
    <w:rsid w:val="00C325A9"/>
    <w:rsid w:val="00C32950"/>
    <w:rsid w:val="00C32EF3"/>
    <w:rsid w:val="00C33149"/>
    <w:rsid w:val="00C3317C"/>
    <w:rsid w:val="00C33703"/>
    <w:rsid w:val="00C33F5B"/>
    <w:rsid w:val="00C33F9F"/>
    <w:rsid w:val="00C342D7"/>
    <w:rsid w:val="00C3457B"/>
    <w:rsid w:val="00C349D1"/>
    <w:rsid w:val="00C34BD1"/>
    <w:rsid w:val="00C358CD"/>
    <w:rsid w:val="00C35DA2"/>
    <w:rsid w:val="00C36451"/>
    <w:rsid w:val="00C36829"/>
    <w:rsid w:val="00C371CC"/>
    <w:rsid w:val="00C37225"/>
    <w:rsid w:val="00C37F65"/>
    <w:rsid w:val="00C400C5"/>
    <w:rsid w:val="00C40362"/>
    <w:rsid w:val="00C40880"/>
    <w:rsid w:val="00C40FF0"/>
    <w:rsid w:val="00C41345"/>
    <w:rsid w:val="00C413CF"/>
    <w:rsid w:val="00C41628"/>
    <w:rsid w:val="00C41B0A"/>
    <w:rsid w:val="00C41F07"/>
    <w:rsid w:val="00C422A7"/>
    <w:rsid w:val="00C4233F"/>
    <w:rsid w:val="00C424F1"/>
    <w:rsid w:val="00C4322A"/>
    <w:rsid w:val="00C43376"/>
    <w:rsid w:val="00C436C2"/>
    <w:rsid w:val="00C43F74"/>
    <w:rsid w:val="00C4444B"/>
    <w:rsid w:val="00C4475F"/>
    <w:rsid w:val="00C44A93"/>
    <w:rsid w:val="00C453B5"/>
    <w:rsid w:val="00C456B0"/>
    <w:rsid w:val="00C45BC5"/>
    <w:rsid w:val="00C45C53"/>
    <w:rsid w:val="00C46E76"/>
    <w:rsid w:val="00C4723F"/>
    <w:rsid w:val="00C472F6"/>
    <w:rsid w:val="00C50686"/>
    <w:rsid w:val="00C514FB"/>
    <w:rsid w:val="00C51531"/>
    <w:rsid w:val="00C5190F"/>
    <w:rsid w:val="00C526A2"/>
    <w:rsid w:val="00C52C20"/>
    <w:rsid w:val="00C53560"/>
    <w:rsid w:val="00C539AA"/>
    <w:rsid w:val="00C549E9"/>
    <w:rsid w:val="00C54E22"/>
    <w:rsid w:val="00C5575E"/>
    <w:rsid w:val="00C55C8B"/>
    <w:rsid w:val="00C565BB"/>
    <w:rsid w:val="00C56638"/>
    <w:rsid w:val="00C56988"/>
    <w:rsid w:val="00C601D4"/>
    <w:rsid w:val="00C60607"/>
    <w:rsid w:val="00C6089D"/>
    <w:rsid w:val="00C60F35"/>
    <w:rsid w:val="00C6197E"/>
    <w:rsid w:val="00C61C11"/>
    <w:rsid w:val="00C61FD2"/>
    <w:rsid w:val="00C62042"/>
    <w:rsid w:val="00C6222F"/>
    <w:rsid w:val="00C62585"/>
    <w:rsid w:val="00C62AAB"/>
    <w:rsid w:val="00C62C0F"/>
    <w:rsid w:val="00C62FD9"/>
    <w:rsid w:val="00C63CD3"/>
    <w:rsid w:val="00C64DA6"/>
    <w:rsid w:val="00C64F8B"/>
    <w:rsid w:val="00C651C7"/>
    <w:rsid w:val="00C654B5"/>
    <w:rsid w:val="00C6626F"/>
    <w:rsid w:val="00C66335"/>
    <w:rsid w:val="00C664F4"/>
    <w:rsid w:val="00C6662D"/>
    <w:rsid w:val="00C668E3"/>
    <w:rsid w:val="00C67DF5"/>
    <w:rsid w:val="00C700AB"/>
    <w:rsid w:val="00C702EB"/>
    <w:rsid w:val="00C703C7"/>
    <w:rsid w:val="00C7096B"/>
    <w:rsid w:val="00C70A47"/>
    <w:rsid w:val="00C70D08"/>
    <w:rsid w:val="00C7125E"/>
    <w:rsid w:val="00C714AD"/>
    <w:rsid w:val="00C71AE0"/>
    <w:rsid w:val="00C720C7"/>
    <w:rsid w:val="00C723E8"/>
    <w:rsid w:val="00C72428"/>
    <w:rsid w:val="00C73F7E"/>
    <w:rsid w:val="00C74247"/>
    <w:rsid w:val="00C742C0"/>
    <w:rsid w:val="00C74B30"/>
    <w:rsid w:val="00C74BB7"/>
    <w:rsid w:val="00C75394"/>
    <w:rsid w:val="00C760E1"/>
    <w:rsid w:val="00C76319"/>
    <w:rsid w:val="00C76412"/>
    <w:rsid w:val="00C76709"/>
    <w:rsid w:val="00C76CAE"/>
    <w:rsid w:val="00C76D74"/>
    <w:rsid w:val="00C76E59"/>
    <w:rsid w:val="00C77194"/>
    <w:rsid w:val="00C776EA"/>
    <w:rsid w:val="00C804F0"/>
    <w:rsid w:val="00C806B0"/>
    <w:rsid w:val="00C80792"/>
    <w:rsid w:val="00C80B68"/>
    <w:rsid w:val="00C80DCA"/>
    <w:rsid w:val="00C81718"/>
    <w:rsid w:val="00C81EB8"/>
    <w:rsid w:val="00C82DC3"/>
    <w:rsid w:val="00C83987"/>
    <w:rsid w:val="00C839ED"/>
    <w:rsid w:val="00C84C05"/>
    <w:rsid w:val="00C855D8"/>
    <w:rsid w:val="00C858F5"/>
    <w:rsid w:val="00C85B40"/>
    <w:rsid w:val="00C860E7"/>
    <w:rsid w:val="00C86979"/>
    <w:rsid w:val="00C8741A"/>
    <w:rsid w:val="00C87749"/>
    <w:rsid w:val="00C87C09"/>
    <w:rsid w:val="00C91096"/>
    <w:rsid w:val="00C913D5"/>
    <w:rsid w:val="00C915AD"/>
    <w:rsid w:val="00C91D2A"/>
    <w:rsid w:val="00C91F5F"/>
    <w:rsid w:val="00C925F4"/>
    <w:rsid w:val="00C92A92"/>
    <w:rsid w:val="00C92D3A"/>
    <w:rsid w:val="00C93B42"/>
    <w:rsid w:val="00C93EA9"/>
    <w:rsid w:val="00C9404E"/>
    <w:rsid w:val="00C941BA"/>
    <w:rsid w:val="00C9496D"/>
    <w:rsid w:val="00C95076"/>
    <w:rsid w:val="00C9535A"/>
    <w:rsid w:val="00C95715"/>
    <w:rsid w:val="00C96AE3"/>
    <w:rsid w:val="00C975E4"/>
    <w:rsid w:val="00CA1946"/>
    <w:rsid w:val="00CA1A73"/>
    <w:rsid w:val="00CA2802"/>
    <w:rsid w:val="00CA3438"/>
    <w:rsid w:val="00CA3B01"/>
    <w:rsid w:val="00CA438D"/>
    <w:rsid w:val="00CA47AE"/>
    <w:rsid w:val="00CA490D"/>
    <w:rsid w:val="00CA4F5F"/>
    <w:rsid w:val="00CA52BA"/>
    <w:rsid w:val="00CA52C6"/>
    <w:rsid w:val="00CA565C"/>
    <w:rsid w:val="00CA622B"/>
    <w:rsid w:val="00CA69EC"/>
    <w:rsid w:val="00CA6AEF"/>
    <w:rsid w:val="00CA6D65"/>
    <w:rsid w:val="00CA7BB3"/>
    <w:rsid w:val="00CA7C27"/>
    <w:rsid w:val="00CB077A"/>
    <w:rsid w:val="00CB0A86"/>
    <w:rsid w:val="00CB0BD0"/>
    <w:rsid w:val="00CB0F1F"/>
    <w:rsid w:val="00CB117B"/>
    <w:rsid w:val="00CB13C6"/>
    <w:rsid w:val="00CB150D"/>
    <w:rsid w:val="00CB1B53"/>
    <w:rsid w:val="00CB1DBA"/>
    <w:rsid w:val="00CB2972"/>
    <w:rsid w:val="00CB2B5C"/>
    <w:rsid w:val="00CB3D76"/>
    <w:rsid w:val="00CB3F0B"/>
    <w:rsid w:val="00CB44DA"/>
    <w:rsid w:val="00CB4CB2"/>
    <w:rsid w:val="00CB51DC"/>
    <w:rsid w:val="00CB5CB3"/>
    <w:rsid w:val="00CB5CCD"/>
    <w:rsid w:val="00CB5CE5"/>
    <w:rsid w:val="00CB628B"/>
    <w:rsid w:val="00CB6357"/>
    <w:rsid w:val="00CB6680"/>
    <w:rsid w:val="00CB6B75"/>
    <w:rsid w:val="00CB6C4C"/>
    <w:rsid w:val="00CB6C7A"/>
    <w:rsid w:val="00CB70E3"/>
    <w:rsid w:val="00CB7A7F"/>
    <w:rsid w:val="00CC01D6"/>
    <w:rsid w:val="00CC01F5"/>
    <w:rsid w:val="00CC05BB"/>
    <w:rsid w:val="00CC1074"/>
    <w:rsid w:val="00CC11E9"/>
    <w:rsid w:val="00CC1251"/>
    <w:rsid w:val="00CC19E0"/>
    <w:rsid w:val="00CC1BC6"/>
    <w:rsid w:val="00CC201D"/>
    <w:rsid w:val="00CC251F"/>
    <w:rsid w:val="00CC2755"/>
    <w:rsid w:val="00CC2E46"/>
    <w:rsid w:val="00CC2F66"/>
    <w:rsid w:val="00CC302F"/>
    <w:rsid w:val="00CC317E"/>
    <w:rsid w:val="00CC3A55"/>
    <w:rsid w:val="00CC3E2A"/>
    <w:rsid w:val="00CC408A"/>
    <w:rsid w:val="00CC4337"/>
    <w:rsid w:val="00CC43FD"/>
    <w:rsid w:val="00CC4740"/>
    <w:rsid w:val="00CC47E8"/>
    <w:rsid w:val="00CC4A12"/>
    <w:rsid w:val="00CC4F6D"/>
    <w:rsid w:val="00CC5434"/>
    <w:rsid w:val="00CC55F0"/>
    <w:rsid w:val="00CC5EA3"/>
    <w:rsid w:val="00CC694E"/>
    <w:rsid w:val="00CC6C5F"/>
    <w:rsid w:val="00CC77B1"/>
    <w:rsid w:val="00CD0720"/>
    <w:rsid w:val="00CD0762"/>
    <w:rsid w:val="00CD0ABF"/>
    <w:rsid w:val="00CD0D47"/>
    <w:rsid w:val="00CD0D86"/>
    <w:rsid w:val="00CD177D"/>
    <w:rsid w:val="00CD20FC"/>
    <w:rsid w:val="00CD2530"/>
    <w:rsid w:val="00CD2F75"/>
    <w:rsid w:val="00CD2FCD"/>
    <w:rsid w:val="00CD39F7"/>
    <w:rsid w:val="00CD3C1B"/>
    <w:rsid w:val="00CD3ECE"/>
    <w:rsid w:val="00CD4729"/>
    <w:rsid w:val="00CD526C"/>
    <w:rsid w:val="00CD53D1"/>
    <w:rsid w:val="00CD55F3"/>
    <w:rsid w:val="00CD6CD8"/>
    <w:rsid w:val="00CD77AB"/>
    <w:rsid w:val="00CE074A"/>
    <w:rsid w:val="00CE0E80"/>
    <w:rsid w:val="00CE1107"/>
    <w:rsid w:val="00CE164F"/>
    <w:rsid w:val="00CE1C61"/>
    <w:rsid w:val="00CE1EE4"/>
    <w:rsid w:val="00CE29DC"/>
    <w:rsid w:val="00CE3430"/>
    <w:rsid w:val="00CE34A7"/>
    <w:rsid w:val="00CE36E5"/>
    <w:rsid w:val="00CE3B7E"/>
    <w:rsid w:val="00CE42B6"/>
    <w:rsid w:val="00CE4808"/>
    <w:rsid w:val="00CE5534"/>
    <w:rsid w:val="00CE5811"/>
    <w:rsid w:val="00CE58FC"/>
    <w:rsid w:val="00CE5AF2"/>
    <w:rsid w:val="00CE60CD"/>
    <w:rsid w:val="00CE6338"/>
    <w:rsid w:val="00CE6C70"/>
    <w:rsid w:val="00CE703C"/>
    <w:rsid w:val="00CE70A0"/>
    <w:rsid w:val="00CE7BBC"/>
    <w:rsid w:val="00CE7DCC"/>
    <w:rsid w:val="00CF0E4F"/>
    <w:rsid w:val="00CF26C0"/>
    <w:rsid w:val="00CF289A"/>
    <w:rsid w:val="00CF28A2"/>
    <w:rsid w:val="00CF2B38"/>
    <w:rsid w:val="00CF2BE1"/>
    <w:rsid w:val="00CF2CFE"/>
    <w:rsid w:val="00CF2D5F"/>
    <w:rsid w:val="00CF2F88"/>
    <w:rsid w:val="00CF3025"/>
    <w:rsid w:val="00CF3323"/>
    <w:rsid w:val="00CF3674"/>
    <w:rsid w:val="00CF3865"/>
    <w:rsid w:val="00CF3A1F"/>
    <w:rsid w:val="00CF5193"/>
    <w:rsid w:val="00CF52E1"/>
    <w:rsid w:val="00CF542A"/>
    <w:rsid w:val="00CF54A9"/>
    <w:rsid w:val="00CF6134"/>
    <w:rsid w:val="00CF65DB"/>
    <w:rsid w:val="00CF65F9"/>
    <w:rsid w:val="00CF668D"/>
    <w:rsid w:val="00CF6A77"/>
    <w:rsid w:val="00CF73D4"/>
    <w:rsid w:val="00CF741A"/>
    <w:rsid w:val="00CF79D9"/>
    <w:rsid w:val="00D0063A"/>
    <w:rsid w:val="00D00766"/>
    <w:rsid w:val="00D00AC9"/>
    <w:rsid w:val="00D01041"/>
    <w:rsid w:val="00D02D59"/>
    <w:rsid w:val="00D02E78"/>
    <w:rsid w:val="00D03023"/>
    <w:rsid w:val="00D03776"/>
    <w:rsid w:val="00D03BD3"/>
    <w:rsid w:val="00D03C23"/>
    <w:rsid w:val="00D03E06"/>
    <w:rsid w:val="00D03F07"/>
    <w:rsid w:val="00D044D4"/>
    <w:rsid w:val="00D04C93"/>
    <w:rsid w:val="00D05314"/>
    <w:rsid w:val="00D05685"/>
    <w:rsid w:val="00D0682C"/>
    <w:rsid w:val="00D06C5E"/>
    <w:rsid w:val="00D0709B"/>
    <w:rsid w:val="00D070EB"/>
    <w:rsid w:val="00D071A1"/>
    <w:rsid w:val="00D0763E"/>
    <w:rsid w:val="00D0782F"/>
    <w:rsid w:val="00D078FE"/>
    <w:rsid w:val="00D07973"/>
    <w:rsid w:val="00D07E49"/>
    <w:rsid w:val="00D10CB8"/>
    <w:rsid w:val="00D10CF0"/>
    <w:rsid w:val="00D1158A"/>
    <w:rsid w:val="00D12165"/>
    <w:rsid w:val="00D12BCE"/>
    <w:rsid w:val="00D12DA6"/>
    <w:rsid w:val="00D135A1"/>
    <w:rsid w:val="00D13B5A"/>
    <w:rsid w:val="00D13C51"/>
    <w:rsid w:val="00D14269"/>
    <w:rsid w:val="00D1427D"/>
    <w:rsid w:val="00D14936"/>
    <w:rsid w:val="00D14B9D"/>
    <w:rsid w:val="00D15851"/>
    <w:rsid w:val="00D16377"/>
    <w:rsid w:val="00D16847"/>
    <w:rsid w:val="00D169DE"/>
    <w:rsid w:val="00D17327"/>
    <w:rsid w:val="00D17A09"/>
    <w:rsid w:val="00D17CA0"/>
    <w:rsid w:val="00D2026D"/>
    <w:rsid w:val="00D20C71"/>
    <w:rsid w:val="00D20D06"/>
    <w:rsid w:val="00D20E5F"/>
    <w:rsid w:val="00D21173"/>
    <w:rsid w:val="00D2156C"/>
    <w:rsid w:val="00D2166C"/>
    <w:rsid w:val="00D21AAC"/>
    <w:rsid w:val="00D21D4C"/>
    <w:rsid w:val="00D220D2"/>
    <w:rsid w:val="00D222B5"/>
    <w:rsid w:val="00D222D9"/>
    <w:rsid w:val="00D225D0"/>
    <w:rsid w:val="00D22B49"/>
    <w:rsid w:val="00D22C6F"/>
    <w:rsid w:val="00D22D1F"/>
    <w:rsid w:val="00D22DE9"/>
    <w:rsid w:val="00D22EE1"/>
    <w:rsid w:val="00D230DC"/>
    <w:rsid w:val="00D23102"/>
    <w:rsid w:val="00D231A2"/>
    <w:rsid w:val="00D235F1"/>
    <w:rsid w:val="00D23901"/>
    <w:rsid w:val="00D23ABA"/>
    <w:rsid w:val="00D249CC"/>
    <w:rsid w:val="00D24EF2"/>
    <w:rsid w:val="00D2535B"/>
    <w:rsid w:val="00D25703"/>
    <w:rsid w:val="00D2573A"/>
    <w:rsid w:val="00D25901"/>
    <w:rsid w:val="00D25C71"/>
    <w:rsid w:val="00D25D91"/>
    <w:rsid w:val="00D261E7"/>
    <w:rsid w:val="00D2625E"/>
    <w:rsid w:val="00D26446"/>
    <w:rsid w:val="00D26E0E"/>
    <w:rsid w:val="00D26E15"/>
    <w:rsid w:val="00D273B0"/>
    <w:rsid w:val="00D2752F"/>
    <w:rsid w:val="00D27D88"/>
    <w:rsid w:val="00D3060E"/>
    <w:rsid w:val="00D306E1"/>
    <w:rsid w:val="00D30851"/>
    <w:rsid w:val="00D30E63"/>
    <w:rsid w:val="00D30F4A"/>
    <w:rsid w:val="00D311DC"/>
    <w:rsid w:val="00D3240C"/>
    <w:rsid w:val="00D332FD"/>
    <w:rsid w:val="00D33630"/>
    <w:rsid w:val="00D33FB3"/>
    <w:rsid w:val="00D34030"/>
    <w:rsid w:val="00D341DD"/>
    <w:rsid w:val="00D349F2"/>
    <w:rsid w:val="00D350F6"/>
    <w:rsid w:val="00D35725"/>
    <w:rsid w:val="00D35B1C"/>
    <w:rsid w:val="00D35D22"/>
    <w:rsid w:val="00D366E9"/>
    <w:rsid w:val="00D36C62"/>
    <w:rsid w:val="00D36D8E"/>
    <w:rsid w:val="00D36E0B"/>
    <w:rsid w:val="00D36ECD"/>
    <w:rsid w:val="00D37078"/>
    <w:rsid w:val="00D370B9"/>
    <w:rsid w:val="00D37549"/>
    <w:rsid w:val="00D377C7"/>
    <w:rsid w:val="00D37B01"/>
    <w:rsid w:val="00D37C48"/>
    <w:rsid w:val="00D37C72"/>
    <w:rsid w:val="00D4080F"/>
    <w:rsid w:val="00D409F7"/>
    <w:rsid w:val="00D40CA1"/>
    <w:rsid w:val="00D40CAB"/>
    <w:rsid w:val="00D41696"/>
    <w:rsid w:val="00D4227D"/>
    <w:rsid w:val="00D4243D"/>
    <w:rsid w:val="00D42730"/>
    <w:rsid w:val="00D42B1C"/>
    <w:rsid w:val="00D42C23"/>
    <w:rsid w:val="00D433B8"/>
    <w:rsid w:val="00D4342E"/>
    <w:rsid w:val="00D43682"/>
    <w:rsid w:val="00D436FC"/>
    <w:rsid w:val="00D437E5"/>
    <w:rsid w:val="00D439DA"/>
    <w:rsid w:val="00D43B18"/>
    <w:rsid w:val="00D443B7"/>
    <w:rsid w:val="00D44B96"/>
    <w:rsid w:val="00D4501D"/>
    <w:rsid w:val="00D45C8E"/>
    <w:rsid w:val="00D45E09"/>
    <w:rsid w:val="00D46E86"/>
    <w:rsid w:val="00D46FCE"/>
    <w:rsid w:val="00D4742C"/>
    <w:rsid w:val="00D4779E"/>
    <w:rsid w:val="00D5074F"/>
    <w:rsid w:val="00D5113A"/>
    <w:rsid w:val="00D51A14"/>
    <w:rsid w:val="00D51A74"/>
    <w:rsid w:val="00D51C75"/>
    <w:rsid w:val="00D52AA2"/>
    <w:rsid w:val="00D52D9D"/>
    <w:rsid w:val="00D54235"/>
    <w:rsid w:val="00D542DF"/>
    <w:rsid w:val="00D5430B"/>
    <w:rsid w:val="00D5449A"/>
    <w:rsid w:val="00D549FA"/>
    <w:rsid w:val="00D54A94"/>
    <w:rsid w:val="00D551F6"/>
    <w:rsid w:val="00D554AA"/>
    <w:rsid w:val="00D56070"/>
    <w:rsid w:val="00D562AD"/>
    <w:rsid w:val="00D566BD"/>
    <w:rsid w:val="00D569EC"/>
    <w:rsid w:val="00D56EB8"/>
    <w:rsid w:val="00D57348"/>
    <w:rsid w:val="00D573E9"/>
    <w:rsid w:val="00D57441"/>
    <w:rsid w:val="00D57579"/>
    <w:rsid w:val="00D5758E"/>
    <w:rsid w:val="00D576E9"/>
    <w:rsid w:val="00D57A63"/>
    <w:rsid w:val="00D57B0E"/>
    <w:rsid w:val="00D57E43"/>
    <w:rsid w:val="00D57F11"/>
    <w:rsid w:val="00D6047E"/>
    <w:rsid w:val="00D60A61"/>
    <w:rsid w:val="00D60A83"/>
    <w:rsid w:val="00D60B31"/>
    <w:rsid w:val="00D60CFC"/>
    <w:rsid w:val="00D613C6"/>
    <w:rsid w:val="00D616EB"/>
    <w:rsid w:val="00D61E7C"/>
    <w:rsid w:val="00D62528"/>
    <w:rsid w:val="00D62751"/>
    <w:rsid w:val="00D6275D"/>
    <w:rsid w:val="00D63485"/>
    <w:rsid w:val="00D64281"/>
    <w:rsid w:val="00D648B3"/>
    <w:rsid w:val="00D65430"/>
    <w:rsid w:val="00D65627"/>
    <w:rsid w:val="00D65E6C"/>
    <w:rsid w:val="00D66957"/>
    <w:rsid w:val="00D66B02"/>
    <w:rsid w:val="00D678F3"/>
    <w:rsid w:val="00D67D93"/>
    <w:rsid w:val="00D700C9"/>
    <w:rsid w:val="00D70B31"/>
    <w:rsid w:val="00D71D02"/>
    <w:rsid w:val="00D7201A"/>
    <w:rsid w:val="00D72113"/>
    <w:rsid w:val="00D72911"/>
    <w:rsid w:val="00D72BAA"/>
    <w:rsid w:val="00D731F8"/>
    <w:rsid w:val="00D73431"/>
    <w:rsid w:val="00D74420"/>
    <w:rsid w:val="00D748E5"/>
    <w:rsid w:val="00D74907"/>
    <w:rsid w:val="00D74C2C"/>
    <w:rsid w:val="00D74DE0"/>
    <w:rsid w:val="00D751E5"/>
    <w:rsid w:val="00D762E9"/>
    <w:rsid w:val="00D76762"/>
    <w:rsid w:val="00D76804"/>
    <w:rsid w:val="00D768E0"/>
    <w:rsid w:val="00D76A09"/>
    <w:rsid w:val="00D76B16"/>
    <w:rsid w:val="00D76F73"/>
    <w:rsid w:val="00D7708A"/>
    <w:rsid w:val="00D774D8"/>
    <w:rsid w:val="00D802EE"/>
    <w:rsid w:val="00D8070D"/>
    <w:rsid w:val="00D80851"/>
    <w:rsid w:val="00D80C6E"/>
    <w:rsid w:val="00D81809"/>
    <w:rsid w:val="00D82137"/>
    <w:rsid w:val="00D82391"/>
    <w:rsid w:val="00D8247F"/>
    <w:rsid w:val="00D831C7"/>
    <w:rsid w:val="00D84293"/>
    <w:rsid w:val="00D8446B"/>
    <w:rsid w:val="00D853C2"/>
    <w:rsid w:val="00D854C9"/>
    <w:rsid w:val="00D856E9"/>
    <w:rsid w:val="00D863E9"/>
    <w:rsid w:val="00D86490"/>
    <w:rsid w:val="00D86ED0"/>
    <w:rsid w:val="00D871C5"/>
    <w:rsid w:val="00D87385"/>
    <w:rsid w:val="00D874AA"/>
    <w:rsid w:val="00D909E5"/>
    <w:rsid w:val="00D911E6"/>
    <w:rsid w:val="00D9196C"/>
    <w:rsid w:val="00D91A64"/>
    <w:rsid w:val="00D91AF4"/>
    <w:rsid w:val="00D91BEC"/>
    <w:rsid w:val="00D921F6"/>
    <w:rsid w:val="00D92349"/>
    <w:rsid w:val="00D923E6"/>
    <w:rsid w:val="00D92511"/>
    <w:rsid w:val="00D927B0"/>
    <w:rsid w:val="00D92B1A"/>
    <w:rsid w:val="00D92BE5"/>
    <w:rsid w:val="00D92E42"/>
    <w:rsid w:val="00D92F80"/>
    <w:rsid w:val="00D93469"/>
    <w:rsid w:val="00D935B8"/>
    <w:rsid w:val="00D93B12"/>
    <w:rsid w:val="00D93E30"/>
    <w:rsid w:val="00D93F5A"/>
    <w:rsid w:val="00D9449B"/>
    <w:rsid w:val="00D94B5C"/>
    <w:rsid w:val="00D94ED2"/>
    <w:rsid w:val="00D95714"/>
    <w:rsid w:val="00D957C4"/>
    <w:rsid w:val="00D958BA"/>
    <w:rsid w:val="00D95EDF"/>
    <w:rsid w:val="00D96792"/>
    <w:rsid w:val="00D96D76"/>
    <w:rsid w:val="00D96EDE"/>
    <w:rsid w:val="00D9730F"/>
    <w:rsid w:val="00D97AF8"/>
    <w:rsid w:val="00D97C86"/>
    <w:rsid w:val="00DA18A9"/>
    <w:rsid w:val="00DA243B"/>
    <w:rsid w:val="00DA36FB"/>
    <w:rsid w:val="00DA3A0B"/>
    <w:rsid w:val="00DA3E68"/>
    <w:rsid w:val="00DA43EE"/>
    <w:rsid w:val="00DA4B7A"/>
    <w:rsid w:val="00DA4C5A"/>
    <w:rsid w:val="00DA500C"/>
    <w:rsid w:val="00DA5406"/>
    <w:rsid w:val="00DA5763"/>
    <w:rsid w:val="00DA584D"/>
    <w:rsid w:val="00DA5DC1"/>
    <w:rsid w:val="00DA61F3"/>
    <w:rsid w:val="00DA67CC"/>
    <w:rsid w:val="00DA7A71"/>
    <w:rsid w:val="00DB06C1"/>
    <w:rsid w:val="00DB07F7"/>
    <w:rsid w:val="00DB09DF"/>
    <w:rsid w:val="00DB0EE7"/>
    <w:rsid w:val="00DB1137"/>
    <w:rsid w:val="00DB1326"/>
    <w:rsid w:val="00DB198B"/>
    <w:rsid w:val="00DB2C1C"/>
    <w:rsid w:val="00DB3A52"/>
    <w:rsid w:val="00DB523C"/>
    <w:rsid w:val="00DB729B"/>
    <w:rsid w:val="00DC0AC4"/>
    <w:rsid w:val="00DC2371"/>
    <w:rsid w:val="00DC2940"/>
    <w:rsid w:val="00DC3203"/>
    <w:rsid w:val="00DC32BC"/>
    <w:rsid w:val="00DC361D"/>
    <w:rsid w:val="00DC3A8E"/>
    <w:rsid w:val="00DC4068"/>
    <w:rsid w:val="00DC40DC"/>
    <w:rsid w:val="00DC41DB"/>
    <w:rsid w:val="00DC420D"/>
    <w:rsid w:val="00DC436C"/>
    <w:rsid w:val="00DC46DE"/>
    <w:rsid w:val="00DC5066"/>
    <w:rsid w:val="00DC561D"/>
    <w:rsid w:val="00DC5AA9"/>
    <w:rsid w:val="00DC61BE"/>
    <w:rsid w:val="00DC657D"/>
    <w:rsid w:val="00DC68CA"/>
    <w:rsid w:val="00DC74D2"/>
    <w:rsid w:val="00DC7685"/>
    <w:rsid w:val="00DD057F"/>
    <w:rsid w:val="00DD05AC"/>
    <w:rsid w:val="00DD064E"/>
    <w:rsid w:val="00DD0E03"/>
    <w:rsid w:val="00DD19B3"/>
    <w:rsid w:val="00DD24DB"/>
    <w:rsid w:val="00DD36D6"/>
    <w:rsid w:val="00DD391E"/>
    <w:rsid w:val="00DD4C02"/>
    <w:rsid w:val="00DD4FD5"/>
    <w:rsid w:val="00DD5155"/>
    <w:rsid w:val="00DD6940"/>
    <w:rsid w:val="00DD6D7D"/>
    <w:rsid w:val="00DD6EFA"/>
    <w:rsid w:val="00DD73F5"/>
    <w:rsid w:val="00DD7A03"/>
    <w:rsid w:val="00DE0153"/>
    <w:rsid w:val="00DE02A9"/>
    <w:rsid w:val="00DE02B3"/>
    <w:rsid w:val="00DE0BDC"/>
    <w:rsid w:val="00DE15A6"/>
    <w:rsid w:val="00DE17F3"/>
    <w:rsid w:val="00DE1C01"/>
    <w:rsid w:val="00DE2328"/>
    <w:rsid w:val="00DE3001"/>
    <w:rsid w:val="00DE38E2"/>
    <w:rsid w:val="00DE3E49"/>
    <w:rsid w:val="00DE407B"/>
    <w:rsid w:val="00DE46D7"/>
    <w:rsid w:val="00DE4BC5"/>
    <w:rsid w:val="00DE4E15"/>
    <w:rsid w:val="00DE5C58"/>
    <w:rsid w:val="00DE5F31"/>
    <w:rsid w:val="00DE618B"/>
    <w:rsid w:val="00DE684D"/>
    <w:rsid w:val="00DE6C63"/>
    <w:rsid w:val="00DE6FB7"/>
    <w:rsid w:val="00DE6FF1"/>
    <w:rsid w:val="00DE73F6"/>
    <w:rsid w:val="00DE7C86"/>
    <w:rsid w:val="00DF0CAA"/>
    <w:rsid w:val="00DF1010"/>
    <w:rsid w:val="00DF17F5"/>
    <w:rsid w:val="00DF2083"/>
    <w:rsid w:val="00DF2191"/>
    <w:rsid w:val="00DF273A"/>
    <w:rsid w:val="00DF2BF9"/>
    <w:rsid w:val="00DF2F75"/>
    <w:rsid w:val="00DF33E4"/>
    <w:rsid w:val="00DF377D"/>
    <w:rsid w:val="00DF3A2D"/>
    <w:rsid w:val="00DF41AE"/>
    <w:rsid w:val="00DF4A61"/>
    <w:rsid w:val="00DF4B23"/>
    <w:rsid w:val="00DF607E"/>
    <w:rsid w:val="00DF608D"/>
    <w:rsid w:val="00DF6181"/>
    <w:rsid w:val="00DF62C5"/>
    <w:rsid w:val="00DF62D1"/>
    <w:rsid w:val="00DF6986"/>
    <w:rsid w:val="00DF78DE"/>
    <w:rsid w:val="00DF7CDC"/>
    <w:rsid w:val="00DF7E11"/>
    <w:rsid w:val="00E00118"/>
    <w:rsid w:val="00E00516"/>
    <w:rsid w:val="00E006DE"/>
    <w:rsid w:val="00E015A1"/>
    <w:rsid w:val="00E01BD3"/>
    <w:rsid w:val="00E020A0"/>
    <w:rsid w:val="00E020DF"/>
    <w:rsid w:val="00E02A60"/>
    <w:rsid w:val="00E030C7"/>
    <w:rsid w:val="00E0438C"/>
    <w:rsid w:val="00E044B6"/>
    <w:rsid w:val="00E0473B"/>
    <w:rsid w:val="00E047C3"/>
    <w:rsid w:val="00E04DD2"/>
    <w:rsid w:val="00E06288"/>
    <w:rsid w:val="00E063AA"/>
    <w:rsid w:val="00E0652E"/>
    <w:rsid w:val="00E065EA"/>
    <w:rsid w:val="00E06B13"/>
    <w:rsid w:val="00E06E1F"/>
    <w:rsid w:val="00E07128"/>
    <w:rsid w:val="00E0727F"/>
    <w:rsid w:val="00E07356"/>
    <w:rsid w:val="00E077CA"/>
    <w:rsid w:val="00E1013D"/>
    <w:rsid w:val="00E103AE"/>
    <w:rsid w:val="00E10E0B"/>
    <w:rsid w:val="00E112F2"/>
    <w:rsid w:val="00E11679"/>
    <w:rsid w:val="00E11730"/>
    <w:rsid w:val="00E11F64"/>
    <w:rsid w:val="00E12CE4"/>
    <w:rsid w:val="00E13070"/>
    <w:rsid w:val="00E135A6"/>
    <w:rsid w:val="00E1391F"/>
    <w:rsid w:val="00E13C91"/>
    <w:rsid w:val="00E13DF7"/>
    <w:rsid w:val="00E14141"/>
    <w:rsid w:val="00E14201"/>
    <w:rsid w:val="00E1437F"/>
    <w:rsid w:val="00E14ABD"/>
    <w:rsid w:val="00E15AF2"/>
    <w:rsid w:val="00E1624F"/>
    <w:rsid w:val="00E1682B"/>
    <w:rsid w:val="00E16E13"/>
    <w:rsid w:val="00E172BB"/>
    <w:rsid w:val="00E17C4F"/>
    <w:rsid w:val="00E17D04"/>
    <w:rsid w:val="00E202D2"/>
    <w:rsid w:val="00E20AC7"/>
    <w:rsid w:val="00E20CFA"/>
    <w:rsid w:val="00E20D43"/>
    <w:rsid w:val="00E20D88"/>
    <w:rsid w:val="00E20EA1"/>
    <w:rsid w:val="00E21096"/>
    <w:rsid w:val="00E21D9B"/>
    <w:rsid w:val="00E21DDE"/>
    <w:rsid w:val="00E22317"/>
    <w:rsid w:val="00E22C46"/>
    <w:rsid w:val="00E23482"/>
    <w:rsid w:val="00E2387D"/>
    <w:rsid w:val="00E238EB"/>
    <w:rsid w:val="00E240AA"/>
    <w:rsid w:val="00E24386"/>
    <w:rsid w:val="00E24EDA"/>
    <w:rsid w:val="00E24EF4"/>
    <w:rsid w:val="00E25748"/>
    <w:rsid w:val="00E25BEA"/>
    <w:rsid w:val="00E25EEE"/>
    <w:rsid w:val="00E26492"/>
    <w:rsid w:val="00E26FC1"/>
    <w:rsid w:val="00E2795F"/>
    <w:rsid w:val="00E27A5B"/>
    <w:rsid w:val="00E30076"/>
    <w:rsid w:val="00E3010E"/>
    <w:rsid w:val="00E30312"/>
    <w:rsid w:val="00E3052B"/>
    <w:rsid w:val="00E308EC"/>
    <w:rsid w:val="00E30E7E"/>
    <w:rsid w:val="00E30F0E"/>
    <w:rsid w:val="00E3124D"/>
    <w:rsid w:val="00E3129F"/>
    <w:rsid w:val="00E31397"/>
    <w:rsid w:val="00E315C7"/>
    <w:rsid w:val="00E31BB0"/>
    <w:rsid w:val="00E31E7B"/>
    <w:rsid w:val="00E31FAE"/>
    <w:rsid w:val="00E321A6"/>
    <w:rsid w:val="00E32CDB"/>
    <w:rsid w:val="00E32ED9"/>
    <w:rsid w:val="00E33210"/>
    <w:rsid w:val="00E332BB"/>
    <w:rsid w:val="00E3386D"/>
    <w:rsid w:val="00E349C6"/>
    <w:rsid w:val="00E353AB"/>
    <w:rsid w:val="00E35459"/>
    <w:rsid w:val="00E356F3"/>
    <w:rsid w:val="00E35A2C"/>
    <w:rsid w:val="00E35A8C"/>
    <w:rsid w:val="00E35F79"/>
    <w:rsid w:val="00E36019"/>
    <w:rsid w:val="00E36A62"/>
    <w:rsid w:val="00E36B55"/>
    <w:rsid w:val="00E36EB9"/>
    <w:rsid w:val="00E36F71"/>
    <w:rsid w:val="00E37512"/>
    <w:rsid w:val="00E37732"/>
    <w:rsid w:val="00E37B54"/>
    <w:rsid w:val="00E37E28"/>
    <w:rsid w:val="00E405AB"/>
    <w:rsid w:val="00E40B53"/>
    <w:rsid w:val="00E40C40"/>
    <w:rsid w:val="00E4110A"/>
    <w:rsid w:val="00E418A2"/>
    <w:rsid w:val="00E41C5A"/>
    <w:rsid w:val="00E42392"/>
    <w:rsid w:val="00E4302E"/>
    <w:rsid w:val="00E43326"/>
    <w:rsid w:val="00E434B7"/>
    <w:rsid w:val="00E43AE8"/>
    <w:rsid w:val="00E43EC2"/>
    <w:rsid w:val="00E43FB7"/>
    <w:rsid w:val="00E440DD"/>
    <w:rsid w:val="00E442A2"/>
    <w:rsid w:val="00E4445E"/>
    <w:rsid w:val="00E44721"/>
    <w:rsid w:val="00E448B3"/>
    <w:rsid w:val="00E451CE"/>
    <w:rsid w:val="00E455E6"/>
    <w:rsid w:val="00E457C2"/>
    <w:rsid w:val="00E46350"/>
    <w:rsid w:val="00E46484"/>
    <w:rsid w:val="00E4698C"/>
    <w:rsid w:val="00E47237"/>
    <w:rsid w:val="00E47468"/>
    <w:rsid w:val="00E47DB3"/>
    <w:rsid w:val="00E47FB7"/>
    <w:rsid w:val="00E5235F"/>
    <w:rsid w:val="00E52DC8"/>
    <w:rsid w:val="00E52E40"/>
    <w:rsid w:val="00E52F7F"/>
    <w:rsid w:val="00E537DD"/>
    <w:rsid w:val="00E53BBA"/>
    <w:rsid w:val="00E53FC7"/>
    <w:rsid w:val="00E540E8"/>
    <w:rsid w:val="00E54C88"/>
    <w:rsid w:val="00E552BE"/>
    <w:rsid w:val="00E5578C"/>
    <w:rsid w:val="00E5588B"/>
    <w:rsid w:val="00E558D2"/>
    <w:rsid w:val="00E55F28"/>
    <w:rsid w:val="00E566DE"/>
    <w:rsid w:val="00E5720A"/>
    <w:rsid w:val="00E57476"/>
    <w:rsid w:val="00E57DFD"/>
    <w:rsid w:val="00E600C1"/>
    <w:rsid w:val="00E60416"/>
    <w:rsid w:val="00E6042F"/>
    <w:rsid w:val="00E60448"/>
    <w:rsid w:val="00E60AF9"/>
    <w:rsid w:val="00E60BA3"/>
    <w:rsid w:val="00E61A2F"/>
    <w:rsid w:val="00E626C4"/>
    <w:rsid w:val="00E62D92"/>
    <w:rsid w:val="00E63795"/>
    <w:rsid w:val="00E63946"/>
    <w:rsid w:val="00E639B6"/>
    <w:rsid w:val="00E63B7D"/>
    <w:rsid w:val="00E63CD4"/>
    <w:rsid w:val="00E63DA5"/>
    <w:rsid w:val="00E64671"/>
    <w:rsid w:val="00E64CB2"/>
    <w:rsid w:val="00E65010"/>
    <w:rsid w:val="00E651EB"/>
    <w:rsid w:val="00E656AE"/>
    <w:rsid w:val="00E6582D"/>
    <w:rsid w:val="00E665BD"/>
    <w:rsid w:val="00E66FE9"/>
    <w:rsid w:val="00E67060"/>
    <w:rsid w:val="00E675E4"/>
    <w:rsid w:val="00E677B9"/>
    <w:rsid w:val="00E6789D"/>
    <w:rsid w:val="00E679E7"/>
    <w:rsid w:val="00E67BEC"/>
    <w:rsid w:val="00E70575"/>
    <w:rsid w:val="00E70581"/>
    <w:rsid w:val="00E72ACA"/>
    <w:rsid w:val="00E72C63"/>
    <w:rsid w:val="00E72E04"/>
    <w:rsid w:val="00E730BF"/>
    <w:rsid w:val="00E737FC"/>
    <w:rsid w:val="00E73999"/>
    <w:rsid w:val="00E7462E"/>
    <w:rsid w:val="00E7489B"/>
    <w:rsid w:val="00E74C55"/>
    <w:rsid w:val="00E74CD4"/>
    <w:rsid w:val="00E75182"/>
    <w:rsid w:val="00E75634"/>
    <w:rsid w:val="00E76702"/>
    <w:rsid w:val="00E76D0F"/>
    <w:rsid w:val="00E77EE7"/>
    <w:rsid w:val="00E800B1"/>
    <w:rsid w:val="00E805A9"/>
    <w:rsid w:val="00E81006"/>
    <w:rsid w:val="00E8110C"/>
    <w:rsid w:val="00E81385"/>
    <w:rsid w:val="00E81FB2"/>
    <w:rsid w:val="00E82457"/>
    <w:rsid w:val="00E82674"/>
    <w:rsid w:val="00E82EFA"/>
    <w:rsid w:val="00E840FA"/>
    <w:rsid w:val="00E84548"/>
    <w:rsid w:val="00E848D1"/>
    <w:rsid w:val="00E85404"/>
    <w:rsid w:val="00E85B88"/>
    <w:rsid w:val="00E86A4B"/>
    <w:rsid w:val="00E86B3D"/>
    <w:rsid w:val="00E86BAC"/>
    <w:rsid w:val="00E86F33"/>
    <w:rsid w:val="00E8768A"/>
    <w:rsid w:val="00E878EA"/>
    <w:rsid w:val="00E879AE"/>
    <w:rsid w:val="00E879F2"/>
    <w:rsid w:val="00E87A81"/>
    <w:rsid w:val="00E87D6E"/>
    <w:rsid w:val="00E90A9E"/>
    <w:rsid w:val="00E91670"/>
    <w:rsid w:val="00E91C67"/>
    <w:rsid w:val="00E91D9C"/>
    <w:rsid w:val="00E91E19"/>
    <w:rsid w:val="00E922E6"/>
    <w:rsid w:val="00E923EC"/>
    <w:rsid w:val="00E925C0"/>
    <w:rsid w:val="00E9268F"/>
    <w:rsid w:val="00E9283F"/>
    <w:rsid w:val="00E93829"/>
    <w:rsid w:val="00E93ECF"/>
    <w:rsid w:val="00E944D6"/>
    <w:rsid w:val="00E94CA5"/>
    <w:rsid w:val="00E95D72"/>
    <w:rsid w:val="00E95E8A"/>
    <w:rsid w:val="00E968B4"/>
    <w:rsid w:val="00E96938"/>
    <w:rsid w:val="00E96AC6"/>
    <w:rsid w:val="00E96C11"/>
    <w:rsid w:val="00E96C64"/>
    <w:rsid w:val="00E97147"/>
    <w:rsid w:val="00EA0B35"/>
    <w:rsid w:val="00EA0DDF"/>
    <w:rsid w:val="00EA185C"/>
    <w:rsid w:val="00EA37E3"/>
    <w:rsid w:val="00EA39F8"/>
    <w:rsid w:val="00EA40E3"/>
    <w:rsid w:val="00EA41E8"/>
    <w:rsid w:val="00EA482B"/>
    <w:rsid w:val="00EA4F6A"/>
    <w:rsid w:val="00EA501C"/>
    <w:rsid w:val="00EA562E"/>
    <w:rsid w:val="00EA563E"/>
    <w:rsid w:val="00EA5739"/>
    <w:rsid w:val="00EA58DC"/>
    <w:rsid w:val="00EA5D20"/>
    <w:rsid w:val="00EA5E29"/>
    <w:rsid w:val="00EA666E"/>
    <w:rsid w:val="00EA6FDC"/>
    <w:rsid w:val="00EA76E0"/>
    <w:rsid w:val="00EA7E5B"/>
    <w:rsid w:val="00EB03EA"/>
    <w:rsid w:val="00EB0E50"/>
    <w:rsid w:val="00EB11AA"/>
    <w:rsid w:val="00EB13B1"/>
    <w:rsid w:val="00EB1604"/>
    <w:rsid w:val="00EB162D"/>
    <w:rsid w:val="00EB1918"/>
    <w:rsid w:val="00EB1AFC"/>
    <w:rsid w:val="00EB1CBF"/>
    <w:rsid w:val="00EB2290"/>
    <w:rsid w:val="00EB3BCD"/>
    <w:rsid w:val="00EB40D8"/>
    <w:rsid w:val="00EB4202"/>
    <w:rsid w:val="00EB43B9"/>
    <w:rsid w:val="00EB4DB1"/>
    <w:rsid w:val="00EB5710"/>
    <w:rsid w:val="00EB583A"/>
    <w:rsid w:val="00EB5CC6"/>
    <w:rsid w:val="00EB6373"/>
    <w:rsid w:val="00EB65B0"/>
    <w:rsid w:val="00EB6ED5"/>
    <w:rsid w:val="00EB78F0"/>
    <w:rsid w:val="00EC06EC"/>
    <w:rsid w:val="00EC0F19"/>
    <w:rsid w:val="00EC130B"/>
    <w:rsid w:val="00EC1520"/>
    <w:rsid w:val="00EC1DD2"/>
    <w:rsid w:val="00EC38CE"/>
    <w:rsid w:val="00EC3999"/>
    <w:rsid w:val="00EC4070"/>
    <w:rsid w:val="00EC40D9"/>
    <w:rsid w:val="00EC4AFE"/>
    <w:rsid w:val="00EC53F0"/>
    <w:rsid w:val="00EC54F4"/>
    <w:rsid w:val="00EC5642"/>
    <w:rsid w:val="00EC57A1"/>
    <w:rsid w:val="00EC5E72"/>
    <w:rsid w:val="00EC6F36"/>
    <w:rsid w:val="00EC784A"/>
    <w:rsid w:val="00EC7906"/>
    <w:rsid w:val="00EC7F13"/>
    <w:rsid w:val="00ED0734"/>
    <w:rsid w:val="00ED0FBF"/>
    <w:rsid w:val="00ED15A5"/>
    <w:rsid w:val="00ED1A50"/>
    <w:rsid w:val="00ED20E5"/>
    <w:rsid w:val="00ED20ED"/>
    <w:rsid w:val="00ED2943"/>
    <w:rsid w:val="00ED29BA"/>
    <w:rsid w:val="00ED3C3C"/>
    <w:rsid w:val="00ED3F6F"/>
    <w:rsid w:val="00ED57B5"/>
    <w:rsid w:val="00ED5A22"/>
    <w:rsid w:val="00ED61D8"/>
    <w:rsid w:val="00ED64A7"/>
    <w:rsid w:val="00ED71E1"/>
    <w:rsid w:val="00ED7409"/>
    <w:rsid w:val="00ED7685"/>
    <w:rsid w:val="00EE0702"/>
    <w:rsid w:val="00EE0AAB"/>
    <w:rsid w:val="00EE10BE"/>
    <w:rsid w:val="00EE1221"/>
    <w:rsid w:val="00EE3325"/>
    <w:rsid w:val="00EE4B56"/>
    <w:rsid w:val="00EE5FA8"/>
    <w:rsid w:val="00EE6240"/>
    <w:rsid w:val="00EE6DBC"/>
    <w:rsid w:val="00EE759A"/>
    <w:rsid w:val="00EE79B8"/>
    <w:rsid w:val="00EE79C1"/>
    <w:rsid w:val="00EE7B76"/>
    <w:rsid w:val="00EE7BD9"/>
    <w:rsid w:val="00EE7C85"/>
    <w:rsid w:val="00EE7DAA"/>
    <w:rsid w:val="00EF0490"/>
    <w:rsid w:val="00EF0647"/>
    <w:rsid w:val="00EF0A5C"/>
    <w:rsid w:val="00EF15BF"/>
    <w:rsid w:val="00EF211C"/>
    <w:rsid w:val="00EF2473"/>
    <w:rsid w:val="00EF2800"/>
    <w:rsid w:val="00EF2DF5"/>
    <w:rsid w:val="00EF33F7"/>
    <w:rsid w:val="00EF3561"/>
    <w:rsid w:val="00EF3A5D"/>
    <w:rsid w:val="00EF3EDE"/>
    <w:rsid w:val="00EF4265"/>
    <w:rsid w:val="00EF4FC7"/>
    <w:rsid w:val="00EF5064"/>
    <w:rsid w:val="00EF5513"/>
    <w:rsid w:val="00EF5AAD"/>
    <w:rsid w:val="00EF6DEC"/>
    <w:rsid w:val="00EF7654"/>
    <w:rsid w:val="00EF7731"/>
    <w:rsid w:val="00EF78C1"/>
    <w:rsid w:val="00EF78E8"/>
    <w:rsid w:val="00EF79DA"/>
    <w:rsid w:val="00EF7FC2"/>
    <w:rsid w:val="00F00665"/>
    <w:rsid w:val="00F00E3C"/>
    <w:rsid w:val="00F010DB"/>
    <w:rsid w:val="00F020CD"/>
    <w:rsid w:val="00F027F4"/>
    <w:rsid w:val="00F028D5"/>
    <w:rsid w:val="00F02E6B"/>
    <w:rsid w:val="00F02E99"/>
    <w:rsid w:val="00F033A4"/>
    <w:rsid w:val="00F038FA"/>
    <w:rsid w:val="00F0587B"/>
    <w:rsid w:val="00F058E0"/>
    <w:rsid w:val="00F05C9F"/>
    <w:rsid w:val="00F060F2"/>
    <w:rsid w:val="00F0648C"/>
    <w:rsid w:val="00F06D75"/>
    <w:rsid w:val="00F06F63"/>
    <w:rsid w:val="00F0704F"/>
    <w:rsid w:val="00F0722D"/>
    <w:rsid w:val="00F078B9"/>
    <w:rsid w:val="00F07A05"/>
    <w:rsid w:val="00F07CFF"/>
    <w:rsid w:val="00F07D36"/>
    <w:rsid w:val="00F1006D"/>
    <w:rsid w:val="00F10CE3"/>
    <w:rsid w:val="00F10EB2"/>
    <w:rsid w:val="00F11D97"/>
    <w:rsid w:val="00F11DAD"/>
    <w:rsid w:val="00F11F91"/>
    <w:rsid w:val="00F124D6"/>
    <w:rsid w:val="00F12EF5"/>
    <w:rsid w:val="00F133F6"/>
    <w:rsid w:val="00F13A0A"/>
    <w:rsid w:val="00F14536"/>
    <w:rsid w:val="00F147B5"/>
    <w:rsid w:val="00F148CF"/>
    <w:rsid w:val="00F14C21"/>
    <w:rsid w:val="00F14E0C"/>
    <w:rsid w:val="00F14F46"/>
    <w:rsid w:val="00F157C2"/>
    <w:rsid w:val="00F164BB"/>
    <w:rsid w:val="00F166E4"/>
    <w:rsid w:val="00F177AC"/>
    <w:rsid w:val="00F17C52"/>
    <w:rsid w:val="00F17EE2"/>
    <w:rsid w:val="00F17F76"/>
    <w:rsid w:val="00F203E9"/>
    <w:rsid w:val="00F20DAA"/>
    <w:rsid w:val="00F21359"/>
    <w:rsid w:val="00F2156A"/>
    <w:rsid w:val="00F216A0"/>
    <w:rsid w:val="00F216FF"/>
    <w:rsid w:val="00F21C07"/>
    <w:rsid w:val="00F22369"/>
    <w:rsid w:val="00F228AC"/>
    <w:rsid w:val="00F23D12"/>
    <w:rsid w:val="00F24D3F"/>
    <w:rsid w:val="00F25515"/>
    <w:rsid w:val="00F25960"/>
    <w:rsid w:val="00F25CE5"/>
    <w:rsid w:val="00F25D22"/>
    <w:rsid w:val="00F26571"/>
    <w:rsid w:val="00F2685D"/>
    <w:rsid w:val="00F26DF1"/>
    <w:rsid w:val="00F27385"/>
    <w:rsid w:val="00F273C5"/>
    <w:rsid w:val="00F274B8"/>
    <w:rsid w:val="00F278E3"/>
    <w:rsid w:val="00F31143"/>
    <w:rsid w:val="00F31229"/>
    <w:rsid w:val="00F31278"/>
    <w:rsid w:val="00F3135C"/>
    <w:rsid w:val="00F319B5"/>
    <w:rsid w:val="00F320DC"/>
    <w:rsid w:val="00F3232E"/>
    <w:rsid w:val="00F325F0"/>
    <w:rsid w:val="00F335AD"/>
    <w:rsid w:val="00F33689"/>
    <w:rsid w:val="00F34F66"/>
    <w:rsid w:val="00F35712"/>
    <w:rsid w:val="00F359E7"/>
    <w:rsid w:val="00F35BB3"/>
    <w:rsid w:val="00F35D6A"/>
    <w:rsid w:val="00F36C6F"/>
    <w:rsid w:val="00F36E64"/>
    <w:rsid w:val="00F36EE8"/>
    <w:rsid w:val="00F36F6A"/>
    <w:rsid w:val="00F37079"/>
    <w:rsid w:val="00F370A2"/>
    <w:rsid w:val="00F37564"/>
    <w:rsid w:val="00F3763A"/>
    <w:rsid w:val="00F37665"/>
    <w:rsid w:val="00F37A20"/>
    <w:rsid w:val="00F40980"/>
    <w:rsid w:val="00F40E41"/>
    <w:rsid w:val="00F40E5B"/>
    <w:rsid w:val="00F41C3A"/>
    <w:rsid w:val="00F41D8A"/>
    <w:rsid w:val="00F4254A"/>
    <w:rsid w:val="00F425C1"/>
    <w:rsid w:val="00F42D08"/>
    <w:rsid w:val="00F435D0"/>
    <w:rsid w:val="00F436AC"/>
    <w:rsid w:val="00F437AF"/>
    <w:rsid w:val="00F43B78"/>
    <w:rsid w:val="00F43C86"/>
    <w:rsid w:val="00F44811"/>
    <w:rsid w:val="00F44A06"/>
    <w:rsid w:val="00F44A64"/>
    <w:rsid w:val="00F456CE"/>
    <w:rsid w:val="00F45B66"/>
    <w:rsid w:val="00F47EEB"/>
    <w:rsid w:val="00F47F83"/>
    <w:rsid w:val="00F47FD8"/>
    <w:rsid w:val="00F5024D"/>
    <w:rsid w:val="00F50A82"/>
    <w:rsid w:val="00F50C92"/>
    <w:rsid w:val="00F510C9"/>
    <w:rsid w:val="00F518DA"/>
    <w:rsid w:val="00F51B15"/>
    <w:rsid w:val="00F5266E"/>
    <w:rsid w:val="00F529B2"/>
    <w:rsid w:val="00F52AB1"/>
    <w:rsid w:val="00F52CBC"/>
    <w:rsid w:val="00F52EC5"/>
    <w:rsid w:val="00F52EFF"/>
    <w:rsid w:val="00F53348"/>
    <w:rsid w:val="00F5354B"/>
    <w:rsid w:val="00F5392D"/>
    <w:rsid w:val="00F53B4B"/>
    <w:rsid w:val="00F53D02"/>
    <w:rsid w:val="00F5435D"/>
    <w:rsid w:val="00F546AB"/>
    <w:rsid w:val="00F5506A"/>
    <w:rsid w:val="00F55AB3"/>
    <w:rsid w:val="00F55C5F"/>
    <w:rsid w:val="00F56A49"/>
    <w:rsid w:val="00F56EFA"/>
    <w:rsid w:val="00F57135"/>
    <w:rsid w:val="00F57155"/>
    <w:rsid w:val="00F5752C"/>
    <w:rsid w:val="00F6012B"/>
    <w:rsid w:val="00F609D1"/>
    <w:rsid w:val="00F60F39"/>
    <w:rsid w:val="00F60FE8"/>
    <w:rsid w:val="00F614A7"/>
    <w:rsid w:val="00F614AD"/>
    <w:rsid w:val="00F61846"/>
    <w:rsid w:val="00F61F77"/>
    <w:rsid w:val="00F62001"/>
    <w:rsid w:val="00F62997"/>
    <w:rsid w:val="00F63618"/>
    <w:rsid w:val="00F645C0"/>
    <w:rsid w:val="00F646C3"/>
    <w:rsid w:val="00F6475E"/>
    <w:rsid w:val="00F652B6"/>
    <w:rsid w:val="00F65608"/>
    <w:rsid w:val="00F65F47"/>
    <w:rsid w:val="00F66C51"/>
    <w:rsid w:val="00F67353"/>
    <w:rsid w:val="00F67994"/>
    <w:rsid w:val="00F67BCE"/>
    <w:rsid w:val="00F67DC2"/>
    <w:rsid w:val="00F70150"/>
    <w:rsid w:val="00F7047A"/>
    <w:rsid w:val="00F7080B"/>
    <w:rsid w:val="00F70BA1"/>
    <w:rsid w:val="00F711C8"/>
    <w:rsid w:val="00F714D6"/>
    <w:rsid w:val="00F72B40"/>
    <w:rsid w:val="00F732DE"/>
    <w:rsid w:val="00F733A3"/>
    <w:rsid w:val="00F73586"/>
    <w:rsid w:val="00F73B0A"/>
    <w:rsid w:val="00F73D4B"/>
    <w:rsid w:val="00F7404B"/>
    <w:rsid w:val="00F7419C"/>
    <w:rsid w:val="00F74C77"/>
    <w:rsid w:val="00F7572A"/>
    <w:rsid w:val="00F75BBD"/>
    <w:rsid w:val="00F760CD"/>
    <w:rsid w:val="00F76100"/>
    <w:rsid w:val="00F76148"/>
    <w:rsid w:val="00F7690B"/>
    <w:rsid w:val="00F76CC8"/>
    <w:rsid w:val="00F77372"/>
    <w:rsid w:val="00F77EDC"/>
    <w:rsid w:val="00F8041A"/>
    <w:rsid w:val="00F8159F"/>
    <w:rsid w:val="00F816BD"/>
    <w:rsid w:val="00F81FDE"/>
    <w:rsid w:val="00F8275E"/>
    <w:rsid w:val="00F8292A"/>
    <w:rsid w:val="00F8298C"/>
    <w:rsid w:val="00F82B44"/>
    <w:rsid w:val="00F82DB0"/>
    <w:rsid w:val="00F834BB"/>
    <w:rsid w:val="00F836DF"/>
    <w:rsid w:val="00F83BF3"/>
    <w:rsid w:val="00F84BBB"/>
    <w:rsid w:val="00F85139"/>
    <w:rsid w:val="00F8598D"/>
    <w:rsid w:val="00F86602"/>
    <w:rsid w:val="00F86DE3"/>
    <w:rsid w:val="00F86E50"/>
    <w:rsid w:val="00F876F4"/>
    <w:rsid w:val="00F87F5C"/>
    <w:rsid w:val="00F9014B"/>
    <w:rsid w:val="00F90368"/>
    <w:rsid w:val="00F90561"/>
    <w:rsid w:val="00F90633"/>
    <w:rsid w:val="00F909BC"/>
    <w:rsid w:val="00F90B72"/>
    <w:rsid w:val="00F90ED4"/>
    <w:rsid w:val="00F92533"/>
    <w:rsid w:val="00F92685"/>
    <w:rsid w:val="00F9272C"/>
    <w:rsid w:val="00F9275A"/>
    <w:rsid w:val="00F92793"/>
    <w:rsid w:val="00F92941"/>
    <w:rsid w:val="00F92F91"/>
    <w:rsid w:val="00F9369C"/>
    <w:rsid w:val="00F94711"/>
    <w:rsid w:val="00F9485F"/>
    <w:rsid w:val="00F9558F"/>
    <w:rsid w:val="00F95FF4"/>
    <w:rsid w:val="00F96203"/>
    <w:rsid w:val="00F96587"/>
    <w:rsid w:val="00F96EDD"/>
    <w:rsid w:val="00F970DE"/>
    <w:rsid w:val="00F97773"/>
    <w:rsid w:val="00F9777B"/>
    <w:rsid w:val="00FA1262"/>
    <w:rsid w:val="00FA153D"/>
    <w:rsid w:val="00FA159C"/>
    <w:rsid w:val="00FA1AF1"/>
    <w:rsid w:val="00FA1BC4"/>
    <w:rsid w:val="00FA2908"/>
    <w:rsid w:val="00FA292D"/>
    <w:rsid w:val="00FA2CAD"/>
    <w:rsid w:val="00FA2DED"/>
    <w:rsid w:val="00FA2E46"/>
    <w:rsid w:val="00FA3C8B"/>
    <w:rsid w:val="00FA409B"/>
    <w:rsid w:val="00FA47C4"/>
    <w:rsid w:val="00FA520A"/>
    <w:rsid w:val="00FA6024"/>
    <w:rsid w:val="00FA6781"/>
    <w:rsid w:val="00FA68EB"/>
    <w:rsid w:val="00FA6AB7"/>
    <w:rsid w:val="00FA6CAF"/>
    <w:rsid w:val="00FA736A"/>
    <w:rsid w:val="00FA7771"/>
    <w:rsid w:val="00FA77A3"/>
    <w:rsid w:val="00FB00EC"/>
    <w:rsid w:val="00FB07E3"/>
    <w:rsid w:val="00FB18CD"/>
    <w:rsid w:val="00FB20F8"/>
    <w:rsid w:val="00FB23FB"/>
    <w:rsid w:val="00FB2501"/>
    <w:rsid w:val="00FB2BDD"/>
    <w:rsid w:val="00FB2D9D"/>
    <w:rsid w:val="00FB31EF"/>
    <w:rsid w:val="00FB387B"/>
    <w:rsid w:val="00FB3ED5"/>
    <w:rsid w:val="00FB48D0"/>
    <w:rsid w:val="00FB4C3C"/>
    <w:rsid w:val="00FB4F09"/>
    <w:rsid w:val="00FB62C7"/>
    <w:rsid w:val="00FB6524"/>
    <w:rsid w:val="00FB6BC0"/>
    <w:rsid w:val="00FB6E1A"/>
    <w:rsid w:val="00FB70C3"/>
    <w:rsid w:val="00FB71B9"/>
    <w:rsid w:val="00FC0333"/>
    <w:rsid w:val="00FC04AD"/>
    <w:rsid w:val="00FC0D58"/>
    <w:rsid w:val="00FC1582"/>
    <w:rsid w:val="00FC18FE"/>
    <w:rsid w:val="00FC1D67"/>
    <w:rsid w:val="00FC310F"/>
    <w:rsid w:val="00FC3842"/>
    <w:rsid w:val="00FC3FFB"/>
    <w:rsid w:val="00FC42ED"/>
    <w:rsid w:val="00FC4325"/>
    <w:rsid w:val="00FC4792"/>
    <w:rsid w:val="00FC59EE"/>
    <w:rsid w:val="00FC5FC4"/>
    <w:rsid w:val="00FC6055"/>
    <w:rsid w:val="00FC61CF"/>
    <w:rsid w:val="00FC6246"/>
    <w:rsid w:val="00FC6BA8"/>
    <w:rsid w:val="00FC6D0C"/>
    <w:rsid w:val="00FC6E82"/>
    <w:rsid w:val="00FC70DE"/>
    <w:rsid w:val="00FC7F83"/>
    <w:rsid w:val="00FD02D0"/>
    <w:rsid w:val="00FD0889"/>
    <w:rsid w:val="00FD091E"/>
    <w:rsid w:val="00FD0CE7"/>
    <w:rsid w:val="00FD0D1C"/>
    <w:rsid w:val="00FD137D"/>
    <w:rsid w:val="00FD34C6"/>
    <w:rsid w:val="00FD3741"/>
    <w:rsid w:val="00FD3CB4"/>
    <w:rsid w:val="00FD3E3C"/>
    <w:rsid w:val="00FD4934"/>
    <w:rsid w:val="00FD4B1D"/>
    <w:rsid w:val="00FD50E1"/>
    <w:rsid w:val="00FD52B0"/>
    <w:rsid w:val="00FD546C"/>
    <w:rsid w:val="00FD5527"/>
    <w:rsid w:val="00FD57A5"/>
    <w:rsid w:val="00FD5C9E"/>
    <w:rsid w:val="00FD62DD"/>
    <w:rsid w:val="00FD6B0C"/>
    <w:rsid w:val="00FD6CD1"/>
    <w:rsid w:val="00FD6E83"/>
    <w:rsid w:val="00FD73D9"/>
    <w:rsid w:val="00FD76AD"/>
    <w:rsid w:val="00FE1A4B"/>
    <w:rsid w:val="00FE1B9A"/>
    <w:rsid w:val="00FE1D7E"/>
    <w:rsid w:val="00FE2070"/>
    <w:rsid w:val="00FE2707"/>
    <w:rsid w:val="00FE3982"/>
    <w:rsid w:val="00FE4854"/>
    <w:rsid w:val="00FE6386"/>
    <w:rsid w:val="00FE6BE9"/>
    <w:rsid w:val="00FE6DA3"/>
    <w:rsid w:val="00FE6DBC"/>
    <w:rsid w:val="00FF0017"/>
    <w:rsid w:val="00FF06E6"/>
    <w:rsid w:val="00FF0F03"/>
    <w:rsid w:val="00FF111B"/>
    <w:rsid w:val="00FF15FE"/>
    <w:rsid w:val="00FF19C6"/>
    <w:rsid w:val="00FF1E6C"/>
    <w:rsid w:val="00FF214D"/>
    <w:rsid w:val="00FF2922"/>
    <w:rsid w:val="00FF3010"/>
    <w:rsid w:val="00FF3087"/>
    <w:rsid w:val="00FF30E6"/>
    <w:rsid w:val="00FF3A9E"/>
    <w:rsid w:val="00FF43EC"/>
    <w:rsid w:val="00FF4483"/>
    <w:rsid w:val="00FF44BD"/>
    <w:rsid w:val="00FF4ABB"/>
    <w:rsid w:val="00FF4C34"/>
    <w:rsid w:val="00FF5354"/>
    <w:rsid w:val="00FF5568"/>
    <w:rsid w:val="00FF56F5"/>
    <w:rsid w:val="00FF581B"/>
    <w:rsid w:val="00FF5F16"/>
    <w:rsid w:val="00FF753B"/>
    <w:rsid w:val="00FF77D4"/>
    <w:rsid w:val="00FF782E"/>
    <w:rsid w:val="00FF7E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D6635E"/>
  <w15:docId w15:val="{E91A1846-1FA2-4375-A445-C224F0877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pPr>
        <w:spacing w:line="360" w:lineRule="auto"/>
        <w:ind w:left="141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05B5"/>
  </w:style>
  <w:style w:type="paragraph" w:styleId="Nagwek1">
    <w:name w:val="heading 1"/>
    <w:basedOn w:val="Normalny"/>
    <w:link w:val="Nagwek1Znak"/>
    <w:uiPriority w:val="9"/>
    <w:qFormat/>
    <w:rsid w:val="00D34030"/>
    <w:pPr>
      <w:spacing w:before="100" w:beforeAutospacing="1" w:after="100" w:afterAutospacing="1"/>
      <w:outlineLvl w:val="0"/>
    </w:pPr>
    <w:rPr>
      <w:b/>
      <w:bCs/>
      <w:kern w:val="36"/>
      <w:sz w:val="48"/>
      <w:szCs w:val="48"/>
      <w:lang w:val="x-none" w:eastAsia="x-none"/>
    </w:rPr>
  </w:style>
  <w:style w:type="paragraph" w:styleId="Nagwek2">
    <w:name w:val="heading 2"/>
    <w:basedOn w:val="Normalny"/>
    <w:next w:val="Normalny"/>
    <w:link w:val="Nagwek2Znak"/>
    <w:uiPriority w:val="9"/>
    <w:unhideWhenUsed/>
    <w:qFormat/>
    <w:rsid w:val="006F2799"/>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unhideWhenUsed/>
    <w:qFormat/>
    <w:rsid w:val="00F90B72"/>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uiPriority w:val="9"/>
    <w:unhideWhenUsed/>
    <w:qFormat/>
    <w:rsid w:val="00211FD6"/>
    <w:pPr>
      <w:keepNext/>
      <w:spacing w:before="240" w:after="60"/>
      <w:outlineLvl w:val="3"/>
    </w:pPr>
    <w:rPr>
      <w:rFonts w:ascii="Calibri" w:hAnsi="Calibri"/>
      <w:b/>
      <w:bCs/>
      <w:sz w:val="28"/>
      <w:szCs w:val="28"/>
      <w:lang w:val="x-none" w:eastAsia="x-none"/>
    </w:rPr>
  </w:style>
  <w:style w:type="paragraph" w:styleId="Nagwek7">
    <w:name w:val="heading 7"/>
    <w:basedOn w:val="Normalny"/>
    <w:next w:val="Normalny"/>
    <w:link w:val="Nagwek7Znak"/>
    <w:qFormat/>
    <w:rsid w:val="0053075D"/>
    <w:pPr>
      <w:keepNext/>
      <w:autoSpaceDE w:val="0"/>
      <w:autoSpaceDN w:val="0"/>
      <w:adjustRightInd w:val="0"/>
      <w:outlineLvl w:val="6"/>
    </w:pPr>
    <w:rPr>
      <w:b/>
      <w:bCs/>
      <w:sz w:val="24"/>
      <w:szCs w:val="24"/>
      <w:lang w:val="x-none" w:eastAsia="x-none"/>
    </w:rPr>
  </w:style>
  <w:style w:type="paragraph" w:styleId="Nagwek9">
    <w:name w:val="heading 9"/>
    <w:basedOn w:val="Normalny"/>
    <w:next w:val="Normalny"/>
    <w:link w:val="Nagwek9Znak"/>
    <w:qFormat/>
    <w:rsid w:val="0053075D"/>
    <w:pPr>
      <w:keepNext/>
      <w:outlineLvl w:val="8"/>
    </w:pPr>
    <w:rPr>
      <w:b/>
      <w:bCs/>
      <w:sz w:val="24"/>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rPr>
      <w:rFonts w:ascii="Courier New" w:hAnsi="Courier New"/>
      <w:sz w:val="24"/>
      <w:lang w:val="x-none" w:eastAsia="x-none"/>
    </w:rPr>
  </w:style>
  <w:style w:type="paragraph" w:styleId="Legenda">
    <w:name w:val="caption"/>
    <w:basedOn w:val="Normalny"/>
    <w:next w:val="Normalny"/>
    <w:qFormat/>
    <w:rPr>
      <w:rFonts w:ascii="Courier New" w:hAnsi="Courier New"/>
      <w:b/>
      <w:sz w:val="24"/>
    </w:rPr>
  </w:style>
  <w:style w:type="paragraph" w:styleId="Tekstpodstawowywcity">
    <w:name w:val="Body Text Indent"/>
    <w:basedOn w:val="Normalny"/>
    <w:semiHidden/>
    <w:pPr>
      <w:spacing w:after="120"/>
      <w:ind w:left="283"/>
    </w:pPr>
  </w:style>
  <w:style w:type="paragraph" w:customStyle="1" w:styleId="documentdescription">
    <w:name w:val="documentdescription"/>
    <w:basedOn w:val="Normalny"/>
    <w:rsid w:val="00AF6CFB"/>
    <w:pPr>
      <w:spacing w:before="100" w:beforeAutospacing="1" w:after="100" w:afterAutospacing="1"/>
    </w:pPr>
    <w:rPr>
      <w:sz w:val="24"/>
      <w:szCs w:val="24"/>
    </w:rPr>
  </w:style>
  <w:style w:type="paragraph" w:styleId="NormalnyWeb">
    <w:name w:val="Normal (Web)"/>
    <w:basedOn w:val="Normalny"/>
    <w:uiPriority w:val="99"/>
    <w:unhideWhenUsed/>
    <w:rsid w:val="00AF6CFB"/>
    <w:pPr>
      <w:spacing w:before="100" w:beforeAutospacing="1" w:after="100" w:afterAutospacing="1"/>
    </w:pPr>
    <w:rPr>
      <w:sz w:val="24"/>
      <w:szCs w:val="24"/>
    </w:rPr>
  </w:style>
  <w:style w:type="character" w:customStyle="1" w:styleId="ZagicieodgryformularzaZnak">
    <w:name w:val="Zagięcie od góry formularza Znak"/>
    <w:link w:val="Zagicieodgryformularza"/>
    <w:uiPriority w:val="99"/>
    <w:semiHidden/>
    <w:rsid w:val="006D6815"/>
    <w:rPr>
      <w:rFonts w:ascii="Arial" w:hAnsi="Arial"/>
      <w:vanish/>
      <w:sz w:val="16"/>
      <w:szCs w:val="16"/>
      <w:lang w:val="x-none" w:eastAsia="x-none"/>
    </w:rPr>
  </w:style>
  <w:style w:type="paragraph" w:styleId="Zagicieodgryformularza">
    <w:name w:val="HTML Top of Form"/>
    <w:basedOn w:val="Normalny"/>
    <w:next w:val="Normalny"/>
    <w:link w:val="ZagicieodgryformularzaZnak"/>
    <w:hidden/>
    <w:uiPriority w:val="99"/>
    <w:semiHidden/>
    <w:unhideWhenUsed/>
    <w:rsid w:val="006D6815"/>
    <w:pPr>
      <w:pBdr>
        <w:bottom w:val="single" w:sz="6" w:space="1" w:color="auto"/>
      </w:pBdr>
      <w:jc w:val="center"/>
    </w:pPr>
    <w:rPr>
      <w:rFonts w:ascii="Arial" w:hAnsi="Arial"/>
      <w:vanish/>
      <w:sz w:val="16"/>
      <w:szCs w:val="16"/>
      <w:lang w:val="x-none" w:eastAsia="x-none"/>
    </w:rPr>
  </w:style>
  <w:style w:type="paragraph" w:styleId="Zagicieoddouformularza">
    <w:name w:val="HTML Bottom of Form"/>
    <w:basedOn w:val="Normalny"/>
    <w:next w:val="Normalny"/>
    <w:link w:val="ZagicieoddouformularzaZnak"/>
    <w:hidden/>
    <w:uiPriority w:val="99"/>
    <w:unhideWhenUsed/>
    <w:rsid w:val="006D6815"/>
    <w:pPr>
      <w:pBdr>
        <w:top w:val="single" w:sz="6" w:space="1" w:color="auto"/>
      </w:pBdr>
      <w:jc w:val="center"/>
    </w:pPr>
    <w:rPr>
      <w:rFonts w:ascii="Arial" w:hAnsi="Arial"/>
      <w:vanish/>
      <w:sz w:val="16"/>
      <w:szCs w:val="16"/>
      <w:lang w:val="x-none" w:eastAsia="x-none"/>
    </w:rPr>
  </w:style>
  <w:style w:type="character" w:customStyle="1" w:styleId="ZagicieoddouformularzaZnak">
    <w:name w:val="Zagięcie od dołu formularza Znak"/>
    <w:link w:val="Zagicieoddouformularza"/>
    <w:uiPriority w:val="99"/>
    <w:rsid w:val="006D6815"/>
    <w:rPr>
      <w:rFonts w:ascii="Arial" w:hAnsi="Arial"/>
      <w:vanish/>
      <w:sz w:val="16"/>
      <w:szCs w:val="16"/>
      <w:lang w:val="x-none" w:eastAsia="x-none"/>
    </w:rPr>
  </w:style>
  <w:style w:type="table" w:styleId="Tabela-Siatka">
    <w:name w:val="Table Grid"/>
    <w:basedOn w:val="Standardowy"/>
    <w:uiPriority w:val="59"/>
    <w:rsid w:val="003605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unhideWhenUsed/>
    <w:rsid w:val="007C3ED6"/>
    <w:rPr>
      <w:color w:val="0000FF"/>
      <w:u w:val="single"/>
    </w:rPr>
  </w:style>
  <w:style w:type="character" w:customStyle="1" w:styleId="kolor">
    <w:name w:val="kolor"/>
    <w:basedOn w:val="Domylnaczcionkaakapitu"/>
    <w:rsid w:val="00B608D6"/>
  </w:style>
  <w:style w:type="character" w:customStyle="1" w:styleId="tabulatory">
    <w:name w:val="tabulatory"/>
    <w:basedOn w:val="Domylnaczcionkaakapitu"/>
    <w:rsid w:val="00B608D6"/>
  </w:style>
  <w:style w:type="character" w:customStyle="1" w:styleId="txt-old">
    <w:name w:val="txt-old"/>
    <w:basedOn w:val="Domylnaczcionkaakapitu"/>
    <w:rsid w:val="00B608D6"/>
  </w:style>
  <w:style w:type="character" w:customStyle="1" w:styleId="txt-new">
    <w:name w:val="txt-new"/>
    <w:basedOn w:val="Domylnaczcionkaakapitu"/>
    <w:rsid w:val="00B608D6"/>
  </w:style>
  <w:style w:type="character" w:styleId="Uwydatnienie">
    <w:name w:val="Emphasis"/>
    <w:uiPriority w:val="20"/>
    <w:qFormat/>
    <w:rsid w:val="00770233"/>
    <w:rPr>
      <w:i/>
      <w:iCs/>
    </w:rPr>
  </w:style>
  <w:style w:type="paragraph" w:styleId="HTML-wstpniesformatowany">
    <w:name w:val="HTML Preformatted"/>
    <w:basedOn w:val="Normalny"/>
    <w:link w:val="HTML-wstpniesformatowanyZnak"/>
    <w:uiPriority w:val="99"/>
    <w:semiHidden/>
    <w:unhideWhenUsed/>
    <w:rsid w:val="003F1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semiHidden/>
    <w:rsid w:val="003F1790"/>
    <w:rPr>
      <w:rFonts w:ascii="Courier New" w:hAnsi="Courier New"/>
      <w:lang w:val="x-none" w:eastAsia="x-none"/>
    </w:rPr>
  </w:style>
  <w:style w:type="paragraph" w:customStyle="1" w:styleId="pkt">
    <w:name w:val="pkt"/>
    <w:basedOn w:val="Normalny"/>
    <w:rsid w:val="002C5A73"/>
    <w:pPr>
      <w:spacing w:before="60" w:after="60"/>
    </w:pPr>
    <w:rPr>
      <w:sz w:val="24"/>
      <w:szCs w:val="24"/>
    </w:rPr>
  </w:style>
  <w:style w:type="character" w:styleId="Pogrubienie">
    <w:name w:val="Strong"/>
    <w:uiPriority w:val="22"/>
    <w:qFormat/>
    <w:rsid w:val="006F276C"/>
    <w:rPr>
      <w:b/>
      <w:bCs/>
    </w:rPr>
  </w:style>
  <w:style w:type="paragraph" w:styleId="Nagwek">
    <w:name w:val="header"/>
    <w:basedOn w:val="Normalny"/>
    <w:link w:val="NagwekZnak"/>
    <w:uiPriority w:val="99"/>
    <w:unhideWhenUsed/>
    <w:rsid w:val="00DF607E"/>
    <w:pPr>
      <w:tabs>
        <w:tab w:val="center" w:pos="4536"/>
        <w:tab w:val="right" w:pos="9072"/>
      </w:tabs>
    </w:pPr>
  </w:style>
  <w:style w:type="character" w:customStyle="1" w:styleId="NagwekZnak">
    <w:name w:val="Nagłówek Znak"/>
    <w:basedOn w:val="Domylnaczcionkaakapitu"/>
    <w:link w:val="Nagwek"/>
    <w:uiPriority w:val="99"/>
    <w:rsid w:val="00DF607E"/>
  </w:style>
  <w:style w:type="paragraph" w:styleId="Stopka">
    <w:name w:val="footer"/>
    <w:basedOn w:val="Normalny"/>
    <w:link w:val="StopkaZnak"/>
    <w:uiPriority w:val="99"/>
    <w:unhideWhenUsed/>
    <w:rsid w:val="00DF607E"/>
    <w:pPr>
      <w:tabs>
        <w:tab w:val="center" w:pos="4536"/>
        <w:tab w:val="right" w:pos="9072"/>
      </w:tabs>
    </w:pPr>
  </w:style>
  <w:style w:type="character" w:customStyle="1" w:styleId="StopkaZnak">
    <w:name w:val="Stopka Znak"/>
    <w:basedOn w:val="Domylnaczcionkaakapitu"/>
    <w:link w:val="Stopka"/>
    <w:uiPriority w:val="99"/>
    <w:rsid w:val="00DF607E"/>
  </w:style>
  <w:style w:type="paragraph" w:customStyle="1" w:styleId="stylartykulu">
    <w:name w:val="styl_artykulu"/>
    <w:basedOn w:val="Normalny"/>
    <w:rsid w:val="00E22317"/>
    <w:pPr>
      <w:spacing w:before="100" w:beforeAutospacing="1" w:after="100" w:afterAutospacing="1"/>
    </w:pPr>
    <w:rPr>
      <w:sz w:val="24"/>
      <w:szCs w:val="24"/>
    </w:rPr>
  </w:style>
  <w:style w:type="character" w:customStyle="1" w:styleId="go">
    <w:name w:val="go"/>
    <w:basedOn w:val="Domylnaczcionkaakapitu"/>
    <w:rsid w:val="008A6F30"/>
  </w:style>
  <w:style w:type="character" w:customStyle="1" w:styleId="gi">
    <w:name w:val="gi"/>
    <w:basedOn w:val="Domylnaczcionkaakapitu"/>
    <w:rsid w:val="008A6F30"/>
  </w:style>
  <w:style w:type="character" w:customStyle="1" w:styleId="t">
    <w:name w:val="t"/>
    <w:basedOn w:val="Domylnaczcionkaakapitu"/>
    <w:rsid w:val="00E81385"/>
  </w:style>
  <w:style w:type="paragraph" w:customStyle="1" w:styleId="moduleitemintrotext">
    <w:name w:val="moduleitemintrotext"/>
    <w:basedOn w:val="Normalny"/>
    <w:rsid w:val="00E81385"/>
    <w:pPr>
      <w:spacing w:before="100" w:beforeAutospacing="1" w:after="100" w:afterAutospacing="1"/>
    </w:pPr>
    <w:rPr>
      <w:sz w:val="24"/>
      <w:szCs w:val="24"/>
    </w:rPr>
  </w:style>
  <w:style w:type="paragraph" w:customStyle="1" w:styleId="moduleitemvideo">
    <w:name w:val="moduleitemvideo"/>
    <w:basedOn w:val="Normalny"/>
    <w:rsid w:val="00E81385"/>
    <w:pPr>
      <w:spacing w:before="100" w:beforeAutospacing="1" w:after="100" w:afterAutospacing="1"/>
    </w:pPr>
    <w:rPr>
      <w:sz w:val="24"/>
      <w:szCs w:val="24"/>
    </w:rPr>
  </w:style>
  <w:style w:type="character" w:customStyle="1" w:styleId="articleseparator">
    <w:name w:val="article_separator"/>
    <w:basedOn w:val="Domylnaczcionkaakapitu"/>
    <w:rsid w:val="00E81385"/>
  </w:style>
  <w:style w:type="paragraph" w:customStyle="1" w:styleId="art-page-footer">
    <w:name w:val="art-page-footer"/>
    <w:basedOn w:val="Normalny"/>
    <w:rsid w:val="00E81385"/>
    <w:pPr>
      <w:spacing w:before="100" w:beforeAutospacing="1" w:after="100" w:afterAutospacing="1"/>
    </w:pPr>
    <w:rPr>
      <w:sz w:val="24"/>
      <w:szCs w:val="24"/>
    </w:rPr>
  </w:style>
  <w:style w:type="character" w:customStyle="1" w:styleId="Nagwek1Znak">
    <w:name w:val="Nagłówek 1 Znak"/>
    <w:link w:val="Nagwek1"/>
    <w:uiPriority w:val="9"/>
    <w:rsid w:val="00D34030"/>
    <w:rPr>
      <w:b/>
      <w:bCs/>
      <w:kern w:val="36"/>
      <w:sz w:val="48"/>
      <w:szCs w:val="48"/>
      <w:lang w:val="x-none" w:eastAsia="x-none"/>
    </w:rPr>
  </w:style>
  <w:style w:type="character" w:customStyle="1" w:styleId="link">
    <w:name w:val="link"/>
    <w:basedOn w:val="Domylnaczcionkaakapitu"/>
    <w:rsid w:val="001D48D9"/>
  </w:style>
  <w:style w:type="character" w:customStyle="1" w:styleId="dim">
    <w:name w:val="dim"/>
    <w:basedOn w:val="Domylnaczcionkaakapitu"/>
    <w:rsid w:val="001D48D9"/>
  </w:style>
  <w:style w:type="character" w:styleId="HTML-cytat">
    <w:name w:val="HTML Cite"/>
    <w:uiPriority w:val="99"/>
    <w:semiHidden/>
    <w:unhideWhenUsed/>
    <w:rsid w:val="008E4F90"/>
    <w:rPr>
      <w:i/>
      <w:iCs/>
    </w:rPr>
  </w:style>
  <w:style w:type="character" w:customStyle="1" w:styleId="Nagwek4Znak">
    <w:name w:val="Nagłówek 4 Znak"/>
    <w:link w:val="Nagwek4"/>
    <w:uiPriority w:val="9"/>
    <w:rsid w:val="00211FD6"/>
    <w:rPr>
      <w:rFonts w:ascii="Calibri" w:hAnsi="Calibri"/>
      <w:b/>
      <w:bCs/>
      <w:sz w:val="28"/>
      <w:szCs w:val="28"/>
      <w:lang w:val="x-none" w:eastAsia="x-none"/>
    </w:rPr>
  </w:style>
  <w:style w:type="paragraph" w:customStyle="1" w:styleId="bodytext">
    <w:name w:val="bodytext"/>
    <w:basedOn w:val="Normalny"/>
    <w:rsid w:val="003D1E10"/>
    <w:pPr>
      <w:spacing w:before="100" w:beforeAutospacing="1" w:after="100" w:afterAutospacing="1"/>
    </w:pPr>
    <w:rPr>
      <w:sz w:val="24"/>
      <w:szCs w:val="24"/>
    </w:rPr>
  </w:style>
  <w:style w:type="paragraph" w:styleId="Tekstpodstawowy2">
    <w:name w:val="Body Text 2"/>
    <w:basedOn w:val="Normalny"/>
    <w:link w:val="Tekstpodstawowy2Znak"/>
    <w:uiPriority w:val="99"/>
    <w:semiHidden/>
    <w:unhideWhenUsed/>
    <w:rsid w:val="009D7E62"/>
    <w:pPr>
      <w:spacing w:after="120" w:line="480" w:lineRule="auto"/>
    </w:pPr>
  </w:style>
  <w:style w:type="character" w:customStyle="1" w:styleId="Tekstpodstawowy2Znak">
    <w:name w:val="Tekst podstawowy 2 Znak"/>
    <w:basedOn w:val="Domylnaczcionkaakapitu"/>
    <w:link w:val="Tekstpodstawowy2"/>
    <w:uiPriority w:val="99"/>
    <w:semiHidden/>
    <w:rsid w:val="009D7E62"/>
  </w:style>
  <w:style w:type="character" w:customStyle="1" w:styleId="Nagwek2Znak">
    <w:name w:val="Nagłówek 2 Znak"/>
    <w:link w:val="Nagwek2"/>
    <w:uiPriority w:val="9"/>
    <w:rsid w:val="006F2799"/>
    <w:rPr>
      <w:rFonts w:ascii="Cambria" w:hAnsi="Cambria"/>
      <w:b/>
      <w:bCs/>
      <w:i/>
      <w:iCs/>
      <w:sz w:val="28"/>
      <w:szCs w:val="28"/>
      <w:lang w:val="x-none" w:eastAsia="x-none"/>
    </w:rPr>
  </w:style>
  <w:style w:type="character" w:customStyle="1" w:styleId="Nagwek3Znak">
    <w:name w:val="Nagłówek 3 Znak"/>
    <w:link w:val="Nagwek3"/>
    <w:rsid w:val="00F90B72"/>
    <w:rPr>
      <w:rFonts w:ascii="Cambria" w:hAnsi="Cambria"/>
      <w:b/>
      <w:bCs/>
      <w:sz w:val="26"/>
      <w:szCs w:val="26"/>
      <w:lang w:val="x-none" w:eastAsia="x-none"/>
    </w:rPr>
  </w:style>
  <w:style w:type="paragraph" w:customStyle="1" w:styleId="author">
    <w:name w:val="author"/>
    <w:basedOn w:val="Normalny"/>
    <w:rsid w:val="00F90B72"/>
    <w:pPr>
      <w:spacing w:before="100" w:beforeAutospacing="1" w:after="100" w:afterAutospacing="1"/>
    </w:pPr>
    <w:rPr>
      <w:sz w:val="24"/>
      <w:szCs w:val="24"/>
    </w:rPr>
  </w:style>
  <w:style w:type="paragraph" w:customStyle="1" w:styleId="lead">
    <w:name w:val="lead"/>
    <w:basedOn w:val="Normalny"/>
    <w:rsid w:val="00C75394"/>
    <w:pPr>
      <w:spacing w:before="100" w:beforeAutospacing="1" w:after="100" w:afterAutospacing="1"/>
    </w:pPr>
    <w:rPr>
      <w:sz w:val="24"/>
      <w:szCs w:val="24"/>
    </w:rPr>
  </w:style>
  <w:style w:type="paragraph" w:customStyle="1" w:styleId="tresc">
    <w:name w:val="tresc"/>
    <w:basedOn w:val="Normalny"/>
    <w:rsid w:val="00C75394"/>
    <w:pPr>
      <w:spacing w:before="100" w:beforeAutospacing="1" w:after="100" w:afterAutospacing="1"/>
    </w:pPr>
    <w:rPr>
      <w:sz w:val="24"/>
      <w:szCs w:val="24"/>
    </w:rPr>
  </w:style>
  <w:style w:type="character" w:customStyle="1" w:styleId="mainlevel">
    <w:name w:val="mainlevel"/>
    <w:basedOn w:val="Domylnaczcionkaakapitu"/>
    <w:rsid w:val="008F79E4"/>
  </w:style>
  <w:style w:type="character" w:customStyle="1" w:styleId="Data1">
    <w:name w:val="Data1"/>
    <w:basedOn w:val="Domylnaczcionkaakapitu"/>
    <w:rsid w:val="00C64DA6"/>
  </w:style>
  <w:style w:type="character" w:customStyle="1" w:styleId="nsixword">
    <w:name w:val="nsix_word"/>
    <w:basedOn w:val="Domylnaczcionkaakapitu"/>
    <w:rsid w:val="00C64DA6"/>
  </w:style>
  <w:style w:type="paragraph" w:customStyle="1" w:styleId="Znak">
    <w:name w:val="Znak"/>
    <w:basedOn w:val="Normalny"/>
    <w:rsid w:val="002970B1"/>
    <w:rPr>
      <w:sz w:val="24"/>
      <w:szCs w:val="24"/>
    </w:rPr>
  </w:style>
  <w:style w:type="character" w:styleId="Odwoaniedokomentarza">
    <w:name w:val="annotation reference"/>
    <w:uiPriority w:val="99"/>
    <w:rsid w:val="00DB729B"/>
    <w:rPr>
      <w:sz w:val="16"/>
      <w:szCs w:val="16"/>
    </w:rPr>
  </w:style>
  <w:style w:type="paragraph" w:styleId="Tekstkomentarza">
    <w:name w:val="annotation text"/>
    <w:basedOn w:val="Normalny"/>
    <w:link w:val="TekstkomentarzaZnak"/>
    <w:uiPriority w:val="99"/>
    <w:rsid w:val="00DB729B"/>
  </w:style>
  <w:style w:type="character" w:customStyle="1" w:styleId="TekstkomentarzaZnak">
    <w:name w:val="Tekst komentarza Znak"/>
    <w:basedOn w:val="Domylnaczcionkaakapitu"/>
    <w:link w:val="Tekstkomentarza"/>
    <w:uiPriority w:val="99"/>
    <w:rsid w:val="00DB729B"/>
  </w:style>
  <w:style w:type="paragraph" w:styleId="Tekstdymka">
    <w:name w:val="Balloon Text"/>
    <w:basedOn w:val="Normalny"/>
    <w:link w:val="TekstdymkaZnak"/>
    <w:uiPriority w:val="99"/>
    <w:semiHidden/>
    <w:unhideWhenUsed/>
    <w:rsid w:val="00DB729B"/>
    <w:rPr>
      <w:rFonts w:ascii="Tahoma" w:hAnsi="Tahoma"/>
      <w:sz w:val="16"/>
      <w:szCs w:val="16"/>
      <w:lang w:val="x-none" w:eastAsia="x-none"/>
    </w:rPr>
  </w:style>
  <w:style w:type="character" w:customStyle="1" w:styleId="TekstdymkaZnak">
    <w:name w:val="Tekst dymka Znak"/>
    <w:link w:val="Tekstdymka"/>
    <w:uiPriority w:val="99"/>
    <w:semiHidden/>
    <w:rsid w:val="00DB729B"/>
    <w:rPr>
      <w:rFonts w:ascii="Tahoma" w:hAnsi="Tahoma"/>
      <w:sz w:val="16"/>
      <w:szCs w:val="16"/>
      <w:lang w:val="x-none" w:eastAsia="x-none"/>
    </w:rPr>
  </w:style>
  <w:style w:type="character" w:styleId="Odwoanieprzypisukocowego">
    <w:name w:val="endnote reference"/>
    <w:rsid w:val="00A252CF"/>
    <w:rPr>
      <w:vertAlign w:val="superscript"/>
    </w:rPr>
  </w:style>
  <w:style w:type="paragraph" w:styleId="Tekstprzypisukocowego">
    <w:name w:val="endnote text"/>
    <w:basedOn w:val="Normalny"/>
    <w:link w:val="TekstprzypisukocowegoZnak"/>
    <w:uiPriority w:val="99"/>
    <w:semiHidden/>
    <w:rsid w:val="00A252CF"/>
    <w:pPr>
      <w:autoSpaceDE w:val="0"/>
      <w:autoSpaceDN w:val="0"/>
    </w:pPr>
  </w:style>
  <w:style w:type="character" w:customStyle="1" w:styleId="TekstprzypisukocowegoZnak">
    <w:name w:val="Tekst przypisu końcowego Znak"/>
    <w:basedOn w:val="Domylnaczcionkaakapitu"/>
    <w:link w:val="Tekstprzypisukocowego"/>
    <w:uiPriority w:val="99"/>
    <w:semiHidden/>
    <w:rsid w:val="00A252CF"/>
  </w:style>
  <w:style w:type="character" w:customStyle="1" w:styleId="opistowarurozsz">
    <w:name w:val="opistowarurozsz"/>
    <w:basedOn w:val="Domylnaczcionkaakapitu"/>
    <w:rsid w:val="00C62AAB"/>
  </w:style>
  <w:style w:type="character" w:customStyle="1" w:styleId="issue">
    <w:name w:val="issue"/>
    <w:basedOn w:val="Domylnaczcionkaakapitu"/>
    <w:rsid w:val="006969BA"/>
  </w:style>
  <w:style w:type="paragraph" w:styleId="Tytu">
    <w:name w:val="Title"/>
    <w:basedOn w:val="Normalny"/>
    <w:link w:val="TytuZnak"/>
    <w:uiPriority w:val="99"/>
    <w:qFormat/>
    <w:rsid w:val="00673375"/>
    <w:pPr>
      <w:jc w:val="center"/>
    </w:pPr>
    <w:rPr>
      <w:b/>
      <w:snapToGrid w:val="0"/>
      <w:sz w:val="24"/>
      <w:szCs w:val="24"/>
      <w:lang w:val="x-none" w:eastAsia="x-none"/>
    </w:rPr>
  </w:style>
  <w:style w:type="character" w:customStyle="1" w:styleId="TytuZnak">
    <w:name w:val="Tytuł Znak"/>
    <w:link w:val="Tytu"/>
    <w:uiPriority w:val="99"/>
    <w:rsid w:val="00673375"/>
    <w:rPr>
      <w:b/>
      <w:snapToGrid w:val="0"/>
      <w:sz w:val="24"/>
      <w:szCs w:val="24"/>
      <w:lang w:val="x-none" w:eastAsia="x-none"/>
    </w:rPr>
  </w:style>
  <w:style w:type="paragraph" w:customStyle="1" w:styleId="ftstandard">
    <w:name w:val="ft_standard"/>
    <w:basedOn w:val="Normalny"/>
    <w:uiPriority w:val="99"/>
    <w:rsid w:val="00673375"/>
    <w:pPr>
      <w:spacing w:before="100" w:beforeAutospacing="1" w:after="100" w:afterAutospacing="1"/>
    </w:pPr>
    <w:rPr>
      <w:sz w:val="24"/>
      <w:szCs w:val="24"/>
    </w:rPr>
  </w:style>
  <w:style w:type="paragraph" w:styleId="Zwykytekst">
    <w:name w:val="Plain Text"/>
    <w:basedOn w:val="Normalny"/>
    <w:link w:val="ZwykytekstZnak"/>
    <w:semiHidden/>
    <w:unhideWhenUsed/>
    <w:rsid w:val="00574A87"/>
    <w:pPr>
      <w:spacing w:before="100" w:beforeAutospacing="1" w:after="100" w:afterAutospacing="1"/>
    </w:pPr>
    <w:rPr>
      <w:sz w:val="24"/>
      <w:szCs w:val="24"/>
      <w:lang w:val="x-none" w:eastAsia="x-none"/>
    </w:rPr>
  </w:style>
  <w:style w:type="character" w:customStyle="1" w:styleId="ZwykytekstZnak">
    <w:name w:val="Zwykły tekst Znak"/>
    <w:link w:val="Zwykytekst"/>
    <w:semiHidden/>
    <w:rsid w:val="00574A87"/>
    <w:rPr>
      <w:sz w:val="24"/>
      <w:szCs w:val="24"/>
      <w:lang w:val="x-none" w:eastAsia="x-none"/>
    </w:rPr>
  </w:style>
  <w:style w:type="character" w:customStyle="1" w:styleId="TekstpodstawowyZnak">
    <w:name w:val="Tekst podstawowy Znak"/>
    <w:link w:val="Tekstpodstawowy"/>
    <w:uiPriority w:val="99"/>
    <w:semiHidden/>
    <w:rsid w:val="00E35F79"/>
    <w:rPr>
      <w:rFonts w:ascii="Courier New" w:hAnsi="Courier New"/>
      <w:sz w:val="24"/>
      <w:lang w:val="x-none" w:eastAsia="x-none"/>
    </w:rPr>
  </w:style>
  <w:style w:type="paragraph" w:customStyle="1" w:styleId="akapitdomyslnyblock">
    <w:name w:val="akapitdomyslnyblock"/>
    <w:basedOn w:val="Normalny"/>
    <w:rsid w:val="00310761"/>
    <w:pPr>
      <w:spacing w:after="100" w:afterAutospacing="1"/>
      <w:ind w:firstLine="480"/>
    </w:pPr>
    <w:rPr>
      <w:sz w:val="24"/>
      <w:szCs w:val="24"/>
    </w:rPr>
  </w:style>
  <w:style w:type="paragraph" w:styleId="Akapitzlist">
    <w:name w:val="List Paragraph"/>
    <w:basedOn w:val="Normalny"/>
    <w:uiPriority w:val="34"/>
    <w:qFormat/>
    <w:rsid w:val="00310761"/>
    <w:pPr>
      <w:ind w:left="708"/>
    </w:pPr>
  </w:style>
  <w:style w:type="character" w:styleId="Odwoanieprzypisudolnego">
    <w:name w:val="footnote reference"/>
    <w:rsid w:val="00DF7E11"/>
    <w:rPr>
      <w:vertAlign w:val="superscript"/>
    </w:rPr>
  </w:style>
  <w:style w:type="paragraph" w:styleId="Tekstprzypisudolnego">
    <w:name w:val="footnote text"/>
    <w:basedOn w:val="Normalny"/>
    <w:link w:val="TekstprzypisudolnegoZnak"/>
    <w:uiPriority w:val="99"/>
    <w:rsid w:val="00DF7E11"/>
  </w:style>
  <w:style w:type="character" w:customStyle="1" w:styleId="TekstprzypisudolnegoZnak">
    <w:name w:val="Tekst przypisu dolnego Znak"/>
    <w:basedOn w:val="Domylnaczcionkaakapitu"/>
    <w:link w:val="Tekstprzypisudolnego"/>
    <w:uiPriority w:val="99"/>
    <w:rsid w:val="00DF7E11"/>
  </w:style>
  <w:style w:type="paragraph" w:customStyle="1" w:styleId="ust">
    <w:name w:val="ust"/>
    <w:rsid w:val="00C66335"/>
    <w:pPr>
      <w:spacing w:before="60" w:after="60"/>
      <w:ind w:left="426" w:hanging="284"/>
    </w:pPr>
    <w:rPr>
      <w:sz w:val="24"/>
      <w:szCs w:val="24"/>
    </w:rPr>
  </w:style>
  <w:style w:type="paragraph" w:customStyle="1" w:styleId="tyt">
    <w:name w:val="tyt"/>
    <w:basedOn w:val="Normalny"/>
    <w:rsid w:val="00C66335"/>
    <w:pPr>
      <w:keepNext/>
      <w:spacing w:before="60" w:after="60"/>
      <w:jc w:val="center"/>
    </w:pPr>
    <w:rPr>
      <w:b/>
      <w:bCs/>
      <w:sz w:val="24"/>
      <w:szCs w:val="24"/>
    </w:rPr>
  </w:style>
  <w:style w:type="character" w:customStyle="1" w:styleId="Nagwek7Znak">
    <w:name w:val="Nagłówek 7 Znak"/>
    <w:link w:val="Nagwek7"/>
    <w:rsid w:val="0053075D"/>
    <w:rPr>
      <w:b/>
      <w:bCs/>
      <w:sz w:val="24"/>
      <w:szCs w:val="24"/>
      <w:lang w:val="x-none" w:eastAsia="x-none"/>
    </w:rPr>
  </w:style>
  <w:style w:type="character" w:customStyle="1" w:styleId="Nagwek9Znak">
    <w:name w:val="Nagłówek 9 Znak"/>
    <w:link w:val="Nagwek9"/>
    <w:rsid w:val="0053075D"/>
    <w:rPr>
      <w:b/>
      <w:bCs/>
      <w:sz w:val="24"/>
      <w:szCs w:val="22"/>
      <w:lang w:val="x-none" w:eastAsia="x-none"/>
    </w:rPr>
  </w:style>
  <w:style w:type="paragraph" w:styleId="Tekstpodstawowywcity2">
    <w:name w:val="Body Text Indent 2"/>
    <w:basedOn w:val="Normalny"/>
    <w:link w:val="Tekstpodstawowywcity2Znak"/>
    <w:uiPriority w:val="99"/>
    <w:semiHidden/>
    <w:rsid w:val="0053075D"/>
    <w:pPr>
      <w:ind w:left="2160"/>
    </w:pPr>
    <w:rPr>
      <w:sz w:val="24"/>
      <w:szCs w:val="24"/>
      <w:lang w:val="x-none" w:eastAsia="x-none"/>
    </w:rPr>
  </w:style>
  <w:style w:type="character" w:customStyle="1" w:styleId="Tekstpodstawowywcity2Znak">
    <w:name w:val="Tekst podstawowy wcięty 2 Znak"/>
    <w:link w:val="Tekstpodstawowywcity2"/>
    <w:uiPriority w:val="99"/>
    <w:semiHidden/>
    <w:rsid w:val="0053075D"/>
    <w:rPr>
      <w:sz w:val="24"/>
      <w:szCs w:val="24"/>
      <w:lang w:val="x-none" w:eastAsia="x-none"/>
    </w:rPr>
  </w:style>
  <w:style w:type="paragraph" w:customStyle="1" w:styleId="p4">
    <w:name w:val="p4"/>
    <w:basedOn w:val="Normalny"/>
    <w:rsid w:val="0053075D"/>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rsid w:val="00AB7059"/>
    <w:pPr>
      <w:autoSpaceDE w:val="0"/>
      <w:autoSpaceDN w:val="0"/>
      <w:adjustRightInd w:val="0"/>
    </w:pPr>
    <w:rPr>
      <w:rFonts w:ascii="Arial" w:eastAsia="Calibri" w:hAnsi="Arial" w:cs="Arial"/>
      <w:color w:val="000000"/>
      <w:sz w:val="24"/>
      <w:szCs w:val="24"/>
    </w:rPr>
  </w:style>
  <w:style w:type="character" w:customStyle="1" w:styleId="A2">
    <w:name w:val="A2"/>
    <w:uiPriority w:val="99"/>
    <w:rsid w:val="005E0894"/>
    <w:rPr>
      <w:rFonts w:cs="MetaPro-Normal"/>
      <w:color w:val="000000"/>
    </w:rPr>
  </w:style>
  <w:style w:type="character" w:customStyle="1" w:styleId="symbol">
    <w:name w:val="symbol"/>
    <w:basedOn w:val="Domylnaczcionkaakapitu"/>
    <w:rsid w:val="00C30E17"/>
  </w:style>
  <w:style w:type="character" w:customStyle="1" w:styleId="newsshortext">
    <w:name w:val="newsshortext"/>
    <w:basedOn w:val="Domylnaczcionkaakapitu"/>
    <w:rsid w:val="00D00766"/>
  </w:style>
  <w:style w:type="paragraph" w:customStyle="1" w:styleId="punkt">
    <w:name w:val="punkt"/>
    <w:basedOn w:val="Normalny"/>
    <w:rsid w:val="001E026C"/>
    <w:pPr>
      <w:spacing w:before="100" w:beforeAutospacing="1" w:after="100" w:afterAutospacing="1"/>
    </w:pPr>
    <w:rPr>
      <w:sz w:val="24"/>
      <w:szCs w:val="24"/>
    </w:rPr>
  </w:style>
  <w:style w:type="paragraph" w:customStyle="1" w:styleId="litera">
    <w:name w:val="litera"/>
    <w:basedOn w:val="Normalny"/>
    <w:rsid w:val="001E026C"/>
    <w:pPr>
      <w:spacing w:before="100" w:beforeAutospacing="1" w:after="100" w:afterAutospacing="1"/>
    </w:pPr>
    <w:rPr>
      <w:sz w:val="24"/>
      <w:szCs w:val="24"/>
    </w:rPr>
  </w:style>
  <w:style w:type="paragraph" w:styleId="Tekstpodstawowywcity3">
    <w:name w:val="Body Text Indent 3"/>
    <w:basedOn w:val="Normalny"/>
    <w:link w:val="Tekstpodstawowywcity3Znak"/>
    <w:uiPriority w:val="99"/>
    <w:semiHidden/>
    <w:unhideWhenUsed/>
    <w:rsid w:val="003541CC"/>
    <w:pPr>
      <w:suppressAutoHyphens/>
      <w:spacing w:after="120"/>
      <w:ind w:left="283"/>
    </w:pPr>
    <w:rPr>
      <w:sz w:val="16"/>
      <w:szCs w:val="16"/>
    </w:rPr>
  </w:style>
  <w:style w:type="character" w:customStyle="1" w:styleId="Tekstpodstawowywcity3Znak">
    <w:name w:val="Tekst podstawowy wcięty 3 Znak"/>
    <w:link w:val="Tekstpodstawowywcity3"/>
    <w:uiPriority w:val="99"/>
    <w:semiHidden/>
    <w:rsid w:val="003541CC"/>
    <w:rPr>
      <w:sz w:val="16"/>
      <w:szCs w:val="16"/>
    </w:rPr>
  </w:style>
  <w:style w:type="paragraph" w:customStyle="1" w:styleId="ZARTzmartartykuempunktem">
    <w:name w:val="Z/ART(§) – zm. art. (§) artykułem (punktem)"/>
    <w:basedOn w:val="Normalny"/>
    <w:uiPriority w:val="30"/>
    <w:qFormat/>
    <w:rsid w:val="003002B3"/>
    <w:pPr>
      <w:suppressAutoHyphens/>
      <w:autoSpaceDE w:val="0"/>
      <w:autoSpaceDN w:val="0"/>
      <w:adjustRightInd w:val="0"/>
      <w:ind w:left="510" w:firstLine="510"/>
    </w:pPr>
    <w:rPr>
      <w:rFonts w:ascii="Times" w:hAnsi="Times" w:cs="Arial"/>
      <w:sz w:val="24"/>
    </w:rPr>
  </w:style>
  <w:style w:type="paragraph" w:customStyle="1" w:styleId="ZPKTzmpktartykuempunktem">
    <w:name w:val="Z/PKT – zm. pkt artykułem (punktem)"/>
    <w:basedOn w:val="Normalny"/>
    <w:uiPriority w:val="31"/>
    <w:qFormat/>
    <w:rsid w:val="003002B3"/>
    <w:pPr>
      <w:ind w:left="1020" w:hanging="510"/>
    </w:pPr>
    <w:rPr>
      <w:rFonts w:ascii="Times" w:hAnsi="Times" w:cs="Arial"/>
      <w:bCs/>
      <w:sz w:val="24"/>
    </w:rPr>
  </w:style>
  <w:style w:type="paragraph" w:customStyle="1" w:styleId="ZLITPKTzmpktliter">
    <w:name w:val="Z_LIT/PKT – zm. pkt literą"/>
    <w:basedOn w:val="Normalny"/>
    <w:uiPriority w:val="47"/>
    <w:qFormat/>
    <w:rsid w:val="003002B3"/>
    <w:pPr>
      <w:ind w:left="1497" w:hanging="510"/>
    </w:pPr>
    <w:rPr>
      <w:rFonts w:ascii="Times" w:hAnsi="Times" w:cs="Arial"/>
      <w:bCs/>
      <w:sz w:val="24"/>
    </w:rPr>
  </w:style>
  <w:style w:type="paragraph" w:customStyle="1" w:styleId="ZLITUSTzmustliter">
    <w:name w:val="Z_LIT/UST(§) – zm. ust. (§) literą"/>
    <w:basedOn w:val="Normalny"/>
    <w:uiPriority w:val="46"/>
    <w:qFormat/>
    <w:rsid w:val="003002B3"/>
    <w:pPr>
      <w:suppressAutoHyphens/>
      <w:autoSpaceDE w:val="0"/>
      <w:autoSpaceDN w:val="0"/>
      <w:adjustRightInd w:val="0"/>
      <w:ind w:left="987" w:firstLine="510"/>
    </w:pPr>
    <w:rPr>
      <w:rFonts w:ascii="Times" w:hAnsi="Times" w:cs="Arial"/>
      <w:bCs/>
      <w:sz w:val="24"/>
    </w:rPr>
  </w:style>
  <w:style w:type="character" w:customStyle="1" w:styleId="alb">
    <w:name w:val="a_lb"/>
    <w:rsid w:val="006A11D1"/>
  </w:style>
  <w:style w:type="paragraph" w:customStyle="1" w:styleId="ZUSTzmustartykuempunktem">
    <w:name w:val="Z/UST(§) – zm. ust. (§) artykułem (punktem)"/>
    <w:basedOn w:val="ZARTzmartartykuempunktem"/>
    <w:uiPriority w:val="30"/>
    <w:qFormat/>
    <w:rsid w:val="00170D96"/>
  </w:style>
  <w:style w:type="paragraph" w:customStyle="1" w:styleId="LITlitera">
    <w:name w:val="LIT – litera"/>
    <w:basedOn w:val="Normalny"/>
    <w:uiPriority w:val="14"/>
    <w:qFormat/>
    <w:rsid w:val="005A57A5"/>
    <w:pPr>
      <w:ind w:left="986" w:hanging="476"/>
    </w:pPr>
    <w:rPr>
      <w:rFonts w:ascii="Times" w:hAnsi="Times" w:cs="Arial"/>
      <w:bCs/>
      <w:sz w:val="24"/>
    </w:rPr>
  </w:style>
  <w:style w:type="paragraph" w:customStyle="1" w:styleId="PKTpunkt">
    <w:name w:val="PKT – punkt"/>
    <w:uiPriority w:val="13"/>
    <w:qFormat/>
    <w:rsid w:val="00D751E5"/>
    <w:pPr>
      <w:ind w:left="510" w:hanging="510"/>
    </w:pPr>
    <w:rPr>
      <w:rFonts w:ascii="Times" w:hAnsi="Times" w:cs="Arial"/>
      <w:bCs/>
      <w:sz w:val="24"/>
    </w:rPr>
  </w:style>
  <w:style w:type="paragraph" w:customStyle="1" w:styleId="ZTIRLITwPKTzmlitwpkttiret">
    <w:name w:val="Z_TIR/LIT_w_PKT – zm. lit. w pkt tiret"/>
    <w:basedOn w:val="LITlitera"/>
    <w:uiPriority w:val="57"/>
    <w:qFormat/>
    <w:rsid w:val="006D1283"/>
    <w:pPr>
      <w:ind w:left="2336"/>
    </w:pPr>
  </w:style>
  <w:style w:type="character" w:customStyle="1" w:styleId="Ppogrubienie">
    <w:name w:val="_P_ – pogrubienie"/>
    <w:uiPriority w:val="1"/>
    <w:qFormat/>
    <w:rsid w:val="002359A1"/>
    <w:rPr>
      <w:b/>
    </w:rPr>
  </w:style>
  <w:style w:type="character" w:customStyle="1" w:styleId="text-center">
    <w:name w:val="text-center"/>
    <w:rsid w:val="00537E2F"/>
  </w:style>
  <w:style w:type="paragraph" w:customStyle="1" w:styleId="zartzmartartykuempunktem0">
    <w:name w:val="zartzmartartykuempunktem"/>
    <w:basedOn w:val="Normalny"/>
    <w:rsid w:val="00AB063E"/>
    <w:pPr>
      <w:spacing w:before="100" w:beforeAutospacing="1" w:after="100" w:afterAutospacing="1"/>
    </w:pPr>
    <w:rPr>
      <w:sz w:val="24"/>
      <w:szCs w:val="24"/>
    </w:rPr>
  </w:style>
  <w:style w:type="paragraph" w:customStyle="1" w:styleId="zlitustzmustliter0">
    <w:name w:val="zlitustzmustliter"/>
    <w:basedOn w:val="Normalny"/>
    <w:rsid w:val="00A17D4A"/>
    <w:pPr>
      <w:spacing w:before="100" w:beforeAutospacing="1" w:after="100" w:afterAutospacing="1"/>
    </w:pPr>
    <w:rPr>
      <w:sz w:val="24"/>
      <w:szCs w:val="24"/>
    </w:rPr>
  </w:style>
  <w:style w:type="paragraph" w:customStyle="1" w:styleId="zlitpktzmpktliter0">
    <w:name w:val="zlitpktzmpktliter"/>
    <w:basedOn w:val="Normalny"/>
    <w:rsid w:val="00442936"/>
    <w:pPr>
      <w:spacing w:before="100" w:beforeAutospacing="1" w:after="100" w:afterAutospacing="1"/>
    </w:pPr>
    <w:rPr>
      <w:sz w:val="24"/>
      <w:szCs w:val="24"/>
    </w:rPr>
  </w:style>
  <w:style w:type="paragraph" w:customStyle="1" w:styleId="zlitlitwpktzmlitwpktliter">
    <w:name w:val="zlitlitwpktzmlitwpktliter"/>
    <w:basedOn w:val="Normalny"/>
    <w:rsid w:val="00442936"/>
    <w:pPr>
      <w:spacing w:before="100" w:beforeAutospacing="1" w:after="100" w:afterAutospacing="1"/>
    </w:pPr>
    <w:rPr>
      <w:sz w:val="24"/>
      <w:szCs w:val="24"/>
    </w:rPr>
  </w:style>
  <w:style w:type="paragraph" w:customStyle="1" w:styleId="zlitczwsplitwpktzmczciwsplitwpktliter">
    <w:name w:val="zlitczwsplitwpktzmczciwsplitwpktliter"/>
    <w:basedOn w:val="Normalny"/>
    <w:rsid w:val="00442936"/>
    <w:pPr>
      <w:spacing w:before="100" w:beforeAutospacing="1" w:after="100" w:afterAutospacing="1"/>
    </w:pPr>
    <w:rPr>
      <w:sz w:val="24"/>
      <w:szCs w:val="24"/>
    </w:rPr>
  </w:style>
  <w:style w:type="character" w:customStyle="1" w:styleId="fn-ref">
    <w:name w:val="fn-ref"/>
    <w:rsid w:val="0014406C"/>
  </w:style>
  <w:style w:type="character" w:customStyle="1" w:styleId="alb-s">
    <w:name w:val="a_lb-s"/>
    <w:rsid w:val="009837A3"/>
  </w:style>
  <w:style w:type="paragraph" w:customStyle="1" w:styleId="text-justify1">
    <w:name w:val="text-justify1"/>
    <w:basedOn w:val="Normalny"/>
    <w:rsid w:val="00B805B4"/>
    <w:pPr>
      <w:spacing w:before="100" w:beforeAutospacing="1" w:after="100" w:afterAutospacing="1"/>
    </w:pPr>
    <w:rPr>
      <w:sz w:val="24"/>
      <w:szCs w:val="24"/>
    </w:rPr>
  </w:style>
  <w:style w:type="paragraph" w:styleId="Tematkomentarza">
    <w:name w:val="annotation subject"/>
    <w:basedOn w:val="Tekstkomentarza"/>
    <w:next w:val="Tekstkomentarza"/>
    <w:link w:val="TematkomentarzaZnak"/>
    <w:uiPriority w:val="99"/>
    <w:semiHidden/>
    <w:unhideWhenUsed/>
    <w:rsid w:val="00321AEE"/>
    <w:rPr>
      <w:b/>
      <w:bCs/>
    </w:rPr>
  </w:style>
  <w:style w:type="character" w:customStyle="1" w:styleId="TematkomentarzaZnak">
    <w:name w:val="Temat komentarza Znak"/>
    <w:link w:val="Tematkomentarza"/>
    <w:uiPriority w:val="99"/>
    <w:semiHidden/>
    <w:rsid w:val="00321AEE"/>
    <w:rPr>
      <w:b/>
      <w:bCs/>
    </w:rPr>
  </w:style>
  <w:style w:type="paragraph" w:customStyle="1" w:styleId="Standard">
    <w:name w:val="Standard"/>
    <w:rsid w:val="00AE40AC"/>
    <w:pPr>
      <w:suppressAutoHyphens/>
      <w:autoSpaceDN w:val="0"/>
      <w:spacing w:after="200" w:line="276" w:lineRule="auto"/>
      <w:textAlignment w:val="baseline"/>
    </w:pPr>
    <w:rPr>
      <w:rFonts w:eastAsia="SimSun" w:cs="Calibri"/>
      <w:kern w:val="3"/>
      <w:sz w:val="24"/>
      <w:szCs w:val="24"/>
      <w:lang w:eastAsia="en-US" w:bidi="hi-IN"/>
    </w:rPr>
  </w:style>
  <w:style w:type="numbering" w:customStyle="1" w:styleId="WWNum14">
    <w:name w:val="WWNum14"/>
    <w:basedOn w:val="Bezlisty"/>
    <w:rsid w:val="00AE40AC"/>
    <w:pPr>
      <w:numPr>
        <w:numId w:val="24"/>
      </w:numPr>
    </w:pPr>
  </w:style>
  <w:style w:type="character" w:styleId="Numerstrony">
    <w:name w:val="page number"/>
    <w:rsid w:val="002023E0"/>
    <w:rPr>
      <w:rFonts w:cs="Times New Roman"/>
    </w:rPr>
  </w:style>
  <w:style w:type="character" w:customStyle="1" w:styleId="normaltextrun">
    <w:name w:val="normaltextrun"/>
    <w:rsid w:val="00152BB9"/>
  </w:style>
  <w:style w:type="paragraph" w:customStyle="1" w:styleId="NumPar1">
    <w:name w:val="NumPar 1"/>
    <w:basedOn w:val="Normalny"/>
    <w:next w:val="Normalny"/>
    <w:rsid w:val="000B65D9"/>
    <w:pPr>
      <w:numPr>
        <w:numId w:val="25"/>
      </w:numPr>
      <w:spacing w:before="120" w:after="120"/>
    </w:pPr>
    <w:rPr>
      <w:rFonts w:eastAsia="Calibri"/>
      <w:sz w:val="24"/>
      <w:szCs w:val="22"/>
      <w:lang w:eastAsia="en-GB"/>
    </w:rPr>
  </w:style>
  <w:style w:type="paragraph" w:customStyle="1" w:styleId="NumPar2">
    <w:name w:val="NumPar 2"/>
    <w:basedOn w:val="Normalny"/>
    <w:next w:val="Normalny"/>
    <w:rsid w:val="000B65D9"/>
    <w:pPr>
      <w:numPr>
        <w:ilvl w:val="1"/>
        <w:numId w:val="25"/>
      </w:numPr>
      <w:spacing w:before="120" w:after="120"/>
    </w:pPr>
    <w:rPr>
      <w:rFonts w:eastAsia="Calibri"/>
      <w:sz w:val="24"/>
      <w:szCs w:val="22"/>
      <w:lang w:eastAsia="en-GB"/>
    </w:rPr>
  </w:style>
  <w:style w:type="paragraph" w:customStyle="1" w:styleId="NumPar3">
    <w:name w:val="NumPar 3"/>
    <w:basedOn w:val="Normalny"/>
    <w:next w:val="Normalny"/>
    <w:rsid w:val="000B65D9"/>
    <w:pPr>
      <w:numPr>
        <w:ilvl w:val="2"/>
        <w:numId w:val="25"/>
      </w:numPr>
      <w:spacing w:before="120" w:after="120"/>
    </w:pPr>
    <w:rPr>
      <w:rFonts w:eastAsia="Calibri"/>
      <w:sz w:val="24"/>
      <w:szCs w:val="22"/>
      <w:lang w:eastAsia="en-GB"/>
    </w:rPr>
  </w:style>
  <w:style w:type="paragraph" w:customStyle="1" w:styleId="NumPar4">
    <w:name w:val="NumPar 4"/>
    <w:basedOn w:val="Normalny"/>
    <w:next w:val="Normalny"/>
    <w:rsid w:val="000B65D9"/>
    <w:pPr>
      <w:numPr>
        <w:ilvl w:val="3"/>
        <w:numId w:val="25"/>
      </w:numPr>
      <w:spacing w:before="120" w:after="120"/>
    </w:pPr>
    <w:rPr>
      <w:rFonts w:eastAsia="Calibri"/>
      <w:sz w:val="24"/>
      <w:szCs w:val="22"/>
      <w:lang w:eastAsia="en-GB"/>
    </w:rPr>
  </w:style>
  <w:style w:type="character" w:customStyle="1" w:styleId="Nierozpoznanawzmianka1">
    <w:name w:val="Nierozpoznana wzmianka1"/>
    <w:basedOn w:val="Domylnaczcionkaakapitu"/>
    <w:uiPriority w:val="99"/>
    <w:semiHidden/>
    <w:unhideWhenUsed/>
    <w:rsid w:val="00AD7FCF"/>
    <w:rPr>
      <w:color w:val="605E5C"/>
      <w:shd w:val="clear" w:color="auto" w:fill="E1DFDD"/>
    </w:rPr>
  </w:style>
  <w:style w:type="character" w:customStyle="1" w:styleId="Nierozpoznanawzmianka2">
    <w:name w:val="Nierozpoznana wzmianka2"/>
    <w:basedOn w:val="Domylnaczcionkaakapitu"/>
    <w:uiPriority w:val="99"/>
    <w:semiHidden/>
    <w:unhideWhenUsed/>
    <w:rsid w:val="00A72725"/>
    <w:rPr>
      <w:color w:val="605E5C"/>
      <w:shd w:val="clear" w:color="auto" w:fill="E1DFDD"/>
    </w:rPr>
  </w:style>
  <w:style w:type="character" w:styleId="UyteHipercze">
    <w:name w:val="FollowedHyperlink"/>
    <w:basedOn w:val="Domylnaczcionkaakapitu"/>
    <w:uiPriority w:val="99"/>
    <w:semiHidden/>
    <w:unhideWhenUsed/>
    <w:rsid w:val="00A72725"/>
    <w:rPr>
      <w:color w:val="800080" w:themeColor="followedHyperlink"/>
      <w:u w:val="single"/>
    </w:rPr>
  </w:style>
  <w:style w:type="character" w:customStyle="1" w:styleId="Nierozpoznanawzmianka3">
    <w:name w:val="Nierozpoznana wzmianka3"/>
    <w:basedOn w:val="Domylnaczcionkaakapitu"/>
    <w:uiPriority w:val="99"/>
    <w:semiHidden/>
    <w:unhideWhenUsed/>
    <w:rsid w:val="009037B5"/>
    <w:rPr>
      <w:color w:val="605E5C"/>
      <w:shd w:val="clear" w:color="auto" w:fill="E1DFDD"/>
    </w:rPr>
  </w:style>
  <w:style w:type="numbering" w:customStyle="1" w:styleId="Zaimportowanystyl57">
    <w:name w:val="Zaimportowany styl 57"/>
    <w:rsid w:val="00465C46"/>
    <w:pPr>
      <w:numPr>
        <w:numId w:val="65"/>
      </w:numPr>
    </w:pPr>
  </w:style>
  <w:style w:type="character" w:styleId="Nierozpoznanawzmianka">
    <w:name w:val="Unresolved Mention"/>
    <w:basedOn w:val="Domylnaczcionkaakapitu"/>
    <w:uiPriority w:val="99"/>
    <w:semiHidden/>
    <w:unhideWhenUsed/>
    <w:rsid w:val="004C6A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8301">
      <w:bodyDiv w:val="1"/>
      <w:marLeft w:val="0"/>
      <w:marRight w:val="0"/>
      <w:marTop w:val="0"/>
      <w:marBottom w:val="0"/>
      <w:divBdr>
        <w:top w:val="none" w:sz="0" w:space="0" w:color="auto"/>
        <w:left w:val="none" w:sz="0" w:space="0" w:color="auto"/>
        <w:bottom w:val="none" w:sz="0" w:space="0" w:color="auto"/>
        <w:right w:val="none" w:sz="0" w:space="0" w:color="auto"/>
      </w:divBdr>
    </w:div>
    <w:div w:id="23798029">
      <w:bodyDiv w:val="1"/>
      <w:marLeft w:val="0"/>
      <w:marRight w:val="0"/>
      <w:marTop w:val="0"/>
      <w:marBottom w:val="0"/>
      <w:divBdr>
        <w:top w:val="none" w:sz="0" w:space="0" w:color="auto"/>
        <w:left w:val="none" w:sz="0" w:space="0" w:color="auto"/>
        <w:bottom w:val="none" w:sz="0" w:space="0" w:color="auto"/>
        <w:right w:val="none" w:sz="0" w:space="0" w:color="auto"/>
      </w:divBdr>
      <w:divsChild>
        <w:div w:id="556823660">
          <w:marLeft w:val="0"/>
          <w:marRight w:val="0"/>
          <w:marTop w:val="0"/>
          <w:marBottom w:val="0"/>
          <w:divBdr>
            <w:top w:val="none" w:sz="0" w:space="0" w:color="auto"/>
            <w:left w:val="none" w:sz="0" w:space="0" w:color="auto"/>
            <w:bottom w:val="none" w:sz="0" w:space="0" w:color="auto"/>
            <w:right w:val="none" w:sz="0" w:space="0" w:color="auto"/>
          </w:divBdr>
          <w:divsChild>
            <w:div w:id="867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9767">
      <w:bodyDiv w:val="1"/>
      <w:marLeft w:val="0"/>
      <w:marRight w:val="0"/>
      <w:marTop w:val="0"/>
      <w:marBottom w:val="0"/>
      <w:divBdr>
        <w:top w:val="none" w:sz="0" w:space="0" w:color="auto"/>
        <w:left w:val="none" w:sz="0" w:space="0" w:color="auto"/>
        <w:bottom w:val="none" w:sz="0" w:space="0" w:color="auto"/>
        <w:right w:val="none" w:sz="0" w:space="0" w:color="auto"/>
      </w:divBdr>
    </w:div>
    <w:div w:id="29959832">
      <w:bodyDiv w:val="1"/>
      <w:marLeft w:val="0"/>
      <w:marRight w:val="0"/>
      <w:marTop w:val="0"/>
      <w:marBottom w:val="0"/>
      <w:divBdr>
        <w:top w:val="none" w:sz="0" w:space="0" w:color="auto"/>
        <w:left w:val="none" w:sz="0" w:space="0" w:color="auto"/>
        <w:bottom w:val="none" w:sz="0" w:space="0" w:color="auto"/>
        <w:right w:val="none" w:sz="0" w:space="0" w:color="auto"/>
      </w:divBdr>
    </w:div>
    <w:div w:id="58333969">
      <w:bodyDiv w:val="1"/>
      <w:marLeft w:val="0"/>
      <w:marRight w:val="0"/>
      <w:marTop w:val="0"/>
      <w:marBottom w:val="0"/>
      <w:divBdr>
        <w:top w:val="none" w:sz="0" w:space="0" w:color="auto"/>
        <w:left w:val="none" w:sz="0" w:space="0" w:color="auto"/>
        <w:bottom w:val="none" w:sz="0" w:space="0" w:color="auto"/>
        <w:right w:val="none" w:sz="0" w:space="0" w:color="auto"/>
      </w:divBdr>
    </w:div>
    <w:div w:id="72092190">
      <w:bodyDiv w:val="1"/>
      <w:marLeft w:val="0"/>
      <w:marRight w:val="0"/>
      <w:marTop w:val="0"/>
      <w:marBottom w:val="0"/>
      <w:divBdr>
        <w:top w:val="none" w:sz="0" w:space="0" w:color="auto"/>
        <w:left w:val="none" w:sz="0" w:space="0" w:color="auto"/>
        <w:bottom w:val="none" w:sz="0" w:space="0" w:color="auto"/>
        <w:right w:val="none" w:sz="0" w:space="0" w:color="auto"/>
      </w:divBdr>
    </w:div>
    <w:div w:id="73095231">
      <w:bodyDiv w:val="1"/>
      <w:marLeft w:val="0"/>
      <w:marRight w:val="0"/>
      <w:marTop w:val="0"/>
      <w:marBottom w:val="0"/>
      <w:divBdr>
        <w:top w:val="none" w:sz="0" w:space="0" w:color="auto"/>
        <w:left w:val="none" w:sz="0" w:space="0" w:color="auto"/>
        <w:bottom w:val="none" w:sz="0" w:space="0" w:color="auto"/>
        <w:right w:val="none" w:sz="0" w:space="0" w:color="auto"/>
      </w:divBdr>
    </w:div>
    <w:div w:id="90860224">
      <w:bodyDiv w:val="1"/>
      <w:marLeft w:val="0"/>
      <w:marRight w:val="0"/>
      <w:marTop w:val="0"/>
      <w:marBottom w:val="0"/>
      <w:divBdr>
        <w:top w:val="none" w:sz="0" w:space="0" w:color="auto"/>
        <w:left w:val="none" w:sz="0" w:space="0" w:color="auto"/>
        <w:bottom w:val="none" w:sz="0" w:space="0" w:color="auto"/>
        <w:right w:val="none" w:sz="0" w:space="0" w:color="auto"/>
      </w:divBdr>
      <w:divsChild>
        <w:div w:id="557595067">
          <w:marLeft w:val="0"/>
          <w:marRight w:val="0"/>
          <w:marTop w:val="0"/>
          <w:marBottom w:val="0"/>
          <w:divBdr>
            <w:top w:val="none" w:sz="0" w:space="0" w:color="auto"/>
            <w:left w:val="none" w:sz="0" w:space="0" w:color="auto"/>
            <w:bottom w:val="none" w:sz="0" w:space="0" w:color="auto"/>
            <w:right w:val="none" w:sz="0" w:space="0" w:color="auto"/>
          </w:divBdr>
        </w:div>
        <w:div w:id="828054641">
          <w:marLeft w:val="0"/>
          <w:marRight w:val="0"/>
          <w:marTop w:val="0"/>
          <w:marBottom w:val="0"/>
          <w:divBdr>
            <w:top w:val="none" w:sz="0" w:space="0" w:color="auto"/>
            <w:left w:val="none" w:sz="0" w:space="0" w:color="auto"/>
            <w:bottom w:val="none" w:sz="0" w:space="0" w:color="auto"/>
            <w:right w:val="none" w:sz="0" w:space="0" w:color="auto"/>
          </w:divBdr>
        </w:div>
        <w:div w:id="1385569175">
          <w:marLeft w:val="0"/>
          <w:marRight w:val="0"/>
          <w:marTop w:val="0"/>
          <w:marBottom w:val="0"/>
          <w:divBdr>
            <w:top w:val="none" w:sz="0" w:space="0" w:color="auto"/>
            <w:left w:val="none" w:sz="0" w:space="0" w:color="auto"/>
            <w:bottom w:val="none" w:sz="0" w:space="0" w:color="auto"/>
            <w:right w:val="none" w:sz="0" w:space="0" w:color="auto"/>
          </w:divBdr>
        </w:div>
        <w:div w:id="1452475801">
          <w:marLeft w:val="0"/>
          <w:marRight w:val="0"/>
          <w:marTop w:val="0"/>
          <w:marBottom w:val="0"/>
          <w:divBdr>
            <w:top w:val="none" w:sz="0" w:space="0" w:color="auto"/>
            <w:left w:val="none" w:sz="0" w:space="0" w:color="auto"/>
            <w:bottom w:val="none" w:sz="0" w:space="0" w:color="auto"/>
            <w:right w:val="none" w:sz="0" w:space="0" w:color="auto"/>
          </w:divBdr>
        </w:div>
      </w:divsChild>
    </w:div>
    <w:div w:id="130830967">
      <w:bodyDiv w:val="1"/>
      <w:marLeft w:val="0"/>
      <w:marRight w:val="0"/>
      <w:marTop w:val="0"/>
      <w:marBottom w:val="0"/>
      <w:divBdr>
        <w:top w:val="none" w:sz="0" w:space="0" w:color="auto"/>
        <w:left w:val="none" w:sz="0" w:space="0" w:color="auto"/>
        <w:bottom w:val="none" w:sz="0" w:space="0" w:color="auto"/>
        <w:right w:val="none" w:sz="0" w:space="0" w:color="auto"/>
      </w:divBdr>
    </w:div>
    <w:div w:id="154808484">
      <w:bodyDiv w:val="1"/>
      <w:marLeft w:val="0"/>
      <w:marRight w:val="0"/>
      <w:marTop w:val="0"/>
      <w:marBottom w:val="0"/>
      <w:divBdr>
        <w:top w:val="none" w:sz="0" w:space="0" w:color="auto"/>
        <w:left w:val="none" w:sz="0" w:space="0" w:color="auto"/>
        <w:bottom w:val="none" w:sz="0" w:space="0" w:color="auto"/>
        <w:right w:val="none" w:sz="0" w:space="0" w:color="auto"/>
      </w:divBdr>
    </w:div>
    <w:div w:id="212078671">
      <w:bodyDiv w:val="1"/>
      <w:marLeft w:val="0"/>
      <w:marRight w:val="0"/>
      <w:marTop w:val="0"/>
      <w:marBottom w:val="0"/>
      <w:divBdr>
        <w:top w:val="none" w:sz="0" w:space="0" w:color="auto"/>
        <w:left w:val="none" w:sz="0" w:space="0" w:color="auto"/>
        <w:bottom w:val="none" w:sz="0" w:space="0" w:color="auto"/>
        <w:right w:val="none" w:sz="0" w:space="0" w:color="auto"/>
      </w:divBdr>
    </w:div>
    <w:div w:id="251857687">
      <w:bodyDiv w:val="1"/>
      <w:marLeft w:val="0"/>
      <w:marRight w:val="0"/>
      <w:marTop w:val="0"/>
      <w:marBottom w:val="0"/>
      <w:divBdr>
        <w:top w:val="none" w:sz="0" w:space="0" w:color="auto"/>
        <w:left w:val="none" w:sz="0" w:space="0" w:color="auto"/>
        <w:bottom w:val="none" w:sz="0" w:space="0" w:color="auto"/>
        <w:right w:val="none" w:sz="0" w:space="0" w:color="auto"/>
      </w:divBdr>
    </w:div>
    <w:div w:id="253437461">
      <w:bodyDiv w:val="1"/>
      <w:marLeft w:val="0"/>
      <w:marRight w:val="0"/>
      <w:marTop w:val="0"/>
      <w:marBottom w:val="0"/>
      <w:divBdr>
        <w:top w:val="none" w:sz="0" w:space="0" w:color="auto"/>
        <w:left w:val="none" w:sz="0" w:space="0" w:color="auto"/>
        <w:bottom w:val="none" w:sz="0" w:space="0" w:color="auto"/>
        <w:right w:val="none" w:sz="0" w:space="0" w:color="auto"/>
      </w:divBdr>
    </w:div>
    <w:div w:id="256332039">
      <w:bodyDiv w:val="1"/>
      <w:marLeft w:val="0"/>
      <w:marRight w:val="0"/>
      <w:marTop w:val="0"/>
      <w:marBottom w:val="0"/>
      <w:divBdr>
        <w:top w:val="none" w:sz="0" w:space="0" w:color="auto"/>
        <w:left w:val="none" w:sz="0" w:space="0" w:color="auto"/>
        <w:bottom w:val="none" w:sz="0" w:space="0" w:color="auto"/>
        <w:right w:val="none" w:sz="0" w:space="0" w:color="auto"/>
      </w:divBdr>
    </w:div>
    <w:div w:id="259527343">
      <w:bodyDiv w:val="1"/>
      <w:marLeft w:val="0"/>
      <w:marRight w:val="0"/>
      <w:marTop w:val="0"/>
      <w:marBottom w:val="0"/>
      <w:divBdr>
        <w:top w:val="none" w:sz="0" w:space="0" w:color="auto"/>
        <w:left w:val="none" w:sz="0" w:space="0" w:color="auto"/>
        <w:bottom w:val="none" w:sz="0" w:space="0" w:color="auto"/>
        <w:right w:val="none" w:sz="0" w:space="0" w:color="auto"/>
      </w:divBdr>
      <w:divsChild>
        <w:div w:id="523324231">
          <w:marLeft w:val="0"/>
          <w:marRight w:val="0"/>
          <w:marTop w:val="0"/>
          <w:marBottom w:val="0"/>
          <w:divBdr>
            <w:top w:val="none" w:sz="0" w:space="0" w:color="auto"/>
            <w:left w:val="none" w:sz="0" w:space="0" w:color="auto"/>
            <w:bottom w:val="none" w:sz="0" w:space="0" w:color="auto"/>
            <w:right w:val="none" w:sz="0" w:space="0" w:color="auto"/>
          </w:divBdr>
          <w:divsChild>
            <w:div w:id="8223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71312">
      <w:bodyDiv w:val="1"/>
      <w:marLeft w:val="0"/>
      <w:marRight w:val="0"/>
      <w:marTop w:val="0"/>
      <w:marBottom w:val="0"/>
      <w:divBdr>
        <w:top w:val="none" w:sz="0" w:space="0" w:color="auto"/>
        <w:left w:val="none" w:sz="0" w:space="0" w:color="auto"/>
        <w:bottom w:val="none" w:sz="0" w:space="0" w:color="auto"/>
        <w:right w:val="none" w:sz="0" w:space="0" w:color="auto"/>
      </w:divBdr>
    </w:div>
    <w:div w:id="296028287">
      <w:bodyDiv w:val="1"/>
      <w:marLeft w:val="0"/>
      <w:marRight w:val="0"/>
      <w:marTop w:val="0"/>
      <w:marBottom w:val="0"/>
      <w:divBdr>
        <w:top w:val="none" w:sz="0" w:space="0" w:color="auto"/>
        <w:left w:val="none" w:sz="0" w:space="0" w:color="auto"/>
        <w:bottom w:val="none" w:sz="0" w:space="0" w:color="auto"/>
        <w:right w:val="none" w:sz="0" w:space="0" w:color="auto"/>
      </w:divBdr>
      <w:divsChild>
        <w:div w:id="1009599206">
          <w:marLeft w:val="0"/>
          <w:marRight w:val="0"/>
          <w:marTop w:val="0"/>
          <w:marBottom w:val="0"/>
          <w:divBdr>
            <w:top w:val="none" w:sz="0" w:space="0" w:color="auto"/>
            <w:left w:val="none" w:sz="0" w:space="0" w:color="auto"/>
            <w:bottom w:val="none" w:sz="0" w:space="0" w:color="auto"/>
            <w:right w:val="none" w:sz="0" w:space="0" w:color="auto"/>
          </w:divBdr>
          <w:divsChild>
            <w:div w:id="1750032279">
              <w:marLeft w:val="0"/>
              <w:marRight w:val="0"/>
              <w:marTop w:val="0"/>
              <w:marBottom w:val="0"/>
              <w:divBdr>
                <w:top w:val="none" w:sz="0" w:space="0" w:color="auto"/>
                <w:left w:val="none" w:sz="0" w:space="0" w:color="auto"/>
                <w:bottom w:val="none" w:sz="0" w:space="0" w:color="auto"/>
                <w:right w:val="none" w:sz="0" w:space="0" w:color="auto"/>
              </w:divBdr>
              <w:divsChild>
                <w:div w:id="4544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2607">
          <w:marLeft w:val="0"/>
          <w:marRight w:val="0"/>
          <w:marTop w:val="0"/>
          <w:marBottom w:val="0"/>
          <w:divBdr>
            <w:top w:val="none" w:sz="0" w:space="0" w:color="auto"/>
            <w:left w:val="none" w:sz="0" w:space="0" w:color="auto"/>
            <w:bottom w:val="none" w:sz="0" w:space="0" w:color="auto"/>
            <w:right w:val="none" w:sz="0" w:space="0" w:color="auto"/>
          </w:divBdr>
          <w:divsChild>
            <w:div w:id="3799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38862">
      <w:bodyDiv w:val="1"/>
      <w:marLeft w:val="0"/>
      <w:marRight w:val="0"/>
      <w:marTop w:val="0"/>
      <w:marBottom w:val="0"/>
      <w:divBdr>
        <w:top w:val="none" w:sz="0" w:space="0" w:color="auto"/>
        <w:left w:val="none" w:sz="0" w:space="0" w:color="auto"/>
        <w:bottom w:val="none" w:sz="0" w:space="0" w:color="auto"/>
        <w:right w:val="none" w:sz="0" w:space="0" w:color="auto"/>
      </w:divBdr>
    </w:div>
    <w:div w:id="317345656">
      <w:bodyDiv w:val="1"/>
      <w:marLeft w:val="0"/>
      <w:marRight w:val="0"/>
      <w:marTop w:val="0"/>
      <w:marBottom w:val="0"/>
      <w:divBdr>
        <w:top w:val="none" w:sz="0" w:space="0" w:color="auto"/>
        <w:left w:val="none" w:sz="0" w:space="0" w:color="auto"/>
        <w:bottom w:val="none" w:sz="0" w:space="0" w:color="auto"/>
        <w:right w:val="none" w:sz="0" w:space="0" w:color="auto"/>
      </w:divBdr>
      <w:divsChild>
        <w:div w:id="1768889263">
          <w:marLeft w:val="0"/>
          <w:marRight w:val="0"/>
          <w:marTop w:val="0"/>
          <w:marBottom w:val="0"/>
          <w:divBdr>
            <w:top w:val="none" w:sz="0" w:space="0" w:color="auto"/>
            <w:left w:val="none" w:sz="0" w:space="0" w:color="auto"/>
            <w:bottom w:val="none" w:sz="0" w:space="0" w:color="auto"/>
            <w:right w:val="none" w:sz="0" w:space="0" w:color="auto"/>
          </w:divBdr>
          <w:divsChild>
            <w:div w:id="45575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46052">
      <w:bodyDiv w:val="1"/>
      <w:marLeft w:val="0"/>
      <w:marRight w:val="0"/>
      <w:marTop w:val="0"/>
      <w:marBottom w:val="0"/>
      <w:divBdr>
        <w:top w:val="none" w:sz="0" w:space="0" w:color="auto"/>
        <w:left w:val="none" w:sz="0" w:space="0" w:color="auto"/>
        <w:bottom w:val="none" w:sz="0" w:space="0" w:color="auto"/>
        <w:right w:val="none" w:sz="0" w:space="0" w:color="auto"/>
      </w:divBdr>
      <w:divsChild>
        <w:div w:id="373389207">
          <w:marLeft w:val="0"/>
          <w:marRight w:val="0"/>
          <w:marTop w:val="0"/>
          <w:marBottom w:val="0"/>
          <w:divBdr>
            <w:top w:val="none" w:sz="0" w:space="0" w:color="auto"/>
            <w:left w:val="none" w:sz="0" w:space="0" w:color="auto"/>
            <w:bottom w:val="none" w:sz="0" w:space="0" w:color="auto"/>
            <w:right w:val="none" w:sz="0" w:space="0" w:color="auto"/>
          </w:divBdr>
        </w:div>
        <w:div w:id="459422237">
          <w:marLeft w:val="0"/>
          <w:marRight w:val="0"/>
          <w:marTop w:val="0"/>
          <w:marBottom w:val="0"/>
          <w:divBdr>
            <w:top w:val="none" w:sz="0" w:space="0" w:color="auto"/>
            <w:left w:val="none" w:sz="0" w:space="0" w:color="auto"/>
            <w:bottom w:val="none" w:sz="0" w:space="0" w:color="auto"/>
            <w:right w:val="none" w:sz="0" w:space="0" w:color="auto"/>
          </w:divBdr>
          <w:divsChild>
            <w:div w:id="26637481">
              <w:marLeft w:val="0"/>
              <w:marRight w:val="0"/>
              <w:marTop w:val="0"/>
              <w:marBottom w:val="0"/>
              <w:divBdr>
                <w:top w:val="none" w:sz="0" w:space="0" w:color="auto"/>
                <w:left w:val="none" w:sz="0" w:space="0" w:color="auto"/>
                <w:bottom w:val="none" w:sz="0" w:space="0" w:color="auto"/>
                <w:right w:val="none" w:sz="0" w:space="0" w:color="auto"/>
              </w:divBdr>
              <w:divsChild>
                <w:div w:id="844174540">
                  <w:marLeft w:val="0"/>
                  <w:marRight w:val="0"/>
                  <w:marTop w:val="300"/>
                  <w:marBottom w:val="0"/>
                  <w:divBdr>
                    <w:top w:val="none" w:sz="0" w:space="0" w:color="auto"/>
                    <w:left w:val="none" w:sz="0" w:space="0" w:color="auto"/>
                    <w:bottom w:val="none" w:sz="0" w:space="0" w:color="auto"/>
                    <w:right w:val="none" w:sz="0" w:space="0" w:color="auto"/>
                  </w:divBdr>
                </w:div>
                <w:div w:id="1472484089">
                  <w:marLeft w:val="0"/>
                  <w:marRight w:val="0"/>
                  <w:marTop w:val="0"/>
                  <w:marBottom w:val="0"/>
                  <w:divBdr>
                    <w:top w:val="none" w:sz="0" w:space="0" w:color="auto"/>
                    <w:left w:val="none" w:sz="0" w:space="0" w:color="auto"/>
                    <w:bottom w:val="none" w:sz="0" w:space="0" w:color="auto"/>
                    <w:right w:val="none" w:sz="0" w:space="0" w:color="auto"/>
                  </w:divBdr>
                  <w:divsChild>
                    <w:div w:id="574435697">
                      <w:marLeft w:val="0"/>
                      <w:marRight w:val="0"/>
                      <w:marTop w:val="0"/>
                      <w:marBottom w:val="0"/>
                      <w:divBdr>
                        <w:top w:val="none" w:sz="0" w:space="0" w:color="auto"/>
                        <w:left w:val="none" w:sz="0" w:space="0" w:color="auto"/>
                        <w:bottom w:val="none" w:sz="0" w:space="0" w:color="auto"/>
                        <w:right w:val="none" w:sz="0" w:space="0" w:color="auto"/>
                      </w:divBdr>
                    </w:div>
                  </w:divsChild>
                </w:div>
                <w:div w:id="1902981320">
                  <w:marLeft w:val="0"/>
                  <w:marRight w:val="0"/>
                  <w:marTop w:val="0"/>
                  <w:marBottom w:val="0"/>
                  <w:divBdr>
                    <w:top w:val="none" w:sz="0" w:space="0" w:color="auto"/>
                    <w:left w:val="none" w:sz="0" w:space="0" w:color="auto"/>
                    <w:bottom w:val="none" w:sz="0" w:space="0" w:color="auto"/>
                    <w:right w:val="none" w:sz="0" w:space="0" w:color="auto"/>
                  </w:divBdr>
                </w:div>
              </w:divsChild>
            </w:div>
            <w:div w:id="91244961">
              <w:marLeft w:val="0"/>
              <w:marRight w:val="0"/>
              <w:marTop w:val="0"/>
              <w:marBottom w:val="0"/>
              <w:divBdr>
                <w:top w:val="none" w:sz="0" w:space="0" w:color="auto"/>
                <w:left w:val="none" w:sz="0" w:space="0" w:color="auto"/>
                <w:bottom w:val="none" w:sz="0" w:space="0" w:color="auto"/>
                <w:right w:val="none" w:sz="0" w:space="0" w:color="auto"/>
              </w:divBdr>
            </w:div>
            <w:div w:id="454253049">
              <w:marLeft w:val="0"/>
              <w:marRight w:val="0"/>
              <w:marTop w:val="0"/>
              <w:marBottom w:val="0"/>
              <w:divBdr>
                <w:top w:val="none" w:sz="0" w:space="0" w:color="auto"/>
                <w:left w:val="none" w:sz="0" w:space="0" w:color="auto"/>
                <w:bottom w:val="none" w:sz="0" w:space="0" w:color="auto"/>
                <w:right w:val="none" w:sz="0" w:space="0" w:color="auto"/>
              </w:divBdr>
            </w:div>
            <w:div w:id="972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77914">
      <w:bodyDiv w:val="1"/>
      <w:marLeft w:val="0"/>
      <w:marRight w:val="0"/>
      <w:marTop w:val="0"/>
      <w:marBottom w:val="0"/>
      <w:divBdr>
        <w:top w:val="none" w:sz="0" w:space="0" w:color="auto"/>
        <w:left w:val="none" w:sz="0" w:space="0" w:color="auto"/>
        <w:bottom w:val="none" w:sz="0" w:space="0" w:color="auto"/>
        <w:right w:val="none" w:sz="0" w:space="0" w:color="auto"/>
      </w:divBdr>
      <w:divsChild>
        <w:div w:id="1569535824">
          <w:marLeft w:val="0"/>
          <w:marRight w:val="0"/>
          <w:marTop w:val="0"/>
          <w:marBottom w:val="0"/>
          <w:divBdr>
            <w:top w:val="none" w:sz="0" w:space="0" w:color="auto"/>
            <w:left w:val="none" w:sz="0" w:space="0" w:color="auto"/>
            <w:bottom w:val="none" w:sz="0" w:space="0" w:color="auto"/>
            <w:right w:val="none" w:sz="0" w:space="0" w:color="auto"/>
          </w:divBdr>
        </w:div>
      </w:divsChild>
    </w:div>
    <w:div w:id="358553887">
      <w:bodyDiv w:val="1"/>
      <w:marLeft w:val="0"/>
      <w:marRight w:val="0"/>
      <w:marTop w:val="0"/>
      <w:marBottom w:val="0"/>
      <w:divBdr>
        <w:top w:val="none" w:sz="0" w:space="0" w:color="auto"/>
        <w:left w:val="none" w:sz="0" w:space="0" w:color="auto"/>
        <w:bottom w:val="none" w:sz="0" w:space="0" w:color="auto"/>
        <w:right w:val="none" w:sz="0" w:space="0" w:color="auto"/>
      </w:divBdr>
    </w:div>
    <w:div w:id="359819114">
      <w:bodyDiv w:val="1"/>
      <w:marLeft w:val="0"/>
      <w:marRight w:val="0"/>
      <w:marTop w:val="0"/>
      <w:marBottom w:val="0"/>
      <w:divBdr>
        <w:top w:val="none" w:sz="0" w:space="0" w:color="auto"/>
        <w:left w:val="none" w:sz="0" w:space="0" w:color="auto"/>
        <w:bottom w:val="none" w:sz="0" w:space="0" w:color="auto"/>
        <w:right w:val="none" w:sz="0" w:space="0" w:color="auto"/>
      </w:divBdr>
      <w:divsChild>
        <w:div w:id="1883207809">
          <w:marLeft w:val="0"/>
          <w:marRight w:val="0"/>
          <w:marTop w:val="0"/>
          <w:marBottom w:val="0"/>
          <w:divBdr>
            <w:top w:val="none" w:sz="0" w:space="0" w:color="auto"/>
            <w:left w:val="none" w:sz="0" w:space="0" w:color="auto"/>
            <w:bottom w:val="none" w:sz="0" w:space="0" w:color="auto"/>
            <w:right w:val="none" w:sz="0" w:space="0" w:color="auto"/>
          </w:divBdr>
          <w:divsChild>
            <w:div w:id="2544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8733">
      <w:bodyDiv w:val="1"/>
      <w:marLeft w:val="0"/>
      <w:marRight w:val="0"/>
      <w:marTop w:val="0"/>
      <w:marBottom w:val="0"/>
      <w:divBdr>
        <w:top w:val="none" w:sz="0" w:space="0" w:color="auto"/>
        <w:left w:val="none" w:sz="0" w:space="0" w:color="auto"/>
        <w:bottom w:val="none" w:sz="0" w:space="0" w:color="auto"/>
        <w:right w:val="none" w:sz="0" w:space="0" w:color="auto"/>
      </w:divBdr>
    </w:div>
    <w:div w:id="367027484">
      <w:bodyDiv w:val="1"/>
      <w:marLeft w:val="0"/>
      <w:marRight w:val="0"/>
      <w:marTop w:val="0"/>
      <w:marBottom w:val="0"/>
      <w:divBdr>
        <w:top w:val="none" w:sz="0" w:space="0" w:color="auto"/>
        <w:left w:val="none" w:sz="0" w:space="0" w:color="auto"/>
        <w:bottom w:val="none" w:sz="0" w:space="0" w:color="auto"/>
        <w:right w:val="none" w:sz="0" w:space="0" w:color="auto"/>
      </w:divBdr>
    </w:div>
    <w:div w:id="371422817">
      <w:bodyDiv w:val="1"/>
      <w:marLeft w:val="0"/>
      <w:marRight w:val="0"/>
      <w:marTop w:val="0"/>
      <w:marBottom w:val="0"/>
      <w:divBdr>
        <w:top w:val="none" w:sz="0" w:space="0" w:color="auto"/>
        <w:left w:val="none" w:sz="0" w:space="0" w:color="auto"/>
        <w:bottom w:val="none" w:sz="0" w:space="0" w:color="auto"/>
        <w:right w:val="none" w:sz="0" w:space="0" w:color="auto"/>
      </w:divBdr>
    </w:div>
    <w:div w:id="383407573">
      <w:bodyDiv w:val="1"/>
      <w:marLeft w:val="0"/>
      <w:marRight w:val="0"/>
      <w:marTop w:val="0"/>
      <w:marBottom w:val="0"/>
      <w:divBdr>
        <w:top w:val="none" w:sz="0" w:space="0" w:color="auto"/>
        <w:left w:val="none" w:sz="0" w:space="0" w:color="auto"/>
        <w:bottom w:val="none" w:sz="0" w:space="0" w:color="auto"/>
        <w:right w:val="none" w:sz="0" w:space="0" w:color="auto"/>
      </w:divBdr>
    </w:div>
    <w:div w:id="416482845">
      <w:bodyDiv w:val="1"/>
      <w:marLeft w:val="0"/>
      <w:marRight w:val="0"/>
      <w:marTop w:val="0"/>
      <w:marBottom w:val="0"/>
      <w:divBdr>
        <w:top w:val="none" w:sz="0" w:space="0" w:color="auto"/>
        <w:left w:val="none" w:sz="0" w:space="0" w:color="auto"/>
        <w:bottom w:val="none" w:sz="0" w:space="0" w:color="auto"/>
        <w:right w:val="none" w:sz="0" w:space="0" w:color="auto"/>
      </w:divBdr>
    </w:div>
    <w:div w:id="420293831">
      <w:bodyDiv w:val="1"/>
      <w:marLeft w:val="0"/>
      <w:marRight w:val="0"/>
      <w:marTop w:val="0"/>
      <w:marBottom w:val="0"/>
      <w:divBdr>
        <w:top w:val="none" w:sz="0" w:space="0" w:color="auto"/>
        <w:left w:val="none" w:sz="0" w:space="0" w:color="auto"/>
        <w:bottom w:val="none" w:sz="0" w:space="0" w:color="auto"/>
        <w:right w:val="none" w:sz="0" w:space="0" w:color="auto"/>
      </w:divBdr>
    </w:div>
    <w:div w:id="420640312">
      <w:bodyDiv w:val="1"/>
      <w:marLeft w:val="0"/>
      <w:marRight w:val="0"/>
      <w:marTop w:val="0"/>
      <w:marBottom w:val="0"/>
      <w:divBdr>
        <w:top w:val="none" w:sz="0" w:space="0" w:color="auto"/>
        <w:left w:val="none" w:sz="0" w:space="0" w:color="auto"/>
        <w:bottom w:val="none" w:sz="0" w:space="0" w:color="auto"/>
        <w:right w:val="none" w:sz="0" w:space="0" w:color="auto"/>
      </w:divBdr>
    </w:div>
    <w:div w:id="430007469">
      <w:bodyDiv w:val="1"/>
      <w:marLeft w:val="0"/>
      <w:marRight w:val="0"/>
      <w:marTop w:val="0"/>
      <w:marBottom w:val="0"/>
      <w:divBdr>
        <w:top w:val="none" w:sz="0" w:space="0" w:color="auto"/>
        <w:left w:val="none" w:sz="0" w:space="0" w:color="auto"/>
        <w:bottom w:val="none" w:sz="0" w:space="0" w:color="auto"/>
        <w:right w:val="none" w:sz="0" w:space="0" w:color="auto"/>
      </w:divBdr>
    </w:div>
    <w:div w:id="441537198">
      <w:bodyDiv w:val="1"/>
      <w:marLeft w:val="0"/>
      <w:marRight w:val="0"/>
      <w:marTop w:val="0"/>
      <w:marBottom w:val="0"/>
      <w:divBdr>
        <w:top w:val="none" w:sz="0" w:space="0" w:color="auto"/>
        <w:left w:val="none" w:sz="0" w:space="0" w:color="auto"/>
        <w:bottom w:val="none" w:sz="0" w:space="0" w:color="auto"/>
        <w:right w:val="none" w:sz="0" w:space="0" w:color="auto"/>
      </w:divBdr>
    </w:div>
    <w:div w:id="460923944">
      <w:bodyDiv w:val="1"/>
      <w:marLeft w:val="0"/>
      <w:marRight w:val="0"/>
      <w:marTop w:val="0"/>
      <w:marBottom w:val="0"/>
      <w:divBdr>
        <w:top w:val="none" w:sz="0" w:space="0" w:color="auto"/>
        <w:left w:val="none" w:sz="0" w:space="0" w:color="auto"/>
        <w:bottom w:val="none" w:sz="0" w:space="0" w:color="auto"/>
        <w:right w:val="none" w:sz="0" w:space="0" w:color="auto"/>
      </w:divBdr>
    </w:div>
    <w:div w:id="479272176">
      <w:bodyDiv w:val="1"/>
      <w:marLeft w:val="0"/>
      <w:marRight w:val="0"/>
      <w:marTop w:val="0"/>
      <w:marBottom w:val="0"/>
      <w:divBdr>
        <w:top w:val="none" w:sz="0" w:space="0" w:color="auto"/>
        <w:left w:val="none" w:sz="0" w:space="0" w:color="auto"/>
        <w:bottom w:val="none" w:sz="0" w:space="0" w:color="auto"/>
        <w:right w:val="none" w:sz="0" w:space="0" w:color="auto"/>
      </w:divBdr>
    </w:div>
    <w:div w:id="479425947">
      <w:bodyDiv w:val="1"/>
      <w:marLeft w:val="0"/>
      <w:marRight w:val="0"/>
      <w:marTop w:val="0"/>
      <w:marBottom w:val="0"/>
      <w:divBdr>
        <w:top w:val="none" w:sz="0" w:space="0" w:color="auto"/>
        <w:left w:val="none" w:sz="0" w:space="0" w:color="auto"/>
        <w:bottom w:val="none" w:sz="0" w:space="0" w:color="auto"/>
        <w:right w:val="none" w:sz="0" w:space="0" w:color="auto"/>
      </w:divBdr>
      <w:divsChild>
        <w:div w:id="1359234296">
          <w:marLeft w:val="0"/>
          <w:marRight w:val="0"/>
          <w:marTop w:val="0"/>
          <w:marBottom w:val="0"/>
          <w:divBdr>
            <w:top w:val="none" w:sz="0" w:space="0" w:color="auto"/>
            <w:left w:val="none" w:sz="0" w:space="0" w:color="auto"/>
            <w:bottom w:val="none" w:sz="0" w:space="0" w:color="auto"/>
            <w:right w:val="none" w:sz="0" w:space="0" w:color="auto"/>
          </w:divBdr>
        </w:div>
        <w:div w:id="1888684171">
          <w:marLeft w:val="0"/>
          <w:marRight w:val="0"/>
          <w:marTop w:val="0"/>
          <w:marBottom w:val="0"/>
          <w:divBdr>
            <w:top w:val="none" w:sz="0" w:space="0" w:color="auto"/>
            <w:left w:val="none" w:sz="0" w:space="0" w:color="auto"/>
            <w:bottom w:val="none" w:sz="0" w:space="0" w:color="auto"/>
            <w:right w:val="none" w:sz="0" w:space="0" w:color="auto"/>
          </w:divBdr>
        </w:div>
        <w:div w:id="1956131240">
          <w:marLeft w:val="0"/>
          <w:marRight w:val="0"/>
          <w:marTop w:val="0"/>
          <w:marBottom w:val="0"/>
          <w:divBdr>
            <w:top w:val="none" w:sz="0" w:space="0" w:color="auto"/>
            <w:left w:val="none" w:sz="0" w:space="0" w:color="auto"/>
            <w:bottom w:val="none" w:sz="0" w:space="0" w:color="auto"/>
            <w:right w:val="none" w:sz="0" w:space="0" w:color="auto"/>
          </w:divBdr>
        </w:div>
      </w:divsChild>
    </w:div>
    <w:div w:id="499009242">
      <w:bodyDiv w:val="1"/>
      <w:marLeft w:val="0"/>
      <w:marRight w:val="0"/>
      <w:marTop w:val="0"/>
      <w:marBottom w:val="0"/>
      <w:divBdr>
        <w:top w:val="none" w:sz="0" w:space="0" w:color="auto"/>
        <w:left w:val="none" w:sz="0" w:space="0" w:color="auto"/>
        <w:bottom w:val="none" w:sz="0" w:space="0" w:color="auto"/>
        <w:right w:val="none" w:sz="0" w:space="0" w:color="auto"/>
      </w:divBdr>
    </w:div>
    <w:div w:id="503517475">
      <w:bodyDiv w:val="1"/>
      <w:marLeft w:val="0"/>
      <w:marRight w:val="0"/>
      <w:marTop w:val="0"/>
      <w:marBottom w:val="0"/>
      <w:divBdr>
        <w:top w:val="none" w:sz="0" w:space="0" w:color="auto"/>
        <w:left w:val="none" w:sz="0" w:space="0" w:color="auto"/>
        <w:bottom w:val="none" w:sz="0" w:space="0" w:color="auto"/>
        <w:right w:val="none" w:sz="0" w:space="0" w:color="auto"/>
      </w:divBdr>
      <w:divsChild>
        <w:div w:id="115101285">
          <w:marLeft w:val="0"/>
          <w:marRight w:val="0"/>
          <w:marTop w:val="0"/>
          <w:marBottom w:val="0"/>
          <w:divBdr>
            <w:top w:val="none" w:sz="0" w:space="0" w:color="auto"/>
            <w:left w:val="none" w:sz="0" w:space="0" w:color="auto"/>
            <w:bottom w:val="none" w:sz="0" w:space="0" w:color="auto"/>
            <w:right w:val="none" w:sz="0" w:space="0" w:color="auto"/>
          </w:divBdr>
          <w:divsChild>
            <w:div w:id="2093694013">
              <w:marLeft w:val="0"/>
              <w:marRight w:val="0"/>
              <w:marTop w:val="0"/>
              <w:marBottom w:val="0"/>
              <w:divBdr>
                <w:top w:val="none" w:sz="0" w:space="0" w:color="auto"/>
                <w:left w:val="none" w:sz="0" w:space="0" w:color="auto"/>
                <w:bottom w:val="none" w:sz="0" w:space="0" w:color="auto"/>
                <w:right w:val="none" w:sz="0" w:space="0" w:color="auto"/>
              </w:divBdr>
              <w:divsChild>
                <w:div w:id="217933354">
                  <w:marLeft w:val="0"/>
                  <w:marRight w:val="0"/>
                  <w:marTop w:val="0"/>
                  <w:marBottom w:val="0"/>
                  <w:divBdr>
                    <w:top w:val="none" w:sz="0" w:space="0" w:color="auto"/>
                    <w:left w:val="none" w:sz="0" w:space="0" w:color="auto"/>
                    <w:bottom w:val="none" w:sz="0" w:space="0" w:color="auto"/>
                    <w:right w:val="none" w:sz="0" w:space="0" w:color="auto"/>
                  </w:divBdr>
                  <w:divsChild>
                    <w:div w:id="1208180653">
                      <w:marLeft w:val="0"/>
                      <w:marRight w:val="0"/>
                      <w:marTop w:val="0"/>
                      <w:marBottom w:val="0"/>
                      <w:divBdr>
                        <w:top w:val="none" w:sz="0" w:space="0" w:color="auto"/>
                        <w:left w:val="none" w:sz="0" w:space="0" w:color="auto"/>
                        <w:bottom w:val="none" w:sz="0" w:space="0" w:color="auto"/>
                        <w:right w:val="none" w:sz="0" w:space="0" w:color="auto"/>
                      </w:divBdr>
                      <w:divsChild>
                        <w:div w:id="1221867199">
                          <w:marLeft w:val="0"/>
                          <w:marRight w:val="0"/>
                          <w:marTop w:val="0"/>
                          <w:marBottom w:val="0"/>
                          <w:divBdr>
                            <w:top w:val="none" w:sz="0" w:space="0" w:color="auto"/>
                            <w:left w:val="none" w:sz="0" w:space="0" w:color="auto"/>
                            <w:bottom w:val="none" w:sz="0" w:space="0" w:color="auto"/>
                            <w:right w:val="none" w:sz="0" w:space="0" w:color="auto"/>
                          </w:divBdr>
                          <w:divsChild>
                            <w:div w:id="346952203">
                              <w:marLeft w:val="0"/>
                              <w:marRight w:val="0"/>
                              <w:marTop w:val="0"/>
                              <w:marBottom w:val="0"/>
                              <w:divBdr>
                                <w:top w:val="none" w:sz="0" w:space="0" w:color="auto"/>
                                <w:left w:val="none" w:sz="0" w:space="0" w:color="auto"/>
                                <w:bottom w:val="none" w:sz="0" w:space="0" w:color="auto"/>
                                <w:right w:val="none" w:sz="0" w:space="0" w:color="auto"/>
                              </w:divBdr>
                              <w:divsChild>
                                <w:div w:id="1853370886">
                                  <w:marLeft w:val="0"/>
                                  <w:marRight w:val="0"/>
                                  <w:marTop w:val="0"/>
                                  <w:marBottom w:val="0"/>
                                  <w:divBdr>
                                    <w:top w:val="none" w:sz="0" w:space="0" w:color="auto"/>
                                    <w:left w:val="none" w:sz="0" w:space="0" w:color="auto"/>
                                    <w:bottom w:val="none" w:sz="0" w:space="0" w:color="auto"/>
                                    <w:right w:val="none" w:sz="0" w:space="0" w:color="auto"/>
                                  </w:divBdr>
                                  <w:divsChild>
                                    <w:div w:id="587616352">
                                      <w:marLeft w:val="0"/>
                                      <w:marRight w:val="0"/>
                                      <w:marTop w:val="0"/>
                                      <w:marBottom w:val="0"/>
                                      <w:divBdr>
                                        <w:top w:val="none" w:sz="0" w:space="0" w:color="auto"/>
                                        <w:left w:val="none" w:sz="0" w:space="0" w:color="auto"/>
                                        <w:bottom w:val="none" w:sz="0" w:space="0" w:color="auto"/>
                                        <w:right w:val="none" w:sz="0" w:space="0" w:color="auto"/>
                                      </w:divBdr>
                                    </w:div>
                                    <w:div w:id="6263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5867">
                              <w:marLeft w:val="0"/>
                              <w:marRight w:val="0"/>
                              <w:marTop w:val="0"/>
                              <w:marBottom w:val="0"/>
                              <w:divBdr>
                                <w:top w:val="none" w:sz="0" w:space="0" w:color="auto"/>
                                <w:left w:val="none" w:sz="0" w:space="0" w:color="auto"/>
                                <w:bottom w:val="none" w:sz="0" w:space="0" w:color="auto"/>
                                <w:right w:val="none" w:sz="0" w:space="0" w:color="auto"/>
                              </w:divBdr>
                            </w:div>
                            <w:div w:id="1325935504">
                              <w:marLeft w:val="0"/>
                              <w:marRight w:val="0"/>
                              <w:marTop w:val="0"/>
                              <w:marBottom w:val="0"/>
                              <w:divBdr>
                                <w:top w:val="none" w:sz="0" w:space="0" w:color="auto"/>
                                <w:left w:val="none" w:sz="0" w:space="0" w:color="auto"/>
                                <w:bottom w:val="none" w:sz="0" w:space="0" w:color="auto"/>
                                <w:right w:val="none" w:sz="0" w:space="0" w:color="auto"/>
                              </w:divBdr>
                            </w:div>
                            <w:div w:id="15954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44757">
          <w:marLeft w:val="0"/>
          <w:marRight w:val="0"/>
          <w:marTop w:val="0"/>
          <w:marBottom w:val="0"/>
          <w:divBdr>
            <w:top w:val="none" w:sz="0" w:space="0" w:color="auto"/>
            <w:left w:val="none" w:sz="0" w:space="0" w:color="auto"/>
            <w:bottom w:val="none" w:sz="0" w:space="0" w:color="auto"/>
            <w:right w:val="none" w:sz="0" w:space="0" w:color="auto"/>
          </w:divBdr>
        </w:div>
        <w:div w:id="1505633859">
          <w:marLeft w:val="0"/>
          <w:marRight w:val="0"/>
          <w:marTop w:val="0"/>
          <w:marBottom w:val="0"/>
          <w:divBdr>
            <w:top w:val="none" w:sz="0" w:space="0" w:color="auto"/>
            <w:left w:val="none" w:sz="0" w:space="0" w:color="auto"/>
            <w:bottom w:val="none" w:sz="0" w:space="0" w:color="auto"/>
            <w:right w:val="none" w:sz="0" w:space="0" w:color="auto"/>
          </w:divBdr>
        </w:div>
        <w:div w:id="2031174214">
          <w:marLeft w:val="0"/>
          <w:marRight w:val="0"/>
          <w:marTop w:val="0"/>
          <w:marBottom w:val="0"/>
          <w:divBdr>
            <w:top w:val="none" w:sz="0" w:space="0" w:color="auto"/>
            <w:left w:val="none" w:sz="0" w:space="0" w:color="auto"/>
            <w:bottom w:val="none" w:sz="0" w:space="0" w:color="auto"/>
            <w:right w:val="none" w:sz="0" w:space="0" w:color="auto"/>
          </w:divBdr>
        </w:div>
      </w:divsChild>
    </w:div>
    <w:div w:id="520316386">
      <w:bodyDiv w:val="1"/>
      <w:marLeft w:val="0"/>
      <w:marRight w:val="0"/>
      <w:marTop w:val="0"/>
      <w:marBottom w:val="0"/>
      <w:divBdr>
        <w:top w:val="none" w:sz="0" w:space="0" w:color="auto"/>
        <w:left w:val="none" w:sz="0" w:space="0" w:color="auto"/>
        <w:bottom w:val="none" w:sz="0" w:space="0" w:color="auto"/>
        <w:right w:val="none" w:sz="0" w:space="0" w:color="auto"/>
      </w:divBdr>
    </w:div>
    <w:div w:id="538930235">
      <w:bodyDiv w:val="1"/>
      <w:marLeft w:val="0"/>
      <w:marRight w:val="0"/>
      <w:marTop w:val="0"/>
      <w:marBottom w:val="0"/>
      <w:divBdr>
        <w:top w:val="none" w:sz="0" w:space="0" w:color="auto"/>
        <w:left w:val="none" w:sz="0" w:space="0" w:color="auto"/>
        <w:bottom w:val="none" w:sz="0" w:space="0" w:color="auto"/>
        <w:right w:val="none" w:sz="0" w:space="0" w:color="auto"/>
      </w:divBdr>
    </w:div>
    <w:div w:id="563680417">
      <w:bodyDiv w:val="1"/>
      <w:marLeft w:val="0"/>
      <w:marRight w:val="0"/>
      <w:marTop w:val="0"/>
      <w:marBottom w:val="0"/>
      <w:divBdr>
        <w:top w:val="none" w:sz="0" w:space="0" w:color="auto"/>
        <w:left w:val="none" w:sz="0" w:space="0" w:color="auto"/>
        <w:bottom w:val="none" w:sz="0" w:space="0" w:color="auto"/>
        <w:right w:val="none" w:sz="0" w:space="0" w:color="auto"/>
      </w:divBdr>
    </w:div>
    <w:div w:id="587933705">
      <w:bodyDiv w:val="1"/>
      <w:marLeft w:val="0"/>
      <w:marRight w:val="0"/>
      <w:marTop w:val="0"/>
      <w:marBottom w:val="0"/>
      <w:divBdr>
        <w:top w:val="none" w:sz="0" w:space="0" w:color="auto"/>
        <w:left w:val="none" w:sz="0" w:space="0" w:color="auto"/>
        <w:bottom w:val="none" w:sz="0" w:space="0" w:color="auto"/>
        <w:right w:val="none" w:sz="0" w:space="0" w:color="auto"/>
      </w:divBdr>
    </w:div>
    <w:div w:id="592010812">
      <w:bodyDiv w:val="1"/>
      <w:marLeft w:val="0"/>
      <w:marRight w:val="0"/>
      <w:marTop w:val="0"/>
      <w:marBottom w:val="0"/>
      <w:divBdr>
        <w:top w:val="none" w:sz="0" w:space="0" w:color="auto"/>
        <w:left w:val="none" w:sz="0" w:space="0" w:color="auto"/>
        <w:bottom w:val="none" w:sz="0" w:space="0" w:color="auto"/>
        <w:right w:val="none" w:sz="0" w:space="0" w:color="auto"/>
      </w:divBdr>
    </w:div>
    <w:div w:id="596134975">
      <w:bodyDiv w:val="1"/>
      <w:marLeft w:val="0"/>
      <w:marRight w:val="0"/>
      <w:marTop w:val="0"/>
      <w:marBottom w:val="0"/>
      <w:divBdr>
        <w:top w:val="none" w:sz="0" w:space="0" w:color="auto"/>
        <w:left w:val="none" w:sz="0" w:space="0" w:color="auto"/>
        <w:bottom w:val="none" w:sz="0" w:space="0" w:color="auto"/>
        <w:right w:val="none" w:sz="0" w:space="0" w:color="auto"/>
      </w:divBdr>
      <w:divsChild>
        <w:div w:id="422648645">
          <w:marLeft w:val="0"/>
          <w:marRight w:val="0"/>
          <w:marTop w:val="0"/>
          <w:marBottom w:val="0"/>
          <w:divBdr>
            <w:top w:val="none" w:sz="0" w:space="0" w:color="auto"/>
            <w:left w:val="none" w:sz="0" w:space="0" w:color="auto"/>
            <w:bottom w:val="none" w:sz="0" w:space="0" w:color="auto"/>
            <w:right w:val="none" w:sz="0" w:space="0" w:color="auto"/>
          </w:divBdr>
        </w:div>
      </w:divsChild>
    </w:div>
    <w:div w:id="620843737">
      <w:bodyDiv w:val="1"/>
      <w:marLeft w:val="0"/>
      <w:marRight w:val="0"/>
      <w:marTop w:val="0"/>
      <w:marBottom w:val="0"/>
      <w:divBdr>
        <w:top w:val="none" w:sz="0" w:space="0" w:color="auto"/>
        <w:left w:val="none" w:sz="0" w:space="0" w:color="auto"/>
        <w:bottom w:val="none" w:sz="0" w:space="0" w:color="auto"/>
        <w:right w:val="none" w:sz="0" w:space="0" w:color="auto"/>
      </w:divBdr>
      <w:divsChild>
        <w:div w:id="15693676">
          <w:marLeft w:val="0"/>
          <w:marRight w:val="0"/>
          <w:marTop w:val="0"/>
          <w:marBottom w:val="0"/>
          <w:divBdr>
            <w:top w:val="none" w:sz="0" w:space="0" w:color="auto"/>
            <w:left w:val="none" w:sz="0" w:space="0" w:color="auto"/>
            <w:bottom w:val="none" w:sz="0" w:space="0" w:color="auto"/>
            <w:right w:val="none" w:sz="0" w:space="0" w:color="auto"/>
          </w:divBdr>
        </w:div>
        <w:div w:id="273445660">
          <w:marLeft w:val="0"/>
          <w:marRight w:val="0"/>
          <w:marTop w:val="0"/>
          <w:marBottom w:val="0"/>
          <w:divBdr>
            <w:top w:val="none" w:sz="0" w:space="0" w:color="auto"/>
            <w:left w:val="none" w:sz="0" w:space="0" w:color="auto"/>
            <w:bottom w:val="none" w:sz="0" w:space="0" w:color="auto"/>
            <w:right w:val="none" w:sz="0" w:space="0" w:color="auto"/>
          </w:divBdr>
        </w:div>
        <w:div w:id="673069700">
          <w:marLeft w:val="0"/>
          <w:marRight w:val="0"/>
          <w:marTop w:val="0"/>
          <w:marBottom w:val="0"/>
          <w:divBdr>
            <w:top w:val="none" w:sz="0" w:space="0" w:color="auto"/>
            <w:left w:val="none" w:sz="0" w:space="0" w:color="auto"/>
            <w:bottom w:val="none" w:sz="0" w:space="0" w:color="auto"/>
            <w:right w:val="none" w:sz="0" w:space="0" w:color="auto"/>
          </w:divBdr>
        </w:div>
        <w:div w:id="745037308">
          <w:marLeft w:val="0"/>
          <w:marRight w:val="0"/>
          <w:marTop w:val="0"/>
          <w:marBottom w:val="0"/>
          <w:divBdr>
            <w:top w:val="none" w:sz="0" w:space="0" w:color="auto"/>
            <w:left w:val="none" w:sz="0" w:space="0" w:color="auto"/>
            <w:bottom w:val="none" w:sz="0" w:space="0" w:color="auto"/>
            <w:right w:val="none" w:sz="0" w:space="0" w:color="auto"/>
          </w:divBdr>
        </w:div>
        <w:div w:id="1189217295">
          <w:marLeft w:val="0"/>
          <w:marRight w:val="0"/>
          <w:marTop w:val="0"/>
          <w:marBottom w:val="0"/>
          <w:divBdr>
            <w:top w:val="none" w:sz="0" w:space="0" w:color="auto"/>
            <w:left w:val="none" w:sz="0" w:space="0" w:color="auto"/>
            <w:bottom w:val="none" w:sz="0" w:space="0" w:color="auto"/>
            <w:right w:val="none" w:sz="0" w:space="0" w:color="auto"/>
          </w:divBdr>
        </w:div>
        <w:div w:id="1739858641">
          <w:marLeft w:val="0"/>
          <w:marRight w:val="0"/>
          <w:marTop w:val="0"/>
          <w:marBottom w:val="0"/>
          <w:divBdr>
            <w:top w:val="none" w:sz="0" w:space="0" w:color="auto"/>
            <w:left w:val="none" w:sz="0" w:space="0" w:color="auto"/>
            <w:bottom w:val="none" w:sz="0" w:space="0" w:color="auto"/>
            <w:right w:val="none" w:sz="0" w:space="0" w:color="auto"/>
          </w:divBdr>
        </w:div>
        <w:div w:id="1850482690">
          <w:marLeft w:val="0"/>
          <w:marRight w:val="0"/>
          <w:marTop w:val="0"/>
          <w:marBottom w:val="0"/>
          <w:divBdr>
            <w:top w:val="none" w:sz="0" w:space="0" w:color="auto"/>
            <w:left w:val="none" w:sz="0" w:space="0" w:color="auto"/>
            <w:bottom w:val="none" w:sz="0" w:space="0" w:color="auto"/>
            <w:right w:val="none" w:sz="0" w:space="0" w:color="auto"/>
          </w:divBdr>
        </w:div>
      </w:divsChild>
    </w:div>
    <w:div w:id="625428468">
      <w:bodyDiv w:val="1"/>
      <w:marLeft w:val="0"/>
      <w:marRight w:val="0"/>
      <w:marTop w:val="0"/>
      <w:marBottom w:val="0"/>
      <w:divBdr>
        <w:top w:val="none" w:sz="0" w:space="0" w:color="auto"/>
        <w:left w:val="none" w:sz="0" w:space="0" w:color="auto"/>
        <w:bottom w:val="none" w:sz="0" w:space="0" w:color="auto"/>
        <w:right w:val="none" w:sz="0" w:space="0" w:color="auto"/>
      </w:divBdr>
      <w:divsChild>
        <w:div w:id="9534035">
          <w:marLeft w:val="0"/>
          <w:marRight w:val="0"/>
          <w:marTop w:val="0"/>
          <w:marBottom w:val="0"/>
          <w:divBdr>
            <w:top w:val="none" w:sz="0" w:space="0" w:color="auto"/>
            <w:left w:val="none" w:sz="0" w:space="0" w:color="auto"/>
            <w:bottom w:val="none" w:sz="0" w:space="0" w:color="auto"/>
            <w:right w:val="none" w:sz="0" w:space="0" w:color="auto"/>
          </w:divBdr>
        </w:div>
        <w:div w:id="32773871">
          <w:marLeft w:val="0"/>
          <w:marRight w:val="0"/>
          <w:marTop w:val="0"/>
          <w:marBottom w:val="0"/>
          <w:divBdr>
            <w:top w:val="none" w:sz="0" w:space="0" w:color="auto"/>
            <w:left w:val="none" w:sz="0" w:space="0" w:color="auto"/>
            <w:bottom w:val="none" w:sz="0" w:space="0" w:color="auto"/>
            <w:right w:val="none" w:sz="0" w:space="0" w:color="auto"/>
          </w:divBdr>
        </w:div>
        <w:div w:id="126625848">
          <w:marLeft w:val="0"/>
          <w:marRight w:val="0"/>
          <w:marTop w:val="0"/>
          <w:marBottom w:val="0"/>
          <w:divBdr>
            <w:top w:val="none" w:sz="0" w:space="0" w:color="auto"/>
            <w:left w:val="none" w:sz="0" w:space="0" w:color="auto"/>
            <w:bottom w:val="none" w:sz="0" w:space="0" w:color="auto"/>
            <w:right w:val="none" w:sz="0" w:space="0" w:color="auto"/>
          </w:divBdr>
          <w:divsChild>
            <w:div w:id="1740858695">
              <w:marLeft w:val="0"/>
              <w:marRight w:val="0"/>
              <w:marTop w:val="0"/>
              <w:marBottom w:val="0"/>
              <w:divBdr>
                <w:top w:val="none" w:sz="0" w:space="0" w:color="auto"/>
                <w:left w:val="none" w:sz="0" w:space="0" w:color="auto"/>
                <w:bottom w:val="none" w:sz="0" w:space="0" w:color="auto"/>
                <w:right w:val="none" w:sz="0" w:space="0" w:color="auto"/>
              </w:divBdr>
            </w:div>
          </w:divsChild>
        </w:div>
        <w:div w:id="136608245">
          <w:marLeft w:val="0"/>
          <w:marRight w:val="0"/>
          <w:marTop w:val="0"/>
          <w:marBottom w:val="0"/>
          <w:divBdr>
            <w:top w:val="none" w:sz="0" w:space="0" w:color="auto"/>
            <w:left w:val="none" w:sz="0" w:space="0" w:color="auto"/>
            <w:bottom w:val="none" w:sz="0" w:space="0" w:color="auto"/>
            <w:right w:val="none" w:sz="0" w:space="0" w:color="auto"/>
          </w:divBdr>
        </w:div>
        <w:div w:id="284238586">
          <w:marLeft w:val="0"/>
          <w:marRight w:val="0"/>
          <w:marTop w:val="0"/>
          <w:marBottom w:val="0"/>
          <w:divBdr>
            <w:top w:val="none" w:sz="0" w:space="0" w:color="auto"/>
            <w:left w:val="none" w:sz="0" w:space="0" w:color="auto"/>
            <w:bottom w:val="none" w:sz="0" w:space="0" w:color="auto"/>
            <w:right w:val="none" w:sz="0" w:space="0" w:color="auto"/>
          </w:divBdr>
          <w:divsChild>
            <w:div w:id="75635104">
              <w:marLeft w:val="0"/>
              <w:marRight w:val="0"/>
              <w:marTop w:val="0"/>
              <w:marBottom w:val="0"/>
              <w:divBdr>
                <w:top w:val="none" w:sz="0" w:space="0" w:color="auto"/>
                <w:left w:val="none" w:sz="0" w:space="0" w:color="auto"/>
                <w:bottom w:val="none" w:sz="0" w:space="0" w:color="auto"/>
                <w:right w:val="none" w:sz="0" w:space="0" w:color="auto"/>
              </w:divBdr>
            </w:div>
          </w:divsChild>
        </w:div>
        <w:div w:id="313536163">
          <w:marLeft w:val="720"/>
          <w:marRight w:val="0"/>
          <w:marTop w:val="0"/>
          <w:marBottom w:val="0"/>
          <w:divBdr>
            <w:top w:val="none" w:sz="0" w:space="0" w:color="auto"/>
            <w:left w:val="none" w:sz="0" w:space="0" w:color="auto"/>
            <w:bottom w:val="none" w:sz="0" w:space="0" w:color="auto"/>
            <w:right w:val="none" w:sz="0" w:space="0" w:color="auto"/>
          </w:divBdr>
        </w:div>
        <w:div w:id="407772533">
          <w:marLeft w:val="720"/>
          <w:marRight w:val="0"/>
          <w:marTop w:val="0"/>
          <w:marBottom w:val="0"/>
          <w:divBdr>
            <w:top w:val="none" w:sz="0" w:space="0" w:color="auto"/>
            <w:left w:val="none" w:sz="0" w:space="0" w:color="auto"/>
            <w:bottom w:val="none" w:sz="0" w:space="0" w:color="auto"/>
            <w:right w:val="none" w:sz="0" w:space="0" w:color="auto"/>
          </w:divBdr>
        </w:div>
        <w:div w:id="423579062">
          <w:marLeft w:val="0"/>
          <w:marRight w:val="0"/>
          <w:marTop w:val="0"/>
          <w:marBottom w:val="0"/>
          <w:divBdr>
            <w:top w:val="none" w:sz="0" w:space="0" w:color="auto"/>
            <w:left w:val="none" w:sz="0" w:space="0" w:color="auto"/>
            <w:bottom w:val="none" w:sz="0" w:space="0" w:color="auto"/>
            <w:right w:val="none" w:sz="0" w:space="0" w:color="auto"/>
          </w:divBdr>
          <w:divsChild>
            <w:div w:id="912282073">
              <w:marLeft w:val="0"/>
              <w:marRight w:val="0"/>
              <w:marTop w:val="0"/>
              <w:marBottom w:val="0"/>
              <w:divBdr>
                <w:top w:val="none" w:sz="0" w:space="0" w:color="auto"/>
                <w:left w:val="none" w:sz="0" w:space="0" w:color="auto"/>
                <w:bottom w:val="none" w:sz="0" w:space="0" w:color="auto"/>
                <w:right w:val="none" w:sz="0" w:space="0" w:color="auto"/>
              </w:divBdr>
            </w:div>
          </w:divsChild>
        </w:div>
        <w:div w:id="442309495">
          <w:marLeft w:val="0"/>
          <w:marRight w:val="0"/>
          <w:marTop w:val="0"/>
          <w:marBottom w:val="0"/>
          <w:divBdr>
            <w:top w:val="none" w:sz="0" w:space="0" w:color="auto"/>
            <w:left w:val="none" w:sz="0" w:space="0" w:color="auto"/>
            <w:bottom w:val="none" w:sz="0" w:space="0" w:color="auto"/>
            <w:right w:val="none" w:sz="0" w:space="0" w:color="auto"/>
          </w:divBdr>
        </w:div>
        <w:div w:id="463620885">
          <w:marLeft w:val="0"/>
          <w:marRight w:val="0"/>
          <w:marTop w:val="0"/>
          <w:marBottom w:val="0"/>
          <w:divBdr>
            <w:top w:val="none" w:sz="0" w:space="0" w:color="auto"/>
            <w:left w:val="none" w:sz="0" w:space="0" w:color="auto"/>
            <w:bottom w:val="none" w:sz="0" w:space="0" w:color="auto"/>
            <w:right w:val="none" w:sz="0" w:space="0" w:color="auto"/>
          </w:divBdr>
        </w:div>
        <w:div w:id="526869105">
          <w:marLeft w:val="0"/>
          <w:marRight w:val="0"/>
          <w:marTop w:val="0"/>
          <w:marBottom w:val="0"/>
          <w:divBdr>
            <w:top w:val="none" w:sz="0" w:space="0" w:color="auto"/>
            <w:left w:val="none" w:sz="0" w:space="0" w:color="auto"/>
            <w:bottom w:val="none" w:sz="0" w:space="0" w:color="auto"/>
            <w:right w:val="none" w:sz="0" w:space="0" w:color="auto"/>
          </w:divBdr>
        </w:div>
        <w:div w:id="538788504">
          <w:marLeft w:val="0"/>
          <w:marRight w:val="0"/>
          <w:marTop w:val="0"/>
          <w:marBottom w:val="0"/>
          <w:divBdr>
            <w:top w:val="none" w:sz="0" w:space="0" w:color="auto"/>
            <w:left w:val="none" w:sz="0" w:space="0" w:color="auto"/>
            <w:bottom w:val="none" w:sz="0" w:space="0" w:color="auto"/>
            <w:right w:val="none" w:sz="0" w:space="0" w:color="auto"/>
          </w:divBdr>
        </w:div>
        <w:div w:id="567039110">
          <w:marLeft w:val="0"/>
          <w:marRight w:val="0"/>
          <w:marTop w:val="0"/>
          <w:marBottom w:val="0"/>
          <w:divBdr>
            <w:top w:val="none" w:sz="0" w:space="0" w:color="auto"/>
            <w:left w:val="none" w:sz="0" w:space="0" w:color="auto"/>
            <w:bottom w:val="none" w:sz="0" w:space="0" w:color="auto"/>
            <w:right w:val="none" w:sz="0" w:space="0" w:color="auto"/>
          </w:divBdr>
        </w:div>
        <w:div w:id="619651014">
          <w:marLeft w:val="0"/>
          <w:marRight w:val="0"/>
          <w:marTop w:val="0"/>
          <w:marBottom w:val="0"/>
          <w:divBdr>
            <w:top w:val="none" w:sz="0" w:space="0" w:color="auto"/>
            <w:left w:val="none" w:sz="0" w:space="0" w:color="auto"/>
            <w:bottom w:val="none" w:sz="0" w:space="0" w:color="auto"/>
            <w:right w:val="none" w:sz="0" w:space="0" w:color="auto"/>
          </w:divBdr>
        </w:div>
        <w:div w:id="749474029">
          <w:marLeft w:val="0"/>
          <w:marRight w:val="0"/>
          <w:marTop w:val="0"/>
          <w:marBottom w:val="0"/>
          <w:divBdr>
            <w:top w:val="none" w:sz="0" w:space="0" w:color="auto"/>
            <w:left w:val="none" w:sz="0" w:space="0" w:color="auto"/>
            <w:bottom w:val="none" w:sz="0" w:space="0" w:color="auto"/>
            <w:right w:val="none" w:sz="0" w:space="0" w:color="auto"/>
          </w:divBdr>
        </w:div>
        <w:div w:id="839662843">
          <w:marLeft w:val="0"/>
          <w:marRight w:val="0"/>
          <w:marTop w:val="0"/>
          <w:marBottom w:val="0"/>
          <w:divBdr>
            <w:top w:val="none" w:sz="0" w:space="0" w:color="auto"/>
            <w:left w:val="none" w:sz="0" w:space="0" w:color="auto"/>
            <w:bottom w:val="none" w:sz="0" w:space="0" w:color="auto"/>
            <w:right w:val="none" w:sz="0" w:space="0" w:color="auto"/>
          </w:divBdr>
        </w:div>
        <w:div w:id="897089428">
          <w:marLeft w:val="0"/>
          <w:marRight w:val="0"/>
          <w:marTop w:val="0"/>
          <w:marBottom w:val="0"/>
          <w:divBdr>
            <w:top w:val="none" w:sz="0" w:space="0" w:color="auto"/>
            <w:left w:val="none" w:sz="0" w:space="0" w:color="auto"/>
            <w:bottom w:val="none" w:sz="0" w:space="0" w:color="auto"/>
            <w:right w:val="none" w:sz="0" w:space="0" w:color="auto"/>
          </w:divBdr>
        </w:div>
        <w:div w:id="914432954">
          <w:marLeft w:val="0"/>
          <w:marRight w:val="0"/>
          <w:marTop w:val="0"/>
          <w:marBottom w:val="0"/>
          <w:divBdr>
            <w:top w:val="none" w:sz="0" w:space="0" w:color="auto"/>
            <w:left w:val="none" w:sz="0" w:space="0" w:color="auto"/>
            <w:bottom w:val="none" w:sz="0" w:space="0" w:color="auto"/>
            <w:right w:val="none" w:sz="0" w:space="0" w:color="auto"/>
          </w:divBdr>
        </w:div>
        <w:div w:id="942493442">
          <w:marLeft w:val="0"/>
          <w:marRight w:val="0"/>
          <w:marTop w:val="0"/>
          <w:marBottom w:val="0"/>
          <w:divBdr>
            <w:top w:val="none" w:sz="0" w:space="0" w:color="auto"/>
            <w:left w:val="none" w:sz="0" w:space="0" w:color="auto"/>
            <w:bottom w:val="none" w:sz="0" w:space="0" w:color="auto"/>
            <w:right w:val="none" w:sz="0" w:space="0" w:color="auto"/>
          </w:divBdr>
        </w:div>
        <w:div w:id="1094744593">
          <w:marLeft w:val="0"/>
          <w:marRight w:val="0"/>
          <w:marTop w:val="0"/>
          <w:marBottom w:val="0"/>
          <w:divBdr>
            <w:top w:val="none" w:sz="0" w:space="0" w:color="auto"/>
            <w:left w:val="none" w:sz="0" w:space="0" w:color="auto"/>
            <w:bottom w:val="none" w:sz="0" w:space="0" w:color="auto"/>
            <w:right w:val="none" w:sz="0" w:space="0" w:color="auto"/>
          </w:divBdr>
        </w:div>
        <w:div w:id="1144662649">
          <w:marLeft w:val="0"/>
          <w:marRight w:val="0"/>
          <w:marTop w:val="0"/>
          <w:marBottom w:val="0"/>
          <w:divBdr>
            <w:top w:val="none" w:sz="0" w:space="0" w:color="auto"/>
            <w:left w:val="none" w:sz="0" w:space="0" w:color="auto"/>
            <w:bottom w:val="none" w:sz="0" w:space="0" w:color="auto"/>
            <w:right w:val="none" w:sz="0" w:space="0" w:color="auto"/>
          </w:divBdr>
        </w:div>
        <w:div w:id="1154369932">
          <w:marLeft w:val="0"/>
          <w:marRight w:val="0"/>
          <w:marTop w:val="0"/>
          <w:marBottom w:val="0"/>
          <w:divBdr>
            <w:top w:val="none" w:sz="0" w:space="0" w:color="auto"/>
            <w:left w:val="none" w:sz="0" w:space="0" w:color="auto"/>
            <w:bottom w:val="none" w:sz="0" w:space="0" w:color="auto"/>
            <w:right w:val="none" w:sz="0" w:space="0" w:color="auto"/>
          </w:divBdr>
        </w:div>
        <w:div w:id="1234782239">
          <w:marLeft w:val="0"/>
          <w:marRight w:val="0"/>
          <w:marTop w:val="0"/>
          <w:marBottom w:val="0"/>
          <w:divBdr>
            <w:top w:val="none" w:sz="0" w:space="0" w:color="auto"/>
            <w:left w:val="none" w:sz="0" w:space="0" w:color="auto"/>
            <w:bottom w:val="none" w:sz="0" w:space="0" w:color="auto"/>
            <w:right w:val="none" w:sz="0" w:space="0" w:color="auto"/>
          </w:divBdr>
        </w:div>
        <w:div w:id="1245531669">
          <w:marLeft w:val="0"/>
          <w:marRight w:val="0"/>
          <w:marTop w:val="0"/>
          <w:marBottom w:val="0"/>
          <w:divBdr>
            <w:top w:val="none" w:sz="0" w:space="0" w:color="auto"/>
            <w:left w:val="none" w:sz="0" w:space="0" w:color="auto"/>
            <w:bottom w:val="none" w:sz="0" w:space="0" w:color="auto"/>
            <w:right w:val="none" w:sz="0" w:space="0" w:color="auto"/>
          </w:divBdr>
          <w:divsChild>
            <w:div w:id="349140985">
              <w:marLeft w:val="0"/>
              <w:marRight w:val="0"/>
              <w:marTop w:val="0"/>
              <w:marBottom w:val="0"/>
              <w:divBdr>
                <w:top w:val="none" w:sz="0" w:space="0" w:color="auto"/>
                <w:left w:val="none" w:sz="0" w:space="0" w:color="auto"/>
                <w:bottom w:val="none" w:sz="0" w:space="0" w:color="auto"/>
                <w:right w:val="none" w:sz="0" w:space="0" w:color="auto"/>
              </w:divBdr>
            </w:div>
          </w:divsChild>
        </w:div>
        <w:div w:id="1285622350">
          <w:marLeft w:val="0"/>
          <w:marRight w:val="0"/>
          <w:marTop w:val="0"/>
          <w:marBottom w:val="0"/>
          <w:divBdr>
            <w:top w:val="none" w:sz="0" w:space="0" w:color="auto"/>
            <w:left w:val="none" w:sz="0" w:space="0" w:color="auto"/>
            <w:bottom w:val="none" w:sz="0" w:space="0" w:color="auto"/>
            <w:right w:val="none" w:sz="0" w:space="0" w:color="auto"/>
          </w:divBdr>
        </w:div>
        <w:div w:id="1290164148">
          <w:marLeft w:val="0"/>
          <w:marRight w:val="0"/>
          <w:marTop w:val="0"/>
          <w:marBottom w:val="0"/>
          <w:divBdr>
            <w:top w:val="none" w:sz="0" w:space="0" w:color="auto"/>
            <w:left w:val="none" w:sz="0" w:space="0" w:color="auto"/>
            <w:bottom w:val="none" w:sz="0" w:space="0" w:color="auto"/>
            <w:right w:val="none" w:sz="0" w:space="0" w:color="auto"/>
          </w:divBdr>
          <w:divsChild>
            <w:div w:id="757603158">
              <w:marLeft w:val="0"/>
              <w:marRight w:val="0"/>
              <w:marTop w:val="0"/>
              <w:marBottom w:val="0"/>
              <w:divBdr>
                <w:top w:val="none" w:sz="0" w:space="0" w:color="auto"/>
                <w:left w:val="none" w:sz="0" w:space="0" w:color="auto"/>
                <w:bottom w:val="none" w:sz="0" w:space="0" w:color="auto"/>
                <w:right w:val="none" w:sz="0" w:space="0" w:color="auto"/>
              </w:divBdr>
            </w:div>
          </w:divsChild>
        </w:div>
        <w:div w:id="1369452935">
          <w:marLeft w:val="0"/>
          <w:marRight w:val="0"/>
          <w:marTop w:val="0"/>
          <w:marBottom w:val="0"/>
          <w:divBdr>
            <w:top w:val="none" w:sz="0" w:space="0" w:color="auto"/>
            <w:left w:val="none" w:sz="0" w:space="0" w:color="auto"/>
            <w:bottom w:val="none" w:sz="0" w:space="0" w:color="auto"/>
            <w:right w:val="none" w:sz="0" w:space="0" w:color="auto"/>
          </w:divBdr>
          <w:divsChild>
            <w:div w:id="502937272">
              <w:marLeft w:val="0"/>
              <w:marRight w:val="0"/>
              <w:marTop w:val="0"/>
              <w:marBottom w:val="0"/>
              <w:divBdr>
                <w:top w:val="none" w:sz="0" w:space="0" w:color="auto"/>
                <w:left w:val="none" w:sz="0" w:space="0" w:color="auto"/>
                <w:bottom w:val="none" w:sz="0" w:space="0" w:color="auto"/>
                <w:right w:val="none" w:sz="0" w:space="0" w:color="auto"/>
              </w:divBdr>
            </w:div>
          </w:divsChild>
        </w:div>
        <w:div w:id="1454131218">
          <w:marLeft w:val="0"/>
          <w:marRight w:val="0"/>
          <w:marTop w:val="0"/>
          <w:marBottom w:val="0"/>
          <w:divBdr>
            <w:top w:val="none" w:sz="0" w:space="0" w:color="auto"/>
            <w:left w:val="none" w:sz="0" w:space="0" w:color="auto"/>
            <w:bottom w:val="none" w:sz="0" w:space="0" w:color="auto"/>
            <w:right w:val="none" w:sz="0" w:space="0" w:color="auto"/>
          </w:divBdr>
        </w:div>
        <w:div w:id="1640064107">
          <w:marLeft w:val="0"/>
          <w:marRight w:val="0"/>
          <w:marTop w:val="0"/>
          <w:marBottom w:val="0"/>
          <w:divBdr>
            <w:top w:val="none" w:sz="0" w:space="0" w:color="auto"/>
            <w:left w:val="none" w:sz="0" w:space="0" w:color="auto"/>
            <w:bottom w:val="none" w:sz="0" w:space="0" w:color="auto"/>
            <w:right w:val="none" w:sz="0" w:space="0" w:color="auto"/>
          </w:divBdr>
          <w:divsChild>
            <w:div w:id="1484277374">
              <w:marLeft w:val="0"/>
              <w:marRight w:val="0"/>
              <w:marTop w:val="0"/>
              <w:marBottom w:val="0"/>
              <w:divBdr>
                <w:top w:val="none" w:sz="0" w:space="0" w:color="auto"/>
                <w:left w:val="none" w:sz="0" w:space="0" w:color="auto"/>
                <w:bottom w:val="none" w:sz="0" w:space="0" w:color="auto"/>
                <w:right w:val="none" w:sz="0" w:space="0" w:color="auto"/>
              </w:divBdr>
            </w:div>
          </w:divsChild>
        </w:div>
        <w:div w:id="1640305613">
          <w:marLeft w:val="720"/>
          <w:marRight w:val="0"/>
          <w:marTop w:val="0"/>
          <w:marBottom w:val="0"/>
          <w:divBdr>
            <w:top w:val="none" w:sz="0" w:space="0" w:color="auto"/>
            <w:left w:val="none" w:sz="0" w:space="0" w:color="auto"/>
            <w:bottom w:val="none" w:sz="0" w:space="0" w:color="auto"/>
            <w:right w:val="none" w:sz="0" w:space="0" w:color="auto"/>
          </w:divBdr>
        </w:div>
        <w:div w:id="1648391598">
          <w:marLeft w:val="0"/>
          <w:marRight w:val="0"/>
          <w:marTop w:val="0"/>
          <w:marBottom w:val="0"/>
          <w:divBdr>
            <w:top w:val="none" w:sz="0" w:space="0" w:color="auto"/>
            <w:left w:val="none" w:sz="0" w:space="0" w:color="auto"/>
            <w:bottom w:val="none" w:sz="0" w:space="0" w:color="auto"/>
            <w:right w:val="none" w:sz="0" w:space="0" w:color="auto"/>
          </w:divBdr>
        </w:div>
        <w:div w:id="1660688090">
          <w:marLeft w:val="0"/>
          <w:marRight w:val="0"/>
          <w:marTop w:val="0"/>
          <w:marBottom w:val="0"/>
          <w:divBdr>
            <w:top w:val="none" w:sz="0" w:space="0" w:color="auto"/>
            <w:left w:val="none" w:sz="0" w:space="0" w:color="auto"/>
            <w:bottom w:val="none" w:sz="0" w:space="0" w:color="auto"/>
            <w:right w:val="none" w:sz="0" w:space="0" w:color="auto"/>
          </w:divBdr>
        </w:div>
        <w:div w:id="1699354541">
          <w:marLeft w:val="0"/>
          <w:marRight w:val="0"/>
          <w:marTop w:val="0"/>
          <w:marBottom w:val="0"/>
          <w:divBdr>
            <w:top w:val="none" w:sz="0" w:space="0" w:color="auto"/>
            <w:left w:val="none" w:sz="0" w:space="0" w:color="auto"/>
            <w:bottom w:val="none" w:sz="0" w:space="0" w:color="auto"/>
            <w:right w:val="none" w:sz="0" w:space="0" w:color="auto"/>
          </w:divBdr>
          <w:divsChild>
            <w:div w:id="1538355414">
              <w:marLeft w:val="0"/>
              <w:marRight w:val="0"/>
              <w:marTop w:val="0"/>
              <w:marBottom w:val="0"/>
              <w:divBdr>
                <w:top w:val="none" w:sz="0" w:space="0" w:color="auto"/>
                <w:left w:val="none" w:sz="0" w:space="0" w:color="auto"/>
                <w:bottom w:val="none" w:sz="0" w:space="0" w:color="auto"/>
                <w:right w:val="none" w:sz="0" w:space="0" w:color="auto"/>
              </w:divBdr>
            </w:div>
          </w:divsChild>
        </w:div>
        <w:div w:id="1707025115">
          <w:marLeft w:val="0"/>
          <w:marRight w:val="0"/>
          <w:marTop w:val="0"/>
          <w:marBottom w:val="0"/>
          <w:divBdr>
            <w:top w:val="none" w:sz="0" w:space="0" w:color="auto"/>
            <w:left w:val="none" w:sz="0" w:space="0" w:color="auto"/>
            <w:bottom w:val="none" w:sz="0" w:space="0" w:color="auto"/>
            <w:right w:val="none" w:sz="0" w:space="0" w:color="auto"/>
          </w:divBdr>
        </w:div>
        <w:div w:id="1710959685">
          <w:marLeft w:val="0"/>
          <w:marRight w:val="0"/>
          <w:marTop w:val="0"/>
          <w:marBottom w:val="0"/>
          <w:divBdr>
            <w:top w:val="none" w:sz="0" w:space="0" w:color="auto"/>
            <w:left w:val="none" w:sz="0" w:space="0" w:color="auto"/>
            <w:bottom w:val="none" w:sz="0" w:space="0" w:color="auto"/>
            <w:right w:val="none" w:sz="0" w:space="0" w:color="auto"/>
          </w:divBdr>
        </w:div>
        <w:div w:id="1717043691">
          <w:marLeft w:val="0"/>
          <w:marRight w:val="0"/>
          <w:marTop w:val="0"/>
          <w:marBottom w:val="0"/>
          <w:divBdr>
            <w:top w:val="none" w:sz="0" w:space="0" w:color="auto"/>
            <w:left w:val="none" w:sz="0" w:space="0" w:color="auto"/>
            <w:bottom w:val="none" w:sz="0" w:space="0" w:color="auto"/>
            <w:right w:val="none" w:sz="0" w:space="0" w:color="auto"/>
          </w:divBdr>
        </w:div>
        <w:div w:id="1798446137">
          <w:marLeft w:val="0"/>
          <w:marRight w:val="0"/>
          <w:marTop w:val="0"/>
          <w:marBottom w:val="0"/>
          <w:divBdr>
            <w:top w:val="none" w:sz="0" w:space="0" w:color="auto"/>
            <w:left w:val="none" w:sz="0" w:space="0" w:color="auto"/>
            <w:bottom w:val="none" w:sz="0" w:space="0" w:color="auto"/>
            <w:right w:val="none" w:sz="0" w:space="0" w:color="auto"/>
          </w:divBdr>
        </w:div>
        <w:div w:id="1811046788">
          <w:marLeft w:val="0"/>
          <w:marRight w:val="0"/>
          <w:marTop w:val="0"/>
          <w:marBottom w:val="0"/>
          <w:divBdr>
            <w:top w:val="none" w:sz="0" w:space="0" w:color="auto"/>
            <w:left w:val="none" w:sz="0" w:space="0" w:color="auto"/>
            <w:bottom w:val="none" w:sz="0" w:space="0" w:color="auto"/>
            <w:right w:val="none" w:sz="0" w:space="0" w:color="auto"/>
          </w:divBdr>
          <w:divsChild>
            <w:div w:id="1962607335">
              <w:marLeft w:val="0"/>
              <w:marRight w:val="0"/>
              <w:marTop w:val="0"/>
              <w:marBottom w:val="0"/>
              <w:divBdr>
                <w:top w:val="none" w:sz="0" w:space="0" w:color="auto"/>
                <w:left w:val="none" w:sz="0" w:space="0" w:color="auto"/>
                <w:bottom w:val="none" w:sz="0" w:space="0" w:color="auto"/>
                <w:right w:val="none" w:sz="0" w:space="0" w:color="auto"/>
              </w:divBdr>
            </w:div>
          </w:divsChild>
        </w:div>
        <w:div w:id="1877541192">
          <w:marLeft w:val="0"/>
          <w:marRight w:val="0"/>
          <w:marTop w:val="0"/>
          <w:marBottom w:val="0"/>
          <w:divBdr>
            <w:top w:val="none" w:sz="0" w:space="0" w:color="auto"/>
            <w:left w:val="none" w:sz="0" w:space="0" w:color="auto"/>
            <w:bottom w:val="none" w:sz="0" w:space="0" w:color="auto"/>
            <w:right w:val="none" w:sz="0" w:space="0" w:color="auto"/>
          </w:divBdr>
          <w:divsChild>
            <w:div w:id="2034499737">
              <w:marLeft w:val="0"/>
              <w:marRight w:val="0"/>
              <w:marTop w:val="0"/>
              <w:marBottom w:val="0"/>
              <w:divBdr>
                <w:top w:val="none" w:sz="0" w:space="0" w:color="auto"/>
                <w:left w:val="none" w:sz="0" w:space="0" w:color="auto"/>
                <w:bottom w:val="none" w:sz="0" w:space="0" w:color="auto"/>
                <w:right w:val="none" w:sz="0" w:space="0" w:color="auto"/>
              </w:divBdr>
            </w:div>
          </w:divsChild>
        </w:div>
        <w:div w:id="1957448188">
          <w:marLeft w:val="0"/>
          <w:marRight w:val="0"/>
          <w:marTop w:val="0"/>
          <w:marBottom w:val="0"/>
          <w:divBdr>
            <w:top w:val="none" w:sz="0" w:space="0" w:color="auto"/>
            <w:left w:val="none" w:sz="0" w:space="0" w:color="auto"/>
            <w:bottom w:val="none" w:sz="0" w:space="0" w:color="auto"/>
            <w:right w:val="none" w:sz="0" w:space="0" w:color="auto"/>
          </w:divBdr>
          <w:divsChild>
            <w:div w:id="668598639">
              <w:marLeft w:val="0"/>
              <w:marRight w:val="0"/>
              <w:marTop w:val="0"/>
              <w:marBottom w:val="0"/>
              <w:divBdr>
                <w:top w:val="none" w:sz="0" w:space="0" w:color="auto"/>
                <w:left w:val="none" w:sz="0" w:space="0" w:color="auto"/>
                <w:bottom w:val="none" w:sz="0" w:space="0" w:color="auto"/>
                <w:right w:val="none" w:sz="0" w:space="0" w:color="auto"/>
              </w:divBdr>
            </w:div>
          </w:divsChild>
        </w:div>
        <w:div w:id="1970234456">
          <w:marLeft w:val="0"/>
          <w:marRight w:val="0"/>
          <w:marTop w:val="0"/>
          <w:marBottom w:val="0"/>
          <w:divBdr>
            <w:top w:val="none" w:sz="0" w:space="0" w:color="auto"/>
            <w:left w:val="none" w:sz="0" w:space="0" w:color="auto"/>
            <w:bottom w:val="none" w:sz="0" w:space="0" w:color="auto"/>
            <w:right w:val="none" w:sz="0" w:space="0" w:color="auto"/>
          </w:divBdr>
        </w:div>
        <w:div w:id="1988784094">
          <w:marLeft w:val="0"/>
          <w:marRight w:val="0"/>
          <w:marTop w:val="0"/>
          <w:marBottom w:val="0"/>
          <w:divBdr>
            <w:top w:val="none" w:sz="0" w:space="0" w:color="auto"/>
            <w:left w:val="none" w:sz="0" w:space="0" w:color="auto"/>
            <w:bottom w:val="none" w:sz="0" w:space="0" w:color="auto"/>
            <w:right w:val="none" w:sz="0" w:space="0" w:color="auto"/>
          </w:divBdr>
        </w:div>
        <w:div w:id="1989437696">
          <w:marLeft w:val="0"/>
          <w:marRight w:val="0"/>
          <w:marTop w:val="0"/>
          <w:marBottom w:val="0"/>
          <w:divBdr>
            <w:top w:val="none" w:sz="0" w:space="0" w:color="auto"/>
            <w:left w:val="none" w:sz="0" w:space="0" w:color="auto"/>
            <w:bottom w:val="none" w:sz="0" w:space="0" w:color="auto"/>
            <w:right w:val="none" w:sz="0" w:space="0" w:color="auto"/>
          </w:divBdr>
        </w:div>
        <w:div w:id="1994411590">
          <w:marLeft w:val="0"/>
          <w:marRight w:val="0"/>
          <w:marTop w:val="0"/>
          <w:marBottom w:val="0"/>
          <w:divBdr>
            <w:top w:val="none" w:sz="0" w:space="0" w:color="auto"/>
            <w:left w:val="none" w:sz="0" w:space="0" w:color="auto"/>
            <w:bottom w:val="none" w:sz="0" w:space="0" w:color="auto"/>
            <w:right w:val="none" w:sz="0" w:space="0" w:color="auto"/>
          </w:divBdr>
        </w:div>
        <w:div w:id="2005156935">
          <w:marLeft w:val="0"/>
          <w:marRight w:val="0"/>
          <w:marTop w:val="0"/>
          <w:marBottom w:val="0"/>
          <w:divBdr>
            <w:top w:val="none" w:sz="0" w:space="0" w:color="auto"/>
            <w:left w:val="none" w:sz="0" w:space="0" w:color="auto"/>
            <w:bottom w:val="none" w:sz="0" w:space="0" w:color="auto"/>
            <w:right w:val="none" w:sz="0" w:space="0" w:color="auto"/>
          </w:divBdr>
        </w:div>
        <w:div w:id="2033067230">
          <w:marLeft w:val="0"/>
          <w:marRight w:val="0"/>
          <w:marTop w:val="0"/>
          <w:marBottom w:val="0"/>
          <w:divBdr>
            <w:top w:val="none" w:sz="0" w:space="0" w:color="auto"/>
            <w:left w:val="none" w:sz="0" w:space="0" w:color="auto"/>
            <w:bottom w:val="none" w:sz="0" w:space="0" w:color="auto"/>
            <w:right w:val="none" w:sz="0" w:space="0" w:color="auto"/>
          </w:divBdr>
        </w:div>
        <w:div w:id="2071615312">
          <w:marLeft w:val="0"/>
          <w:marRight w:val="0"/>
          <w:marTop w:val="0"/>
          <w:marBottom w:val="0"/>
          <w:divBdr>
            <w:top w:val="none" w:sz="0" w:space="0" w:color="auto"/>
            <w:left w:val="none" w:sz="0" w:space="0" w:color="auto"/>
            <w:bottom w:val="none" w:sz="0" w:space="0" w:color="auto"/>
            <w:right w:val="none" w:sz="0" w:space="0" w:color="auto"/>
          </w:divBdr>
        </w:div>
      </w:divsChild>
    </w:div>
    <w:div w:id="642586557">
      <w:bodyDiv w:val="1"/>
      <w:marLeft w:val="0"/>
      <w:marRight w:val="0"/>
      <w:marTop w:val="0"/>
      <w:marBottom w:val="0"/>
      <w:divBdr>
        <w:top w:val="none" w:sz="0" w:space="0" w:color="auto"/>
        <w:left w:val="none" w:sz="0" w:space="0" w:color="auto"/>
        <w:bottom w:val="none" w:sz="0" w:space="0" w:color="auto"/>
        <w:right w:val="none" w:sz="0" w:space="0" w:color="auto"/>
      </w:divBdr>
    </w:div>
    <w:div w:id="648634494">
      <w:bodyDiv w:val="1"/>
      <w:marLeft w:val="0"/>
      <w:marRight w:val="0"/>
      <w:marTop w:val="0"/>
      <w:marBottom w:val="0"/>
      <w:divBdr>
        <w:top w:val="none" w:sz="0" w:space="0" w:color="auto"/>
        <w:left w:val="none" w:sz="0" w:space="0" w:color="auto"/>
        <w:bottom w:val="none" w:sz="0" w:space="0" w:color="auto"/>
        <w:right w:val="none" w:sz="0" w:space="0" w:color="auto"/>
      </w:divBdr>
    </w:div>
    <w:div w:id="666981353">
      <w:bodyDiv w:val="1"/>
      <w:marLeft w:val="0"/>
      <w:marRight w:val="0"/>
      <w:marTop w:val="0"/>
      <w:marBottom w:val="0"/>
      <w:divBdr>
        <w:top w:val="none" w:sz="0" w:space="0" w:color="auto"/>
        <w:left w:val="none" w:sz="0" w:space="0" w:color="auto"/>
        <w:bottom w:val="none" w:sz="0" w:space="0" w:color="auto"/>
        <w:right w:val="none" w:sz="0" w:space="0" w:color="auto"/>
      </w:divBdr>
    </w:div>
    <w:div w:id="672103211">
      <w:bodyDiv w:val="1"/>
      <w:marLeft w:val="0"/>
      <w:marRight w:val="0"/>
      <w:marTop w:val="0"/>
      <w:marBottom w:val="0"/>
      <w:divBdr>
        <w:top w:val="none" w:sz="0" w:space="0" w:color="auto"/>
        <w:left w:val="none" w:sz="0" w:space="0" w:color="auto"/>
        <w:bottom w:val="none" w:sz="0" w:space="0" w:color="auto"/>
        <w:right w:val="none" w:sz="0" w:space="0" w:color="auto"/>
      </w:divBdr>
    </w:div>
    <w:div w:id="690690108">
      <w:bodyDiv w:val="1"/>
      <w:marLeft w:val="0"/>
      <w:marRight w:val="0"/>
      <w:marTop w:val="0"/>
      <w:marBottom w:val="0"/>
      <w:divBdr>
        <w:top w:val="none" w:sz="0" w:space="0" w:color="auto"/>
        <w:left w:val="none" w:sz="0" w:space="0" w:color="auto"/>
        <w:bottom w:val="none" w:sz="0" w:space="0" w:color="auto"/>
        <w:right w:val="none" w:sz="0" w:space="0" w:color="auto"/>
      </w:divBdr>
    </w:div>
    <w:div w:id="696663777">
      <w:bodyDiv w:val="1"/>
      <w:marLeft w:val="0"/>
      <w:marRight w:val="0"/>
      <w:marTop w:val="0"/>
      <w:marBottom w:val="0"/>
      <w:divBdr>
        <w:top w:val="none" w:sz="0" w:space="0" w:color="auto"/>
        <w:left w:val="none" w:sz="0" w:space="0" w:color="auto"/>
        <w:bottom w:val="none" w:sz="0" w:space="0" w:color="auto"/>
        <w:right w:val="none" w:sz="0" w:space="0" w:color="auto"/>
      </w:divBdr>
    </w:div>
    <w:div w:id="704017229">
      <w:bodyDiv w:val="1"/>
      <w:marLeft w:val="0"/>
      <w:marRight w:val="0"/>
      <w:marTop w:val="0"/>
      <w:marBottom w:val="0"/>
      <w:divBdr>
        <w:top w:val="none" w:sz="0" w:space="0" w:color="auto"/>
        <w:left w:val="none" w:sz="0" w:space="0" w:color="auto"/>
        <w:bottom w:val="none" w:sz="0" w:space="0" w:color="auto"/>
        <w:right w:val="none" w:sz="0" w:space="0" w:color="auto"/>
      </w:divBdr>
    </w:div>
    <w:div w:id="716660399">
      <w:bodyDiv w:val="1"/>
      <w:marLeft w:val="0"/>
      <w:marRight w:val="0"/>
      <w:marTop w:val="0"/>
      <w:marBottom w:val="0"/>
      <w:divBdr>
        <w:top w:val="none" w:sz="0" w:space="0" w:color="auto"/>
        <w:left w:val="none" w:sz="0" w:space="0" w:color="auto"/>
        <w:bottom w:val="none" w:sz="0" w:space="0" w:color="auto"/>
        <w:right w:val="none" w:sz="0" w:space="0" w:color="auto"/>
      </w:divBdr>
      <w:divsChild>
        <w:div w:id="920606073">
          <w:marLeft w:val="0"/>
          <w:marRight w:val="0"/>
          <w:marTop w:val="0"/>
          <w:marBottom w:val="0"/>
          <w:divBdr>
            <w:top w:val="none" w:sz="0" w:space="0" w:color="auto"/>
            <w:left w:val="none" w:sz="0" w:space="0" w:color="auto"/>
            <w:bottom w:val="none" w:sz="0" w:space="0" w:color="auto"/>
            <w:right w:val="none" w:sz="0" w:space="0" w:color="auto"/>
          </w:divBdr>
          <w:divsChild>
            <w:div w:id="191542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9127">
      <w:bodyDiv w:val="1"/>
      <w:marLeft w:val="0"/>
      <w:marRight w:val="0"/>
      <w:marTop w:val="0"/>
      <w:marBottom w:val="0"/>
      <w:divBdr>
        <w:top w:val="none" w:sz="0" w:space="0" w:color="auto"/>
        <w:left w:val="none" w:sz="0" w:space="0" w:color="auto"/>
        <w:bottom w:val="none" w:sz="0" w:space="0" w:color="auto"/>
        <w:right w:val="none" w:sz="0" w:space="0" w:color="auto"/>
      </w:divBdr>
      <w:divsChild>
        <w:div w:id="1262839639">
          <w:marLeft w:val="0"/>
          <w:marRight w:val="0"/>
          <w:marTop w:val="0"/>
          <w:marBottom w:val="0"/>
          <w:divBdr>
            <w:top w:val="none" w:sz="0" w:space="0" w:color="auto"/>
            <w:left w:val="none" w:sz="0" w:space="0" w:color="auto"/>
            <w:bottom w:val="none" w:sz="0" w:space="0" w:color="auto"/>
            <w:right w:val="none" w:sz="0" w:space="0" w:color="auto"/>
          </w:divBdr>
          <w:divsChild>
            <w:div w:id="2250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1731">
      <w:bodyDiv w:val="1"/>
      <w:marLeft w:val="0"/>
      <w:marRight w:val="0"/>
      <w:marTop w:val="0"/>
      <w:marBottom w:val="0"/>
      <w:divBdr>
        <w:top w:val="none" w:sz="0" w:space="0" w:color="auto"/>
        <w:left w:val="none" w:sz="0" w:space="0" w:color="auto"/>
        <w:bottom w:val="none" w:sz="0" w:space="0" w:color="auto"/>
        <w:right w:val="none" w:sz="0" w:space="0" w:color="auto"/>
      </w:divBdr>
    </w:div>
    <w:div w:id="729228078">
      <w:bodyDiv w:val="1"/>
      <w:marLeft w:val="0"/>
      <w:marRight w:val="0"/>
      <w:marTop w:val="0"/>
      <w:marBottom w:val="0"/>
      <w:divBdr>
        <w:top w:val="none" w:sz="0" w:space="0" w:color="auto"/>
        <w:left w:val="none" w:sz="0" w:space="0" w:color="auto"/>
        <w:bottom w:val="none" w:sz="0" w:space="0" w:color="auto"/>
        <w:right w:val="none" w:sz="0" w:space="0" w:color="auto"/>
      </w:divBdr>
      <w:divsChild>
        <w:div w:id="971137973">
          <w:marLeft w:val="0"/>
          <w:marRight w:val="0"/>
          <w:marTop w:val="0"/>
          <w:marBottom w:val="0"/>
          <w:divBdr>
            <w:top w:val="none" w:sz="0" w:space="0" w:color="auto"/>
            <w:left w:val="none" w:sz="0" w:space="0" w:color="auto"/>
            <w:bottom w:val="none" w:sz="0" w:space="0" w:color="auto"/>
            <w:right w:val="none" w:sz="0" w:space="0" w:color="auto"/>
          </w:divBdr>
        </w:div>
        <w:div w:id="1545747601">
          <w:marLeft w:val="0"/>
          <w:marRight w:val="0"/>
          <w:marTop w:val="0"/>
          <w:marBottom w:val="0"/>
          <w:divBdr>
            <w:top w:val="none" w:sz="0" w:space="0" w:color="auto"/>
            <w:left w:val="none" w:sz="0" w:space="0" w:color="auto"/>
            <w:bottom w:val="none" w:sz="0" w:space="0" w:color="auto"/>
            <w:right w:val="none" w:sz="0" w:space="0" w:color="auto"/>
          </w:divBdr>
          <w:divsChild>
            <w:div w:id="163018021">
              <w:marLeft w:val="0"/>
              <w:marRight w:val="0"/>
              <w:marTop w:val="0"/>
              <w:marBottom w:val="0"/>
              <w:divBdr>
                <w:top w:val="none" w:sz="0" w:space="0" w:color="auto"/>
                <w:left w:val="none" w:sz="0" w:space="0" w:color="auto"/>
                <w:bottom w:val="none" w:sz="0" w:space="0" w:color="auto"/>
                <w:right w:val="none" w:sz="0" w:space="0" w:color="auto"/>
              </w:divBdr>
            </w:div>
            <w:div w:id="608242959">
              <w:marLeft w:val="0"/>
              <w:marRight w:val="0"/>
              <w:marTop w:val="0"/>
              <w:marBottom w:val="0"/>
              <w:divBdr>
                <w:top w:val="none" w:sz="0" w:space="0" w:color="auto"/>
                <w:left w:val="none" w:sz="0" w:space="0" w:color="auto"/>
                <w:bottom w:val="none" w:sz="0" w:space="0" w:color="auto"/>
                <w:right w:val="none" w:sz="0" w:space="0" w:color="auto"/>
              </w:divBdr>
              <w:divsChild>
                <w:div w:id="789520621">
                  <w:marLeft w:val="0"/>
                  <w:marRight w:val="0"/>
                  <w:marTop w:val="0"/>
                  <w:marBottom w:val="0"/>
                  <w:divBdr>
                    <w:top w:val="none" w:sz="0" w:space="0" w:color="auto"/>
                    <w:left w:val="none" w:sz="0" w:space="0" w:color="auto"/>
                    <w:bottom w:val="none" w:sz="0" w:space="0" w:color="auto"/>
                    <w:right w:val="none" w:sz="0" w:space="0" w:color="auto"/>
                  </w:divBdr>
                </w:div>
              </w:divsChild>
            </w:div>
            <w:div w:id="984049315">
              <w:marLeft w:val="0"/>
              <w:marRight w:val="0"/>
              <w:marTop w:val="0"/>
              <w:marBottom w:val="0"/>
              <w:divBdr>
                <w:top w:val="none" w:sz="0" w:space="0" w:color="auto"/>
                <w:left w:val="none" w:sz="0" w:space="0" w:color="auto"/>
                <w:bottom w:val="none" w:sz="0" w:space="0" w:color="auto"/>
                <w:right w:val="none" w:sz="0" w:space="0" w:color="auto"/>
              </w:divBdr>
            </w:div>
            <w:div w:id="1876503834">
              <w:marLeft w:val="0"/>
              <w:marRight w:val="0"/>
              <w:marTop w:val="0"/>
              <w:marBottom w:val="0"/>
              <w:divBdr>
                <w:top w:val="none" w:sz="0" w:space="0" w:color="auto"/>
                <w:left w:val="none" w:sz="0" w:space="0" w:color="auto"/>
                <w:bottom w:val="none" w:sz="0" w:space="0" w:color="auto"/>
                <w:right w:val="none" w:sz="0" w:space="0" w:color="auto"/>
              </w:divBdr>
              <w:divsChild>
                <w:div w:id="82727661">
                  <w:marLeft w:val="0"/>
                  <w:marRight w:val="0"/>
                  <w:marTop w:val="0"/>
                  <w:marBottom w:val="0"/>
                  <w:divBdr>
                    <w:top w:val="none" w:sz="0" w:space="0" w:color="auto"/>
                    <w:left w:val="none" w:sz="0" w:space="0" w:color="auto"/>
                    <w:bottom w:val="none" w:sz="0" w:space="0" w:color="auto"/>
                    <w:right w:val="none" w:sz="0" w:space="0" w:color="auto"/>
                  </w:divBdr>
                  <w:divsChild>
                    <w:div w:id="353270154">
                      <w:marLeft w:val="0"/>
                      <w:marRight w:val="0"/>
                      <w:marTop w:val="0"/>
                      <w:marBottom w:val="0"/>
                      <w:divBdr>
                        <w:top w:val="none" w:sz="0" w:space="0" w:color="auto"/>
                        <w:left w:val="none" w:sz="0" w:space="0" w:color="auto"/>
                        <w:bottom w:val="none" w:sz="0" w:space="0" w:color="auto"/>
                        <w:right w:val="none" w:sz="0" w:space="0" w:color="auto"/>
                      </w:divBdr>
                    </w:div>
                    <w:div w:id="1081291286">
                      <w:marLeft w:val="0"/>
                      <w:marRight w:val="0"/>
                      <w:marTop w:val="0"/>
                      <w:marBottom w:val="0"/>
                      <w:divBdr>
                        <w:top w:val="none" w:sz="0" w:space="0" w:color="auto"/>
                        <w:left w:val="none" w:sz="0" w:space="0" w:color="auto"/>
                        <w:bottom w:val="none" w:sz="0" w:space="0" w:color="auto"/>
                        <w:right w:val="none" w:sz="0" w:space="0" w:color="auto"/>
                      </w:divBdr>
                    </w:div>
                  </w:divsChild>
                </w:div>
                <w:div w:id="638614036">
                  <w:marLeft w:val="0"/>
                  <w:marRight w:val="0"/>
                  <w:marTop w:val="0"/>
                  <w:marBottom w:val="0"/>
                  <w:divBdr>
                    <w:top w:val="none" w:sz="0" w:space="0" w:color="auto"/>
                    <w:left w:val="none" w:sz="0" w:space="0" w:color="auto"/>
                    <w:bottom w:val="none" w:sz="0" w:space="0" w:color="auto"/>
                    <w:right w:val="none" w:sz="0" w:space="0" w:color="auto"/>
                  </w:divBdr>
                </w:div>
                <w:div w:id="17034826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54785051">
      <w:bodyDiv w:val="1"/>
      <w:marLeft w:val="0"/>
      <w:marRight w:val="0"/>
      <w:marTop w:val="0"/>
      <w:marBottom w:val="0"/>
      <w:divBdr>
        <w:top w:val="none" w:sz="0" w:space="0" w:color="auto"/>
        <w:left w:val="none" w:sz="0" w:space="0" w:color="auto"/>
        <w:bottom w:val="none" w:sz="0" w:space="0" w:color="auto"/>
        <w:right w:val="none" w:sz="0" w:space="0" w:color="auto"/>
      </w:divBdr>
    </w:div>
    <w:div w:id="798452484">
      <w:bodyDiv w:val="1"/>
      <w:marLeft w:val="0"/>
      <w:marRight w:val="0"/>
      <w:marTop w:val="0"/>
      <w:marBottom w:val="0"/>
      <w:divBdr>
        <w:top w:val="none" w:sz="0" w:space="0" w:color="auto"/>
        <w:left w:val="none" w:sz="0" w:space="0" w:color="auto"/>
        <w:bottom w:val="none" w:sz="0" w:space="0" w:color="auto"/>
        <w:right w:val="none" w:sz="0" w:space="0" w:color="auto"/>
      </w:divBdr>
      <w:divsChild>
        <w:div w:id="967511125">
          <w:marLeft w:val="0"/>
          <w:marRight w:val="0"/>
          <w:marTop w:val="0"/>
          <w:marBottom w:val="0"/>
          <w:divBdr>
            <w:top w:val="none" w:sz="0" w:space="0" w:color="auto"/>
            <w:left w:val="none" w:sz="0" w:space="0" w:color="auto"/>
            <w:bottom w:val="none" w:sz="0" w:space="0" w:color="auto"/>
            <w:right w:val="none" w:sz="0" w:space="0" w:color="auto"/>
          </w:divBdr>
          <w:divsChild>
            <w:div w:id="1980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07403">
      <w:bodyDiv w:val="1"/>
      <w:marLeft w:val="0"/>
      <w:marRight w:val="0"/>
      <w:marTop w:val="0"/>
      <w:marBottom w:val="0"/>
      <w:divBdr>
        <w:top w:val="none" w:sz="0" w:space="0" w:color="auto"/>
        <w:left w:val="none" w:sz="0" w:space="0" w:color="auto"/>
        <w:bottom w:val="none" w:sz="0" w:space="0" w:color="auto"/>
        <w:right w:val="none" w:sz="0" w:space="0" w:color="auto"/>
      </w:divBdr>
    </w:div>
    <w:div w:id="830948531">
      <w:bodyDiv w:val="1"/>
      <w:marLeft w:val="0"/>
      <w:marRight w:val="0"/>
      <w:marTop w:val="0"/>
      <w:marBottom w:val="0"/>
      <w:divBdr>
        <w:top w:val="none" w:sz="0" w:space="0" w:color="auto"/>
        <w:left w:val="none" w:sz="0" w:space="0" w:color="auto"/>
        <w:bottom w:val="none" w:sz="0" w:space="0" w:color="auto"/>
        <w:right w:val="none" w:sz="0" w:space="0" w:color="auto"/>
      </w:divBdr>
      <w:divsChild>
        <w:div w:id="920330851">
          <w:marLeft w:val="0"/>
          <w:marRight w:val="0"/>
          <w:marTop w:val="0"/>
          <w:marBottom w:val="0"/>
          <w:divBdr>
            <w:top w:val="none" w:sz="0" w:space="0" w:color="auto"/>
            <w:left w:val="none" w:sz="0" w:space="0" w:color="auto"/>
            <w:bottom w:val="none" w:sz="0" w:space="0" w:color="auto"/>
            <w:right w:val="none" w:sz="0" w:space="0" w:color="auto"/>
          </w:divBdr>
          <w:divsChild>
            <w:div w:id="1146244149">
              <w:marLeft w:val="0"/>
              <w:marRight w:val="0"/>
              <w:marTop w:val="0"/>
              <w:marBottom w:val="0"/>
              <w:divBdr>
                <w:top w:val="none" w:sz="0" w:space="0" w:color="auto"/>
                <w:left w:val="none" w:sz="0" w:space="0" w:color="auto"/>
                <w:bottom w:val="none" w:sz="0" w:space="0" w:color="auto"/>
                <w:right w:val="none" w:sz="0" w:space="0" w:color="auto"/>
              </w:divBdr>
              <w:divsChild>
                <w:div w:id="602959645">
                  <w:marLeft w:val="0"/>
                  <w:marRight w:val="0"/>
                  <w:marTop w:val="0"/>
                  <w:marBottom w:val="0"/>
                  <w:divBdr>
                    <w:top w:val="none" w:sz="0" w:space="0" w:color="auto"/>
                    <w:left w:val="none" w:sz="0" w:space="0" w:color="auto"/>
                    <w:bottom w:val="none" w:sz="0" w:space="0" w:color="auto"/>
                    <w:right w:val="none" w:sz="0" w:space="0" w:color="auto"/>
                  </w:divBdr>
                  <w:divsChild>
                    <w:div w:id="246772897">
                      <w:marLeft w:val="0"/>
                      <w:marRight w:val="0"/>
                      <w:marTop w:val="0"/>
                      <w:marBottom w:val="0"/>
                      <w:divBdr>
                        <w:top w:val="none" w:sz="0" w:space="0" w:color="auto"/>
                        <w:left w:val="none" w:sz="0" w:space="0" w:color="auto"/>
                        <w:bottom w:val="none" w:sz="0" w:space="0" w:color="auto"/>
                        <w:right w:val="none" w:sz="0" w:space="0" w:color="auto"/>
                      </w:divBdr>
                      <w:divsChild>
                        <w:div w:id="1851213466">
                          <w:marLeft w:val="0"/>
                          <w:marRight w:val="0"/>
                          <w:marTop w:val="0"/>
                          <w:marBottom w:val="0"/>
                          <w:divBdr>
                            <w:top w:val="none" w:sz="0" w:space="0" w:color="auto"/>
                            <w:left w:val="none" w:sz="0" w:space="0" w:color="auto"/>
                            <w:bottom w:val="none" w:sz="0" w:space="0" w:color="auto"/>
                            <w:right w:val="none" w:sz="0" w:space="0" w:color="auto"/>
                          </w:divBdr>
                          <w:divsChild>
                            <w:div w:id="232005934">
                              <w:marLeft w:val="0"/>
                              <w:marRight w:val="0"/>
                              <w:marTop w:val="0"/>
                              <w:marBottom w:val="0"/>
                              <w:divBdr>
                                <w:top w:val="none" w:sz="0" w:space="0" w:color="auto"/>
                                <w:left w:val="none" w:sz="0" w:space="0" w:color="auto"/>
                                <w:bottom w:val="none" w:sz="0" w:space="0" w:color="auto"/>
                                <w:right w:val="none" w:sz="0" w:space="0" w:color="auto"/>
                              </w:divBdr>
                              <w:divsChild>
                                <w:div w:id="2093699335">
                                  <w:marLeft w:val="0"/>
                                  <w:marRight w:val="0"/>
                                  <w:marTop w:val="0"/>
                                  <w:marBottom w:val="0"/>
                                  <w:divBdr>
                                    <w:top w:val="none" w:sz="0" w:space="0" w:color="auto"/>
                                    <w:left w:val="none" w:sz="0" w:space="0" w:color="auto"/>
                                    <w:bottom w:val="none" w:sz="0" w:space="0" w:color="auto"/>
                                    <w:right w:val="none" w:sz="0" w:space="0" w:color="auto"/>
                                  </w:divBdr>
                                  <w:divsChild>
                                    <w:div w:id="1044328258">
                                      <w:marLeft w:val="0"/>
                                      <w:marRight w:val="0"/>
                                      <w:marTop w:val="0"/>
                                      <w:marBottom w:val="0"/>
                                      <w:divBdr>
                                        <w:top w:val="none" w:sz="0" w:space="0" w:color="auto"/>
                                        <w:left w:val="none" w:sz="0" w:space="0" w:color="auto"/>
                                        <w:bottom w:val="none" w:sz="0" w:space="0" w:color="auto"/>
                                        <w:right w:val="none" w:sz="0" w:space="0" w:color="auto"/>
                                      </w:divBdr>
                                      <w:divsChild>
                                        <w:div w:id="1203323910">
                                          <w:marLeft w:val="0"/>
                                          <w:marRight w:val="0"/>
                                          <w:marTop w:val="0"/>
                                          <w:marBottom w:val="0"/>
                                          <w:divBdr>
                                            <w:top w:val="none" w:sz="0" w:space="0" w:color="auto"/>
                                            <w:left w:val="none" w:sz="0" w:space="0" w:color="auto"/>
                                            <w:bottom w:val="none" w:sz="0" w:space="0" w:color="auto"/>
                                            <w:right w:val="none" w:sz="0" w:space="0" w:color="auto"/>
                                          </w:divBdr>
                                          <w:divsChild>
                                            <w:div w:id="2082680734">
                                              <w:marLeft w:val="0"/>
                                              <w:marRight w:val="0"/>
                                              <w:marTop w:val="0"/>
                                              <w:marBottom w:val="0"/>
                                              <w:divBdr>
                                                <w:top w:val="none" w:sz="0" w:space="0" w:color="auto"/>
                                                <w:left w:val="none" w:sz="0" w:space="0" w:color="auto"/>
                                                <w:bottom w:val="none" w:sz="0" w:space="0" w:color="auto"/>
                                                <w:right w:val="none" w:sz="0" w:space="0" w:color="auto"/>
                                              </w:divBdr>
                                              <w:divsChild>
                                                <w:div w:id="1497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307527">
                              <w:marLeft w:val="0"/>
                              <w:marRight w:val="0"/>
                              <w:marTop w:val="0"/>
                              <w:marBottom w:val="0"/>
                              <w:divBdr>
                                <w:top w:val="none" w:sz="0" w:space="0" w:color="auto"/>
                                <w:left w:val="none" w:sz="0" w:space="0" w:color="auto"/>
                                <w:bottom w:val="none" w:sz="0" w:space="0" w:color="auto"/>
                                <w:right w:val="none" w:sz="0" w:space="0" w:color="auto"/>
                              </w:divBdr>
                              <w:divsChild>
                                <w:div w:id="519709141">
                                  <w:marLeft w:val="0"/>
                                  <w:marRight w:val="0"/>
                                  <w:marTop w:val="0"/>
                                  <w:marBottom w:val="0"/>
                                  <w:divBdr>
                                    <w:top w:val="none" w:sz="0" w:space="0" w:color="auto"/>
                                    <w:left w:val="none" w:sz="0" w:space="0" w:color="auto"/>
                                    <w:bottom w:val="none" w:sz="0" w:space="0" w:color="auto"/>
                                    <w:right w:val="none" w:sz="0" w:space="0" w:color="auto"/>
                                  </w:divBdr>
                                  <w:divsChild>
                                    <w:div w:id="1561986076">
                                      <w:marLeft w:val="0"/>
                                      <w:marRight w:val="0"/>
                                      <w:marTop w:val="0"/>
                                      <w:marBottom w:val="0"/>
                                      <w:divBdr>
                                        <w:top w:val="none" w:sz="0" w:space="0" w:color="auto"/>
                                        <w:left w:val="none" w:sz="0" w:space="0" w:color="auto"/>
                                        <w:bottom w:val="none" w:sz="0" w:space="0" w:color="auto"/>
                                        <w:right w:val="none" w:sz="0" w:space="0" w:color="auto"/>
                                      </w:divBdr>
                                      <w:divsChild>
                                        <w:div w:id="1760445173">
                                          <w:marLeft w:val="0"/>
                                          <w:marRight w:val="0"/>
                                          <w:marTop w:val="0"/>
                                          <w:marBottom w:val="0"/>
                                          <w:divBdr>
                                            <w:top w:val="none" w:sz="0" w:space="0" w:color="auto"/>
                                            <w:left w:val="none" w:sz="0" w:space="0" w:color="auto"/>
                                            <w:bottom w:val="none" w:sz="0" w:space="0" w:color="auto"/>
                                            <w:right w:val="none" w:sz="0" w:space="0" w:color="auto"/>
                                          </w:divBdr>
                                          <w:divsChild>
                                            <w:div w:id="11689283">
                                              <w:marLeft w:val="0"/>
                                              <w:marRight w:val="0"/>
                                              <w:marTop w:val="0"/>
                                              <w:marBottom w:val="0"/>
                                              <w:divBdr>
                                                <w:top w:val="none" w:sz="0" w:space="0" w:color="auto"/>
                                                <w:left w:val="none" w:sz="0" w:space="0" w:color="auto"/>
                                                <w:bottom w:val="none" w:sz="0" w:space="0" w:color="auto"/>
                                                <w:right w:val="none" w:sz="0" w:space="0" w:color="auto"/>
                                              </w:divBdr>
                                              <w:divsChild>
                                                <w:div w:id="18818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067286">
                      <w:marLeft w:val="0"/>
                      <w:marRight w:val="0"/>
                      <w:marTop w:val="0"/>
                      <w:marBottom w:val="0"/>
                      <w:divBdr>
                        <w:top w:val="none" w:sz="0" w:space="0" w:color="auto"/>
                        <w:left w:val="none" w:sz="0" w:space="0" w:color="auto"/>
                        <w:bottom w:val="none" w:sz="0" w:space="0" w:color="auto"/>
                        <w:right w:val="none" w:sz="0" w:space="0" w:color="auto"/>
                      </w:divBdr>
                      <w:divsChild>
                        <w:div w:id="1728456659">
                          <w:marLeft w:val="0"/>
                          <w:marRight w:val="0"/>
                          <w:marTop w:val="0"/>
                          <w:marBottom w:val="0"/>
                          <w:divBdr>
                            <w:top w:val="none" w:sz="0" w:space="0" w:color="auto"/>
                            <w:left w:val="none" w:sz="0" w:space="0" w:color="auto"/>
                            <w:bottom w:val="none" w:sz="0" w:space="0" w:color="auto"/>
                            <w:right w:val="none" w:sz="0" w:space="0" w:color="auto"/>
                          </w:divBdr>
                          <w:divsChild>
                            <w:div w:id="204806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651950">
      <w:bodyDiv w:val="1"/>
      <w:marLeft w:val="0"/>
      <w:marRight w:val="0"/>
      <w:marTop w:val="0"/>
      <w:marBottom w:val="0"/>
      <w:divBdr>
        <w:top w:val="none" w:sz="0" w:space="0" w:color="auto"/>
        <w:left w:val="none" w:sz="0" w:space="0" w:color="auto"/>
        <w:bottom w:val="none" w:sz="0" w:space="0" w:color="auto"/>
        <w:right w:val="none" w:sz="0" w:space="0" w:color="auto"/>
      </w:divBdr>
    </w:div>
    <w:div w:id="841551089">
      <w:bodyDiv w:val="1"/>
      <w:marLeft w:val="0"/>
      <w:marRight w:val="0"/>
      <w:marTop w:val="0"/>
      <w:marBottom w:val="0"/>
      <w:divBdr>
        <w:top w:val="none" w:sz="0" w:space="0" w:color="auto"/>
        <w:left w:val="none" w:sz="0" w:space="0" w:color="auto"/>
        <w:bottom w:val="none" w:sz="0" w:space="0" w:color="auto"/>
        <w:right w:val="none" w:sz="0" w:space="0" w:color="auto"/>
      </w:divBdr>
      <w:divsChild>
        <w:div w:id="1183015480">
          <w:marLeft w:val="0"/>
          <w:marRight w:val="0"/>
          <w:marTop w:val="0"/>
          <w:marBottom w:val="0"/>
          <w:divBdr>
            <w:top w:val="none" w:sz="0" w:space="0" w:color="auto"/>
            <w:left w:val="none" w:sz="0" w:space="0" w:color="auto"/>
            <w:bottom w:val="none" w:sz="0" w:space="0" w:color="auto"/>
            <w:right w:val="none" w:sz="0" w:space="0" w:color="auto"/>
          </w:divBdr>
          <w:divsChild>
            <w:div w:id="2016489294">
              <w:marLeft w:val="0"/>
              <w:marRight w:val="0"/>
              <w:marTop w:val="0"/>
              <w:marBottom w:val="0"/>
              <w:divBdr>
                <w:top w:val="none" w:sz="0" w:space="0" w:color="auto"/>
                <w:left w:val="none" w:sz="0" w:space="0" w:color="auto"/>
                <w:bottom w:val="none" w:sz="0" w:space="0" w:color="auto"/>
                <w:right w:val="none" w:sz="0" w:space="0" w:color="auto"/>
              </w:divBdr>
              <w:divsChild>
                <w:div w:id="220093326">
                  <w:marLeft w:val="0"/>
                  <w:marRight w:val="0"/>
                  <w:marTop w:val="0"/>
                  <w:marBottom w:val="0"/>
                  <w:divBdr>
                    <w:top w:val="none" w:sz="0" w:space="0" w:color="auto"/>
                    <w:left w:val="none" w:sz="0" w:space="0" w:color="auto"/>
                    <w:bottom w:val="none" w:sz="0" w:space="0" w:color="auto"/>
                    <w:right w:val="none" w:sz="0" w:space="0" w:color="auto"/>
                  </w:divBdr>
                  <w:divsChild>
                    <w:div w:id="615648207">
                      <w:marLeft w:val="0"/>
                      <w:marRight w:val="0"/>
                      <w:marTop w:val="0"/>
                      <w:marBottom w:val="0"/>
                      <w:divBdr>
                        <w:top w:val="none" w:sz="0" w:space="0" w:color="auto"/>
                        <w:left w:val="none" w:sz="0" w:space="0" w:color="auto"/>
                        <w:bottom w:val="none" w:sz="0" w:space="0" w:color="auto"/>
                        <w:right w:val="none" w:sz="0" w:space="0" w:color="auto"/>
                      </w:divBdr>
                      <w:divsChild>
                        <w:div w:id="383258703">
                          <w:marLeft w:val="0"/>
                          <w:marRight w:val="0"/>
                          <w:marTop w:val="0"/>
                          <w:marBottom w:val="0"/>
                          <w:divBdr>
                            <w:top w:val="none" w:sz="0" w:space="0" w:color="auto"/>
                            <w:left w:val="none" w:sz="0" w:space="0" w:color="auto"/>
                            <w:bottom w:val="none" w:sz="0" w:space="0" w:color="auto"/>
                            <w:right w:val="none" w:sz="0" w:space="0" w:color="auto"/>
                          </w:divBdr>
                          <w:divsChild>
                            <w:div w:id="1832090763">
                              <w:marLeft w:val="0"/>
                              <w:marRight w:val="0"/>
                              <w:marTop w:val="0"/>
                              <w:marBottom w:val="0"/>
                              <w:divBdr>
                                <w:top w:val="none" w:sz="0" w:space="0" w:color="auto"/>
                                <w:left w:val="none" w:sz="0" w:space="0" w:color="auto"/>
                                <w:bottom w:val="none" w:sz="0" w:space="0" w:color="auto"/>
                                <w:right w:val="none" w:sz="0" w:space="0" w:color="auto"/>
                              </w:divBdr>
                              <w:divsChild>
                                <w:div w:id="1332217919">
                                  <w:marLeft w:val="0"/>
                                  <w:marRight w:val="0"/>
                                  <w:marTop w:val="0"/>
                                  <w:marBottom w:val="0"/>
                                  <w:divBdr>
                                    <w:top w:val="none" w:sz="0" w:space="0" w:color="auto"/>
                                    <w:left w:val="none" w:sz="0" w:space="0" w:color="auto"/>
                                    <w:bottom w:val="none" w:sz="0" w:space="0" w:color="auto"/>
                                    <w:right w:val="none" w:sz="0" w:space="0" w:color="auto"/>
                                  </w:divBdr>
                                  <w:divsChild>
                                    <w:div w:id="1697147570">
                                      <w:marLeft w:val="0"/>
                                      <w:marRight w:val="0"/>
                                      <w:marTop w:val="0"/>
                                      <w:marBottom w:val="0"/>
                                      <w:divBdr>
                                        <w:top w:val="none" w:sz="0" w:space="0" w:color="auto"/>
                                        <w:left w:val="none" w:sz="0" w:space="0" w:color="auto"/>
                                        <w:bottom w:val="none" w:sz="0" w:space="0" w:color="auto"/>
                                        <w:right w:val="none" w:sz="0" w:space="0" w:color="auto"/>
                                      </w:divBdr>
                                      <w:divsChild>
                                        <w:div w:id="10175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708224">
      <w:bodyDiv w:val="1"/>
      <w:marLeft w:val="0"/>
      <w:marRight w:val="0"/>
      <w:marTop w:val="0"/>
      <w:marBottom w:val="0"/>
      <w:divBdr>
        <w:top w:val="none" w:sz="0" w:space="0" w:color="auto"/>
        <w:left w:val="none" w:sz="0" w:space="0" w:color="auto"/>
        <w:bottom w:val="none" w:sz="0" w:space="0" w:color="auto"/>
        <w:right w:val="none" w:sz="0" w:space="0" w:color="auto"/>
      </w:divBdr>
    </w:div>
    <w:div w:id="906846459">
      <w:bodyDiv w:val="1"/>
      <w:marLeft w:val="0"/>
      <w:marRight w:val="0"/>
      <w:marTop w:val="0"/>
      <w:marBottom w:val="0"/>
      <w:divBdr>
        <w:top w:val="none" w:sz="0" w:space="0" w:color="auto"/>
        <w:left w:val="none" w:sz="0" w:space="0" w:color="auto"/>
        <w:bottom w:val="none" w:sz="0" w:space="0" w:color="auto"/>
        <w:right w:val="none" w:sz="0" w:space="0" w:color="auto"/>
      </w:divBdr>
    </w:div>
    <w:div w:id="940993545">
      <w:bodyDiv w:val="1"/>
      <w:marLeft w:val="0"/>
      <w:marRight w:val="0"/>
      <w:marTop w:val="0"/>
      <w:marBottom w:val="0"/>
      <w:divBdr>
        <w:top w:val="none" w:sz="0" w:space="0" w:color="auto"/>
        <w:left w:val="none" w:sz="0" w:space="0" w:color="auto"/>
        <w:bottom w:val="none" w:sz="0" w:space="0" w:color="auto"/>
        <w:right w:val="none" w:sz="0" w:space="0" w:color="auto"/>
      </w:divBdr>
      <w:divsChild>
        <w:div w:id="1382248454">
          <w:marLeft w:val="0"/>
          <w:marRight w:val="0"/>
          <w:marTop w:val="0"/>
          <w:marBottom w:val="0"/>
          <w:divBdr>
            <w:top w:val="none" w:sz="0" w:space="0" w:color="auto"/>
            <w:left w:val="none" w:sz="0" w:space="0" w:color="auto"/>
            <w:bottom w:val="none" w:sz="0" w:space="0" w:color="auto"/>
            <w:right w:val="none" w:sz="0" w:space="0" w:color="auto"/>
          </w:divBdr>
          <w:divsChild>
            <w:div w:id="190703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96969">
      <w:bodyDiv w:val="1"/>
      <w:marLeft w:val="0"/>
      <w:marRight w:val="0"/>
      <w:marTop w:val="0"/>
      <w:marBottom w:val="0"/>
      <w:divBdr>
        <w:top w:val="none" w:sz="0" w:space="0" w:color="auto"/>
        <w:left w:val="none" w:sz="0" w:space="0" w:color="auto"/>
        <w:bottom w:val="none" w:sz="0" w:space="0" w:color="auto"/>
        <w:right w:val="none" w:sz="0" w:space="0" w:color="auto"/>
      </w:divBdr>
    </w:div>
    <w:div w:id="983970191">
      <w:bodyDiv w:val="1"/>
      <w:marLeft w:val="0"/>
      <w:marRight w:val="0"/>
      <w:marTop w:val="0"/>
      <w:marBottom w:val="0"/>
      <w:divBdr>
        <w:top w:val="none" w:sz="0" w:space="0" w:color="auto"/>
        <w:left w:val="none" w:sz="0" w:space="0" w:color="auto"/>
        <w:bottom w:val="none" w:sz="0" w:space="0" w:color="auto"/>
        <w:right w:val="none" w:sz="0" w:space="0" w:color="auto"/>
      </w:divBdr>
    </w:div>
    <w:div w:id="988821826">
      <w:bodyDiv w:val="1"/>
      <w:marLeft w:val="0"/>
      <w:marRight w:val="0"/>
      <w:marTop w:val="0"/>
      <w:marBottom w:val="0"/>
      <w:divBdr>
        <w:top w:val="none" w:sz="0" w:space="0" w:color="auto"/>
        <w:left w:val="none" w:sz="0" w:space="0" w:color="auto"/>
        <w:bottom w:val="none" w:sz="0" w:space="0" w:color="auto"/>
        <w:right w:val="none" w:sz="0" w:space="0" w:color="auto"/>
      </w:divBdr>
      <w:divsChild>
        <w:div w:id="166333065">
          <w:marLeft w:val="0"/>
          <w:marRight w:val="0"/>
          <w:marTop w:val="0"/>
          <w:marBottom w:val="0"/>
          <w:divBdr>
            <w:top w:val="none" w:sz="0" w:space="0" w:color="auto"/>
            <w:left w:val="none" w:sz="0" w:space="0" w:color="auto"/>
            <w:bottom w:val="none" w:sz="0" w:space="0" w:color="auto"/>
            <w:right w:val="none" w:sz="0" w:space="0" w:color="auto"/>
          </w:divBdr>
        </w:div>
        <w:div w:id="248933231">
          <w:marLeft w:val="0"/>
          <w:marRight w:val="0"/>
          <w:marTop w:val="0"/>
          <w:marBottom w:val="0"/>
          <w:divBdr>
            <w:top w:val="none" w:sz="0" w:space="0" w:color="auto"/>
            <w:left w:val="none" w:sz="0" w:space="0" w:color="auto"/>
            <w:bottom w:val="none" w:sz="0" w:space="0" w:color="auto"/>
            <w:right w:val="none" w:sz="0" w:space="0" w:color="auto"/>
          </w:divBdr>
        </w:div>
        <w:div w:id="253784010">
          <w:marLeft w:val="0"/>
          <w:marRight w:val="0"/>
          <w:marTop w:val="0"/>
          <w:marBottom w:val="0"/>
          <w:divBdr>
            <w:top w:val="none" w:sz="0" w:space="0" w:color="auto"/>
            <w:left w:val="none" w:sz="0" w:space="0" w:color="auto"/>
            <w:bottom w:val="none" w:sz="0" w:space="0" w:color="auto"/>
            <w:right w:val="none" w:sz="0" w:space="0" w:color="auto"/>
          </w:divBdr>
        </w:div>
        <w:div w:id="378359201">
          <w:marLeft w:val="0"/>
          <w:marRight w:val="0"/>
          <w:marTop w:val="0"/>
          <w:marBottom w:val="0"/>
          <w:divBdr>
            <w:top w:val="none" w:sz="0" w:space="0" w:color="auto"/>
            <w:left w:val="none" w:sz="0" w:space="0" w:color="auto"/>
            <w:bottom w:val="none" w:sz="0" w:space="0" w:color="auto"/>
            <w:right w:val="none" w:sz="0" w:space="0" w:color="auto"/>
          </w:divBdr>
        </w:div>
        <w:div w:id="560674860">
          <w:marLeft w:val="0"/>
          <w:marRight w:val="0"/>
          <w:marTop w:val="0"/>
          <w:marBottom w:val="0"/>
          <w:divBdr>
            <w:top w:val="none" w:sz="0" w:space="0" w:color="auto"/>
            <w:left w:val="none" w:sz="0" w:space="0" w:color="auto"/>
            <w:bottom w:val="none" w:sz="0" w:space="0" w:color="auto"/>
            <w:right w:val="none" w:sz="0" w:space="0" w:color="auto"/>
          </w:divBdr>
        </w:div>
        <w:div w:id="750812724">
          <w:marLeft w:val="0"/>
          <w:marRight w:val="0"/>
          <w:marTop w:val="0"/>
          <w:marBottom w:val="0"/>
          <w:divBdr>
            <w:top w:val="none" w:sz="0" w:space="0" w:color="auto"/>
            <w:left w:val="none" w:sz="0" w:space="0" w:color="auto"/>
            <w:bottom w:val="none" w:sz="0" w:space="0" w:color="auto"/>
            <w:right w:val="none" w:sz="0" w:space="0" w:color="auto"/>
          </w:divBdr>
        </w:div>
        <w:div w:id="786851755">
          <w:marLeft w:val="0"/>
          <w:marRight w:val="0"/>
          <w:marTop w:val="0"/>
          <w:marBottom w:val="0"/>
          <w:divBdr>
            <w:top w:val="none" w:sz="0" w:space="0" w:color="auto"/>
            <w:left w:val="none" w:sz="0" w:space="0" w:color="auto"/>
            <w:bottom w:val="none" w:sz="0" w:space="0" w:color="auto"/>
            <w:right w:val="none" w:sz="0" w:space="0" w:color="auto"/>
          </w:divBdr>
        </w:div>
        <w:div w:id="877619084">
          <w:marLeft w:val="0"/>
          <w:marRight w:val="0"/>
          <w:marTop w:val="0"/>
          <w:marBottom w:val="0"/>
          <w:divBdr>
            <w:top w:val="none" w:sz="0" w:space="0" w:color="auto"/>
            <w:left w:val="none" w:sz="0" w:space="0" w:color="auto"/>
            <w:bottom w:val="none" w:sz="0" w:space="0" w:color="auto"/>
            <w:right w:val="none" w:sz="0" w:space="0" w:color="auto"/>
          </w:divBdr>
        </w:div>
        <w:div w:id="915552065">
          <w:marLeft w:val="0"/>
          <w:marRight w:val="0"/>
          <w:marTop w:val="0"/>
          <w:marBottom w:val="0"/>
          <w:divBdr>
            <w:top w:val="none" w:sz="0" w:space="0" w:color="auto"/>
            <w:left w:val="none" w:sz="0" w:space="0" w:color="auto"/>
            <w:bottom w:val="none" w:sz="0" w:space="0" w:color="auto"/>
            <w:right w:val="none" w:sz="0" w:space="0" w:color="auto"/>
          </w:divBdr>
        </w:div>
        <w:div w:id="1131509491">
          <w:marLeft w:val="0"/>
          <w:marRight w:val="0"/>
          <w:marTop w:val="0"/>
          <w:marBottom w:val="0"/>
          <w:divBdr>
            <w:top w:val="none" w:sz="0" w:space="0" w:color="auto"/>
            <w:left w:val="none" w:sz="0" w:space="0" w:color="auto"/>
            <w:bottom w:val="none" w:sz="0" w:space="0" w:color="auto"/>
            <w:right w:val="none" w:sz="0" w:space="0" w:color="auto"/>
          </w:divBdr>
        </w:div>
        <w:div w:id="1204294890">
          <w:marLeft w:val="0"/>
          <w:marRight w:val="0"/>
          <w:marTop w:val="0"/>
          <w:marBottom w:val="0"/>
          <w:divBdr>
            <w:top w:val="none" w:sz="0" w:space="0" w:color="auto"/>
            <w:left w:val="none" w:sz="0" w:space="0" w:color="auto"/>
            <w:bottom w:val="none" w:sz="0" w:space="0" w:color="auto"/>
            <w:right w:val="none" w:sz="0" w:space="0" w:color="auto"/>
          </w:divBdr>
        </w:div>
        <w:div w:id="1530676296">
          <w:marLeft w:val="0"/>
          <w:marRight w:val="0"/>
          <w:marTop w:val="0"/>
          <w:marBottom w:val="0"/>
          <w:divBdr>
            <w:top w:val="none" w:sz="0" w:space="0" w:color="auto"/>
            <w:left w:val="none" w:sz="0" w:space="0" w:color="auto"/>
            <w:bottom w:val="none" w:sz="0" w:space="0" w:color="auto"/>
            <w:right w:val="none" w:sz="0" w:space="0" w:color="auto"/>
          </w:divBdr>
        </w:div>
        <w:div w:id="1796027090">
          <w:marLeft w:val="0"/>
          <w:marRight w:val="0"/>
          <w:marTop w:val="0"/>
          <w:marBottom w:val="0"/>
          <w:divBdr>
            <w:top w:val="none" w:sz="0" w:space="0" w:color="auto"/>
            <w:left w:val="none" w:sz="0" w:space="0" w:color="auto"/>
            <w:bottom w:val="none" w:sz="0" w:space="0" w:color="auto"/>
            <w:right w:val="none" w:sz="0" w:space="0" w:color="auto"/>
          </w:divBdr>
        </w:div>
        <w:div w:id="2096050233">
          <w:marLeft w:val="0"/>
          <w:marRight w:val="0"/>
          <w:marTop w:val="0"/>
          <w:marBottom w:val="0"/>
          <w:divBdr>
            <w:top w:val="none" w:sz="0" w:space="0" w:color="auto"/>
            <w:left w:val="none" w:sz="0" w:space="0" w:color="auto"/>
            <w:bottom w:val="none" w:sz="0" w:space="0" w:color="auto"/>
            <w:right w:val="none" w:sz="0" w:space="0" w:color="auto"/>
          </w:divBdr>
        </w:div>
      </w:divsChild>
    </w:div>
    <w:div w:id="1025836558">
      <w:bodyDiv w:val="1"/>
      <w:marLeft w:val="0"/>
      <w:marRight w:val="0"/>
      <w:marTop w:val="0"/>
      <w:marBottom w:val="0"/>
      <w:divBdr>
        <w:top w:val="none" w:sz="0" w:space="0" w:color="auto"/>
        <w:left w:val="none" w:sz="0" w:space="0" w:color="auto"/>
        <w:bottom w:val="none" w:sz="0" w:space="0" w:color="auto"/>
        <w:right w:val="none" w:sz="0" w:space="0" w:color="auto"/>
      </w:divBdr>
    </w:div>
    <w:div w:id="1050500902">
      <w:bodyDiv w:val="1"/>
      <w:marLeft w:val="0"/>
      <w:marRight w:val="0"/>
      <w:marTop w:val="0"/>
      <w:marBottom w:val="0"/>
      <w:divBdr>
        <w:top w:val="none" w:sz="0" w:space="0" w:color="auto"/>
        <w:left w:val="none" w:sz="0" w:space="0" w:color="auto"/>
        <w:bottom w:val="none" w:sz="0" w:space="0" w:color="auto"/>
        <w:right w:val="none" w:sz="0" w:space="0" w:color="auto"/>
      </w:divBdr>
    </w:div>
    <w:div w:id="1062142528">
      <w:bodyDiv w:val="1"/>
      <w:marLeft w:val="0"/>
      <w:marRight w:val="0"/>
      <w:marTop w:val="0"/>
      <w:marBottom w:val="0"/>
      <w:divBdr>
        <w:top w:val="none" w:sz="0" w:space="0" w:color="auto"/>
        <w:left w:val="none" w:sz="0" w:space="0" w:color="auto"/>
        <w:bottom w:val="none" w:sz="0" w:space="0" w:color="auto"/>
        <w:right w:val="none" w:sz="0" w:space="0" w:color="auto"/>
      </w:divBdr>
    </w:div>
    <w:div w:id="1065762672">
      <w:bodyDiv w:val="1"/>
      <w:marLeft w:val="0"/>
      <w:marRight w:val="0"/>
      <w:marTop w:val="0"/>
      <w:marBottom w:val="0"/>
      <w:divBdr>
        <w:top w:val="none" w:sz="0" w:space="0" w:color="auto"/>
        <w:left w:val="none" w:sz="0" w:space="0" w:color="auto"/>
        <w:bottom w:val="none" w:sz="0" w:space="0" w:color="auto"/>
        <w:right w:val="none" w:sz="0" w:space="0" w:color="auto"/>
      </w:divBdr>
    </w:div>
    <w:div w:id="1116830695">
      <w:bodyDiv w:val="1"/>
      <w:marLeft w:val="0"/>
      <w:marRight w:val="0"/>
      <w:marTop w:val="0"/>
      <w:marBottom w:val="0"/>
      <w:divBdr>
        <w:top w:val="none" w:sz="0" w:space="0" w:color="auto"/>
        <w:left w:val="none" w:sz="0" w:space="0" w:color="auto"/>
        <w:bottom w:val="none" w:sz="0" w:space="0" w:color="auto"/>
        <w:right w:val="none" w:sz="0" w:space="0" w:color="auto"/>
      </w:divBdr>
      <w:divsChild>
        <w:div w:id="109976404">
          <w:marLeft w:val="0"/>
          <w:marRight w:val="0"/>
          <w:marTop w:val="0"/>
          <w:marBottom w:val="0"/>
          <w:divBdr>
            <w:top w:val="none" w:sz="0" w:space="0" w:color="auto"/>
            <w:left w:val="none" w:sz="0" w:space="0" w:color="auto"/>
            <w:bottom w:val="none" w:sz="0" w:space="0" w:color="auto"/>
            <w:right w:val="none" w:sz="0" w:space="0" w:color="auto"/>
          </w:divBdr>
          <w:divsChild>
            <w:div w:id="1196308767">
              <w:marLeft w:val="0"/>
              <w:marRight w:val="0"/>
              <w:marTop w:val="0"/>
              <w:marBottom w:val="0"/>
              <w:divBdr>
                <w:top w:val="none" w:sz="0" w:space="0" w:color="auto"/>
                <w:left w:val="none" w:sz="0" w:space="0" w:color="auto"/>
                <w:bottom w:val="none" w:sz="0" w:space="0" w:color="auto"/>
                <w:right w:val="none" w:sz="0" w:space="0" w:color="auto"/>
              </w:divBdr>
            </w:div>
            <w:div w:id="1219704314">
              <w:marLeft w:val="0"/>
              <w:marRight w:val="0"/>
              <w:marTop w:val="0"/>
              <w:marBottom w:val="0"/>
              <w:divBdr>
                <w:top w:val="none" w:sz="0" w:space="0" w:color="auto"/>
                <w:left w:val="none" w:sz="0" w:space="0" w:color="auto"/>
                <w:bottom w:val="none" w:sz="0" w:space="0" w:color="auto"/>
                <w:right w:val="none" w:sz="0" w:space="0" w:color="auto"/>
              </w:divBdr>
            </w:div>
            <w:div w:id="1376081264">
              <w:marLeft w:val="0"/>
              <w:marRight w:val="0"/>
              <w:marTop w:val="0"/>
              <w:marBottom w:val="0"/>
              <w:divBdr>
                <w:top w:val="none" w:sz="0" w:space="0" w:color="auto"/>
                <w:left w:val="none" w:sz="0" w:space="0" w:color="auto"/>
                <w:bottom w:val="none" w:sz="0" w:space="0" w:color="auto"/>
                <w:right w:val="none" w:sz="0" w:space="0" w:color="auto"/>
              </w:divBdr>
            </w:div>
            <w:div w:id="1515995447">
              <w:marLeft w:val="0"/>
              <w:marRight w:val="0"/>
              <w:marTop w:val="0"/>
              <w:marBottom w:val="0"/>
              <w:divBdr>
                <w:top w:val="none" w:sz="0" w:space="0" w:color="auto"/>
                <w:left w:val="none" w:sz="0" w:space="0" w:color="auto"/>
                <w:bottom w:val="none" w:sz="0" w:space="0" w:color="auto"/>
                <w:right w:val="none" w:sz="0" w:space="0" w:color="auto"/>
              </w:divBdr>
            </w:div>
            <w:div w:id="1708918630">
              <w:marLeft w:val="0"/>
              <w:marRight w:val="0"/>
              <w:marTop w:val="0"/>
              <w:marBottom w:val="0"/>
              <w:divBdr>
                <w:top w:val="none" w:sz="0" w:space="0" w:color="auto"/>
                <w:left w:val="none" w:sz="0" w:space="0" w:color="auto"/>
                <w:bottom w:val="none" w:sz="0" w:space="0" w:color="auto"/>
                <w:right w:val="none" w:sz="0" w:space="0" w:color="auto"/>
              </w:divBdr>
            </w:div>
          </w:divsChild>
        </w:div>
        <w:div w:id="371729482">
          <w:marLeft w:val="0"/>
          <w:marRight w:val="0"/>
          <w:marTop w:val="0"/>
          <w:marBottom w:val="0"/>
          <w:divBdr>
            <w:top w:val="none" w:sz="0" w:space="0" w:color="auto"/>
            <w:left w:val="none" w:sz="0" w:space="0" w:color="auto"/>
            <w:bottom w:val="none" w:sz="0" w:space="0" w:color="auto"/>
            <w:right w:val="none" w:sz="0" w:space="0" w:color="auto"/>
          </w:divBdr>
        </w:div>
        <w:div w:id="881593450">
          <w:marLeft w:val="0"/>
          <w:marRight w:val="0"/>
          <w:marTop w:val="0"/>
          <w:marBottom w:val="0"/>
          <w:divBdr>
            <w:top w:val="none" w:sz="0" w:space="0" w:color="auto"/>
            <w:left w:val="none" w:sz="0" w:space="0" w:color="auto"/>
            <w:bottom w:val="none" w:sz="0" w:space="0" w:color="auto"/>
            <w:right w:val="none" w:sz="0" w:space="0" w:color="auto"/>
          </w:divBdr>
        </w:div>
        <w:div w:id="1288507952">
          <w:marLeft w:val="0"/>
          <w:marRight w:val="0"/>
          <w:marTop w:val="0"/>
          <w:marBottom w:val="0"/>
          <w:divBdr>
            <w:top w:val="none" w:sz="0" w:space="0" w:color="auto"/>
            <w:left w:val="none" w:sz="0" w:space="0" w:color="auto"/>
            <w:bottom w:val="none" w:sz="0" w:space="0" w:color="auto"/>
            <w:right w:val="none" w:sz="0" w:space="0" w:color="auto"/>
          </w:divBdr>
          <w:divsChild>
            <w:div w:id="39520933">
              <w:marLeft w:val="0"/>
              <w:marRight w:val="0"/>
              <w:marTop w:val="0"/>
              <w:marBottom w:val="0"/>
              <w:divBdr>
                <w:top w:val="none" w:sz="0" w:space="0" w:color="auto"/>
                <w:left w:val="none" w:sz="0" w:space="0" w:color="auto"/>
                <w:bottom w:val="none" w:sz="0" w:space="0" w:color="auto"/>
                <w:right w:val="none" w:sz="0" w:space="0" w:color="auto"/>
              </w:divBdr>
            </w:div>
            <w:div w:id="392430534">
              <w:marLeft w:val="0"/>
              <w:marRight w:val="0"/>
              <w:marTop w:val="0"/>
              <w:marBottom w:val="0"/>
              <w:divBdr>
                <w:top w:val="none" w:sz="0" w:space="0" w:color="auto"/>
                <w:left w:val="none" w:sz="0" w:space="0" w:color="auto"/>
                <w:bottom w:val="none" w:sz="0" w:space="0" w:color="auto"/>
                <w:right w:val="none" w:sz="0" w:space="0" w:color="auto"/>
              </w:divBdr>
            </w:div>
            <w:div w:id="19306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6139">
      <w:bodyDiv w:val="1"/>
      <w:marLeft w:val="0"/>
      <w:marRight w:val="0"/>
      <w:marTop w:val="0"/>
      <w:marBottom w:val="0"/>
      <w:divBdr>
        <w:top w:val="none" w:sz="0" w:space="0" w:color="auto"/>
        <w:left w:val="none" w:sz="0" w:space="0" w:color="auto"/>
        <w:bottom w:val="none" w:sz="0" w:space="0" w:color="auto"/>
        <w:right w:val="none" w:sz="0" w:space="0" w:color="auto"/>
      </w:divBdr>
      <w:divsChild>
        <w:div w:id="651641995">
          <w:marLeft w:val="720"/>
          <w:marRight w:val="0"/>
          <w:marTop w:val="0"/>
          <w:marBottom w:val="0"/>
          <w:divBdr>
            <w:top w:val="none" w:sz="0" w:space="0" w:color="auto"/>
            <w:left w:val="none" w:sz="0" w:space="0" w:color="auto"/>
            <w:bottom w:val="none" w:sz="0" w:space="0" w:color="auto"/>
            <w:right w:val="none" w:sz="0" w:space="0" w:color="auto"/>
          </w:divBdr>
        </w:div>
        <w:div w:id="833837506">
          <w:marLeft w:val="0"/>
          <w:marRight w:val="0"/>
          <w:marTop w:val="0"/>
          <w:marBottom w:val="0"/>
          <w:divBdr>
            <w:top w:val="none" w:sz="0" w:space="0" w:color="auto"/>
            <w:left w:val="none" w:sz="0" w:space="0" w:color="auto"/>
            <w:bottom w:val="none" w:sz="0" w:space="0" w:color="auto"/>
            <w:right w:val="none" w:sz="0" w:space="0" w:color="auto"/>
          </w:divBdr>
        </w:div>
        <w:div w:id="884102502">
          <w:marLeft w:val="720"/>
          <w:marRight w:val="0"/>
          <w:marTop w:val="0"/>
          <w:marBottom w:val="0"/>
          <w:divBdr>
            <w:top w:val="none" w:sz="0" w:space="0" w:color="auto"/>
            <w:left w:val="none" w:sz="0" w:space="0" w:color="auto"/>
            <w:bottom w:val="none" w:sz="0" w:space="0" w:color="auto"/>
            <w:right w:val="none" w:sz="0" w:space="0" w:color="auto"/>
          </w:divBdr>
        </w:div>
        <w:div w:id="899755202">
          <w:marLeft w:val="720"/>
          <w:marRight w:val="0"/>
          <w:marTop w:val="0"/>
          <w:marBottom w:val="0"/>
          <w:divBdr>
            <w:top w:val="none" w:sz="0" w:space="0" w:color="auto"/>
            <w:left w:val="none" w:sz="0" w:space="0" w:color="auto"/>
            <w:bottom w:val="none" w:sz="0" w:space="0" w:color="auto"/>
            <w:right w:val="none" w:sz="0" w:space="0" w:color="auto"/>
          </w:divBdr>
        </w:div>
        <w:div w:id="921716288">
          <w:marLeft w:val="720"/>
          <w:marRight w:val="0"/>
          <w:marTop w:val="0"/>
          <w:marBottom w:val="0"/>
          <w:divBdr>
            <w:top w:val="none" w:sz="0" w:space="0" w:color="auto"/>
            <w:left w:val="none" w:sz="0" w:space="0" w:color="auto"/>
            <w:bottom w:val="none" w:sz="0" w:space="0" w:color="auto"/>
            <w:right w:val="none" w:sz="0" w:space="0" w:color="auto"/>
          </w:divBdr>
        </w:div>
        <w:div w:id="1040935898">
          <w:marLeft w:val="720"/>
          <w:marRight w:val="0"/>
          <w:marTop w:val="0"/>
          <w:marBottom w:val="0"/>
          <w:divBdr>
            <w:top w:val="none" w:sz="0" w:space="0" w:color="auto"/>
            <w:left w:val="none" w:sz="0" w:space="0" w:color="auto"/>
            <w:bottom w:val="none" w:sz="0" w:space="0" w:color="auto"/>
            <w:right w:val="none" w:sz="0" w:space="0" w:color="auto"/>
          </w:divBdr>
        </w:div>
        <w:div w:id="1597909620">
          <w:marLeft w:val="720"/>
          <w:marRight w:val="0"/>
          <w:marTop w:val="0"/>
          <w:marBottom w:val="0"/>
          <w:divBdr>
            <w:top w:val="none" w:sz="0" w:space="0" w:color="auto"/>
            <w:left w:val="none" w:sz="0" w:space="0" w:color="auto"/>
            <w:bottom w:val="none" w:sz="0" w:space="0" w:color="auto"/>
            <w:right w:val="none" w:sz="0" w:space="0" w:color="auto"/>
          </w:divBdr>
        </w:div>
        <w:div w:id="2061243536">
          <w:marLeft w:val="720"/>
          <w:marRight w:val="0"/>
          <w:marTop w:val="0"/>
          <w:marBottom w:val="0"/>
          <w:divBdr>
            <w:top w:val="none" w:sz="0" w:space="0" w:color="auto"/>
            <w:left w:val="none" w:sz="0" w:space="0" w:color="auto"/>
            <w:bottom w:val="none" w:sz="0" w:space="0" w:color="auto"/>
            <w:right w:val="none" w:sz="0" w:space="0" w:color="auto"/>
          </w:divBdr>
        </w:div>
      </w:divsChild>
    </w:div>
    <w:div w:id="1169638699">
      <w:bodyDiv w:val="1"/>
      <w:marLeft w:val="0"/>
      <w:marRight w:val="0"/>
      <w:marTop w:val="0"/>
      <w:marBottom w:val="0"/>
      <w:divBdr>
        <w:top w:val="none" w:sz="0" w:space="0" w:color="auto"/>
        <w:left w:val="none" w:sz="0" w:space="0" w:color="auto"/>
        <w:bottom w:val="none" w:sz="0" w:space="0" w:color="auto"/>
        <w:right w:val="none" w:sz="0" w:space="0" w:color="auto"/>
      </w:divBdr>
      <w:divsChild>
        <w:div w:id="324166334">
          <w:marLeft w:val="0"/>
          <w:marRight w:val="0"/>
          <w:marTop w:val="0"/>
          <w:marBottom w:val="0"/>
          <w:divBdr>
            <w:top w:val="none" w:sz="0" w:space="0" w:color="auto"/>
            <w:left w:val="none" w:sz="0" w:space="0" w:color="auto"/>
            <w:bottom w:val="none" w:sz="0" w:space="0" w:color="auto"/>
            <w:right w:val="none" w:sz="0" w:space="0" w:color="auto"/>
          </w:divBdr>
        </w:div>
        <w:div w:id="1528716498">
          <w:marLeft w:val="0"/>
          <w:marRight w:val="0"/>
          <w:marTop w:val="0"/>
          <w:marBottom w:val="0"/>
          <w:divBdr>
            <w:top w:val="none" w:sz="0" w:space="0" w:color="auto"/>
            <w:left w:val="none" w:sz="0" w:space="0" w:color="auto"/>
            <w:bottom w:val="none" w:sz="0" w:space="0" w:color="auto"/>
            <w:right w:val="none" w:sz="0" w:space="0" w:color="auto"/>
          </w:divBdr>
        </w:div>
      </w:divsChild>
    </w:div>
    <w:div w:id="1211071418">
      <w:bodyDiv w:val="1"/>
      <w:marLeft w:val="0"/>
      <w:marRight w:val="0"/>
      <w:marTop w:val="0"/>
      <w:marBottom w:val="0"/>
      <w:divBdr>
        <w:top w:val="none" w:sz="0" w:space="0" w:color="auto"/>
        <w:left w:val="none" w:sz="0" w:space="0" w:color="auto"/>
        <w:bottom w:val="none" w:sz="0" w:space="0" w:color="auto"/>
        <w:right w:val="none" w:sz="0" w:space="0" w:color="auto"/>
      </w:divBdr>
    </w:div>
    <w:div w:id="1216241483">
      <w:bodyDiv w:val="1"/>
      <w:marLeft w:val="0"/>
      <w:marRight w:val="0"/>
      <w:marTop w:val="0"/>
      <w:marBottom w:val="0"/>
      <w:divBdr>
        <w:top w:val="none" w:sz="0" w:space="0" w:color="auto"/>
        <w:left w:val="none" w:sz="0" w:space="0" w:color="auto"/>
        <w:bottom w:val="none" w:sz="0" w:space="0" w:color="auto"/>
        <w:right w:val="none" w:sz="0" w:space="0" w:color="auto"/>
      </w:divBdr>
      <w:divsChild>
        <w:div w:id="728187497">
          <w:marLeft w:val="0"/>
          <w:marRight w:val="0"/>
          <w:marTop w:val="0"/>
          <w:marBottom w:val="0"/>
          <w:divBdr>
            <w:top w:val="none" w:sz="0" w:space="0" w:color="auto"/>
            <w:left w:val="none" w:sz="0" w:space="0" w:color="auto"/>
            <w:bottom w:val="none" w:sz="0" w:space="0" w:color="auto"/>
            <w:right w:val="none" w:sz="0" w:space="0" w:color="auto"/>
          </w:divBdr>
          <w:divsChild>
            <w:div w:id="9738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37669">
      <w:bodyDiv w:val="1"/>
      <w:marLeft w:val="0"/>
      <w:marRight w:val="0"/>
      <w:marTop w:val="0"/>
      <w:marBottom w:val="0"/>
      <w:divBdr>
        <w:top w:val="none" w:sz="0" w:space="0" w:color="auto"/>
        <w:left w:val="none" w:sz="0" w:space="0" w:color="auto"/>
        <w:bottom w:val="none" w:sz="0" w:space="0" w:color="auto"/>
        <w:right w:val="none" w:sz="0" w:space="0" w:color="auto"/>
      </w:divBdr>
      <w:divsChild>
        <w:div w:id="1026829841">
          <w:marLeft w:val="0"/>
          <w:marRight w:val="0"/>
          <w:marTop w:val="0"/>
          <w:marBottom w:val="0"/>
          <w:divBdr>
            <w:top w:val="none" w:sz="0" w:space="0" w:color="auto"/>
            <w:left w:val="none" w:sz="0" w:space="0" w:color="auto"/>
            <w:bottom w:val="none" w:sz="0" w:space="0" w:color="auto"/>
            <w:right w:val="none" w:sz="0" w:space="0" w:color="auto"/>
          </w:divBdr>
          <w:divsChild>
            <w:div w:id="594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4041">
      <w:bodyDiv w:val="1"/>
      <w:marLeft w:val="0"/>
      <w:marRight w:val="0"/>
      <w:marTop w:val="0"/>
      <w:marBottom w:val="0"/>
      <w:divBdr>
        <w:top w:val="none" w:sz="0" w:space="0" w:color="auto"/>
        <w:left w:val="none" w:sz="0" w:space="0" w:color="auto"/>
        <w:bottom w:val="none" w:sz="0" w:space="0" w:color="auto"/>
        <w:right w:val="none" w:sz="0" w:space="0" w:color="auto"/>
      </w:divBdr>
      <w:divsChild>
        <w:div w:id="2022774767">
          <w:marLeft w:val="0"/>
          <w:marRight w:val="0"/>
          <w:marTop w:val="0"/>
          <w:marBottom w:val="0"/>
          <w:divBdr>
            <w:top w:val="none" w:sz="0" w:space="0" w:color="auto"/>
            <w:left w:val="none" w:sz="0" w:space="0" w:color="auto"/>
            <w:bottom w:val="none" w:sz="0" w:space="0" w:color="auto"/>
            <w:right w:val="none" w:sz="0" w:space="0" w:color="auto"/>
          </w:divBdr>
        </w:div>
      </w:divsChild>
    </w:div>
    <w:div w:id="1323240375">
      <w:bodyDiv w:val="1"/>
      <w:marLeft w:val="0"/>
      <w:marRight w:val="0"/>
      <w:marTop w:val="0"/>
      <w:marBottom w:val="0"/>
      <w:divBdr>
        <w:top w:val="none" w:sz="0" w:space="0" w:color="auto"/>
        <w:left w:val="none" w:sz="0" w:space="0" w:color="auto"/>
        <w:bottom w:val="none" w:sz="0" w:space="0" w:color="auto"/>
        <w:right w:val="none" w:sz="0" w:space="0" w:color="auto"/>
      </w:divBdr>
      <w:divsChild>
        <w:div w:id="41712970">
          <w:marLeft w:val="0"/>
          <w:marRight w:val="0"/>
          <w:marTop w:val="0"/>
          <w:marBottom w:val="0"/>
          <w:divBdr>
            <w:top w:val="none" w:sz="0" w:space="0" w:color="auto"/>
            <w:left w:val="none" w:sz="0" w:space="0" w:color="auto"/>
            <w:bottom w:val="none" w:sz="0" w:space="0" w:color="auto"/>
            <w:right w:val="none" w:sz="0" w:space="0" w:color="auto"/>
          </w:divBdr>
        </w:div>
        <w:div w:id="193004718">
          <w:marLeft w:val="0"/>
          <w:marRight w:val="0"/>
          <w:marTop w:val="0"/>
          <w:marBottom w:val="0"/>
          <w:divBdr>
            <w:top w:val="none" w:sz="0" w:space="0" w:color="auto"/>
            <w:left w:val="none" w:sz="0" w:space="0" w:color="auto"/>
            <w:bottom w:val="none" w:sz="0" w:space="0" w:color="auto"/>
            <w:right w:val="none" w:sz="0" w:space="0" w:color="auto"/>
          </w:divBdr>
        </w:div>
        <w:div w:id="233316076">
          <w:marLeft w:val="0"/>
          <w:marRight w:val="0"/>
          <w:marTop w:val="0"/>
          <w:marBottom w:val="0"/>
          <w:divBdr>
            <w:top w:val="none" w:sz="0" w:space="0" w:color="auto"/>
            <w:left w:val="none" w:sz="0" w:space="0" w:color="auto"/>
            <w:bottom w:val="none" w:sz="0" w:space="0" w:color="auto"/>
            <w:right w:val="none" w:sz="0" w:space="0" w:color="auto"/>
          </w:divBdr>
        </w:div>
        <w:div w:id="333188538">
          <w:marLeft w:val="0"/>
          <w:marRight w:val="0"/>
          <w:marTop w:val="0"/>
          <w:marBottom w:val="0"/>
          <w:divBdr>
            <w:top w:val="none" w:sz="0" w:space="0" w:color="auto"/>
            <w:left w:val="none" w:sz="0" w:space="0" w:color="auto"/>
            <w:bottom w:val="none" w:sz="0" w:space="0" w:color="auto"/>
            <w:right w:val="none" w:sz="0" w:space="0" w:color="auto"/>
          </w:divBdr>
        </w:div>
        <w:div w:id="353263264">
          <w:marLeft w:val="0"/>
          <w:marRight w:val="0"/>
          <w:marTop w:val="0"/>
          <w:marBottom w:val="0"/>
          <w:divBdr>
            <w:top w:val="none" w:sz="0" w:space="0" w:color="auto"/>
            <w:left w:val="none" w:sz="0" w:space="0" w:color="auto"/>
            <w:bottom w:val="none" w:sz="0" w:space="0" w:color="auto"/>
            <w:right w:val="none" w:sz="0" w:space="0" w:color="auto"/>
          </w:divBdr>
        </w:div>
        <w:div w:id="364407693">
          <w:marLeft w:val="0"/>
          <w:marRight w:val="0"/>
          <w:marTop w:val="0"/>
          <w:marBottom w:val="0"/>
          <w:divBdr>
            <w:top w:val="none" w:sz="0" w:space="0" w:color="auto"/>
            <w:left w:val="none" w:sz="0" w:space="0" w:color="auto"/>
            <w:bottom w:val="none" w:sz="0" w:space="0" w:color="auto"/>
            <w:right w:val="none" w:sz="0" w:space="0" w:color="auto"/>
          </w:divBdr>
        </w:div>
        <w:div w:id="446196409">
          <w:marLeft w:val="0"/>
          <w:marRight w:val="0"/>
          <w:marTop w:val="0"/>
          <w:marBottom w:val="0"/>
          <w:divBdr>
            <w:top w:val="none" w:sz="0" w:space="0" w:color="auto"/>
            <w:left w:val="none" w:sz="0" w:space="0" w:color="auto"/>
            <w:bottom w:val="none" w:sz="0" w:space="0" w:color="auto"/>
            <w:right w:val="none" w:sz="0" w:space="0" w:color="auto"/>
          </w:divBdr>
        </w:div>
        <w:div w:id="508106885">
          <w:marLeft w:val="0"/>
          <w:marRight w:val="0"/>
          <w:marTop w:val="0"/>
          <w:marBottom w:val="0"/>
          <w:divBdr>
            <w:top w:val="none" w:sz="0" w:space="0" w:color="auto"/>
            <w:left w:val="none" w:sz="0" w:space="0" w:color="auto"/>
            <w:bottom w:val="none" w:sz="0" w:space="0" w:color="auto"/>
            <w:right w:val="none" w:sz="0" w:space="0" w:color="auto"/>
          </w:divBdr>
        </w:div>
        <w:div w:id="604658925">
          <w:marLeft w:val="0"/>
          <w:marRight w:val="0"/>
          <w:marTop w:val="0"/>
          <w:marBottom w:val="0"/>
          <w:divBdr>
            <w:top w:val="none" w:sz="0" w:space="0" w:color="auto"/>
            <w:left w:val="none" w:sz="0" w:space="0" w:color="auto"/>
            <w:bottom w:val="none" w:sz="0" w:space="0" w:color="auto"/>
            <w:right w:val="none" w:sz="0" w:space="0" w:color="auto"/>
          </w:divBdr>
        </w:div>
        <w:div w:id="637347061">
          <w:marLeft w:val="0"/>
          <w:marRight w:val="0"/>
          <w:marTop w:val="0"/>
          <w:marBottom w:val="0"/>
          <w:divBdr>
            <w:top w:val="none" w:sz="0" w:space="0" w:color="auto"/>
            <w:left w:val="none" w:sz="0" w:space="0" w:color="auto"/>
            <w:bottom w:val="none" w:sz="0" w:space="0" w:color="auto"/>
            <w:right w:val="none" w:sz="0" w:space="0" w:color="auto"/>
          </w:divBdr>
        </w:div>
        <w:div w:id="641426382">
          <w:marLeft w:val="720"/>
          <w:marRight w:val="0"/>
          <w:marTop w:val="0"/>
          <w:marBottom w:val="0"/>
          <w:divBdr>
            <w:top w:val="none" w:sz="0" w:space="0" w:color="auto"/>
            <w:left w:val="none" w:sz="0" w:space="0" w:color="auto"/>
            <w:bottom w:val="none" w:sz="0" w:space="0" w:color="auto"/>
            <w:right w:val="none" w:sz="0" w:space="0" w:color="auto"/>
          </w:divBdr>
        </w:div>
        <w:div w:id="710039046">
          <w:marLeft w:val="0"/>
          <w:marRight w:val="0"/>
          <w:marTop w:val="0"/>
          <w:marBottom w:val="0"/>
          <w:divBdr>
            <w:top w:val="none" w:sz="0" w:space="0" w:color="auto"/>
            <w:left w:val="none" w:sz="0" w:space="0" w:color="auto"/>
            <w:bottom w:val="none" w:sz="0" w:space="0" w:color="auto"/>
            <w:right w:val="none" w:sz="0" w:space="0" w:color="auto"/>
          </w:divBdr>
        </w:div>
        <w:div w:id="736898113">
          <w:marLeft w:val="0"/>
          <w:marRight w:val="0"/>
          <w:marTop w:val="0"/>
          <w:marBottom w:val="0"/>
          <w:divBdr>
            <w:top w:val="none" w:sz="0" w:space="0" w:color="auto"/>
            <w:left w:val="none" w:sz="0" w:space="0" w:color="auto"/>
            <w:bottom w:val="none" w:sz="0" w:space="0" w:color="auto"/>
            <w:right w:val="none" w:sz="0" w:space="0" w:color="auto"/>
          </w:divBdr>
        </w:div>
        <w:div w:id="805926718">
          <w:marLeft w:val="0"/>
          <w:marRight w:val="0"/>
          <w:marTop w:val="0"/>
          <w:marBottom w:val="0"/>
          <w:divBdr>
            <w:top w:val="none" w:sz="0" w:space="0" w:color="auto"/>
            <w:left w:val="none" w:sz="0" w:space="0" w:color="auto"/>
            <w:bottom w:val="none" w:sz="0" w:space="0" w:color="auto"/>
            <w:right w:val="none" w:sz="0" w:space="0" w:color="auto"/>
          </w:divBdr>
        </w:div>
        <w:div w:id="812023644">
          <w:marLeft w:val="0"/>
          <w:marRight w:val="0"/>
          <w:marTop w:val="0"/>
          <w:marBottom w:val="0"/>
          <w:divBdr>
            <w:top w:val="none" w:sz="0" w:space="0" w:color="auto"/>
            <w:left w:val="none" w:sz="0" w:space="0" w:color="auto"/>
            <w:bottom w:val="none" w:sz="0" w:space="0" w:color="auto"/>
            <w:right w:val="none" w:sz="0" w:space="0" w:color="auto"/>
          </w:divBdr>
        </w:div>
        <w:div w:id="824392938">
          <w:marLeft w:val="0"/>
          <w:marRight w:val="0"/>
          <w:marTop w:val="0"/>
          <w:marBottom w:val="0"/>
          <w:divBdr>
            <w:top w:val="none" w:sz="0" w:space="0" w:color="auto"/>
            <w:left w:val="none" w:sz="0" w:space="0" w:color="auto"/>
            <w:bottom w:val="none" w:sz="0" w:space="0" w:color="auto"/>
            <w:right w:val="none" w:sz="0" w:space="0" w:color="auto"/>
          </w:divBdr>
        </w:div>
        <w:div w:id="838157091">
          <w:marLeft w:val="0"/>
          <w:marRight w:val="0"/>
          <w:marTop w:val="0"/>
          <w:marBottom w:val="0"/>
          <w:divBdr>
            <w:top w:val="none" w:sz="0" w:space="0" w:color="auto"/>
            <w:left w:val="none" w:sz="0" w:space="0" w:color="auto"/>
            <w:bottom w:val="none" w:sz="0" w:space="0" w:color="auto"/>
            <w:right w:val="none" w:sz="0" w:space="0" w:color="auto"/>
          </w:divBdr>
        </w:div>
        <w:div w:id="938752611">
          <w:marLeft w:val="0"/>
          <w:marRight w:val="0"/>
          <w:marTop w:val="0"/>
          <w:marBottom w:val="0"/>
          <w:divBdr>
            <w:top w:val="none" w:sz="0" w:space="0" w:color="auto"/>
            <w:left w:val="none" w:sz="0" w:space="0" w:color="auto"/>
            <w:bottom w:val="none" w:sz="0" w:space="0" w:color="auto"/>
            <w:right w:val="none" w:sz="0" w:space="0" w:color="auto"/>
          </w:divBdr>
        </w:div>
        <w:div w:id="950472482">
          <w:marLeft w:val="0"/>
          <w:marRight w:val="0"/>
          <w:marTop w:val="0"/>
          <w:marBottom w:val="0"/>
          <w:divBdr>
            <w:top w:val="none" w:sz="0" w:space="0" w:color="auto"/>
            <w:left w:val="none" w:sz="0" w:space="0" w:color="auto"/>
            <w:bottom w:val="none" w:sz="0" w:space="0" w:color="auto"/>
            <w:right w:val="none" w:sz="0" w:space="0" w:color="auto"/>
          </w:divBdr>
        </w:div>
        <w:div w:id="952127509">
          <w:marLeft w:val="0"/>
          <w:marRight w:val="0"/>
          <w:marTop w:val="0"/>
          <w:marBottom w:val="0"/>
          <w:divBdr>
            <w:top w:val="none" w:sz="0" w:space="0" w:color="auto"/>
            <w:left w:val="none" w:sz="0" w:space="0" w:color="auto"/>
            <w:bottom w:val="none" w:sz="0" w:space="0" w:color="auto"/>
            <w:right w:val="none" w:sz="0" w:space="0" w:color="auto"/>
          </w:divBdr>
        </w:div>
        <w:div w:id="952714911">
          <w:marLeft w:val="0"/>
          <w:marRight w:val="0"/>
          <w:marTop w:val="0"/>
          <w:marBottom w:val="0"/>
          <w:divBdr>
            <w:top w:val="none" w:sz="0" w:space="0" w:color="auto"/>
            <w:left w:val="none" w:sz="0" w:space="0" w:color="auto"/>
            <w:bottom w:val="none" w:sz="0" w:space="0" w:color="auto"/>
            <w:right w:val="none" w:sz="0" w:space="0" w:color="auto"/>
          </w:divBdr>
        </w:div>
        <w:div w:id="1068068002">
          <w:marLeft w:val="0"/>
          <w:marRight w:val="0"/>
          <w:marTop w:val="0"/>
          <w:marBottom w:val="0"/>
          <w:divBdr>
            <w:top w:val="none" w:sz="0" w:space="0" w:color="auto"/>
            <w:left w:val="none" w:sz="0" w:space="0" w:color="auto"/>
            <w:bottom w:val="none" w:sz="0" w:space="0" w:color="auto"/>
            <w:right w:val="none" w:sz="0" w:space="0" w:color="auto"/>
          </w:divBdr>
        </w:div>
        <w:div w:id="1131249081">
          <w:marLeft w:val="0"/>
          <w:marRight w:val="0"/>
          <w:marTop w:val="0"/>
          <w:marBottom w:val="0"/>
          <w:divBdr>
            <w:top w:val="none" w:sz="0" w:space="0" w:color="auto"/>
            <w:left w:val="none" w:sz="0" w:space="0" w:color="auto"/>
            <w:bottom w:val="none" w:sz="0" w:space="0" w:color="auto"/>
            <w:right w:val="none" w:sz="0" w:space="0" w:color="auto"/>
          </w:divBdr>
        </w:div>
        <w:div w:id="1133059337">
          <w:marLeft w:val="0"/>
          <w:marRight w:val="0"/>
          <w:marTop w:val="0"/>
          <w:marBottom w:val="0"/>
          <w:divBdr>
            <w:top w:val="none" w:sz="0" w:space="0" w:color="auto"/>
            <w:left w:val="none" w:sz="0" w:space="0" w:color="auto"/>
            <w:bottom w:val="none" w:sz="0" w:space="0" w:color="auto"/>
            <w:right w:val="none" w:sz="0" w:space="0" w:color="auto"/>
          </w:divBdr>
        </w:div>
        <w:div w:id="1173834057">
          <w:marLeft w:val="0"/>
          <w:marRight w:val="0"/>
          <w:marTop w:val="0"/>
          <w:marBottom w:val="0"/>
          <w:divBdr>
            <w:top w:val="none" w:sz="0" w:space="0" w:color="auto"/>
            <w:left w:val="none" w:sz="0" w:space="0" w:color="auto"/>
            <w:bottom w:val="none" w:sz="0" w:space="0" w:color="auto"/>
            <w:right w:val="none" w:sz="0" w:space="0" w:color="auto"/>
          </w:divBdr>
        </w:div>
        <w:div w:id="1229263657">
          <w:marLeft w:val="0"/>
          <w:marRight w:val="0"/>
          <w:marTop w:val="0"/>
          <w:marBottom w:val="0"/>
          <w:divBdr>
            <w:top w:val="none" w:sz="0" w:space="0" w:color="auto"/>
            <w:left w:val="none" w:sz="0" w:space="0" w:color="auto"/>
            <w:bottom w:val="none" w:sz="0" w:space="0" w:color="auto"/>
            <w:right w:val="none" w:sz="0" w:space="0" w:color="auto"/>
          </w:divBdr>
        </w:div>
        <w:div w:id="1253975631">
          <w:marLeft w:val="720"/>
          <w:marRight w:val="0"/>
          <w:marTop w:val="0"/>
          <w:marBottom w:val="0"/>
          <w:divBdr>
            <w:top w:val="none" w:sz="0" w:space="0" w:color="auto"/>
            <w:left w:val="none" w:sz="0" w:space="0" w:color="auto"/>
            <w:bottom w:val="none" w:sz="0" w:space="0" w:color="auto"/>
            <w:right w:val="none" w:sz="0" w:space="0" w:color="auto"/>
          </w:divBdr>
        </w:div>
        <w:div w:id="1259173835">
          <w:marLeft w:val="0"/>
          <w:marRight w:val="0"/>
          <w:marTop w:val="0"/>
          <w:marBottom w:val="0"/>
          <w:divBdr>
            <w:top w:val="none" w:sz="0" w:space="0" w:color="auto"/>
            <w:left w:val="none" w:sz="0" w:space="0" w:color="auto"/>
            <w:bottom w:val="none" w:sz="0" w:space="0" w:color="auto"/>
            <w:right w:val="none" w:sz="0" w:space="0" w:color="auto"/>
          </w:divBdr>
        </w:div>
        <w:div w:id="1301577284">
          <w:marLeft w:val="0"/>
          <w:marRight w:val="0"/>
          <w:marTop w:val="0"/>
          <w:marBottom w:val="0"/>
          <w:divBdr>
            <w:top w:val="none" w:sz="0" w:space="0" w:color="auto"/>
            <w:left w:val="none" w:sz="0" w:space="0" w:color="auto"/>
            <w:bottom w:val="none" w:sz="0" w:space="0" w:color="auto"/>
            <w:right w:val="none" w:sz="0" w:space="0" w:color="auto"/>
          </w:divBdr>
        </w:div>
        <w:div w:id="1350834290">
          <w:marLeft w:val="0"/>
          <w:marRight w:val="0"/>
          <w:marTop w:val="0"/>
          <w:marBottom w:val="0"/>
          <w:divBdr>
            <w:top w:val="none" w:sz="0" w:space="0" w:color="auto"/>
            <w:left w:val="none" w:sz="0" w:space="0" w:color="auto"/>
            <w:bottom w:val="none" w:sz="0" w:space="0" w:color="auto"/>
            <w:right w:val="none" w:sz="0" w:space="0" w:color="auto"/>
          </w:divBdr>
        </w:div>
        <w:div w:id="1357124331">
          <w:marLeft w:val="0"/>
          <w:marRight w:val="0"/>
          <w:marTop w:val="0"/>
          <w:marBottom w:val="0"/>
          <w:divBdr>
            <w:top w:val="none" w:sz="0" w:space="0" w:color="auto"/>
            <w:left w:val="none" w:sz="0" w:space="0" w:color="auto"/>
            <w:bottom w:val="none" w:sz="0" w:space="0" w:color="auto"/>
            <w:right w:val="none" w:sz="0" w:space="0" w:color="auto"/>
          </w:divBdr>
        </w:div>
        <w:div w:id="1391424332">
          <w:marLeft w:val="0"/>
          <w:marRight w:val="0"/>
          <w:marTop w:val="0"/>
          <w:marBottom w:val="0"/>
          <w:divBdr>
            <w:top w:val="none" w:sz="0" w:space="0" w:color="auto"/>
            <w:left w:val="none" w:sz="0" w:space="0" w:color="auto"/>
            <w:bottom w:val="none" w:sz="0" w:space="0" w:color="auto"/>
            <w:right w:val="none" w:sz="0" w:space="0" w:color="auto"/>
          </w:divBdr>
        </w:div>
        <w:div w:id="1441220017">
          <w:marLeft w:val="0"/>
          <w:marRight w:val="0"/>
          <w:marTop w:val="0"/>
          <w:marBottom w:val="0"/>
          <w:divBdr>
            <w:top w:val="none" w:sz="0" w:space="0" w:color="auto"/>
            <w:left w:val="none" w:sz="0" w:space="0" w:color="auto"/>
            <w:bottom w:val="none" w:sz="0" w:space="0" w:color="auto"/>
            <w:right w:val="none" w:sz="0" w:space="0" w:color="auto"/>
          </w:divBdr>
        </w:div>
        <w:div w:id="1471677039">
          <w:marLeft w:val="0"/>
          <w:marRight w:val="0"/>
          <w:marTop w:val="0"/>
          <w:marBottom w:val="0"/>
          <w:divBdr>
            <w:top w:val="none" w:sz="0" w:space="0" w:color="auto"/>
            <w:left w:val="none" w:sz="0" w:space="0" w:color="auto"/>
            <w:bottom w:val="none" w:sz="0" w:space="0" w:color="auto"/>
            <w:right w:val="none" w:sz="0" w:space="0" w:color="auto"/>
          </w:divBdr>
        </w:div>
        <w:div w:id="1505971474">
          <w:marLeft w:val="0"/>
          <w:marRight w:val="0"/>
          <w:marTop w:val="0"/>
          <w:marBottom w:val="0"/>
          <w:divBdr>
            <w:top w:val="none" w:sz="0" w:space="0" w:color="auto"/>
            <w:left w:val="none" w:sz="0" w:space="0" w:color="auto"/>
            <w:bottom w:val="none" w:sz="0" w:space="0" w:color="auto"/>
            <w:right w:val="none" w:sz="0" w:space="0" w:color="auto"/>
          </w:divBdr>
        </w:div>
        <w:div w:id="1540311947">
          <w:marLeft w:val="0"/>
          <w:marRight w:val="0"/>
          <w:marTop w:val="0"/>
          <w:marBottom w:val="0"/>
          <w:divBdr>
            <w:top w:val="none" w:sz="0" w:space="0" w:color="auto"/>
            <w:left w:val="none" w:sz="0" w:space="0" w:color="auto"/>
            <w:bottom w:val="none" w:sz="0" w:space="0" w:color="auto"/>
            <w:right w:val="none" w:sz="0" w:space="0" w:color="auto"/>
          </w:divBdr>
        </w:div>
        <w:div w:id="1686705426">
          <w:marLeft w:val="0"/>
          <w:marRight w:val="0"/>
          <w:marTop w:val="0"/>
          <w:marBottom w:val="0"/>
          <w:divBdr>
            <w:top w:val="none" w:sz="0" w:space="0" w:color="auto"/>
            <w:left w:val="none" w:sz="0" w:space="0" w:color="auto"/>
            <w:bottom w:val="none" w:sz="0" w:space="0" w:color="auto"/>
            <w:right w:val="none" w:sz="0" w:space="0" w:color="auto"/>
          </w:divBdr>
        </w:div>
        <w:div w:id="1750347263">
          <w:marLeft w:val="0"/>
          <w:marRight w:val="0"/>
          <w:marTop w:val="0"/>
          <w:marBottom w:val="0"/>
          <w:divBdr>
            <w:top w:val="none" w:sz="0" w:space="0" w:color="auto"/>
            <w:left w:val="none" w:sz="0" w:space="0" w:color="auto"/>
            <w:bottom w:val="none" w:sz="0" w:space="0" w:color="auto"/>
            <w:right w:val="none" w:sz="0" w:space="0" w:color="auto"/>
          </w:divBdr>
        </w:div>
        <w:div w:id="1759982814">
          <w:marLeft w:val="0"/>
          <w:marRight w:val="0"/>
          <w:marTop w:val="0"/>
          <w:marBottom w:val="0"/>
          <w:divBdr>
            <w:top w:val="none" w:sz="0" w:space="0" w:color="auto"/>
            <w:left w:val="none" w:sz="0" w:space="0" w:color="auto"/>
            <w:bottom w:val="none" w:sz="0" w:space="0" w:color="auto"/>
            <w:right w:val="none" w:sz="0" w:space="0" w:color="auto"/>
          </w:divBdr>
        </w:div>
        <w:div w:id="1824422766">
          <w:marLeft w:val="0"/>
          <w:marRight w:val="0"/>
          <w:marTop w:val="0"/>
          <w:marBottom w:val="0"/>
          <w:divBdr>
            <w:top w:val="none" w:sz="0" w:space="0" w:color="auto"/>
            <w:left w:val="none" w:sz="0" w:space="0" w:color="auto"/>
            <w:bottom w:val="none" w:sz="0" w:space="0" w:color="auto"/>
            <w:right w:val="none" w:sz="0" w:space="0" w:color="auto"/>
          </w:divBdr>
        </w:div>
        <w:div w:id="1860388054">
          <w:marLeft w:val="720"/>
          <w:marRight w:val="0"/>
          <w:marTop w:val="0"/>
          <w:marBottom w:val="0"/>
          <w:divBdr>
            <w:top w:val="none" w:sz="0" w:space="0" w:color="auto"/>
            <w:left w:val="none" w:sz="0" w:space="0" w:color="auto"/>
            <w:bottom w:val="none" w:sz="0" w:space="0" w:color="auto"/>
            <w:right w:val="none" w:sz="0" w:space="0" w:color="auto"/>
          </w:divBdr>
        </w:div>
        <w:div w:id="1918861186">
          <w:marLeft w:val="720"/>
          <w:marRight w:val="0"/>
          <w:marTop w:val="0"/>
          <w:marBottom w:val="0"/>
          <w:divBdr>
            <w:top w:val="none" w:sz="0" w:space="0" w:color="auto"/>
            <w:left w:val="none" w:sz="0" w:space="0" w:color="auto"/>
            <w:bottom w:val="none" w:sz="0" w:space="0" w:color="auto"/>
            <w:right w:val="none" w:sz="0" w:space="0" w:color="auto"/>
          </w:divBdr>
        </w:div>
        <w:div w:id="1998262051">
          <w:marLeft w:val="0"/>
          <w:marRight w:val="0"/>
          <w:marTop w:val="0"/>
          <w:marBottom w:val="0"/>
          <w:divBdr>
            <w:top w:val="none" w:sz="0" w:space="0" w:color="auto"/>
            <w:left w:val="none" w:sz="0" w:space="0" w:color="auto"/>
            <w:bottom w:val="none" w:sz="0" w:space="0" w:color="auto"/>
            <w:right w:val="none" w:sz="0" w:space="0" w:color="auto"/>
          </w:divBdr>
        </w:div>
        <w:div w:id="2033606473">
          <w:marLeft w:val="0"/>
          <w:marRight w:val="0"/>
          <w:marTop w:val="0"/>
          <w:marBottom w:val="0"/>
          <w:divBdr>
            <w:top w:val="none" w:sz="0" w:space="0" w:color="auto"/>
            <w:left w:val="none" w:sz="0" w:space="0" w:color="auto"/>
            <w:bottom w:val="none" w:sz="0" w:space="0" w:color="auto"/>
            <w:right w:val="none" w:sz="0" w:space="0" w:color="auto"/>
          </w:divBdr>
        </w:div>
        <w:div w:id="2103791860">
          <w:marLeft w:val="720"/>
          <w:marRight w:val="0"/>
          <w:marTop w:val="0"/>
          <w:marBottom w:val="0"/>
          <w:divBdr>
            <w:top w:val="none" w:sz="0" w:space="0" w:color="auto"/>
            <w:left w:val="none" w:sz="0" w:space="0" w:color="auto"/>
            <w:bottom w:val="none" w:sz="0" w:space="0" w:color="auto"/>
            <w:right w:val="none" w:sz="0" w:space="0" w:color="auto"/>
          </w:divBdr>
        </w:div>
      </w:divsChild>
    </w:div>
    <w:div w:id="1366516244">
      <w:bodyDiv w:val="1"/>
      <w:marLeft w:val="0"/>
      <w:marRight w:val="0"/>
      <w:marTop w:val="0"/>
      <w:marBottom w:val="0"/>
      <w:divBdr>
        <w:top w:val="none" w:sz="0" w:space="0" w:color="auto"/>
        <w:left w:val="none" w:sz="0" w:space="0" w:color="auto"/>
        <w:bottom w:val="none" w:sz="0" w:space="0" w:color="auto"/>
        <w:right w:val="none" w:sz="0" w:space="0" w:color="auto"/>
      </w:divBdr>
    </w:div>
    <w:div w:id="1386679570">
      <w:bodyDiv w:val="1"/>
      <w:marLeft w:val="0"/>
      <w:marRight w:val="0"/>
      <w:marTop w:val="0"/>
      <w:marBottom w:val="0"/>
      <w:divBdr>
        <w:top w:val="none" w:sz="0" w:space="0" w:color="auto"/>
        <w:left w:val="none" w:sz="0" w:space="0" w:color="auto"/>
        <w:bottom w:val="none" w:sz="0" w:space="0" w:color="auto"/>
        <w:right w:val="none" w:sz="0" w:space="0" w:color="auto"/>
      </w:divBdr>
      <w:divsChild>
        <w:div w:id="1911117078">
          <w:marLeft w:val="0"/>
          <w:marRight w:val="0"/>
          <w:marTop w:val="0"/>
          <w:marBottom w:val="0"/>
          <w:divBdr>
            <w:top w:val="none" w:sz="0" w:space="0" w:color="auto"/>
            <w:left w:val="none" w:sz="0" w:space="0" w:color="auto"/>
            <w:bottom w:val="none" w:sz="0" w:space="0" w:color="auto"/>
            <w:right w:val="none" w:sz="0" w:space="0" w:color="auto"/>
          </w:divBdr>
          <w:divsChild>
            <w:div w:id="9902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34685">
      <w:bodyDiv w:val="1"/>
      <w:marLeft w:val="0"/>
      <w:marRight w:val="0"/>
      <w:marTop w:val="0"/>
      <w:marBottom w:val="0"/>
      <w:divBdr>
        <w:top w:val="none" w:sz="0" w:space="0" w:color="auto"/>
        <w:left w:val="none" w:sz="0" w:space="0" w:color="auto"/>
        <w:bottom w:val="none" w:sz="0" w:space="0" w:color="auto"/>
        <w:right w:val="none" w:sz="0" w:space="0" w:color="auto"/>
      </w:divBdr>
    </w:div>
    <w:div w:id="1404913971">
      <w:bodyDiv w:val="1"/>
      <w:marLeft w:val="0"/>
      <w:marRight w:val="0"/>
      <w:marTop w:val="0"/>
      <w:marBottom w:val="0"/>
      <w:divBdr>
        <w:top w:val="none" w:sz="0" w:space="0" w:color="auto"/>
        <w:left w:val="none" w:sz="0" w:space="0" w:color="auto"/>
        <w:bottom w:val="none" w:sz="0" w:space="0" w:color="auto"/>
        <w:right w:val="none" w:sz="0" w:space="0" w:color="auto"/>
      </w:divBdr>
      <w:divsChild>
        <w:div w:id="717978241">
          <w:marLeft w:val="0"/>
          <w:marRight w:val="0"/>
          <w:marTop w:val="0"/>
          <w:marBottom w:val="0"/>
          <w:divBdr>
            <w:top w:val="none" w:sz="0" w:space="0" w:color="auto"/>
            <w:left w:val="none" w:sz="0" w:space="0" w:color="auto"/>
            <w:bottom w:val="none" w:sz="0" w:space="0" w:color="auto"/>
            <w:right w:val="none" w:sz="0" w:space="0" w:color="auto"/>
          </w:divBdr>
          <w:divsChild>
            <w:div w:id="1605766529">
              <w:marLeft w:val="0"/>
              <w:marRight w:val="0"/>
              <w:marTop w:val="0"/>
              <w:marBottom w:val="0"/>
              <w:divBdr>
                <w:top w:val="none" w:sz="0" w:space="0" w:color="auto"/>
                <w:left w:val="none" w:sz="0" w:space="0" w:color="auto"/>
                <w:bottom w:val="none" w:sz="0" w:space="0" w:color="auto"/>
                <w:right w:val="none" w:sz="0" w:space="0" w:color="auto"/>
              </w:divBdr>
              <w:divsChild>
                <w:div w:id="14821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2134">
          <w:marLeft w:val="0"/>
          <w:marRight w:val="0"/>
          <w:marTop w:val="0"/>
          <w:marBottom w:val="0"/>
          <w:divBdr>
            <w:top w:val="none" w:sz="0" w:space="0" w:color="auto"/>
            <w:left w:val="none" w:sz="0" w:space="0" w:color="auto"/>
            <w:bottom w:val="none" w:sz="0" w:space="0" w:color="auto"/>
            <w:right w:val="none" w:sz="0" w:space="0" w:color="auto"/>
          </w:divBdr>
        </w:div>
      </w:divsChild>
    </w:div>
    <w:div w:id="1410078544">
      <w:bodyDiv w:val="1"/>
      <w:marLeft w:val="0"/>
      <w:marRight w:val="0"/>
      <w:marTop w:val="0"/>
      <w:marBottom w:val="0"/>
      <w:divBdr>
        <w:top w:val="none" w:sz="0" w:space="0" w:color="auto"/>
        <w:left w:val="none" w:sz="0" w:space="0" w:color="auto"/>
        <w:bottom w:val="none" w:sz="0" w:space="0" w:color="auto"/>
        <w:right w:val="none" w:sz="0" w:space="0" w:color="auto"/>
      </w:divBdr>
      <w:divsChild>
        <w:div w:id="1376391618">
          <w:marLeft w:val="0"/>
          <w:marRight w:val="0"/>
          <w:marTop w:val="0"/>
          <w:marBottom w:val="0"/>
          <w:divBdr>
            <w:top w:val="none" w:sz="0" w:space="0" w:color="auto"/>
            <w:left w:val="none" w:sz="0" w:space="0" w:color="auto"/>
            <w:bottom w:val="none" w:sz="0" w:space="0" w:color="auto"/>
            <w:right w:val="none" w:sz="0" w:space="0" w:color="auto"/>
          </w:divBdr>
          <w:divsChild>
            <w:div w:id="9890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5709">
      <w:bodyDiv w:val="1"/>
      <w:marLeft w:val="0"/>
      <w:marRight w:val="0"/>
      <w:marTop w:val="0"/>
      <w:marBottom w:val="0"/>
      <w:divBdr>
        <w:top w:val="none" w:sz="0" w:space="0" w:color="auto"/>
        <w:left w:val="none" w:sz="0" w:space="0" w:color="auto"/>
        <w:bottom w:val="none" w:sz="0" w:space="0" w:color="auto"/>
        <w:right w:val="none" w:sz="0" w:space="0" w:color="auto"/>
      </w:divBdr>
      <w:divsChild>
        <w:div w:id="652149962">
          <w:marLeft w:val="0"/>
          <w:marRight w:val="0"/>
          <w:marTop w:val="0"/>
          <w:marBottom w:val="0"/>
          <w:divBdr>
            <w:top w:val="none" w:sz="0" w:space="0" w:color="auto"/>
            <w:left w:val="none" w:sz="0" w:space="0" w:color="auto"/>
            <w:bottom w:val="none" w:sz="0" w:space="0" w:color="auto"/>
            <w:right w:val="none" w:sz="0" w:space="0" w:color="auto"/>
          </w:divBdr>
          <w:divsChild>
            <w:div w:id="2061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42710">
      <w:bodyDiv w:val="1"/>
      <w:marLeft w:val="0"/>
      <w:marRight w:val="0"/>
      <w:marTop w:val="0"/>
      <w:marBottom w:val="0"/>
      <w:divBdr>
        <w:top w:val="none" w:sz="0" w:space="0" w:color="auto"/>
        <w:left w:val="none" w:sz="0" w:space="0" w:color="auto"/>
        <w:bottom w:val="none" w:sz="0" w:space="0" w:color="auto"/>
        <w:right w:val="none" w:sz="0" w:space="0" w:color="auto"/>
      </w:divBdr>
    </w:div>
    <w:div w:id="1469592378">
      <w:bodyDiv w:val="1"/>
      <w:marLeft w:val="0"/>
      <w:marRight w:val="0"/>
      <w:marTop w:val="0"/>
      <w:marBottom w:val="0"/>
      <w:divBdr>
        <w:top w:val="none" w:sz="0" w:space="0" w:color="auto"/>
        <w:left w:val="none" w:sz="0" w:space="0" w:color="auto"/>
        <w:bottom w:val="none" w:sz="0" w:space="0" w:color="auto"/>
        <w:right w:val="none" w:sz="0" w:space="0" w:color="auto"/>
      </w:divBdr>
      <w:divsChild>
        <w:div w:id="594483988">
          <w:marLeft w:val="0"/>
          <w:marRight w:val="0"/>
          <w:marTop w:val="0"/>
          <w:marBottom w:val="0"/>
          <w:divBdr>
            <w:top w:val="none" w:sz="0" w:space="0" w:color="auto"/>
            <w:left w:val="none" w:sz="0" w:space="0" w:color="auto"/>
            <w:bottom w:val="none" w:sz="0" w:space="0" w:color="auto"/>
            <w:right w:val="none" w:sz="0" w:space="0" w:color="auto"/>
          </w:divBdr>
        </w:div>
        <w:div w:id="920409578">
          <w:marLeft w:val="0"/>
          <w:marRight w:val="0"/>
          <w:marTop w:val="0"/>
          <w:marBottom w:val="0"/>
          <w:divBdr>
            <w:top w:val="none" w:sz="0" w:space="0" w:color="auto"/>
            <w:left w:val="none" w:sz="0" w:space="0" w:color="auto"/>
            <w:bottom w:val="none" w:sz="0" w:space="0" w:color="auto"/>
            <w:right w:val="none" w:sz="0" w:space="0" w:color="auto"/>
          </w:divBdr>
        </w:div>
        <w:div w:id="1763912999">
          <w:marLeft w:val="0"/>
          <w:marRight w:val="0"/>
          <w:marTop w:val="0"/>
          <w:marBottom w:val="0"/>
          <w:divBdr>
            <w:top w:val="none" w:sz="0" w:space="0" w:color="auto"/>
            <w:left w:val="none" w:sz="0" w:space="0" w:color="auto"/>
            <w:bottom w:val="none" w:sz="0" w:space="0" w:color="auto"/>
            <w:right w:val="none" w:sz="0" w:space="0" w:color="auto"/>
          </w:divBdr>
        </w:div>
      </w:divsChild>
    </w:div>
    <w:div w:id="1477142005">
      <w:bodyDiv w:val="1"/>
      <w:marLeft w:val="0"/>
      <w:marRight w:val="0"/>
      <w:marTop w:val="0"/>
      <w:marBottom w:val="0"/>
      <w:divBdr>
        <w:top w:val="none" w:sz="0" w:space="0" w:color="auto"/>
        <w:left w:val="none" w:sz="0" w:space="0" w:color="auto"/>
        <w:bottom w:val="none" w:sz="0" w:space="0" w:color="auto"/>
        <w:right w:val="none" w:sz="0" w:space="0" w:color="auto"/>
      </w:divBdr>
      <w:divsChild>
        <w:div w:id="46153929">
          <w:marLeft w:val="0"/>
          <w:marRight w:val="0"/>
          <w:marTop w:val="0"/>
          <w:marBottom w:val="0"/>
          <w:divBdr>
            <w:top w:val="none" w:sz="0" w:space="0" w:color="auto"/>
            <w:left w:val="none" w:sz="0" w:space="0" w:color="auto"/>
            <w:bottom w:val="none" w:sz="0" w:space="0" w:color="auto"/>
            <w:right w:val="none" w:sz="0" w:space="0" w:color="auto"/>
          </w:divBdr>
        </w:div>
        <w:div w:id="86002909">
          <w:marLeft w:val="0"/>
          <w:marRight w:val="0"/>
          <w:marTop w:val="0"/>
          <w:marBottom w:val="0"/>
          <w:divBdr>
            <w:top w:val="none" w:sz="0" w:space="0" w:color="auto"/>
            <w:left w:val="none" w:sz="0" w:space="0" w:color="auto"/>
            <w:bottom w:val="none" w:sz="0" w:space="0" w:color="auto"/>
            <w:right w:val="none" w:sz="0" w:space="0" w:color="auto"/>
          </w:divBdr>
        </w:div>
        <w:div w:id="117069938">
          <w:marLeft w:val="0"/>
          <w:marRight w:val="0"/>
          <w:marTop w:val="0"/>
          <w:marBottom w:val="0"/>
          <w:divBdr>
            <w:top w:val="none" w:sz="0" w:space="0" w:color="auto"/>
            <w:left w:val="none" w:sz="0" w:space="0" w:color="auto"/>
            <w:bottom w:val="none" w:sz="0" w:space="0" w:color="auto"/>
            <w:right w:val="none" w:sz="0" w:space="0" w:color="auto"/>
          </w:divBdr>
        </w:div>
        <w:div w:id="122235165">
          <w:marLeft w:val="0"/>
          <w:marRight w:val="0"/>
          <w:marTop w:val="0"/>
          <w:marBottom w:val="0"/>
          <w:divBdr>
            <w:top w:val="none" w:sz="0" w:space="0" w:color="auto"/>
            <w:left w:val="none" w:sz="0" w:space="0" w:color="auto"/>
            <w:bottom w:val="none" w:sz="0" w:space="0" w:color="auto"/>
            <w:right w:val="none" w:sz="0" w:space="0" w:color="auto"/>
          </w:divBdr>
        </w:div>
        <w:div w:id="153838396">
          <w:marLeft w:val="0"/>
          <w:marRight w:val="0"/>
          <w:marTop w:val="0"/>
          <w:marBottom w:val="0"/>
          <w:divBdr>
            <w:top w:val="none" w:sz="0" w:space="0" w:color="auto"/>
            <w:left w:val="none" w:sz="0" w:space="0" w:color="auto"/>
            <w:bottom w:val="none" w:sz="0" w:space="0" w:color="auto"/>
            <w:right w:val="none" w:sz="0" w:space="0" w:color="auto"/>
          </w:divBdr>
        </w:div>
        <w:div w:id="178548403">
          <w:marLeft w:val="0"/>
          <w:marRight w:val="0"/>
          <w:marTop w:val="0"/>
          <w:marBottom w:val="0"/>
          <w:divBdr>
            <w:top w:val="none" w:sz="0" w:space="0" w:color="auto"/>
            <w:left w:val="none" w:sz="0" w:space="0" w:color="auto"/>
            <w:bottom w:val="none" w:sz="0" w:space="0" w:color="auto"/>
            <w:right w:val="none" w:sz="0" w:space="0" w:color="auto"/>
          </w:divBdr>
        </w:div>
        <w:div w:id="179585313">
          <w:marLeft w:val="120"/>
          <w:marRight w:val="0"/>
          <w:marTop w:val="0"/>
          <w:marBottom w:val="0"/>
          <w:divBdr>
            <w:top w:val="none" w:sz="0" w:space="0" w:color="auto"/>
            <w:left w:val="none" w:sz="0" w:space="0" w:color="auto"/>
            <w:bottom w:val="none" w:sz="0" w:space="0" w:color="auto"/>
            <w:right w:val="none" w:sz="0" w:space="0" w:color="auto"/>
          </w:divBdr>
        </w:div>
        <w:div w:id="192350282">
          <w:marLeft w:val="0"/>
          <w:marRight w:val="0"/>
          <w:marTop w:val="0"/>
          <w:marBottom w:val="0"/>
          <w:divBdr>
            <w:top w:val="none" w:sz="0" w:space="0" w:color="auto"/>
            <w:left w:val="none" w:sz="0" w:space="0" w:color="auto"/>
            <w:bottom w:val="none" w:sz="0" w:space="0" w:color="auto"/>
            <w:right w:val="none" w:sz="0" w:space="0" w:color="auto"/>
          </w:divBdr>
        </w:div>
        <w:div w:id="206527957">
          <w:marLeft w:val="0"/>
          <w:marRight w:val="0"/>
          <w:marTop w:val="0"/>
          <w:marBottom w:val="0"/>
          <w:divBdr>
            <w:top w:val="none" w:sz="0" w:space="0" w:color="auto"/>
            <w:left w:val="none" w:sz="0" w:space="0" w:color="auto"/>
            <w:bottom w:val="none" w:sz="0" w:space="0" w:color="auto"/>
            <w:right w:val="none" w:sz="0" w:space="0" w:color="auto"/>
          </w:divBdr>
          <w:divsChild>
            <w:div w:id="829370879">
              <w:marLeft w:val="0"/>
              <w:marRight w:val="0"/>
              <w:marTop w:val="0"/>
              <w:marBottom w:val="0"/>
              <w:divBdr>
                <w:top w:val="none" w:sz="0" w:space="0" w:color="auto"/>
                <w:left w:val="none" w:sz="0" w:space="0" w:color="auto"/>
                <w:bottom w:val="none" w:sz="0" w:space="0" w:color="auto"/>
                <w:right w:val="none" w:sz="0" w:space="0" w:color="auto"/>
              </w:divBdr>
            </w:div>
          </w:divsChild>
        </w:div>
        <w:div w:id="206796078">
          <w:marLeft w:val="0"/>
          <w:marRight w:val="0"/>
          <w:marTop w:val="0"/>
          <w:marBottom w:val="0"/>
          <w:divBdr>
            <w:top w:val="none" w:sz="0" w:space="0" w:color="auto"/>
            <w:left w:val="none" w:sz="0" w:space="0" w:color="auto"/>
            <w:bottom w:val="none" w:sz="0" w:space="0" w:color="auto"/>
            <w:right w:val="none" w:sz="0" w:space="0" w:color="auto"/>
          </w:divBdr>
        </w:div>
        <w:div w:id="243297373">
          <w:marLeft w:val="0"/>
          <w:marRight w:val="0"/>
          <w:marTop w:val="0"/>
          <w:marBottom w:val="0"/>
          <w:divBdr>
            <w:top w:val="none" w:sz="0" w:space="0" w:color="auto"/>
            <w:left w:val="none" w:sz="0" w:space="0" w:color="auto"/>
            <w:bottom w:val="none" w:sz="0" w:space="0" w:color="auto"/>
            <w:right w:val="none" w:sz="0" w:space="0" w:color="auto"/>
          </w:divBdr>
          <w:divsChild>
            <w:div w:id="1768764927">
              <w:marLeft w:val="0"/>
              <w:marRight w:val="0"/>
              <w:marTop w:val="0"/>
              <w:marBottom w:val="0"/>
              <w:divBdr>
                <w:top w:val="none" w:sz="0" w:space="0" w:color="auto"/>
                <w:left w:val="none" w:sz="0" w:space="0" w:color="auto"/>
                <w:bottom w:val="none" w:sz="0" w:space="0" w:color="auto"/>
                <w:right w:val="none" w:sz="0" w:space="0" w:color="auto"/>
              </w:divBdr>
            </w:div>
          </w:divsChild>
        </w:div>
        <w:div w:id="287472981">
          <w:marLeft w:val="0"/>
          <w:marRight w:val="0"/>
          <w:marTop w:val="0"/>
          <w:marBottom w:val="0"/>
          <w:divBdr>
            <w:top w:val="none" w:sz="0" w:space="0" w:color="auto"/>
            <w:left w:val="none" w:sz="0" w:space="0" w:color="auto"/>
            <w:bottom w:val="none" w:sz="0" w:space="0" w:color="auto"/>
            <w:right w:val="none" w:sz="0" w:space="0" w:color="auto"/>
          </w:divBdr>
        </w:div>
        <w:div w:id="314142639">
          <w:marLeft w:val="0"/>
          <w:marRight w:val="0"/>
          <w:marTop w:val="0"/>
          <w:marBottom w:val="0"/>
          <w:divBdr>
            <w:top w:val="none" w:sz="0" w:space="0" w:color="auto"/>
            <w:left w:val="none" w:sz="0" w:space="0" w:color="auto"/>
            <w:bottom w:val="none" w:sz="0" w:space="0" w:color="auto"/>
            <w:right w:val="none" w:sz="0" w:space="0" w:color="auto"/>
          </w:divBdr>
        </w:div>
        <w:div w:id="354431139">
          <w:marLeft w:val="0"/>
          <w:marRight w:val="0"/>
          <w:marTop w:val="0"/>
          <w:marBottom w:val="0"/>
          <w:divBdr>
            <w:top w:val="none" w:sz="0" w:space="0" w:color="auto"/>
            <w:left w:val="none" w:sz="0" w:space="0" w:color="auto"/>
            <w:bottom w:val="none" w:sz="0" w:space="0" w:color="auto"/>
            <w:right w:val="none" w:sz="0" w:space="0" w:color="auto"/>
          </w:divBdr>
        </w:div>
        <w:div w:id="359084571">
          <w:marLeft w:val="0"/>
          <w:marRight w:val="0"/>
          <w:marTop w:val="0"/>
          <w:marBottom w:val="0"/>
          <w:divBdr>
            <w:top w:val="none" w:sz="0" w:space="0" w:color="auto"/>
            <w:left w:val="none" w:sz="0" w:space="0" w:color="auto"/>
            <w:bottom w:val="none" w:sz="0" w:space="0" w:color="auto"/>
            <w:right w:val="none" w:sz="0" w:space="0" w:color="auto"/>
          </w:divBdr>
        </w:div>
        <w:div w:id="425731998">
          <w:marLeft w:val="0"/>
          <w:marRight w:val="0"/>
          <w:marTop w:val="0"/>
          <w:marBottom w:val="0"/>
          <w:divBdr>
            <w:top w:val="none" w:sz="0" w:space="0" w:color="auto"/>
            <w:left w:val="none" w:sz="0" w:space="0" w:color="auto"/>
            <w:bottom w:val="none" w:sz="0" w:space="0" w:color="auto"/>
            <w:right w:val="none" w:sz="0" w:space="0" w:color="auto"/>
          </w:divBdr>
        </w:div>
        <w:div w:id="447969958">
          <w:marLeft w:val="0"/>
          <w:marRight w:val="0"/>
          <w:marTop w:val="0"/>
          <w:marBottom w:val="0"/>
          <w:divBdr>
            <w:top w:val="none" w:sz="0" w:space="0" w:color="auto"/>
            <w:left w:val="none" w:sz="0" w:space="0" w:color="auto"/>
            <w:bottom w:val="none" w:sz="0" w:space="0" w:color="auto"/>
            <w:right w:val="none" w:sz="0" w:space="0" w:color="auto"/>
          </w:divBdr>
        </w:div>
        <w:div w:id="462579503">
          <w:marLeft w:val="0"/>
          <w:marRight w:val="0"/>
          <w:marTop w:val="0"/>
          <w:marBottom w:val="0"/>
          <w:divBdr>
            <w:top w:val="none" w:sz="0" w:space="0" w:color="auto"/>
            <w:left w:val="none" w:sz="0" w:space="0" w:color="auto"/>
            <w:bottom w:val="none" w:sz="0" w:space="0" w:color="auto"/>
            <w:right w:val="none" w:sz="0" w:space="0" w:color="auto"/>
          </w:divBdr>
        </w:div>
        <w:div w:id="487402094">
          <w:marLeft w:val="0"/>
          <w:marRight w:val="0"/>
          <w:marTop w:val="0"/>
          <w:marBottom w:val="0"/>
          <w:divBdr>
            <w:top w:val="none" w:sz="0" w:space="0" w:color="auto"/>
            <w:left w:val="none" w:sz="0" w:space="0" w:color="auto"/>
            <w:bottom w:val="none" w:sz="0" w:space="0" w:color="auto"/>
            <w:right w:val="none" w:sz="0" w:space="0" w:color="auto"/>
          </w:divBdr>
        </w:div>
        <w:div w:id="532697876">
          <w:marLeft w:val="0"/>
          <w:marRight w:val="0"/>
          <w:marTop w:val="0"/>
          <w:marBottom w:val="0"/>
          <w:divBdr>
            <w:top w:val="none" w:sz="0" w:space="0" w:color="auto"/>
            <w:left w:val="none" w:sz="0" w:space="0" w:color="auto"/>
            <w:bottom w:val="none" w:sz="0" w:space="0" w:color="auto"/>
            <w:right w:val="none" w:sz="0" w:space="0" w:color="auto"/>
          </w:divBdr>
        </w:div>
        <w:div w:id="534854298">
          <w:marLeft w:val="0"/>
          <w:marRight w:val="0"/>
          <w:marTop w:val="0"/>
          <w:marBottom w:val="0"/>
          <w:divBdr>
            <w:top w:val="none" w:sz="0" w:space="0" w:color="auto"/>
            <w:left w:val="none" w:sz="0" w:space="0" w:color="auto"/>
            <w:bottom w:val="none" w:sz="0" w:space="0" w:color="auto"/>
            <w:right w:val="none" w:sz="0" w:space="0" w:color="auto"/>
          </w:divBdr>
        </w:div>
        <w:div w:id="541790233">
          <w:marLeft w:val="0"/>
          <w:marRight w:val="0"/>
          <w:marTop w:val="0"/>
          <w:marBottom w:val="0"/>
          <w:divBdr>
            <w:top w:val="none" w:sz="0" w:space="0" w:color="auto"/>
            <w:left w:val="none" w:sz="0" w:space="0" w:color="auto"/>
            <w:bottom w:val="none" w:sz="0" w:space="0" w:color="auto"/>
            <w:right w:val="none" w:sz="0" w:space="0" w:color="auto"/>
          </w:divBdr>
        </w:div>
        <w:div w:id="581378353">
          <w:marLeft w:val="120"/>
          <w:marRight w:val="0"/>
          <w:marTop w:val="0"/>
          <w:marBottom w:val="0"/>
          <w:divBdr>
            <w:top w:val="none" w:sz="0" w:space="0" w:color="auto"/>
            <w:left w:val="none" w:sz="0" w:space="0" w:color="auto"/>
            <w:bottom w:val="none" w:sz="0" w:space="0" w:color="auto"/>
            <w:right w:val="none" w:sz="0" w:space="0" w:color="auto"/>
          </w:divBdr>
        </w:div>
        <w:div w:id="606238262">
          <w:marLeft w:val="0"/>
          <w:marRight w:val="0"/>
          <w:marTop w:val="0"/>
          <w:marBottom w:val="0"/>
          <w:divBdr>
            <w:top w:val="none" w:sz="0" w:space="0" w:color="auto"/>
            <w:left w:val="none" w:sz="0" w:space="0" w:color="auto"/>
            <w:bottom w:val="none" w:sz="0" w:space="0" w:color="auto"/>
            <w:right w:val="none" w:sz="0" w:space="0" w:color="auto"/>
          </w:divBdr>
        </w:div>
        <w:div w:id="606350362">
          <w:marLeft w:val="0"/>
          <w:marRight w:val="0"/>
          <w:marTop w:val="0"/>
          <w:marBottom w:val="0"/>
          <w:divBdr>
            <w:top w:val="none" w:sz="0" w:space="0" w:color="auto"/>
            <w:left w:val="none" w:sz="0" w:space="0" w:color="auto"/>
            <w:bottom w:val="none" w:sz="0" w:space="0" w:color="auto"/>
            <w:right w:val="none" w:sz="0" w:space="0" w:color="auto"/>
          </w:divBdr>
        </w:div>
        <w:div w:id="643048205">
          <w:marLeft w:val="0"/>
          <w:marRight w:val="0"/>
          <w:marTop w:val="0"/>
          <w:marBottom w:val="0"/>
          <w:divBdr>
            <w:top w:val="none" w:sz="0" w:space="0" w:color="auto"/>
            <w:left w:val="none" w:sz="0" w:space="0" w:color="auto"/>
            <w:bottom w:val="none" w:sz="0" w:space="0" w:color="auto"/>
            <w:right w:val="none" w:sz="0" w:space="0" w:color="auto"/>
          </w:divBdr>
        </w:div>
        <w:div w:id="672728356">
          <w:marLeft w:val="120"/>
          <w:marRight w:val="0"/>
          <w:marTop w:val="0"/>
          <w:marBottom w:val="0"/>
          <w:divBdr>
            <w:top w:val="none" w:sz="0" w:space="0" w:color="auto"/>
            <w:left w:val="none" w:sz="0" w:space="0" w:color="auto"/>
            <w:bottom w:val="none" w:sz="0" w:space="0" w:color="auto"/>
            <w:right w:val="none" w:sz="0" w:space="0" w:color="auto"/>
          </w:divBdr>
        </w:div>
        <w:div w:id="679968665">
          <w:marLeft w:val="0"/>
          <w:marRight w:val="0"/>
          <w:marTop w:val="0"/>
          <w:marBottom w:val="0"/>
          <w:divBdr>
            <w:top w:val="none" w:sz="0" w:space="0" w:color="auto"/>
            <w:left w:val="none" w:sz="0" w:space="0" w:color="auto"/>
            <w:bottom w:val="none" w:sz="0" w:space="0" w:color="auto"/>
            <w:right w:val="none" w:sz="0" w:space="0" w:color="auto"/>
          </w:divBdr>
        </w:div>
        <w:div w:id="708073934">
          <w:marLeft w:val="0"/>
          <w:marRight w:val="0"/>
          <w:marTop w:val="0"/>
          <w:marBottom w:val="0"/>
          <w:divBdr>
            <w:top w:val="none" w:sz="0" w:space="0" w:color="auto"/>
            <w:left w:val="none" w:sz="0" w:space="0" w:color="auto"/>
            <w:bottom w:val="none" w:sz="0" w:space="0" w:color="auto"/>
            <w:right w:val="none" w:sz="0" w:space="0" w:color="auto"/>
          </w:divBdr>
        </w:div>
        <w:div w:id="714626492">
          <w:marLeft w:val="0"/>
          <w:marRight w:val="0"/>
          <w:marTop w:val="0"/>
          <w:marBottom w:val="0"/>
          <w:divBdr>
            <w:top w:val="none" w:sz="0" w:space="0" w:color="auto"/>
            <w:left w:val="none" w:sz="0" w:space="0" w:color="auto"/>
            <w:bottom w:val="none" w:sz="0" w:space="0" w:color="auto"/>
            <w:right w:val="none" w:sz="0" w:space="0" w:color="auto"/>
          </w:divBdr>
        </w:div>
        <w:div w:id="719551717">
          <w:marLeft w:val="0"/>
          <w:marRight w:val="0"/>
          <w:marTop w:val="0"/>
          <w:marBottom w:val="0"/>
          <w:divBdr>
            <w:top w:val="none" w:sz="0" w:space="0" w:color="auto"/>
            <w:left w:val="none" w:sz="0" w:space="0" w:color="auto"/>
            <w:bottom w:val="none" w:sz="0" w:space="0" w:color="auto"/>
            <w:right w:val="none" w:sz="0" w:space="0" w:color="auto"/>
          </w:divBdr>
        </w:div>
        <w:div w:id="755705882">
          <w:marLeft w:val="120"/>
          <w:marRight w:val="0"/>
          <w:marTop w:val="0"/>
          <w:marBottom w:val="0"/>
          <w:divBdr>
            <w:top w:val="none" w:sz="0" w:space="0" w:color="auto"/>
            <w:left w:val="none" w:sz="0" w:space="0" w:color="auto"/>
            <w:bottom w:val="none" w:sz="0" w:space="0" w:color="auto"/>
            <w:right w:val="none" w:sz="0" w:space="0" w:color="auto"/>
          </w:divBdr>
        </w:div>
        <w:div w:id="762803405">
          <w:marLeft w:val="0"/>
          <w:marRight w:val="0"/>
          <w:marTop w:val="0"/>
          <w:marBottom w:val="0"/>
          <w:divBdr>
            <w:top w:val="none" w:sz="0" w:space="0" w:color="auto"/>
            <w:left w:val="none" w:sz="0" w:space="0" w:color="auto"/>
            <w:bottom w:val="none" w:sz="0" w:space="0" w:color="auto"/>
            <w:right w:val="none" w:sz="0" w:space="0" w:color="auto"/>
          </w:divBdr>
        </w:div>
        <w:div w:id="800344861">
          <w:marLeft w:val="0"/>
          <w:marRight w:val="0"/>
          <w:marTop w:val="0"/>
          <w:marBottom w:val="0"/>
          <w:divBdr>
            <w:top w:val="none" w:sz="0" w:space="0" w:color="auto"/>
            <w:left w:val="none" w:sz="0" w:space="0" w:color="auto"/>
            <w:bottom w:val="none" w:sz="0" w:space="0" w:color="auto"/>
            <w:right w:val="none" w:sz="0" w:space="0" w:color="auto"/>
          </w:divBdr>
          <w:divsChild>
            <w:div w:id="1734232807">
              <w:marLeft w:val="0"/>
              <w:marRight w:val="0"/>
              <w:marTop w:val="0"/>
              <w:marBottom w:val="0"/>
              <w:divBdr>
                <w:top w:val="none" w:sz="0" w:space="0" w:color="auto"/>
                <w:left w:val="none" w:sz="0" w:space="0" w:color="auto"/>
                <w:bottom w:val="none" w:sz="0" w:space="0" w:color="auto"/>
                <w:right w:val="none" w:sz="0" w:space="0" w:color="auto"/>
              </w:divBdr>
            </w:div>
          </w:divsChild>
        </w:div>
        <w:div w:id="810639775">
          <w:marLeft w:val="0"/>
          <w:marRight w:val="0"/>
          <w:marTop w:val="0"/>
          <w:marBottom w:val="0"/>
          <w:divBdr>
            <w:top w:val="none" w:sz="0" w:space="0" w:color="auto"/>
            <w:left w:val="none" w:sz="0" w:space="0" w:color="auto"/>
            <w:bottom w:val="none" w:sz="0" w:space="0" w:color="auto"/>
            <w:right w:val="none" w:sz="0" w:space="0" w:color="auto"/>
          </w:divBdr>
        </w:div>
        <w:div w:id="819808430">
          <w:marLeft w:val="0"/>
          <w:marRight w:val="0"/>
          <w:marTop w:val="0"/>
          <w:marBottom w:val="0"/>
          <w:divBdr>
            <w:top w:val="none" w:sz="0" w:space="0" w:color="auto"/>
            <w:left w:val="none" w:sz="0" w:space="0" w:color="auto"/>
            <w:bottom w:val="none" w:sz="0" w:space="0" w:color="auto"/>
            <w:right w:val="none" w:sz="0" w:space="0" w:color="auto"/>
          </w:divBdr>
        </w:div>
        <w:div w:id="997877182">
          <w:marLeft w:val="120"/>
          <w:marRight w:val="0"/>
          <w:marTop w:val="0"/>
          <w:marBottom w:val="0"/>
          <w:divBdr>
            <w:top w:val="none" w:sz="0" w:space="0" w:color="auto"/>
            <w:left w:val="none" w:sz="0" w:space="0" w:color="auto"/>
            <w:bottom w:val="none" w:sz="0" w:space="0" w:color="auto"/>
            <w:right w:val="none" w:sz="0" w:space="0" w:color="auto"/>
          </w:divBdr>
        </w:div>
        <w:div w:id="1041594570">
          <w:marLeft w:val="0"/>
          <w:marRight w:val="0"/>
          <w:marTop w:val="0"/>
          <w:marBottom w:val="0"/>
          <w:divBdr>
            <w:top w:val="none" w:sz="0" w:space="0" w:color="auto"/>
            <w:left w:val="none" w:sz="0" w:space="0" w:color="auto"/>
            <w:bottom w:val="none" w:sz="0" w:space="0" w:color="auto"/>
            <w:right w:val="none" w:sz="0" w:space="0" w:color="auto"/>
          </w:divBdr>
        </w:div>
        <w:div w:id="1049115278">
          <w:marLeft w:val="0"/>
          <w:marRight w:val="0"/>
          <w:marTop w:val="0"/>
          <w:marBottom w:val="0"/>
          <w:divBdr>
            <w:top w:val="none" w:sz="0" w:space="0" w:color="auto"/>
            <w:left w:val="none" w:sz="0" w:space="0" w:color="auto"/>
            <w:bottom w:val="none" w:sz="0" w:space="0" w:color="auto"/>
            <w:right w:val="none" w:sz="0" w:space="0" w:color="auto"/>
          </w:divBdr>
        </w:div>
        <w:div w:id="1079212041">
          <w:marLeft w:val="0"/>
          <w:marRight w:val="0"/>
          <w:marTop w:val="0"/>
          <w:marBottom w:val="0"/>
          <w:divBdr>
            <w:top w:val="none" w:sz="0" w:space="0" w:color="auto"/>
            <w:left w:val="none" w:sz="0" w:space="0" w:color="auto"/>
            <w:bottom w:val="none" w:sz="0" w:space="0" w:color="auto"/>
            <w:right w:val="none" w:sz="0" w:space="0" w:color="auto"/>
          </w:divBdr>
        </w:div>
        <w:div w:id="1080299364">
          <w:marLeft w:val="0"/>
          <w:marRight w:val="0"/>
          <w:marTop w:val="0"/>
          <w:marBottom w:val="0"/>
          <w:divBdr>
            <w:top w:val="none" w:sz="0" w:space="0" w:color="auto"/>
            <w:left w:val="none" w:sz="0" w:space="0" w:color="auto"/>
            <w:bottom w:val="none" w:sz="0" w:space="0" w:color="auto"/>
            <w:right w:val="none" w:sz="0" w:space="0" w:color="auto"/>
          </w:divBdr>
        </w:div>
        <w:div w:id="1127506181">
          <w:marLeft w:val="0"/>
          <w:marRight w:val="0"/>
          <w:marTop w:val="0"/>
          <w:marBottom w:val="0"/>
          <w:divBdr>
            <w:top w:val="none" w:sz="0" w:space="0" w:color="auto"/>
            <w:left w:val="none" w:sz="0" w:space="0" w:color="auto"/>
            <w:bottom w:val="none" w:sz="0" w:space="0" w:color="auto"/>
            <w:right w:val="none" w:sz="0" w:space="0" w:color="auto"/>
          </w:divBdr>
        </w:div>
        <w:div w:id="1127820679">
          <w:marLeft w:val="0"/>
          <w:marRight w:val="0"/>
          <w:marTop w:val="0"/>
          <w:marBottom w:val="0"/>
          <w:divBdr>
            <w:top w:val="none" w:sz="0" w:space="0" w:color="auto"/>
            <w:left w:val="none" w:sz="0" w:space="0" w:color="auto"/>
            <w:bottom w:val="none" w:sz="0" w:space="0" w:color="auto"/>
            <w:right w:val="none" w:sz="0" w:space="0" w:color="auto"/>
          </w:divBdr>
        </w:div>
        <w:div w:id="1165123473">
          <w:marLeft w:val="0"/>
          <w:marRight w:val="0"/>
          <w:marTop w:val="0"/>
          <w:marBottom w:val="0"/>
          <w:divBdr>
            <w:top w:val="none" w:sz="0" w:space="0" w:color="auto"/>
            <w:left w:val="none" w:sz="0" w:space="0" w:color="auto"/>
            <w:bottom w:val="none" w:sz="0" w:space="0" w:color="auto"/>
            <w:right w:val="none" w:sz="0" w:space="0" w:color="auto"/>
          </w:divBdr>
        </w:div>
        <w:div w:id="1176967590">
          <w:marLeft w:val="0"/>
          <w:marRight w:val="0"/>
          <w:marTop w:val="0"/>
          <w:marBottom w:val="0"/>
          <w:divBdr>
            <w:top w:val="none" w:sz="0" w:space="0" w:color="auto"/>
            <w:left w:val="none" w:sz="0" w:space="0" w:color="auto"/>
            <w:bottom w:val="none" w:sz="0" w:space="0" w:color="auto"/>
            <w:right w:val="none" w:sz="0" w:space="0" w:color="auto"/>
          </w:divBdr>
        </w:div>
        <w:div w:id="1192912046">
          <w:marLeft w:val="0"/>
          <w:marRight w:val="0"/>
          <w:marTop w:val="0"/>
          <w:marBottom w:val="0"/>
          <w:divBdr>
            <w:top w:val="none" w:sz="0" w:space="0" w:color="auto"/>
            <w:left w:val="none" w:sz="0" w:space="0" w:color="auto"/>
            <w:bottom w:val="none" w:sz="0" w:space="0" w:color="auto"/>
            <w:right w:val="none" w:sz="0" w:space="0" w:color="auto"/>
          </w:divBdr>
        </w:div>
        <w:div w:id="1198197603">
          <w:marLeft w:val="0"/>
          <w:marRight w:val="0"/>
          <w:marTop w:val="0"/>
          <w:marBottom w:val="0"/>
          <w:divBdr>
            <w:top w:val="none" w:sz="0" w:space="0" w:color="auto"/>
            <w:left w:val="none" w:sz="0" w:space="0" w:color="auto"/>
            <w:bottom w:val="none" w:sz="0" w:space="0" w:color="auto"/>
            <w:right w:val="none" w:sz="0" w:space="0" w:color="auto"/>
          </w:divBdr>
        </w:div>
        <w:div w:id="1218084503">
          <w:marLeft w:val="120"/>
          <w:marRight w:val="0"/>
          <w:marTop w:val="0"/>
          <w:marBottom w:val="0"/>
          <w:divBdr>
            <w:top w:val="none" w:sz="0" w:space="0" w:color="auto"/>
            <w:left w:val="none" w:sz="0" w:space="0" w:color="auto"/>
            <w:bottom w:val="none" w:sz="0" w:space="0" w:color="auto"/>
            <w:right w:val="none" w:sz="0" w:space="0" w:color="auto"/>
          </w:divBdr>
        </w:div>
        <w:div w:id="1226382047">
          <w:marLeft w:val="0"/>
          <w:marRight w:val="0"/>
          <w:marTop w:val="0"/>
          <w:marBottom w:val="0"/>
          <w:divBdr>
            <w:top w:val="none" w:sz="0" w:space="0" w:color="auto"/>
            <w:left w:val="none" w:sz="0" w:space="0" w:color="auto"/>
            <w:bottom w:val="none" w:sz="0" w:space="0" w:color="auto"/>
            <w:right w:val="none" w:sz="0" w:space="0" w:color="auto"/>
          </w:divBdr>
        </w:div>
        <w:div w:id="1248034570">
          <w:marLeft w:val="0"/>
          <w:marRight w:val="0"/>
          <w:marTop w:val="0"/>
          <w:marBottom w:val="0"/>
          <w:divBdr>
            <w:top w:val="none" w:sz="0" w:space="0" w:color="auto"/>
            <w:left w:val="none" w:sz="0" w:space="0" w:color="auto"/>
            <w:bottom w:val="none" w:sz="0" w:space="0" w:color="auto"/>
            <w:right w:val="none" w:sz="0" w:space="0" w:color="auto"/>
          </w:divBdr>
        </w:div>
        <w:div w:id="1297492317">
          <w:marLeft w:val="0"/>
          <w:marRight w:val="0"/>
          <w:marTop w:val="0"/>
          <w:marBottom w:val="0"/>
          <w:divBdr>
            <w:top w:val="none" w:sz="0" w:space="0" w:color="auto"/>
            <w:left w:val="none" w:sz="0" w:space="0" w:color="auto"/>
            <w:bottom w:val="none" w:sz="0" w:space="0" w:color="auto"/>
            <w:right w:val="none" w:sz="0" w:space="0" w:color="auto"/>
          </w:divBdr>
        </w:div>
        <w:div w:id="1313750995">
          <w:marLeft w:val="0"/>
          <w:marRight w:val="0"/>
          <w:marTop w:val="0"/>
          <w:marBottom w:val="0"/>
          <w:divBdr>
            <w:top w:val="none" w:sz="0" w:space="0" w:color="auto"/>
            <w:left w:val="none" w:sz="0" w:space="0" w:color="auto"/>
            <w:bottom w:val="none" w:sz="0" w:space="0" w:color="auto"/>
            <w:right w:val="none" w:sz="0" w:space="0" w:color="auto"/>
          </w:divBdr>
        </w:div>
        <w:div w:id="1318001834">
          <w:marLeft w:val="0"/>
          <w:marRight w:val="0"/>
          <w:marTop w:val="0"/>
          <w:marBottom w:val="0"/>
          <w:divBdr>
            <w:top w:val="none" w:sz="0" w:space="0" w:color="auto"/>
            <w:left w:val="none" w:sz="0" w:space="0" w:color="auto"/>
            <w:bottom w:val="none" w:sz="0" w:space="0" w:color="auto"/>
            <w:right w:val="none" w:sz="0" w:space="0" w:color="auto"/>
          </w:divBdr>
        </w:div>
        <w:div w:id="1354648375">
          <w:marLeft w:val="0"/>
          <w:marRight w:val="0"/>
          <w:marTop w:val="0"/>
          <w:marBottom w:val="0"/>
          <w:divBdr>
            <w:top w:val="none" w:sz="0" w:space="0" w:color="auto"/>
            <w:left w:val="none" w:sz="0" w:space="0" w:color="auto"/>
            <w:bottom w:val="none" w:sz="0" w:space="0" w:color="auto"/>
            <w:right w:val="none" w:sz="0" w:space="0" w:color="auto"/>
          </w:divBdr>
        </w:div>
        <w:div w:id="1379086963">
          <w:marLeft w:val="0"/>
          <w:marRight w:val="0"/>
          <w:marTop w:val="0"/>
          <w:marBottom w:val="0"/>
          <w:divBdr>
            <w:top w:val="none" w:sz="0" w:space="0" w:color="auto"/>
            <w:left w:val="none" w:sz="0" w:space="0" w:color="auto"/>
            <w:bottom w:val="none" w:sz="0" w:space="0" w:color="auto"/>
            <w:right w:val="none" w:sz="0" w:space="0" w:color="auto"/>
          </w:divBdr>
        </w:div>
        <w:div w:id="1402362998">
          <w:marLeft w:val="120"/>
          <w:marRight w:val="0"/>
          <w:marTop w:val="0"/>
          <w:marBottom w:val="0"/>
          <w:divBdr>
            <w:top w:val="none" w:sz="0" w:space="0" w:color="auto"/>
            <w:left w:val="none" w:sz="0" w:space="0" w:color="auto"/>
            <w:bottom w:val="none" w:sz="0" w:space="0" w:color="auto"/>
            <w:right w:val="none" w:sz="0" w:space="0" w:color="auto"/>
          </w:divBdr>
        </w:div>
        <w:div w:id="1413888977">
          <w:marLeft w:val="0"/>
          <w:marRight w:val="0"/>
          <w:marTop w:val="0"/>
          <w:marBottom w:val="0"/>
          <w:divBdr>
            <w:top w:val="none" w:sz="0" w:space="0" w:color="auto"/>
            <w:left w:val="none" w:sz="0" w:space="0" w:color="auto"/>
            <w:bottom w:val="none" w:sz="0" w:space="0" w:color="auto"/>
            <w:right w:val="none" w:sz="0" w:space="0" w:color="auto"/>
          </w:divBdr>
        </w:div>
        <w:div w:id="1420373242">
          <w:marLeft w:val="0"/>
          <w:marRight w:val="0"/>
          <w:marTop w:val="0"/>
          <w:marBottom w:val="0"/>
          <w:divBdr>
            <w:top w:val="none" w:sz="0" w:space="0" w:color="auto"/>
            <w:left w:val="none" w:sz="0" w:space="0" w:color="auto"/>
            <w:bottom w:val="none" w:sz="0" w:space="0" w:color="auto"/>
            <w:right w:val="none" w:sz="0" w:space="0" w:color="auto"/>
          </w:divBdr>
        </w:div>
        <w:div w:id="1437096870">
          <w:marLeft w:val="120"/>
          <w:marRight w:val="0"/>
          <w:marTop w:val="0"/>
          <w:marBottom w:val="0"/>
          <w:divBdr>
            <w:top w:val="none" w:sz="0" w:space="0" w:color="auto"/>
            <w:left w:val="none" w:sz="0" w:space="0" w:color="auto"/>
            <w:bottom w:val="none" w:sz="0" w:space="0" w:color="auto"/>
            <w:right w:val="none" w:sz="0" w:space="0" w:color="auto"/>
          </w:divBdr>
        </w:div>
        <w:div w:id="1449467418">
          <w:marLeft w:val="0"/>
          <w:marRight w:val="0"/>
          <w:marTop w:val="0"/>
          <w:marBottom w:val="0"/>
          <w:divBdr>
            <w:top w:val="none" w:sz="0" w:space="0" w:color="auto"/>
            <w:left w:val="none" w:sz="0" w:space="0" w:color="auto"/>
            <w:bottom w:val="none" w:sz="0" w:space="0" w:color="auto"/>
            <w:right w:val="none" w:sz="0" w:space="0" w:color="auto"/>
          </w:divBdr>
          <w:divsChild>
            <w:div w:id="1874419260">
              <w:marLeft w:val="0"/>
              <w:marRight w:val="0"/>
              <w:marTop w:val="0"/>
              <w:marBottom w:val="0"/>
              <w:divBdr>
                <w:top w:val="none" w:sz="0" w:space="0" w:color="auto"/>
                <w:left w:val="none" w:sz="0" w:space="0" w:color="auto"/>
                <w:bottom w:val="none" w:sz="0" w:space="0" w:color="auto"/>
                <w:right w:val="none" w:sz="0" w:space="0" w:color="auto"/>
              </w:divBdr>
            </w:div>
          </w:divsChild>
        </w:div>
        <w:div w:id="1455171841">
          <w:marLeft w:val="0"/>
          <w:marRight w:val="0"/>
          <w:marTop w:val="0"/>
          <w:marBottom w:val="0"/>
          <w:divBdr>
            <w:top w:val="none" w:sz="0" w:space="0" w:color="auto"/>
            <w:left w:val="none" w:sz="0" w:space="0" w:color="auto"/>
            <w:bottom w:val="none" w:sz="0" w:space="0" w:color="auto"/>
            <w:right w:val="none" w:sz="0" w:space="0" w:color="auto"/>
          </w:divBdr>
        </w:div>
        <w:div w:id="1464076213">
          <w:marLeft w:val="0"/>
          <w:marRight w:val="0"/>
          <w:marTop w:val="0"/>
          <w:marBottom w:val="0"/>
          <w:divBdr>
            <w:top w:val="none" w:sz="0" w:space="0" w:color="auto"/>
            <w:left w:val="none" w:sz="0" w:space="0" w:color="auto"/>
            <w:bottom w:val="none" w:sz="0" w:space="0" w:color="auto"/>
            <w:right w:val="none" w:sz="0" w:space="0" w:color="auto"/>
          </w:divBdr>
        </w:div>
        <w:div w:id="1496652467">
          <w:marLeft w:val="0"/>
          <w:marRight w:val="0"/>
          <w:marTop w:val="0"/>
          <w:marBottom w:val="0"/>
          <w:divBdr>
            <w:top w:val="none" w:sz="0" w:space="0" w:color="auto"/>
            <w:left w:val="none" w:sz="0" w:space="0" w:color="auto"/>
            <w:bottom w:val="none" w:sz="0" w:space="0" w:color="auto"/>
            <w:right w:val="none" w:sz="0" w:space="0" w:color="auto"/>
          </w:divBdr>
        </w:div>
        <w:div w:id="1531919199">
          <w:marLeft w:val="0"/>
          <w:marRight w:val="0"/>
          <w:marTop w:val="0"/>
          <w:marBottom w:val="0"/>
          <w:divBdr>
            <w:top w:val="none" w:sz="0" w:space="0" w:color="auto"/>
            <w:left w:val="none" w:sz="0" w:space="0" w:color="auto"/>
            <w:bottom w:val="none" w:sz="0" w:space="0" w:color="auto"/>
            <w:right w:val="none" w:sz="0" w:space="0" w:color="auto"/>
          </w:divBdr>
        </w:div>
        <w:div w:id="1607419227">
          <w:marLeft w:val="0"/>
          <w:marRight w:val="0"/>
          <w:marTop w:val="0"/>
          <w:marBottom w:val="0"/>
          <w:divBdr>
            <w:top w:val="none" w:sz="0" w:space="0" w:color="auto"/>
            <w:left w:val="none" w:sz="0" w:space="0" w:color="auto"/>
            <w:bottom w:val="none" w:sz="0" w:space="0" w:color="auto"/>
            <w:right w:val="none" w:sz="0" w:space="0" w:color="auto"/>
          </w:divBdr>
        </w:div>
        <w:div w:id="1612861758">
          <w:marLeft w:val="120"/>
          <w:marRight w:val="0"/>
          <w:marTop w:val="0"/>
          <w:marBottom w:val="0"/>
          <w:divBdr>
            <w:top w:val="none" w:sz="0" w:space="0" w:color="auto"/>
            <w:left w:val="none" w:sz="0" w:space="0" w:color="auto"/>
            <w:bottom w:val="none" w:sz="0" w:space="0" w:color="auto"/>
            <w:right w:val="none" w:sz="0" w:space="0" w:color="auto"/>
          </w:divBdr>
        </w:div>
        <w:div w:id="1642998582">
          <w:marLeft w:val="0"/>
          <w:marRight w:val="0"/>
          <w:marTop w:val="0"/>
          <w:marBottom w:val="0"/>
          <w:divBdr>
            <w:top w:val="none" w:sz="0" w:space="0" w:color="auto"/>
            <w:left w:val="none" w:sz="0" w:space="0" w:color="auto"/>
            <w:bottom w:val="none" w:sz="0" w:space="0" w:color="auto"/>
            <w:right w:val="none" w:sz="0" w:space="0" w:color="auto"/>
          </w:divBdr>
        </w:div>
        <w:div w:id="1645307713">
          <w:marLeft w:val="0"/>
          <w:marRight w:val="0"/>
          <w:marTop w:val="0"/>
          <w:marBottom w:val="0"/>
          <w:divBdr>
            <w:top w:val="none" w:sz="0" w:space="0" w:color="auto"/>
            <w:left w:val="none" w:sz="0" w:space="0" w:color="auto"/>
            <w:bottom w:val="none" w:sz="0" w:space="0" w:color="auto"/>
            <w:right w:val="none" w:sz="0" w:space="0" w:color="auto"/>
          </w:divBdr>
        </w:div>
        <w:div w:id="1669748752">
          <w:marLeft w:val="0"/>
          <w:marRight w:val="0"/>
          <w:marTop w:val="0"/>
          <w:marBottom w:val="0"/>
          <w:divBdr>
            <w:top w:val="none" w:sz="0" w:space="0" w:color="auto"/>
            <w:left w:val="none" w:sz="0" w:space="0" w:color="auto"/>
            <w:bottom w:val="none" w:sz="0" w:space="0" w:color="auto"/>
            <w:right w:val="none" w:sz="0" w:space="0" w:color="auto"/>
          </w:divBdr>
        </w:div>
        <w:div w:id="1752313922">
          <w:marLeft w:val="0"/>
          <w:marRight w:val="0"/>
          <w:marTop w:val="0"/>
          <w:marBottom w:val="0"/>
          <w:divBdr>
            <w:top w:val="none" w:sz="0" w:space="0" w:color="auto"/>
            <w:left w:val="none" w:sz="0" w:space="0" w:color="auto"/>
            <w:bottom w:val="none" w:sz="0" w:space="0" w:color="auto"/>
            <w:right w:val="none" w:sz="0" w:space="0" w:color="auto"/>
          </w:divBdr>
        </w:div>
        <w:div w:id="1753355313">
          <w:marLeft w:val="0"/>
          <w:marRight w:val="0"/>
          <w:marTop w:val="0"/>
          <w:marBottom w:val="0"/>
          <w:divBdr>
            <w:top w:val="none" w:sz="0" w:space="0" w:color="auto"/>
            <w:left w:val="none" w:sz="0" w:space="0" w:color="auto"/>
            <w:bottom w:val="none" w:sz="0" w:space="0" w:color="auto"/>
            <w:right w:val="none" w:sz="0" w:space="0" w:color="auto"/>
          </w:divBdr>
        </w:div>
        <w:div w:id="1769109184">
          <w:marLeft w:val="0"/>
          <w:marRight w:val="0"/>
          <w:marTop w:val="0"/>
          <w:marBottom w:val="0"/>
          <w:divBdr>
            <w:top w:val="none" w:sz="0" w:space="0" w:color="auto"/>
            <w:left w:val="none" w:sz="0" w:space="0" w:color="auto"/>
            <w:bottom w:val="none" w:sz="0" w:space="0" w:color="auto"/>
            <w:right w:val="none" w:sz="0" w:space="0" w:color="auto"/>
          </w:divBdr>
        </w:div>
        <w:div w:id="1828594811">
          <w:marLeft w:val="0"/>
          <w:marRight w:val="0"/>
          <w:marTop w:val="0"/>
          <w:marBottom w:val="0"/>
          <w:divBdr>
            <w:top w:val="none" w:sz="0" w:space="0" w:color="auto"/>
            <w:left w:val="none" w:sz="0" w:space="0" w:color="auto"/>
            <w:bottom w:val="none" w:sz="0" w:space="0" w:color="auto"/>
            <w:right w:val="none" w:sz="0" w:space="0" w:color="auto"/>
          </w:divBdr>
        </w:div>
        <w:div w:id="1840003014">
          <w:marLeft w:val="0"/>
          <w:marRight w:val="0"/>
          <w:marTop w:val="0"/>
          <w:marBottom w:val="0"/>
          <w:divBdr>
            <w:top w:val="none" w:sz="0" w:space="0" w:color="auto"/>
            <w:left w:val="none" w:sz="0" w:space="0" w:color="auto"/>
            <w:bottom w:val="none" w:sz="0" w:space="0" w:color="auto"/>
            <w:right w:val="none" w:sz="0" w:space="0" w:color="auto"/>
          </w:divBdr>
        </w:div>
        <w:div w:id="1866939257">
          <w:marLeft w:val="0"/>
          <w:marRight w:val="0"/>
          <w:marTop w:val="0"/>
          <w:marBottom w:val="0"/>
          <w:divBdr>
            <w:top w:val="none" w:sz="0" w:space="0" w:color="auto"/>
            <w:left w:val="none" w:sz="0" w:space="0" w:color="auto"/>
            <w:bottom w:val="none" w:sz="0" w:space="0" w:color="auto"/>
            <w:right w:val="none" w:sz="0" w:space="0" w:color="auto"/>
          </w:divBdr>
        </w:div>
        <w:div w:id="1894655349">
          <w:marLeft w:val="0"/>
          <w:marRight w:val="0"/>
          <w:marTop w:val="0"/>
          <w:marBottom w:val="0"/>
          <w:divBdr>
            <w:top w:val="none" w:sz="0" w:space="0" w:color="auto"/>
            <w:left w:val="none" w:sz="0" w:space="0" w:color="auto"/>
            <w:bottom w:val="none" w:sz="0" w:space="0" w:color="auto"/>
            <w:right w:val="none" w:sz="0" w:space="0" w:color="auto"/>
          </w:divBdr>
        </w:div>
        <w:div w:id="1927029145">
          <w:marLeft w:val="0"/>
          <w:marRight w:val="0"/>
          <w:marTop w:val="0"/>
          <w:marBottom w:val="0"/>
          <w:divBdr>
            <w:top w:val="none" w:sz="0" w:space="0" w:color="auto"/>
            <w:left w:val="none" w:sz="0" w:space="0" w:color="auto"/>
            <w:bottom w:val="none" w:sz="0" w:space="0" w:color="auto"/>
            <w:right w:val="none" w:sz="0" w:space="0" w:color="auto"/>
          </w:divBdr>
        </w:div>
        <w:div w:id="2039623006">
          <w:marLeft w:val="0"/>
          <w:marRight w:val="0"/>
          <w:marTop w:val="0"/>
          <w:marBottom w:val="0"/>
          <w:divBdr>
            <w:top w:val="none" w:sz="0" w:space="0" w:color="auto"/>
            <w:left w:val="none" w:sz="0" w:space="0" w:color="auto"/>
            <w:bottom w:val="none" w:sz="0" w:space="0" w:color="auto"/>
            <w:right w:val="none" w:sz="0" w:space="0" w:color="auto"/>
          </w:divBdr>
          <w:divsChild>
            <w:div w:id="1866481575">
              <w:marLeft w:val="0"/>
              <w:marRight w:val="0"/>
              <w:marTop w:val="0"/>
              <w:marBottom w:val="0"/>
              <w:divBdr>
                <w:top w:val="none" w:sz="0" w:space="0" w:color="auto"/>
                <w:left w:val="none" w:sz="0" w:space="0" w:color="auto"/>
                <w:bottom w:val="none" w:sz="0" w:space="0" w:color="auto"/>
                <w:right w:val="none" w:sz="0" w:space="0" w:color="auto"/>
              </w:divBdr>
            </w:div>
          </w:divsChild>
        </w:div>
        <w:div w:id="2039813117">
          <w:marLeft w:val="0"/>
          <w:marRight w:val="0"/>
          <w:marTop w:val="0"/>
          <w:marBottom w:val="0"/>
          <w:divBdr>
            <w:top w:val="none" w:sz="0" w:space="0" w:color="auto"/>
            <w:left w:val="none" w:sz="0" w:space="0" w:color="auto"/>
            <w:bottom w:val="none" w:sz="0" w:space="0" w:color="auto"/>
            <w:right w:val="none" w:sz="0" w:space="0" w:color="auto"/>
          </w:divBdr>
        </w:div>
        <w:div w:id="2104914721">
          <w:marLeft w:val="0"/>
          <w:marRight w:val="0"/>
          <w:marTop w:val="0"/>
          <w:marBottom w:val="0"/>
          <w:divBdr>
            <w:top w:val="none" w:sz="0" w:space="0" w:color="auto"/>
            <w:left w:val="none" w:sz="0" w:space="0" w:color="auto"/>
            <w:bottom w:val="none" w:sz="0" w:space="0" w:color="auto"/>
            <w:right w:val="none" w:sz="0" w:space="0" w:color="auto"/>
          </w:divBdr>
        </w:div>
        <w:div w:id="2132749976">
          <w:marLeft w:val="0"/>
          <w:marRight w:val="0"/>
          <w:marTop w:val="0"/>
          <w:marBottom w:val="0"/>
          <w:divBdr>
            <w:top w:val="none" w:sz="0" w:space="0" w:color="auto"/>
            <w:left w:val="none" w:sz="0" w:space="0" w:color="auto"/>
            <w:bottom w:val="none" w:sz="0" w:space="0" w:color="auto"/>
            <w:right w:val="none" w:sz="0" w:space="0" w:color="auto"/>
          </w:divBdr>
        </w:div>
      </w:divsChild>
    </w:div>
    <w:div w:id="1489974801">
      <w:bodyDiv w:val="1"/>
      <w:marLeft w:val="0"/>
      <w:marRight w:val="0"/>
      <w:marTop w:val="0"/>
      <w:marBottom w:val="0"/>
      <w:divBdr>
        <w:top w:val="none" w:sz="0" w:space="0" w:color="auto"/>
        <w:left w:val="none" w:sz="0" w:space="0" w:color="auto"/>
        <w:bottom w:val="none" w:sz="0" w:space="0" w:color="auto"/>
        <w:right w:val="none" w:sz="0" w:space="0" w:color="auto"/>
      </w:divBdr>
      <w:divsChild>
        <w:div w:id="1951693174">
          <w:marLeft w:val="0"/>
          <w:marRight w:val="0"/>
          <w:marTop w:val="0"/>
          <w:marBottom w:val="0"/>
          <w:divBdr>
            <w:top w:val="none" w:sz="0" w:space="0" w:color="auto"/>
            <w:left w:val="none" w:sz="0" w:space="0" w:color="auto"/>
            <w:bottom w:val="none" w:sz="0" w:space="0" w:color="auto"/>
            <w:right w:val="none" w:sz="0" w:space="0" w:color="auto"/>
          </w:divBdr>
          <w:divsChild>
            <w:div w:id="10373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7454">
      <w:bodyDiv w:val="1"/>
      <w:marLeft w:val="0"/>
      <w:marRight w:val="0"/>
      <w:marTop w:val="0"/>
      <w:marBottom w:val="0"/>
      <w:divBdr>
        <w:top w:val="none" w:sz="0" w:space="0" w:color="auto"/>
        <w:left w:val="none" w:sz="0" w:space="0" w:color="auto"/>
        <w:bottom w:val="none" w:sz="0" w:space="0" w:color="auto"/>
        <w:right w:val="none" w:sz="0" w:space="0" w:color="auto"/>
      </w:divBdr>
    </w:div>
    <w:div w:id="1545368296">
      <w:bodyDiv w:val="1"/>
      <w:marLeft w:val="0"/>
      <w:marRight w:val="0"/>
      <w:marTop w:val="0"/>
      <w:marBottom w:val="0"/>
      <w:divBdr>
        <w:top w:val="none" w:sz="0" w:space="0" w:color="auto"/>
        <w:left w:val="none" w:sz="0" w:space="0" w:color="auto"/>
        <w:bottom w:val="none" w:sz="0" w:space="0" w:color="auto"/>
        <w:right w:val="none" w:sz="0" w:space="0" w:color="auto"/>
      </w:divBdr>
    </w:div>
    <w:div w:id="1577134473">
      <w:bodyDiv w:val="1"/>
      <w:marLeft w:val="0"/>
      <w:marRight w:val="0"/>
      <w:marTop w:val="0"/>
      <w:marBottom w:val="0"/>
      <w:divBdr>
        <w:top w:val="none" w:sz="0" w:space="0" w:color="auto"/>
        <w:left w:val="none" w:sz="0" w:space="0" w:color="auto"/>
        <w:bottom w:val="none" w:sz="0" w:space="0" w:color="auto"/>
        <w:right w:val="none" w:sz="0" w:space="0" w:color="auto"/>
      </w:divBdr>
      <w:divsChild>
        <w:div w:id="267472710">
          <w:marLeft w:val="0"/>
          <w:marRight w:val="0"/>
          <w:marTop w:val="0"/>
          <w:marBottom w:val="0"/>
          <w:divBdr>
            <w:top w:val="none" w:sz="0" w:space="0" w:color="auto"/>
            <w:left w:val="none" w:sz="0" w:space="0" w:color="auto"/>
            <w:bottom w:val="none" w:sz="0" w:space="0" w:color="auto"/>
            <w:right w:val="none" w:sz="0" w:space="0" w:color="auto"/>
          </w:divBdr>
        </w:div>
        <w:div w:id="1105926192">
          <w:marLeft w:val="0"/>
          <w:marRight w:val="0"/>
          <w:marTop w:val="0"/>
          <w:marBottom w:val="0"/>
          <w:divBdr>
            <w:top w:val="none" w:sz="0" w:space="0" w:color="auto"/>
            <w:left w:val="none" w:sz="0" w:space="0" w:color="auto"/>
            <w:bottom w:val="none" w:sz="0" w:space="0" w:color="auto"/>
            <w:right w:val="none" w:sz="0" w:space="0" w:color="auto"/>
          </w:divBdr>
        </w:div>
        <w:div w:id="1139765117">
          <w:marLeft w:val="0"/>
          <w:marRight w:val="0"/>
          <w:marTop w:val="0"/>
          <w:marBottom w:val="0"/>
          <w:divBdr>
            <w:top w:val="none" w:sz="0" w:space="0" w:color="auto"/>
            <w:left w:val="none" w:sz="0" w:space="0" w:color="auto"/>
            <w:bottom w:val="none" w:sz="0" w:space="0" w:color="auto"/>
            <w:right w:val="none" w:sz="0" w:space="0" w:color="auto"/>
          </w:divBdr>
        </w:div>
        <w:div w:id="1244877656">
          <w:marLeft w:val="0"/>
          <w:marRight w:val="0"/>
          <w:marTop w:val="0"/>
          <w:marBottom w:val="0"/>
          <w:divBdr>
            <w:top w:val="none" w:sz="0" w:space="0" w:color="auto"/>
            <w:left w:val="none" w:sz="0" w:space="0" w:color="auto"/>
            <w:bottom w:val="none" w:sz="0" w:space="0" w:color="auto"/>
            <w:right w:val="none" w:sz="0" w:space="0" w:color="auto"/>
          </w:divBdr>
        </w:div>
        <w:div w:id="1950774594">
          <w:marLeft w:val="0"/>
          <w:marRight w:val="0"/>
          <w:marTop w:val="0"/>
          <w:marBottom w:val="0"/>
          <w:divBdr>
            <w:top w:val="none" w:sz="0" w:space="0" w:color="auto"/>
            <w:left w:val="none" w:sz="0" w:space="0" w:color="auto"/>
            <w:bottom w:val="none" w:sz="0" w:space="0" w:color="auto"/>
            <w:right w:val="none" w:sz="0" w:space="0" w:color="auto"/>
          </w:divBdr>
        </w:div>
        <w:div w:id="2030063137">
          <w:marLeft w:val="0"/>
          <w:marRight w:val="0"/>
          <w:marTop w:val="0"/>
          <w:marBottom w:val="0"/>
          <w:divBdr>
            <w:top w:val="none" w:sz="0" w:space="0" w:color="auto"/>
            <w:left w:val="none" w:sz="0" w:space="0" w:color="auto"/>
            <w:bottom w:val="none" w:sz="0" w:space="0" w:color="auto"/>
            <w:right w:val="none" w:sz="0" w:space="0" w:color="auto"/>
          </w:divBdr>
        </w:div>
        <w:div w:id="2042048351">
          <w:marLeft w:val="0"/>
          <w:marRight w:val="0"/>
          <w:marTop w:val="0"/>
          <w:marBottom w:val="0"/>
          <w:divBdr>
            <w:top w:val="none" w:sz="0" w:space="0" w:color="auto"/>
            <w:left w:val="none" w:sz="0" w:space="0" w:color="auto"/>
            <w:bottom w:val="none" w:sz="0" w:space="0" w:color="auto"/>
            <w:right w:val="none" w:sz="0" w:space="0" w:color="auto"/>
          </w:divBdr>
        </w:div>
      </w:divsChild>
    </w:div>
    <w:div w:id="1586037176">
      <w:bodyDiv w:val="1"/>
      <w:marLeft w:val="0"/>
      <w:marRight w:val="0"/>
      <w:marTop w:val="0"/>
      <w:marBottom w:val="0"/>
      <w:divBdr>
        <w:top w:val="none" w:sz="0" w:space="0" w:color="auto"/>
        <w:left w:val="none" w:sz="0" w:space="0" w:color="auto"/>
        <w:bottom w:val="none" w:sz="0" w:space="0" w:color="auto"/>
        <w:right w:val="none" w:sz="0" w:space="0" w:color="auto"/>
      </w:divBdr>
      <w:divsChild>
        <w:div w:id="553733912">
          <w:marLeft w:val="0"/>
          <w:marRight w:val="0"/>
          <w:marTop w:val="0"/>
          <w:marBottom w:val="0"/>
          <w:divBdr>
            <w:top w:val="none" w:sz="0" w:space="0" w:color="auto"/>
            <w:left w:val="none" w:sz="0" w:space="0" w:color="auto"/>
            <w:bottom w:val="none" w:sz="0" w:space="0" w:color="auto"/>
            <w:right w:val="none" w:sz="0" w:space="0" w:color="auto"/>
          </w:divBdr>
          <w:divsChild>
            <w:div w:id="640578469">
              <w:marLeft w:val="0"/>
              <w:marRight w:val="0"/>
              <w:marTop w:val="0"/>
              <w:marBottom w:val="0"/>
              <w:divBdr>
                <w:top w:val="none" w:sz="0" w:space="0" w:color="auto"/>
                <w:left w:val="none" w:sz="0" w:space="0" w:color="auto"/>
                <w:bottom w:val="none" w:sz="0" w:space="0" w:color="auto"/>
                <w:right w:val="none" w:sz="0" w:space="0" w:color="auto"/>
              </w:divBdr>
              <w:divsChild>
                <w:div w:id="42340426">
                  <w:marLeft w:val="0"/>
                  <w:marRight w:val="0"/>
                  <w:marTop w:val="0"/>
                  <w:marBottom w:val="0"/>
                  <w:divBdr>
                    <w:top w:val="none" w:sz="0" w:space="0" w:color="auto"/>
                    <w:left w:val="none" w:sz="0" w:space="0" w:color="auto"/>
                    <w:bottom w:val="none" w:sz="0" w:space="0" w:color="auto"/>
                    <w:right w:val="none" w:sz="0" w:space="0" w:color="auto"/>
                  </w:divBdr>
                </w:div>
                <w:div w:id="81803243">
                  <w:marLeft w:val="0"/>
                  <w:marRight w:val="0"/>
                  <w:marTop w:val="0"/>
                  <w:marBottom w:val="0"/>
                  <w:divBdr>
                    <w:top w:val="none" w:sz="0" w:space="0" w:color="auto"/>
                    <w:left w:val="none" w:sz="0" w:space="0" w:color="auto"/>
                    <w:bottom w:val="none" w:sz="0" w:space="0" w:color="auto"/>
                    <w:right w:val="none" w:sz="0" w:space="0" w:color="auto"/>
                  </w:divBdr>
                </w:div>
                <w:div w:id="113061745">
                  <w:marLeft w:val="0"/>
                  <w:marRight w:val="0"/>
                  <w:marTop w:val="0"/>
                  <w:marBottom w:val="0"/>
                  <w:divBdr>
                    <w:top w:val="none" w:sz="0" w:space="0" w:color="auto"/>
                    <w:left w:val="none" w:sz="0" w:space="0" w:color="auto"/>
                    <w:bottom w:val="none" w:sz="0" w:space="0" w:color="auto"/>
                    <w:right w:val="none" w:sz="0" w:space="0" w:color="auto"/>
                  </w:divBdr>
                </w:div>
                <w:div w:id="707948343">
                  <w:marLeft w:val="0"/>
                  <w:marRight w:val="0"/>
                  <w:marTop w:val="0"/>
                  <w:marBottom w:val="0"/>
                  <w:divBdr>
                    <w:top w:val="none" w:sz="0" w:space="0" w:color="auto"/>
                    <w:left w:val="none" w:sz="0" w:space="0" w:color="auto"/>
                    <w:bottom w:val="none" w:sz="0" w:space="0" w:color="auto"/>
                    <w:right w:val="none" w:sz="0" w:space="0" w:color="auto"/>
                  </w:divBdr>
                </w:div>
                <w:div w:id="813986237">
                  <w:marLeft w:val="0"/>
                  <w:marRight w:val="0"/>
                  <w:marTop w:val="0"/>
                  <w:marBottom w:val="0"/>
                  <w:divBdr>
                    <w:top w:val="none" w:sz="0" w:space="0" w:color="auto"/>
                    <w:left w:val="none" w:sz="0" w:space="0" w:color="auto"/>
                    <w:bottom w:val="none" w:sz="0" w:space="0" w:color="auto"/>
                    <w:right w:val="none" w:sz="0" w:space="0" w:color="auto"/>
                  </w:divBdr>
                </w:div>
                <w:div w:id="932862413">
                  <w:marLeft w:val="0"/>
                  <w:marRight w:val="0"/>
                  <w:marTop w:val="0"/>
                  <w:marBottom w:val="0"/>
                  <w:divBdr>
                    <w:top w:val="none" w:sz="0" w:space="0" w:color="auto"/>
                    <w:left w:val="none" w:sz="0" w:space="0" w:color="auto"/>
                    <w:bottom w:val="none" w:sz="0" w:space="0" w:color="auto"/>
                    <w:right w:val="none" w:sz="0" w:space="0" w:color="auto"/>
                  </w:divBdr>
                </w:div>
                <w:div w:id="1342048905">
                  <w:marLeft w:val="0"/>
                  <w:marRight w:val="0"/>
                  <w:marTop w:val="0"/>
                  <w:marBottom w:val="0"/>
                  <w:divBdr>
                    <w:top w:val="none" w:sz="0" w:space="0" w:color="auto"/>
                    <w:left w:val="none" w:sz="0" w:space="0" w:color="auto"/>
                    <w:bottom w:val="none" w:sz="0" w:space="0" w:color="auto"/>
                    <w:right w:val="none" w:sz="0" w:space="0" w:color="auto"/>
                  </w:divBdr>
                </w:div>
                <w:div w:id="1408577872">
                  <w:marLeft w:val="0"/>
                  <w:marRight w:val="0"/>
                  <w:marTop w:val="0"/>
                  <w:marBottom w:val="0"/>
                  <w:divBdr>
                    <w:top w:val="none" w:sz="0" w:space="0" w:color="auto"/>
                    <w:left w:val="none" w:sz="0" w:space="0" w:color="auto"/>
                    <w:bottom w:val="none" w:sz="0" w:space="0" w:color="auto"/>
                    <w:right w:val="none" w:sz="0" w:space="0" w:color="auto"/>
                  </w:divBdr>
                </w:div>
                <w:div w:id="1648509586">
                  <w:marLeft w:val="0"/>
                  <w:marRight w:val="0"/>
                  <w:marTop w:val="0"/>
                  <w:marBottom w:val="0"/>
                  <w:divBdr>
                    <w:top w:val="none" w:sz="0" w:space="0" w:color="auto"/>
                    <w:left w:val="none" w:sz="0" w:space="0" w:color="auto"/>
                    <w:bottom w:val="none" w:sz="0" w:space="0" w:color="auto"/>
                    <w:right w:val="none" w:sz="0" w:space="0" w:color="auto"/>
                  </w:divBdr>
                </w:div>
                <w:div w:id="1747649114">
                  <w:marLeft w:val="0"/>
                  <w:marRight w:val="0"/>
                  <w:marTop w:val="0"/>
                  <w:marBottom w:val="0"/>
                  <w:divBdr>
                    <w:top w:val="none" w:sz="0" w:space="0" w:color="auto"/>
                    <w:left w:val="none" w:sz="0" w:space="0" w:color="auto"/>
                    <w:bottom w:val="none" w:sz="0" w:space="0" w:color="auto"/>
                    <w:right w:val="none" w:sz="0" w:space="0" w:color="auto"/>
                  </w:divBdr>
                </w:div>
                <w:div w:id="21076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25409">
      <w:bodyDiv w:val="1"/>
      <w:marLeft w:val="0"/>
      <w:marRight w:val="0"/>
      <w:marTop w:val="0"/>
      <w:marBottom w:val="0"/>
      <w:divBdr>
        <w:top w:val="none" w:sz="0" w:space="0" w:color="auto"/>
        <w:left w:val="none" w:sz="0" w:space="0" w:color="auto"/>
        <w:bottom w:val="none" w:sz="0" w:space="0" w:color="auto"/>
        <w:right w:val="none" w:sz="0" w:space="0" w:color="auto"/>
      </w:divBdr>
      <w:divsChild>
        <w:div w:id="536241215">
          <w:marLeft w:val="0"/>
          <w:marRight w:val="0"/>
          <w:marTop w:val="0"/>
          <w:marBottom w:val="0"/>
          <w:divBdr>
            <w:top w:val="none" w:sz="0" w:space="0" w:color="auto"/>
            <w:left w:val="none" w:sz="0" w:space="0" w:color="auto"/>
            <w:bottom w:val="none" w:sz="0" w:space="0" w:color="auto"/>
            <w:right w:val="none" w:sz="0" w:space="0" w:color="auto"/>
          </w:divBdr>
          <w:divsChild>
            <w:div w:id="7256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054">
      <w:bodyDiv w:val="1"/>
      <w:marLeft w:val="0"/>
      <w:marRight w:val="0"/>
      <w:marTop w:val="0"/>
      <w:marBottom w:val="0"/>
      <w:divBdr>
        <w:top w:val="none" w:sz="0" w:space="0" w:color="auto"/>
        <w:left w:val="none" w:sz="0" w:space="0" w:color="auto"/>
        <w:bottom w:val="none" w:sz="0" w:space="0" w:color="auto"/>
        <w:right w:val="none" w:sz="0" w:space="0" w:color="auto"/>
      </w:divBdr>
    </w:div>
    <w:div w:id="1665543510">
      <w:bodyDiv w:val="1"/>
      <w:marLeft w:val="0"/>
      <w:marRight w:val="0"/>
      <w:marTop w:val="0"/>
      <w:marBottom w:val="0"/>
      <w:divBdr>
        <w:top w:val="none" w:sz="0" w:space="0" w:color="auto"/>
        <w:left w:val="none" w:sz="0" w:space="0" w:color="auto"/>
        <w:bottom w:val="none" w:sz="0" w:space="0" w:color="auto"/>
        <w:right w:val="none" w:sz="0" w:space="0" w:color="auto"/>
      </w:divBdr>
    </w:div>
    <w:div w:id="1668170847">
      <w:bodyDiv w:val="1"/>
      <w:marLeft w:val="0"/>
      <w:marRight w:val="0"/>
      <w:marTop w:val="0"/>
      <w:marBottom w:val="0"/>
      <w:divBdr>
        <w:top w:val="none" w:sz="0" w:space="0" w:color="auto"/>
        <w:left w:val="none" w:sz="0" w:space="0" w:color="auto"/>
        <w:bottom w:val="none" w:sz="0" w:space="0" w:color="auto"/>
        <w:right w:val="none" w:sz="0" w:space="0" w:color="auto"/>
      </w:divBdr>
      <w:divsChild>
        <w:div w:id="851647185">
          <w:marLeft w:val="0"/>
          <w:marRight w:val="0"/>
          <w:marTop w:val="0"/>
          <w:marBottom w:val="0"/>
          <w:divBdr>
            <w:top w:val="none" w:sz="0" w:space="0" w:color="auto"/>
            <w:left w:val="none" w:sz="0" w:space="0" w:color="auto"/>
            <w:bottom w:val="none" w:sz="0" w:space="0" w:color="auto"/>
            <w:right w:val="none" w:sz="0" w:space="0" w:color="auto"/>
          </w:divBdr>
        </w:div>
      </w:divsChild>
    </w:div>
    <w:div w:id="1676759581">
      <w:bodyDiv w:val="1"/>
      <w:marLeft w:val="0"/>
      <w:marRight w:val="0"/>
      <w:marTop w:val="0"/>
      <w:marBottom w:val="0"/>
      <w:divBdr>
        <w:top w:val="none" w:sz="0" w:space="0" w:color="auto"/>
        <w:left w:val="none" w:sz="0" w:space="0" w:color="auto"/>
        <w:bottom w:val="none" w:sz="0" w:space="0" w:color="auto"/>
        <w:right w:val="none" w:sz="0" w:space="0" w:color="auto"/>
      </w:divBdr>
    </w:div>
    <w:div w:id="1683773526">
      <w:bodyDiv w:val="1"/>
      <w:marLeft w:val="0"/>
      <w:marRight w:val="0"/>
      <w:marTop w:val="0"/>
      <w:marBottom w:val="0"/>
      <w:divBdr>
        <w:top w:val="none" w:sz="0" w:space="0" w:color="auto"/>
        <w:left w:val="none" w:sz="0" w:space="0" w:color="auto"/>
        <w:bottom w:val="none" w:sz="0" w:space="0" w:color="auto"/>
        <w:right w:val="none" w:sz="0" w:space="0" w:color="auto"/>
      </w:divBdr>
      <w:divsChild>
        <w:div w:id="1731266436">
          <w:marLeft w:val="0"/>
          <w:marRight w:val="0"/>
          <w:marTop w:val="0"/>
          <w:marBottom w:val="0"/>
          <w:divBdr>
            <w:top w:val="none" w:sz="0" w:space="0" w:color="auto"/>
            <w:left w:val="none" w:sz="0" w:space="0" w:color="auto"/>
            <w:bottom w:val="none" w:sz="0" w:space="0" w:color="auto"/>
            <w:right w:val="none" w:sz="0" w:space="0" w:color="auto"/>
          </w:divBdr>
          <w:divsChild>
            <w:div w:id="1146430813">
              <w:marLeft w:val="0"/>
              <w:marRight w:val="0"/>
              <w:marTop w:val="0"/>
              <w:marBottom w:val="0"/>
              <w:divBdr>
                <w:top w:val="none" w:sz="0" w:space="0" w:color="auto"/>
                <w:left w:val="none" w:sz="0" w:space="0" w:color="auto"/>
                <w:bottom w:val="none" w:sz="0" w:space="0" w:color="auto"/>
                <w:right w:val="none" w:sz="0" w:space="0" w:color="auto"/>
              </w:divBdr>
              <w:divsChild>
                <w:div w:id="560294624">
                  <w:marLeft w:val="0"/>
                  <w:marRight w:val="0"/>
                  <w:marTop w:val="0"/>
                  <w:marBottom w:val="0"/>
                  <w:divBdr>
                    <w:top w:val="none" w:sz="0" w:space="0" w:color="auto"/>
                    <w:left w:val="none" w:sz="0" w:space="0" w:color="auto"/>
                    <w:bottom w:val="none" w:sz="0" w:space="0" w:color="auto"/>
                    <w:right w:val="none" w:sz="0" w:space="0" w:color="auto"/>
                  </w:divBdr>
                  <w:divsChild>
                    <w:div w:id="1016152153">
                      <w:marLeft w:val="0"/>
                      <w:marRight w:val="0"/>
                      <w:marTop w:val="0"/>
                      <w:marBottom w:val="0"/>
                      <w:divBdr>
                        <w:top w:val="none" w:sz="0" w:space="0" w:color="auto"/>
                        <w:left w:val="none" w:sz="0" w:space="0" w:color="auto"/>
                        <w:bottom w:val="none" w:sz="0" w:space="0" w:color="auto"/>
                        <w:right w:val="none" w:sz="0" w:space="0" w:color="auto"/>
                      </w:divBdr>
                      <w:divsChild>
                        <w:div w:id="1454011635">
                          <w:marLeft w:val="0"/>
                          <w:marRight w:val="0"/>
                          <w:marTop w:val="0"/>
                          <w:marBottom w:val="0"/>
                          <w:divBdr>
                            <w:top w:val="none" w:sz="0" w:space="0" w:color="auto"/>
                            <w:left w:val="none" w:sz="0" w:space="0" w:color="auto"/>
                            <w:bottom w:val="none" w:sz="0" w:space="0" w:color="auto"/>
                            <w:right w:val="none" w:sz="0" w:space="0" w:color="auto"/>
                          </w:divBdr>
                          <w:divsChild>
                            <w:div w:id="998315792">
                              <w:marLeft w:val="0"/>
                              <w:marRight w:val="0"/>
                              <w:marTop w:val="0"/>
                              <w:marBottom w:val="0"/>
                              <w:divBdr>
                                <w:top w:val="none" w:sz="0" w:space="0" w:color="auto"/>
                                <w:left w:val="none" w:sz="0" w:space="0" w:color="auto"/>
                                <w:bottom w:val="none" w:sz="0" w:space="0" w:color="auto"/>
                                <w:right w:val="none" w:sz="0" w:space="0" w:color="auto"/>
                              </w:divBdr>
                              <w:divsChild>
                                <w:div w:id="1188176833">
                                  <w:marLeft w:val="0"/>
                                  <w:marRight w:val="0"/>
                                  <w:marTop w:val="0"/>
                                  <w:marBottom w:val="0"/>
                                  <w:divBdr>
                                    <w:top w:val="none" w:sz="0" w:space="0" w:color="auto"/>
                                    <w:left w:val="none" w:sz="0" w:space="0" w:color="auto"/>
                                    <w:bottom w:val="none" w:sz="0" w:space="0" w:color="auto"/>
                                    <w:right w:val="none" w:sz="0" w:space="0" w:color="auto"/>
                                  </w:divBdr>
                                  <w:divsChild>
                                    <w:div w:id="348526695">
                                      <w:marLeft w:val="0"/>
                                      <w:marRight w:val="0"/>
                                      <w:marTop w:val="0"/>
                                      <w:marBottom w:val="0"/>
                                      <w:divBdr>
                                        <w:top w:val="none" w:sz="0" w:space="0" w:color="auto"/>
                                        <w:left w:val="none" w:sz="0" w:space="0" w:color="auto"/>
                                        <w:bottom w:val="none" w:sz="0" w:space="0" w:color="auto"/>
                                        <w:right w:val="none" w:sz="0" w:space="0" w:color="auto"/>
                                      </w:divBdr>
                                      <w:divsChild>
                                        <w:div w:id="15063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4936309">
      <w:bodyDiv w:val="1"/>
      <w:marLeft w:val="0"/>
      <w:marRight w:val="0"/>
      <w:marTop w:val="0"/>
      <w:marBottom w:val="0"/>
      <w:divBdr>
        <w:top w:val="none" w:sz="0" w:space="0" w:color="auto"/>
        <w:left w:val="none" w:sz="0" w:space="0" w:color="auto"/>
        <w:bottom w:val="none" w:sz="0" w:space="0" w:color="auto"/>
        <w:right w:val="none" w:sz="0" w:space="0" w:color="auto"/>
      </w:divBdr>
    </w:div>
    <w:div w:id="1700157754">
      <w:bodyDiv w:val="1"/>
      <w:marLeft w:val="0"/>
      <w:marRight w:val="0"/>
      <w:marTop w:val="0"/>
      <w:marBottom w:val="0"/>
      <w:divBdr>
        <w:top w:val="none" w:sz="0" w:space="0" w:color="auto"/>
        <w:left w:val="none" w:sz="0" w:space="0" w:color="auto"/>
        <w:bottom w:val="none" w:sz="0" w:space="0" w:color="auto"/>
        <w:right w:val="none" w:sz="0" w:space="0" w:color="auto"/>
      </w:divBdr>
      <w:divsChild>
        <w:div w:id="1499879396">
          <w:marLeft w:val="0"/>
          <w:marRight w:val="0"/>
          <w:marTop w:val="0"/>
          <w:marBottom w:val="0"/>
          <w:divBdr>
            <w:top w:val="none" w:sz="0" w:space="0" w:color="auto"/>
            <w:left w:val="none" w:sz="0" w:space="0" w:color="auto"/>
            <w:bottom w:val="none" w:sz="0" w:space="0" w:color="auto"/>
            <w:right w:val="none" w:sz="0" w:space="0" w:color="auto"/>
          </w:divBdr>
        </w:div>
      </w:divsChild>
    </w:div>
    <w:div w:id="1727992732">
      <w:bodyDiv w:val="1"/>
      <w:marLeft w:val="0"/>
      <w:marRight w:val="0"/>
      <w:marTop w:val="0"/>
      <w:marBottom w:val="0"/>
      <w:divBdr>
        <w:top w:val="none" w:sz="0" w:space="0" w:color="auto"/>
        <w:left w:val="none" w:sz="0" w:space="0" w:color="auto"/>
        <w:bottom w:val="none" w:sz="0" w:space="0" w:color="auto"/>
        <w:right w:val="none" w:sz="0" w:space="0" w:color="auto"/>
      </w:divBdr>
    </w:div>
    <w:div w:id="1738280209">
      <w:bodyDiv w:val="1"/>
      <w:marLeft w:val="0"/>
      <w:marRight w:val="0"/>
      <w:marTop w:val="0"/>
      <w:marBottom w:val="0"/>
      <w:divBdr>
        <w:top w:val="none" w:sz="0" w:space="0" w:color="auto"/>
        <w:left w:val="none" w:sz="0" w:space="0" w:color="auto"/>
        <w:bottom w:val="none" w:sz="0" w:space="0" w:color="auto"/>
        <w:right w:val="none" w:sz="0" w:space="0" w:color="auto"/>
      </w:divBdr>
      <w:divsChild>
        <w:div w:id="906575358">
          <w:marLeft w:val="0"/>
          <w:marRight w:val="0"/>
          <w:marTop w:val="0"/>
          <w:marBottom w:val="0"/>
          <w:divBdr>
            <w:top w:val="none" w:sz="0" w:space="0" w:color="auto"/>
            <w:left w:val="none" w:sz="0" w:space="0" w:color="auto"/>
            <w:bottom w:val="none" w:sz="0" w:space="0" w:color="auto"/>
            <w:right w:val="none" w:sz="0" w:space="0" w:color="auto"/>
          </w:divBdr>
        </w:div>
        <w:div w:id="1023167326">
          <w:marLeft w:val="0"/>
          <w:marRight w:val="0"/>
          <w:marTop w:val="0"/>
          <w:marBottom w:val="0"/>
          <w:divBdr>
            <w:top w:val="none" w:sz="0" w:space="0" w:color="auto"/>
            <w:left w:val="none" w:sz="0" w:space="0" w:color="auto"/>
            <w:bottom w:val="none" w:sz="0" w:space="0" w:color="auto"/>
            <w:right w:val="none" w:sz="0" w:space="0" w:color="auto"/>
          </w:divBdr>
          <w:divsChild>
            <w:div w:id="1157527863">
              <w:marLeft w:val="0"/>
              <w:marRight w:val="0"/>
              <w:marTop w:val="0"/>
              <w:marBottom w:val="0"/>
              <w:divBdr>
                <w:top w:val="none" w:sz="0" w:space="0" w:color="auto"/>
                <w:left w:val="none" w:sz="0" w:space="0" w:color="auto"/>
                <w:bottom w:val="none" w:sz="0" w:space="0" w:color="auto"/>
                <w:right w:val="none" w:sz="0" w:space="0" w:color="auto"/>
              </w:divBdr>
            </w:div>
            <w:div w:id="1383750256">
              <w:marLeft w:val="0"/>
              <w:marRight w:val="0"/>
              <w:marTop w:val="0"/>
              <w:marBottom w:val="0"/>
              <w:divBdr>
                <w:top w:val="none" w:sz="0" w:space="0" w:color="auto"/>
                <w:left w:val="none" w:sz="0" w:space="0" w:color="auto"/>
                <w:bottom w:val="none" w:sz="0" w:space="0" w:color="auto"/>
                <w:right w:val="none" w:sz="0" w:space="0" w:color="auto"/>
              </w:divBdr>
            </w:div>
            <w:div w:id="1685857301">
              <w:marLeft w:val="0"/>
              <w:marRight w:val="0"/>
              <w:marTop w:val="0"/>
              <w:marBottom w:val="0"/>
              <w:divBdr>
                <w:top w:val="none" w:sz="0" w:space="0" w:color="auto"/>
                <w:left w:val="none" w:sz="0" w:space="0" w:color="auto"/>
                <w:bottom w:val="none" w:sz="0" w:space="0" w:color="auto"/>
                <w:right w:val="none" w:sz="0" w:space="0" w:color="auto"/>
              </w:divBdr>
              <w:divsChild>
                <w:div w:id="612786512">
                  <w:marLeft w:val="0"/>
                  <w:marRight w:val="0"/>
                  <w:marTop w:val="0"/>
                  <w:marBottom w:val="0"/>
                  <w:divBdr>
                    <w:top w:val="none" w:sz="0" w:space="0" w:color="auto"/>
                    <w:left w:val="none" w:sz="0" w:space="0" w:color="auto"/>
                    <w:bottom w:val="none" w:sz="0" w:space="0" w:color="auto"/>
                    <w:right w:val="none" w:sz="0" w:space="0" w:color="auto"/>
                  </w:divBdr>
                  <w:divsChild>
                    <w:div w:id="16391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90244">
      <w:bodyDiv w:val="1"/>
      <w:marLeft w:val="0"/>
      <w:marRight w:val="0"/>
      <w:marTop w:val="0"/>
      <w:marBottom w:val="0"/>
      <w:divBdr>
        <w:top w:val="none" w:sz="0" w:space="0" w:color="auto"/>
        <w:left w:val="none" w:sz="0" w:space="0" w:color="auto"/>
        <w:bottom w:val="none" w:sz="0" w:space="0" w:color="auto"/>
        <w:right w:val="none" w:sz="0" w:space="0" w:color="auto"/>
      </w:divBdr>
    </w:div>
    <w:div w:id="1790509071">
      <w:bodyDiv w:val="1"/>
      <w:marLeft w:val="0"/>
      <w:marRight w:val="0"/>
      <w:marTop w:val="0"/>
      <w:marBottom w:val="0"/>
      <w:divBdr>
        <w:top w:val="none" w:sz="0" w:space="0" w:color="auto"/>
        <w:left w:val="none" w:sz="0" w:space="0" w:color="auto"/>
        <w:bottom w:val="none" w:sz="0" w:space="0" w:color="auto"/>
        <w:right w:val="none" w:sz="0" w:space="0" w:color="auto"/>
      </w:divBdr>
      <w:divsChild>
        <w:div w:id="61877290">
          <w:marLeft w:val="0"/>
          <w:marRight w:val="0"/>
          <w:marTop w:val="0"/>
          <w:marBottom w:val="0"/>
          <w:divBdr>
            <w:top w:val="none" w:sz="0" w:space="0" w:color="auto"/>
            <w:left w:val="none" w:sz="0" w:space="0" w:color="auto"/>
            <w:bottom w:val="none" w:sz="0" w:space="0" w:color="auto"/>
            <w:right w:val="none" w:sz="0" w:space="0" w:color="auto"/>
          </w:divBdr>
          <w:divsChild>
            <w:div w:id="662004008">
              <w:marLeft w:val="0"/>
              <w:marRight w:val="0"/>
              <w:marTop w:val="0"/>
              <w:marBottom w:val="0"/>
              <w:divBdr>
                <w:top w:val="none" w:sz="0" w:space="0" w:color="auto"/>
                <w:left w:val="none" w:sz="0" w:space="0" w:color="auto"/>
                <w:bottom w:val="none" w:sz="0" w:space="0" w:color="auto"/>
                <w:right w:val="none" w:sz="0" w:space="0" w:color="auto"/>
              </w:divBdr>
              <w:divsChild>
                <w:div w:id="1520970949">
                  <w:marLeft w:val="0"/>
                  <w:marRight w:val="0"/>
                  <w:marTop w:val="0"/>
                  <w:marBottom w:val="0"/>
                  <w:divBdr>
                    <w:top w:val="none" w:sz="0" w:space="0" w:color="auto"/>
                    <w:left w:val="none" w:sz="0" w:space="0" w:color="auto"/>
                    <w:bottom w:val="none" w:sz="0" w:space="0" w:color="auto"/>
                    <w:right w:val="none" w:sz="0" w:space="0" w:color="auto"/>
                  </w:divBdr>
                </w:div>
              </w:divsChild>
            </w:div>
            <w:div w:id="917400420">
              <w:marLeft w:val="0"/>
              <w:marRight w:val="0"/>
              <w:marTop w:val="0"/>
              <w:marBottom w:val="0"/>
              <w:divBdr>
                <w:top w:val="none" w:sz="0" w:space="0" w:color="auto"/>
                <w:left w:val="none" w:sz="0" w:space="0" w:color="auto"/>
                <w:bottom w:val="none" w:sz="0" w:space="0" w:color="auto"/>
                <w:right w:val="none" w:sz="0" w:space="0" w:color="auto"/>
              </w:divBdr>
            </w:div>
            <w:div w:id="1542009781">
              <w:marLeft w:val="0"/>
              <w:marRight w:val="0"/>
              <w:marTop w:val="300"/>
              <w:marBottom w:val="0"/>
              <w:divBdr>
                <w:top w:val="none" w:sz="0" w:space="0" w:color="auto"/>
                <w:left w:val="none" w:sz="0" w:space="0" w:color="auto"/>
                <w:bottom w:val="none" w:sz="0" w:space="0" w:color="auto"/>
                <w:right w:val="none" w:sz="0" w:space="0" w:color="auto"/>
              </w:divBdr>
            </w:div>
          </w:divsChild>
        </w:div>
        <w:div w:id="1517573255">
          <w:marLeft w:val="0"/>
          <w:marRight w:val="0"/>
          <w:marTop w:val="0"/>
          <w:marBottom w:val="0"/>
          <w:divBdr>
            <w:top w:val="none" w:sz="0" w:space="0" w:color="auto"/>
            <w:left w:val="none" w:sz="0" w:space="0" w:color="auto"/>
            <w:bottom w:val="none" w:sz="0" w:space="0" w:color="auto"/>
            <w:right w:val="none" w:sz="0" w:space="0" w:color="auto"/>
          </w:divBdr>
        </w:div>
        <w:div w:id="1584417316">
          <w:marLeft w:val="0"/>
          <w:marRight w:val="0"/>
          <w:marTop w:val="0"/>
          <w:marBottom w:val="0"/>
          <w:divBdr>
            <w:top w:val="none" w:sz="0" w:space="0" w:color="auto"/>
            <w:left w:val="none" w:sz="0" w:space="0" w:color="auto"/>
            <w:bottom w:val="none" w:sz="0" w:space="0" w:color="auto"/>
            <w:right w:val="none" w:sz="0" w:space="0" w:color="auto"/>
          </w:divBdr>
        </w:div>
        <w:div w:id="1842157559">
          <w:marLeft w:val="0"/>
          <w:marRight w:val="0"/>
          <w:marTop w:val="0"/>
          <w:marBottom w:val="0"/>
          <w:divBdr>
            <w:top w:val="none" w:sz="0" w:space="0" w:color="auto"/>
            <w:left w:val="none" w:sz="0" w:space="0" w:color="auto"/>
            <w:bottom w:val="none" w:sz="0" w:space="0" w:color="auto"/>
            <w:right w:val="none" w:sz="0" w:space="0" w:color="auto"/>
          </w:divBdr>
        </w:div>
      </w:divsChild>
    </w:div>
    <w:div w:id="1802575848">
      <w:bodyDiv w:val="1"/>
      <w:marLeft w:val="0"/>
      <w:marRight w:val="0"/>
      <w:marTop w:val="0"/>
      <w:marBottom w:val="0"/>
      <w:divBdr>
        <w:top w:val="none" w:sz="0" w:space="0" w:color="auto"/>
        <w:left w:val="none" w:sz="0" w:space="0" w:color="auto"/>
        <w:bottom w:val="none" w:sz="0" w:space="0" w:color="auto"/>
        <w:right w:val="none" w:sz="0" w:space="0" w:color="auto"/>
      </w:divBdr>
      <w:divsChild>
        <w:div w:id="733434562">
          <w:marLeft w:val="0"/>
          <w:marRight w:val="0"/>
          <w:marTop w:val="0"/>
          <w:marBottom w:val="0"/>
          <w:divBdr>
            <w:top w:val="none" w:sz="0" w:space="0" w:color="auto"/>
            <w:left w:val="none" w:sz="0" w:space="0" w:color="auto"/>
            <w:bottom w:val="none" w:sz="0" w:space="0" w:color="auto"/>
            <w:right w:val="none" w:sz="0" w:space="0" w:color="auto"/>
          </w:divBdr>
        </w:div>
        <w:div w:id="1875194960">
          <w:marLeft w:val="0"/>
          <w:marRight w:val="0"/>
          <w:marTop w:val="0"/>
          <w:marBottom w:val="0"/>
          <w:divBdr>
            <w:top w:val="none" w:sz="0" w:space="0" w:color="auto"/>
            <w:left w:val="none" w:sz="0" w:space="0" w:color="auto"/>
            <w:bottom w:val="none" w:sz="0" w:space="0" w:color="auto"/>
            <w:right w:val="none" w:sz="0" w:space="0" w:color="auto"/>
          </w:divBdr>
          <w:divsChild>
            <w:div w:id="798306969">
              <w:marLeft w:val="0"/>
              <w:marRight w:val="0"/>
              <w:marTop w:val="0"/>
              <w:marBottom w:val="0"/>
              <w:divBdr>
                <w:top w:val="none" w:sz="0" w:space="0" w:color="auto"/>
                <w:left w:val="none" w:sz="0" w:space="0" w:color="auto"/>
                <w:bottom w:val="none" w:sz="0" w:space="0" w:color="auto"/>
                <w:right w:val="none" w:sz="0" w:space="0" w:color="auto"/>
              </w:divBdr>
            </w:div>
            <w:div w:id="842932129">
              <w:marLeft w:val="0"/>
              <w:marRight w:val="0"/>
              <w:marTop w:val="0"/>
              <w:marBottom w:val="0"/>
              <w:divBdr>
                <w:top w:val="none" w:sz="0" w:space="0" w:color="auto"/>
                <w:left w:val="none" w:sz="0" w:space="0" w:color="auto"/>
                <w:bottom w:val="none" w:sz="0" w:space="0" w:color="auto"/>
                <w:right w:val="none" w:sz="0" w:space="0" w:color="auto"/>
              </w:divBdr>
            </w:div>
            <w:div w:id="931816122">
              <w:marLeft w:val="0"/>
              <w:marRight w:val="0"/>
              <w:marTop w:val="0"/>
              <w:marBottom w:val="0"/>
              <w:divBdr>
                <w:top w:val="none" w:sz="0" w:space="0" w:color="auto"/>
                <w:left w:val="none" w:sz="0" w:space="0" w:color="auto"/>
                <w:bottom w:val="none" w:sz="0" w:space="0" w:color="auto"/>
                <w:right w:val="none" w:sz="0" w:space="0" w:color="auto"/>
              </w:divBdr>
            </w:div>
          </w:divsChild>
        </w:div>
        <w:div w:id="2024361250">
          <w:marLeft w:val="0"/>
          <w:marRight w:val="0"/>
          <w:marTop w:val="0"/>
          <w:marBottom w:val="0"/>
          <w:divBdr>
            <w:top w:val="none" w:sz="0" w:space="0" w:color="auto"/>
            <w:left w:val="none" w:sz="0" w:space="0" w:color="auto"/>
            <w:bottom w:val="none" w:sz="0" w:space="0" w:color="auto"/>
            <w:right w:val="none" w:sz="0" w:space="0" w:color="auto"/>
          </w:divBdr>
        </w:div>
        <w:div w:id="2097938663">
          <w:marLeft w:val="0"/>
          <w:marRight w:val="0"/>
          <w:marTop w:val="0"/>
          <w:marBottom w:val="0"/>
          <w:divBdr>
            <w:top w:val="none" w:sz="0" w:space="0" w:color="auto"/>
            <w:left w:val="none" w:sz="0" w:space="0" w:color="auto"/>
            <w:bottom w:val="none" w:sz="0" w:space="0" w:color="auto"/>
            <w:right w:val="none" w:sz="0" w:space="0" w:color="auto"/>
          </w:divBdr>
          <w:divsChild>
            <w:div w:id="182787419">
              <w:marLeft w:val="0"/>
              <w:marRight w:val="0"/>
              <w:marTop w:val="0"/>
              <w:marBottom w:val="0"/>
              <w:divBdr>
                <w:top w:val="none" w:sz="0" w:space="0" w:color="auto"/>
                <w:left w:val="none" w:sz="0" w:space="0" w:color="auto"/>
                <w:bottom w:val="none" w:sz="0" w:space="0" w:color="auto"/>
                <w:right w:val="none" w:sz="0" w:space="0" w:color="auto"/>
              </w:divBdr>
            </w:div>
            <w:div w:id="291256237">
              <w:marLeft w:val="0"/>
              <w:marRight w:val="0"/>
              <w:marTop w:val="0"/>
              <w:marBottom w:val="0"/>
              <w:divBdr>
                <w:top w:val="none" w:sz="0" w:space="0" w:color="auto"/>
                <w:left w:val="none" w:sz="0" w:space="0" w:color="auto"/>
                <w:bottom w:val="none" w:sz="0" w:space="0" w:color="auto"/>
                <w:right w:val="none" w:sz="0" w:space="0" w:color="auto"/>
              </w:divBdr>
            </w:div>
            <w:div w:id="755712445">
              <w:marLeft w:val="0"/>
              <w:marRight w:val="0"/>
              <w:marTop w:val="0"/>
              <w:marBottom w:val="0"/>
              <w:divBdr>
                <w:top w:val="none" w:sz="0" w:space="0" w:color="auto"/>
                <w:left w:val="none" w:sz="0" w:space="0" w:color="auto"/>
                <w:bottom w:val="none" w:sz="0" w:space="0" w:color="auto"/>
                <w:right w:val="none" w:sz="0" w:space="0" w:color="auto"/>
              </w:divBdr>
            </w:div>
            <w:div w:id="1078864958">
              <w:marLeft w:val="0"/>
              <w:marRight w:val="0"/>
              <w:marTop w:val="0"/>
              <w:marBottom w:val="0"/>
              <w:divBdr>
                <w:top w:val="none" w:sz="0" w:space="0" w:color="auto"/>
                <w:left w:val="none" w:sz="0" w:space="0" w:color="auto"/>
                <w:bottom w:val="none" w:sz="0" w:space="0" w:color="auto"/>
                <w:right w:val="none" w:sz="0" w:space="0" w:color="auto"/>
              </w:divBdr>
            </w:div>
            <w:div w:id="12756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82493">
      <w:bodyDiv w:val="1"/>
      <w:marLeft w:val="0"/>
      <w:marRight w:val="0"/>
      <w:marTop w:val="0"/>
      <w:marBottom w:val="0"/>
      <w:divBdr>
        <w:top w:val="none" w:sz="0" w:space="0" w:color="auto"/>
        <w:left w:val="none" w:sz="0" w:space="0" w:color="auto"/>
        <w:bottom w:val="none" w:sz="0" w:space="0" w:color="auto"/>
        <w:right w:val="none" w:sz="0" w:space="0" w:color="auto"/>
      </w:divBdr>
    </w:div>
    <w:div w:id="1825505578">
      <w:bodyDiv w:val="1"/>
      <w:marLeft w:val="0"/>
      <w:marRight w:val="0"/>
      <w:marTop w:val="0"/>
      <w:marBottom w:val="0"/>
      <w:divBdr>
        <w:top w:val="none" w:sz="0" w:space="0" w:color="auto"/>
        <w:left w:val="none" w:sz="0" w:space="0" w:color="auto"/>
        <w:bottom w:val="none" w:sz="0" w:space="0" w:color="auto"/>
        <w:right w:val="none" w:sz="0" w:space="0" w:color="auto"/>
      </w:divBdr>
      <w:divsChild>
        <w:div w:id="120004469">
          <w:marLeft w:val="0"/>
          <w:marRight w:val="0"/>
          <w:marTop w:val="0"/>
          <w:marBottom w:val="0"/>
          <w:divBdr>
            <w:top w:val="none" w:sz="0" w:space="0" w:color="auto"/>
            <w:left w:val="none" w:sz="0" w:space="0" w:color="auto"/>
            <w:bottom w:val="none" w:sz="0" w:space="0" w:color="auto"/>
            <w:right w:val="none" w:sz="0" w:space="0" w:color="auto"/>
          </w:divBdr>
        </w:div>
        <w:div w:id="311757627">
          <w:marLeft w:val="0"/>
          <w:marRight w:val="0"/>
          <w:marTop w:val="0"/>
          <w:marBottom w:val="0"/>
          <w:divBdr>
            <w:top w:val="none" w:sz="0" w:space="0" w:color="auto"/>
            <w:left w:val="none" w:sz="0" w:space="0" w:color="auto"/>
            <w:bottom w:val="none" w:sz="0" w:space="0" w:color="auto"/>
            <w:right w:val="none" w:sz="0" w:space="0" w:color="auto"/>
          </w:divBdr>
        </w:div>
        <w:div w:id="419646361">
          <w:marLeft w:val="0"/>
          <w:marRight w:val="0"/>
          <w:marTop w:val="0"/>
          <w:marBottom w:val="0"/>
          <w:divBdr>
            <w:top w:val="none" w:sz="0" w:space="0" w:color="auto"/>
            <w:left w:val="none" w:sz="0" w:space="0" w:color="auto"/>
            <w:bottom w:val="none" w:sz="0" w:space="0" w:color="auto"/>
            <w:right w:val="none" w:sz="0" w:space="0" w:color="auto"/>
          </w:divBdr>
        </w:div>
        <w:div w:id="629551152">
          <w:marLeft w:val="0"/>
          <w:marRight w:val="0"/>
          <w:marTop w:val="0"/>
          <w:marBottom w:val="0"/>
          <w:divBdr>
            <w:top w:val="none" w:sz="0" w:space="0" w:color="auto"/>
            <w:left w:val="none" w:sz="0" w:space="0" w:color="auto"/>
            <w:bottom w:val="none" w:sz="0" w:space="0" w:color="auto"/>
            <w:right w:val="none" w:sz="0" w:space="0" w:color="auto"/>
          </w:divBdr>
        </w:div>
        <w:div w:id="941496851">
          <w:marLeft w:val="0"/>
          <w:marRight w:val="0"/>
          <w:marTop w:val="0"/>
          <w:marBottom w:val="0"/>
          <w:divBdr>
            <w:top w:val="none" w:sz="0" w:space="0" w:color="auto"/>
            <w:left w:val="none" w:sz="0" w:space="0" w:color="auto"/>
            <w:bottom w:val="none" w:sz="0" w:space="0" w:color="auto"/>
            <w:right w:val="none" w:sz="0" w:space="0" w:color="auto"/>
          </w:divBdr>
        </w:div>
        <w:div w:id="1392540251">
          <w:marLeft w:val="0"/>
          <w:marRight w:val="0"/>
          <w:marTop w:val="0"/>
          <w:marBottom w:val="0"/>
          <w:divBdr>
            <w:top w:val="none" w:sz="0" w:space="0" w:color="auto"/>
            <w:left w:val="none" w:sz="0" w:space="0" w:color="auto"/>
            <w:bottom w:val="none" w:sz="0" w:space="0" w:color="auto"/>
            <w:right w:val="none" w:sz="0" w:space="0" w:color="auto"/>
          </w:divBdr>
        </w:div>
        <w:div w:id="1529218826">
          <w:marLeft w:val="0"/>
          <w:marRight w:val="0"/>
          <w:marTop w:val="0"/>
          <w:marBottom w:val="0"/>
          <w:divBdr>
            <w:top w:val="none" w:sz="0" w:space="0" w:color="auto"/>
            <w:left w:val="none" w:sz="0" w:space="0" w:color="auto"/>
            <w:bottom w:val="none" w:sz="0" w:space="0" w:color="auto"/>
            <w:right w:val="none" w:sz="0" w:space="0" w:color="auto"/>
          </w:divBdr>
        </w:div>
        <w:div w:id="1595477243">
          <w:marLeft w:val="0"/>
          <w:marRight w:val="0"/>
          <w:marTop w:val="0"/>
          <w:marBottom w:val="0"/>
          <w:divBdr>
            <w:top w:val="none" w:sz="0" w:space="0" w:color="auto"/>
            <w:left w:val="none" w:sz="0" w:space="0" w:color="auto"/>
            <w:bottom w:val="none" w:sz="0" w:space="0" w:color="auto"/>
            <w:right w:val="none" w:sz="0" w:space="0" w:color="auto"/>
          </w:divBdr>
        </w:div>
        <w:div w:id="1917931232">
          <w:marLeft w:val="0"/>
          <w:marRight w:val="0"/>
          <w:marTop w:val="0"/>
          <w:marBottom w:val="0"/>
          <w:divBdr>
            <w:top w:val="none" w:sz="0" w:space="0" w:color="auto"/>
            <w:left w:val="none" w:sz="0" w:space="0" w:color="auto"/>
            <w:bottom w:val="none" w:sz="0" w:space="0" w:color="auto"/>
            <w:right w:val="none" w:sz="0" w:space="0" w:color="auto"/>
          </w:divBdr>
        </w:div>
      </w:divsChild>
    </w:div>
    <w:div w:id="1828400177">
      <w:bodyDiv w:val="1"/>
      <w:marLeft w:val="0"/>
      <w:marRight w:val="0"/>
      <w:marTop w:val="0"/>
      <w:marBottom w:val="0"/>
      <w:divBdr>
        <w:top w:val="none" w:sz="0" w:space="0" w:color="auto"/>
        <w:left w:val="none" w:sz="0" w:space="0" w:color="auto"/>
        <w:bottom w:val="none" w:sz="0" w:space="0" w:color="auto"/>
        <w:right w:val="none" w:sz="0" w:space="0" w:color="auto"/>
      </w:divBdr>
    </w:div>
    <w:div w:id="1836872938">
      <w:bodyDiv w:val="1"/>
      <w:marLeft w:val="0"/>
      <w:marRight w:val="0"/>
      <w:marTop w:val="0"/>
      <w:marBottom w:val="0"/>
      <w:divBdr>
        <w:top w:val="none" w:sz="0" w:space="0" w:color="auto"/>
        <w:left w:val="none" w:sz="0" w:space="0" w:color="auto"/>
        <w:bottom w:val="none" w:sz="0" w:space="0" w:color="auto"/>
        <w:right w:val="none" w:sz="0" w:space="0" w:color="auto"/>
      </w:divBdr>
    </w:div>
    <w:div w:id="1863518268">
      <w:bodyDiv w:val="1"/>
      <w:marLeft w:val="0"/>
      <w:marRight w:val="0"/>
      <w:marTop w:val="0"/>
      <w:marBottom w:val="0"/>
      <w:divBdr>
        <w:top w:val="none" w:sz="0" w:space="0" w:color="auto"/>
        <w:left w:val="none" w:sz="0" w:space="0" w:color="auto"/>
        <w:bottom w:val="none" w:sz="0" w:space="0" w:color="auto"/>
        <w:right w:val="none" w:sz="0" w:space="0" w:color="auto"/>
      </w:divBdr>
    </w:div>
    <w:div w:id="1876887154">
      <w:bodyDiv w:val="1"/>
      <w:marLeft w:val="0"/>
      <w:marRight w:val="0"/>
      <w:marTop w:val="0"/>
      <w:marBottom w:val="0"/>
      <w:divBdr>
        <w:top w:val="none" w:sz="0" w:space="0" w:color="auto"/>
        <w:left w:val="none" w:sz="0" w:space="0" w:color="auto"/>
        <w:bottom w:val="none" w:sz="0" w:space="0" w:color="auto"/>
        <w:right w:val="none" w:sz="0" w:space="0" w:color="auto"/>
      </w:divBdr>
      <w:divsChild>
        <w:div w:id="729576566">
          <w:marLeft w:val="0"/>
          <w:marRight w:val="0"/>
          <w:marTop w:val="0"/>
          <w:marBottom w:val="0"/>
          <w:divBdr>
            <w:top w:val="none" w:sz="0" w:space="0" w:color="auto"/>
            <w:left w:val="none" w:sz="0" w:space="0" w:color="auto"/>
            <w:bottom w:val="none" w:sz="0" w:space="0" w:color="auto"/>
            <w:right w:val="none" w:sz="0" w:space="0" w:color="auto"/>
          </w:divBdr>
        </w:div>
      </w:divsChild>
    </w:div>
    <w:div w:id="1878005485">
      <w:bodyDiv w:val="1"/>
      <w:marLeft w:val="0"/>
      <w:marRight w:val="0"/>
      <w:marTop w:val="0"/>
      <w:marBottom w:val="0"/>
      <w:divBdr>
        <w:top w:val="none" w:sz="0" w:space="0" w:color="auto"/>
        <w:left w:val="none" w:sz="0" w:space="0" w:color="auto"/>
        <w:bottom w:val="none" w:sz="0" w:space="0" w:color="auto"/>
        <w:right w:val="none" w:sz="0" w:space="0" w:color="auto"/>
      </w:divBdr>
      <w:divsChild>
        <w:div w:id="2128424142">
          <w:marLeft w:val="0"/>
          <w:marRight w:val="0"/>
          <w:marTop w:val="0"/>
          <w:marBottom w:val="0"/>
          <w:divBdr>
            <w:top w:val="none" w:sz="0" w:space="0" w:color="auto"/>
            <w:left w:val="none" w:sz="0" w:space="0" w:color="auto"/>
            <w:bottom w:val="none" w:sz="0" w:space="0" w:color="auto"/>
            <w:right w:val="none" w:sz="0" w:space="0" w:color="auto"/>
          </w:divBdr>
          <w:divsChild>
            <w:div w:id="49768098">
              <w:marLeft w:val="0"/>
              <w:marRight w:val="0"/>
              <w:marTop w:val="0"/>
              <w:marBottom w:val="0"/>
              <w:divBdr>
                <w:top w:val="none" w:sz="0" w:space="0" w:color="auto"/>
                <w:left w:val="none" w:sz="0" w:space="0" w:color="auto"/>
                <w:bottom w:val="none" w:sz="0" w:space="0" w:color="auto"/>
                <w:right w:val="none" w:sz="0" w:space="0" w:color="auto"/>
              </w:divBdr>
              <w:divsChild>
                <w:div w:id="95008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1497">
      <w:bodyDiv w:val="1"/>
      <w:marLeft w:val="0"/>
      <w:marRight w:val="0"/>
      <w:marTop w:val="0"/>
      <w:marBottom w:val="0"/>
      <w:divBdr>
        <w:top w:val="none" w:sz="0" w:space="0" w:color="auto"/>
        <w:left w:val="none" w:sz="0" w:space="0" w:color="auto"/>
        <w:bottom w:val="none" w:sz="0" w:space="0" w:color="auto"/>
        <w:right w:val="none" w:sz="0" w:space="0" w:color="auto"/>
      </w:divBdr>
      <w:divsChild>
        <w:div w:id="790788775">
          <w:marLeft w:val="0"/>
          <w:marRight w:val="0"/>
          <w:marTop w:val="0"/>
          <w:marBottom w:val="0"/>
          <w:divBdr>
            <w:top w:val="none" w:sz="0" w:space="0" w:color="auto"/>
            <w:left w:val="none" w:sz="0" w:space="0" w:color="auto"/>
            <w:bottom w:val="none" w:sz="0" w:space="0" w:color="auto"/>
            <w:right w:val="none" w:sz="0" w:space="0" w:color="auto"/>
          </w:divBdr>
        </w:div>
      </w:divsChild>
    </w:div>
    <w:div w:id="1938516350">
      <w:bodyDiv w:val="1"/>
      <w:marLeft w:val="0"/>
      <w:marRight w:val="0"/>
      <w:marTop w:val="0"/>
      <w:marBottom w:val="0"/>
      <w:divBdr>
        <w:top w:val="none" w:sz="0" w:space="0" w:color="auto"/>
        <w:left w:val="none" w:sz="0" w:space="0" w:color="auto"/>
        <w:bottom w:val="none" w:sz="0" w:space="0" w:color="auto"/>
        <w:right w:val="none" w:sz="0" w:space="0" w:color="auto"/>
      </w:divBdr>
    </w:div>
    <w:div w:id="1995252963">
      <w:bodyDiv w:val="1"/>
      <w:marLeft w:val="0"/>
      <w:marRight w:val="0"/>
      <w:marTop w:val="0"/>
      <w:marBottom w:val="0"/>
      <w:divBdr>
        <w:top w:val="none" w:sz="0" w:space="0" w:color="auto"/>
        <w:left w:val="none" w:sz="0" w:space="0" w:color="auto"/>
        <w:bottom w:val="none" w:sz="0" w:space="0" w:color="auto"/>
        <w:right w:val="none" w:sz="0" w:space="0" w:color="auto"/>
      </w:divBdr>
    </w:div>
    <w:div w:id="2012676796">
      <w:bodyDiv w:val="1"/>
      <w:marLeft w:val="0"/>
      <w:marRight w:val="0"/>
      <w:marTop w:val="0"/>
      <w:marBottom w:val="0"/>
      <w:divBdr>
        <w:top w:val="none" w:sz="0" w:space="0" w:color="auto"/>
        <w:left w:val="none" w:sz="0" w:space="0" w:color="auto"/>
        <w:bottom w:val="none" w:sz="0" w:space="0" w:color="auto"/>
        <w:right w:val="none" w:sz="0" w:space="0" w:color="auto"/>
      </w:divBdr>
      <w:divsChild>
        <w:div w:id="194587962">
          <w:marLeft w:val="0"/>
          <w:marRight w:val="0"/>
          <w:marTop w:val="0"/>
          <w:marBottom w:val="0"/>
          <w:divBdr>
            <w:top w:val="none" w:sz="0" w:space="0" w:color="auto"/>
            <w:left w:val="none" w:sz="0" w:space="0" w:color="auto"/>
            <w:bottom w:val="none" w:sz="0" w:space="0" w:color="auto"/>
            <w:right w:val="none" w:sz="0" w:space="0" w:color="auto"/>
          </w:divBdr>
          <w:divsChild>
            <w:div w:id="241453213">
              <w:marLeft w:val="0"/>
              <w:marRight w:val="0"/>
              <w:marTop w:val="0"/>
              <w:marBottom w:val="0"/>
              <w:divBdr>
                <w:top w:val="none" w:sz="0" w:space="0" w:color="auto"/>
                <w:left w:val="none" w:sz="0" w:space="0" w:color="auto"/>
                <w:bottom w:val="none" w:sz="0" w:space="0" w:color="auto"/>
                <w:right w:val="none" w:sz="0" w:space="0" w:color="auto"/>
              </w:divBdr>
            </w:div>
            <w:div w:id="263610254">
              <w:marLeft w:val="0"/>
              <w:marRight w:val="0"/>
              <w:marTop w:val="0"/>
              <w:marBottom w:val="0"/>
              <w:divBdr>
                <w:top w:val="none" w:sz="0" w:space="0" w:color="auto"/>
                <w:left w:val="none" w:sz="0" w:space="0" w:color="auto"/>
                <w:bottom w:val="none" w:sz="0" w:space="0" w:color="auto"/>
                <w:right w:val="none" w:sz="0" w:space="0" w:color="auto"/>
              </w:divBdr>
            </w:div>
            <w:div w:id="961767484">
              <w:marLeft w:val="0"/>
              <w:marRight w:val="0"/>
              <w:marTop w:val="0"/>
              <w:marBottom w:val="0"/>
              <w:divBdr>
                <w:top w:val="none" w:sz="0" w:space="0" w:color="auto"/>
                <w:left w:val="none" w:sz="0" w:space="0" w:color="auto"/>
                <w:bottom w:val="none" w:sz="0" w:space="0" w:color="auto"/>
                <w:right w:val="none" w:sz="0" w:space="0" w:color="auto"/>
              </w:divBdr>
            </w:div>
            <w:div w:id="1359696958">
              <w:marLeft w:val="0"/>
              <w:marRight w:val="0"/>
              <w:marTop w:val="0"/>
              <w:marBottom w:val="0"/>
              <w:divBdr>
                <w:top w:val="none" w:sz="0" w:space="0" w:color="auto"/>
                <w:left w:val="none" w:sz="0" w:space="0" w:color="auto"/>
                <w:bottom w:val="none" w:sz="0" w:space="0" w:color="auto"/>
                <w:right w:val="none" w:sz="0" w:space="0" w:color="auto"/>
              </w:divBdr>
            </w:div>
            <w:div w:id="1448812405">
              <w:marLeft w:val="0"/>
              <w:marRight w:val="0"/>
              <w:marTop w:val="0"/>
              <w:marBottom w:val="0"/>
              <w:divBdr>
                <w:top w:val="none" w:sz="0" w:space="0" w:color="auto"/>
                <w:left w:val="none" w:sz="0" w:space="0" w:color="auto"/>
                <w:bottom w:val="none" w:sz="0" w:space="0" w:color="auto"/>
                <w:right w:val="none" w:sz="0" w:space="0" w:color="auto"/>
              </w:divBdr>
            </w:div>
            <w:div w:id="1455640375">
              <w:marLeft w:val="0"/>
              <w:marRight w:val="0"/>
              <w:marTop w:val="0"/>
              <w:marBottom w:val="0"/>
              <w:divBdr>
                <w:top w:val="none" w:sz="0" w:space="0" w:color="auto"/>
                <w:left w:val="none" w:sz="0" w:space="0" w:color="auto"/>
                <w:bottom w:val="none" w:sz="0" w:space="0" w:color="auto"/>
                <w:right w:val="none" w:sz="0" w:space="0" w:color="auto"/>
              </w:divBdr>
            </w:div>
            <w:div w:id="1589390824">
              <w:marLeft w:val="0"/>
              <w:marRight w:val="0"/>
              <w:marTop w:val="0"/>
              <w:marBottom w:val="0"/>
              <w:divBdr>
                <w:top w:val="none" w:sz="0" w:space="0" w:color="auto"/>
                <w:left w:val="none" w:sz="0" w:space="0" w:color="auto"/>
                <w:bottom w:val="none" w:sz="0" w:space="0" w:color="auto"/>
                <w:right w:val="none" w:sz="0" w:space="0" w:color="auto"/>
              </w:divBdr>
            </w:div>
            <w:div w:id="1646663907">
              <w:marLeft w:val="0"/>
              <w:marRight w:val="0"/>
              <w:marTop w:val="0"/>
              <w:marBottom w:val="0"/>
              <w:divBdr>
                <w:top w:val="none" w:sz="0" w:space="0" w:color="auto"/>
                <w:left w:val="none" w:sz="0" w:space="0" w:color="auto"/>
                <w:bottom w:val="none" w:sz="0" w:space="0" w:color="auto"/>
                <w:right w:val="none" w:sz="0" w:space="0" w:color="auto"/>
              </w:divBdr>
            </w:div>
            <w:div w:id="1707949587">
              <w:marLeft w:val="0"/>
              <w:marRight w:val="0"/>
              <w:marTop w:val="0"/>
              <w:marBottom w:val="0"/>
              <w:divBdr>
                <w:top w:val="none" w:sz="0" w:space="0" w:color="auto"/>
                <w:left w:val="none" w:sz="0" w:space="0" w:color="auto"/>
                <w:bottom w:val="none" w:sz="0" w:space="0" w:color="auto"/>
                <w:right w:val="none" w:sz="0" w:space="0" w:color="auto"/>
              </w:divBdr>
            </w:div>
            <w:div w:id="1748727883">
              <w:marLeft w:val="0"/>
              <w:marRight w:val="0"/>
              <w:marTop w:val="0"/>
              <w:marBottom w:val="0"/>
              <w:divBdr>
                <w:top w:val="none" w:sz="0" w:space="0" w:color="auto"/>
                <w:left w:val="none" w:sz="0" w:space="0" w:color="auto"/>
                <w:bottom w:val="none" w:sz="0" w:space="0" w:color="auto"/>
                <w:right w:val="none" w:sz="0" w:space="0" w:color="auto"/>
              </w:divBdr>
            </w:div>
            <w:div w:id="1761753658">
              <w:marLeft w:val="0"/>
              <w:marRight w:val="0"/>
              <w:marTop w:val="0"/>
              <w:marBottom w:val="0"/>
              <w:divBdr>
                <w:top w:val="none" w:sz="0" w:space="0" w:color="auto"/>
                <w:left w:val="none" w:sz="0" w:space="0" w:color="auto"/>
                <w:bottom w:val="none" w:sz="0" w:space="0" w:color="auto"/>
                <w:right w:val="none" w:sz="0" w:space="0" w:color="auto"/>
              </w:divBdr>
            </w:div>
            <w:div w:id="1799371833">
              <w:marLeft w:val="0"/>
              <w:marRight w:val="0"/>
              <w:marTop w:val="0"/>
              <w:marBottom w:val="0"/>
              <w:divBdr>
                <w:top w:val="none" w:sz="0" w:space="0" w:color="auto"/>
                <w:left w:val="none" w:sz="0" w:space="0" w:color="auto"/>
                <w:bottom w:val="none" w:sz="0" w:space="0" w:color="auto"/>
                <w:right w:val="none" w:sz="0" w:space="0" w:color="auto"/>
              </w:divBdr>
            </w:div>
          </w:divsChild>
        </w:div>
        <w:div w:id="1372421746">
          <w:marLeft w:val="0"/>
          <w:marRight w:val="0"/>
          <w:marTop w:val="0"/>
          <w:marBottom w:val="0"/>
          <w:divBdr>
            <w:top w:val="none" w:sz="0" w:space="0" w:color="auto"/>
            <w:left w:val="none" w:sz="0" w:space="0" w:color="auto"/>
            <w:bottom w:val="none" w:sz="0" w:space="0" w:color="auto"/>
            <w:right w:val="none" w:sz="0" w:space="0" w:color="auto"/>
          </w:divBdr>
          <w:divsChild>
            <w:div w:id="942029703">
              <w:marLeft w:val="0"/>
              <w:marRight w:val="0"/>
              <w:marTop w:val="0"/>
              <w:marBottom w:val="0"/>
              <w:divBdr>
                <w:top w:val="none" w:sz="0" w:space="0" w:color="auto"/>
                <w:left w:val="none" w:sz="0" w:space="0" w:color="auto"/>
                <w:bottom w:val="none" w:sz="0" w:space="0" w:color="auto"/>
                <w:right w:val="none" w:sz="0" w:space="0" w:color="auto"/>
              </w:divBdr>
              <w:divsChild>
                <w:div w:id="84451">
                  <w:marLeft w:val="0"/>
                  <w:marRight w:val="0"/>
                  <w:marTop w:val="0"/>
                  <w:marBottom w:val="0"/>
                  <w:divBdr>
                    <w:top w:val="none" w:sz="0" w:space="0" w:color="auto"/>
                    <w:left w:val="none" w:sz="0" w:space="0" w:color="auto"/>
                    <w:bottom w:val="none" w:sz="0" w:space="0" w:color="auto"/>
                    <w:right w:val="none" w:sz="0" w:space="0" w:color="auto"/>
                  </w:divBdr>
                </w:div>
                <w:div w:id="395295">
                  <w:marLeft w:val="0"/>
                  <w:marRight w:val="0"/>
                  <w:marTop w:val="0"/>
                  <w:marBottom w:val="0"/>
                  <w:divBdr>
                    <w:top w:val="none" w:sz="0" w:space="0" w:color="auto"/>
                    <w:left w:val="none" w:sz="0" w:space="0" w:color="auto"/>
                    <w:bottom w:val="none" w:sz="0" w:space="0" w:color="auto"/>
                    <w:right w:val="none" w:sz="0" w:space="0" w:color="auto"/>
                  </w:divBdr>
                </w:div>
                <w:div w:id="1057465">
                  <w:marLeft w:val="0"/>
                  <w:marRight w:val="0"/>
                  <w:marTop w:val="0"/>
                  <w:marBottom w:val="0"/>
                  <w:divBdr>
                    <w:top w:val="none" w:sz="0" w:space="0" w:color="auto"/>
                    <w:left w:val="none" w:sz="0" w:space="0" w:color="auto"/>
                    <w:bottom w:val="none" w:sz="0" w:space="0" w:color="auto"/>
                    <w:right w:val="none" w:sz="0" w:space="0" w:color="auto"/>
                  </w:divBdr>
                </w:div>
                <w:div w:id="2247699">
                  <w:marLeft w:val="0"/>
                  <w:marRight w:val="0"/>
                  <w:marTop w:val="0"/>
                  <w:marBottom w:val="0"/>
                  <w:divBdr>
                    <w:top w:val="none" w:sz="0" w:space="0" w:color="auto"/>
                    <w:left w:val="none" w:sz="0" w:space="0" w:color="auto"/>
                    <w:bottom w:val="none" w:sz="0" w:space="0" w:color="auto"/>
                    <w:right w:val="none" w:sz="0" w:space="0" w:color="auto"/>
                  </w:divBdr>
                </w:div>
                <w:div w:id="3094555">
                  <w:marLeft w:val="0"/>
                  <w:marRight w:val="0"/>
                  <w:marTop w:val="0"/>
                  <w:marBottom w:val="0"/>
                  <w:divBdr>
                    <w:top w:val="none" w:sz="0" w:space="0" w:color="auto"/>
                    <w:left w:val="none" w:sz="0" w:space="0" w:color="auto"/>
                    <w:bottom w:val="none" w:sz="0" w:space="0" w:color="auto"/>
                    <w:right w:val="none" w:sz="0" w:space="0" w:color="auto"/>
                  </w:divBdr>
                </w:div>
                <w:div w:id="3292100">
                  <w:marLeft w:val="0"/>
                  <w:marRight w:val="0"/>
                  <w:marTop w:val="0"/>
                  <w:marBottom w:val="0"/>
                  <w:divBdr>
                    <w:top w:val="none" w:sz="0" w:space="0" w:color="auto"/>
                    <w:left w:val="none" w:sz="0" w:space="0" w:color="auto"/>
                    <w:bottom w:val="none" w:sz="0" w:space="0" w:color="auto"/>
                    <w:right w:val="none" w:sz="0" w:space="0" w:color="auto"/>
                  </w:divBdr>
                </w:div>
                <w:div w:id="6371082">
                  <w:marLeft w:val="0"/>
                  <w:marRight w:val="0"/>
                  <w:marTop w:val="0"/>
                  <w:marBottom w:val="0"/>
                  <w:divBdr>
                    <w:top w:val="none" w:sz="0" w:space="0" w:color="auto"/>
                    <w:left w:val="none" w:sz="0" w:space="0" w:color="auto"/>
                    <w:bottom w:val="none" w:sz="0" w:space="0" w:color="auto"/>
                    <w:right w:val="none" w:sz="0" w:space="0" w:color="auto"/>
                  </w:divBdr>
                  <w:divsChild>
                    <w:div w:id="1451046645">
                      <w:marLeft w:val="0"/>
                      <w:marRight w:val="0"/>
                      <w:marTop w:val="0"/>
                      <w:marBottom w:val="0"/>
                      <w:divBdr>
                        <w:top w:val="none" w:sz="0" w:space="0" w:color="auto"/>
                        <w:left w:val="none" w:sz="0" w:space="0" w:color="auto"/>
                        <w:bottom w:val="none" w:sz="0" w:space="0" w:color="auto"/>
                        <w:right w:val="none" w:sz="0" w:space="0" w:color="auto"/>
                      </w:divBdr>
                    </w:div>
                  </w:divsChild>
                </w:div>
                <w:div w:id="6568937">
                  <w:marLeft w:val="0"/>
                  <w:marRight w:val="0"/>
                  <w:marTop w:val="0"/>
                  <w:marBottom w:val="0"/>
                  <w:divBdr>
                    <w:top w:val="none" w:sz="0" w:space="0" w:color="auto"/>
                    <w:left w:val="none" w:sz="0" w:space="0" w:color="auto"/>
                    <w:bottom w:val="none" w:sz="0" w:space="0" w:color="auto"/>
                    <w:right w:val="none" w:sz="0" w:space="0" w:color="auto"/>
                  </w:divBdr>
                  <w:divsChild>
                    <w:div w:id="1482035882">
                      <w:marLeft w:val="0"/>
                      <w:marRight w:val="0"/>
                      <w:marTop w:val="0"/>
                      <w:marBottom w:val="0"/>
                      <w:divBdr>
                        <w:top w:val="none" w:sz="0" w:space="0" w:color="auto"/>
                        <w:left w:val="none" w:sz="0" w:space="0" w:color="auto"/>
                        <w:bottom w:val="none" w:sz="0" w:space="0" w:color="auto"/>
                        <w:right w:val="none" w:sz="0" w:space="0" w:color="auto"/>
                      </w:divBdr>
                    </w:div>
                  </w:divsChild>
                </w:div>
                <w:div w:id="7827885">
                  <w:marLeft w:val="0"/>
                  <w:marRight w:val="0"/>
                  <w:marTop w:val="0"/>
                  <w:marBottom w:val="0"/>
                  <w:divBdr>
                    <w:top w:val="none" w:sz="0" w:space="0" w:color="auto"/>
                    <w:left w:val="none" w:sz="0" w:space="0" w:color="auto"/>
                    <w:bottom w:val="none" w:sz="0" w:space="0" w:color="auto"/>
                    <w:right w:val="none" w:sz="0" w:space="0" w:color="auto"/>
                  </w:divBdr>
                </w:div>
                <w:div w:id="9139583">
                  <w:marLeft w:val="0"/>
                  <w:marRight w:val="0"/>
                  <w:marTop w:val="0"/>
                  <w:marBottom w:val="0"/>
                  <w:divBdr>
                    <w:top w:val="none" w:sz="0" w:space="0" w:color="auto"/>
                    <w:left w:val="none" w:sz="0" w:space="0" w:color="auto"/>
                    <w:bottom w:val="none" w:sz="0" w:space="0" w:color="auto"/>
                    <w:right w:val="none" w:sz="0" w:space="0" w:color="auto"/>
                  </w:divBdr>
                </w:div>
                <w:div w:id="9258631">
                  <w:marLeft w:val="0"/>
                  <w:marRight w:val="0"/>
                  <w:marTop w:val="0"/>
                  <w:marBottom w:val="0"/>
                  <w:divBdr>
                    <w:top w:val="none" w:sz="0" w:space="0" w:color="auto"/>
                    <w:left w:val="none" w:sz="0" w:space="0" w:color="auto"/>
                    <w:bottom w:val="none" w:sz="0" w:space="0" w:color="auto"/>
                    <w:right w:val="none" w:sz="0" w:space="0" w:color="auto"/>
                  </w:divBdr>
                </w:div>
                <w:div w:id="9527828">
                  <w:marLeft w:val="0"/>
                  <w:marRight w:val="0"/>
                  <w:marTop w:val="0"/>
                  <w:marBottom w:val="0"/>
                  <w:divBdr>
                    <w:top w:val="none" w:sz="0" w:space="0" w:color="auto"/>
                    <w:left w:val="none" w:sz="0" w:space="0" w:color="auto"/>
                    <w:bottom w:val="none" w:sz="0" w:space="0" w:color="auto"/>
                    <w:right w:val="none" w:sz="0" w:space="0" w:color="auto"/>
                  </w:divBdr>
                </w:div>
                <w:div w:id="11037820">
                  <w:marLeft w:val="0"/>
                  <w:marRight w:val="0"/>
                  <w:marTop w:val="0"/>
                  <w:marBottom w:val="0"/>
                  <w:divBdr>
                    <w:top w:val="none" w:sz="0" w:space="0" w:color="auto"/>
                    <w:left w:val="none" w:sz="0" w:space="0" w:color="auto"/>
                    <w:bottom w:val="none" w:sz="0" w:space="0" w:color="auto"/>
                    <w:right w:val="none" w:sz="0" w:space="0" w:color="auto"/>
                  </w:divBdr>
                </w:div>
                <w:div w:id="11805975">
                  <w:marLeft w:val="0"/>
                  <w:marRight w:val="0"/>
                  <w:marTop w:val="0"/>
                  <w:marBottom w:val="0"/>
                  <w:divBdr>
                    <w:top w:val="none" w:sz="0" w:space="0" w:color="auto"/>
                    <w:left w:val="none" w:sz="0" w:space="0" w:color="auto"/>
                    <w:bottom w:val="none" w:sz="0" w:space="0" w:color="auto"/>
                    <w:right w:val="none" w:sz="0" w:space="0" w:color="auto"/>
                  </w:divBdr>
                </w:div>
                <w:div w:id="12148685">
                  <w:marLeft w:val="0"/>
                  <w:marRight w:val="0"/>
                  <w:marTop w:val="0"/>
                  <w:marBottom w:val="0"/>
                  <w:divBdr>
                    <w:top w:val="none" w:sz="0" w:space="0" w:color="auto"/>
                    <w:left w:val="none" w:sz="0" w:space="0" w:color="auto"/>
                    <w:bottom w:val="none" w:sz="0" w:space="0" w:color="auto"/>
                    <w:right w:val="none" w:sz="0" w:space="0" w:color="auto"/>
                  </w:divBdr>
                </w:div>
                <w:div w:id="13459601">
                  <w:marLeft w:val="0"/>
                  <w:marRight w:val="0"/>
                  <w:marTop w:val="0"/>
                  <w:marBottom w:val="0"/>
                  <w:divBdr>
                    <w:top w:val="none" w:sz="0" w:space="0" w:color="auto"/>
                    <w:left w:val="none" w:sz="0" w:space="0" w:color="auto"/>
                    <w:bottom w:val="none" w:sz="0" w:space="0" w:color="auto"/>
                    <w:right w:val="none" w:sz="0" w:space="0" w:color="auto"/>
                  </w:divBdr>
                </w:div>
                <w:div w:id="13502234">
                  <w:marLeft w:val="0"/>
                  <w:marRight w:val="0"/>
                  <w:marTop w:val="0"/>
                  <w:marBottom w:val="0"/>
                  <w:divBdr>
                    <w:top w:val="none" w:sz="0" w:space="0" w:color="auto"/>
                    <w:left w:val="none" w:sz="0" w:space="0" w:color="auto"/>
                    <w:bottom w:val="none" w:sz="0" w:space="0" w:color="auto"/>
                    <w:right w:val="none" w:sz="0" w:space="0" w:color="auto"/>
                  </w:divBdr>
                </w:div>
                <w:div w:id="13575591">
                  <w:marLeft w:val="0"/>
                  <w:marRight w:val="0"/>
                  <w:marTop w:val="0"/>
                  <w:marBottom w:val="0"/>
                  <w:divBdr>
                    <w:top w:val="none" w:sz="0" w:space="0" w:color="auto"/>
                    <w:left w:val="none" w:sz="0" w:space="0" w:color="auto"/>
                    <w:bottom w:val="none" w:sz="0" w:space="0" w:color="auto"/>
                    <w:right w:val="none" w:sz="0" w:space="0" w:color="auto"/>
                  </w:divBdr>
                </w:div>
                <w:div w:id="14624598">
                  <w:marLeft w:val="0"/>
                  <w:marRight w:val="0"/>
                  <w:marTop w:val="0"/>
                  <w:marBottom w:val="0"/>
                  <w:divBdr>
                    <w:top w:val="none" w:sz="0" w:space="0" w:color="auto"/>
                    <w:left w:val="none" w:sz="0" w:space="0" w:color="auto"/>
                    <w:bottom w:val="none" w:sz="0" w:space="0" w:color="auto"/>
                    <w:right w:val="none" w:sz="0" w:space="0" w:color="auto"/>
                  </w:divBdr>
                </w:div>
                <w:div w:id="16153199">
                  <w:marLeft w:val="0"/>
                  <w:marRight w:val="0"/>
                  <w:marTop w:val="0"/>
                  <w:marBottom w:val="0"/>
                  <w:divBdr>
                    <w:top w:val="none" w:sz="0" w:space="0" w:color="auto"/>
                    <w:left w:val="none" w:sz="0" w:space="0" w:color="auto"/>
                    <w:bottom w:val="none" w:sz="0" w:space="0" w:color="auto"/>
                    <w:right w:val="none" w:sz="0" w:space="0" w:color="auto"/>
                  </w:divBdr>
                </w:div>
                <w:div w:id="17856774">
                  <w:marLeft w:val="0"/>
                  <w:marRight w:val="0"/>
                  <w:marTop w:val="0"/>
                  <w:marBottom w:val="0"/>
                  <w:divBdr>
                    <w:top w:val="none" w:sz="0" w:space="0" w:color="auto"/>
                    <w:left w:val="none" w:sz="0" w:space="0" w:color="auto"/>
                    <w:bottom w:val="none" w:sz="0" w:space="0" w:color="auto"/>
                    <w:right w:val="none" w:sz="0" w:space="0" w:color="auto"/>
                  </w:divBdr>
                </w:div>
                <w:div w:id="20936443">
                  <w:marLeft w:val="720"/>
                  <w:marRight w:val="0"/>
                  <w:marTop w:val="0"/>
                  <w:marBottom w:val="0"/>
                  <w:divBdr>
                    <w:top w:val="none" w:sz="0" w:space="0" w:color="auto"/>
                    <w:left w:val="none" w:sz="0" w:space="0" w:color="auto"/>
                    <w:bottom w:val="none" w:sz="0" w:space="0" w:color="auto"/>
                    <w:right w:val="none" w:sz="0" w:space="0" w:color="auto"/>
                  </w:divBdr>
                </w:div>
                <w:div w:id="23405878">
                  <w:marLeft w:val="0"/>
                  <w:marRight w:val="0"/>
                  <w:marTop w:val="0"/>
                  <w:marBottom w:val="0"/>
                  <w:divBdr>
                    <w:top w:val="none" w:sz="0" w:space="0" w:color="auto"/>
                    <w:left w:val="none" w:sz="0" w:space="0" w:color="auto"/>
                    <w:bottom w:val="none" w:sz="0" w:space="0" w:color="auto"/>
                    <w:right w:val="none" w:sz="0" w:space="0" w:color="auto"/>
                  </w:divBdr>
                </w:div>
                <w:div w:id="24066928">
                  <w:marLeft w:val="0"/>
                  <w:marRight w:val="0"/>
                  <w:marTop w:val="0"/>
                  <w:marBottom w:val="0"/>
                  <w:divBdr>
                    <w:top w:val="none" w:sz="0" w:space="0" w:color="auto"/>
                    <w:left w:val="none" w:sz="0" w:space="0" w:color="auto"/>
                    <w:bottom w:val="none" w:sz="0" w:space="0" w:color="auto"/>
                    <w:right w:val="none" w:sz="0" w:space="0" w:color="auto"/>
                  </w:divBdr>
                </w:div>
                <w:div w:id="24597655">
                  <w:marLeft w:val="0"/>
                  <w:marRight w:val="0"/>
                  <w:marTop w:val="0"/>
                  <w:marBottom w:val="0"/>
                  <w:divBdr>
                    <w:top w:val="none" w:sz="0" w:space="0" w:color="auto"/>
                    <w:left w:val="none" w:sz="0" w:space="0" w:color="auto"/>
                    <w:bottom w:val="none" w:sz="0" w:space="0" w:color="auto"/>
                    <w:right w:val="none" w:sz="0" w:space="0" w:color="auto"/>
                  </w:divBdr>
                </w:div>
                <w:div w:id="25449798">
                  <w:marLeft w:val="0"/>
                  <w:marRight w:val="0"/>
                  <w:marTop w:val="0"/>
                  <w:marBottom w:val="0"/>
                  <w:divBdr>
                    <w:top w:val="none" w:sz="0" w:space="0" w:color="auto"/>
                    <w:left w:val="none" w:sz="0" w:space="0" w:color="auto"/>
                    <w:bottom w:val="none" w:sz="0" w:space="0" w:color="auto"/>
                    <w:right w:val="none" w:sz="0" w:space="0" w:color="auto"/>
                  </w:divBdr>
                  <w:divsChild>
                    <w:div w:id="1362049218">
                      <w:marLeft w:val="0"/>
                      <w:marRight w:val="0"/>
                      <w:marTop w:val="0"/>
                      <w:marBottom w:val="0"/>
                      <w:divBdr>
                        <w:top w:val="none" w:sz="0" w:space="0" w:color="auto"/>
                        <w:left w:val="none" w:sz="0" w:space="0" w:color="auto"/>
                        <w:bottom w:val="none" w:sz="0" w:space="0" w:color="auto"/>
                        <w:right w:val="none" w:sz="0" w:space="0" w:color="auto"/>
                      </w:divBdr>
                    </w:div>
                  </w:divsChild>
                </w:div>
                <w:div w:id="26177086">
                  <w:marLeft w:val="0"/>
                  <w:marRight w:val="0"/>
                  <w:marTop w:val="0"/>
                  <w:marBottom w:val="0"/>
                  <w:divBdr>
                    <w:top w:val="none" w:sz="0" w:space="0" w:color="auto"/>
                    <w:left w:val="none" w:sz="0" w:space="0" w:color="auto"/>
                    <w:bottom w:val="none" w:sz="0" w:space="0" w:color="auto"/>
                    <w:right w:val="none" w:sz="0" w:space="0" w:color="auto"/>
                  </w:divBdr>
                </w:div>
                <w:div w:id="29574525">
                  <w:marLeft w:val="0"/>
                  <w:marRight w:val="0"/>
                  <w:marTop w:val="0"/>
                  <w:marBottom w:val="0"/>
                  <w:divBdr>
                    <w:top w:val="none" w:sz="0" w:space="0" w:color="auto"/>
                    <w:left w:val="none" w:sz="0" w:space="0" w:color="auto"/>
                    <w:bottom w:val="none" w:sz="0" w:space="0" w:color="auto"/>
                    <w:right w:val="none" w:sz="0" w:space="0" w:color="auto"/>
                  </w:divBdr>
                </w:div>
                <w:div w:id="30540822">
                  <w:marLeft w:val="0"/>
                  <w:marRight w:val="0"/>
                  <w:marTop w:val="0"/>
                  <w:marBottom w:val="0"/>
                  <w:divBdr>
                    <w:top w:val="none" w:sz="0" w:space="0" w:color="auto"/>
                    <w:left w:val="none" w:sz="0" w:space="0" w:color="auto"/>
                    <w:bottom w:val="none" w:sz="0" w:space="0" w:color="auto"/>
                    <w:right w:val="none" w:sz="0" w:space="0" w:color="auto"/>
                  </w:divBdr>
                </w:div>
                <w:div w:id="30571379">
                  <w:marLeft w:val="0"/>
                  <w:marRight w:val="0"/>
                  <w:marTop w:val="0"/>
                  <w:marBottom w:val="0"/>
                  <w:divBdr>
                    <w:top w:val="none" w:sz="0" w:space="0" w:color="auto"/>
                    <w:left w:val="none" w:sz="0" w:space="0" w:color="auto"/>
                    <w:bottom w:val="none" w:sz="0" w:space="0" w:color="auto"/>
                    <w:right w:val="none" w:sz="0" w:space="0" w:color="auto"/>
                  </w:divBdr>
                </w:div>
                <w:div w:id="30615149">
                  <w:marLeft w:val="0"/>
                  <w:marRight w:val="0"/>
                  <w:marTop w:val="0"/>
                  <w:marBottom w:val="0"/>
                  <w:divBdr>
                    <w:top w:val="none" w:sz="0" w:space="0" w:color="auto"/>
                    <w:left w:val="none" w:sz="0" w:space="0" w:color="auto"/>
                    <w:bottom w:val="none" w:sz="0" w:space="0" w:color="auto"/>
                    <w:right w:val="none" w:sz="0" w:space="0" w:color="auto"/>
                  </w:divBdr>
                  <w:divsChild>
                    <w:div w:id="285354355">
                      <w:marLeft w:val="0"/>
                      <w:marRight w:val="0"/>
                      <w:marTop w:val="0"/>
                      <w:marBottom w:val="0"/>
                      <w:divBdr>
                        <w:top w:val="none" w:sz="0" w:space="0" w:color="auto"/>
                        <w:left w:val="none" w:sz="0" w:space="0" w:color="auto"/>
                        <w:bottom w:val="none" w:sz="0" w:space="0" w:color="auto"/>
                        <w:right w:val="none" w:sz="0" w:space="0" w:color="auto"/>
                      </w:divBdr>
                    </w:div>
                    <w:div w:id="654794575">
                      <w:marLeft w:val="0"/>
                      <w:marRight w:val="0"/>
                      <w:marTop w:val="0"/>
                      <w:marBottom w:val="0"/>
                      <w:divBdr>
                        <w:top w:val="none" w:sz="0" w:space="0" w:color="auto"/>
                        <w:left w:val="none" w:sz="0" w:space="0" w:color="auto"/>
                        <w:bottom w:val="none" w:sz="0" w:space="0" w:color="auto"/>
                        <w:right w:val="none" w:sz="0" w:space="0" w:color="auto"/>
                      </w:divBdr>
                    </w:div>
                  </w:divsChild>
                </w:div>
                <w:div w:id="31854972">
                  <w:marLeft w:val="0"/>
                  <w:marRight w:val="0"/>
                  <w:marTop w:val="0"/>
                  <w:marBottom w:val="0"/>
                  <w:divBdr>
                    <w:top w:val="none" w:sz="0" w:space="0" w:color="auto"/>
                    <w:left w:val="none" w:sz="0" w:space="0" w:color="auto"/>
                    <w:bottom w:val="none" w:sz="0" w:space="0" w:color="auto"/>
                    <w:right w:val="none" w:sz="0" w:space="0" w:color="auto"/>
                  </w:divBdr>
                </w:div>
                <w:div w:id="34355008">
                  <w:marLeft w:val="0"/>
                  <w:marRight w:val="0"/>
                  <w:marTop w:val="0"/>
                  <w:marBottom w:val="0"/>
                  <w:divBdr>
                    <w:top w:val="none" w:sz="0" w:space="0" w:color="auto"/>
                    <w:left w:val="none" w:sz="0" w:space="0" w:color="auto"/>
                    <w:bottom w:val="none" w:sz="0" w:space="0" w:color="auto"/>
                    <w:right w:val="none" w:sz="0" w:space="0" w:color="auto"/>
                  </w:divBdr>
                </w:div>
                <w:div w:id="34696737">
                  <w:marLeft w:val="0"/>
                  <w:marRight w:val="0"/>
                  <w:marTop w:val="0"/>
                  <w:marBottom w:val="0"/>
                  <w:divBdr>
                    <w:top w:val="none" w:sz="0" w:space="0" w:color="auto"/>
                    <w:left w:val="none" w:sz="0" w:space="0" w:color="auto"/>
                    <w:bottom w:val="none" w:sz="0" w:space="0" w:color="auto"/>
                    <w:right w:val="none" w:sz="0" w:space="0" w:color="auto"/>
                  </w:divBdr>
                </w:div>
                <w:div w:id="35467838">
                  <w:marLeft w:val="0"/>
                  <w:marRight w:val="0"/>
                  <w:marTop w:val="0"/>
                  <w:marBottom w:val="0"/>
                  <w:divBdr>
                    <w:top w:val="none" w:sz="0" w:space="0" w:color="auto"/>
                    <w:left w:val="none" w:sz="0" w:space="0" w:color="auto"/>
                    <w:bottom w:val="none" w:sz="0" w:space="0" w:color="auto"/>
                    <w:right w:val="none" w:sz="0" w:space="0" w:color="auto"/>
                  </w:divBdr>
                </w:div>
                <w:div w:id="36438817">
                  <w:marLeft w:val="0"/>
                  <w:marRight w:val="0"/>
                  <w:marTop w:val="0"/>
                  <w:marBottom w:val="0"/>
                  <w:divBdr>
                    <w:top w:val="none" w:sz="0" w:space="0" w:color="auto"/>
                    <w:left w:val="none" w:sz="0" w:space="0" w:color="auto"/>
                    <w:bottom w:val="none" w:sz="0" w:space="0" w:color="auto"/>
                    <w:right w:val="none" w:sz="0" w:space="0" w:color="auto"/>
                  </w:divBdr>
                </w:div>
                <w:div w:id="38020972">
                  <w:marLeft w:val="0"/>
                  <w:marRight w:val="0"/>
                  <w:marTop w:val="0"/>
                  <w:marBottom w:val="0"/>
                  <w:divBdr>
                    <w:top w:val="none" w:sz="0" w:space="0" w:color="auto"/>
                    <w:left w:val="none" w:sz="0" w:space="0" w:color="auto"/>
                    <w:bottom w:val="none" w:sz="0" w:space="0" w:color="auto"/>
                    <w:right w:val="none" w:sz="0" w:space="0" w:color="auto"/>
                  </w:divBdr>
                </w:div>
                <w:div w:id="38865795">
                  <w:marLeft w:val="720"/>
                  <w:marRight w:val="0"/>
                  <w:marTop w:val="0"/>
                  <w:marBottom w:val="0"/>
                  <w:divBdr>
                    <w:top w:val="none" w:sz="0" w:space="0" w:color="auto"/>
                    <w:left w:val="none" w:sz="0" w:space="0" w:color="auto"/>
                    <w:bottom w:val="none" w:sz="0" w:space="0" w:color="auto"/>
                    <w:right w:val="none" w:sz="0" w:space="0" w:color="auto"/>
                  </w:divBdr>
                </w:div>
                <w:div w:id="39598828">
                  <w:marLeft w:val="0"/>
                  <w:marRight w:val="0"/>
                  <w:marTop w:val="0"/>
                  <w:marBottom w:val="0"/>
                  <w:divBdr>
                    <w:top w:val="none" w:sz="0" w:space="0" w:color="auto"/>
                    <w:left w:val="none" w:sz="0" w:space="0" w:color="auto"/>
                    <w:bottom w:val="none" w:sz="0" w:space="0" w:color="auto"/>
                    <w:right w:val="none" w:sz="0" w:space="0" w:color="auto"/>
                  </w:divBdr>
                </w:div>
                <w:div w:id="39983397">
                  <w:marLeft w:val="0"/>
                  <w:marRight w:val="0"/>
                  <w:marTop w:val="0"/>
                  <w:marBottom w:val="0"/>
                  <w:divBdr>
                    <w:top w:val="none" w:sz="0" w:space="0" w:color="auto"/>
                    <w:left w:val="none" w:sz="0" w:space="0" w:color="auto"/>
                    <w:bottom w:val="none" w:sz="0" w:space="0" w:color="auto"/>
                    <w:right w:val="none" w:sz="0" w:space="0" w:color="auto"/>
                  </w:divBdr>
                </w:div>
                <w:div w:id="41951683">
                  <w:marLeft w:val="0"/>
                  <w:marRight w:val="0"/>
                  <w:marTop w:val="0"/>
                  <w:marBottom w:val="0"/>
                  <w:divBdr>
                    <w:top w:val="none" w:sz="0" w:space="0" w:color="auto"/>
                    <w:left w:val="none" w:sz="0" w:space="0" w:color="auto"/>
                    <w:bottom w:val="none" w:sz="0" w:space="0" w:color="auto"/>
                    <w:right w:val="none" w:sz="0" w:space="0" w:color="auto"/>
                  </w:divBdr>
                </w:div>
                <w:div w:id="45035563">
                  <w:marLeft w:val="0"/>
                  <w:marRight w:val="0"/>
                  <w:marTop w:val="0"/>
                  <w:marBottom w:val="0"/>
                  <w:divBdr>
                    <w:top w:val="none" w:sz="0" w:space="0" w:color="auto"/>
                    <w:left w:val="none" w:sz="0" w:space="0" w:color="auto"/>
                    <w:bottom w:val="none" w:sz="0" w:space="0" w:color="auto"/>
                    <w:right w:val="none" w:sz="0" w:space="0" w:color="auto"/>
                  </w:divBdr>
                </w:div>
                <w:div w:id="47457324">
                  <w:marLeft w:val="0"/>
                  <w:marRight w:val="0"/>
                  <w:marTop w:val="0"/>
                  <w:marBottom w:val="0"/>
                  <w:divBdr>
                    <w:top w:val="none" w:sz="0" w:space="0" w:color="auto"/>
                    <w:left w:val="none" w:sz="0" w:space="0" w:color="auto"/>
                    <w:bottom w:val="none" w:sz="0" w:space="0" w:color="auto"/>
                    <w:right w:val="none" w:sz="0" w:space="0" w:color="auto"/>
                  </w:divBdr>
                </w:div>
                <w:div w:id="47653210">
                  <w:marLeft w:val="0"/>
                  <w:marRight w:val="0"/>
                  <w:marTop w:val="0"/>
                  <w:marBottom w:val="0"/>
                  <w:divBdr>
                    <w:top w:val="none" w:sz="0" w:space="0" w:color="auto"/>
                    <w:left w:val="none" w:sz="0" w:space="0" w:color="auto"/>
                    <w:bottom w:val="none" w:sz="0" w:space="0" w:color="auto"/>
                    <w:right w:val="none" w:sz="0" w:space="0" w:color="auto"/>
                  </w:divBdr>
                </w:div>
                <w:div w:id="50080105">
                  <w:marLeft w:val="0"/>
                  <w:marRight w:val="0"/>
                  <w:marTop w:val="0"/>
                  <w:marBottom w:val="0"/>
                  <w:divBdr>
                    <w:top w:val="none" w:sz="0" w:space="0" w:color="auto"/>
                    <w:left w:val="none" w:sz="0" w:space="0" w:color="auto"/>
                    <w:bottom w:val="none" w:sz="0" w:space="0" w:color="auto"/>
                    <w:right w:val="none" w:sz="0" w:space="0" w:color="auto"/>
                  </w:divBdr>
                </w:div>
                <w:div w:id="50618572">
                  <w:marLeft w:val="0"/>
                  <w:marRight w:val="0"/>
                  <w:marTop w:val="0"/>
                  <w:marBottom w:val="0"/>
                  <w:divBdr>
                    <w:top w:val="none" w:sz="0" w:space="0" w:color="auto"/>
                    <w:left w:val="none" w:sz="0" w:space="0" w:color="auto"/>
                    <w:bottom w:val="none" w:sz="0" w:space="0" w:color="auto"/>
                    <w:right w:val="none" w:sz="0" w:space="0" w:color="auto"/>
                  </w:divBdr>
                </w:div>
                <w:div w:id="52437568">
                  <w:marLeft w:val="720"/>
                  <w:marRight w:val="0"/>
                  <w:marTop w:val="0"/>
                  <w:marBottom w:val="0"/>
                  <w:divBdr>
                    <w:top w:val="none" w:sz="0" w:space="0" w:color="auto"/>
                    <w:left w:val="none" w:sz="0" w:space="0" w:color="auto"/>
                    <w:bottom w:val="none" w:sz="0" w:space="0" w:color="auto"/>
                    <w:right w:val="none" w:sz="0" w:space="0" w:color="auto"/>
                  </w:divBdr>
                </w:div>
                <w:div w:id="53284604">
                  <w:marLeft w:val="0"/>
                  <w:marRight w:val="0"/>
                  <w:marTop w:val="0"/>
                  <w:marBottom w:val="0"/>
                  <w:divBdr>
                    <w:top w:val="none" w:sz="0" w:space="0" w:color="auto"/>
                    <w:left w:val="none" w:sz="0" w:space="0" w:color="auto"/>
                    <w:bottom w:val="none" w:sz="0" w:space="0" w:color="auto"/>
                    <w:right w:val="none" w:sz="0" w:space="0" w:color="auto"/>
                  </w:divBdr>
                </w:div>
                <w:div w:id="54164309">
                  <w:marLeft w:val="0"/>
                  <w:marRight w:val="0"/>
                  <w:marTop w:val="0"/>
                  <w:marBottom w:val="0"/>
                  <w:divBdr>
                    <w:top w:val="none" w:sz="0" w:space="0" w:color="auto"/>
                    <w:left w:val="none" w:sz="0" w:space="0" w:color="auto"/>
                    <w:bottom w:val="none" w:sz="0" w:space="0" w:color="auto"/>
                    <w:right w:val="none" w:sz="0" w:space="0" w:color="auto"/>
                  </w:divBdr>
                </w:div>
                <w:div w:id="54596710">
                  <w:marLeft w:val="0"/>
                  <w:marRight w:val="0"/>
                  <w:marTop w:val="0"/>
                  <w:marBottom w:val="0"/>
                  <w:divBdr>
                    <w:top w:val="none" w:sz="0" w:space="0" w:color="auto"/>
                    <w:left w:val="none" w:sz="0" w:space="0" w:color="auto"/>
                    <w:bottom w:val="none" w:sz="0" w:space="0" w:color="auto"/>
                    <w:right w:val="none" w:sz="0" w:space="0" w:color="auto"/>
                  </w:divBdr>
                </w:div>
                <w:div w:id="54671323">
                  <w:marLeft w:val="0"/>
                  <w:marRight w:val="0"/>
                  <w:marTop w:val="0"/>
                  <w:marBottom w:val="0"/>
                  <w:divBdr>
                    <w:top w:val="none" w:sz="0" w:space="0" w:color="auto"/>
                    <w:left w:val="none" w:sz="0" w:space="0" w:color="auto"/>
                    <w:bottom w:val="none" w:sz="0" w:space="0" w:color="auto"/>
                    <w:right w:val="none" w:sz="0" w:space="0" w:color="auto"/>
                  </w:divBdr>
                </w:div>
                <w:div w:id="55056006">
                  <w:marLeft w:val="0"/>
                  <w:marRight w:val="0"/>
                  <w:marTop w:val="0"/>
                  <w:marBottom w:val="0"/>
                  <w:divBdr>
                    <w:top w:val="none" w:sz="0" w:space="0" w:color="auto"/>
                    <w:left w:val="none" w:sz="0" w:space="0" w:color="auto"/>
                    <w:bottom w:val="none" w:sz="0" w:space="0" w:color="auto"/>
                    <w:right w:val="none" w:sz="0" w:space="0" w:color="auto"/>
                  </w:divBdr>
                </w:div>
                <w:div w:id="55905932">
                  <w:marLeft w:val="0"/>
                  <w:marRight w:val="0"/>
                  <w:marTop w:val="0"/>
                  <w:marBottom w:val="0"/>
                  <w:divBdr>
                    <w:top w:val="none" w:sz="0" w:space="0" w:color="auto"/>
                    <w:left w:val="none" w:sz="0" w:space="0" w:color="auto"/>
                    <w:bottom w:val="none" w:sz="0" w:space="0" w:color="auto"/>
                    <w:right w:val="none" w:sz="0" w:space="0" w:color="auto"/>
                  </w:divBdr>
                </w:div>
                <w:div w:id="56710905">
                  <w:marLeft w:val="0"/>
                  <w:marRight w:val="0"/>
                  <w:marTop w:val="0"/>
                  <w:marBottom w:val="0"/>
                  <w:divBdr>
                    <w:top w:val="none" w:sz="0" w:space="0" w:color="auto"/>
                    <w:left w:val="none" w:sz="0" w:space="0" w:color="auto"/>
                    <w:bottom w:val="none" w:sz="0" w:space="0" w:color="auto"/>
                    <w:right w:val="none" w:sz="0" w:space="0" w:color="auto"/>
                  </w:divBdr>
                </w:div>
                <w:div w:id="57484308">
                  <w:marLeft w:val="0"/>
                  <w:marRight w:val="0"/>
                  <w:marTop w:val="0"/>
                  <w:marBottom w:val="0"/>
                  <w:divBdr>
                    <w:top w:val="none" w:sz="0" w:space="0" w:color="auto"/>
                    <w:left w:val="none" w:sz="0" w:space="0" w:color="auto"/>
                    <w:bottom w:val="none" w:sz="0" w:space="0" w:color="auto"/>
                    <w:right w:val="none" w:sz="0" w:space="0" w:color="auto"/>
                  </w:divBdr>
                </w:div>
                <w:div w:id="58327058">
                  <w:marLeft w:val="0"/>
                  <w:marRight w:val="0"/>
                  <w:marTop w:val="0"/>
                  <w:marBottom w:val="0"/>
                  <w:divBdr>
                    <w:top w:val="none" w:sz="0" w:space="0" w:color="auto"/>
                    <w:left w:val="none" w:sz="0" w:space="0" w:color="auto"/>
                    <w:bottom w:val="none" w:sz="0" w:space="0" w:color="auto"/>
                    <w:right w:val="none" w:sz="0" w:space="0" w:color="auto"/>
                  </w:divBdr>
                </w:div>
                <w:div w:id="64034689">
                  <w:marLeft w:val="720"/>
                  <w:marRight w:val="0"/>
                  <w:marTop w:val="0"/>
                  <w:marBottom w:val="0"/>
                  <w:divBdr>
                    <w:top w:val="none" w:sz="0" w:space="0" w:color="auto"/>
                    <w:left w:val="none" w:sz="0" w:space="0" w:color="auto"/>
                    <w:bottom w:val="none" w:sz="0" w:space="0" w:color="auto"/>
                    <w:right w:val="none" w:sz="0" w:space="0" w:color="auto"/>
                  </w:divBdr>
                </w:div>
                <w:div w:id="64494180">
                  <w:marLeft w:val="0"/>
                  <w:marRight w:val="0"/>
                  <w:marTop w:val="0"/>
                  <w:marBottom w:val="0"/>
                  <w:divBdr>
                    <w:top w:val="none" w:sz="0" w:space="0" w:color="auto"/>
                    <w:left w:val="none" w:sz="0" w:space="0" w:color="auto"/>
                    <w:bottom w:val="none" w:sz="0" w:space="0" w:color="auto"/>
                    <w:right w:val="none" w:sz="0" w:space="0" w:color="auto"/>
                  </w:divBdr>
                </w:div>
                <w:div w:id="66457848">
                  <w:marLeft w:val="0"/>
                  <w:marRight w:val="0"/>
                  <w:marTop w:val="0"/>
                  <w:marBottom w:val="0"/>
                  <w:divBdr>
                    <w:top w:val="none" w:sz="0" w:space="0" w:color="auto"/>
                    <w:left w:val="none" w:sz="0" w:space="0" w:color="auto"/>
                    <w:bottom w:val="none" w:sz="0" w:space="0" w:color="auto"/>
                    <w:right w:val="none" w:sz="0" w:space="0" w:color="auto"/>
                  </w:divBdr>
                </w:div>
                <w:div w:id="66535211">
                  <w:marLeft w:val="0"/>
                  <w:marRight w:val="0"/>
                  <w:marTop w:val="0"/>
                  <w:marBottom w:val="0"/>
                  <w:divBdr>
                    <w:top w:val="none" w:sz="0" w:space="0" w:color="auto"/>
                    <w:left w:val="none" w:sz="0" w:space="0" w:color="auto"/>
                    <w:bottom w:val="none" w:sz="0" w:space="0" w:color="auto"/>
                    <w:right w:val="none" w:sz="0" w:space="0" w:color="auto"/>
                  </w:divBdr>
                </w:div>
                <w:div w:id="68775746">
                  <w:marLeft w:val="0"/>
                  <w:marRight w:val="0"/>
                  <w:marTop w:val="0"/>
                  <w:marBottom w:val="0"/>
                  <w:divBdr>
                    <w:top w:val="none" w:sz="0" w:space="0" w:color="auto"/>
                    <w:left w:val="none" w:sz="0" w:space="0" w:color="auto"/>
                    <w:bottom w:val="none" w:sz="0" w:space="0" w:color="auto"/>
                    <w:right w:val="none" w:sz="0" w:space="0" w:color="auto"/>
                  </w:divBdr>
                </w:div>
                <w:div w:id="73284876">
                  <w:marLeft w:val="0"/>
                  <w:marRight w:val="0"/>
                  <w:marTop w:val="0"/>
                  <w:marBottom w:val="0"/>
                  <w:divBdr>
                    <w:top w:val="none" w:sz="0" w:space="0" w:color="auto"/>
                    <w:left w:val="none" w:sz="0" w:space="0" w:color="auto"/>
                    <w:bottom w:val="none" w:sz="0" w:space="0" w:color="auto"/>
                    <w:right w:val="none" w:sz="0" w:space="0" w:color="auto"/>
                  </w:divBdr>
                </w:div>
                <w:div w:id="73287039">
                  <w:marLeft w:val="0"/>
                  <w:marRight w:val="0"/>
                  <w:marTop w:val="0"/>
                  <w:marBottom w:val="0"/>
                  <w:divBdr>
                    <w:top w:val="none" w:sz="0" w:space="0" w:color="auto"/>
                    <w:left w:val="none" w:sz="0" w:space="0" w:color="auto"/>
                    <w:bottom w:val="none" w:sz="0" w:space="0" w:color="auto"/>
                    <w:right w:val="none" w:sz="0" w:space="0" w:color="auto"/>
                  </w:divBdr>
                </w:div>
                <w:div w:id="75638519">
                  <w:marLeft w:val="0"/>
                  <w:marRight w:val="0"/>
                  <w:marTop w:val="0"/>
                  <w:marBottom w:val="0"/>
                  <w:divBdr>
                    <w:top w:val="none" w:sz="0" w:space="0" w:color="auto"/>
                    <w:left w:val="none" w:sz="0" w:space="0" w:color="auto"/>
                    <w:bottom w:val="none" w:sz="0" w:space="0" w:color="auto"/>
                    <w:right w:val="none" w:sz="0" w:space="0" w:color="auto"/>
                  </w:divBdr>
                </w:div>
                <w:div w:id="75984789">
                  <w:marLeft w:val="0"/>
                  <w:marRight w:val="0"/>
                  <w:marTop w:val="0"/>
                  <w:marBottom w:val="0"/>
                  <w:divBdr>
                    <w:top w:val="none" w:sz="0" w:space="0" w:color="auto"/>
                    <w:left w:val="none" w:sz="0" w:space="0" w:color="auto"/>
                    <w:bottom w:val="none" w:sz="0" w:space="0" w:color="auto"/>
                    <w:right w:val="none" w:sz="0" w:space="0" w:color="auto"/>
                  </w:divBdr>
                </w:div>
                <w:div w:id="76443884">
                  <w:marLeft w:val="0"/>
                  <w:marRight w:val="0"/>
                  <w:marTop w:val="0"/>
                  <w:marBottom w:val="0"/>
                  <w:divBdr>
                    <w:top w:val="none" w:sz="0" w:space="0" w:color="auto"/>
                    <w:left w:val="none" w:sz="0" w:space="0" w:color="auto"/>
                    <w:bottom w:val="none" w:sz="0" w:space="0" w:color="auto"/>
                    <w:right w:val="none" w:sz="0" w:space="0" w:color="auto"/>
                  </w:divBdr>
                </w:div>
                <w:div w:id="77210998">
                  <w:marLeft w:val="0"/>
                  <w:marRight w:val="0"/>
                  <w:marTop w:val="0"/>
                  <w:marBottom w:val="0"/>
                  <w:divBdr>
                    <w:top w:val="none" w:sz="0" w:space="0" w:color="auto"/>
                    <w:left w:val="none" w:sz="0" w:space="0" w:color="auto"/>
                    <w:bottom w:val="none" w:sz="0" w:space="0" w:color="auto"/>
                    <w:right w:val="none" w:sz="0" w:space="0" w:color="auto"/>
                  </w:divBdr>
                </w:div>
                <w:div w:id="78406872">
                  <w:marLeft w:val="0"/>
                  <w:marRight w:val="0"/>
                  <w:marTop w:val="0"/>
                  <w:marBottom w:val="0"/>
                  <w:divBdr>
                    <w:top w:val="none" w:sz="0" w:space="0" w:color="auto"/>
                    <w:left w:val="none" w:sz="0" w:space="0" w:color="auto"/>
                    <w:bottom w:val="none" w:sz="0" w:space="0" w:color="auto"/>
                    <w:right w:val="none" w:sz="0" w:space="0" w:color="auto"/>
                  </w:divBdr>
                </w:div>
                <w:div w:id="80682072">
                  <w:marLeft w:val="0"/>
                  <w:marRight w:val="0"/>
                  <w:marTop w:val="0"/>
                  <w:marBottom w:val="0"/>
                  <w:divBdr>
                    <w:top w:val="none" w:sz="0" w:space="0" w:color="auto"/>
                    <w:left w:val="none" w:sz="0" w:space="0" w:color="auto"/>
                    <w:bottom w:val="none" w:sz="0" w:space="0" w:color="auto"/>
                    <w:right w:val="none" w:sz="0" w:space="0" w:color="auto"/>
                  </w:divBdr>
                </w:div>
                <w:div w:id="80683482">
                  <w:marLeft w:val="0"/>
                  <w:marRight w:val="0"/>
                  <w:marTop w:val="0"/>
                  <w:marBottom w:val="0"/>
                  <w:divBdr>
                    <w:top w:val="none" w:sz="0" w:space="0" w:color="auto"/>
                    <w:left w:val="none" w:sz="0" w:space="0" w:color="auto"/>
                    <w:bottom w:val="none" w:sz="0" w:space="0" w:color="auto"/>
                    <w:right w:val="none" w:sz="0" w:space="0" w:color="auto"/>
                  </w:divBdr>
                </w:div>
                <w:div w:id="80956685">
                  <w:marLeft w:val="0"/>
                  <w:marRight w:val="0"/>
                  <w:marTop w:val="0"/>
                  <w:marBottom w:val="0"/>
                  <w:divBdr>
                    <w:top w:val="none" w:sz="0" w:space="0" w:color="auto"/>
                    <w:left w:val="none" w:sz="0" w:space="0" w:color="auto"/>
                    <w:bottom w:val="none" w:sz="0" w:space="0" w:color="auto"/>
                    <w:right w:val="none" w:sz="0" w:space="0" w:color="auto"/>
                  </w:divBdr>
                </w:div>
                <w:div w:id="82069067">
                  <w:marLeft w:val="0"/>
                  <w:marRight w:val="0"/>
                  <w:marTop w:val="0"/>
                  <w:marBottom w:val="0"/>
                  <w:divBdr>
                    <w:top w:val="none" w:sz="0" w:space="0" w:color="auto"/>
                    <w:left w:val="none" w:sz="0" w:space="0" w:color="auto"/>
                    <w:bottom w:val="none" w:sz="0" w:space="0" w:color="auto"/>
                    <w:right w:val="none" w:sz="0" w:space="0" w:color="auto"/>
                  </w:divBdr>
                </w:div>
                <w:div w:id="83115073">
                  <w:marLeft w:val="0"/>
                  <w:marRight w:val="0"/>
                  <w:marTop w:val="0"/>
                  <w:marBottom w:val="0"/>
                  <w:divBdr>
                    <w:top w:val="none" w:sz="0" w:space="0" w:color="auto"/>
                    <w:left w:val="none" w:sz="0" w:space="0" w:color="auto"/>
                    <w:bottom w:val="none" w:sz="0" w:space="0" w:color="auto"/>
                    <w:right w:val="none" w:sz="0" w:space="0" w:color="auto"/>
                  </w:divBdr>
                </w:div>
                <w:div w:id="83495690">
                  <w:marLeft w:val="0"/>
                  <w:marRight w:val="0"/>
                  <w:marTop w:val="0"/>
                  <w:marBottom w:val="0"/>
                  <w:divBdr>
                    <w:top w:val="none" w:sz="0" w:space="0" w:color="auto"/>
                    <w:left w:val="none" w:sz="0" w:space="0" w:color="auto"/>
                    <w:bottom w:val="none" w:sz="0" w:space="0" w:color="auto"/>
                    <w:right w:val="none" w:sz="0" w:space="0" w:color="auto"/>
                  </w:divBdr>
                </w:div>
                <w:div w:id="84307399">
                  <w:marLeft w:val="0"/>
                  <w:marRight w:val="0"/>
                  <w:marTop w:val="0"/>
                  <w:marBottom w:val="0"/>
                  <w:divBdr>
                    <w:top w:val="none" w:sz="0" w:space="0" w:color="auto"/>
                    <w:left w:val="none" w:sz="0" w:space="0" w:color="auto"/>
                    <w:bottom w:val="none" w:sz="0" w:space="0" w:color="auto"/>
                    <w:right w:val="none" w:sz="0" w:space="0" w:color="auto"/>
                  </w:divBdr>
                </w:div>
                <w:div w:id="84542284">
                  <w:marLeft w:val="0"/>
                  <w:marRight w:val="0"/>
                  <w:marTop w:val="0"/>
                  <w:marBottom w:val="0"/>
                  <w:divBdr>
                    <w:top w:val="none" w:sz="0" w:space="0" w:color="auto"/>
                    <w:left w:val="none" w:sz="0" w:space="0" w:color="auto"/>
                    <w:bottom w:val="none" w:sz="0" w:space="0" w:color="auto"/>
                    <w:right w:val="none" w:sz="0" w:space="0" w:color="auto"/>
                  </w:divBdr>
                </w:div>
                <w:div w:id="86196014">
                  <w:marLeft w:val="0"/>
                  <w:marRight w:val="0"/>
                  <w:marTop w:val="0"/>
                  <w:marBottom w:val="0"/>
                  <w:divBdr>
                    <w:top w:val="none" w:sz="0" w:space="0" w:color="auto"/>
                    <w:left w:val="none" w:sz="0" w:space="0" w:color="auto"/>
                    <w:bottom w:val="none" w:sz="0" w:space="0" w:color="auto"/>
                    <w:right w:val="none" w:sz="0" w:space="0" w:color="auto"/>
                  </w:divBdr>
                </w:div>
                <w:div w:id="87191405">
                  <w:marLeft w:val="0"/>
                  <w:marRight w:val="0"/>
                  <w:marTop w:val="0"/>
                  <w:marBottom w:val="0"/>
                  <w:divBdr>
                    <w:top w:val="none" w:sz="0" w:space="0" w:color="auto"/>
                    <w:left w:val="none" w:sz="0" w:space="0" w:color="auto"/>
                    <w:bottom w:val="none" w:sz="0" w:space="0" w:color="auto"/>
                    <w:right w:val="none" w:sz="0" w:space="0" w:color="auto"/>
                  </w:divBdr>
                </w:div>
                <w:div w:id="87848385">
                  <w:marLeft w:val="0"/>
                  <w:marRight w:val="0"/>
                  <w:marTop w:val="0"/>
                  <w:marBottom w:val="0"/>
                  <w:divBdr>
                    <w:top w:val="none" w:sz="0" w:space="0" w:color="auto"/>
                    <w:left w:val="none" w:sz="0" w:space="0" w:color="auto"/>
                    <w:bottom w:val="none" w:sz="0" w:space="0" w:color="auto"/>
                    <w:right w:val="none" w:sz="0" w:space="0" w:color="auto"/>
                  </w:divBdr>
                </w:div>
                <w:div w:id="87849329">
                  <w:marLeft w:val="0"/>
                  <w:marRight w:val="0"/>
                  <w:marTop w:val="0"/>
                  <w:marBottom w:val="0"/>
                  <w:divBdr>
                    <w:top w:val="none" w:sz="0" w:space="0" w:color="auto"/>
                    <w:left w:val="none" w:sz="0" w:space="0" w:color="auto"/>
                    <w:bottom w:val="none" w:sz="0" w:space="0" w:color="auto"/>
                    <w:right w:val="none" w:sz="0" w:space="0" w:color="auto"/>
                  </w:divBdr>
                </w:div>
                <w:div w:id="89133324">
                  <w:marLeft w:val="0"/>
                  <w:marRight w:val="0"/>
                  <w:marTop w:val="0"/>
                  <w:marBottom w:val="0"/>
                  <w:divBdr>
                    <w:top w:val="none" w:sz="0" w:space="0" w:color="auto"/>
                    <w:left w:val="none" w:sz="0" w:space="0" w:color="auto"/>
                    <w:bottom w:val="none" w:sz="0" w:space="0" w:color="auto"/>
                    <w:right w:val="none" w:sz="0" w:space="0" w:color="auto"/>
                  </w:divBdr>
                </w:div>
                <w:div w:id="90509446">
                  <w:marLeft w:val="0"/>
                  <w:marRight w:val="0"/>
                  <w:marTop w:val="0"/>
                  <w:marBottom w:val="0"/>
                  <w:divBdr>
                    <w:top w:val="none" w:sz="0" w:space="0" w:color="auto"/>
                    <w:left w:val="none" w:sz="0" w:space="0" w:color="auto"/>
                    <w:bottom w:val="none" w:sz="0" w:space="0" w:color="auto"/>
                    <w:right w:val="none" w:sz="0" w:space="0" w:color="auto"/>
                  </w:divBdr>
                </w:div>
                <w:div w:id="91436841">
                  <w:marLeft w:val="0"/>
                  <w:marRight w:val="0"/>
                  <w:marTop w:val="0"/>
                  <w:marBottom w:val="0"/>
                  <w:divBdr>
                    <w:top w:val="none" w:sz="0" w:space="0" w:color="auto"/>
                    <w:left w:val="none" w:sz="0" w:space="0" w:color="auto"/>
                    <w:bottom w:val="none" w:sz="0" w:space="0" w:color="auto"/>
                    <w:right w:val="none" w:sz="0" w:space="0" w:color="auto"/>
                  </w:divBdr>
                </w:div>
                <w:div w:id="91979469">
                  <w:marLeft w:val="0"/>
                  <w:marRight w:val="0"/>
                  <w:marTop w:val="0"/>
                  <w:marBottom w:val="0"/>
                  <w:divBdr>
                    <w:top w:val="none" w:sz="0" w:space="0" w:color="auto"/>
                    <w:left w:val="none" w:sz="0" w:space="0" w:color="auto"/>
                    <w:bottom w:val="none" w:sz="0" w:space="0" w:color="auto"/>
                    <w:right w:val="none" w:sz="0" w:space="0" w:color="auto"/>
                  </w:divBdr>
                </w:div>
                <w:div w:id="92240308">
                  <w:marLeft w:val="0"/>
                  <w:marRight w:val="0"/>
                  <w:marTop w:val="0"/>
                  <w:marBottom w:val="0"/>
                  <w:divBdr>
                    <w:top w:val="none" w:sz="0" w:space="0" w:color="auto"/>
                    <w:left w:val="none" w:sz="0" w:space="0" w:color="auto"/>
                    <w:bottom w:val="none" w:sz="0" w:space="0" w:color="auto"/>
                    <w:right w:val="none" w:sz="0" w:space="0" w:color="auto"/>
                  </w:divBdr>
                  <w:divsChild>
                    <w:div w:id="235818937">
                      <w:marLeft w:val="0"/>
                      <w:marRight w:val="0"/>
                      <w:marTop w:val="0"/>
                      <w:marBottom w:val="0"/>
                      <w:divBdr>
                        <w:top w:val="none" w:sz="0" w:space="0" w:color="auto"/>
                        <w:left w:val="none" w:sz="0" w:space="0" w:color="auto"/>
                        <w:bottom w:val="none" w:sz="0" w:space="0" w:color="auto"/>
                        <w:right w:val="none" w:sz="0" w:space="0" w:color="auto"/>
                      </w:divBdr>
                    </w:div>
                  </w:divsChild>
                </w:div>
                <w:div w:id="92745390">
                  <w:marLeft w:val="0"/>
                  <w:marRight w:val="0"/>
                  <w:marTop w:val="0"/>
                  <w:marBottom w:val="0"/>
                  <w:divBdr>
                    <w:top w:val="none" w:sz="0" w:space="0" w:color="auto"/>
                    <w:left w:val="none" w:sz="0" w:space="0" w:color="auto"/>
                    <w:bottom w:val="none" w:sz="0" w:space="0" w:color="auto"/>
                    <w:right w:val="none" w:sz="0" w:space="0" w:color="auto"/>
                  </w:divBdr>
                </w:div>
                <w:div w:id="93600162">
                  <w:marLeft w:val="0"/>
                  <w:marRight w:val="0"/>
                  <w:marTop w:val="0"/>
                  <w:marBottom w:val="0"/>
                  <w:divBdr>
                    <w:top w:val="none" w:sz="0" w:space="0" w:color="auto"/>
                    <w:left w:val="none" w:sz="0" w:space="0" w:color="auto"/>
                    <w:bottom w:val="none" w:sz="0" w:space="0" w:color="auto"/>
                    <w:right w:val="none" w:sz="0" w:space="0" w:color="auto"/>
                  </w:divBdr>
                </w:div>
                <w:div w:id="95057913">
                  <w:marLeft w:val="0"/>
                  <w:marRight w:val="0"/>
                  <w:marTop w:val="0"/>
                  <w:marBottom w:val="0"/>
                  <w:divBdr>
                    <w:top w:val="none" w:sz="0" w:space="0" w:color="auto"/>
                    <w:left w:val="none" w:sz="0" w:space="0" w:color="auto"/>
                    <w:bottom w:val="none" w:sz="0" w:space="0" w:color="auto"/>
                    <w:right w:val="none" w:sz="0" w:space="0" w:color="auto"/>
                  </w:divBdr>
                </w:div>
                <w:div w:id="95441873">
                  <w:marLeft w:val="0"/>
                  <w:marRight w:val="0"/>
                  <w:marTop w:val="0"/>
                  <w:marBottom w:val="0"/>
                  <w:divBdr>
                    <w:top w:val="none" w:sz="0" w:space="0" w:color="auto"/>
                    <w:left w:val="none" w:sz="0" w:space="0" w:color="auto"/>
                    <w:bottom w:val="none" w:sz="0" w:space="0" w:color="auto"/>
                    <w:right w:val="none" w:sz="0" w:space="0" w:color="auto"/>
                  </w:divBdr>
                </w:div>
                <w:div w:id="97877228">
                  <w:marLeft w:val="720"/>
                  <w:marRight w:val="0"/>
                  <w:marTop w:val="0"/>
                  <w:marBottom w:val="0"/>
                  <w:divBdr>
                    <w:top w:val="none" w:sz="0" w:space="0" w:color="auto"/>
                    <w:left w:val="none" w:sz="0" w:space="0" w:color="auto"/>
                    <w:bottom w:val="none" w:sz="0" w:space="0" w:color="auto"/>
                    <w:right w:val="none" w:sz="0" w:space="0" w:color="auto"/>
                  </w:divBdr>
                </w:div>
                <w:div w:id="99574813">
                  <w:marLeft w:val="0"/>
                  <w:marRight w:val="0"/>
                  <w:marTop w:val="0"/>
                  <w:marBottom w:val="0"/>
                  <w:divBdr>
                    <w:top w:val="none" w:sz="0" w:space="0" w:color="auto"/>
                    <w:left w:val="none" w:sz="0" w:space="0" w:color="auto"/>
                    <w:bottom w:val="none" w:sz="0" w:space="0" w:color="auto"/>
                    <w:right w:val="none" w:sz="0" w:space="0" w:color="auto"/>
                  </w:divBdr>
                </w:div>
                <w:div w:id="101461144">
                  <w:marLeft w:val="0"/>
                  <w:marRight w:val="0"/>
                  <w:marTop w:val="0"/>
                  <w:marBottom w:val="0"/>
                  <w:divBdr>
                    <w:top w:val="none" w:sz="0" w:space="0" w:color="auto"/>
                    <w:left w:val="none" w:sz="0" w:space="0" w:color="auto"/>
                    <w:bottom w:val="none" w:sz="0" w:space="0" w:color="auto"/>
                    <w:right w:val="none" w:sz="0" w:space="0" w:color="auto"/>
                  </w:divBdr>
                  <w:divsChild>
                    <w:div w:id="368144479">
                      <w:marLeft w:val="0"/>
                      <w:marRight w:val="0"/>
                      <w:marTop w:val="0"/>
                      <w:marBottom w:val="0"/>
                      <w:divBdr>
                        <w:top w:val="none" w:sz="0" w:space="0" w:color="auto"/>
                        <w:left w:val="none" w:sz="0" w:space="0" w:color="auto"/>
                        <w:bottom w:val="none" w:sz="0" w:space="0" w:color="auto"/>
                        <w:right w:val="none" w:sz="0" w:space="0" w:color="auto"/>
                      </w:divBdr>
                    </w:div>
                  </w:divsChild>
                </w:div>
                <w:div w:id="101654660">
                  <w:marLeft w:val="720"/>
                  <w:marRight w:val="0"/>
                  <w:marTop w:val="0"/>
                  <w:marBottom w:val="0"/>
                  <w:divBdr>
                    <w:top w:val="none" w:sz="0" w:space="0" w:color="auto"/>
                    <w:left w:val="none" w:sz="0" w:space="0" w:color="auto"/>
                    <w:bottom w:val="none" w:sz="0" w:space="0" w:color="auto"/>
                    <w:right w:val="none" w:sz="0" w:space="0" w:color="auto"/>
                  </w:divBdr>
                </w:div>
                <w:div w:id="102917598">
                  <w:marLeft w:val="0"/>
                  <w:marRight w:val="0"/>
                  <w:marTop w:val="0"/>
                  <w:marBottom w:val="0"/>
                  <w:divBdr>
                    <w:top w:val="none" w:sz="0" w:space="0" w:color="auto"/>
                    <w:left w:val="none" w:sz="0" w:space="0" w:color="auto"/>
                    <w:bottom w:val="none" w:sz="0" w:space="0" w:color="auto"/>
                    <w:right w:val="none" w:sz="0" w:space="0" w:color="auto"/>
                  </w:divBdr>
                </w:div>
                <w:div w:id="104741799">
                  <w:marLeft w:val="0"/>
                  <w:marRight w:val="0"/>
                  <w:marTop w:val="0"/>
                  <w:marBottom w:val="0"/>
                  <w:divBdr>
                    <w:top w:val="none" w:sz="0" w:space="0" w:color="auto"/>
                    <w:left w:val="none" w:sz="0" w:space="0" w:color="auto"/>
                    <w:bottom w:val="none" w:sz="0" w:space="0" w:color="auto"/>
                    <w:right w:val="none" w:sz="0" w:space="0" w:color="auto"/>
                  </w:divBdr>
                </w:div>
                <w:div w:id="107506176">
                  <w:marLeft w:val="0"/>
                  <w:marRight w:val="0"/>
                  <w:marTop w:val="0"/>
                  <w:marBottom w:val="0"/>
                  <w:divBdr>
                    <w:top w:val="none" w:sz="0" w:space="0" w:color="auto"/>
                    <w:left w:val="none" w:sz="0" w:space="0" w:color="auto"/>
                    <w:bottom w:val="none" w:sz="0" w:space="0" w:color="auto"/>
                    <w:right w:val="none" w:sz="0" w:space="0" w:color="auto"/>
                  </w:divBdr>
                </w:div>
                <w:div w:id="108089988">
                  <w:marLeft w:val="0"/>
                  <w:marRight w:val="0"/>
                  <w:marTop w:val="0"/>
                  <w:marBottom w:val="0"/>
                  <w:divBdr>
                    <w:top w:val="none" w:sz="0" w:space="0" w:color="auto"/>
                    <w:left w:val="none" w:sz="0" w:space="0" w:color="auto"/>
                    <w:bottom w:val="none" w:sz="0" w:space="0" w:color="auto"/>
                    <w:right w:val="none" w:sz="0" w:space="0" w:color="auto"/>
                  </w:divBdr>
                </w:div>
                <w:div w:id="109401390">
                  <w:marLeft w:val="0"/>
                  <w:marRight w:val="0"/>
                  <w:marTop w:val="0"/>
                  <w:marBottom w:val="0"/>
                  <w:divBdr>
                    <w:top w:val="none" w:sz="0" w:space="0" w:color="auto"/>
                    <w:left w:val="none" w:sz="0" w:space="0" w:color="auto"/>
                    <w:bottom w:val="none" w:sz="0" w:space="0" w:color="auto"/>
                    <w:right w:val="none" w:sz="0" w:space="0" w:color="auto"/>
                  </w:divBdr>
                </w:div>
                <w:div w:id="110561006">
                  <w:marLeft w:val="0"/>
                  <w:marRight w:val="0"/>
                  <w:marTop w:val="0"/>
                  <w:marBottom w:val="0"/>
                  <w:divBdr>
                    <w:top w:val="none" w:sz="0" w:space="0" w:color="auto"/>
                    <w:left w:val="none" w:sz="0" w:space="0" w:color="auto"/>
                    <w:bottom w:val="none" w:sz="0" w:space="0" w:color="auto"/>
                    <w:right w:val="none" w:sz="0" w:space="0" w:color="auto"/>
                  </w:divBdr>
                </w:div>
                <w:div w:id="111171240">
                  <w:marLeft w:val="0"/>
                  <w:marRight w:val="0"/>
                  <w:marTop w:val="0"/>
                  <w:marBottom w:val="0"/>
                  <w:divBdr>
                    <w:top w:val="none" w:sz="0" w:space="0" w:color="auto"/>
                    <w:left w:val="none" w:sz="0" w:space="0" w:color="auto"/>
                    <w:bottom w:val="none" w:sz="0" w:space="0" w:color="auto"/>
                    <w:right w:val="none" w:sz="0" w:space="0" w:color="auto"/>
                  </w:divBdr>
                </w:div>
                <w:div w:id="112019450">
                  <w:marLeft w:val="0"/>
                  <w:marRight w:val="0"/>
                  <w:marTop w:val="0"/>
                  <w:marBottom w:val="0"/>
                  <w:divBdr>
                    <w:top w:val="none" w:sz="0" w:space="0" w:color="auto"/>
                    <w:left w:val="none" w:sz="0" w:space="0" w:color="auto"/>
                    <w:bottom w:val="none" w:sz="0" w:space="0" w:color="auto"/>
                    <w:right w:val="none" w:sz="0" w:space="0" w:color="auto"/>
                  </w:divBdr>
                </w:div>
                <w:div w:id="112292895">
                  <w:marLeft w:val="0"/>
                  <w:marRight w:val="0"/>
                  <w:marTop w:val="0"/>
                  <w:marBottom w:val="0"/>
                  <w:divBdr>
                    <w:top w:val="none" w:sz="0" w:space="0" w:color="auto"/>
                    <w:left w:val="none" w:sz="0" w:space="0" w:color="auto"/>
                    <w:bottom w:val="none" w:sz="0" w:space="0" w:color="auto"/>
                    <w:right w:val="none" w:sz="0" w:space="0" w:color="auto"/>
                  </w:divBdr>
                </w:div>
                <w:div w:id="113987236">
                  <w:marLeft w:val="0"/>
                  <w:marRight w:val="0"/>
                  <w:marTop w:val="0"/>
                  <w:marBottom w:val="0"/>
                  <w:divBdr>
                    <w:top w:val="none" w:sz="0" w:space="0" w:color="auto"/>
                    <w:left w:val="none" w:sz="0" w:space="0" w:color="auto"/>
                    <w:bottom w:val="none" w:sz="0" w:space="0" w:color="auto"/>
                    <w:right w:val="none" w:sz="0" w:space="0" w:color="auto"/>
                  </w:divBdr>
                </w:div>
                <w:div w:id="117531101">
                  <w:marLeft w:val="0"/>
                  <w:marRight w:val="0"/>
                  <w:marTop w:val="0"/>
                  <w:marBottom w:val="0"/>
                  <w:divBdr>
                    <w:top w:val="none" w:sz="0" w:space="0" w:color="auto"/>
                    <w:left w:val="none" w:sz="0" w:space="0" w:color="auto"/>
                    <w:bottom w:val="none" w:sz="0" w:space="0" w:color="auto"/>
                    <w:right w:val="none" w:sz="0" w:space="0" w:color="auto"/>
                  </w:divBdr>
                </w:div>
                <w:div w:id="119568158">
                  <w:marLeft w:val="0"/>
                  <w:marRight w:val="0"/>
                  <w:marTop w:val="0"/>
                  <w:marBottom w:val="0"/>
                  <w:divBdr>
                    <w:top w:val="none" w:sz="0" w:space="0" w:color="auto"/>
                    <w:left w:val="none" w:sz="0" w:space="0" w:color="auto"/>
                    <w:bottom w:val="none" w:sz="0" w:space="0" w:color="auto"/>
                    <w:right w:val="none" w:sz="0" w:space="0" w:color="auto"/>
                  </w:divBdr>
                </w:div>
                <w:div w:id="119878638">
                  <w:marLeft w:val="0"/>
                  <w:marRight w:val="0"/>
                  <w:marTop w:val="0"/>
                  <w:marBottom w:val="0"/>
                  <w:divBdr>
                    <w:top w:val="none" w:sz="0" w:space="0" w:color="auto"/>
                    <w:left w:val="none" w:sz="0" w:space="0" w:color="auto"/>
                    <w:bottom w:val="none" w:sz="0" w:space="0" w:color="auto"/>
                    <w:right w:val="none" w:sz="0" w:space="0" w:color="auto"/>
                  </w:divBdr>
                </w:div>
                <w:div w:id="120464867">
                  <w:marLeft w:val="0"/>
                  <w:marRight w:val="0"/>
                  <w:marTop w:val="0"/>
                  <w:marBottom w:val="0"/>
                  <w:divBdr>
                    <w:top w:val="none" w:sz="0" w:space="0" w:color="auto"/>
                    <w:left w:val="none" w:sz="0" w:space="0" w:color="auto"/>
                    <w:bottom w:val="none" w:sz="0" w:space="0" w:color="auto"/>
                    <w:right w:val="none" w:sz="0" w:space="0" w:color="auto"/>
                  </w:divBdr>
                </w:div>
                <w:div w:id="121122846">
                  <w:marLeft w:val="0"/>
                  <w:marRight w:val="0"/>
                  <w:marTop w:val="0"/>
                  <w:marBottom w:val="0"/>
                  <w:divBdr>
                    <w:top w:val="none" w:sz="0" w:space="0" w:color="auto"/>
                    <w:left w:val="none" w:sz="0" w:space="0" w:color="auto"/>
                    <w:bottom w:val="none" w:sz="0" w:space="0" w:color="auto"/>
                    <w:right w:val="none" w:sz="0" w:space="0" w:color="auto"/>
                  </w:divBdr>
                </w:div>
                <w:div w:id="121578953">
                  <w:marLeft w:val="0"/>
                  <w:marRight w:val="0"/>
                  <w:marTop w:val="0"/>
                  <w:marBottom w:val="0"/>
                  <w:divBdr>
                    <w:top w:val="none" w:sz="0" w:space="0" w:color="auto"/>
                    <w:left w:val="none" w:sz="0" w:space="0" w:color="auto"/>
                    <w:bottom w:val="none" w:sz="0" w:space="0" w:color="auto"/>
                    <w:right w:val="none" w:sz="0" w:space="0" w:color="auto"/>
                  </w:divBdr>
                </w:div>
                <w:div w:id="122315436">
                  <w:marLeft w:val="0"/>
                  <w:marRight w:val="0"/>
                  <w:marTop w:val="0"/>
                  <w:marBottom w:val="0"/>
                  <w:divBdr>
                    <w:top w:val="none" w:sz="0" w:space="0" w:color="auto"/>
                    <w:left w:val="none" w:sz="0" w:space="0" w:color="auto"/>
                    <w:bottom w:val="none" w:sz="0" w:space="0" w:color="auto"/>
                    <w:right w:val="none" w:sz="0" w:space="0" w:color="auto"/>
                  </w:divBdr>
                </w:div>
                <w:div w:id="122578873">
                  <w:marLeft w:val="0"/>
                  <w:marRight w:val="0"/>
                  <w:marTop w:val="0"/>
                  <w:marBottom w:val="0"/>
                  <w:divBdr>
                    <w:top w:val="none" w:sz="0" w:space="0" w:color="auto"/>
                    <w:left w:val="none" w:sz="0" w:space="0" w:color="auto"/>
                    <w:bottom w:val="none" w:sz="0" w:space="0" w:color="auto"/>
                    <w:right w:val="none" w:sz="0" w:space="0" w:color="auto"/>
                  </w:divBdr>
                </w:div>
                <w:div w:id="125007958">
                  <w:marLeft w:val="720"/>
                  <w:marRight w:val="0"/>
                  <w:marTop w:val="0"/>
                  <w:marBottom w:val="0"/>
                  <w:divBdr>
                    <w:top w:val="none" w:sz="0" w:space="0" w:color="auto"/>
                    <w:left w:val="none" w:sz="0" w:space="0" w:color="auto"/>
                    <w:bottom w:val="none" w:sz="0" w:space="0" w:color="auto"/>
                    <w:right w:val="none" w:sz="0" w:space="0" w:color="auto"/>
                  </w:divBdr>
                </w:div>
                <w:div w:id="125050072">
                  <w:marLeft w:val="0"/>
                  <w:marRight w:val="0"/>
                  <w:marTop w:val="0"/>
                  <w:marBottom w:val="0"/>
                  <w:divBdr>
                    <w:top w:val="none" w:sz="0" w:space="0" w:color="auto"/>
                    <w:left w:val="none" w:sz="0" w:space="0" w:color="auto"/>
                    <w:bottom w:val="none" w:sz="0" w:space="0" w:color="auto"/>
                    <w:right w:val="none" w:sz="0" w:space="0" w:color="auto"/>
                  </w:divBdr>
                </w:div>
                <w:div w:id="125241456">
                  <w:marLeft w:val="0"/>
                  <w:marRight w:val="0"/>
                  <w:marTop w:val="0"/>
                  <w:marBottom w:val="0"/>
                  <w:divBdr>
                    <w:top w:val="none" w:sz="0" w:space="0" w:color="auto"/>
                    <w:left w:val="none" w:sz="0" w:space="0" w:color="auto"/>
                    <w:bottom w:val="none" w:sz="0" w:space="0" w:color="auto"/>
                    <w:right w:val="none" w:sz="0" w:space="0" w:color="auto"/>
                  </w:divBdr>
                </w:div>
                <w:div w:id="125319830">
                  <w:marLeft w:val="0"/>
                  <w:marRight w:val="0"/>
                  <w:marTop w:val="0"/>
                  <w:marBottom w:val="0"/>
                  <w:divBdr>
                    <w:top w:val="none" w:sz="0" w:space="0" w:color="auto"/>
                    <w:left w:val="none" w:sz="0" w:space="0" w:color="auto"/>
                    <w:bottom w:val="none" w:sz="0" w:space="0" w:color="auto"/>
                    <w:right w:val="none" w:sz="0" w:space="0" w:color="auto"/>
                  </w:divBdr>
                </w:div>
                <w:div w:id="127478669">
                  <w:marLeft w:val="0"/>
                  <w:marRight w:val="0"/>
                  <w:marTop w:val="0"/>
                  <w:marBottom w:val="0"/>
                  <w:divBdr>
                    <w:top w:val="none" w:sz="0" w:space="0" w:color="auto"/>
                    <w:left w:val="none" w:sz="0" w:space="0" w:color="auto"/>
                    <w:bottom w:val="none" w:sz="0" w:space="0" w:color="auto"/>
                    <w:right w:val="none" w:sz="0" w:space="0" w:color="auto"/>
                  </w:divBdr>
                </w:div>
                <w:div w:id="128713065">
                  <w:marLeft w:val="0"/>
                  <w:marRight w:val="0"/>
                  <w:marTop w:val="0"/>
                  <w:marBottom w:val="0"/>
                  <w:divBdr>
                    <w:top w:val="none" w:sz="0" w:space="0" w:color="auto"/>
                    <w:left w:val="none" w:sz="0" w:space="0" w:color="auto"/>
                    <w:bottom w:val="none" w:sz="0" w:space="0" w:color="auto"/>
                    <w:right w:val="none" w:sz="0" w:space="0" w:color="auto"/>
                  </w:divBdr>
                </w:div>
                <w:div w:id="129790836">
                  <w:marLeft w:val="0"/>
                  <w:marRight w:val="0"/>
                  <w:marTop w:val="0"/>
                  <w:marBottom w:val="0"/>
                  <w:divBdr>
                    <w:top w:val="none" w:sz="0" w:space="0" w:color="auto"/>
                    <w:left w:val="none" w:sz="0" w:space="0" w:color="auto"/>
                    <w:bottom w:val="none" w:sz="0" w:space="0" w:color="auto"/>
                    <w:right w:val="none" w:sz="0" w:space="0" w:color="auto"/>
                  </w:divBdr>
                </w:div>
                <w:div w:id="129907707">
                  <w:marLeft w:val="0"/>
                  <w:marRight w:val="0"/>
                  <w:marTop w:val="0"/>
                  <w:marBottom w:val="0"/>
                  <w:divBdr>
                    <w:top w:val="none" w:sz="0" w:space="0" w:color="auto"/>
                    <w:left w:val="none" w:sz="0" w:space="0" w:color="auto"/>
                    <w:bottom w:val="none" w:sz="0" w:space="0" w:color="auto"/>
                    <w:right w:val="none" w:sz="0" w:space="0" w:color="auto"/>
                  </w:divBdr>
                </w:div>
                <w:div w:id="131406305">
                  <w:marLeft w:val="0"/>
                  <w:marRight w:val="0"/>
                  <w:marTop w:val="0"/>
                  <w:marBottom w:val="0"/>
                  <w:divBdr>
                    <w:top w:val="none" w:sz="0" w:space="0" w:color="auto"/>
                    <w:left w:val="none" w:sz="0" w:space="0" w:color="auto"/>
                    <w:bottom w:val="none" w:sz="0" w:space="0" w:color="auto"/>
                    <w:right w:val="none" w:sz="0" w:space="0" w:color="auto"/>
                  </w:divBdr>
                </w:div>
                <w:div w:id="132524955">
                  <w:marLeft w:val="0"/>
                  <w:marRight w:val="0"/>
                  <w:marTop w:val="0"/>
                  <w:marBottom w:val="0"/>
                  <w:divBdr>
                    <w:top w:val="none" w:sz="0" w:space="0" w:color="auto"/>
                    <w:left w:val="none" w:sz="0" w:space="0" w:color="auto"/>
                    <w:bottom w:val="none" w:sz="0" w:space="0" w:color="auto"/>
                    <w:right w:val="none" w:sz="0" w:space="0" w:color="auto"/>
                  </w:divBdr>
                </w:div>
                <w:div w:id="132646689">
                  <w:marLeft w:val="0"/>
                  <w:marRight w:val="0"/>
                  <w:marTop w:val="0"/>
                  <w:marBottom w:val="0"/>
                  <w:divBdr>
                    <w:top w:val="none" w:sz="0" w:space="0" w:color="auto"/>
                    <w:left w:val="none" w:sz="0" w:space="0" w:color="auto"/>
                    <w:bottom w:val="none" w:sz="0" w:space="0" w:color="auto"/>
                    <w:right w:val="none" w:sz="0" w:space="0" w:color="auto"/>
                  </w:divBdr>
                </w:div>
                <w:div w:id="135680564">
                  <w:marLeft w:val="0"/>
                  <w:marRight w:val="0"/>
                  <w:marTop w:val="0"/>
                  <w:marBottom w:val="0"/>
                  <w:divBdr>
                    <w:top w:val="none" w:sz="0" w:space="0" w:color="auto"/>
                    <w:left w:val="none" w:sz="0" w:space="0" w:color="auto"/>
                    <w:bottom w:val="none" w:sz="0" w:space="0" w:color="auto"/>
                    <w:right w:val="none" w:sz="0" w:space="0" w:color="auto"/>
                  </w:divBdr>
                </w:div>
                <w:div w:id="135688282">
                  <w:marLeft w:val="0"/>
                  <w:marRight w:val="0"/>
                  <w:marTop w:val="0"/>
                  <w:marBottom w:val="0"/>
                  <w:divBdr>
                    <w:top w:val="none" w:sz="0" w:space="0" w:color="auto"/>
                    <w:left w:val="none" w:sz="0" w:space="0" w:color="auto"/>
                    <w:bottom w:val="none" w:sz="0" w:space="0" w:color="auto"/>
                    <w:right w:val="none" w:sz="0" w:space="0" w:color="auto"/>
                  </w:divBdr>
                </w:div>
                <w:div w:id="136068624">
                  <w:marLeft w:val="0"/>
                  <w:marRight w:val="0"/>
                  <w:marTop w:val="0"/>
                  <w:marBottom w:val="0"/>
                  <w:divBdr>
                    <w:top w:val="none" w:sz="0" w:space="0" w:color="auto"/>
                    <w:left w:val="none" w:sz="0" w:space="0" w:color="auto"/>
                    <w:bottom w:val="none" w:sz="0" w:space="0" w:color="auto"/>
                    <w:right w:val="none" w:sz="0" w:space="0" w:color="auto"/>
                  </w:divBdr>
                </w:div>
                <w:div w:id="136774547">
                  <w:marLeft w:val="720"/>
                  <w:marRight w:val="0"/>
                  <w:marTop w:val="0"/>
                  <w:marBottom w:val="0"/>
                  <w:divBdr>
                    <w:top w:val="none" w:sz="0" w:space="0" w:color="auto"/>
                    <w:left w:val="none" w:sz="0" w:space="0" w:color="auto"/>
                    <w:bottom w:val="none" w:sz="0" w:space="0" w:color="auto"/>
                    <w:right w:val="none" w:sz="0" w:space="0" w:color="auto"/>
                  </w:divBdr>
                </w:div>
                <w:div w:id="140390750">
                  <w:marLeft w:val="720"/>
                  <w:marRight w:val="0"/>
                  <w:marTop w:val="0"/>
                  <w:marBottom w:val="0"/>
                  <w:divBdr>
                    <w:top w:val="none" w:sz="0" w:space="0" w:color="auto"/>
                    <w:left w:val="none" w:sz="0" w:space="0" w:color="auto"/>
                    <w:bottom w:val="none" w:sz="0" w:space="0" w:color="auto"/>
                    <w:right w:val="none" w:sz="0" w:space="0" w:color="auto"/>
                  </w:divBdr>
                </w:div>
                <w:div w:id="141654992">
                  <w:marLeft w:val="0"/>
                  <w:marRight w:val="0"/>
                  <w:marTop w:val="0"/>
                  <w:marBottom w:val="0"/>
                  <w:divBdr>
                    <w:top w:val="none" w:sz="0" w:space="0" w:color="auto"/>
                    <w:left w:val="none" w:sz="0" w:space="0" w:color="auto"/>
                    <w:bottom w:val="none" w:sz="0" w:space="0" w:color="auto"/>
                    <w:right w:val="none" w:sz="0" w:space="0" w:color="auto"/>
                  </w:divBdr>
                </w:div>
                <w:div w:id="141848119">
                  <w:marLeft w:val="0"/>
                  <w:marRight w:val="0"/>
                  <w:marTop w:val="0"/>
                  <w:marBottom w:val="0"/>
                  <w:divBdr>
                    <w:top w:val="none" w:sz="0" w:space="0" w:color="auto"/>
                    <w:left w:val="none" w:sz="0" w:space="0" w:color="auto"/>
                    <w:bottom w:val="none" w:sz="0" w:space="0" w:color="auto"/>
                    <w:right w:val="none" w:sz="0" w:space="0" w:color="auto"/>
                  </w:divBdr>
                </w:div>
                <w:div w:id="142309280">
                  <w:marLeft w:val="0"/>
                  <w:marRight w:val="0"/>
                  <w:marTop w:val="0"/>
                  <w:marBottom w:val="0"/>
                  <w:divBdr>
                    <w:top w:val="none" w:sz="0" w:space="0" w:color="auto"/>
                    <w:left w:val="none" w:sz="0" w:space="0" w:color="auto"/>
                    <w:bottom w:val="none" w:sz="0" w:space="0" w:color="auto"/>
                    <w:right w:val="none" w:sz="0" w:space="0" w:color="auto"/>
                  </w:divBdr>
                </w:div>
                <w:div w:id="142356637">
                  <w:marLeft w:val="0"/>
                  <w:marRight w:val="0"/>
                  <w:marTop w:val="0"/>
                  <w:marBottom w:val="0"/>
                  <w:divBdr>
                    <w:top w:val="none" w:sz="0" w:space="0" w:color="auto"/>
                    <w:left w:val="none" w:sz="0" w:space="0" w:color="auto"/>
                    <w:bottom w:val="none" w:sz="0" w:space="0" w:color="auto"/>
                    <w:right w:val="none" w:sz="0" w:space="0" w:color="auto"/>
                  </w:divBdr>
                </w:div>
                <w:div w:id="144051059">
                  <w:marLeft w:val="0"/>
                  <w:marRight w:val="0"/>
                  <w:marTop w:val="0"/>
                  <w:marBottom w:val="0"/>
                  <w:divBdr>
                    <w:top w:val="none" w:sz="0" w:space="0" w:color="auto"/>
                    <w:left w:val="none" w:sz="0" w:space="0" w:color="auto"/>
                    <w:bottom w:val="none" w:sz="0" w:space="0" w:color="auto"/>
                    <w:right w:val="none" w:sz="0" w:space="0" w:color="auto"/>
                  </w:divBdr>
                </w:div>
                <w:div w:id="145586560">
                  <w:marLeft w:val="0"/>
                  <w:marRight w:val="0"/>
                  <w:marTop w:val="0"/>
                  <w:marBottom w:val="0"/>
                  <w:divBdr>
                    <w:top w:val="none" w:sz="0" w:space="0" w:color="auto"/>
                    <w:left w:val="none" w:sz="0" w:space="0" w:color="auto"/>
                    <w:bottom w:val="none" w:sz="0" w:space="0" w:color="auto"/>
                    <w:right w:val="none" w:sz="0" w:space="0" w:color="auto"/>
                  </w:divBdr>
                </w:div>
                <w:div w:id="146560904">
                  <w:marLeft w:val="0"/>
                  <w:marRight w:val="0"/>
                  <w:marTop w:val="0"/>
                  <w:marBottom w:val="0"/>
                  <w:divBdr>
                    <w:top w:val="none" w:sz="0" w:space="0" w:color="auto"/>
                    <w:left w:val="none" w:sz="0" w:space="0" w:color="auto"/>
                    <w:bottom w:val="none" w:sz="0" w:space="0" w:color="auto"/>
                    <w:right w:val="none" w:sz="0" w:space="0" w:color="auto"/>
                  </w:divBdr>
                </w:div>
                <w:div w:id="146942391">
                  <w:marLeft w:val="0"/>
                  <w:marRight w:val="0"/>
                  <w:marTop w:val="0"/>
                  <w:marBottom w:val="0"/>
                  <w:divBdr>
                    <w:top w:val="none" w:sz="0" w:space="0" w:color="auto"/>
                    <w:left w:val="none" w:sz="0" w:space="0" w:color="auto"/>
                    <w:bottom w:val="none" w:sz="0" w:space="0" w:color="auto"/>
                    <w:right w:val="none" w:sz="0" w:space="0" w:color="auto"/>
                  </w:divBdr>
                </w:div>
                <w:div w:id="148793241">
                  <w:marLeft w:val="0"/>
                  <w:marRight w:val="0"/>
                  <w:marTop w:val="0"/>
                  <w:marBottom w:val="0"/>
                  <w:divBdr>
                    <w:top w:val="none" w:sz="0" w:space="0" w:color="auto"/>
                    <w:left w:val="none" w:sz="0" w:space="0" w:color="auto"/>
                    <w:bottom w:val="none" w:sz="0" w:space="0" w:color="auto"/>
                    <w:right w:val="none" w:sz="0" w:space="0" w:color="auto"/>
                  </w:divBdr>
                </w:div>
                <w:div w:id="153643789">
                  <w:marLeft w:val="0"/>
                  <w:marRight w:val="0"/>
                  <w:marTop w:val="0"/>
                  <w:marBottom w:val="0"/>
                  <w:divBdr>
                    <w:top w:val="none" w:sz="0" w:space="0" w:color="auto"/>
                    <w:left w:val="none" w:sz="0" w:space="0" w:color="auto"/>
                    <w:bottom w:val="none" w:sz="0" w:space="0" w:color="auto"/>
                    <w:right w:val="none" w:sz="0" w:space="0" w:color="auto"/>
                  </w:divBdr>
                  <w:divsChild>
                    <w:div w:id="1075594635">
                      <w:marLeft w:val="0"/>
                      <w:marRight w:val="0"/>
                      <w:marTop w:val="0"/>
                      <w:marBottom w:val="0"/>
                      <w:divBdr>
                        <w:top w:val="none" w:sz="0" w:space="0" w:color="auto"/>
                        <w:left w:val="none" w:sz="0" w:space="0" w:color="auto"/>
                        <w:bottom w:val="none" w:sz="0" w:space="0" w:color="auto"/>
                        <w:right w:val="none" w:sz="0" w:space="0" w:color="auto"/>
                      </w:divBdr>
                    </w:div>
                  </w:divsChild>
                </w:div>
                <w:div w:id="153880691">
                  <w:marLeft w:val="0"/>
                  <w:marRight w:val="0"/>
                  <w:marTop w:val="0"/>
                  <w:marBottom w:val="0"/>
                  <w:divBdr>
                    <w:top w:val="none" w:sz="0" w:space="0" w:color="auto"/>
                    <w:left w:val="none" w:sz="0" w:space="0" w:color="auto"/>
                    <w:bottom w:val="none" w:sz="0" w:space="0" w:color="auto"/>
                    <w:right w:val="none" w:sz="0" w:space="0" w:color="auto"/>
                  </w:divBdr>
                </w:div>
                <w:div w:id="154885270">
                  <w:marLeft w:val="0"/>
                  <w:marRight w:val="0"/>
                  <w:marTop w:val="0"/>
                  <w:marBottom w:val="0"/>
                  <w:divBdr>
                    <w:top w:val="none" w:sz="0" w:space="0" w:color="auto"/>
                    <w:left w:val="none" w:sz="0" w:space="0" w:color="auto"/>
                    <w:bottom w:val="none" w:sz="0" w:space="0" w:color="auto"/>
                    <w:right w:val="none" w:sz="0" w:space="0" w:color="auto"/>
                  </w:divBdr>
                </w:div>
                <w:div w:id="155147439">
                  <w:marLeft w:val="0"/>
                  <w:marRight w:val="0"/>
                  <w:marTop w:val="0"/>
                  <w:marBottom w:val="0"/>
                  <w:divBdr>
                    <w:top w:val="none" w:sz="0" w:space="0" w:color="auto"/>
                    <w:left w:val="none" w:sz="0" w:space="0" w:color="auto"/>
                    <w:bottom w:val="none" w:sz="0" w:space="0" w:color="auto"/>
                    <w:right w:val="none" w:sz="0" w:space="0" w:color="auto"/>
                  </w:divBdr>
                </w:div>
                <w:div w:id="156194229">
                  <w:marLeft w:val="0"/>
                  <w:marRight w:val="0"/>
                  <w:marTop w:val="0"/>
                  <w:marBottom w:val="0"/>
                  <w:divBdr>
                    <w:top w:val="none" w:sz="0" w:space="0" w:color="auto"/>
                    <w:left w:val="none" w:sz="0" w:space="0" w:color="auto"/>
                    <w:bottom w:val="none" w:sz="0" w:space="0" w:color="auto"/>
                    <w:right w:val="none" w:sz="0" w:space="0" w:color="auto"/>
                  </w:divBdr>
                </w:div>
                <w:div w:id="157036042">
                  <w:marLeft w:val="0"/>
                  <w:marRight w:val="0"/>
                  <w:marTop w:val="0"/>
                  <w:marBottom w:val="0"/>
                  <w:divBdr>
                    <w:top w:val="none" w:sz="0" w:space="0" w:color="auto"/>
                    <w:left w:val="none" w:sz="0" w:space="0" w:color="auto"/>
                    <w:bottom w:val="none" w:sz="0" w:space="0" w:color="auto"/>
                    <w:right w:val="none" w:sz="0" w:space="0" w:color="auto"/>
                  </w:divBdr>
                </w:div>
                <w:div w:id="157383643">
                  <w:marLeft w:val="0"/>
                  <w:marRight w:val="0"/>
                  <w:marTop w:val="0"/>
                  <w:marBottom w:val="0"/>
                  <w:divBdr>
                    <w:top w:val="none" w:sz="0" w:space="0" w:color="auto"/>
                    <w:left w:val="none" w:sz="0" w:space="0" w:color="auto"/>
                    <w:bottom w:val="none" w:sz="0" w:space="0" w:color="auto"/>
                    <w:right w:val="none" w:sz="0" w:space="0" w:color="auto"/>
                  </w:divBdr>
                </w:div>
                <w:div w:id="157893019">
                  <w:marLeft w:val="0"/>
                  <w:marRight w:val="0"/>
                  <w:marTop w:val="0"/>
                  <w:marBottom w:val="0"/>
                  <w:divBdr>
                    <w:top w:val="none" w:sz="0" w:space="0" w:color="auto"/>
                    <w:left w:val="none" w:sz="0" w:space="0" w:color="auto"/>
                    <w:bottom w:val="none" w:sz="0" w:space="0" w:color="auto"/>
                    <w:right w:val="none" w:sz="0" w:space="0" w:color="auto"/>
                  </w:divBdr>
                  <w:divsChild>
                    <w:div w:id="720835540">
                      <w:marLeft w:val="0"/>
                      <w:marRight w:val="0"/>
                      <w:marTop w:val="0"/>
                      <w:marBottom w:val="0"/>
                      <w:divBdr>
                        <w:top w:val="none" w:sz="0" w:space="0" w:color="auto"/>
                        <w:left w:val="none" w:sz="0" w:space="0" w:color="auto"/>
                        <w:bottom w:val="none" w:sz="0" w:space="0" w:color="auto"/>
                        <w:right w:val="none" w:sz="0" w:space="0" w:color="auto"/>
                      </w:divBdr>
                    </w:div>
                    <w:div w:id="1216812467">
                      <w:marLeft w:val="0"/>
                      <w:marRight w:val="0"/>
                      <w:marTop w:val="0"/>
                      <w:marBottom w:val="0"/>
                      <w:divBdr>
                        <w:top w:val="none" w:sz="0" w:space="0" w:color="auto"/>
                        <w:left w:val="none" w:sz="0" w:space="0" w:color="auto"/>
                        <w:bottom w:val="none" w:sz="0" w:space="0" w:color="auto"/>
                        <w:right w:val="none" w:sz="0" w:space="0" w:color="auto"/>
                      </w:divBdr>
                    </w:div>
                    <w:div w:id="2097048464">
                      <w:marLeft w:val="0"/>
                      <w:marRight w:val="0"/>
                      <w:marTop w:val="0"/>
                      <w:marBottom w:val="0"/>
                      <w:divBdr>
                        <w:top w:val="none" w:sz="0" w:space="0" w:color="auto"/>
                        <w:left w:val="none" w:sz="0" w:space="0" w:color="auto"/>
                        <w:bottom w:val="none" w:sz="0" w:space="0" w:color="auto"/>
                        <w:right w:val="none" w:sz="0" w:space="0" w:color="auto"/>
                      </w:divBdr>
                    </w:div>
                  </w:divsChild>
                </w:div>
                <w:div w:id="160002839">
                  <w:marLeft w:val="0"/>
                  <w:marRight w:val="0"/>
                  <w:marTop w:val="0"/>
                  <w:marBottom w:val="0"/>
                  <w:divBdr>
                    <w:top w:val="none" w:sz="0" w:space="0" w:color="auto"/>
                    <w:left w:val="none" w:sz="0" w:space="0" w:color="auto"/>
                    <w:bottom w:val="none" w:sz="0" w:space="0" w:color="auto"/>
                    <w:right w:val="none" w:sz="0" w:space="0" w:color="auto"/>
                  </w:divBdr>
                </w:div>
                <w:div w:id="161313950">
                  <w:marLeft w:val="0"/>
                  <w:marRight w:val="0"/>
                  <w:marTop w:val="0"/>
                  <w:marBottom w:val="0"/>
                  <w:divBdr>
                    <w:top w:val="none" w:sz="0" w:space="0" w:color="auto"/>
                    <w:left w:val="none" w:sz="0" w:space="0" w:color="auto"/>
                    <w:bottom w:val="none" w:sz="0" w:space="0" w:color="auto"/>
                    <w:right w:val="none" w:sz="0" w:space="0" w:color="auto"/>
                  </w:divBdr>
                </w:div>
                <w:div w:id="162088603">
                  <w:marLeft w:val="0"/>
                  <w:marRight w:val="0"/>
                  <w:marTop w:val="0"/>
                  <w:marBottom w:val="0"/>
                  <w:divBdr>
                    <w:top w:val="none" w:sz="0" w:space="0" w:color="auto"/>
                    <w:left w:val="none" w:sz="0" w:space="0" w:color="auto"/>
                    <w:bottom w:val="none" w:sz="0" w:space="0" w:color="auto"/>
                    <w:right w:val="none" w:sz="0" w:space="0" w:color="auto"/>
                  </w:divBdr>
                </w:div>
                <w:div w:id="162818357">
                  <w:marLeft w:val="0"/>
                  <w:marRight w:val="0"/>
                  <w:marTop w:val="0"/>
                  <w:marBottom w:val="0"/>
                  <w:divBdr>
                    <w:top w:val="none" w:sz="0" w:space="0" w:color="auto"/>
                    <w:left w:val="none" w:sz="0" w:space="0" w:color="auto"/>
                    <w:bottom w:val="none" w:sz="0" w:space="0" w:color="auto"/>
                    <w:right w:val="none" w:sz="0" w:space="0" w:color="auto"/>
                  </w:divBdr>
                </w:div>
                <w:div w:id="163128916">
                  <w:marLeft w:val="0"/>
                  <w:marRight w:val="0"/>
                  <w:marTop w:val="0"/>
                  <w:marBottom w:val="0"/>
                  <w:divBdr>
                    <w:top w:val="none" w:sz="0" w:space="0" w:color="auto"/>
                    <w:left w:val="none" w:sz="0" w:space="0" w:color="auto"/>
                    <w:bottom w:val="none" w:sz="0" w:space="0" w:color="auto"/>
                    <w:right w:val="none" w:sz="0" w:space="0" w:color="auto"/>
                  </w:divBdr>
                </w:div>
                <w:div w:id="166020855">
                  <w:marLeft w:val="720"/>
                  <w:marRight w:val="0"/>
                  <w:marTop w:val="0"/>
                  <w:marBottom w:val="0"/>
                  <w:divBdr>
                    <w:top w:val="none" w:sz="0" w:space="0" w:color="auto"/>
                    <w:left w:val="none" w:sz="0" w:space="0" w:color="auto"/>
                    <w:bottom w:val="none" w:sz="0" w:space="0" w:color="auto"/>
                    <w:right w:val="none" w:sz="0" w:space="0" w:color="auto"/>
                  </w:divBdr>
                </w:div>
                <w:div w:id="168451659">
                  <w:marLeft w:val="0"/>
                  <w:marRight w:val="0"/>
                  <w:marTop w:val="0"/>
                  <w:marBottom w:val="0"/>
                  <w:divBdr>
                    <w:top w:val="none" w:sz="0" w:space="0" w:color="auto"/>
                    <w:left w:val="none" w:sz="0" w:space="0" w:color="auto"/>
                    <w:bottom w:val="none" w:sz="0" w:space="0" w:color="auto"/>
                    <w:right w:val="none" w:sz="0" w:space="0" w:color="auto"/>
                  </w:divBdr>
                </w:div>
                <w:div w:id="169298354">
                  <w:marLeft w:val="0"/>
                  <w:marRight w:val="0"/>
                  <w:marTop w:val="0"/>
                  <w:marBottom w:val="0"/>
                  <w:divBdr>
                    <w:top w:val="none" w:sz="0" w:space="0" w:color="auto"/>
                    <w:left w:val="none" w:sz="0" w:space="0" w:color="auto"/>
                    <w:bottom w:val="none" w:sz="0" w:space="0" w:color="auto"/>
                    <w:right w:val="none" w:sz="0" w:space="0" w:color="auto"/>
                  </w:divBdr>
                </w:div>
                <w:div w:id="169679653">
                  <w:marLeft w:val="0"/>
                  <w:marRight w:val="0"/>
                  <w:marTop w:val="0"/>
                  <w:marBottom w:val="0"/>
                  <w:divBdr>
                    <w:top w:val="none" w:sz="0" w:space="0" w:color="auto"/>
                    <w:left w:val="none" w:sz="0" w:space="0" w:color="auto"/>
                    <w:bottom w:val="none" w:sz="0" w:space="0" w:color="auto"/>
                    <w:right w:val="none" w:sz="0" w:space="0" w:color="auto"/>
                  </w:divBdr>
                </w:div>
                <w:div w:id="172841441">
                  <w:marLeft w:val="0"/>
                  <w:marRight w:val="0"/>
                  <w:marTop w:val="0"/>
                  <w:marBottom w:val="0"/>
                  <w:divBdr>
                    <w:top w:val="none" w:sz="0" w:space="0" w:color="auto"/>
                    <w:left w:val="none" w:sz="0" w:space="0" w:color="auto"/>
                    <w:bottom w:val="none" w:sz="0" w:space="0" w:color="auto"/>
                    <w:right w:val="none" w:sz="0" w:space="0" w:color="auto"/>
                  </w:divBdr>
                </w:div>
                <w:div w:id="174420679">
                  <w:marLeft w:val="0"/>
                  <w:marRight w:val="0"/>
                  <w:marTop w:val="0"/>
                  <w:marBottom w:val="0"/>
                  <w:divBdr>
                    <w:top w:val="none" w:sz="0" w:space="0" w:color="auto"/>
                    <w:left w:val="none" w:sz="0" w:space="0" w:color="auto"/>
                    <w:bottom w:val="none" w:sz="0" w:space="0" w:color="auto"/>
                    <w:right w:val="none" w:sz="0" w:space="0" w:color="auto"/>
                  </w:divBdr>
                </w:div>
                <w:div w:id="175850168">
                  <w:marLeft w:val="0"/>
                  <w:marRight w:val="0"/>
                  <w:marTop w:val="0"/>
                  <w:marBottom w:val="0"/>
                  <w:divBdr>
                    <w:top w:val="none" w:sz="0" w:space="0" w:color="auto"/>
                    <w:left w:val="none" w:sz="0" w:space="0" w:color="auto"/>
                    <w:bottom w:val="none" w:sz="0" w:space="0" w:color="auto"/>
                    <w:right w:val="none" w:sz="0" w:space="0" w:color="auto"/>
                  </w:divBdr>
                </w:div>
                <w:div w:id="176314267">
                  <w:marLeft w:val="0"/>
                  <w:marRight w:val="0"/>
                  <w:marTop w:val="0"/>
                  <w:marBottom w:val="0"/>
                  <w:divBdr>
                    <w:top w:val="none" w:sz="0" w:space="0" w:color="auto"/>
                    <w:left w:val="none" w:sz="0" w:space="0" w:color="auto"/>
                    <w:bottom w:val="none" w:sz="0" w:space="0" w:color="auto"/>
                    <w:right w:val="none" w:sz="0" w:space="0" w:color="auto"/>
                  </w:divBdr>
                </w:div>
                <w:div w:id="180357269">
                  <w:marLeft w:val="0"/>
                  <w:marRight w:val="0"/>
                  <w:marTop w:val="0"/>
                  <w:marBottom w:val="0"/>
                  <w:divBdr>
                    <w:top w:val="none" w:sz="0" w:space="0" w:color="auto"/>
                    <w:left w:val="none" w:sz="0" w:space="0" w:color="auto"/>
                    <w:bottom w:val="none" w:sz="0" w:space="0" w:color="auto"/>
                    <w:right w:val="none" w:sz="0" w:space="0" w:color="auto"/>
                  </w:divBdr>
                </w:div>
                <w:div w:id="181287837">
                  <w:marLeft w:val="0"/>
                  <w:marRight w:val="0"/>
                  <w:marTop w:val="0"/>
                  <w:marBottom w:val="0"/>
                  <w:divBdr>
                    <w:top w:val="none" w:sz="0" w:space="0" w:color="auto"/>
                    <w:left w:val="none" w:sz="0" w:space="0" w:color="auto"/>
                    <w:bottom w:val="none" w:sz="0" w:space="0" w:color="auto"/>
                    <w:right w:val="none" w:sz="0" w:space="0" w:color="auto"/>
                  </w:divBdr>
                </w:div>
                <w:div w:id="182597335">
                  <w:marLeft w:val="0"/>
                  <w:marRight w:val="0"/>
                  <w:marTop w:val="0"/>
                  <w:marBottom w:val="0"/>
                  <w:divBdr>
                    <w:top w:val="none" w:sz="0" w:space="0" w:color="auto"/>
                    <w:left w:val="none" w:sz="0" w:space="0" w:color="auto"/>
                    <w:bottom w:val="none" w:sz="0" w:space="0" w:color="auto"/>
                    <w:right w:val="none" w:sz="0" w:space="0" w:color="auto"/>
                  </w:divBdr>
                </w:div>
                <w:div w:id="184486272">
                  <w:marLeft w:val="0"/>
                  <w:marRight w:val="0"/>
                  <w:marTop w:val="0"/>
                  <w:marBottom w:val="0"/>
                  <w:divBdr>
                    <w:top w:val="none" w:sz="0" w:space="0" w:color="auto"/>
                    <w:left w:val="none" w:sz="0" w:space="0" w:color="auto"/>
                    <w:bottom w:val="none" w:sz="0" w:space="0" w:color="auto"/>
                    <w:right w:val="none" w:sz="0" w:space="0" w:color="auto"/>
                  </w:divBdr>
                </w:div>
                <w:div w:id="185682250">
                  <w:marLeft w:val="0"/>
                  <w:marRight w:val="0"/>
                  <w:marTop w:val="0"/>
                  <w:marBottom w:val="0"/>
                  <w:divBdr>
                    <w:top w:val="none" w:sz="0" w:space="0" w:color="auto"/>
                    <w:left w:val="none" w:sz="0" w:space="0" w:color="auto"/>
                    <w:bottom w:val="none" w:sz="0" w:space="0" w:color="auto"/>
                    <w:right w:val="none" w:sz="0" w:space="0" w:color="auto"/>
                  </w:divBdr>
                </w:div>
                <w:div w:id="185952022">
                  <w:marLeft w:val="0"/>
                  <w:marRight w:val="0"/>
                  <w:marTop w:val="0"/>
                  <w:marBottom w:val="0"/>
                  <w:divBdr>
                    <w:top w:val="none" w:sz="0" w:space="0" w:color="auto"/>
                    <w:left w:val="none" w:sz="0" w:space="0" w:color="auto"/>
                    <w:bottom w:val="none" w:sz="0" w:space="0" w:color="auto"/>
                    <w:right w:val="none" w:sz="0" w:space="0" w:color="auto"/>
                  </w:divBdr>
                </w:div>
                <w:div w:id="186066504">
                  <w:marLeft w:val="0"/>
                  <w:marRight w:val="0"/>
                  <w:marTop w:val="0"/>
                  <w:marBottom w:val="0"/>
                  <w:divBdr>
                    <w:top w:val="none" w:sz="0" w:space="0" w:color="auto"/>
                    <w:left w:val="none" w:sz="0" w:space="0" w:color="auto"/>
                    <w:bottom w:val="none" w:sz="0" w:space="0" w:color="auto"/>
                    <w:right w:val="none" w:sz="0" w:space="0" w:color="auto"/>
                  </w:divBdr>
                </w:div>
                <w:div w:id="186991213">
                  <w:marLeft w:val="0"/>
                  <w:marRight w:val="0"/>
                  <w:marTop w:val="0"/>
                  <w:marBottom w:val="0"/>
                  <w:divBdr>
                    <w:top w:val="none" w:sz="0" w:space="0" w:color="auto"/>
                    <w:left w:val="none" w:sz="0" w:space="0" w:color="auto"/>
                    <w:bottom w:val="none" w:sz="0" w:space="0" w:color="auto"/>
                    <w:right w:val="none" w:sz="0" w:space="0" w:color="auto"/>
                  </w:divBdr>
                </w:div>
                <w:div w:id="188835342">
                  <w:marLeft w:val="0"/>
                  <w:marRight w:val="0"/>
                  <w:marTop w:val="0"/>
                  <w:marBottom w:val="0"/>
                  <w:divBdr>
                    <w:top w:val="none" w:sz="0" w:space="0" w:color="auto"/>
                    <w:left w:val="none" w:sz="0" w:space="0" w:color="auto"/>
                    <w:bottom w:val="none" w:sz="0" w:space="0" w:color="auto"/>
                    <w:right w:val="none" w:sz="0" w:space="0" w:color="auto"/>
                  </w:divBdr>
                </w:div>
                <w:div w:id="189152329">
                  <w:marLeft w:val="0"/>
                  <w:marRight w:val="0"/>
                  <w:marTop w:val="0"/>
                  <w:marBottom w:val="0"/>
                  <w:divBdr>
                    <w:top w:val="none" w:sz="0" w:space="0" w:color="auto"/>
                    <w:left w:val="none" w:sz="0" w:space="0" w:color="auto"/>
                    <w:bottom w:val="none" w:sz="0" w:space="0" w:color="auto"/>
                    <w:right w:val="none" w:sz="0" w:space="0" w:color="auto"/>
                  </w:divBdr>
                </w:div>
                <w:div w:id="189926454">
                  <w:marLeft w:val="0"/>
                  <w:marRight w:val="0"/>
                  <w:marTop w:val="0"/>
                  <w:marBottom w:val="0"/>
                  <w:divBdr>
                    <w:top w:val="none" w:sz="0" w:space="0" w:color="auto"/>
                    <w:left w:val="none" w:sz="0" w:space="0" w:color="auto"/>
                    <w:bottom w:val="none" w:sz="0" w:space="0" w:color="auto"/>
                    <w:right w:val="none" w:sz="0" w:space="0" w:color="auto"/>
                  </w:divBdr>
                </w:div>
                <w:div w:id="189994641">
                  <w:marLeft w:val="0"/>
                  <w:marRight w:val="0"/>
                  <w:marTop w:val="0"/>
                  <w:marBottom w:val="0"/>
                  <w:divBdr>
                    <w:top w:val="none" w:sz="0" w:space="0" w:color="auto"/>
                    <w:left w:val="none" w:sz="0" w:space="0" w:color="auto"/>
                    <w:bottom w:val="none" w:sz="0" w:space="0" w:color="auto"/>
                    <w:right w:val="none" w:sz="0" w:space="0" w:color="auto"/>
                  </w:divBdr>
                </w:div>
                <w:div w:id="190262004">
                  <w:marLeft w:val="0"/>
                  <w:marRight w:val="0"/>
                  <w:marTop w:val="0"/>
                  <w:marBottom w:val="0"/>
                  <w:divBdr>
                    <w:top w:val="none" w:sz="0" w:space="0" w:color="auto"/>
                    <w:left w:val="none" w:sz="0" w:space="0" w:color="auto"/>
                    <w:bottom w:val="none" w:sz="0" w:space="0" w:color="auto"/>
                    <w:right w:val="none" w:sz="0" w:space="0" w:color="auto"/>
                  </w:divBdr>
                </w:div>
                <w:div w:id="190924431">
                  <w:marLeft w:val="0"/>
                  <w:marRight w:val="0"/>
                  <w:marTop w:val="0"/>
                  <w:marBottom w:val="0"/>
                  <w:divBdr>
                    <w:top w:val="none" w:sz="0" w:space="0" w:color="auto"/>
                    <w:left w:val="none" w:sz="0" w:space="0" w:color="auto"/>
                    <w:bottom w:val="none" w:sz="0" w:space="0" w:color="auto"/>
                    <w:right w:val="none" w:sz="0" w:space="0" w:color="auto"/>
                  </w:divBdr>
                  <w:divsChild>
                    <w:div w:id="921139562">
                      <w:marLeft w:val="0"/>
                      <w:marRight w:val="0"/>
                      <w:marTop w:val="0"/>
                      <w:marBottom w:val="0"/>
                      <w:divBdr>
                        <w:top w:val="none" w:sz="0" w:space="0" w:color="auto"/>
                        <w:left w:val="none" w:sz="0" w:space="0" w:color="auto"/>
                        <w:bottom w:val="none" w:sz="0" w:space="0" w:color="auto"/>
                        <w:right w:val="none" w:sz="0" w:space="0" w:color="auto"/>
                      </w:divBdr>
                    </w:div>
                  </w:divsChild>
                </w:div>
                <w:div w:id="192697874">
                  <w:marLeft w:val="0"/>
                  <w:marRight w:val="0"/>
                  <w:marTop w:val="0"/>
                  <w:marBottom w:val="0"/>
                  <w:divBdr>
                    <w:top w:val="none" w:sz="0" w:space="0" w:color="auto"/>
                    <w:left w:val="none" w:sz="0" w:space="0" w:color="auto"/>
                    <w:bottom w:val="none" w:sz="0" w:space="0" w:color="auto"/>
                    <w:right w:val="none" w:sz="0" w:space="0" w:color="auto"/>
                  </w:divBdr>
                </w:div>
                <w:div w:id="193421576">
                  <w:marLeft w:val="0"/>
                  <w:marRight w:val="0"/>
                  <w:marTop w:val="0"/>
                  <w:marBottom w:val="0"/>
                  <w:divBdr>
                    <w:top w:val="none" w:sz="0" w:space="0" w:color="auto"/>
                    <w:left w:val="none" w:sz="0" w:space="0" w:color="auto"/>
                    <w:bottom w:val="none" w:sz="0" w:space="0" w:color="auto"/>
                    <w:right w:val="none" w:sz="0" w:space="0" w:color="auto"/>
                  </w:divBdr>
                </w:div>
                <w:div w:id="194199001">
                  <w:marLeft w:val="0"/>
                  <w:marRight w:val="0"/>
                  <w:marTop w:val="0"/>
                  <w:marBottom w:val="0"/>
                  <w:divBdr>
                    <w:top w:val="none" w:sz="0" w:space="0" w:color="auto"/>
                    <w:left w:val="none" w:sz="0" w:space="0" w:color="auto"/>
                    <w:bottom w:val="none" w:sz="0" w:space="0" w:color="auto"/>
                    <w:right w:val="none" w:sz="0" w:space="0" w:color="auto"/>
                  </w:divBdr>
                </w:div>
                <w:div w:id="194392186">
                  <w:marLeft w:val="0"/>
                  <w:marRight w:val="0"/>
                  <w:marTop w:val="0"/>
                  <w:marBottom w:val="0"/>
                  <w:divBdr>
                    <w:top w:val="none" w:sz="0" w:space="0" w:color="auto"/>
                    <w:left w:val="none" w:sz="0" w:space="0" w:color="auto"/>
                    <w:bottom w:val="none" w:sz="0" w:space="0" w:color="auto"/>
                    <w:right w:val="none" w:sz="0" w:space="0" w:color="auto"/>
                  </w:divBdr>
                </w:div>
                <w:div w:id="195774161">
                  <w:marLeft w:val="0"/>
                  <w:marRight w:val="0"/>
                  <w:marTop w:val="0"/>
                  <w:marBottom w:val="0"/>
                  <w:divBdr>
                    <w:top w:val="none" w:sz="0" w:space="0" w:color="auto"/>
                    <w:left w:val="none" w:sz="0" w:space="0" w:color="auto"/>
                    <w:bottom w:val="none" w:sz="0" w:space="0" w:color="auto"/>
                    <w:right w:val="none" w:sz="0" w:space="0" w:color="auto"/>
                  </w:divBdr>
                </w:div>
                <w:div w:id="196237889">
                  <w:marLeft w:val="0"/>
                  <w:marRight w:val="0"/>
                  <w:marTop w:val="0"/>
                  <w:marBottom w:val="0"/>
                  <w:divBdr>
                    <w:top w:val="none" w:sz="0" w:space="0" w:color="auto"/>
                    <w:left w:val="none" w:sz="0" w:space="0" w:color="auto"/>
                    <w:bottom w:val="none" w:sz="0" w:space="0" w:color="auto"/>
                    <w:right w:val="none" w:sz="0" w:space="0" w:color="auto"/>
                  </w:divBdr>
                </w:div>
                <w:div w:id="197742083">
                  <w:marLeft w:val="0"/>
                  <w:marRight w:val="0"/>
                  <w:marTop w:val="0"/>
                  <w:marBottom w:val="0"/>
                  <w:divBdr>
                    <w:top w:val="none" w:sz="0" w:space="0" w:color="auto"/>
                    <w:left w:val="none" w:sz="0" w:space="0" w:color="auto"/>
                    <w:bottom w:val="none" w:sz="0" w:space="0" w:color="auto"/>
                    <w:right w:val="none" w:sz="0" w:space="0" w:color="auto"/>
                  </w:divBdr>
                </w:div>
                <w:div w:id="199247193">
                  <w:marLeft w:val="0"/>
                  <w:marRight w:val="0"/>
                  <w:marTop w:val="0"/>
                  <w:marBottom w:val="0"/>
                  <w:divBdr>
                    <w:top w:val="none" w:sz="0" w:space="0" w:color="auto"/>
                    <w:left w:val="none" w:sz="0" w:space="0" w:color="auto"/>
                    <w:bottom w:val="none" w:sz="0" w:space="0" w:color="auto"/>
                    <w:right w:val="none" w:sz="0" w:space="0" w:color="auto"/>
                  </w:divBdr>
                </w:div>
                <w:div w:id="200748260">
                  <w:marLeft w:val="0"/>
                  <w:marRight w:val="0"/>
                  <w:marTop w:val="0"/>
                  <w:marBottom w:val="0"/>
                  <w:divBdr>
                    <w:top w:val="none" w:sz="0" w:space="0" w:color="auto"/>
                    <w:left w:val="none" w:sz="0" w:space="0" w:color="auto"/>
                    <w:bottom w:val="none" w:sz="0" w:space="0" w:color="auto"/>
                    <w:right w:val="none" w:sz="0" w:space="0" w:color="auto"/>
                  </w:divBdr>
                </w:div>
                <w:div w:id="202717808">
                  <w:marLeft w:val="0"/>
                  <w:marRight w:val="0"/>
                  <w:marTop w:val="0"/>
                  <w:marBottom w:val="0"/>
                  <w:divBdr>
                    <w:top w:val="none" w:sz="0" w:space="0" w:color="auto"/>
                    <w:left w:val="none" w:sz="0" w:space="0" w:color="auto"/>
                    <w:bottom w:val="none" w:sz="0" w:space="0" w:color="auto"/>
                    <w:right w:val="none" w:sz="0" w:space="0" w:color="auto"/>
                  </w:divBdr>
                </w:div>
                <w:div w:id="204371190">
                  <w:marLeft w:val="0"/>
                  <w:marRight w:val="0"/>
                  <w:marTop w:val="0"/>
                  <w:marBottom w:val="0"/>
                  <w:divBdr>
                    <w:top w:val="none" w:sz="0" w:space="0" w:color="auto"/>
                    <w:left w:val="none" w:sz="0" w:space="0" w:color="auto"/>
                    <w:bottom w:val="none" w:sz="0" w:space="0" w:color="auto"/>
                    <w:right w:val="none" w:sz="0" w:space="0" w:color="auto"/>
                  </w:divBdr>
                </w:div>
                <w:div w:id="205456512">
                  <w:marLeft w:val="0"/>
                  <w:marRight w:val="0"/>
                  <w:marTop w:val="0"/>
                  <w:marBottom w:val="0"/>
                  <w:divBdr>
                    <w:top w:val="none" w:sz="0" w:space="0" w:color="auto"/>
                    <w:left w:val="none" w:sz="0" w:space="0" w:color="auto"/>
                    <w:bottom w:val="none" w:sz="0" w:space="0" w:color="auto"/>
                    <w:right w:val="none" w:sz="0" w:space="0" w:color="auto"/>
                  </w:divBdr>
                </w:div>
                <w:div w:id="206256835">
                  <w:marLeft w:val="0"/>
                  <w:marRight w:val="0"/>
                  <w:marTop w:val="0"/>
                  <w:marBottom w:val="0"/>
                  <w:divBdr>
                    <w:top w:val="none" w:sz="0" w:space="0" w:color="auto"/>
                    <w:left w:val="none" w:sz="0" w:space="0" w:color="auto"/>
                    <w:bottom w:val="none" w:sz="0" w:space="0" w:color="auto"/>
                    <w:right w:val="none" w:sz="0" w:space="0" w:color="auto"/>
                  </w:divBdr>
                </w:div>
                <w:div w:id="206377228">
                  <w:marLeft w:val="0"/>
                  <w:marRight w:val="0"/>
                  <w:marTop w:val="0"/>
                  <w:marBottom w:val="0"/>
                  <w:divBdr>
                    <w:top w:val="none" w:sz="0" w:space="0" w:color="auto"/>
                    <w:left w:val="none" w:sz="0" w:space="0" w:color="auto"/>
                    <w:bottom w:val="none" w:sz="0" w:space="0" w:color="auto"/>
                    <w:right w:val="none" w:sz="0" w:space="0" w:color="auto"/>
                  </w:divBdr>
                </w:div>
                <w:div w:id="208686526">
                  <w:marLeft w:val="0"/>
                  <w:marRight w:val="0"/>
                  <w:marTop w:val="0"/>
                  <w:marBottom w:val="0"/>
                  <w:divBdr>
                    <w:top w:val="none" w:sz="0" w:space="0" w:color="auto"/>
                    <w:left w:val="none" w:sz="0" w:space="0" w:color="auto"/>
                    <w:bottom w:val="none" w:sz="0" w:space="0" w:color="auto"/>
                    <w:right w:val="none" w:sz="0" w:space="0" w:color="auto"/>
                  </w:divBdr>
                </w:div>
                <w:div w:id="210581502">
                  <w:marLeft w:val="0"/>
                  <w:marRight w:val="0"/>
                  <w:marTop w:val="0"/>
                  <w:marBottom w:val="0"/>
                  <w:divBdr>
                    <w:top w:val="none" w:sz="0" w:space="0" w:color="auto"/>
                    <w:left w:val="none" w:sz="0" w:space="0" w:color="auto"/>
                    <w:bottom w:val="none" w:sz="0" w:space="0" w:color="auto"/>
                    <w:right w:val="none" w:sz="0" w:space="0" w:color="auto"/>
                  </w:divBdr>
                </w:div>
                <w:div w:id="210698728">
                  <w:marLeft w:val="0"/>
                  <w:marRight w:val="0"/>
                  <w:marTop w:val="0"/>
                  <w:marBottom w:val="0"/>
                  <w:divBdr>
                    <w:top w:val="none" w:sz="0" w:space="0" w:color="auto"/>
                    <w:left w:val="none" w:sz="0" w:space="0" w:color="auto"/>
                    <w:bottom w:val="none" w:sz="0" w:space="0" w:color="auto"/>
                    <w:right w:val="none" w:sz="0" w:space="0" w:color="auto"/>
                  </w:divBdr>
                  <w:divsChild>
                    <w:div w:id="1909074874">
                      <w:marLeft w:val="0"/>
                      <w:marRight w:val="0"/>
                      <w:marTop w:val="0"/>
                      <w:marBottom w:val="0"/>
                      <w:divBdr>
                        <w:top w:val="none" w:sz="0" w:space="0" w:color="auto"/>
                        <w:left w:val="none" w:sz="0" w:space="0" w:color="auto"/>
                        <w:bottom w:val="none" w:sz="0" w:space="0" w:color="auto"/>
                        <w:right w:val="none" w:sz="0" w:space="0" w:color="auto"/>
                      </w:divBdr>
                    </w:div>
                  </w:divsChild>
                </w:div>
                <w:div w:id="211425050">
                  <w:marLeft w:val="0"/>
                  <w:marRight w:val="0"/>
                  <w:marTop w:val="0"/>
                  <w:marBottom w:val="0"/>
                  <w:divBdr>
                    <w:top w:val="none" w:sz="0" w:space="0" w:color="auto"/>
                    <w:left w:val="none" w:sz="0" w:space="0" w:color="auto"/>
                    <w:bottom w:val="none" w:sz="0" w:space="0" w:color="auto"/>
                    <w:right w:val="none" w:sz="0" w:space="0" w:color="auto"/>
                  </w:divBdr>
                </w:div>
                <w:div w:id="211427527">
                  <w:marLeft w:val="0"/>
                  <w:marRight w:val="0"/>
                  <w:marTop w:val="0"/>
                  <w:marBottom w:val="0"/>
                  <w:divBdr>
                    <w:top w:val="none" w:sz="0" w:space="0" w:color="auto"/>
                    <w:left w:val="none" w:sz="0" w:space="0" w:color="auto"/>
                    <w:bottom w:val="none" w:sz="0" w:space="0" w:color="auto"/>
                    <w:right w:val="none" w:sz="0" w:space="0" w:color="auto"/>
                  </w:divBdr>
                </w:div>
                <w:div w:id="214632502">
                  <w:marLeft w:val="0"/>
                  <w:marRight w:val="0"/>
                  <w:marTop w:val="0"/>
                  <w:marBottom w:val="0"/>
                  <w:divBdr>
                    <w:top w:val="none" w:sz="0" w:space="0" w:color="auto"/>
                    <w:left w:val="none" w:sz="0" w:space="0" w:color="auto"/>
                    <w:bottom w:val="none" w:sz="0" w:space="0" w:color="auto"/>
                    <w:right w:val="none" w:sz="0" w:space="0" w:color="auto"/>
                  </w:divBdr>
                </w:div>
                <w:div w:id="215630210">
                  <w:marLeft w:val="0"/>
                  <w:marRight w:val="0"/>
                  <w:marTop w:val="0"/>
                  <w:marBottom w:val="0"/>
                  <w:divBdr>
                    <w:top w:val="none" w:sz="0" w:space="0" w:color="auto"/>
                    <w:left w:val="none" w:sz="0" w:space="0" w:color="auto"/>
                    <w:bottom w:val="none" w:sz="0" w:space="0" w:color="auto"/>
                    <w:right w:val="none" w:sz="0" w:space="0" w:color="auto"/>
                  </w:divBdr>
                </w:div>
                <w:div w:id="218058071">
                  <w:marLeft w:val="0"/>
                  <w:marRight w:val="0"/>
                  <w:marTop w:val="0"/>
                  <w:marBottom w:val="0"/>
                  <w:divBdr>
                    <w:top w:val="none" w:sz="0" w:space="0" w:color="auto"/>
                    <w:left w:val="none" w:sz="0" w:space="0" w:color="auto"/>
                    <w:bottom w:val="none" w:sz="0" w:space="0" w:color="auto"/>
                    <w:right w:val="none" w:sz="0" w:space="0" w:color="auto"/>
                  </w:divBdr>
                </w:div>
                <w:div w:id="218128696">
                  <w:marLeft w:val="0"/>
                  <w:marRight w:val="0"/>
                  <w:marTop w:val="0"/>
                  <w:marBottom w:val="0"/>
                  <w:divBdr>
                    <w:top w:val="none" w:sz="0" w:space="0" w:color="auto"/>
                    <w:left w:val="none" w:sz="0" w:space="0" w:color="auto"/>
                    <w:bottom w:val="none" w:sz="0" w:space="0" w:color="auto"/>
                    <w:right w:val="none" w:sz="0" w:space="0" w:color="auto"/>
                  </w:divBdr>
                </w:div>
                <w:div w:id="218368175">
                  <w:marLeft w:val="0"/>
                  <w:marRight w:val="0"/>
                  <w:marTop w:val="0"/>
                  <w:marBottom w:val="0"/>
                  <w:divBdr>
                    <w:top w:val="none" w:sz="0" w:space="0" w:color="auto"/>
                    <w:left w:val="none" w:sz="0" w:space="0" w:color="auto"/>
                    <w:bottom w:val="none" w:sz="0" w:space="0" w:color="auto"/>
                    <w:right w:val="none" w:sz="0" w:space="0" w:color="auto"/>
                  </w:divBdr>
                </w:div>
                <w:div w:id="218784906">
                  <w:marLeft w:val="0"/>
                  <w:marRight w:val="0"/>
                  <w:marTop w:val="0"/>
                  <w:marBottom w:val="0"/>
                  <w:divBdr>
                    <w:top w:val="none" w:sz="0" w:space="0" w:color="auto"/>
                    <w:left w:val="none" w:sz="0" w:space="0" w:color="auto"/>
                    <w:bottom w:val="none" w:sz="0" w:space="0" w:color="auto"/>
                    <w:right w:val="none" w:sz="0" w:space="0" w:color="auto"/>
                  </w:divBdr>
                </w:div>
                <w:div w:id="220025643">
                  <w:marLeft w:val="0"/>
                  <w:marRight w:val="0"/>
                  <w:marTop w:val="0"/>
                  <w:marBottom w:val="0"/>
                  <w:divBdr>
                    <w:top w:val="none" w:sz="0" w:space="0" w:color="auto"/>
                    <w:left w:val="none" w:sz="0" w:space="0" w:color="auto"/>
                    <w:bottom w:val="none" w:sz="0" w:space="0" w:color="auto"/>
                    <w:right w:val="none" w:sz="0" w:space="0" w:color="auto"/>
                  </w:divBdr>
                </w:div>
                <w:div w:id="220755620">
                  <w:marLeft w:val="0"/>
                  <w:marRight w:val="0"/>
                  <w:marTop w:val="0"/>
                  <w:marBottom w:val="0"/>
                  <w:divBdr>
                    <w:top w:val="none" w:sz="0" w:space="0" w:color="auto"/>
                    <w:left w:val="none" w:sz="0" w:space="0" w:color="auto"/>
                    <w:bottom w:val="none" w:sz="0" w:space="0" w:color="auto"/>
                    <w:right w:val="none" w:sz="0" w:space="0" w:color="auto"/>
                  </w:divBdr>
                </w:div>
                <w:div w:id="221209693">
                  <w:marLeft w:val="0"/>
                  <w:marRight w:val="0"/>
                  <w:marTop w:val="0"/>
                  <w:marBottom w:val="0"/>
                  <w:divBdr>
                    <w:top w:val="none" w:sz="0" w:space="0" w:color="auto"/>
                    <w:left w:val="none" w:sz="0" w:space="0" w:color="auto"/>
                    <w:bottom w:val="none" w:sz="0" w:space="0" w:color="auto"/>
                    <w:right w:val="none" w:sz="0" w:space="0" w:color="auto"/>
                  </w:divBdr>
                </w:div>
                <w:div w:id="221258688">
                  <w:marLeft w:val="0"/>
                  <w:marRight w:val="0"/>
                  <w:marTop w:val="0"/>
                  <w:marBottom w:val="0"/>
                  <w:divBdr>
                    <w:top w:val="none" w:sz="0" w:space="0" w:color="auto"/>
                    <w:left w:val="none" w:sz="0" w:space="0" w:color="auto"/>
                    <w:bottom w:val="none" w:sz="0" w:space="0" w:color="auto"/>
                    <w:right w:val="none" w:sz="0" w:space="0" w:color="auto"/>
                  </w:divBdr>
                </w:div>
                <w:div w:id="222759851">
                  <w:marLeft w:val="0"/>
                  <w:marRight w:val="0"/>
                  <w:marTop w:val="0"/>
                  <w:marBottom w:val="0"/>
                  <w:divBdr>
                    <w:top w:val="none" w:sz="0" w:space="0" w:color="auto"/>
                    <w:left w:val="none" w:sz="0" w:space="0" w:color="auto"/>
                    <w:bottom w:val="none" w:sz="0" w:space="0" w:color="auto"/>
                    <w:right w:val="none" w:sz="0" w:space="0" w:color="auto"/>
                  </w:divBdr>
                </w:div>
                <w:div w:id="222957581">
                  <w:marLeft w:val="0"/>
                  <w:marRight w:val="0"/>
                  <w:marTop w:val="0"/>
                  <w:marBottom w:val="0"/>
                  <w:divBdr>
                    <w:top w:val="none" w:sz="0" w:space="0" w:color="auto"/>
                    <w:left w:val="none" w:sz="0" w:space="0" w:color="auto"/>
                    <w:bottom w:val="none" w:sz="0" w:space="0" w:color="auto"/>
                    <w:right w:val="none" w:sz="0" w:space="0" w:color="auto"/>
                  </w:divBdr>
                  <w:divsChild>
                    <w:div w:id="380517477">
                      <w:marLeft w:val="0"/>
                      <w:marRight w:val="0"/>
                      <w:marTop w:val="0"/>
                      <w:marBottom w:val="0"/>
                      <w:divBdr>
                        <w:top w:val="none" w:sz="0" w:space="0" w:color="auto"/>
                        <w:left w:val="none" w:sz="0" w:space="0" w:color="auto"/>
                        <w:bottom w:val="none" w:sz="0" w:space="0" w:color="auto"/>
                        <w:right w:val="none" w:sz="0" w:space="0" w:color="auto"/>
                      </w:divBdr>
                    </w:div>
                  </w:divsChild>
                </w:div>
                <w:div w:id="223225455">
                  <w:marLeft w:val="480"/>
                  <w:marRight w:val="0"/>
                  <w:marTop w:val="0"/>
                  <w:marBottom w:val="0"/>
                  <w:divBdr>
                    <w:top w:val="none" w:sz="0" w:space="0" w:color="auto"/>
                    <w:left w:val="none" w:sz="0" w:space="0" w:color="auto"/>
                    <w:bottom w:val="none" w:sz="0" w:space="0" w:color="auto"/>
                    <w:right w:val="none" w:sz="0" w:space="0" w:color="auto"/>
                  </w:divBdr>
                </w:div>
                <w:div w:id="224338477">
                  <w:marLeft w:val="0"/>
                  <w:marRight w:val="0"/>
                  <w:marTop w:val="0"/>
                  <w:marBottom w:val="0"/>
                  <w:divBdr>
                    <w:top w:val="none" w:sz="0" w:space="0" w:color="auto"/>
                    <w:left w:val="none" w:sz="0" w:space="0" w:color="auto"/>
                    <w:bottom w:val="none" w:sz="0" w:space="0" w:color="auto"/>
                    <w:right w:val="none" w:sz="0" w:space="0" w:color="auto"/>
                  </w:divBdr>
                </w:div>
                <w:div w:id="224610725">
                  <w:marLeft w:val="480"/>
                  <w:marRight w:val="0"/>
                  <w:marTop w:val="0"/>
                  <w:marBottom w:val="0"/>
                  <w:divBdr>
                    <w:top w:val="none" w:sz="0" w:space="0" w:color="auto"/>
                    <w:left w:val="none" w:sz="0" w:space="0" w:color="auto"/>
                    <w:bottom w:val="none" w:sz="0" w:space="0" w:color="auto"/>
                    <w:right w:val="none" w:sz="0" w:space="0" w:color="auto"/>
                  </w:divBdr>
                </w:div>
                <w:div w:id="226772515">
                  <w:marLeft w:val="0"/>
                  <w:marRight w:val="0"/>
                  <w:marTop w:val="0"/>
                  <w:marBottom w:val="0"/>
                  <w:divBdr>
                    <w:top w:val="none" w:sz="0" w:space="0" w:color="auto"/>
                    <w:left w:val="none" w:sz="0" w:space="0" w:color="auto"/>
                    <w:bottom w:val="none" w:sz="0" w:space="0" w:color="auto"/>
                    <w:right w:val="none" w:sz="0" w:space="0" w:color="auto"/>
                  </w:divBdr>
                </w:div>
                <w:div w:id="227495429">
                  <w:marLeft w:val="0"/>
                  <w:marRight w:val="0"/>
                  <w:marTop w:val="0"/>
                  <w:marBottom w:val="0"/>
                  <w:divBdr>
                    <w:top w:val="none" w:sz="0" w:space="0" w:color="auto"/>
                    <w:left w:val="none" w:sz="0" w:space="0" w:color="auto"/>
                    <w:bottom w:val="none" w:sz="0" w:space="0" w:color="auto"/>
                    <w:right w:val="none" w:sz="0" w:space="0" w:color="auto"/>
                  </w:divBdr>
                </w:div>
                <w:div w:id="228342183">
                  <w:marLeft w:val="0"/>
                  <w:marRight w:val="0"/>
                  <w:marTop w:val="0"/>
                  <w:marBottom w:val="0"/>
                  <w:divBdr>
                    <w:top w:val="none" w:sz="0" w:space="0" w:color="auto"/>
                    <w:left w:val="none" w:sz="0" w:space="0" w:color="auto"/>
                    <w:bottom w:val="none" w:sz="0" w:space="0" w:color="auto"/>
                    <w:right w:val="none" w:sz="0" w:space="0" w:color="auto"/>
                  </w:divBdr>
                </w:div>
                <w:div w:id="229852622">
                  <w:marLeft w:val="0"/>
                  <w:marRight w:val="0"/>
                  <w:marTop w:val="0"/>
                  <w:marBottom w:val="0"/>
                  <w:divBdr>
                    <w:top w:val="none" w:sz="0" w:space="0" w:color="auto"/>
                    <w:left w:val="none" w:sz="0" w:space="0" w:color="auto"/>
                    <w:bottom w:val="none" w:sz="0" w:space="0" w:color="auto"/>
                    <w:right w:val="none" w:sz="0" w:space="0" w:color="auto"/>
                  </w:divBdr>
                </w:div>
                <w:div w:id="229996856">
                  <w:marLeft w:val="0"/>
                  <w:marRight w:val="0"/>
                  <w:marTop w:val="0"/>
                  <w:marBottom w:val="0"/>
                  <w:divBdr>
                    <w:top w:val="none" w:sz="0" w:space="0" w:color="auto"/>
                    <w:left w:val="none" w:sz="0" w:space="0" w:color="auto"/>
                    <w:bottom w:val="none" w:sz="0" w:space="0" w:color="auto"/>
                    <w:right w:val="none" w:sz="0" w:space="0" w:color="auto"/>
                  </w:divBdr>
                </w:div>
                <w:div w:id="235407153">
                  <w:marLeft w:val="0"/>
                  <w:marRight w:val="0"/>
                  <w:marTop w:val="0"/>
                  <w:marBottom w:val="0"/>
                  <w:divBdr>
                    <w:top w:val="none" w:sz="0" w:space="0" w:color="auto"/>
                    <w:left w:val="none" w:sz="0" w:space="0" w:color="auto"/>
                    <w:bottom w:val="none" w:sz="0" w:space="0" w:color="auto"/>
                    <w:right w:val="none" w:sz="0" w:space="0" w:color="auto"/>
                  </w:divBdr>
                </w:div>
                <w:div w:id="236400844">
                  <w:marLeft w:val="0"/>
                  <w:marRight w:val="0"/>
                  <w:marTop w:val="0"/>
                  <w:marBottom w:val="0"/>
                  <w:divBdr>
                    <w:top w:val="none" w:sz="0" w:space="0" w:color="auto"/>
                    <w:left w:val="none" w:sz="0" w:space="0" w:color="auto"/>
                    <w:bottom w:val="none" w:sz="0" w:space="0" w:color="auto"/>
                    <w:right w:val="none" w:sz="0" w:space="0" w:color="auto"/>
                  </w:divBdr>
                </w:div>
                <w:div w:id="244806220">
                  <w:marLeft w:val="0"/>
                  <w:marRight w:val="0"/>
                  <w:marTop w:val="0"/>
                  <w:marBottom w:val="0"/>
                  <w:divBdr>
                    <w:top w:val="none" w:sz="0" w:space="0" w:color="auto"/>
                    <w:left w:val="none" w:sz="0" w:space="0" w:color="auto"/>
                    <w:bottom w:val="none" w:sz="0" w:space="0" w:color="auto"/>
                    <w:right w:val="none" w:sz="0" w:space="0" w:color="auto"/>
                  </w:divBdr>
                </w:div>
                <w:div w:id="245000069">
                  <w:marLeft w:val="0"/>
                  <w:marRight w:val="0"/>
                  <w:marTop w:val="0"/>
                  <w:marBottom w:val="0"/>
                  <w:divBdr>
                    <w:top w:val="none" w:sz="0" w:space="0" w:color="auto"/>
                    <w:left w:val="none" w:sz="0" w:space="0" w:color="auto"/>
                    <w:bottom w:val="none" w:sz="0" w:space="0" w:color="auto"/>
                    <w:right w:val="none" w:sz="0" w:space="0" w:color="auto"/>
                  </w:divBdr>
                </w:div>
                <w:div w:id="246840753">
                  <w:marLeft w:val="0"/>
                  <w:marRight w:val="0"/>
                  <w:marTop w:val="0"/>
                  <w:marBottom w:val="0"/>
                  <w:divBdr>
                    <w:top w:val="none" w:sz="0" w:space="0" w:color="auto"/>
                    <w:left w:val="none" w:sz="0" w:space="0" w:color="auto"/>
                    <w:bottom w:val="none" w:sz="0" w:space="0" w:color="auto"/>
                    <w:right w:val="none" w:sz="0" w:space="0" w:color="auto"/>
                  </w:divBdr>
                </w:div>
                <w:div w:id="248346263">
                  <w:marLeft w:val="0"/>
                  <w:marRight w:val="0"/>
                  <w:marTop w:val="0"/>
                  <w:marBottom w:val="0"/>
                  <w:divBdr>
                    <w:top w:val="none" w:sz="0" w:space="0" w:color="auto"/>
                    <w:left w:val="none" w:sz="0" w:space="0" w:color="auto"/>
                    <w:bottom w:val="none" w:sz="0" w:space="0" w:color="auto"/>
                    <w:right w:val="none" w:sz="0" w:space="0" w:color="auto"/>
                  </w:divBdr>
                </w:div>
                <w:div w:id="248583552">
                  <w:marLeft w:val="0"/>
                  <w:marRight w:val="0"/>
                  <w:marTop w:val="0"/>
                  <w:marBottom w:val="0"/>
                  <w:divBdr>
                    <w:top w:val="none" w:sz="0" w:space="0" w:color="auto"/>
                    <w:left w:val="none" w:sz="0" w:space="0" w:color="auto"/>
                    <w:bottom w:val="none" w:sz="0" w:space="0" w:color="auto"/>
                    <w:right w:val="none" w:sz="0" w:space="0" w:color="auto"/>
                  </w:divBdr>
                </w:div>
                <w:div w:id="251669570">
                  <w:marLeft w:val="0"/>
                  <w:marRight w:val="0"/>
                  <w:marTop w:val="0"/>
                  <w:marBottom w:val="0"/>
                  <w:divBdr>
                    <w:top w:val="none" w:sz="0" w:space="0" w:color="auto"/>
                    <w:left w:val="none" w:sz="0" w:space="0" w:color="auto"/>
                    <w:bottom w:val="none" w:sz="0" w:space="0" w:color="auto"/>
                    <w:right w:val="none" w:sz="0" w:space="0" w:color="auto"/>
                  </w:divBdr>
                </w:div>
                <w:div w:id="252591766">
                  <w:marLeft w:val="0"/>
                  <w:marRight w:val="0"/>
                  <w:marTop w:val="0"/>
                  <w:marBottom w:val="0"/>
                  <w:divBdr>
                    <w:top w:val="none" w:sz="0" w:space="0" w:color="auto"/>
                    <w:left w:val="none" w:sz="0" w:space="0" w:color="auto"/>
                    <w:bottom w:val="none" w:sz="0" w:space="0" w:color="auto"/>
                    <w:right w:val="none" w:sz="0" w:space="0" w:color="auto"/>
                  </w:divBdr>
                </w:div>
                <w:div w:id="257491194">
                  <w:marLeft w:val="0"/>
                  <w:marRight w:val="0"/>
                  <w:marTop w:val="0"/>
                  <w:marBottom w:val="0"/>
                  <w:divBdr>
                    <w:top w:val="none" w:sz="0" w:space="0" w:color="auto"/>
                    <w:left w:val="none" w:sz="0" w:space="0" w:color="auto"/>
                    <w:bottom w:val="none" w:sz="0" w:space="0" w:color="auto"/>
                    <w:right w:val="none" w:sz="0" w:space="0" w:color="auto"/>
                  </w:divBdr>
                </w:div>
                <w:div w:id="258686192">
                  <w:marLeft w:val="0"/>
                  <w:marRight w:val="0"/>
                  <w:marTop w:val="0"/>
                  <w:marBottom w:val="0"/>
                  <w:divBdr>
                    <w:top w:val="none" w:sz="0" w:space="0" w:color="auto"/>
                    <w:left w:val="none" w:sz="0" w:space="0" w:color="auto"/>
                    <w:bottom w:val="none" w:sz="0" w:space="0" w:color="auto"/>
                    <w:right w:val="none" w:sz="0" w:space="0" w:color="auto"/>
                  </w:divBdr>
                </w:div>
                <w:div w:id="259798430">
                  <w:marLeft w:val="0"/>
                  <w:marRight w:val="0"/>
                  <w:marTop w:val="0"/>
                  <w:marBottom w:val="0"/>
                  <w:divBdr>
                    <w:top w:val="none" w:sz="0" w:space="0" w:color="auto"/>
                    <w:left w:val="none" w:sz="0" w:space="0" w:color="auto"/>
                    <w:bottom w:val="none" w:sz="0" w:space="0" w:color="auto"/>
                    <w:right w:val="none" w:sz="0" w:space="0" w:color="auto"/>
                  </w:divBdr>
                </w:div>
                <w:div w:id="261651941">
                  <w:marLeft w:val="0"/>
                  <w:marRight w:val="0"/>
                  <w:marTop w:val="0"/>
                  <w:marBottom w:val="0"/>
                  <w:divBdr>
                    <w:top w:val="none" w:sz="0" w:space="0" w:color="auto"/>
                    <w:left w:val="none" w:sz="0" w:space="0" w:color="auto"/>
                    <w:bottom w:val="none" w:sz="0" w:space="0" w:color="auto"/>
                    <w:right w:val="none" w:sz="0" w:space="0" w:color="auto"/>
                  </w:divBdr>
                </w:div>
                <w:div w:id="263197217">
                  <w:marLeft w:val="0"/>
                  <w:marRight w:val="0"/>
                  <w:marTop w:val="0"/>
                  <w:marBottom w:val="0"/>
                  <w:divBdr>
                    <w:top w:val="none" w:sz="0" w:space="0" w:color="auto"/>
                    <w:left w:val="none" w:sz="0" w:space="0" w:color="auto"/>
                    <w:bottom w:val="none" w:sz="0" w:space="0" w:color="auto"/>
                    <w:right w:val="none" w:sz="0" w:space="0" w:color="auto"/>
                  </w:divBdr>
                </w:div>
                <w:div w:id="264851700">
                  <w:marLeft w:val="0"/>
                  <w:marRight w:val="0"/>
                  <w:marTop w:val="0"/>
                  <w:marBottom w:val="0"/>
                  <w:divBdr>
                    <w:top w:val="none" w:sz="0" w:space="0" w:color="auto"/>
                    <w:left w:val="none" w:sz="0" w:space="0" w:color="auto"/>
                    <w:bottom w:val="none" w:sz="0" w:space="0" w:color="auto"/>
                    <w:right w:val="none" w:sz="0" w:space="0" w:color="auto"/>
                  </w:divBdr>
                </w:div>
                <w:div w:id="266037766">
                  <w:marLeft w:val="0"/>
                  <w:marRight w:val="0"/>
                  <w:marTop w:val="0"/>
                  <w:marBottom w:val="0"/>
                  <w:divBdr>
                    <w:top w:val="none" w:sz="0" w:space="0" w:color="auto"/>
                    <w:left w:val="none" w:sz="0" w:space="0" w:color="auto"/>
                    <w:bottom w:val="none" w:sz="0" w:space="0" w:color="auto"/>
                    <w:right w:val="none" w:sz="0" w:space="0" w:color="auto"/>
                  </w:divBdr>
                  <w:divsChild>
                    <w:div w:id="1694381827">
                      <w:marLeft w:val="0"/>
                      <w:marRight w:val="0"/>
                      <w:marTop w:val="0"/>
                      <w:marBottom w:val="0"/>
                      <w:divBdr>
                        <w:top w:val="none" w:sz="0" w:space="0" w:color="auto"/>
                        <w:left w:val="none" w:sz="0" w:space="0" w:color="auto"/>
                        <w:bottom w:val="none" w:sz="0" w:space="0" w:color="auto"/>
                        <w:right w:val="none" w:sz="0" w:space="0" w:color="auto"/>
                      </w:divBdr>
                    </w:div>
                  </w:divsChild>
                </w:div>
                <w:div w:id="266936270">
                  <w:marLeft w:val="1080"/>
                  <w:marRight w:val="0"/>
                  <w:marTop w:val="0"/>
                  <w:marBottom w:val="0"/>
                  <w:divBdr>
                    <w:top w:val="none" w:sz="0" w:space="0" w:color="auto"/>
                    <w:left w:val="none" w:sz="0" w:space="0" w:color="auto"/>
                    <w:bottom w:val="none" w:sz="0" w:space="0" w:color="auto"/>
                    <w:right w:val="none" w:sz="0" w:space="0" w:color="auto"/>
                  </w:divBdr>
                </w:div>
                <w:div w:id="269776683">
                  <w:marLeft w:val="0"/>
                  <w:marRight w:val="0"/>
                  <w:marTop w:val="0"/>
                  <w:marBottom w:val="0"/>
                  <w:divBdr>
                    <w:top w:val="none" w:sz="0" w:space="0" w:color="auto"/>
                    <w:left w:val="none" w:sz="0" w:space="0" w:color="auto"/>
                    <w:bottom w:val="none" w:sz="0" w:space="0" w:color="auto"/>
                    <w:right w:val="none" w:sz="0" w:space="0" w:color="auto"/>
                  </w:divBdr>
                </w:div>
                <w:div w:id="270356643">
                  <w:marLeft w:val="0"/>
                  <w:marRight w:val="0"/>
                  <w:marTop w:val="0"/>
                  <w:marBottom w:val="0"/>
                  <w:divBdr>
                    <w:top w:val="none" w:sz="0" w:space="0" w:color="auto"/>
                    <w:left w:val="none" w:sz="0" w:space="0" w:color="auto"/>
                    <w:bottom w:val="none" w:sz="0" w:space="0" w:color="auto"/>
                    <w:right w:val="none" w:sz="0" w:space="0" w:color="auto"/>
                  </w:divBdr>
                </w:div>
                <w:div w:id="272398803">
                  <w:marLeft w:val="0"/>
                  <w:marRight w:val="0"/>
                  <w:marTop w:val="0"/>
                  <w:marBottom w:val="0"/>
                  <w:divBdr>
                    <w:top w:val="none" w:sz="0" w:space="0" w:color="auto"/>
                    <w:left w:val="none" w:sz="0" w:space="0" w:color="auto"/>
                    <w:bottom w:val="none" w:sz="0" w:space="0" w:color="auto"/>
                    <w:right w:val="none" w:sz="0" w:space="0" w:color="auto"/>
                  </w:divBdr>
                </w:div>
                <w:div w:id="276135616">
                  <w:marLeft w:val="0"/>
                  <w:marRight w:val="0"/>
                  <w:marTop w:val="0"/>
                  <w:marBottom w:val="0"/>
                  <w:divBdr>
                    <w:top w:val="none" w:sz="0" w:space="0" w:color="auto"/>
                    <w:left w:val="none" w:sz="0" w:space="0" w:color="auto"/>
                    <w:bottom w:val="none" w:sz="0" w:space="0" w:color="auto"/>
                    <w:right w:val="none" w:sz="0" w:space="0" w:color="auto"/>
                  </w:divBdr>
                </w:div>
                <w:div w:id="276328910">
                  <w:marLeft w:val="720"/>
                  <w:marRight w:val="0"/>
                  <w:marTop w:val="0"/>
                  <w:marBottom w:val="0"/>
                  <w:divBdr>
                    <w:top w:val="none" w:sz="0" w:space="0" w:color="auto"/>
                    <w:left w:val="none" w:sz="0" w:space="0" w:color="auto"/>
                    <w:bottom w:val="none" w:sz="0" w:space="0" w:color="auto"/>
                    <w:right w:val="none" w:sz="0" w:space="0" w:color="auto"/>
                  </w:divBdr>
                </w:div>
                <w:div w:id="276370865">
                  <w:marLeft w:val="0"/>
                  <w:marRight w:val="0"/>
                  <w:marTop w:val="0"/>
                  <w:marBottom w:val="0"/>
                  <w:divBdr>
                    <w:top w:val="none" w:sz="0" w:space="0" w:color="auto"/>
                    <w:left w:val="none" w:sz="0" w:space="0" w:color="auto"/>
                    <w:bottom w:val="none" w:sz="0" w:space="0" w:color="auto"/>
                    <w:right w:val="none" w:sz="0" w:space="0" w:color="auto"/>
                  </w:divBdr>
                </w:div>
                <w:div w:id="278420224">
                  <w:marLeft w:val="0"/>
                  <w:marRight w:val="0"/>
                  <w:marTop w:val="0"/>
                  <w:marBottom w:val="0"/>
                  <w:divBdr>
                    <w:top w:val="none" w:sz="0" w:space="0" w:color="auto"/>
                    <w:left w:val="none" w:sz="0" w:space="0" w:color="auto"/>
                    <w:bottom w:val="none" w:sz="0" w:space="0" w:color="auto"/>
                    <w:right w:val="none" w:sz="0" w:space="0" w:color="auto"/>
                  </w:divBdr>
                </w:div>
                <w:div w:id="279843398">
                  <w:marLeft w:val="0"/>
                  <w:marRight w:val="0"/>
                  <w:marTop w:val="0"/>
                  <w:marBottom w:val="0"/>
                  <w:divBdr>
                    <w:top w:val="none" w:sz="0" w:space="0" w:color="auto"/>
                    <w:left w:val="none" w:sz="0" w:space="0" w:color="auto"/>
                    <w:bottom w:val="none" w:sz="0" w:space="0" w:color="auto"/>
                    <w:right w:val="none" w:sz="0" w:space="0" w:color="auto"/>
                  </w:divBdr>
                </w:div>
                <w:div w:id="280502604">
                  <w:marLeft w:val="0"/>
                  <w:marRight w:val="0"/>
                  <w:marTop w:val="0"/>
                  <w:marBottom w:val="0"/>
                  <w:divBdr>
                    <w:top w:val="none" w:sz="0" w:space="0" w:color="auto"/>
                    <w:left w:val="none" w:sz="0" w:space="0" w:color="auto"/>
                    <w:bottom w:val="none" w:sz="0" w:space="0" w:color="auto"/>
                    <w:right w:val="none" w:sz="0" w:space="0" w:color="auto"/>
                  </w:divBdr>
                </w:div>
                <w:div w:id="281158497">
                  <w:marLeft w:val="0"/>
                  <w:marRight w:val="0"/>
                  <w:marTop w:val="0"/>
                  <w:marBottom w:val="0"/>
                  <w:divBdr>
                    <w:top w:val="none" w:sz="0" w:space="0" w:color="auto"/>
                    <w:left w:val="none" w:sz="0" w:space="0" w:color="auto"/>
                    <w:bottom w:val="none" w:sz="0" w:space="0" w:color="auto"/>
                    <w:right w:val="none" w:sz="0" w:space="0" w:color="auto"/>
                  </w:divBdr>
                </w:div>
                <w:div w:id="281770552">
                  <w:marLeft w:val="0"/>
                  <w:marRight w:val="0"/>
                  <w:marTop w:val="0"/>
                  <w:marBottom w:val="0"/>
                  <w:divBdr>
                    <w:top w:val="none" w:sz="0" w:space="0" w:color="auto"/>
                    <w:left w:val="none" w:sz="0" w:space="0" w:color="auto"/>
                    <w:bottom w:val="none" w:sz="0" w:space="0" w:color="auto"/>
                    <w:right w:val="none" w:sz="0" w:space="0" w:color="auto"/>
                  </w:divBdr>
                </w:div>
                <w:div w:id="282734156">
                  <w:marLeft w:val="0"/>
                  <w:marRight w:val="0"/>
                  <w:marTop w:val="0"/>
                  <w:marBottom w:val="0"/>
                  <w:divBdr>
                    <w:top w:val="none" w:sz="0" w:space="0" w:color="auto"/>
                    <w:left w:val="none" w:sz="0" w:space="0" w:color="auto"/>
                    <w:bottom w:val="none" w:sz="0" w:space="0" w:color="auto"/>
                    <w:right w:val="none" w:sz="0" w:space="0" w:color="auto"/>
                  </w:divBdr>
                  <w:divsChild>
                    <w:div w:id="1395203338">
                      <w:marLeft w:val="0"/>
                      <w:marRight w:val="0"/>
                      <w:marTop w:val="0"/>
                      <w:marBottom w:val="0"/>
                      <w:divBdr>
                        <w:top w:val="none" w:sz="0" w:space="0" w:color="auto"/>
                        <w:left w:val="none" w:sz="0" w:space="0" w:color="auto"/>
                        <w:bottom w:val="none" w:sz="0" w:space="0" w:color="auto"/>
                        <w:right w:val="none" w:sz="0" w:space="0" w:color="auto"/>
                      </w:divBdr>
                    </w:div>
                  </w:divsChild>
                </w:div>
                <w:div w:id="284428844">
                  <w:marLeft w:val="0"/>
                  <w:marRight w:val="0"/>
                  <w:marTop w:val="0"/>
                  <w:marBottom w:val="0"/>
                  <w:divBdr>
                    <w:top w:val="none" w:sz="0" w:space="0" w:color="auto"/>
                    <w:left w:val="none" w:sz="0" w:space="0" w:color="auto"/>
                    <w:bottom w:val="none" w:sz="0" w:space="0" w:color="auto"/>
                    <w:right w:val="none" w:sz="0" w:space="0" w:color="auto"/>
                  </w:divBdr>
                </w:div>
                <w:div w:id="284506848">
                  <w:marLeft w:val="0"/>
                  <w:marRight w:val="0"/>
                  <w:marTop w:val="0"/>
                  <w:marBottom w:val="0"/>
                  <w:divBdr>
                    <w:top w:val="none" w:sz="0" w:space="0" w:color="auto"/>
                    <w:left w:val="none" w:sz="0" w:space="0" w:color="auto"/>
                    <w:bottom w:val="none" w:sz="0" w:space="0" w:color="auto"/>
                    <w:right w:val="none" w:sz="0" w:space="0" w:color="auto"/>
                  </w:divBdr>
                </w:div>
                <w:div w:id="284701884">
                  <w:marLeft w:val="0"/>
                  <w:marRight w:val="0"/>
                  <w:marTop w:val="0"/>
                  <w:marBottom w:val="0"/>
                  <w:divBdr>
                    <w:top w:val="none" w:sz="0" w:space="0" w:color="auto"/>
                    <w:left w:val="none" w:sz="0" w:space="0" w:color="auto"/>
                    <w:bottom w:val="none" w:sz="0" w:space="0" w:color="auto"/>
                    <w:right w:val="none" w:sz="0" w:space="0" w:color="auto"/>
                  </w:divBdr>
                </w:div>
                <w:div w:id="286934764">
                  <w:marLeft w:val="0"/>
                  <w:marRight w:val="0"/>
                  <w:marTop w:val="0"/>
                  <w:marBottom w:val="0"/>
                  <w:divBdr>
                    <w:top w:val="none" w:sz="0" w:space="0" w:color="auto"/>
                    <w:left w:val="none" w:sz="0" w:space="0" w:color="auto"/>
                    <w:bottom w:val="none" w:sz="0" w:space="0" w:color="auto"/>
                    <w:right w:val="none" w:sz="0" w:space="0" w:color="auto"/>
                  </w:divBdr>
                </w:div>
                <w:div w:id="288165917">
                  <w:marLeft w:val="0"/>
                  <w:marRight w:val="0"/>
                  <w:marTop w:val="0"/>
                  <w:marBottom w:val="0"/>
                  <w:divBdr>
                    <w:top w:val="none" w:sz="0" w:space="0" w:color="auto"/>
                    <w:left w:val="none" w:sz="0" w:space="0" w:color="auto"/>
                    <w:bottom w:val="none" w:sz="0" w:space="0" w:color="auto"/>
                    <w:right w:val="none" w:sz="0" w:space="0" w:color="auto"/>
                  </w:divBdr>
                </w:div>
                <w:div w:id="289097603">
                  <w:marLeft w:val="0"/>
                  <w:marRight w:val="0"/>
                  <w:marTop w:val="0"/>
                  <w:marBottom w:val="0"/>
                  <w:divBdr>
                    <w:top w:val="none" w:sz="0" w:space="0" w:color="auto"/>
                    <w:left w:val="none" w:sz="0" w:space="0" w:color="auto"/>
                    <w:bottom w:val="none" w:sz="0" w:space="0" w:color="auto"/>
                    <w:right w:val="none" w:sz="0" w:space="0" w:color="auto"/>
                  </w:divBdr>
                  <w:divsChild>
                    <w:div w:id="2069723031">
                      <w:marLeft w:val="0"/>
                      <w:marRight w:val="0"/>
                      <w:marTop w:val="0"/>
                      <w:marBottom w:val="0"/>
                      <w:divBdr>
                        <w:top w:val="none" w:sz="0" w:space="0" w:color="auto"/>
                        <w:left w:val="none" w:sz="0" w:space="0" w:color="auto"/>
                        <w:bottom w:val="none" w:sz="0" w:space="0" w:color="auto"/>
                        <w:right w:val="none" w:sz="0" w:space="0" w:color="auto"/>
                      </w:divBdr>
                    </w:div>
                  </w:divsChild>
                </w:div>
                <w:div w:id="289439409">
                  <w:marLeft w:val="0"/>
                  <w:marRight w:val="0"/>
                  <w:marTop w:val="0"/>
                  <w:marBottom w:val="0"/>
                  <w:divBdr>
                    <w:top w:val="none" w:sz="0" w:space="0" w:color="auto"/>
                    <w:left w:val="none" w:sz="0" w:space="0" w:color="auto"/>
                    <w:bottom w:val="none" w:sz="0" w:space="0" w:color="auto"/>
                    <w:right w:val="none" w:sz="0" w:space="0" w:color="auto"/>
                  </w:divBdr>
                </w:div>
                <w:div w:id="290131971">
                  <w:marLeft w:val="0"/>
                  <w:marRight w:val="0"/>
                  <w:marTop w:val="0"/>
                  <w:marBottom w:val="0"/>
                  <w:divBdr>
                    <w:top w:val="none" w:sz="0" w:space="0" w:color="auto"/>
                    <w:left w:val="none" w:sz="0" w:space="0" w:color="auto"/>
                    <w:bottom w:val="none" w:sz="0" w:space="0" w:color="auto"/>
                    <w:right w:val="none" w:sz="0" w:space="0" w:color="auto"/>
                  </w:divBdr>
                </w:div>
                <w:div w:id="295182537">
                  <w:marLeft w:val="0"/>
                  <w:marRight w:val="0"/>
                  <w:marTop w:val="0"/>
                  <w:marBottom w:val="0"/>
                  <w:divBdr>
                    <w:top w:val="none" w:sz="0" w:space="0" w:color="auto"/>
                    <w:left w:val="none" w:sz="0" w:space="0" w:color="auto"/>
                    <w:bottom w:val="none" w:sz="0" w:space="0" w:color="auto"/>
                    <w:right w:val="none" w:sz="0" w:space="0" w:color="auto"/>
                  </w:divBdr>
                </w:div>
                <w:div w:id="296108091">
                  <w:marLeft w:val="0"/>
                  <w:marRight w:val="0"/>
                  <w:marTop w:val="0"/>
                  <w:marBottom w:val="0"/>
                  <w:divBdr>
                    <w:top w:val="none" w:sz="0" w:space="0" w:color="auto"/>
                    <w:left w:val="none" w:sz="0" w:space="0" w:color="auto"/>
                    <w:bottom w:val="none" w:sz="0" w:space="0" w:color="auto"/>
                    <w:right w:val="none" w:sz="0" w:space="0" w:color="auto"/>
                  </w:divBdr>
                </w:div>
                <w:div w:id="299580037">
                  <w:marLeft w:val="0"/>
                  <w:marRight w:val="0"/>
                  <w:marTop w:val="0"/>
                  <w:marBottom w:val="0"/>
                  <w:divBdr>
                    <w:top w:val="none" w:sz="0" w:space="0" w:color="auto"/>
                    <w:left w:val="none" w:sz="0" w:space="0" w:color="auto"/>
                    <w:bottom w:val="none" w:sz="0" w:space="0" w:color="auto"/>
                    <w:right w:val="none" w:sz="0" w:space="0" w:color="auto"/>
                  </w:divBdr>
                </w:div>
                <w:div w:id="299696447">
                  <w:marLeft w:val="0"/>
                  <w:marRight w:val="0"/>
                  <w:marTop w:val="0"/>
                  <w:marBottom w:val="0"/>
                  <w:divBdr>
                    <w:top w:val="none" w:sz="0" w:space="0" w:color="auto"/>
                    <w:left w:val="none" w:sz="0" w:space="0" w:color="auto"/>
                    <w:bottom w:val="none" w:sz="0" w:space="0" w:color="auto"/>
                    <w:right w:val="none" w:sz="0" w:space="0" w:color="auto"/>
                  </w:divBdr>
                </w:div>
                <w:div w:id="300039968">
                  <w:marLeft w:val="0"/>
                  <w:marRight w:val="0"/>
                  <w:marTop w:val="0"/>
                  <w:marBottom w:val="0"/>
                  <w:divBdr>
                    <w:top w:val="none" w:sz="0" w:space="0" w:color="auto"/>
                    <w:left w:val="none" w:sz="0" w:space="0" w:color="auto"/>
                    <w:bottom w:val="none" w:sz="0" w:space="0" w:color="auto"/>
                    <w:right w:val="none" w:sz="0" w:space="0" w:color="auto"/>
                  </w:divBdr>
                </w:div>
                <w:div w:id="300187096">
                  <w:marLeft w:val="0"/>
                  <w:marRight w:val="0"/>
                  <w:marTop w:val="0"/>
                  <w:marBottom w:val="0"/>
                  <w:divBdr>
                    <w:top w:val="none" w:sz="0" w:space="0" w:color="auto"/>
                    <w:left w:val="none" w:sz="0" w:space="0" w:color="auto"/>
                    <w:bottom w:val="none" w:sz="0" w:space="0" w:color="auto"/>
                    <w:right w:val="none" w:sz="0" w:space="0" w:color="auto"/>
                  </w:divBdr>
                </w:div>
                <w:div w:id="301929998">
                  <w:marLeft w:val="0"/>
                  <w:marRight w:val="0"/>
                  <w:marTop w:val="0"/>
                  <w:marBottom w:val="0"/>
                  <w:divBdr>
                    <w:top w:val="none" w:sz="0" w:space="0" w:color="auto"/>
                    <w:left w:val="none" w:sz="0" w:space="0" w:color="auto"/>
                    <w:bottom w:val="none" w:sz="0" w:space="0" w:color="auto"/>
                    <w:right w:val="none" w:sz="0" w:space="0" w:color="auto"/>
                  </w:divBdr>
                </w:div>
                <w:div w:id="302664705">
                  <w:marLeft w:val="720"/>
                  <w:marRight w:val="0"/>
                  <w:marTop w:val="0"/>
                  <w:marBottom w:val="0"/>
                  <w:divBdr>
                    <w:top w:val="none" w:sz="0" w:space="0" w:color="auto"/>
                    <w:left w:val="none" w:sz="0" w:space="0" w:color="auto"/>
                    <w:bottom w:val="none" w:sz="0" w:space="0" w:color="auto"/>
                    <w:right w:val="none" w:sz="0" w:space="0" w:color="auto"/>
                  </w:divBdr>
                </w:div>
                <w:div w:id="302733315">
                  <w:marLeft w:val="0"/>
                  <w:marRight w:val="0"/>
                  <w:marTop w:val="0"/>
                  <w:marBottom w:val="0"/>
                  <w:divBdr>
                    <w:top w:val="none" w:sz="0" w:space="0" w:color="auto"/>
                    <w:left w:val="none" w:sz="0" w:space="0" w:color="auto"/>
                    <w:bottom w:val="none" w:sz="0" w:space="0" w:color="auto"/>
                    <w:right w:val="none" w:sz="0" w:space="0" w:color="auto"/>
                  </w:divBdr>
                </w:div>
                <w:div w:id="302781606">
                  <w:marLeft w:val="0"/>
                  <w:marRight w:val="0"/>
                  <w:marTop w:val="0"/>
                  <w:marBottom w:val="0"/>
                  <w:divBdr>
                    <w:top w:val="none" w:sz="0" w:space="0" w:color="auto"/>
                    <w:left w:val="none" w:sz="0" w:space="0" w:color="auto"/>
                    <w:bottom w:val="none" w:sz="0" w:space="0" w:color="auto"/>
                    <w:right w:val="none" w:sz="0" w:space="0" w:color="auto"/>
                  </w:divBdr>
                </w:div>
                <w:div w:id="303434509">
                  <w:marLeft w:val="0"/>
                  <w:marRight w:val="0"/>
                  <w:marTop w:val="0"/>
                  <w:marBottom w:val="0"/>
                  <w:divBdr>
                    <w:top w:val="none" w:sz="0" w:space="0" w:color="auto"/>
                    <w:left w:val="none" w:sz="0" w:space="0" w:color="auto"/>
                    <w:bottom w:val="none" w:sz="0" w:space="0" w:color="auto"/>
                    <w:right w:val="none" w:sz="0" w:space="0" w:color="auto"/>
                  </w:divBdr>
                </w:div>
                <w:div w:id="304625726">
                  <w:marLeft w:val="0"/>
                  <w:marRight w:val="0"/>
                  <w:marTop w:val="0"/>
                  <w:marBottom w:val="0"/>
                  <w:divBdr>
                    <w:top w:val="none" w:sz="0" w:space="0" w:color="auto"/>
                    <w:left w:val="none" w:sz="0" w:space="0" w:color="auto"/>
                    <w:bottom w:val="none" w:sz="0" w:space="0" w:color="auto"/>
                    <w:right w:val="none" w:sz="0" w:space="0" w:color="auto"/>
                  </w:divBdr>
                </w:div>
                <w:div w:id="305012258">
                  <w:marLeft w:val="0"/>
                  <w:marRight w:val="0"/>
                  <w:marTop w:val="0"/>
                  <w:marBottom w:val="0"/>
                  <w:divBdr>
                    <w:top w:val="none" w:sz="0" w:space="0" w:color="auto"/>
                    <w:left w:val="none" w:sz="0" w:space="0" w:color="auto"/>
                    <w:bottom w:val="none" w:sz="0" w:space="0" w:color="auto"/>
                    <w:right w:val="none" w:sz="0" w:space="0" w:color="auto"/>
                  </w:divBdr>
                </w:div>
                <w:div w:id="305399007">
                  <w:marLeft w:val="0"/>
                  <w:marRight w:val="0"/>
                  <w:marTop w:val="0"/>
                  <w:marBottom w:val="0"/>
                  <w:divBdr>
                    <w:top w:val="none" w:sz="0" w:space="0" w:color="auto"/>
                    <w:left w:val="none" w:sz="0" w:space="0" w:color="auto"/>
                    <w:bottom w:val="none" w:sz="0" w:space="0" w:color="auto"/>
                    <w:right w:val="none" w:sz="0" w:space="0" w:color="auto"/>
                  </w:divBdr>
                </w:div>
                <w:div w:id="307825203">
                  <w:marLeft w:val="0"/>
                  <w:marRight w:val="0"/>
                  <w:marTop w:val="0"/>
                  <w:marBottom w:val="0"/>
                  <w:divBdr>
                    <w:top w:val="none" w:sz="0" w:space="0" w:color="auto"/>
                    <w:left w:val="none" w:sz="0" w:space="0" w:color="auto"/>
                    <w:bottom w:val="none" w:sz="0" w:space="0" w:color="auto"/>
                    <w:right w:val="none" w:sz="0" w:space="0" w:color="auto"/>
                  </w:divBdr>
                </w:div>
                <w:div w:id="313948812">
                  <w:marLeft w:val="0"/>
                  <w:marRight w:val="0"/>
                  <w:marTop w:val="0"/>
                  <w:marBottom w:val="0"/>
                  <w:divBdr>
                    <w:top w:val="none" w:sz="0" w:space="0" w:color="auto"/>
                    <w:left w:val="none" w:sz="0" w:space="0" w:color="auto"/>
                    <w:bottom w:val="none" w:sz="0" w:space="0" w:color="auto"/>
                    <w:right w:val="none" w:sz="0" w:space="0" w:color="auto"/>
                  </w:divBdr>
                </w:div>
                <w:div w:id="314139741">
                  <w:marLeft w:val="0"/>
                  <w:marRight w:val="0"/>
                  <w:marTop w:val="0"/>
                  <w:marBottom w:val="0"/>
                  <w:divBdr>
                    <w:top w:val="none" w:sz="0" w:space="0" w:color="auto"/>
                    <w:left w:val="none" w:sz="0" w:space="0" w:color="auto"/>
                    <w:bottom w:val="none" w:sz="0" w:space="0" w:color="auto"/>
                    <w:right w:val="none" w:sz="0" w:space="0" w:color="auto"/>
                  </w:divBdr>
                  <w:divsChild>
                    <w:div w:id="1169373071">
                      <w:marLeft w:val="0"/>
                      <w:marRight w:val="0"/>
                      <w:marTop w:val="0"/>
                      <w:marBottom w:val="0"/>
                      <w:divBdr>
                        <w:top w:val="none" w:sz="0" w:space="0" w:color="auto"/>
                        <w:left w:val="none" w:sz="0" w:space="0" w:color="auto"/>
                        <w:bottom w:val="none" w:sz="0" w:space="0" w:color="auto"/>
                        <w:right w:val="none" w:sz="0" w:space="0" w:color="auto"/>
                      </w:divBdr>
                    </w:div>
                  </w:divsChild>
                </w:div>
                <w:div w:id="316081370">
                  <w:marLeft w:val="0"/>
                  <w:marRight w:val="0"/>
                  <w:marTop w:val="0"/>
                  <w:marBottom w:val="0"/>
                  <w:divBdr>
                    <w:top w:val="none" w:sz="0" w:space="0" w:color="auto"/>
                    <w:left w:val="none" w:sz="0" w:space="0" w:color="auto"/>
                    <w:bottom w:val="none" w:sz="0" w:space="0" w:color="auto"/>
                    <w:right w:val="none" w:sz="0" w:space="0" w:color="auto"/>
                  </w:divBdr>
                </w:div>
                <w:div w:id="317851272">
                  <w:marLeft w:val="0"/>
                  <w:marRight w:val="0"/>
                  <w:marTop w:val="0"/>
                  <w:marBottom w:val="0"/>
                  <w:divBdr>
                    <w:top w:val="none" w:sz="0" w:space="0" w:color="auto"/>
                    <w:left w:val="none" w:sz="0" w:space="0" w:color="auto"/>
                    <w:bottom w:val="none" w:sz="0" w:space="0" w:color="auto"/>
                    <w:right w:val="none" w:sz="0" w:space="0" w:color="auto"/>
                  </w:divBdr>
                </w:div>
                <w:div w:id="318078900">
                  <w:marLeft w:val="0"/>
                  <w:marRight w:val="0"/>
                  <w:marTop w:val="0"/>
                  <w:marBottom w:val="0"/>
                  <w:divBdr>
                    <w:top w:val="none" w:sz="0" w:space="0" w:color="auto"/>
                    <w:left w:val="none" w:sz="0" w:space="0" w:color="auto"/>
                    <w:bottom w:val="none" w:sz="0" w:space="0" w:color="auto"/>
                    <w:right w:val="none" w:sz="0" w:space="0" w:color="auto"/>
                  </w:divBdr>
                </w:div>
                <w:div w:id="318116562">
                  <w:marLeft w:val="0"/>
                  <w:marRight w:val="0"/>
                  <w:marTop w:val="0"/>
                  <w:marBottom w:val="0"/>
                  <w:divBdr>
                    <w:top w:val="none" w:sz="0" w:space="0" w:color="auto"/>
                    <w:left w:val="none" w:sz="0" w:space="0" w:color="auto"/>
                    <w:bottom w:val="none" w:sz="0" w:space="0" w:color="auto"/>
                    <w:right w:val="none" w:sz="0" w:space="0" w:color="auto"/>
                  </w:divBdr>
                </w:div>
                <w:div w:id="319820001">
                  <w:marLeft w:val="0"/>
                  <w:marRight w:val="0"/>
                  <w:marTop w:val="0"/>
                  <w:marBottom w:val="0"/>
                  <w:divBdr>
                    <w:top w:val="none" w:sz="0" w:space="0" w:color="auto"/>
                    <w:left w:val="none" w:sz="0" w:space="0" w:color="auto"/>
                    <w:bottom w:val="none" w:sz="0" w:space="0" w:color="auto"/>
                    <w:right w:val="none" w:sz="0" w:space="0" w:color="auto"/>
                  </w:divBdr>
                </w:div>
                <w:div w:id="320886788">
                  <w:marLeft w:val="0"/>
                  <w:marRight w:val="0"/>
                  <w:marTop w:val="0"/>
                  <w:marBottom w:val="0"/>
                  <w:divBdr>
                    <w:top w:val="none" w:sz="0" w:space="0" w:color="auto"/>
                    <w:left w:val="none" w:sz="0" w:space="0" w:color="auto"/>
                    <w:bottom w:val="none" w:sz="0" w:space="0" w:color="auto"/>
                    <w:right w:val="none" w:sz="0" w:space="0" w:color="auto"/>
                  </w:divBdr>
                </w:div>
                <w:div w:id="320937846">
                  <w:marLeft w:val="0"/>
                  <w:marRight w:val="0"/>
                  <w:marTop w:val="0"/>
                  <w:marBottom w:val="0"/>
                  <w:divBdr>
                    <w:top w:val="none" w:sz="0" w:space="0" w:color="auto"/>
                    <w:left w:val="none" w:sz="0" w:space="0" w:color="auto"/>
                    <w:bottom w:val="none" w:sz="0" w:space="0" w:color="auto"/>
                    <w:right w:val="none" w:sz="0" w:space="0" w:color="auto"/>
                  </w:divBdr>
                </w:div>
                <w:div w:id="321353868">
                  <w:marLeft w:val="720"/>
                  <w:marRight w:val="0"/>
                  <w:marTop w:val="0"/>
                  <w:marBottom w:val="0"/>
                  <w:divBdr>
                    <w:top w:val="none" w:sz="0" w:space="0" w:color="auto"/>
                    <w:left w:val="none" w:sz="0" w:space="0" w:color="auto"/>
                    <w:bottom w:val="none" w:sz="0" w:space="0" w:color="auto"/>
                    <w:right w:val="none" w:sz="0" w:space="0" w:color="auto"/>
                  </w:divBdr>
                </w:div>
                <w:div w:id="322851581">
                  <w:marLeft w:val="0"/>
                  <w:marRight w:val="0"/>
                  <w:marTop w:val="0"/>
                  <w:marBottom w:val="0"/>
                  <w:divBdr>
                    <w:top w:val="none" w:sz="0" w:space="0" w:color="auto"/>
                    <w:left w:val="none" w:sz="0" w:space="0" w:color="auto"/>
                    <w:bottom w:val="none" w:sz="0" w:space="0" w:color="auto"/>
                    <w:right w:val="none" w:sz="0" w:space="0" w:color="auto"/>
                  </w:divBdr>
                </w:div>
                <w:div w:id="323556188">
                  <w:marLeft w:val="0"/>
                  <w:marRight w:val="0"/>
                  <w:marTop w:val="0"/>
                  <w:marBottom w:val="0"/>
                  <w:divBdr>
                    <w:top w:val="none" w:sz="0" w:space="0" w:color="auto"/>
                    <w:left w:val="none" w:sz="0" w:space="0" w:color="auto"/>
                    <w:bottom w:val="none" w:sz="0" w:space="0" w:color="auto"/>
                    <w:right w:val="none" w:sz="0" w:space="0" w:color="auto"/>
                  </w:divBdr>
                </w:div>
                <w:div w:id="324864099">
                  <w:marLeft w:val="0"/>
                  <w:marRight w:val="0"/>
                  <w:marTop w:val="0"/>
                  <w:marBottom w:val="0"/>
                  <w:divBdr>
                    <w:top w:val="none" w:sz="0" w:space="0" w:color="auto"/>
                    <w:left w:val="none" w:sz="0" w:space="0" w:color="auto"/>
                    <w:bottom w:val="none" w:sz="0" w:space="0" w:color="auto"/>
                    <w:right w:val="none" w:sz="0" w:space="0" w:color="auto"/>
                  </w:divBdr>
                </w:div>
                <w:div w:id="326595449">
                  <w:marLeft w:val="0"/>
                  <w:marRight w:val="0"/>
                  <w:marTop w:val="0"/>
                  <w:marBottom w:val="0"/>
                  <w:divBdr>
                    <w:top w:val="none" w:sz="0" w:space="0" w:color="auto"/>
                    <w:left w:val="none" w:sz="0" w:space="0" w:color="auto"/>
                    <w:bottom w:val="none" w:sz="0" w:space="0" w:color="auto"/>
                    <w:right w:val="none" w:sz="0" w:space="0" w:color="auto"/>
                  </w:divBdr>
                </w:div>
                <w:div w:id="330059444">
                  <w:marLeft w:val="0"/>
                  <w:marRight w:val="0"/>
                  <w:marTop w:val="0"/>
                  <w:marBottom w:val="0"/>
                  <w:divBdr>
                    <w:top w:val="none" w:sz="0" w:space="0" w:color="auto"/>
                    <w:left w:val="none" w:sz="0" w:space="0" w:color="auto"/>
                    <w:bottom w:val="none" w:sz="0" w:space="0" w:color="auto"/>
                    <w:right w:val="none" w:sz="0" w:space="0" w:color="auto"/>
                  </w:divBdr>
                </w:div>
                <w:div w:id="330179989">
                  <w:marLeft w:val="0"/>
                  <w:marRight w:val="0"/>
                  <w:marTop w:val="0"/>
                  <w:marBottom w:val="0"/>
                  <w:divBdr>
                    <w:top w:val="none" w:sz="0" w:space="0" w:color="auto"/>
                    <w:left w:val="none" w:sz="0" w:space="0" w:color="auto"/>
                    <w:bottom w:val="none" w:sz="0" w:space="0" w:color="auto"/>
                    <w:right w:val="none" w:sz="0" w:space="0" w:color="auto"/>
                  </w:divBdr>
                </w:div>
                <w:div w:id="331102552">
                  <w:marLeft w:val="0"/>
                  <w:marRight w:val="0"/>
                  <w:marTop w:val="0"/>
                  <w:marBottom w:val="0"/>
                  <w:divBdr>
                    <w:top w:val="none" w:sz="0" w:space="0" w:color="auto"/>
                    <w:left w:val="none" w:sz="0" w:space="0" w:color="auto"/>
                    <w:bottom w:val="none" w:sz="0" w:space="0" w:color="auto"/>
                    <w:right w:val="none" w:sz="0" w:space="0" w:color="auto"/>
                  </w:divBdr>
                  <w:divsChild>
                    <w:div w:id="1579051106">
                      <w:marLeft w:val="0"/>
                      <w:marRight w:val="0"/>
                      <w:marTop w:val="0"/>
                      <w:marBottom w:val="0"/>
                      <w:divBdr>
                        <w:top w:val="none" w:sz="0" w:space="0" w:color="auto"/>
                        <w:left w:val="none" w:sz="0" w:space="0" w:color="auto"/>
                        <w:bottom w:val="none" w:sz="0" w:space="0" w:color="auto"/>
                        <w:right w:val="none" w:sz="0" w:space="0" w:color="auto"/>
                      </w:divBdr>
                    </w:div>
                  </w:divsChild>
                </w:div>
                <w:div w:id="331221165">
                  <w:marLeft w:val="0"/>
                  <w:marRight w:val="0"/>
                  <w:marTop w:val="0"/>
                  <w:marBottom w:val="0"/>
                  <w:divBdr>
                    <w:top w:val="none" w:sz="0" w:space="0" w:color="auto"/>
                    <w:left w:val="none" w:sz="0" w:space="0" w:color="auto"/>
                    <w:bottom w:val="none" w:sz="0" w:space="0" w:color="auto"/>
                    <w:right w:val="none" w:sz="0" w:space="0" w:color="auto"/>
                  </w:divBdr>
                </w:div>
                <w:div w:id="331375860">
                  <w:marLeft w:val="0"/>
                  <w:marRight w:val="0"/>
                  <w:marTop w:val="0"/>
                  <w:marBottom w:val="0"/>
                  <w:divBdr>
                    <w:top w:val="none" w:sz="0" w:space="0" w:color="auto"/>
                    <w:left w:val="none" w:sz="0" w:space="0" w:color="auto"/>
                    <w:bottom w:val="none" w:sz="0" w:space="0" w:color="auto"/>
                    <w:right w:val="none" w:sz="0" w:space="0" w:color="auto"/>
                  </w:divBdr>
                  <w:divsChild>
                    <w:div w:id="7370287">
                      <w:marLeft w:val="0"/>
                      <w:marRight w:val="0"/>
                      <w:marTop w:val="0"/>
                      <w:marBottom w:val="0"/>
                      <w:divBdr>
                        <w:top w:val="none" w:sz="0" w:space="0" w:color="auto"/>
                        <w:left w:val="none" w:sz="0" w:space="0" w:color="auto"/>
                        <w:bottom w:val="none" w:sz="0" w:space="0" w:color="auto"/>
                        <w:right w:val="none" w:sz="0" w:space="0" w:color="auto"/>
                      </w:divBdr>
                    </w:div>
                  </w:divsChild>
                </w:div>
                <w:div w:id="332346127">
                  <w:marLeft w:val="0"/>
                  <w:marRight w:val="0"/>
                  <w:marTop w:val="0"/>
                  <w:marBottom w:val="0"/>
                  <w:divBdr>
                    <w:top w:val="none" w:sz="0" w:space="0" w:color="auto"/>
                    <w:left w:val="none" w:sz="0" w:space="0" w:color="auto"/>
                    <w:bottom w:val="none" w:sz="0" w:space="0" w:color="auto"/>
                    <w:right w:val="none" w:sz="0" w:space="0" w:color="auto"/>
                  </w:divBdr>
                </w:div>
                <w:div w:id="334185600">
                  <w:marLeft w:val="0"/>
                  <w:marRight w:val="0"/>
                  <w:marTop w:val="0"/>
                  <w:marBottom w:val="0"/>
                  <w:divBdr>
                    <w:top w:val="none" w:sz="0" w:space="0" w:color="auto"/>
                    <w:left w:val="none" w:sz="0" w:space="0" w:color="auto"/>
                    <w:bottom w:val="none" w:sz="0" w:space="0" w:color="auto"/>
                    <w:right w:val="none" w:sz="0" w:space="0" w:color="auto"/>
                  </w:divBdr>
                </w:div>
                <w:div w:id="335766776">
                  <w:marLeft w:val="0"/>
                  <w:marRight w:val="0"/>
                  <w:marTop w:val="0"/>
                  <w:marBottom w:val="0"/>
                  <w:divBdr>
                    <w:top w:val="none" w:sz="0" w:space="0" w:color="auto"/>
                    <w:left w:val="none" w:sz="0" w:space="0" w:color="auto"/>
                    <w:bottom w:val="none" w:sz="0" w:space="0" w:color="auto"/>
                    <w:right w:val="none" w:sz="0" w:space="0" w:color="auto"/>
                  </w:divBdr>
                </w:div>
                <w:div w:id="337385622">
                  <w:marLeft w:val="0"/>
                  <w:marRight w:val="0"/>
                  <w:marTop w:val="0"/>
                  <w:marBottom w:val="0"/>
                  <w:divBdr>
                    <w:top w:val="none" w:sz="0" w:space="0" w:color="auto"/>
                    <w:left w:val="none" w:sz="0" w:space="0" w:color="auto"/>
                    <w:bottom w:val="none" w:sz="0" w:space="0" w:color="auto"/>
                    <w:right w:val="none" w:sz="0" w:space="0" w:color="auto"/>
                  </w:divBdr>
                </w:div>
                <w:div w:id="338385090">
                  <w:marLeft w:val="0"/>
                  <w:marRight w:val="0"/>
                  <w:marTop w:val="0"/>
                  <w:marBottom w:val="0"/>
                  <w:divBdr>
                    <w:top w:val="none" w:sz="0" w:space="0" w:color="auto"/>
                    <w:left w:val="none" w:sz="0" w:space="0" w:color="auto"/>
                    <w:bottom w:val="none" w:sz="0" w:space="0" w:color="auto"/>
                    <w:right w:val="none" w:sz="0" w:space="0" w:color="auto"/>
                  </w:divBdr>
                </w:div>
                <w:div w:id="338511577">
                  <w:marLeft w:val="0"/>
                  <w:marRight w:val="0"/>
                  <w:marTop w:val="0"/>
                  <w:marBottom w:val="0"/>
                  <w:divBdr>
                    <w:top w:val="none" w:sz="0" w:space="0" w:color="auto"/>
                    <w:left w:val="none" w:sz="0" w:space="0" w:color="auto"/>
                    <w:bottom w:val="none" w:sz="0" w:space="0" w:color="auto"/>
                    <w:right w:val="none" w:sz="0" w:space="0" w:color="auto"/>
                  </w:divBdr>
                </w:div>
                <w:div w:id="338655069">
                  <w:marLeft w:val="0"/>
                  <w:marRight w:val="0"/>
                  <w:marTop w:val="0"/>
                  <w:marBottom w:val="0"/>
                  <w:divBdr>
                    <w:top w:val="none" w:sz="0" w:space="0" w:color="auto"/>
                    <w:left w:val="none" w:sz="0" w:space="0" w:color="auto"/>
                    <w:bottom w:val="none" w:sz="0" w:space="0" w:color="auto"/>
                    <w:right w:val="none" w:sz="0" w:space="0" w:color="auto"/>
                  </w:divBdr>
                  <w:divsChild>
                    <w:div w:id="299775337">
                      <w:marLeft w:val="0"/>
                      <w:marRight w:val="0"/>
                      <w:marTop w:val="0"/>
                      <w:marBottom w:val="0"/>
                      <w:divBdr>
                        <w:top w:val="none" w:sz="0" w:space="0" w:color="auto"/>
                        <w:left w:val="none" w:sz="0" w:space="0" w:color="auto"/>
                        <w:bottom w:val="none" w:sz="0" w:space="0" w:color="auto"/>
                        <w:right w:val="none" w:sz="0" w:space="0" w:color="auto"/>
                      </w:divBdr>
                    </w:div>
                  </w:divsChild>
                </w:div>
                <w:div w:id="339550678">
                  <w:marLeft w:val="0"/>
                  <w:marRight w:val="0"/>
                  <w:marTop w:val="0"/>
                  <w:marBottom w:val="0"/>
                  <w:divBdr>
                    <w:top w:val="none" w:sz="0" w:space="0" w:color="auto"/>
                    <w:left w:val="none" w:sz="0" w:space="0" w:color="auto"/>
                    <w:bottom w:val="none" w:sz="0" w:space="0" w:color="auto"/>
                    <w:right w:val="none" w:sz="0" w:space="0" w:color="auto"/>
                  </w:divBdr>
                  <w:divsChild>
                    <w:div w:id="152987136">
                      <w:marLeft w:val="0"/>
                      <w:marRight w:val="0"/>
                      <w:marTop w:val="0"/>
                      <w:marBottom w:val="0"/>
                      <w:divBdr>
                        <w:top w:val="none" w:sz="0" w:space="0" w:color="auto"/>
                        <w:left w:val="none" w:sz="0" w:space="0" w:color="auto"/>
                        <w:bottom w:val="none" w:sz="0" w:space="0" w:color="auto"/>
                        <w:right w:val="none" w:sz="0" w:space="0" w:color="auto"/>
                      </w:divBdr>
                    </w:div>
                    <w:div w:id="1189567151">
                      <w:marLeft w:val="0"/>
                      <w:marRight w:val="0"/>
                      <w:marTop w:val="0"/>
                      <w:marBottom w:val="0"/>
                      <w:divBdr>
                        <w:top w:val="none" w:sz="0" w:space="0" w:color="auto"/>
                        <w:left w:val="none" w:sz="0" w:space="0" w:color="auto"/>
                        <w:bottom w:val="none" w:sz="0" w:space="0" w:color="auto"/>
                        <w:right w:val="none" w:sz="0" w:space="0" w:color="auto"/>
                      </w:divBdr>
                    </w:div>
                    <w:div w:id="1771004682">
                      <w:marLeft w:val="0"/>
                      <w:marRight w:val="0"/>
                      <w:marTop w:val="0"/>
                      <w:marBottom w:val="0"/>
                      <w:divBdr>
                        <w:top w:val="none" w:sz="0" w:space="0" w:color="auto"/>
                        <w:left w:val="none" w:sz="0" w:space="0" w:color="auto"/>
                        <w:bottom w:val="none" w:sz="0" w:space="0" w:color="auto"/>
                        <w:right w:val="none" w:sz="0" w:space="0" w:color="auto"/>
                      </w:divBdr>
                    </w:div>
                  </w:divsChild>
                </w:div>
                <w:div w:id="340085069">
                  <w:marLeft w:val="0"/>
                  <w:marRight w:val="0"/>
                  <w:marTop w:val="0"/>
                  <w:marBottom w:val="0"/>
                  <w:divBdr>
                    <w:top w:val="none" w:sz="0" w:space="0" w:color="auto"/>
                    <w:left w:val="none" w:sz="0" w:space="0" w:color="auto"/>
                    <w:bottom w:val="none" w:sz="0" w:space="0" w:color="auto"/>
                    <w:right w:val="none" w:sz="0" w:space="0" w:color="auto"/>
                  </w:divBdr>
                </w:div>
                <w:div w:id="340469412">
                  <w:marLeft w:val="0"/>
                  <w:marRight w:val="0"/>
                  <w:marTop w:val="0"/>
                  <w:marBottom w:val="0"/>
                  <w:divBdr>
                    <w:top w:val="none" w:sz="0" w:space="0" w:color="auto"/>
                    <w:left w:val="none" w:sz="0" w:space="0" w:color="auto"/>
                    <w:bottom w:val="none" w:sz="0" w:space="0" w:color="auto"/>
                    <w:right w:val="none" w:sz="0" w:space="0" w:color="auto"/>
                  </w:divBdr>
                </w:div>
                <w:div w:id="341470587">
                  <w:marLeft w:val="840"/>
                  <w:marRight w:val="0"/>
                  <w:marTop w:val="0"/>
                  <w:marBottom w:val="0"/>
                  <w:divBdr>
                    <w:top w:val="none" w:sz="0" w:space="0" w:color="auto"/>
                    <w:left w:val="none" w:sz="0" w:space="0" w:color="auto"/>
                    <w:bottom w:val="none" w:sz="0" w:space="0" w:color="auto"/>
                    <w:right w:val="none" w:sz="0" w:space="0" w:color="auto"/>
                  </w:divBdr>
                </w:div>
                <w:div w:id="341592050">
                  <w:marLeft w:val="0"/>
                  <w:marRight w:val="0"/>
                  <w:marTop w:val="0"/>
                  <w:marBottom w:val="0"/>
                  <w:divBdr>
                    <w:top w:val="none" w:sz="0" w:space="0" w:color="auto"/>
                    <w:left w:val="none" w:sz="0" w:space="0" w:color="auto"/>
                    <w:bottom w:val="none" w:sz="0" w:space="0" w:color="auto"/>
                    <w:right w:val="none" w:sz="0" w:space="0" w:color="auto"/>
                  </w:divBdr>
                </w:div>
                <w:div w:id="341708033">
                  <w:marLeft w:val="0"/>
                  <w:marRight w:val="0"/>
                  <w:marTop w:val="0"/>
                  <w:marBottom w:val="0"/>
                  <w:divBdr>
                    <w:top w:val="none" w:sz="0" w:space="0" w:color="auto"/>
                    <w:left w:val="none" w:sz="0" w:space="0" w:color="auto"/>
                    <w:bottom w:val="none" w:sz="0" w:space="0" w:color="auto"/>
                    <w:right w:val="none" w:sz="0" w:space="0" w:color="auto"/>
                  </w:divBdr>
                </w:div>
                <w:div w:id="341976883">
                  <w:marLeft w:val="0"/>
                  <w:marRight w:val="0"/>
                  <w:marTop w:val="0"/>
                  <w:marBottom w:val="0"/>
                  <w:divBdr>
                    <w:top w:val="none" w:sz="0" w:space="0" w:color="auto"/>
                    <w:left w:val="none" w:sz="0" w:space="0" w:color="auto"/>
                    <w:bottom w:val="none" w:sz="0" w:space="0" w:color="auto"/>
                    <w:right w:val="none" w:sz="0" w:space="0" w:color="auto"/>
                  </w:divBdr>
                </w:div>
                <w:div w:id="342098897">
                  <w:marLeft w:val="0"/>
                  <w:marRight w:val="0"/>
                  <w:marTop w:val="0"/>
                  <w:marBottom w:val="0"/>
                  <w:divBdr>
                    <w:top w:val="none" w:sz="0" w:space="0" w:color="auto"/>
                    <w:left w:val="none" w:sz="0" w:space="0" w:color="auto"/>
                    <w:bottom w:val="none" w:sz="0" w:space="0" w:color="auto"/>
                    <w:right w:val="none" w:sz="0" w:space="0" w:color="auto"/>
                  </w:divBdr>
                </w:div>
                <w:div w:id="342175241">
                  <w:marLeft w:val="0"/>
                  <w:marRight w:val="0"/>
                  <w:marTop w:val="0"/>
                  <w:marBottom w:val="0"/>
                  <w:divBdr>
                    <w:top w:val="none" w:sz="0" w:space="0" w:color="auto"/>
                    <w:left w:val="none" w:sz="0" w:space="0" w:color="auto"/>
                    <w:bottom w:val="none" w:sz="0" w:space="0" w:color="auto"/>
                    <w:right w:val="none" w:sz="0" w:space="0" w:color="auto"/>
                  </w:divBdr>
                </w:div>
                <w:div w:id="343749499">
                  <w:marLeft w:val="0"/>
                  <w:marRight w:val="0"/>
                  <w:marTop w:val="0"/>
                  <w:marBottom w:val="0"/>
                  <w:divBdr>
                    <w:top w:val="none" w:sz="0" w:space="0" w:color="auto"/>
                    <w:left w:val="none" w:sz="0" w:space="0" w:color="auto"/>
                    <w:bottom w:val="none" w:sz="0" w:space="0" w:color="auto"/>
                    <w:right w:val="none" w:sz="0" w:space="0" w:color="auto"/>
                  </w:divBdr>
                </w:div>
                <w:div w:id="344483790">
                  <w:marLeft w:val="0"/>
                  <w:marRight w:val="0"/>
                  <w:marTop w:val="0"/>
                  <w:marBottom w:val="0"/>
                  <w:divBdr>
                    <w:top w:val="none" w:sz="0" w:space="0" w:color="auto"/>
                    <w:left w:val="none" w:sz="0" w:space="0" w:color="auto"/>
                    <w:bottom w:val="none" w:sz="0" w:space="0" w:color="auto"/>
                    <w:right w:val="none" w:sz="0" w:space="0" w:color="auto"/>
                  </w:divBdr>
                </w:div>
                <w:div w:id="345063541">
                  <w:marLeft w:val="0"/>
                  <w:marRight w:val="0"/>
                  <w:marTop w:val="0"/>
                  <w:marBottom w:val="0"/>
                  <w:divBdr>
                    <w:top w:val="none" w:sz="0" w:space="0" w:color="auto"/>
                    <w:left w:val="none" w:sz="0" w:space="0" w:color="auto"/>
                    <w:bottom w:val="none" w:sz="0" w:space="0" w:color="auto"/>
                    <w:right w:val="none" w:sz="0" w:space="0" w:color="auto"/>
                  </w:divBdr>
                </w:div>
                <w:div w:id="345134664">
                  <w:marLeft w:val="0"/>
                  <w:marRight w:val="0"/>
                  <w:marTop w:val="0"/>
                  <w:marBottom w:val="0"/>
                  <w:divBdr>
                    <w:top w:val="none" w:sz="0" w:space="0" w:color="auto"/>
                    <w:left w:val="none" w:sz="0" w:space="0" w:color="auto"/>
                    <w:bottom w:val="none" w:sz="0" w:space="0" w:color="auto"/>
                    <w:right w:val="none" w:sz="0" w:space="0" w:color="auto"/>
                  </w:divBdr>
                </w:div>
                <w:div w:id="347754051">
                  <w:marLeft w:val="0"/>
                  <w:marRight w:val="0"/>
                  <w:marTop w:val="0"/>
                  <w:marBottom w:val="0"/>
                  <w:divBdr>
                    <w:top w:val="none" w:sz="0" w:space="0" w:color="auto"/>
                    <w:left w:val="none" w:sz="0" w:space="0" w:color="auto"/>
                    <w:bottom w:val="none" w:sz="0" w:space="0" w:color="auto"/>
                    <w:right w:val="none" w:sz="0" w:space="0" w:color="auto"/>
                  </w:divBdr>
                </w:div>
                <w:div w:id="348798627">
                  <w:marLeft w:val="0"/>
                  <w:marRight w:val="0"/>
                  <w:marTop w:val="0"/>
                  <w:marBottom w:val="0"/>
                  <w:divBdr>
                    <w:top w:val="none" w:sz="0" w:space="0" w:color="auto"/>
                    <w:left w:val="none" w:sz="0" w:space="0" w:color="auto"/>
                    <w:bottom w:val="none" w:sz="0" w:space="0" w:color="auto"/>
                    <w:right w:val="none" w:sz="0" w:space="0" w:color="auto"/>
                  </w:divBdr>
                </w:div>
                <w:div w:id="350188995">
                  <w:marLeft w:val="0"/>
                  <w:marRight w:val="0"/>
                  <w:marTop w:val="0"/>
                  <w:marBottom w:val="0"/>
                  <w:divBdr>
                    <w:top w:val="none" w:sz="0" w:space="0" w:color="auto"/>
                    <w:left w:val="none" w:sz="0" w:space="0" w:color="auto"/>
                    <w:bottom w:val="none" w:sz="0" w:space="0" w:color="auto"/>
                    <w:right w:val="none" w:sz="0" w:space="0" w:color="auto"/>
                  </w:divBdr>
                  <w:divsChild>
                    <w:div w:id="1217468878">
                      <w:marLeft w:val="0"/>
                      <w:marRight w:val="0"/>
                      <w:marTop w:val="0"/>
                      <w:marBottom w:val="0"/>
                      <w:divBdr>
                        <w:top w:val="none" w:sz="0" w:space="0" w:color="auto"/>
                        <w:left w:val="none" w:sz="0" w:space="0" w:color="auto"/>
                        <w:bottom w:val="none" w:sz="0" w:space="0" w:color="auto"/>
                        <w:right w:val="none" w:sz="0" w:space="0" w:color="auto"/>
                      </w:divBdr>
                    </w:div>
                  </w:divsChild>
                </w:div>
                <w:div w:id="350376280">
                  <w:marLeft w:val="0"/>
                  <w:marRight w:val="0"/>
                  <w:marTop w:val="0"/>
                  <w:marBottom w:val="0"/>
                  <w:divBdr>
                    <w:top w:val="none" w:sz="0" w:space="0" w:color="auto"/>
                    <w:left w:val="none" w:sz="0" w:space="0" w:color="auto"/>
                    <w:bottom w:val="none" w:sz="0" w:space="0" w:color="auto"/>
                    <w:right w:val="none" w:sz="0" w:space="0" w:color="auto"/>
                  </w:divBdr>
                </w:div>
                <w:div w:id="352584202">
                  <w:marLeft w:val="0"/>
                  <w:marRight w:val="0"/>
                  <w:marTop w:val="0"/>
                  <w:marBottom w:val="0"/>
                  <w:divBdr>
                    <w:top w:val="none" w:sz="0" w:space="0" w:color="auto"/>
                    <w:left w:val="none" w:sz="0" w:space="0" w:color="auto"/>
                    <w:bottom w:val="none" w:sz="0" w:space="0" w:color="auto"/>
                    <w:right w:val="none" w:sz="0" w:space="0" w:color="auto"/>
                  </w:divBdr>
                </w:div>
                <w:div w:id="355498206">
                  <w:marLeft w:val="0"/>
                  <w:marRight w:val="0"/>
                  <w:marTop w:val="0"/>
                  <w:marBottom w:val="0"/>
                  <w:divBdr>
                    <w:top w:val="none" w:sz="0" w:space="0" w:color="auto"/>
                    <w:left w:val="none" w:sz="0" w:space="0" w:color="auto"/>
                    <w:bottom w:val="none" w:sz="0" w:space="0" w:color="auto"/>
                    <w:right w:val="none" w:sz="0" w:space="0" w:color="auto"/>
                  </w:divBdr>
                </w:div>
                <w:div w:id="356661411">
                  <w:marLeft w:val="0"/>
                  <w:marRight w:val="0"/>
                  <w:marTop w:val="0"/>
                  <w:marBottom w:val="0"/>
                  <w:divBdr>
                    <w:top w:val="none" w:sz="0" w:space="0" w:color="auto"/>
                    <w:left w:val="none" w:sz="0" w:space="0" w:color="auto"/>
                    <w:bottom w:val="none" w:sz="0" w:space="0" w:color="auto"/>
                    <w:right w:val="none" w:sz="0" w:space="0" w:color="auto"/>
                  </w:divBdr>
                </w:div>
                <w:div w:id="357126615">
                  <w:marLeft w:val="0"/>
                  <w:marRight w:val="0"/>
                  <w:marTop w:val="0"/>
                  <w:marBottom w:val="0"/>
                  <w:divBdr>
                    <w:top w:val="none" w:sz="0" w:space="0" w:color="auto"/>
                    <w:left w:val="none" w:sz="0" w:space="0" w:color="auto"/>
                    <w:bottom w:val="none" w:sz="0" w:space="0" w:color="auto"/>
                    <w:right w:val="none" w:sz="0" w:space="0" w:color="auto"/>
                  </w:divBdr>
                </w:div>
                <w:div w:id="358748679">
                  <w:marLeft w:val="0"/>
                  <w:marRight w:val="0"/>
                  <w:marTop w:val="0"/>
                  <w:marBottom w:val="0"/>
                  <w:divBdr>
                    <w:top w:val="none" w:sz="0" w:space="0" w:color="auto"/>
                    <w:left w:val="none" w:sz="0" w:space="0" w:color="auto"/>
                    <w:bottom w:val="none" w:sz="0" w:space="0" w:color="auto"/>
                    <w:right w:val="none" w:sz="0" w:space="0" w:color="auto"/>
                  </w:divBdr>
                </w:div>
                <w:div w:id="361592113">
                  <w:marLeft w:val="0"/>
                  <w:marRight w:val="0"/>
                  <w:marTop w:val="0"/>
                  <w:marBottom w:val="0"/>
                  <w:divBdr>
                    <w:top w:val="none" w:sz="0" w:space="0" w:color="auto"/>
                    <w:left w:val="none" w:sz="0" w:space="0" w:color="auto"/>
                    <w:bottom w:val="none" w:sz="0" w:space="0" w:color="auto"/>
                    <w:right w:val="none" w:sz="0" w:space="0" w:color="auto"/>
                  </w:divBdr>
                </w:div>
                <w:div w:id="362874987">
                  <w:marLeft w:val="0"/>
                  <w:marRight w:val="0"/>
                  <w:marTop w:val="0"/>
                  <w:marBottom w:val="0"/>
                  <w:divBdr>
                    <w:top w:val="none" w:sz="0" w:space="0" w:color="auto"/>
                    <w:left w:val="none" w:sz="0" w:space="0" w:color="auto"/>
                    <w:bottom w:val="none" w:sz="0" w:space="0" w:color="auto"/>
                    <w:right w:val="none" w:sz="0" w:space="0" w:color="auto"/>
                  </w:divBdr>
                </w:div>
                <w:div w:id="363409338">
                  <w:marLeft w:val="720"/>
                  <w:marRight w:val="0"/>
                  <w:marTop w:val="0"/>
                  <w:marBottom w:val="0"/>
                  <w:divBdr>
                    <w:top w:val="none" w:sz="0" w:space="0" w:color="auto"/>
                    <w:left w:val="none" w:sz="0" w:space="0" w:color="auto"/>
                    <w:bottom w:val="none" w:sz="0" w:space="0" w:color="auto"/>
                    <w:right w:val="none" w:sz="0" w:space="0" w:color="auto"/>
                  </w:divBdr>
                </w:div>
                <w:div w:id="365061261">
                  <w:marLeft w:val="0"/>
                  <w:marRight w:val="0"/>
                  <w:marTop w:val="0"/>
                  <w:marBottom w:val="0"/>
                  <w:divBdr>
                    <w:top w:val="none" w:sz="0" w:space="0" w:color="auto"/>
                    <w:left w:val="none" w:sz="0" w:space="0" w:color="auto"/>
                    <w:bottom w:val="none" w:sz="0" w:space="0" w:color="auto"/>
                    <w:right w:val="none" w:sz="0" w:space="0" w:color="auto"/>
                  </w:divBdr>
                </w:div>
                <w:div w:id="365644116">
                  <w:marLeft w:val="0"/>
                  <w:marRight w:val="0"/>
                  <w:marTop w:val="0"/>
                  <w:marBottom w:val="0"/>
                  <w:divBdr>
                    <w:top w:val="none" w:sz="0" w:space="0" w:color="auto"/>
                    <w:left w:val="none" w:sz="0" w:space="0" w:color="auto"/>
                    <w:bottom w:val="none" w:sz="0" w:space="0" w:color="auto"/>
                    <w:right w:val="none" w:sz="0" w:space="0" w:color="auto"/>
                  </w:divBdr>
                </w:div>
                <w:div w:id="367801079">
                  <w:marLeft w:val="0"/>
                  <w:marRight w:val="0"/>
                  <w:marTop w:val="0"/>
                  <w:marBottom w:val="0"/>
                  <w:divBdr>
                    <w:top w:val="none" w:sz="0" w:space="0" w:color="auto"/>
                    <w:left w:val="none" w:sz="0" w:space="0" w:color="auto"/>
                    <w:bottom w:val="none" w:sz="0" w:space="0" w:color="auto"/>
                    <w:right w:val="none" w:sz="0" w:space="0" w:color="auto"/>
                  </w:divBdr>
                </w:div>
                <w:div w:id="367996890">
                  <w:marLeft w:val="0"/>
                  <w:marRight w:val="0"/>
                  <w:marTop w:val="0"/>
                  <w:marBottom w:val="0"/>
                  <w:divBdr>
                    <w:top w:val="none" w:sz="0" w:space="0" w:color="auto"/>
                    <w:left w:val="none" w:sz="0" w:space="0" w:color="auto"/>
                    <w:bottom w:val="none" w:sz="0" w:space="0" w:color="auto"/>
                    <w:right w:val="none" w:sz="0" w:space="0" w:color="auto"/>
                  </w:divBdr>
                </w:div>
                <w:div w:id="368650070">
                  <w:marLeft w:val="720"/>
                  <w:marRight w:val="0"/>
                  <w:marTop w:val="0"/>
                  <w:marBottom w:val="0"/>
                  <w:divBdr>
                    <w:top w:val="none" w:sz="0" w:space="0" w:color="auto"/>
                    <w:left w:val="none" w:sz="0" w:space="0" w:color="auto"/>
                    <w:bottom w:val="none" w:sz="0" w:space="0" w:color="auto"/>
                    <w:right w:val="none" w:sz="0" w:space="0" w:color="auto"/>
                  </w:divBdr>
                </w:div>
                <w:div w:id="370149852">
                  <w:marLeft w:val="0"/>
                  <w:marRight w:val="0"/>
                  <w:marTop w:val="0"/>
                  <w:marBottom w:val="0"/>
                  <w:divBdr>
                    <w:top w:val="none" w:sz="0" w:space="0" w:color="auto"/>
                    <w:left w:val="none" w:sz="0" w:space="0" w:color="auto"/>
                    <w:bottom w:val="none" w:sz="0" w:space="0" w:color="auto"/>
                    <w:right w:val="none" w:sz="0" w:space="0" w:color="auto"/>
                  </w:divBdr>
                </w:div>
                <w:div w:id="371811838">
                  <w:marLeft w:val="0"/>
                  <w:marRight w:val="0"/>
                  <w:marTop w:val="0"/>
                  <w:marBottom w:val="0"/>
                  <w:divBdr>
                    <w:top w:val="none" w:sz="0" w:space="0" w:color="auto"/>
                    <w:left w:val="none" w:sz="0" w:space="0" w:color="auto"/>
                    <w:bottom w:val="none" w:sz="0" w:space="0" w:color="auto"/>
                    <w:right w:val="none" w:sz="0" w:space="0" w:color="auto"/>
                  </w:divBdr>
                </w:div>
                <w:div w:id="372773569">
                  <w:marLeft w:val="0"/>
                  <w:marRight w:val="0"/>
                  <w:marTop w:val="0"/>
                  <w:marBottom w:val="0"/>
                  <w:divBdr>
                    <w:top w:val="none" w:sz="0" w:space="0" w:color="auto"/>
                    <w:left w:val="none" w:sz="0" w:space="0" w:color="auto"/>
                    <w:bottom w:val="none" w:sz="0" w:space="0" w:color="auto"/>
                    <w:right w:val="none" w:sz="0" w:space="0" w:color="auto"/>
                  </w:divBdr>
                </w:div>
                <w:div w:id="373769890">
                  <w:marLeft w:val="0"/>
                  <w:marRight w:val="0"/>
                  <w:marTop w:val="0"/>
                  <w:marBottom w:val="0"/>
                  <w:divBdr>
                    <w:top w:val="none" w:sz="0" w:space="0" w:color="auto"/>
                    <w:left w:val="none" w:sz="0" w:space="0" w:color="auto"/>
                    <w:bottom w:val="none" w:sz="0" w:space="0" w:color="auto"/>
                    <w:right w:val="none" w:sz="0" w:space="0" w:color="auto"/>
                  </w:divBdr>
                </w:div>
                <w:div w:id="374157820">
                  <w:marLeft w:val="0"/>
                  <w:marRight w:val="0"/>
                  <w:marTop w:val="0"/>
                  <w:marBottom w:val="0"/>
                  <w:divBdr>
                    <w:top w:val="none" w:sz="0" w:space="0" w:color="auto"/>
                    <w:left w:val="none" w:sz="0" w:space="0" w:color="auto"/>
                    <w:bottom w:val="none" w:sz="0" w:space="0" w:color="auto"/>
                    <w:right w:val="none" w:sz="0" w:space="0" w:color="auto"/>
                  </w:divBdr>
                </w:div>
                <w:div w:id="375860698">
                  <w:marLeft w:val="0"/>
                  <w:marRight w:val="0"/>
                  <w:marTop w:val="0"/>
                  <w:marBottom w:val="0"/>
                  <w:divBdr>
                    <w:top w:val="none" w:sz="0" w:space="0" w:color="auto"/>
                    <w:left w:val="none" w:sz="0" w:space="0" w:color="auto"/>
                    <w:bottom w:val="none" w:sz="0" w:space="0" w:color="auto"/>
                    <w:right w:val="none" w:sz="0" w:space="0" w:color="auto"/>
                  </w:divBdr>
                </w:div>
                <w:div w:id="375862514">
                  <w:marLeft w:val="0"/>
                  <w:marRight w:val="0"/>
                  <w:marTop w:val="0"/>
                  <w:marBottom w:val="0"/>
                  <w:divBdr>
                    <w:top w:val="none" w:sz="0" w:space="0" w:color="auto"/>
                    <w:left w:val="none" w:sz="0" w:space="0" w:color="auto"/>
                    <w:bottom w:val="none" w:sz="0" w:space="0" w:color="auto"/>
                    <w:right w:val="none" w:sz="0" w:space="0" w:color="auto"/>
                  </w:divBdr>
                </w:div>
                <w:div w:id="379061930">
                  <w:marLeft w:val="0"/>
                  <w:marRight w:val="0"/>
                  <w:marTop w:val="0"/>
                  <w:marBottom w:val="0"/>
                  <w:divBdr>
                    <w:top w:val="none" w:sz="0" w:space="0" w:color="auto"/>
                    <w:left w:val="none" w:sz="0" w:space="0" w:color="auto"/>
                    <w:bottom w:val="none" w:sz="0" w:space="0" w:color="auto"/>
                    <w:right w:val="none" w:sz="0" w:space="0" w:color="auto"/>
                  </w:divBdr>
                </w:div>
                <w:div w:id="380403536">
                  <w:marLeft w:val="0"/>
                  <w:marRight w:val="0"/>
                  <w:marTop w:val="0"/>
                  <w:marBottom w:val="0"/>
                  <w:divBdr>
                    <w:top w:val="none" w:sz="0" w:space="0" w:color="auto"/>
                    <w:left w:val="none" w:sz="0" w:space="0" w:color="auto"/>
                    <w:bottom w:val="none" w:sz="0" w:space="0" w:color="auto"/>
                    <w:right w:val="none" w:sz="0" w:space="0" w:color="auto"/>
                  </w:divBdr>
                </w:div>
                <w:div w:id="381100090">
                  <w:marLeft w:val="0"/>
                  <w:marRight w:val="0"/>
                  <w:marTop w:val="0"/>
                  <w:marBottom w:val="0"/>
                  <w:divBdr>
                    <w:top w:val="none" w:sz="0" w:space="0" w:color="auto"/>
                    <w:left w:val="none" w:sz="0" w:space="0" w:color="auto"/>
                    <w:bottom w:val="none" w:sz="0" w:space="0" w:color="auto"/>
                    <w:right w:val="none" w:sz="0" w:space="0" w:color="auto"/>
                  </w:divBdr>
                </w:div>
                <w:div w:id="381176104">
                  <w:marLeft w:val="0"/>
                  <w:marRight w:val="0"/>
                  <w:marTop w:val="0"/>
                  <w:marBottom w:val="0"/>
                  <w:divBdr>
                    <w:top w:val="none" w:sz="0" w:space="0" w:color="auto"/>
                    <w:left w:val="none" w:sz="0" w:space="0" w:color="auto"/>
                    <w:bottom w:val="none" w:sz="0" w:space="0" w:color="auto"/>
                    <w:right w:val="none" w:sz="0" w:space="0" w:color="auto"/>
                  </w:divBdr>
                </w:div>
                <w:div w:id="383994454">
                  <w:marLeft w:val="0"/>
                  <w:marRight w:val="0"/>
                  <w:marTop w:val="0"/>
                  <w:marBottom w:val="0"/>
                  <w:divBdr>
                    <w:top w:val="none" w:sz="0" w:space="0" w:color="auto"/>
                    <w:left w:val="none" w:sz="0" w:space="0" w:color="auto"/>
                    <w:bottom w:val="none" w:sz="0" w:space="0" w:color="auto"/>
                    <w:right w:val="none" w:sz="0" w:space="0" w:color="auto"/>
                  </w:divBdr>
                </w:div>
                <w:div w:id="384111594">
                  <w:marLeft w:val="0"/>
                  <w:marRight w:val="0"/>
                  <w:marTop w:val="0"/>
                  <w:marBottom w:val="0"/>
                  <w:divBdr>
                    <w:top w:val="none" w:sz="0" w:space="0" w:color="auto"/>
                    <w:left w:val="none" w:sz="0" w:space="0" w:color="auto"/>
                    <w:bottom w:val="none" w:sz="0" w:space="0" w:color="auto"/>
                    <w:right w:val="none" w:sz="0" w:space="0" w:color="auto"/>
                  </w:divBdr>
                </w:div>
                <w:div w:id="387194646">
                  <w:marLeft w:val="0"/>
                  <w:marRight w:val="0"/>
                  <w:marTop w:val="0"/>
                  <w:marBottom w:val="0"/>
                  <w:divBdr>
                    <w:top w:val="none" w:sz="0" w:space="0" w:color="auto"/>
                    <w:left w:val="none" w:sz="0" w:space="0" w:color="auto"/>
                    <w:bottom w:val="none" w:sz="0" w:space="0" w:color="auto"/>
                    <w:right w:val="none" w:sz="0" w:space="0" w:color="auto"/>
                  </w:divBdr>
                </w:div>
                <w:div w:id="388579656">
                  <w:marLeft w:val="0"/>
                  <w:marRight w:val="0"/>
                  <w:marTop w:val="0"/>
                  <w:marBottom w:val="0"/>
                  <w:divBdr>
                    <w:top w:val="none" w:sz="0" w:space="0" w:color="auto"/>
                    <w:left w:val="none" w:sz="0" w:space="0" w:color="auto"/>
                    <w:bottom w:val="none" w:sz="0" w:space="0" w:color="auto"/>
                    <w:right w:val="none" w:sz="0" w:space="0" w:color="auto"/>
                  </w:divBdr>
                </w:div>
                <w:div w:id="388840326">
                  <w:marLeft w:val="0"/>
                  <w:marRight w:val="0"/>
                  <w:marTop w:val="0"/>
                  <w:marBottom w:val="0"/>
                  <w:divBdr>
                    <w:top w:val="none" w:sz="0" w:space="0" w:color="auto"/>
                    <w:left w:val="none" w:sz="0" w:space="0" w:color="auto"/>
                    <w:bottom w:val="none" w:sz="0" w:space="0" w:color="auto"/>
                    <w:right w:val="none" w:sz="0" w:space="0" w:color="auto"/>
                  </w:divBdr>
                </w:div>
                <w:div w:id="389039515">
                  <w:marLeft w:val="0"/>
                  <w:marRight w:val="0"/>
                  <w:marTop w:val="0"/>
                  <w:marBottom w:val="0"/>
                  <w:divBdr>
                    <w:top w:val="none" w:sz="0" w:space="0" w:color="auto"/>
                    <w:left w:val="none" w:sz="0" w:space="0" w:color="auto"/>
                    <w:bottom w:val="none" w:sz="0" w:space="0" w:color="auto"/>
                    <w:right w:val="none" w:sz="0" w:space="0" w:color="auto"/>
                  </w:divBdr>
                  <w:divsChild>
                    <w:div w:id="354817852">
                      <w:marLeft w:val="0"/>
                      <w:marRight w:val="0"/>
                      <w:marTop w:val="0"/>
                      <w:marBottom w:val="0"/>
                      <w:divBdr>
                        <w:top w:val="none" w:sz="0" w:space="0" w:color="auto"/>
                        <w:left w:val="none" w:sz="0" w:space="0" w:color="auto"/>
                        <w:bottom w:val="none" w:sz="0" w:space="0" w:color="auto"/>
                        <w:right w:val="none" w:sz="0" w:space="0" w:color="auto"/>
                      </w:divBdr>
                      <w:divsChild>
                        <w:div w:id="1438793376">
                          <w:marLeft w:val="0"/>
                          <w:marRight w:val="0"/>
                          <w:marTop w:val="0"/>
                          <w:marBottom w:val="0"/>
                          <w:divBdr>
                            <w:top w:val="none" w:sz="0" w:space="0" w:color="auto"/>
                            <w:left w:val="none" w:sz="0" w:space="0" w:color="auto"/>
                            <w:bottom w:val="none" w:sz="0" w:space="0" w:color="auto"/>
                            <w:right w:val="none" w:sz="0" w:space="0" w:color="auto"/>
                          </w:divBdr>
                        </w:div>
                      </w:divsChild>
                    </w:div>
                    <w:div w:id="1130906124">
                      <w:marLeft w:val="0"/>
                      <w:marRight w:val="0"/>
                      <w:marTop w:val="0"/>
                      <w:marBottom w:val="0"/>
                      <w:divBdr>
                        <w:top w:val="none" w:sz="0" w:space="0" w:color="auto"/>
                        <w:left w:val="none" w:sz="0" w:space="0" w:color="auto"/>
                        <w:bottom w:val="none" w:sz="0" w:space="0" w:color="auto"/>
                        <w:right w:val="none" w:sz="0" w:space="0" w:color="auto"/>
                      </w:divBdr>
                    </w:div>
                    <w:div w:id="1285847519">
                      <w:marLeft w:val="0"/>
                      <w:marRight w:val="0"/>
                      <w:marTop w:val="0"/>
                      <w:marBottom w:val="0"/>
                      <w:divBdr>
                        <w:top w:val="none" w:sz="0" w:space="0" w:color="auto"/>
                        <w:left w:val="none" w:sz="0" w:space="0" w:color="auto"/>
                        <w:bottom w:val="none" w:sz="0" w:space="0" w:color="auto"/>
                        <w:right w:val="none" w:sz="0" w:space="0" w:color="auto"/>
                      </w:divBdr>
                      <w:divsChild>
                        <w:div w:id="159732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8184">
                  <w:marLeft w:val="0"/>
                  <w:marRight w:val="0"/>
                  <w:marTop w:val="0"/>
                  <w:marBottom w:val="0"/>
                  <w:divBdr>
                    <w:top w:val="none" w:sz="0" w:space="0" w:color="auto"/>
                    <w:left w:val="none" w:sz="0" w:space="0" w:color="auto"/>
                    <w:bottom w:val="none" w:sz="0" w:space="0" w:color="auto"/>
                    <w:right w:val="none" w:sz="0" w:space="0" w:color="auto"/>
                  </w:divBdr>
                  <w:divsChild>
                    <w:div w:id="65760848">
                      <w:marLeft w:val="0"/>
                      <w:marRight w:val="0"/>
                      <w:marTop w:val="0"/>
                      <w:marBottom w:val="0"/>
                      <w:divBdr>
                        <w:top w:val="none" w:sz="0" w:space="0" w:color="auto"/>
                        <w:left w:val="none" w:sz="0" w:space="0" w:color="auto"/>
                        <w:bottom w:val="none" w:sz="0" w:space="0" w:color="auto"/>
                        <w:right w:val="none" w:sz="0" w:space="0" w:color="auto"/>
                      </w:divBdr>
                    </w:div>
                  </w:divsChild>
                </w:div>
                <w:div w:id="391277745">
                  <w:marLeft w:val="0"/>
                  <w:marRight w:val="0"/>
                  <w:marTop w:val="0"/>
                  <w:marBottom w:val="0"/>
                  <w:divBdr>
                    <w:top w:val="none" w:sz="0" w:space="0" w:color="auto"/>
                    <w:left w:val="none" w:sz="0" w:space="0" w:color="auto"/>
                    <w:bottom w:val="none" w:sz="0" w:space="0" w:color="auto"/>
                    <w:right w:val="none" w:sz="0" w:space="0" w:color="auto"/>
                  </w:divBdr>
                </w:div>
                <w:div w:id="393086483">
                  <w:marLeft w:val="720"/>
                  <w:marRight w:val="0"/>
                  <w:marTop w:val="0"/>
                  <w:marBottom w:val="0"/>
                  <w:divBdr>
                    <w:top w:val="none" w:sz="0" w:space="0" w:color="auto"/>
                    <w:left w:val="none" w:sz="0" w:space="0" w:color="auto"/>
                    <w:bottom w:val="none" w:sz="0" w:space="0" w:color="auto"/>
                    <w:right w:val="none" w:sz="0" w:space="0" w:color="auto"/>
                  </w:divBdr>
                </w:div>
                <w:div w:id="394015045">
                  <w:marLeft w:val="0"/>
                  <w:marRight w:val="0"/>
                  <w:marTop w:val="0"/>
                  <w:marBottom w:val="0"/>
                  <w:divBdr>
                    <w:top w:val="none" w:sz="0" w:space="0" w:color="auto"/>
                    <w:left w:val="none" w:sz="0" w:space="0" w:color="auto"/>
                    <w:bottom w:val="none" w:sz="0" w:space="0" w:color="auto"/>
                    <w:right w:val="none" w:sz="0" w:space="0" w:color="auto"/>
                  </w:divBdr>
                </w:div>
                <w:div w:id="394207091">
                  <w:marLeft w:val="0"/>
                  <w:marRight w:val="0"/>
                  <w:marTop w:val="0"/>
                  <w:marBottom w:val="0"/>
                  <w:divBdr>
                    <w:top w:val="none" w:sz="0" w:space="0" w:color="auto"/>
                    <w:left w:val="none" w:sz="0" w:space="0" w:color="auto"/>
                    <w:bottom w:val="none" w:sz="0" w:space="0" w:color="auto"/>
                    <w:right w:val="none" w:sz="0" w:space="0" w:color="auto"/>
                  </w:divBdr>
                </w:div>
                <w:div w:id="397283768">
                  <w:marLeft w:val="0"/>
                  <w:marRight w:val="0"/>
                  <w:marTop w:val="0"/>
                  <w:marBottom w:val="0"/>
                  <w:divBdr>
                    <w:top w:val="none" w:sz="0" w:space="0" w:color="auto"/>
                    <w:left w:val="none" w:sz="0" w:space="0" w:color="auto"/>
                    <w:bottom w:val="none" w:sz="0" w:space="0" w:color="auto"/>
                    <w:right w:val="none" w:sz="0" w:space="0" w:color="auto"/>
                  </w:divBdr>
                </w:div>
                <w:div w:id="397439082">
                  <w:marLeft w:val="0"/>
                  <w:marRight w:val="0"/>
                  <w:marTop w:val="0"/>
                  <w:marBottom w:val="0"/>
                  <w:divBdr>
                    <w:top w:val="none" w:sz="0" w:space="0" w:color="auto"/>
                    <w:left w:val="none" w:sz="0" w:space="0" w:color="auto"/>
                    <w:bottom w:val="none" w:sz="0" w:space="0" w:color="auto"/>
                    <w:right w:val="none" w:sz="0" w:space="0" w:color="auto"/>
                  </w:divBdr>
                </w:div>
                <w:div w:id="404111032">
                  <w:marLeft w:val="0"/>
                  <w:marRight w:val="0"/>
                  <w:marTop w:val="0"/>
                  <w:marBottom w:val="0"/>
                  <w:divBdr>
                    <w:top w:val="none" w:sz="0" w:space="0" w:color="auto"/>
                    <w:left w:val="none" w:sz="0" w:space="0" w:color="auto"/>
                    <w:bottom w:val="none" w:sz="0" w:space="0" w:color="auto"/>
                    <w:right w:val="none" w:sz="0" w:space="0" w:color="auto"/>
                  </w:divBdr>
                </w:div>
                <w:div w:id="405343683">
                  <w:marLeft w:val="0"/>
                  <w:marRight w:val="0"/>
                  <w:marTop w:val="0"/>
                  <w:marBottom w:val="0"/>
                  <w:divBdr>
                    <w:top w:val="none" w:sz="0" w:space="0" w:color="auto"/>
                    <w:left w:val="none" w:sz="0" w:space="0" w:color="auto"/>
                    <w:bottom w:val="none" w:sz="0" w:space="0" w:color="auto"/>
                    <w:right w:val="none" w:sz="0" w:space="0" w:color="auto"/>
                  </w:divBdr>
                </w:div>
                <w:div w:id="405958383">
                  <w:marLeft w:val="0"/>
                  <w:marRight w:val="0"/>
                  <w:marTop w:val="0"/>
                  <w:marBottom w:val="0"/>
                  <w:divBdr>
                    <w:top w:val="none" w:sz="0" w:space="0" w:color="auto"/>
                    <w:left w:val="none" w:sz="0" w:space="0" w:color="auto"/>
                    <w:bottom w:val="none" w:sz="0" w:space="0" w:color="auto"/>
                    <w:right w:val="none" w:sz="0" w:space="0" w:color="auto"/>
                  </w:divBdr>
                </w:div>
                <w:div w:id="407852133">
                  <w:marLeft w:val="0"/>
                  <w:marRight w:val="0"/>
                  <w:marTop w:val="0"/>
                  <w:marBottom w:val="0"/>
                  <w:divBdr>
                    <w:top w:val="none" w:sz="0" w:space="0" w:color="auto"/>
                    <w:left w:val="none" w:sz="0" w:space="0" w:color="auto"/>
                    <w:bottom w:val="none" w:sz="0" w:space="0" w:color="auto"/>
                    <w:right w:val="none" w:sz="0" w:space="0" w:color="auto"/>
                  </w:divBdr>
                </w:div>
                <w:div w:id="409158684">
                  <w:marLeft w:val="720"/>
                  <w:marRight w:val="0"/>
                  <w:marTop w:val="0"/>
                  <w:marBottom w:val="0"/>
                  <w:divBdr>
                    <w:top w:val="none" w:sz="0" w:space="0" w:color="auto"/>
                    <w:left w:val="none" w:sz="0" w:space="0" w:color="auto"/>
                    <w:bottom w:val="none" w:sz="0" w:space="0" w:color="auto"/>
                    <w:right w:val="none" w:sz="0" w:space="0" w:color="auto"/>
                  </w:divBdr>
                </w:div>
                <w:div w:id="413091724">
                  <w:marLeft w:val="0"/>
                  <w:marRight w:val="0"/>
                  <w:marTop w:val="0"/>
                  <w:marBottom w:val="0"/>
                  <w:divBdr>
                    <w:top w:val="none" w:sz="0" w:space="0" w:color="auto"/>
                    <w:left w:val="none" w:sz="0" w:space="0" w:color="auto"/>
                    <w:bottom w:val="none" w:sz="0" w:space="0" w:color="auto"/>
                    <w:right w:val="none" w:sz="0" w:space="0" w:color="auto"/>
                  </w:divBdr>
                </w:div>
                <w:div w:id="414518099">
                  <w:marLeft w:val="0"/>
                  <w:marRight w:val="0"/>
                  <w:marTop w:val="0"/>
                  <w:marBottom w:val="0"/>
                  <w:divBdr>
                    <w:top w:val="none" w:sz="0" w:space="0" w:color="auto"/>
                    <w:left w:val="none" w:sz="0" w:space="0" w:color="auto"/>
                    <w:bottom w:val="none" w:sz="0" w:space="0" w:color="auto"/>
                    <w:right w:val="none" w:sz="0" w:space="0" w:color="auto"/>
                  </w:divBdr>
                </w:div>
                <w:div w:id="415134480">
                  <w:marLeft w:val="720"/>
                  <w:marRight w:val="0"/>
                  <w:marTop w:val="0"/>
                  <w:marBottom w:val="0"/>
                  <w:divBdr>
                    <w:top w:val="none" w:sz="0" w:space="0" w:color="auto"/>
                    <w:left w:val="none" w:sz="0" w:space="0" w:color="auto"/>
                    <w:bottom w:val="none" w:sz="0" w:space="0" w:color="auto"/>
                    <w:right w:val="none" w:sz="0" w:space="0" w:color="auto"/>
                  </w:divBdr>
                </w:div>
                <w:div w:id="415445935">
                  <w:marLeft w:val="0"/>
                  <w:marRight w:val="0"/>
                  <w:marTop w:val="0"/>
                  <w:marBottom w:val="0"/>
                  <w:divBdr>
                    <w:top w:val="none" w:sz="0" w:space="0" w:color="auto"/>
                    <w:left w:val="none" w:sz="0" w:space="0" w:color="auto"/>
                    <w:bottom w:val="none" w:sz="0" w:space="0" w:color="auto"/>
                    <w:right w:val="none" w:sz="0" w:space="0" w:color="auto"/>
                  </w:divBdr>
                </w:div>
                <w:div w:id="415715203">
                  <w:marLeft w:val="0"/>
                  <w:marRight w:val="0"/>
                  <w:marTop w:val="0"/>
                  <w:marBottom w:val="0"/>
                  <w:divBdr>
                    <w:top w:val="none" w:sz="0" w:space="0" w:color="auto"/>
                    <w:left w:val="none" w:sz="0" w:space="0" w:color="auto"/>
                    <w:bottom w:val="none" w:sz="0" w:space="0" w:color="auto"/>
                    <w:right w:val="none" w:sz="0" w:space="0" w:color="auto"/>
                  </w:divBdr>
                </w:div>
                <w:div w:id="417408664">
                  <w:marLeft w:val="0"/>
                  <w:marRight w:val="0"/>
                  <w:marTop w:val="0"/>
                  <w:marBottom w:val="0"/>
                  <w:divBdr>
                    <w:top w:val="none" w:sz="0" w:space="0" w:color="auto"/>
                    <w:left w:val="none" w:sz="0" w:space="0" w:color="auto"/>
                    <w:bottom w:val="none" w:sz="0" w:space="0" w:color="auto"/>
                    <w:right w:val="none" w:sz="0" w:space="0" w:color="auto"/>
                  </w:divBdr>
                </w:div>
                <w:div w:id="417600323">
                  <w:marLeft w:val="0"/>
                  <w:marRight w:val="0"/>
                  <w:marTop w:val="0"/>
                  <w:marBottom w:val="0"/>
                  <w:divBdr>
                    <w:top w:val="none" w:sz="0" w:space="0" w:color="auto"/>
                    <w:left w:val="none" w:sz="0" w:space="0" w:color="auto"/>
                    <w:bottom w:val="none" w:sz="0" w:space="0" w:color="auto"/>
                    <w:right w:val="none" w:sz="0" w:space="0" w:color="auto"/>
                  </w:divBdr>
                </w:div>
                <w:div w:id="417871437">
                  <w:marLeft w:val="720"/>
                  <w:marRight w:val="0"/>
                  <w:marTop w:val="0"/>
                  <w:marBottom w:val="0"/>
                  <w:divBdr>
                    <w:top w:val="none" w:sz="0" w:space="0" w:color="auto"/>
                    <w:left w:val="none" w:sz="0" w:space="0" w:color="auto"/>
                    <w:bottom w:val="none" w:sz="0" w:space="0" w:color="auto"/>
                    <w:right w:val="none" w:sz="0" w:space="0" w:color="auto"/>
                  </w:divBdr>
                </w:div>
                <w:div w:id="418065008">
                  <w:marLeft w:val="0"/>
                  <w:marRight w:val="0"/>
                  <w:marTop w:val="0"/>
                  <w:marBottom w:val="0"/>
                  <w:divBdr>
                    <w:top w:val="none" w:sz="0" w:space="0" w:color="auto"/>
                    <w:left w:val="none" w:sz="0" w:space="0" w:color="auto"/>
                    <w:bottom w:val="none" w:sz="0" w:space="0" w:color="auto"/>
                    <w:right w:val="none" w:sz="0" w:space="0" w:color="auto"/>
                  </w:divBdr>
                </w:div>
                <w:div w:id="418256764">
                  <w:marLeft w:val="0"/>
                  <w:marRight w:val="0"/>
                  <w:marTop w:val="0"/>
                  <w:marBottom w:val="0"/>
                  <w:divBdr>
                    <w:top w:val="none" w:sz="0" w:space="0" w:color="auto"/>
                    <w:left w:val="none" w:sz="0" w:space="0" w:color="auto"/>
                    <w:bottom w:val="none" w:sz="0" w:space="0" w:color="auto"/>
                    <w:right w:val="none" w:sz="0" w:space="0" w:color="auto"/>
                  </w:divBdr>
                </w:div>
                <w:div w:id="418259426">
                  <w:marLeft w:val="0"/>
                  <w:marRight w:val="0"/>
                  <w:marTop w:val="0"/>
                  <w:marBottom w:val="0"/>
                  <w:divBdr>
                    <w:top w:val="none" w:sz="0" w:space="0" w:color="auto"/>
                    <w:left w:val="none" w:sz="0" w:space="0" w:color="auto"/>
                    <w:bottom w:val="none" w:sz="0" w:space="0" w:color="auto"/>
                    <w:right w:val="none" w:sz="0" w:space="0" w:color="auto"/>
                  </w:divBdr>
                </w:div>
                <w:div w:id="419184383">
                  <w:marLeft w:val="720"/>
                  <w:marRight w:val="0"/>
                  <w:marTop w:val="0"/>
                  <w:marBottom w:val="0"/>
                  <w:divBdr>
                    <w:top w:val="none" w:sz="0" w:space="0" w:color="auto"/>
                    <w:left w:val="none" w:sz="0" w:space="0" w:color="auto"/>
                    <w:bottom w:val="none" w:sz="0" w:space="0" w:color="auto"/>
                    <w:right w:val="none" w:sz="0" w:space="0" w:color="auto"/>
                  </w:divBdr>
                </w:div>
                <w:div w:id="420420782">
                  <w:marLeft w:val="0"/>
                  <w:marRight w:val="0"/>
                  <w:marTop w:val="0"/>
                  <w:marBottom w:val="0"/>
                  <w:divBdr>
                    <w:top w:val="none" w:sz="0" w:space="0" w:color="auto"/>
                    <w:left w:val="none" w:sz="0" w:space="0" w:color="auto"/>
                    <w:bottom w:val="none" w:sz="0" w:space="0" w:color="auto"/>
                    <w:right w:val="none" w:sz="0" w:space="0" w:color="auto"/>
                  </w:divBdr>
                </w:div>
                <w:div w:id="421529908">
                  <w:marLeft w:val="0"/>
                  <w:marRight w:val="0"/>
                  <w:marTop w:val="0"/>
                  <w:marBottom w:val="0"/>
                  <w:divBdr>
                    <w:top w:val="none" w:sz="0" w:space="0" w:color="auto"/>
                    <w:left w:val="none" w:sz="0" w:space="0" w:color="auto"/>
                    <w:bottom w:val="none" w:sz="0" w:space="0" w:color="auto"/>
                    <w:right w:val="none" w:sz="0" w:space="0" w:color="auto"/>
                  </w:divBdr>
                </w:div>
                <w:div w:id="421608890">
                  <w:marLeft w:val="0"/>
                  <w:marRight w:val="0"/>
                  <w:marTop w:val="0"/>
                  <w:marBottom w:val="0"/>
                  <w:divBdr>
                    <w:top w:val="none" w:sz="0" w:space="0" w:color="auto"/>
                    <w:left w:val="none" w:sz="0" w:space="0" w:color="auto"/>
                    <w:bottom w:val="none" w:sz="0" w:space="0" w:color="auto"/>
                    <w:right w:val="none" w:sz="0" w:space="0" w:color="auto"/>
                  </w:divBdr>
                </w:div>
                <w:div w:id="422067284">
                  <w:marLeft w:val="720"/>
                  <w:marRight w:val="0"/>
                  <w:marTop w:val="0"/>
                  <w:marBottom w:val="0"/>
                  <w:divBdr>
                    <w:top w:val="none" w:sz="0" w:space="0" w:color="auto"/>
                    <w:left w:val="none" w:sz="0" w:space="0" w:color="auto"/>
                    <w:bottom w:val="none" w:sz="0" w:space="0" w:color="auto"/>
                    <w:right w:val="none" w:sz="0" w:space="0" w:color="auto"/>
                  </w:divBdr>
                </w:div>
                <w:div w:id="422843923">
                  <w:marLeft w:val="0"/>
                  <w:marRight w:val="0"/>
                  <w:marTop w:val="0"/>
                  <w:marBottom w:val="0"/>
                  <w:divBdr>
                    <w:top w:val="none" w:sz="0" w:space="0" w:color="auto"/>
                    <w:left w:val="none" w:sz="0" w:space="0" w:color="auto"/>
                    <w:bottom w:val="none" w:sz="0" w:space="0" w:color="auto"/>
                    <w:right w:val="none" w:sz="0" w:space="0" w:color="auto"/>
                  </w:divBdr>
                </w:div>
                <w:div w:id="422923996">
                  <w:marLeft w:val="0"/>
                  <w:marRight w:val="0"/>
                  <w:marTop w:val="0"/>
                  <w:marBottom w:val="0"/>
                  <w:divBdr>
                    <w:top w:val="none" w:sz="0" w:space="0" w:color="auto"/>
                    <w:left w:val="none" w:sz="0" w:space="0" w:color="auto"/>
                    <w:bottom w:val="none" w:sz="0" w:space="0" w:color="auto"/>
                    <w:right w:val="none" w:sz="0" w:space="0" w:color="auto"/>
                  </w:divBdr>
                </w:div>
                <w:div w:id="423233001">
                  <w:marLeft w:val="720"/>
                  <w:marRight w:val="0"/>
                  <w:marTop w:val="0"/>
                  <w:marBottom w:val="0"/>
                  <w:divBdr>
                    <w:top w:val="none" w:sz="0" w:space="0" w:color="auto"/>
                    <w:left w:val="none" w:sz="0" w:space="0" w:color="auto"/>
                    <w:bottom w:val="none" w:sz="0" w:space="0" w:color="auto"/>
                    <w:right w:val="none" w:sz="0" w:space="0" w:color="auto"/>
                  </w:divBdr>
                </w:div>
                <w:div w:id="423839716">
                  <w:marLeft w:val="0"/>
                  <w:marRight w:val="0"/>
                  <w:marTop w:val="0"/>
                  <w:marBottom w:val="0"/>
                  <w:divBdr>
                    <w:top w:val="none" w:sz="0" w:space="0" w:color="auto"/>
                    <w:left w:val="none" w:sz="0" w:space="0" w:color="auto"/>
                    <w:bottom w:val="none" w:sz="0" w:space="0" w:color="auto"/>
                    <w:right w:val="none" w:sz="0" w:space="0" w:color="auto"/>
                  </w:divBdr>
                </w:div>
                <w:div w:id="423963308">
                  <w:marLeft w:val="0"/>
                  <w:marRight w:val="0"/>
                  <w:marTop w:val="0"/>
                  <w:marBottom w:val="0"/>
                  <w:divBdr>
                    <w:top w:val="none" w:sz="0" w:space="0" w:color="auto"/>
                    <w:left w:val="none" w:sz="0" w:space="0" w:color="auto"/>
                    <w:bottom w:val="none" w:sz="0" w:space="0" w:color="auto"/>
                    <w:right w:val="none" w:sz="0" w:space="0" w:color="auto"/>
                  </w:divBdr>
                </w:div>
                <w:div w:id="425469442">
                  <w:marLeft w:val="720"/>
                  <w:marRight w:val="0"/>
                  <w:marTop w:val="0"/>
                  <w:marBottom w:val="0"/>
                  <w:divBdr>
                    <w:top w:val="none" w:sz="0" w:space="0" w:color="auto"/>
                    <w:left w:val="none" w:sz="0" w:space="0" w:color="auto"/>
                    <w:bottom w:val="none" w:sz="0" w:space="0" w:color="auto"/>
                    <w:right w:val="none" w:sz="0" w:space="0" w:color="auto"/>
                  </w:divBdr>
                </w:div>
                <w:div w:id="425469759">
                  <w:marLeft w:val="0"/>
                  <w:marRight w:val="0"/>
                  <w:marTop w:val="0"/>
                  <w:marBottom w:val="0"/>
                  <w:divBdr>
                    <w:top w:val="none" w:sz="0" w:space="0" w:color="auto"/>
                    <w:left w:val="none" w:sz="0" w:space="0" w:color="auto"/>
                    <w:bottom w:val="none" w:sz="0" w:space="0" w:color="auto"/>
                    <w:right w:val="none" w:sz="0" w:space="0" w:color="auto"/>
                  </w:divBdr>
                </w:div>
                <w:div w:id="429544910">
                  <w:marLeft w:val="0"/>
                  <w:marRight w:val="0"/>
                  <w:marTop w:val="0"/>
                  <w:marBottom w:val="0"/>
                  <w:divBdr>
                    <w:top w:val="none" w:sz="0" w:space="0" w:color="auto"/>
                    <w:left w:val="none" w:sz="0" w:space="0" w:color="auto"/>
                    <w:bottom w:val="none" w:sz="0" w:space="0" w:color="auto"/>
                    <w:right w:val="none" w:sz="0" w:space="0" w:color="auto"/>
                  </w:divBdr>
                </w:div>
                <w:div w:id="429787568">
                  <w:marLeft w:val="0"/>
                  <w:marRight w:val="0"/>
                  <w:marTop w:val="0"/>
                  <w:marBottom w:val="0"/>
                  <w:divBdr>
                    <w:top w:val="none" w:sz="0" w:space="0" w:color="auto"/>
                    <w:left w:val="none" w:sz="0" w:space="0" w:color="auto"/>
                    <w:bottom w:val="none" w:sz="0" w:space="0" w:color="auto"/>
                    <w:right w:val="none" w:sz="0" w:space="0" w:color="auto"/>
                  </w:divBdr>
                </w:div>
                <w:div w:id="430472854">
                  <w:marLeft w:val="0"/>
                  <w:marRight w:val="0"/>
                  <w:marTop w:val="0"/>
                  <w:marBottom w:val="0"/>
                  <w:divBdr>
                    <w:top w:val="none" w:sz="0" w:space="0" w:color="auto"/>
                    <w:left w:val="none" w:sz="0" w:space="0" w:color="auto"/>
                    <w:bottom w:val="none" w:sz="0" w:space="0" w:color="auto"/>
                    <w:right w:val="none" w:sz="0" w:space="0" w:color="auto"/>
                  </w:divBdr>
                </w:div>
                <w:div w:id="430593800">
                  <w:marLeft w:val="0"/>
                  <w:marRight w:val="0"/>
                  <w:marTop w:val="0"/>
                  <w:marBottom w:val="0"/>
                  <w:divBdr>
                    <w:top w:val="none" w:sz="0" w:space="0" w:color="auto"/>
                    <w:left w:val="none" w:sz="0" w:space="0" w:color="auto"/>
                    <w:bottom w:val="none" w:sz="0" w:space="0" w:color="auto"/>
                    <w:right w:val="none" w:sz="0" w:space="0" w:color="auto"/>
                  </w:divBdr>
                </w:div>
                <w:div w:id="430707283">
                  <w:marLeft w:val="0"/>
                  <w:marRight w:val="0"/>
                  <w:marTop w:val="0"/>
                  <w:marBottom w:val="0"/>
                  <w:divBdr>
                    <w:top w:val="none" w:sz="0" w:space="0" w:color="auto"/>
                    <w:left w:val="none" w:sz="0" w:space="0" w:color="auto"/>
                    <w:bottom w:val="none" w:sz="0" w:space="0" w:color="auto"/>
                    <w:right w:val="none" w:sz="0" w:space="0" w:color="auto"/>
                  </w:divBdr>
                </w:div>
                <w:div w:id="430781586">
                  <w:marLeft w:val="0"/>
                  <w:marRight w:val="0"/>
                  <w:marTop w:val="0"/>
                  <w:marBottom w:val="0"/>
                  <w:divBdr>
                    <w:top w:val="none" w:sz="0" w:space="0" w:color="auto"/>
                    <w:left w:val="none" w:sz="0" w:space="0" w:color="auto"/>
                    <w:bottom w:val="none" w:sz="0" w:space="0" w:color="auto"/>
                    <w:right w:val="none" w:sz="0" w:space="0" w:color="auto"/>
                  </w:divBdr>
                </w:div>
                <w:div w:id="431437005">
                  <w:marLeft w:val="0"/>
                  <w:marRight w:val="0"/>
                  <w:marTop w:val="0"/>
                  <w:marBottom w:val="0"/>
                  <w:divBdr>
                    <w:top w:val="none" w:sz="0" w:space="0" w:color="auto"/>
                    <w:left w:val="none" w:sz="0" w:space="0" w:color="auto"/>
                    <w:bottom w:val="none" w:sz="0" w:space="0" w:color="auto"/>
                    <w:right w:val="none" w:sz="0" w:space="0" w:color="auto"/>
                  </w:divBdr>
                </w:div>
                <w:div w:id="433013455">
                  <w:marLeft w:val="0"/>
                  <w:marRight w:val="0"/>
                  <w:marTop w:val="0"/>
                  <w:marBottom w:val="0"/>
                  <w:divBdr>
                    <w:top w:val="none" w:sz="0" w:space="0" w:color="auto"/>
                    <w:left w:val="none" w:sz="0" w:space="0" w:color="auto"/>
                    <w:bottom w:val="none" w:sz="0" w:space="0" w:color="auto"/>
                    <w:right w:val="none" w:sz="0" w:space="0" w:color="auto"/>
                  </w:divBdr>
                </w:div>
                <w:div w:id="434398059">
                  <w:marLeft w:val="0"/>
                  <w:marRight w:val="0"/>
                  <w:marTop w:val="0"/>
                  <w:marBottom w:val="0"/>
                  <w:divBdr>
                    <w:top w:val="none" w:sz="0" w:space="0" w:color="auto"/>
                    <w:left w:val="none" w:sz="0" w:space="0" w:color="auto"/>
                    <w:bottom w:val="none" w:sz="0" w:space="0" w:color="auto"/>
                    <w:right w:val="none" w:sz="0" w:space="0" w:color="auto"/>
                  </w:divBdr>
                </w:div>
                <w:div w:id="435173121">
                  <w:marLeft w:val="1200"/>
                  <w:marRight w:val="0"/>
                  <w:marTop w:val="0"/>
                  <w:marBottom w:val="0"/>
                  <w:divBdr>
                    <w:top w:val="none" w:sz="0" w:space="0" w:color="auto"/>
                    <w:left w:val="none" w:sz="0" w:space="0" w:color="auto"/>
                    <w:bottom w:val="none" w:sz="0" w:space="0" w:color="auto"/>
                    <w:right w:val="none" w:sz="0" w:space="0" w:color="auto"/>
                  </w:divBdr>
                </w:div>
                <w:div w:id="436483988">
                  <w:marLeft w:val="0"/>
                  <w:marRight w:val="0"/>
                  <w:marTop w:val="0"/>
                  <w:marBottom w:val="0"/>
                  <w:divBdr>
                    <w:top w:val="none" w:sz="0" w:space="0" w:color="auto"/>
                    <w:left w:val="none" w:sz="0" w:space="0" w:color="auto"/>
                    <w:bottom w:val="none" w:sz="0" w:space="0" w:color="auto"/>
                    <w:right w:val="none" w:sz="0" w:space="0" w:color="auto"/>
                  </w:divBdr>
                </w:div>
                <w:div w:id="437263510">
                  <w:marLeft w:val="0"/>
                  <w:marRight w:val="0"/>
                  <w:marTop w:val="0"/>
                  <w:marBottom w:val="0"/>
                  <w:divBdr>
                    <w:top w:val="none" w:sz="0" w:space="0" w:color="auto"/>
                    <w:left w:val="none" w:sz="0" w:space="0" w:color="auto"/>
                    <w:bottom w:val="none" w:sz="0" w:space="0" w:color="auto"/>
                    <w:right w:val="none" w:sz="0" w:space="0" w:color="auto"/>
                  </w:divBdr>
                </w:div>
                <w:div w:id="444429044">
                  <w:marLeft w:val="720"/>
                  <w:marRight w:val="0"/>
                  <w:marTop w:val="0"/>
                  <w:marBottom w:val="0"/>
                  <w:divBdr>
                    <w:top w:val="none" w:sz="0" w:space="0" w:color="auto"/>
                    <w:left w:val="none" w:sz="0" w:space="0" w:color="auto"/>
                    <w:bottom w:val="none" w:sz="0" w:space="0" w:color="auto"/>
                    <w:right w:val="none" w:sz="0" w:space="0" w:color="auto"/>
                  </w:divBdr>
                </w:div>
                <w:div w:id="444694272">
                  <w:marLeft w:val="0"/>
                  <w:marRight w:val="0"/>
                  <w:marTop w:val="0"/>
                  <w:marBottom w:val="0"/>
                  <w:divBdr>
                    <w:top w:val="none" w:sz="0" w:space="0" w:color="auto"/>
                    <w:left w:val="none" w:sz="0" w:space="0" w:color="auto"/>
                    <w:bottom w:val="none" w:sz="0" w:space="0" w:color="auto"/>
                    <w:right w:val="none" w:sz="0" w:space="0" w:color="auto"/>
                  </w:divBdr>
                  <w:divsChild>
                    <w:div w:id="807555652">
                      <w:marLeft w:val="0"/>
                      <w:marRight w:val="0"/>
                      <w:marTop w:val="0"/>
                      <w:marBottom w:val="0"/>
                      <w:divBdr>
                        <w:top w:val="none" w:sz="0" w:space="0" w:color="auto"/>
                        <w:left w:val="none" w:sz="0" w:space="0" w:color="auto"/>
                        <w:bottom w:val="none" w:sz="0" w:space="0" w:color="auto"/>
                        <w:right w:val="none" w:sz="0" w:space="0" w:color="auto"/>
                      </w:divBdr>
                    </w:div>
                  </w:divsChild>
                </w:div>
                <w:div w:id="445080954">
                  <w:marLeft w:val="0"/>
                  <w:marRight w:val="0"/>
                  <w:marTop w:val="0"/>
                  <w:marBottom w:val="0"/>
                  <w:divBdr>
                    <w:top w:val="none" w:sz="0" w:space="0" w:color="auto"/>
                    <w:left w:val="none" w:sz="0" w:space="0" w:color="auto"/>
                    <w:bottom w:val="none" w:sz="0" w:space="0" w:color="auto"/>
                    <w:right w:val="none" w:sz="0" w:space="0" w:color="auto"/>
                  </w:divBdr>
                </w:div>
                <w:div w:id="445779358">
                  <w:marLeft w:val="0"/>
                  <w:marRight w:val="0"/>
                  <w:marTop w:val="0"/>
                  <w:marBottom w:val="0"/>
                  <w:divBdr>
                    <w:top w:val="none" w:sz="0" w:space="0" w:color="auto"/>
                    <w:left w:val="none" w:sz="0" w:space="0" w:color="auto"/>
                    <w:bottom w:val="none" w:sz="0" w:space="0" w:color="auto"/>
                    <w:right w:val="none" w:sz="0" w:space="0" w:color="auto"/>
                  </w:divBdr>
                  <w:divsChild>
                    <w:div w:id="2035498009">
                      <w:marLeft w:val="0"/>
                      <w:marRight w:val="0"/>
                      <w:marTop w:val="0"/>
                      <w:marBottom w:val="0"/>
                      <w:divBdr>
                        <w:top w:val="none" w:sz="0" w:space="0" w:color="auto"/>
                        <w:left w:val="none" w:sz="0" w:space="0" w:color="auto"/>
                        <w:bottom w:val="none" w:sz="0" w:space="0" w:color="auto"/>
                        <w:right w:val="none" w:sz="0" w:space="0" w:color="auto"/>
                      </w:divBdr>
                    </w:div>
                  </w:divsChild>
                </w:div>
                <w:div w:id="445780051">
                  <w:marLeft w:val="0"/>
                  <w:marRight w:val="0"/>
                  <w:marTop w:val="0"/>
                  <w:marBottom w:val="0"/>
                  <w:divBdr>
                    <w:top w:val="none" w:sz="0" w:space="0" w:color="auto"/>
                    <w:left w:val="none" w:sz="0" w:space="0" w:color="auto"/>
                    <w:bottom w:val="none" w:sz="0" w:space="0" w:color="auto"/>
                    <w:right w:val="none" w:sz="0" w:space="0" w:color="auto"/>
                  </w:divBdr>
                </w:div>
                <w:div w:id="447621761">
                  <w:marLeft w:val="0"/>
                  <w:marRight w:val="0"/>
                  <w:marTop w:val="0"/>
                  <w:marBottom w:val="0"/>
                  <w:divBdr>
                    <w:top w:val="none" w:sz="0" w:space="0" w:color="auto"/>
                    <w:left w:val="none" w:sz="0" w:space="0" w:color="auto"/>
                    <w:bottom w:val="none" w:sz="0" w:space="0" w:color="auto"/>
                    <w:right w:val="none" w:sz="0" w:space="0" w:color="auto"/>
                  </w:divBdr>
                </w:div>
                <w:div w:id="447820825">
                  <w:marLeft w:val="0"/>
                  <w:marRight w:val="0"/>
                  <w:marTop w:val="0"/>
                  <w:marBottom w:val="0"/>
                  <w:divBdr>
                    <w:top w:val="none" w:sz="0" w:space="0" w:color="auto"/>
                    <w:left w:val="none" w:sz="0" w:space="0" w:color="auto"/>
                    <w:bottom w:val="none" w:sz="0" w:space="0" w:color="auto"/>
                    <w:right w:val="none" w:sz="0" w:space="0" w:color="auto"/>
                  </w:divBdr>
                </w:div>
                <w:div w:id="449520001">
                  <w:marLeft w:val="0"/>
                  <w:marRight w:val="0"/>
                  <w:marTop w:val="0"/>
                  <w:marBottom w:val="0"/>
                  <w:divBdr>
                    <w:top w:val="none" w:sz="0" w:space="0" w:color="auto"/>
                    <w:left w:val="none" w:sz="0" w:space="0" w:color="auto"/>
                    <w:bottom w:val="none" w:sz="0" w:space="0" w:color="auto"/>
                    <w:right w:val="none" w:sz="0" w:space="0" w:color="auto"/>
                  </w:divBdr>
                </w:div>
                <w:div w:id="450133773">
                  <w:marLeft w:val="720"/>
                  <w:marRight w:val="0"/>
                  <w:marTop w:val="0"/>
                  <w:marBottom w:val="0"/>
                  <w:divBdr>
                    <w:top w:val="none" w:sz="0" w:space="0" w:color="auto"/>
                    <w:left w:val="none" w:sz="0" w:space="0" w:color="auto"/>
                    <w:bottom w:val="none" w:sz="0" w:space="0" w:color="auto"/>
                    <w:right w:val="none" w:sz="0" w:space="0" w:color="auto"/>
                  </w:divBdr>
                </w:div>
                <w:div w:id="450172443">
                  <w:marLeft w:val="0"/>
                  <w:marRight w:val="0"/>
                  <w:marTop w:val="0"/>
                  <w:marBottom w:val="0"/>
                  <w:divBdr>
                    <w:top w:val="none" w:sz="0" w:space="0" w:color="auto"/>
                    <w:left w:val="none" w:sz="0" w:space="0" w:color="auto"/>
                    <w:bottom w:val="none" w:sz="0" w:space="0" w:color="auto"/>
                    <w:right w:val="none" w:sz="0" w:space="0" w:color="auto"/>
                  </w:divBdr>
                </w:div>
                <w:div w:id="451168336">
                  <w:marLeft w:val="0"/>
                  <w:marRight w:val="0"/>
                  <w:marTop w:val="0"/>
                  <w:marBottom w:val="0"/>
                  <w:divBdr>
                    <w:top w:val="none" w:sz="0" w:space="0" w:color="auto"/>
                    <w:left w:val="none" w:sz="0" w:space="0" w:color="auto"/>
                    <w:bottom w:val="none" w:sz="0" w:space="0" w:color="auto"/>
                    <w:right w:val="none" w:sz="0" w:space="0" w:color="auto"/>
                  </w:divBdr>
                </w:div>
                <w:div w:id="451829533">
                  <w:marLeft w:val="0"/>
                  <w:marRight w:val="0"/>
                  <w:marTop w:val="0"/>
                  <w:marBottom w:val="0"/>
                  <w:divBdr>
                    <w:top w:val="none" w:sz="0" w:space="0" w:color="auto"/>
                    <w:left w:val="none" w:sz="0" w:space="0" w:color="auto"/>
                    <w:bottom w:val="none" w:sz="0" w:space="0" w:color="auto"/>
                    <w:right w:val="none" w:sz="0" w:space="0" w:color="auto"/>
                  </w:divBdr>
                </w:div>
                <w:div w:id="453794350">
                  <w:marLeft w:val="0"/>
                  <w:marRight w:val="0"/>
                  <w:marTop w:val="0"/>
                  <w:marBottom w:val="0"/>
                  <w:divBdr>
                    <w:top w:val="none" w:sz="0" w:space="0" w:color="auto"/>
                    <w:left w:val="none" w:sz="0" w:space="0" w:color="auto"/>
                    <w:bottom w:val="none" w:sz="0" w:space="0" w:color="auto"/>
                    <w:right w:val="none" w:sz="0" w:space="0" w:color="auto"/>
                  </w:divBdr>
                </w:div>
                <w:div w:id="457651600">
                  <w:marLeft w:val="0"/>
                  <w:marRight w:val="0"/>
                  <w:marTop w:val="0"/>
                  <w:marBottom w:val="0"/>
                  <w:divBdr>
                    <w:top w:val="none" w:sz="0" w:space="0" w:color="auto"/>
                    <w:left w:val="none" w:sz="0" w:space="0" w:color="auto"/>
                    <w:bottom w:val="none" w:sz="0" w:space="0" w:color="auto"/>
                    <w:right w:val="none" w:sz="0" w:space="0" w:color="auto"/>
                  </w:divBdr>
                </w:div>
                <w:div w:id="457651981">
                  <w:marLeft w:val="0"/>
                  <w:marRight w:val="0"/>
                  <w:marTop w:val="0"/>
                  <w:marBottom w:val="0"/>
                  <w:divBdr>
                    <w:top w:val="none" w:sz="0" w:space="0" w:color="auto"/>
                    <w:left w:val="none" w:sz="0" w:space="0" w:color="auto"/>
                    <w:bottom w:val="none" w:sz="0" w:space="0" w:color="auto"/>
                    <w:right w:val="none" w:sz="0" w:space="0" w:color="auto"/>
                  </w:divBdr>
                </w:div>
                <w:div w:id="458232025">
                  <w:marLeft w:val="0"/>
                  <w:marRight w:val="0"/>
                  <w:marTop w:val="0"/>
                  <w:marBottom w:val="0"/>
                  <w:divBdr>
                    <w:top w:val="none" w:sz="0" w:space="0" w:color="auto"/>
                    <w:left w:val="none" w:sz="0" w:space="0" w:color="auto"/>
                    <w:bottom w:val="none" w:sz="0" w:space="0" w:color="auto"/>
                    <w:right w:val="none" w:sz="0" w:space="0" w:color="auto"/>
                  </w:divBdr>
                </w:div>
                <w:div w:id="458383226">
                  <w:marLeft w:val="0"/>
                  <w:marRight w:val="0"/>
                  <w:marTop w:val="0"/>
                  <w:marBottom w:val="0"/>
                  <w:divBdr>
                    <w:top w:val="none" w:sz="0" w:space="0" w:color="auto"/>
                    <w:left w:val="none" w:sz="0" w:space="0" w:color="auto"/>
                    <w:bottom w:val="none" w:sz="0" w:space="0" w:color="auto"/>
                    <w:right w:val="none" w:sz="0" w:space="0" w:color="auto"/>
                  </w:divBdr>
                </w:div>
                <w:div w:id="459345398">
                  <w:marLeft w:val="0"/>
                  <w:marRight w:val="0"/>
                  <w:marTop w:val="0"/>
                  <w:marBottom w:val="0"/>
                  <w:divBdr>
                    <w:top w:val="none" w:sz="0" w:space="0" w:color="auto"/>
                    <w:left w:val="none" w:sz="0" w:space="0" w:color="auto"/>
                    <w:bottom w:val="none" w:sz="0" w:space="0" w:color="auto"/>
                    <w:right w:val="none" w:sz="0" w:space="0" w:color="auto"/>
                  </w:divBdr>
                </w:div>
                <w:div w:id="461270798">
                  <w:marLeft w:val="0"/>
                  <w:marRight w:val="0"/>
                  <w:marTop w:val="0"/>
                  <w:marBottom w:val="0"/>
                  <w:divBdr>
                    <w:top w:val="none" w:sz="0" w:space="0" w:color="auto"/>
                    <w:left w:val="none" w:sz="0" w:space="0" w:color="auto"/>
                    <w:bottom w:val="none" w:sz="0" w:space="0" w:color="auto"/>
                    <w:right w:val="none" w:sz="0" w:space="0" w:color="auto"/>
                  </w:divBdr>
                </w:div>
                <w:div w:id="461390014">
                  <w:marLeft w:val="0"/>
                  <w:marRight w:val="0"/>
                  <w:marTop w:val="0"/>
                  <w:marBottom w:val="0"/>
                  <w:divBdr>
                    <w:top w:val="none" w:sz="0" w:space="0" w:color="auto"/>
                    <w:left w:val="none" w:sz="0" w:space="0" w:color="auto"/>
                    <w:bottom w:val="none" w:sz="0" w:space="0" w:color="auto"/>
                    <w:right w:val="none" w:sz="0" w:space="0" w:color="auto"/>
                  </w:divBdr>
                </w:div>
                <w:div w:id="462116959">
                  <w:marLeft w:val="0"/>
                  <w:marRight w:val="0"/>
                  <w:marTop w:val="0"/>
                  <w:marBottom w:val="0"/>
                  <w:divBdr>
                    <w:top w:val="none" w:sz="0" w:space="0" w:color="auto"/>
                    <w:left w:val="none" w:sz="0" w:space="0" w:color="auto"/>
                    <w:bottom w:val="none" w:sz="0" w:space="0" w:color="auto"/>
                    <w:right w:val="none" w:sz="0" w:space="0" w:color="auto"/>
                  </w:divBdr>
                </w:div>
                <w:div w:id="465660735">
                  <w:marLeft w:val="0"/>
                  <w:marRight w:val="0"/>
                  <w:marTop w:val="0"/>
                  <w:marBottom w:val="0"/>
                  <w:divBdr>
                    <w:top w:val="none" w:sz="0" w:space="0" w:color="auto"/>
                    <w:left w:val="none" w:sz="0" w:space="0" w:color="auto"/>
                    <w:bottom w:val="none" w:sz="0" w:space="0" w:color="auto"/>
                    <w:right w:val="none" w:sz="0" w:space="0" w:color="auto"/>
                  </w:divBdr>
                </w:div>
                <w:div w:id="466826849">
                  <w:marLeft w:val="0"/>
                  <w:marRight w:val="0"/>
                  <w:marTop w:val="0"/>
                  <w:marBottom w:val="0"/>
                  <w:divBdr>
                    <w:top w:val="none" w:sz="0" w:space="0" w:color="auto"/>
                    <w:left w:val="none" w:sz="0" w:space="0" w:color="auto"/>
                    <w:bottom w:val="none" w:sz="0" w:space="0" w:color="auto"/>
                    <w:right w:val="none" w:sz="0" w:space="0" w:color="auto"/>
                  </w:divBdr>
                </w:div>
                <w:div w:id="467092234">
                  <w:marLeft w:val="0"/>
                  <w:marRight w:val="0"/>
                  <w:marTop w:val="0"/>
                  <w:marBottom w:val="0"/>
                  <w:divBdr>
                    <w:top w:val="none" w:sz="0" w:space="0" w:color="auto"/>
                    <w:left w:val="none" w:sz="0" w:space="0" w:color="auto"/>
                    <w:bottom w:val="none" w:sz="0" w:space="0" w:color="auto"/>
                    <w:right w:val="none" w:sz="0" w:space="0" w:color="auto"/>
                  </w:divBdr>
                </w:div>
                <w:div w:id="467288078">
                  <w:marLeft w:val="0"/>
                  <w:marRight w:val="0"/>
                  <w:marTop w:val="0"/>
                  <w:marBottom w:val="0"/>
                  <w:divBdr>
                    <w:top w:val="none" w:sz="0" w:space="0" w:color="auto"/>
                    <w:left w:val="none" w:sz="0" w:space="0" w:color="auto"/>
                    <w:bottom w:val="none" w:sz="0" w:space="0" w:color="auto"/>
                    <w:right w:val="none" w:sz="0" w:space="0" w:color="auto"/>
                  </w:divBdr>
                </w:div>
                <w:div w:id="467549124">
                  <w:marLeft w:val="0"/>
                  <w:marRight w:val="0"/>
                  <w:marTop w:val="0"/>
                  <w:marBottom w:val="0"/>
                  <w:divBdr>
                    <w:top w:val="none" w:sz="0" w:space="0" w:color="auto"/>
                    <w:left w:val="none" w:sz="0" w:space="0" w:color="auto"/>
                    <w:bottom w:val="none" w:sz="0" w:space="0" w:color="auto"/>
                    <w:right w:val="none" w:sz="0" w:space="0" w:color="auto"/>
                  </w:divBdr>
                </w:div>
                <w:div w:id="468548445">
                  <w:marLeft w:val="0"/>
                  <w:marRight w:val="0"/>
                  <w:marTop w:val="0"/>
                  <w:marBottom w:val="0"/>
                  <w:divBdr>
                    <w:top w:val="none" w:sz="0" w:space="0" w:color="auto"/>
                    <w:left w:val="none" w:sz="0" w:space="0" w:color="auto"/>
                    <w:bottom w:val="none" w:sz="0" w:space="0" w:color="auto"/>
                    <w:right w:val="none" w:sz="0" w:space="0" w:color="auto"/>
                  </w:divBdr>
                </w:div>
                <w:div w:id="469593282">
                  <w:marLeft w:val="0"/>
                  <w:marRight w:val="0"/>
                  <w:marTop w:val="0"/>
                  <w:marBottom w:val="0"/>
                  <w:divBdr>
                    <w:top w:val="none" w:sz="0" w:space="0" w:color="auto"/>
                    <w:left w:val="none" w:sz="0" w:space="0" w:color="auto"/>
                    <w:bottom w:val="none" w:sz="0" w:space="0" w:color="auto"/>
                    <w:right w:val="none" w:sz="0" w:space="0" w:color="auto"/>
                  </w:divBdr>
                </w:div>
                <w:div w:id="469831228">
                  <w:marLeft w:val="0"/>
                  <w:marRight w:val="0"/>
                  <w:marTop w:val="0"/>
                  <w:marBottom w:val="0"/>
                  <w:divBdr>
                    <w:top w:val="none" w:sz="0" w:space="0" w:color="auto"/>
                    <w:left w:val="none" w:sz="0" w:space="0" w:color="auto"/>
                    <w:bottom w:val="none" w:sz="0" w:space="0" w:color="auto"/>
                    <w:right w:val="none" w:sz="0" w:space="0" w:color="auto"/>
                  </w:divBdr>
                </w:div>
                <w:div w:id="470441874">
                  <w:marLeft w:val="0"/>
                  <w:marRight w:val="0"/>
                  <w:marTop w:val="0"/>
                  <w:marBottom w:val="0"/>
                  <w:divBdr>
                    <w:top w:val="none" w:sz="0" w:space="0" w:color="auto"/>
                    <w:left w:val="none" w:sz="0" w:space="0" w:color="auto"/>
                    <w:bottom w:val="none" w:sz="0" w:space="0" w:color="auto"/>
                    <w:right w:val="none" w:sz="0" w:space="0" w:color="auto"/>
                  </w:divBdr>
                </w:div>
                <w:div w:id="470902767">
                  <w:marLeft w:val="0"/>
                  <w:marRight w:val="0"/>
                  <w:marTop w:val="0"/>
                  <w:marBottom w:val="0"/>
                  <w:divBdr>
                    <w:top w:val="none" w:sz="0" w:space="0" w:color="auto"/>
                    <w:left w:val="none" w:sz="0" w:space="0" w:color="auto"/>
                    <w:bottom w:val="none" w:sz="0" w:space="0" w:color="auto"/>
                    <w:right w:val="none" w:sz="0" w:space="0" w:color="auto"/>
                  </w:divBdr>
                </w:div>
                <w:div w:id="472330637">
                  <w:marLeft w:val="0"/>
                  <w:marRight w:val="0"/>
                  <w:marTop w:val="0"/>
                  <w:marBottom w:val="0"/>
                  <w:divBdr>
                    <w:top w:val="none" w:sz="0" w:space="0" w:color="auto"/>
                    <w:left w:val="none" w:sz="0" w:space="0" w:color="auto"/>
                    <w:bottom w:val="none" w:sz="0" w:space="0" w:color="auto"/>
                    <w:right w:val="none" w:sz="0" w:space="0" w:color="auto"/>
                  </w:divBdr>
                </w:div>
                <w:div w:id="472718117">
                  <w:marLeft w:val="0"/>
                  <w:marRight w:val="0"/>
                  <w:marTop w:val="0"/>
                  <w:marBottom w:val="0"/>
                  <w:divBdr>
                    <w:top w:val="none" w:sz="0" w:space="0" w:color="auto"/>
                    <w:left w:val="none" w:sz="0" w:space="0" w:color="auto"/>
                    <w:bottom w:val="none" w:sz="0" w:space="0" w:color="auto"/>
                    <w:right w:val="none" w:sz="0" w:space="0" w:color="auto"/>
                  </w:divBdr>
                </w:div>
                <w:div w:id="472720632">
                  <w:marLeft w:val="0"/>
                  <w:marRight w:val="0"/>
                  <w:marTop w:val="0"/>
                  <w:marBottom w:val="0"/>
                  <w:divBdr>
                    <w:top w:val="none" w:sz="0" w:space="0" w:color="auto"/>
                    <w:left w:val="none" w:sz="0" w:space="0" w:color="auto"/>
                    <w:bottom w:val="none" w:sz="0" w:space="0" w:color="auto"/>
                    <w:right w:val="none" w:sz="0" w:space="0" w:color="auto"/>
                  </w:divBdr>
                </w:div>
                <w:div w:id="473333353">
                  <w:marLeft w:val="0"/>
                  <w:marRight w:val="0"/>
                  <w:marTop w:val="0"/>
                  <w:marBottom w:val="0"/>
                  <w:divBdr>
                    <w:top w:val="none" w:sz="0" w:space="0" w:color="auto"/>
                    <w:left w:val="none" w:sz="0" w:space="0" w:color="auto"/>
                    <w:bottom w:val="none" w:sz="0" w:space="0" w:color="auto"/>
                    <w:right w:val="none" w:sz="0" w:space="0" w:color="auto"/>
                  </w:divBdr>
                </w:div>
                <w:div w:id="474613537">
                  <w:marLeft w:val="0"/>
                  <w:marRight w:val="0"/>
                  <w:marTop w:val="0"/>
                  <w:marBottom w:val="0"/>
                  <w:divBdr>
                    <w:top w:val="none" w:sz="0" w:space="0" w:color="auto"/>
                    <w:left w:val="none" w:sz="0" w:space="0" w:color="auto"/>
                    <w:bottom w:val="none" w:sz="0" w:space="0" w:color="auto"/>
                    <w:right w:val="none" w:sz="0" w:space="0" w:color="auto"/>
                  </w:divBdr>
                  <w:divsChild>
                    <w:div w:id="2030376779">
                      <w:marLeft w:val="0"/>
                      <w:marRight w:val="0"/>
                      <w:marTop w:val="0"/>
                      <w:marBottom w:val="0"/>
                      <w:divBdr>
                        <w:top w:val="none" w:sz="0" w:space="0" w:color="auto"/>
                        <w:left w:val="none" w:sz="0" w:space="0" w:color="auto"/>
                        <w:bottom w:val="none" w:sz="0" w:space="0" w:color="auto"/>
                        <w:right w:val="none" w:sz="0" w:space="0" w:color="auto"/>
                      </w:divBdr>
                    </w:div>
                  </w:divsChild>
                </w:div>
                <w:div w:id="477453258">
                  <w:marLeft w:val="720"/>
                  <w:marRight w:val="0"/>
                  <w:marTop w:val="0"/>
                  <w:marBottom w:val="0"/>
                  <w:divBdr>
                    <w:top w:val="none" w:sz="0" w:space="0" w:color="auto"/>
                    <w:left w:val="none" w:sz="0" w:space="0" w:color="auto"/>
                    <w:bottom w:val="none" w:sz="0" w:space="0" w:color="auto"/>
                    <w:right w:val="none" w:sz="0" w:space="0" w:color="auto"/>
                  </w:divBdr>
                </w:div>
                <w:div w:id="477461254">
                  <w:marLeft w:val="0"/>
                  <w:marRight w:val="0"/>
                  <w:marTop w:val="0"/>
                  <w:marBottom w:val="0"/>
                  <w:divBdr>
                    <w:top w:val="none" w:sz="0" w:space="0" w:color="auto"/>
                    <w:left w:val="none" w:sz="0" w:space="0" w:color="auto"/>
                    <w:bottom w:val="none" w:sz="0" w:space="0" w:color="auto"/>
                    <w:right w:val="none" w:sz="0" w:space="0" w:color="auto"/>
                  </w:divBdr>
                </w:div>
                <w:div w:id="477651666">
                  <w:marLeft w:val="0"/>
                  <w:marRight w:val="0"/>
                  <w:marTop w:val="0"/>
                  <w:marBottom w:val="0"/>
                  <w:divBdr>
                    <w:top w:val="none" w:sz="0" w:space="0" w:color="auto"/>
                    <w:left w:val="none" w:sz="0" w:space="0" w:color="auto"/>
                    <w:bottom w:val="none" w:sz="0" w:space="0" w:color="auto"/>
                    <w:right w:val="none" w:sz="0" w:space="0" w:color="auto"/>
                  </w:divBdr>
                </w:div>
                <w:div w:id="478376965">
                  <w:marLeft w:val="0"/>
                  <w:marRight w:val="0"/>
                  <w:marTop w:val="0"/>
                  <w:marBottom w:val="0"/>
                  <w:divBdr>
                    <w:top w:val="none" w:sz="0" w:space="0" w:color="auto"/>
                    <w:left w:val="none" w:sz="0" w:space="0" w:color="auto"/>
                    <w:bottom w:val="none" w:sz="0" w:space="0" w:color="auto"/>
                    <w:right w:val="none" w:sz="0" w:space="0" w:color="auto"/>
                  </w:divBdr>
                </w:div>
                <w:div w:id="478497669">
                  <w:marLeft w:val="0"/>
                  <w:marRight w:val="0"/>
                  <w:marTop w:val="0"/>
                  <w:marBottom w:val="0"/>
                  <w:divBdr>
                    <w:top w:val="none" w:sz="0" w:space="0" w:color="auto"/>
                    <w:left w:val="none" w:sz="0" w:space="0" w:color="auto"/>
                    <w:bottom w:val="none" w:sz="0" w:space="0" w:color="auto"/>
                    <w:right w:val="none" w:sz="0" w:space="0" w:color="auto"/>
                  </w:divBdr>
                </w:div>
                <w:div w:id="478616756">
                  <w:marLeft w:val="0"/>
                  <w:marRight w:val="0"/>
                  <w:marTop w:val="0"/>
                  <w:marBottom w:val="0"/>
                  <w:divBdr>
                    <w:top w:val="none" w:sz="0" w:space="0" w:color="auto"/>
                    <w:left w:val="none" w:sz="0" w:space="0" w:color="auto"/>
                    <w:bottom w:val="none" w:sz="0" w:space="0" w:color="auto"/>
                    <w:right w:val="none" w:sz="0" w:space="0" w:color="auto"/>
                  </w:divBdr>
                  <w:divsChild>
                    <w:div w:id="1538198046">
                      <w:marLeft w:val="0"/>
                      <w:marRight w:val="0"/>
                      <w:marTop w:val="0"/>
                      <w:marBottom w:val="0"/>
                      <w:divBdr>
                        <w:top w:val="none" w:sz="0" w:space="0" w:color="auto"/>
                        <w:left w:val="none" w:sz="0" w:space="0" w:color="auto"/>
                        <w:bottom w:val="none" w:sz="0" w:space="0" w:color="auto"/>
                        <w:right w:val="none" w:sz="0" w:space="0" w:color="auto"/>
                      </w:divBdr>
                    </w:div>
                  </w:divsChild>
                </w:div>
                <w:div w:id="480582579">
                  <w:marLeft w:val="0"/>
                  <w:marRight w:val="0"/>
                  <w:marTop w:val="0"/>
                  <w:marBottom w:val="0"/>
                  <w:divBdr>
                    <w:top w:val="none" w:sz="0" w:space="0" w:color="auto"/>
                    <w:left w:val="none" w:sz="0" w:space="0" w:color="auto"/>
                    <w:bottom w:val="none" w:sz="0" w:space="0" w:color="auto"/>
                    <w:right w:val="none" w:sz="0" w:space="0" w:color="auto"/>
                  </w:divBdr>
                </w:div>
                <w:div w:id="483662694">
                  <w:marLeft w:val="0"/>
                  <w:marRight w:val="0"/>
                  <w:marTop w:val="0"/>
                  <w:marBottom w:val="0"/>
                  <w:divBdr>
                    <w:top w:val="none" w:sz="0" w:space="0" w:color="auto"/>
                    <w:left w:val="none" w:sz="0" w:space="0" w:color="auto"/>
                    <w:bottom w:val="none" w:sz="0" w:space="0" w:color="auto"/>
                    <w:right w:val="none" w:sz="0" w:space="0" w:color="auto"/>
                  </w:divBdr>
                </w:div>
                <w:div w:id="484005891">
                  <w:marLeft w:val="0"/>
                  <w:marRight w:val="0"/>
                  <w:marTop w:val="0"/>
                  <w:marBottom w:val="0"/>
                  <w:divBdr>
                    <w:top w:val="none" w:sz="0" w:space="0" w:color="auto"/>
                    <w:left w:val="none" w:sz="0" w:space="0" w:color="auto"/>
                    <w:bottom w:val="none" w:sz="0" w:space="0" w:color="auto"/>
                    <w:right w:val="none" w:sz="0" w:space="0" w:color="auto"/>
                  </w:divBdr>
                </w:div>
                <w:div w:id="485367080">
                  <w:marLeft w:val="0"/>
                  <w:marRight w:val="0"/>
                  <w:marTop w:val="0"/>
                  <w:marBottom w:val="0"/>
                  <w:divBdr>
                    <w:top w:val="none" w:sz="0" w:space="0" w:color="auto"/>
                    <w:left w:val="none" w:sz="0" w:space="0" w:color="auto"/>
                    <w:bottom w:val="none" w:sz="0" w:space="0" w:color="auto"/>
                    <w:right w:val="none" w:sz="0" w:space="0" w:color="auto"/>
                  </w:divBdr>
                </w:div>
                <w:div w:id="487021499">
                  <w:marLeft w:val="0"/>
                  <w:marRight w:val="0"/>
                  <w:marTop w:val="0"/>
                  <w:marBottom w:val="0"/>
                  <w:divBdr>
                    <w:top w:val="none" w:sz="0" w:space="0" w:color="auto"/>
                    <w:left w:val="none" w:sz="0" w:space="0" w:color="auto"/>
                    <w:bottom w:val="none" w:sz="0" w:space="0" w:color="auto"/>
                    <w:right w:val="none" w:sz="0" w:space="0" w:color="auto"/>
                  </w:divBdr>
                </w:div>
                <w:div w:id="487333612">
                  <w:marLeft w:val="0"/>
                  <w:marRight w:val="0"/>
                  <w:marTop w:val="0"/>
                  <w:marBottom w:val="0"/>
                  <w:divBdr>
                    <w:top w:val="none" w:sz="0" w:space="0" w:color="auto"/>
                    <w:left w:val="none" w:sz="0" w:space="0" w:color="auto"/>
                    <w:bottom w:val="none" w:sz="0" w:space="0" w:color="auto"/>
                    <w:right w:val="none" w:sz="0" w:space="0" w:color="auto"/>
                  </w:divBdr>
                </w:div>
                <w:div w:id="488133368">
                  <w:marLeft w:val="0"/>
                  <w:marRight w:val="0"/>
                  <w:marTop w:val="0"/>
                  <w:marBottom w:val="0"/>
                  <w:divBdr>
                    <w:top w:val="none" w:sz="0" w:space="0" w:color="auto"/>
                    <w:left w:val="none" w:sz="0" w:space="0" w:color="auto"/>
                    <w:bottom w:val="none" w:sz="0" w:space="0" w:color="auto"/>
                    <w:right w:val="none" w:sz="0" w:space="0" w:color="auto"/>
                  </w:divBdr>
                </w:div>
                <w:div w:id="489635871">
                  <w:marLeft w:val="0"/>
                  <w:marRight w:val="0"/>
                  <w:marTop w:val="0"/>
                  <w:marBottom w:val="0"/>
                  <w:divBdr>
                    <w:top w:val="none" w:sz="0" w:space="0" w:color="auto"/>
                    <w:left w:val="none" w:sz="0" w:space="0" w:color="auto"/>
                    <w:bottom w:val="none" w:sz="0" w:space="0" w:color="auto"/>
                    <w:right w:val="none" w:sz="0" w:space="0" w:color="auto"/>
                  </w:divBdr>
                </w:div>
                <w:div w:id="490828131">
                  <w:marLeft w:val="0"/>
                  <w:marRight w:val="0"/>
                  <w:marTop w:val="0"/>
                  <w:marBottom w:val="0"/>
                  <w:divBdr>
                    <w:top w:val="none" w:sz="0" w:space="0" w:color="auto"/>
                    <w:left w:val="none" w:sz="0" w:space="0" w:color="auto"/>
                    <w:bottom w:val="none" w:sz="0" w:space="0" w:color="auto"/>
                    <w:right w:val="none" w:sz="0" w:space="0" w:color="auto"/>
                  </w:divBdr>
                </w:div>
                <w:div w:id="491485894">
                  <w:marLeft w:val="0"/>
                  <w:marRight w:val="0"/>
                  <w:marTop w:val="0"/>
                  <w:marBottom w:val="0"/>
                  <w:divBdr>
                    <w:top w:val="none" w:sz="0" w:space="0" w:color="auto"/>
                    <w:left w:val="none" w:sz="0" w:space="0" w:color="auto"/>
                    <w:bottom w:val="none" w:sz="0" w:space="0" w:color="auto"/>
                    <w:right w:val="none" w:sz="0" w:space="0" w:color="auto"/>
                  </w:divBdr>
                </w:div>
                <w:div w:id="491802068">
                  <w:marLeft w:val="0"/>
                  <w:marRight w:val="0"/>
                  <w:marTop w:val="0"/>
                  <w:marBottom w:val="0"/>
                  <w:divBdr>
                    <w:top w:val="none" w:sz="0" w:space="0" w:color="auto"/>
                    <w:left w:val="none" w:sz="0" w:space="0" w:color="auto"/>
                    <w:bottom w:val="none" w:sz="0" w:space="0" w:color="auto"/>
                    <w:right w:val="none" w:sz="0" w:space="0" w:color="auto"/>
                  </w:divBdr>
                </w:div>
                <w:div w:id="492332699">
                  <w:marLeft w:val="0"/>
                  <w:marRight w:val="0"/>
                  <w:marTop w:val="0"/>
                  <w:marBottom w:val="0"/>
                  <w:divBdr>
                    <w:top w:val="none" w:sz="0" w:space="0" w:color="auto"/>
                    <w:left w:val="none" w:sz="0" w:space="0" w:color="auto"/>
                    <w:bottom w:val="none" w:sz="0" w:space="0" w:color="auto"/>
                    <w:right w:val="none" w:sz="0" w:space="0" w:color="auto"/>
                  </w:divBdr>
                </w:div>
                <w:div w:id="492768110">
                  <w:marLeft w:val="0"/>
                  <w:marRight w:val="0"/>
                  <w:marTop w:val="0"/>
                  <w:marBottom w:val="0"/>
                  <w:divBdr>
                    <w:top w:val="none" w:sz="0" w:space="0" w:color="auto"/>
                    <w:left w:val="none" w:sz="0" w:space="0" w:color="auto"/>
                    <w:bottom w:val="none" w:sz="0" w:space="0" w:color="auto"/>
                    <w:right w:val="none" w:sz="0" w:space="0" w:color="auto"/>
                  </w:divBdr>
                </w:div>
                <w:div w:id="493838873">
                  <w:marLeft w:val="0"/>
                  <w:marRight w:val="0"/>
                  <w:marTop w:val="0"/>
                  <w:marBottom w:val="0"/>
                  <w:divBdr>
                    <w:top w:val="none" w:sz="0" w:space="0" w:color="auto"/>
                    <w:left w:val="none" w:sz="0" w:space="0" w:color="auto"/>
                    <w:bottom w:val="none" w:sz="0" w:space="0" w:color="auto"/>
                    <w:right w:val="none" w:sz="0" w:space="0" w:color="auto"/>
                  </w:divBdr>
                </w:div>
                <w:div w:id="494685511">
                  <w:marLeft w:val="0"/>
                  <w:marRight w:val="0"/>
                  <w:marTop w:val="0"/>
                  <w:marBottom w:val="0"/>
                  <w:divBdr>
                    <w:top w:val="none" w:sz="0" w:space="0" w:color="auto"/>
                    <w:left w:val="none" w:sz="0" w:space="0" w:color="auto"/>
                    <w:bottom w:val="none" w:sz="0" w:space="0" w:color="auto"/>
                    <w:right w:val="none" w:sz="0" w:space="0" w:color="auto"/>
                  </w:divBdr>
                </w:div>
                <w:div w:id="494759234">
                  <w:marLeft w:val="0"/>
                  <w:marRight w:val="0"/>
                  <w:marTop w:val="0"/>
                  <w:marBottom w:val="0"/>
                  <w:divBdr>
                    <w:top w:val="none" w:sz="0" w:space="0" w:color="auto"/>
                    <w:left w:val="none" w:sz="0" w:space="0" w:color="auto"/>
                    <w:bottom w:val="none" w:sz="0" w:space="0" w:color="auto"/>
                    <w:right w:val="none" w:sz="0" w:space="0" w:color="auto"/>
                  </w:divBdr>
                  <w:divsChild>
                    <w:div w:id="625088531">
                      <w:marLeft w:val="0"/>
                      <w:marRight w:val="0"/>
                      <w:marTop w:val="0"/>
                      <w:marBottom w:val="0"/>
                      <w:divBdr>
                        <w:top w:val="none" w:sz="0" w:space="0" w:color="auto"/>
                        <w:left w:val="none" w:sz="0" w:space="0" w:color="auto"/>
                        <w:bottom w:val="none" w:sz="0" w:space="0" w:color="auto"/>
                        <w:right w:val="none" w:sz="0" w:space="0" w:color="auto"/>
                      </w:divBdr>
                    </w:div>
                    <w:div w:id="1155295204">
                      <w:marLeft w:val="0"/>
                      <w:marRight w:val="0"/>
                      <w:marTop w:val="0"/>
                      <w:marBottom w:val="0"/>
                      <w:divBdr>
                        <w:top w:val="none" w:sz="0" w:space="0" w:color="auto"/>
                        <w:left w:val="none" w:sz="0" w:space="0" w:color="auto"/>
                        <w:bottom w:val="none" w:sz="0" w:space="0" w:color="auto"/>
                        <w:right w:val="none" w:sz="0" w:space="0" w:color="auto"/>
                      </w:divBdr>
                    </w:div>
                    <w:div w:id="1320842339">
                      <w:marLeft w:val="0"/>
                      <w:marRight w:val="0"/>
                      <w:marTop w:val="0"/>
                      <w:marBottom w:val="0"/>
                      <w:divBdr>
                        <w:top w:val="none" w:sz="0" w:space="0" w:color="auto"/>
                        <w:left w:val="none" w:sz="0" w:space="0" w:color="auto"/>
                        <w:bottom w:val="none" w:sz="0" w:space="0" w:color="auto"/>
                        <w:right w:val="none" w:sz="0" w:space="0" w:color="auto"/>
                      </w:divBdr>
                    </w:div>
                  </w:divsChild>
                </w:div>
                <w:div w:id="494997012">
                  <w:marLeft w:val="720"/>
                  <w:marRight w:val="0"/>
                  <w:marTop w:val="0"/>
                  <w:marBottom w:val="0"/>
                  <w:divBdr>
                    <w:top w:val="none" w:sz="0" w:space="0" w:color="auto"/>
                    <w:left w:val="none" w:sz="0" w:space="0" w:color="auto"/>
                    <w:bottom w:val="none" w:sz="0" w:space="0" w:color="auto"/>
                    <w:right w:val="none" w:sz="0" w:space="0" w:color="auto"/>
                  </w:divBdr>
                </w:div>
                <w:div w:id="495609304">
                  <w:marLeft w:val="0"/>
                  <w:marRight w:val="0"/>
                  <w:marTop w:val="0"/>
                  <w:marBottom w:val="0"/>
                  <w:divBdr>
                    <w:top w:val="none" w:sz="0" w:space="0" w:color="auto"/>
                    <w:left w:val="none" w:sz="0" w:space="0" w:color="auto"/>
                    <w:bottom w:val="none" w:sz="0" w:space="0" w:color="auto"/>
                    <w:right w:val="none" w:sz="0" w:space="0" w:color="auto"/>
                  </w:divBdr>
                </w:div>
                <w:div w:id="496775832">
                  <w:marLeft w:val="720"/>
                  <w:marRight w:val="0"/>
                  <w:marTop w:val="0"/>
                  <w:marBottom w:val="0"/>
                  <w:divBdr>
                    <w:top w:val="none" w:sz="0" w:space="0" w:color="auto"/>
                    <w:left w:val="none" w:sz="0" w:space="0" w:color="auto"/>
                    <w:bottom w:val="none" w:sz="0" w:space="0" w:color="auto"/>
                    <w:right w:val="none" w:sz="0" w:space="0" w:color="auto"/>
                  </w:divBdr>
                </w:div>
                <w:div w:id="497505273">
                  <w:marLeft w:val="0"/>
                  <w:marRight w:val="0"/>
                  <w:marTop w:val="0"/>
                  <w:marBottom w:val="0"/>
                  <w:divBdr>
                    <w:top w:val="none" w:sz="0" w:space="0" w:color="auto"/>
                    <w:left w:val="none" w:sz="0" w:space="0" w:color="auto"/>
                    <w:bottom w:val="none" w:sz="0" w:space="0" w:color="auto"/>
                    <w:right w:val="none" w:sz="0" w:space="0" w:color="auto"/>
                  </w:divBdr>
                </w:div>
                <w:div w:id="498925874">
                  <w:marLeft w:val="0"/>
                  <w:marRight w:val="0"/>
                  <w:marTop w:val="0"/>
                  <w:marBottom w:val="0"/>
                  <w:divBdr>
                    <w:top w:val="none" w:sz="0" w:space="0" w:color="auto"/>
                    <w:left w:val="none" w:sz="0" w:space="0" w:color="auto"/>
                    <w:bottom w:val="none" w:sz="0" w:space="0" w:color="auto"/>
                    <w:right w:val="none" w:sz="0" w:space="0" w:color="auto"/>
                  </w:divBdr>
                </w:div>
                <w:div w:id="500118212">
                  <w:marLeft w:val="0"/>
                  <w:marRight w:val="0"/>
                  <w:marTop w:val="0"/>
                  <w:marBottom w:val="0"/>
                  <w:divBdr>
                    <w:top w:val="none" w:sz="0" w:space="0" w:color="auto"/>
                    <w:left w:val="none" w:sz="0" w:space="0" w:color="auto"/>
                    <w:bottom w:val="none" w:sz="0" w:space="0" w:color="auto"/>
                    <w:right w:val="none" w:sz="0" w:space="0" w:color="auto"/>
                  </w:divBdr>
                </w:div>
                <w:div w:id="500237896">
                  <w:marLeft w:val="0"/>
                  <w:marRight w:val="0"/>
                  <w:marTop w:val="0"/>
                  <w:marBottom w:val="0"/>
                  <w:divBdr>
                    <w:top w:val="none" w:sz="0" w:space="0" w:color="auto"/>
                    <w:left w:val="none" w:sz="0" w:space="0" w:color="auto"/>
                    <w:bottom w:val="none" w:sz="0" w:space="0" w:color="auto"/>
                    <w:right w:val="none" w:sz="0" w:space="0" w:color="auto"/>
                  </w:divBdr>
                </w:div>
                <w:div w:id="500974480">
                  <w:marLeft w:val="0"/>
                  <w:marRight w:val="0"/>
                  <w:marTop w:val="0"/>
                  <w:marBottom w:val="0"/>
                  <w:divBdr>
                    <w:top w:val="none" w:sz="0" w:space="0" w:color="auto"/>
                    <w:left w:val="none" w:sz="0" w:space="0" w:color="auto"/>
                    <w:bottom w:val="none" w:sz="0" w:space="0" w:color="auto"/>
                    <w:right w:val="none" w:sz="0" w:space="0" w:color="auto"/>
                  </w:divBdr>
                  <w:divsChild>
                    <w:div w:id="1190875072">
                      <w:marLeft w:val="0"/>
                      <w:marRight w:val="0"/>
                      <w:marTop w:val="0"/>
                      <w:marBottom w:val="0"/>
                      <w:divBdr>
                        <w:top w:val="none" w:sz="0" w:space="0" w:color="auto"/>
                        <w:left w:val="none" w:sz="0" w:space="0" w:color="auto"/>
                        <w:bottom w:val="none" w:sz="0" w:space="0" w:color="auto"/>
                        <w:right w:val="none" w:sz="0" w:space="0" w:color="auto"/>
                      </w:divBdr>
                    </w:div>
                  </w:divsChild>
                </w:div>
                <w:div w:id="503863540">
                  <w:marLeft w:val="0"/>
                  <w:marRight w:val="0"/>
                  <w:marTop w:val="0"/>
                  <w:marBottom w:val="0"/>
                  <w:divBdr>
                    <w:top w:val="none" w:sz="0" w:space="0" w:color="auto"/>
                    <w:left w:val="none" w:sz="0" w:space="0" w:color="auto"/>
                    <w:bottom w:val="none" w:sz="0" w:space="0" w:color="auto"/>
                    <w:right w:val="none" w:sz="0" w:space="0" w:color="auto"/>
                  </w:divBdr>
                </w:div>
                <w:div w:id="504784337">
                  <w:marLeft w:val="0"/>
                  <w:marRight w:val="0"/>
                  <w:marTop w:val="0"/>
                  <w:marBottom w:val="0"/>
                  <w:divBdr>
                    <w:top w:val="none" w:sz="0" w:space="0" w:color="auto"/>
                    <w:left w:val="none" w:sz="0" w:space="0" w:color="auto"/>
                    <w:bottom w:val="none" w:sz="0" w:space="0" w:color="auto"/>
                    <w:right w:val="none" w:sz="0" w:space="0" w:color="auto"/>
                  </w:divBdr>
                </w:div>
                <w:div w:id="504980657">
                  <w:marLeft w:val="0"/>
                  <w:marRight w:val="0"/>
                  <w:marTop w:val="0"/>
                  <w:marBottom w:val="0"/>
                  <w:divBdr>
                    <w:top w:val="none" w:sz="0" w:space="0" w:color="auto"/>
                    <w:left w:val="none" w:sz="0" w:space="0" w:color="auto"/>
                    <w:bottom w:val="none" w:sz="0" w:space="0" w:color="auto"/>
                    <w:right w:val="none" w:sz="0" w:space="0" w:color="auto"/>
                  </w:divBdr>
                </w:div>
                <w:div w:id="506287335">
                  <w:marLeft w:val="0"/>
                  <w:marRight w:val="0"/>
                  <w:marTop w:val="0"/>
                  <w:marBottom w:val="0"/>
                  <w:divBdr>
                    <w:top w:val="none" w:sz="0" w:space="0" w:color="auto"/>
                    <w:left w:val="none" w:sz="0" w:space="0" w:color="auto"/>
                    <w:bottom w:val="none" w:sz="0" w:space="0" w:color="auto"/>
                    <w:right w:val="none" w:sz="0" w:space="0" w:color="auto"/>
                  </w:divBdr>
                </w:div>
                <w:div w:id="506868268">
                  <w:marLeft w:val="0"/>
                  <w:marRight w:val="0"/>
                  <w:marTop w:val="0"/>
                  <w:marBottom w:val="0"/>
                  <w:divBdr>
                    <w:top w:val="none" w:sz="0" w:space="0" w:color="auto"/>
                    <w:left w:val="none" w:sz="0" w:space="0" w:color="auto"/>
                    <w:bottom w:val="none" w:sz="0" w:space="0" w:color="auto"/>
                    <w:right w:val="none" w:sz="0" w:space="0" w:color="auto"/>
                  </w:divBdr>
                </w:div>
                <w:div w:id="506945971">
                  <w:marLeft w:val="0"/>
                  <w:marRight w:val="0"/>
                  <w:marTop w:val="0"/>
                  <w:marBottom w:val="0"/>
                  <w:divBdr>
                    <w:top w:val="none" w:sz="0" w:space="0" w:color="auto"/>
                    <w:left w:val="none" w:sz="0" w:space="0" w:color="auto"/>
                    <w:bottom w:val="none" w:sz="0" w:space="0" w:color="auto"/>
                    <w:right w:val="none" w:sz="0" w:space="0" w:color="auto"/>
                  </w:divBdr>
                </w:div>
                <w:div w:id="508370156">
                  <w:marLeft w:val="0"/>
                  <w:marRight w:val="0"/>
                  <w:marTop w:val="0"/>
                  <w:marBottom w:val="0"/>
                  <w:divBdr>
                    <w:top w:val="none" w:sz="0" w:space="0" w:color="auto"/>
                    <w:left w:val="none" w:sz="0" w:space="0" w:color="auto"/>
                    <w:bottom w:val="none" w:sz="0" w:space="0" w:color="auto"/>
                    <w:right w:val="none" w:sz="0" w:space="0" w:color="auto"/>
                  </w:divBdr>
                </w:div>
                <w:div w:id="508376364">
                  <w:marLeft w:val="0"/>
                  <w:marRight w:val="0"/>
                  <w:marTop w:val="0"/>
                  <w:marBottom w:val="0"/>
                  <w:divBdr>
                    <w:top w:val="none" w:sz="0" w:space="0" w:color="auto"/>
                    <w:left w:val="none" w:sz="0" w:space="0" w:color="auto"/>
                    <w:bottom w:val="none" w:sz="0" w:space="0" w:color="auto"/>
                    <w:right w:val="none" w:sz="0" w:space="0" w:color="auto"/>
                  </w:divBdr>
                </w:div>
                <w:div w:id="508452887">
                  <w:marLeft w:val="0"/>
                  <w:marRight w:val="0"/>
                  <w:marTop w:val="0"/>
                  <w:marBottom w:val="0"/>
                  <w:divBdr>
                    <w:top w:val="none" w:sz="0" w:space="0" w:color="auto"/>
                    <w:left w:val="none" w:sz="0" w:space="0" w:color="auto"/>
                    <w:bottom w:val="none" w:sz="0" w:space="0" w:color="auto"/>
                    <w:right w:val="none" w:sz="0" w:space="0" w:color="auto"/>
                  </w:divBdr>
                </w:div>
                <w:div w:id="509686217">
                  <w:marLeft w:val="0"/>
                  <w:marRight w:val="0"/>
                  <w:marTop w:val="0"/>
                  <w:marBottom w:val="0"/>
                  <w:divBdr>
                    <w:top w:val="none" w:sz="0" w:space="0" w:color="auto"/>
                    <w:left w:val="none" w:sz="0" w:space="0" w:color="auto"/>
                    <w:bottom w:val="none" w:sz="0" w:space="0" w:color="auto"/>
                    <w:right w:val="none" w:sz="0" w:space="0" w:color="auto"/>
                  </w:divBdr>
                </w:div>
                <w:div w:id="511380626">
                  <w:marLeft w:val="0"/>
                  <w:marRight w:val="0"/>
                  <w:marTop w:val="0"/>
                  <w:marBottom w:val="0"/>
                  <w:divBdr>
                    <w:top w:val="none" w:sz="0" w:space="0" w:color="auto"/>
                    <w:left w:val="none" w:sz="0" w:space="0" w:color="auto"/>
                    <w:bottom w:val="none" w:sz="0" w:space="0" w:color="auto"/>
                    <w:right w:val="none" w:sz="0" w:space="0" w:color="auto"/>
                  </w:divBdr>
                </w:div>
                <w:div w:id="512065475">
                  <w:marLeft w:val="0"/>
                  <w:marRight w:val="0"/>
                  <w:marTop w:val="0"/>
                  <w:marBottom w:val="0"/>
                  <w:divBdr>
                    <w:top w:val="none" w:sz="0" w:space="0" w:color="auto"/>
                    <w:left w:val="none" w:sz="0" w:space="0" w:color="auto"/>
                    <w:bottom w:val="none" w:sz="0" w:space="0" w:color="auto"/>
                    <w:right w:val="none" w:sz="0" w:space="0" w:color="auto"/>
                  </w:divBdr>
                </w:div>
                <w:div w:id="512108540">
                  <w:marLeft w:val="0"/>
                  <w:marRight w:val="0"/>
                  <w:marTop w:val="0"/>
                  <w:marBottom w:val="0"/>
                  <w:divBdr>
                    <w:top w:val="none" w:sz="0" w:space="0" w:color="auto"/>
                    <w:left w:val="none" w:sz="0" w:space="0" w:color="auto"/>
                    <w:bottom w:val="none" w:sz="0" w:space="0" w:color="auto"/>
                    <w:right w:val="none" w:sz="0" w:space="0" w:color="auto"/>
                  </w:divBdr>
                  <w:divsChild>
                    <w:div w:id="1384402096">
                      <w:marLeft w:val="0"/>
                      <w:marRight w:val="0"/>
                      <w:marTop w:val="0"/>
                      <w:marBottom w:val="0"/>
                      <w:divBdr>
                        <w:top w:val="none" w:sz="0" w:space="0" w:color="auto"/>
                        <w:left w:val="none" w:sz="0" w:space="0" w:color="auto"/>
                        <w:bottom w:val="none" w:sz="0" w:space="0" w:color="auto"/>
                        <w:right w:val="none" w:sz="0" w:space="0" w:color="auto"/>
                      </w:divBdr>
                    </w:div>
                  </w:divsChild>
                </w:div>
                <w:div w:id="512112630">
                  <w:marLeft w:val="0"/>
                  <w:marRight w:val="0"/>
                  <w:marTop w:val="0"/>
                  <w:marBottom w:val="0"/>
                  <w:divBdr>
                    <w:top w:val="none" w:sz="0" w:space="0" w:color="auto"/>
                    <w:left w:val="none" w:sz="0" w:space="0" w:color="auto"/>
                    <w:bottom w:val="none" w:sz="0" w:space="0" w:color="auto"/>
                    <w:right w:val="none" w:sz="0" w:space="0" w:color="auto"/>
                  </w:divBdr>
                </w:div>
                <w:div w:id="513303144">
                  <w:marLeft w:val="0"/>
                  <w:marRight w:val="0"/>
                  <w:marTop w:val="0"/>
                  <w:marBottom w:val="0"/>
                  <w:divBdr>
                    <w:top w:val="none" w:sz="0" w:space="0" w:color="auto"/>
                    <w:left w:val="none" w:sz="0" w:space="0" w:color="auto"/>
                    <w:bottom w:val="none" w:sz="0" w:space="0" w:color="auto"/>
                    <w:right w:val="none" w:sz="0" w:space="0" w:color="auto"/>
                  </w:divBdr>
                </w:div>
                <w:div w:id="513376160">
                  <w:marLeft w:val="0"/>
                  <w:marRight w:val="0"/>
                  <w:marTop w:val="0"/>
                  <w:marBottom w:val="0"/>
                  <w:divBdr>
                    <w:top w:val="none" w:sz="0" w:space="0" w:color="auto"/>
                    <w:left w:val="none" w:sz="0" w:space="0" w:color="auto"/>
                    <w:bottom w:val="none" w:sz="0" w:space="0" w:color="auto"/>
                    <w:right w:val="none" w:sz="0" w:space="0" w:color="auto"/>
                  </w:divBdr>
                </w:div>
                <w:div w:id="513736836">
                  <w:marLeft w:val="0"/>
                  <w:marRight w:val="0"/>
                  <w:marTop w:val="0"/>
                  <w:marBottom w:val="0"/>
                  <w:divBdr>
                    <w:top w:val="none" w:sz="0" w:space="0" w:color="auto"/>
                    <w:left w:val="none" w:sz="0" w:space="0" w:color="auto"/>
                    <w:bottom w:val="none" w:sz="0" w:space="0" w:color="auto"/>
                    <w:right w:val="none" w:sz="0" w:space="0" w:color="auto"/>
                  </w:divBdr>
                  <w:divsChild>
                    <w:div w:id="345525648">
                      <w:marLeft w:val="0"/>
                      <w:marRight w:val="0"/>
                      <w:marTop w:val="0"/>
                      <w:marBottom w:val="0"/>
                      <w:divBdr>
                        <w:top w:val="none" w:sz="0" w:space="0" w:color="auto"/>
                        <w:left w:val="none" w:sz="0" w:space="0" w:color="auto"/>
                        <w:bottom w:val="none" w:sz="0" w:space="0" w:color="auto"/>
                        <w:right w:val="none" w:sz="0" w:space="0" w:color="auto"/>
                      </w:divBdr>
                    </w:div>
                  </w:divsChild>
                </w:div>
                <w:div w:id="516428120">
                  <w:marLeft w:val="0"/>
                  <w:marRight w:val="0"/>
                  <w:marTop w:val="0"/>
                  <w:marBottom w:val="0"/>
                  <w:divBdr>
                    <w:top w:val="none" w:sz="0" w:space="0" w:color="auto"/>
                    <w:left w:val="none" w:sz="0" w:space="0" w:color="auto"/>
                    <w:bottom w:val="none" w:sz="0" w:space="0" w:color="auto"/>
                    <w:right w:val="none" w:sz="0" w:space="0" w:color="auto"/>
                  </w:divBdr>
                </w:div>
                <w:div w:id="518159244">
                  <w:marLeft w:val="0"/>
                  <w:marRight w:val="0"/>
                  <w:marTop w:val="0"/>
                  <w:marBottom w:val="0"/>
                  <w:divBdr>
                    <w:top w:val="none" w:sz="0" w:space="0" w:color="auto"/>
                    <w:left w:val="none" w:sz="0" w:space="0" w:color="auto"/>
                    <w:bottom w:val="none" w:sz="0" w:space="0" w:color="auto"/>
                    <w:right w:val="none" w:sz="0" w:space="0" w:color="auto"/>
                  </w:divBdr>
                </w:div>
                <w:div w:id="519046275">
                  <w:marLeft w:val="0"/>
                  <w:marRight w:val="0"/>
                  <w:marTop w:val="0"/>
                  <w:marBottom w:val="0"/>
                  <w:divBdr>
                    <w:top w:val="none" w:sz="0" w:space="0" w:color="auto"/>
                    <w:left w:val="none" w:sz="0" w:space="0" w:color="auto"/>
                    <w:bottom w:val="none" w:sz="0" w:space="0" w:color="auto"/>
                    <w:right w:val="none" w:sz="0" w:space="0" w:color="auto"/>
                  </w:divBdr>
                </w:div>
                <w:div w:id="519048041">
                  <w:marLeft w:val="0"/>
                  <w:marRight w:val="0"/>
                  <w:marTop w:val="0"/>
                  <w:marBottom w:val="0"/>
                  <w:divBdr>
                    <w:top w:val="none" w:sz="0" w:space="0" w:color="auto"/>
                    <w:left w:val="none" w:sz="0" w:space="0" w:color="auto"/>
                    <w:bottom w:val="none" w:sz="0" w:space="0" w:color="auto"/>
                    <w:right w:val="none" w:sz="0" w:space="0" w:color="auto"/>
                  </w:divBdr>
                </w:div>
                <w:div w:id="521168998">
                  <w:marLeft w:val="0"/>
                  <w:marRight w:val="0"/>
                  <w:marTop w:val="0"/>
                  <w:marBottom w:val="0"/>
                  <w:divBdr>
                    <w:top w:val="none" w:sz="0" w:space="0" w:color="auto"/>
                    <w:left w:val="none" w:sz="0" w:space="0" w:color="auto"/>
                    <w:bottom w:val="none" w:sz="0" w:space="0" w:color="auto"/>
                    <w:right w:val="none" w:sz="0" w:space="0" w:color="auto"/>
                  </w:divBdr>
                </w:div>
                <w:div w:id="523521077">
                  <w:marLeft w:val="0"/>
                  <w:marRight w:val="0"/>
                  <w:marTop w:val="0"/>
                  <w:marBottom w:val="0"/>
                  <w:divBdr>
                    <w:top w:val="none" w:sz="0" w:space="0" w:color="auto"/>
                    <w:left w:val="none" w:sz="0" w:space="0" w:color="auto"/>
                    <w:bottom w:val="none" w:sz="0" w:space="0" w:color="auto"/>
                    <w:right w:val="none" w:sz="0" w:space="0" w:color="auto"/>
                  </w:divBdr>
                </w:div>
                <w:div w:id="524178165">
                  <w:marLeft w:val="0"/>
                  <w:marRight w:val="0"/>
                  <w:marTop w:val="0"/>
                  <w:marBottom w:val="0"/>
                  <w:divBdr>
                    <w:top w:val="none" w:sz="0" w:space="0" w:color="auto"/>
                    <w:left w:val="none" w:sz="0" w:space="0" w:color="auto"/>
                    <w:bottom w:val="none" w:sz="0" w:space="0" w:color="auto"/>
                    <w:right w:val="none" w:sz="0" w:space="0" w:color="auto"/>
                  </w:divBdr>
                </w:div>
                <w:div w:id="524247983">
                  <w:marLeft w:val="0"/>
                  <w:marRight w:val="0"/>
                  <w:marTop w:val="0"/>
                  <w:marBottom w:val="0"/>
                  <w:divBdr>
                    <w:top w:val="none" w:sz="0" w:space="0" w:color="auto"/>
                    <w:left w:val="none" w:sz="0" w:space="0" w:color="auto"/>
                    <w:bottom w:val="none" w:sz="0" w:space="0" w:color="auto"/>
                    <w:right w:val="none" w:sz="0" w:space="0" w:color="auto"/>
                  </w:divBdr>
                </w:div>
                <w:div w:id="525101598">
                  <w:marLeft w:val="0"/>
                  <w:marRight w:val="0"/>
                  <w:marTop w:val="0"/>
                  <w:marBottom w:val="0"/>
                  <w:divBdr>
                    <w:top w:val="none" w:sz="0" w:space="0" w:color="auto"/>
                    <w:left w:val="none" w:sz="0" w:space="0" w:color="auto"/>
                    <w:bottom w:val="none" w:sz="0" w:space="0" w:color="auto"/>
                    <w:right w:val="none" w:sz="0" w:space="0" w:color="auto"/>
                  </w:divBdr>
                </w:div>
                <w:div w:id="525215908">
                  <w:marLeft w:val="0"/>
                  <w:marRight w:val="0"/>
                  <w:marTop w:val="0"/>
                  <w:marBottom w:val="0"/>
                  <w:divBdr>
                    <w:top w:val="none" w:sz="0" w:space="0" w:color="auto"/>
                    <w:left w:val="none" w:sz="0" w:space="0" w:color="auto"/>
                    <w:bottom w:val="none" w:sz="0" w:space="0" w:color="auto"/>
                    <w:right w:val="none" w:sz="0" w:space="0" w:color="auto"/>
                  </w:divBdr>
                </w:div>
                <w:div w:id="525559076">
                  <w:marLeft w:val="0"/>
                  <w:marRight w:val="0"/>
                  <w:marTop w:val="0"/>
                  <w:marBottom w:val="0"/>
                  <w:divBdr>
                    <w:top w:val="none" w:sz="0" w:space="0" w:color="auto"/>
                    <w:left w:val="none" w:sz="0" w:space="0" w:color="auto"/>
                    <w:bottom w:val="none" w:sz="0" w:space="0" w:color="auto"/>
                    <w:right w:val="none" w:sz="0" w:space="0" w:color="auto"/>
                  </w:divBdr>
                </w:div>
                <w:div w:id="526066191">
                  <w:marLeft w:val="0"/>
                  <w:marRight w:val="0"/>
                  <w:marTop w:val="0"/>
                  <w:marBottom w:val="0"/>
                  <w:divBdr>
                    <w:top w:val="none" w:sz="0" w:space="0" w:color="auto"/>
                    <w:left w:val="none" w:sz="0" w:space="0" w:color="auto"/>
                    <w:bottom w:val="none" w:sz="0" w:space="0" w:color="auto"/>
                    <w:right w:val="none" w:sz="0" w:space="0" w:color="auto"/>
                  </w:divBdr>
                </w:div>
                <w:div w:id="526069711">
                  <w:marLeft w:val="0"/>
                  <w:marRight w:val="0"/>
                  <w:marTop w:val="0"/>
                  <w:marBottom w:val="0"/>
                  <w:divBdr>
                    <w:top w:val="none" w:sz="0" w:space="0" w:color="auto"/>
                    <w:left w:val="none" w:sz="0" w:space="0" w:color="auto"/>
                    <w:bottom w:val="none" w:sz="0" w:space="0" w:color="auto"/>
                    <w:right w:val="none" w:sz="0" w:space="0" w:color="auto"/>
                  </w:divBdr>
                </w:div>
                <w:div w:id="526069831">
                  <w:marLeft w:val="0"/>
                  <w:marRight w:val="0"/>
                  <w:marTop w:val="0"/>
                  <w:marBottom w:val="0"/>
                  <w:divBdr>
                    <w:top w:val="none" w:sz="0" w:space="0" w:color="auto"/>
                    <w:left w:val="none" w:sz="0" w:space="0" w:color="auto"/>
                    <w:bottom w:val="none" w:sz="0" w:space="0" w:color="auto"/>
                    <w:right w:val="none" w:sz="0" w:space="0" w:color="auto"/>
                  </w:divBdr>
                  <w:divsChild>
                    <w:div w:id="1572932713">
                      <w:marLeft w:val="0"/>
                      <w:marRight w:val="0"/>
                      <w:marTop w:val="0"/>
                      <w:marBottom w:val="0"/>
                      <w:divBdr>
                        <w:top w:val="none" w:sz="0" w:space="0" w:color="auto"/>
                        <w:left w:val="none" w:sz="0" w:space="0" w:color="auto"/>
                        <w:bottom w:val="none" w:sz="0" w:space="0" w:color="auto"/>
                        <w:right w:val="none" w:sz="0" w:space="0" w:color="auto"/>
                      </w:divBdr>
                    </w:div>
                  </w:divsChild>
                </w:div>
                <w:div w:id="526213497">
                  <w:marLeft w:val="0"/>
                  <w:marRight w:val="0"/>
                  <w:marTop w:val="0"/>
                  <w:marBottom w:val="0"/>
                  <w:divBdr>
                    <w:top w:val="none" w:sz="0" w:space="0" w:color="auto"/>
                    <w:left w:val="none" w:sz="0" w:space="0" w:color="auto"/>
                    <w:bottom w:val="none" w:sz="0" w:space="0" w:color="auto"/>
                    <w:right w:val="none" w:sz="0" w:space="0" w:color="auto"/>
                  </w:divBdr>
                </w:div>
                <w:div w:id="526337106">
                  <w:marLeft w:val="0"/>
                  <w:marRight w:val="0"/>
                  <w:marTop w:val="0"/>
                  <w:marBottom w:val="0"/>
                  <w:divBdr>
                    <w:top w:val="none" w:sz="0" w:space="0" w:color="auto"/>
                    <w:left w:val="none" w:sz="0" w:space="0" w:color="auto"/>
                    <w:bottom w:val="none" w:sz="0" w:space="0" w:color="auto"/>
                    <w:right w:val="none" w:sz="0" w:space="0" w:color="auto"/>
                  </w:divBdr>
                </w:div>
                <w:div w:id="528759421">
                  <w:marLeft w:val="0"/>
                  <w:marRight w:val="0"/>
                  <w:marTop w:val="0"/>
                  <w:marBottom w:val="0"/>
                  <w:divBdr>
                    <w:top w:val="none" w:sz="0" w:space="0" w:color="auto"/>
                    <w:left w:val="none" w:sz="0" w:space="0" w:color="auto"/>
                    <w:bottom w:val="none" w:sz="0" w:space="0" w:color="auto"/>
                    <w:right w:val="none" w:sz="0" w:space="0" w:color="auto"/>
                  </w:divBdr>
                </w:div>
                <w:div w:id="532353726">
                  <w:marLeft w:val="720"/>
                  <w:marRight w:val="0"/>
                  <w:marTop w:val="0"/>
                  <w:marBottom w:val="0"/>
                  <w:divBdr>
                    <w:top w:val="none" w:sz="0" w:space="0" w:color="auto"/>
                    <w:left w:val="none" w:sz="0" w:space="0" w:color="auto"/>
                    <w:bottom w:val="none" w:sz="0" w:space="0" w:color="auto"/>
                    <w:right w:val="none" w:sz="0" w:space="0" w:color="auto"/>
                  </w:divBdr>
                </w:div>
                <w:div w:id="534466690">
                  <w:marLeft w:val="0"/>
                  <w:marRight w:val="0"/>
                  <w:marTop w:val="0"/>
                  <w:marBottom w:val="0"/>
                  <w:divBdr>
                    <w:top w:val="none" w:sz="0" w:space="0" w:color="auto"/>
                    <w:left w:val="none" w:sz="0" w:space="0" w:color="auto"/>
                    <w:bottom w:val="none" w:sz="0" w:space="0" w:color="auto"/>
                    <w:right w:val="none" w:sz="0" w:space="0" w:color="auto"/>
                  </w:divBdr>
                </w:div>
                <w:div w:id="539905459">
                  <w:marLeft w:val="0"/>
                  <w:marRight w:val="0"/>
                  <w:marTop w:val="0"/>
                  <w:marBottom w:val="0"/>
                  <w:divBdr>
                    <w:top w:val="none" w:sz="0" w:space="0" w:color="auto"/>
                    <w:left w:val="none" w:sz="0" w:space="0" w:color="auto"/>
                    <w:bottom w:val="none" w:sz="0" w:space="0" w:color="auto"/>
                    <w:right w:val="none" w:sz="0" w:space="0" w:color="auto"/>
                  </w:divBdr>
                </w:div>
                <w:div w:id="540174253">
                  <w:marLeft w:val="0"/>
                  <w:marRight w:val="0"/>
                  <w:marTop w:val="0"/>
                  <w:marBottom w:val="0"/>
                  <w:divBdr>
                    <w:top w:val="none" w:sz="0" w:space="0" w:color="auto"/>
                    <w:left w:val="none" w:sz="0" w:space="0" w:color="auto"/>
                    <w:bottom w:val="none" w:sz="0" w:space="0" w:color="auto"/>
                    <w:right w:val="none" w:sz="0" w:space="0" w:color="auto"/>
                  </w:divBdr>
                </w:div>
                <w:div w:id="540363406">
                  <w:marLeft w:val="0"/>
                  <w:marRight w:val="0"/>
                  <w:marTop w:val="0"/>
                  <w:marBottom w:val="0"/>
                  <w:divBdr>
                    <w:top w:val="none" w:sz="0" w:space="0" w:color="auto"/>
                    <w:left w:val="none" w:sz="0" w:space="0" w:color="auto"/>
                    <w:bottom w:val="none" w:sz="0" w:space="0" w:color="auto"/>
                    <w:right w:val="none" w:sz="0" w:space="0" w:color="auto"/>
                  </w:divBdr>
                </w:div>
                <w:div w:id="540559253">
                  <w:marLeft w:val="0"/>
                  <w:marRight w:val="0"/>
                  <w:marTop w:val="0"/>
                  <w:marBottom w:val="0"/>
                  <w:divBdr>
                    <w:top w:val="none" w:sz="0" w:space="0" w:color="auto"/>
                    <w:left w:val="none" w:sz="0" w:space="0" w:color="auto"/>
                    <w:bottom w:val="none" w:sz="0" w:space="0" w:color="auto"/>
                    <w:right w:val="none" w:sz="0" w:space="0" w:color="auto"/>
                  </w:divBdr>
                </w:div>
                <w:div w:id="543296195">
                  <w:marLeft w:val="0"/>
                  <w:marRight w:val="0"/>
                  <w:marTop w:val="0"/>
                  <w:marBottom w:val="0"/>
                  <w:divBdr>
                    <w:top w:val="none" w:sz="0" w:space="0" w:color="auto"/>
                    <w:left w:val="none" w:sz="0" w:space="0" w:color="auto"/>
                    <w:bottom w:val="none" w:sz="0" w:space="0" w:color="auto"/>
                    <w:right w:val="none" w:sz="0" w:space="0" w:color="auto"/>
                  </w:divBdr>
                </w:div>
                <w:div w:id="543365997">
                  <w:marLeft w:val="0"/>
                  <w:marRight w:val="0"/>
                  <w:marTop w:val="0"/>
                  <w:marBottom w:val="0"/>
                  <w:divBdr>
                    <w:top w:val="none" w:sz="0" w:space="0" w:color="auto"/>
                    <w:left w:val="none" w:sz="0" w:space="0" w:color="auto"/>
                    <w:bottom w:val="none" w:sz="0" w:space="0" w:color="auto"/>
                    <w:right w:val="none" w:sz="0" w:space="0" w:color="auto"/>
                  </w:divBdr>
                  <w:divsChild>
                    <w:div w:id="154688990">
                      <w:marLeft w:val="0"/>
                      <w:marRight w:val="0"/>
                      <w:marTop w:val="0"/>
                      <w:marBottom w:val="0"/>
                      <w:divBdr>
                        <w:top w:val="none" w:sz="0" w:space="0" w:color="auto"/>
                        <w:left w:val="none" w:sz="0" w:space="0" w:color="auto"/>
                        <w:bottom w:val="none" w:sz="0" w:space="0" w:color="auto"/>
                        <w:right w:val="none" w:sz="0" w:space="0" w:color="auto"/>
                      </w:divBdr>
                    </w:div>
                  </w:divsChild>
                </w:div>
                <w:div w:id="543908810">
                  <w:marLeft w:val="0"/>
                  <w:marRight w:val="0"/>
                  <w:marTop w:val="0"/>
                  <w:marBottom w:val="0"/>
                  <w:divBdr>
                    <w:top w:val="none" w:sz="0" w:space="0" w:color="auto"/>
                    <w:left w:val="none" w:sz="0" w:space="0" w:color="auto"/>
                    <w:bottom w:val="none" w:sz="0" w:space="0" w:color="auto"/>
                    <w:right w:val="none" w:sz="0" w:space="0" w:color="auto"/>
                  </w:divBdr>
                </w:div>
                <w:div w:id="544294728">
                  <w:marLeft w:val="0"/>
                  <w:marRight w:val="0"/>
                  <w:marTop w:val="0"/>
                  <w:marBottom w:val="0"/>
                  <w:divBdr>
                    <w:top w:val="none" w:sz="0" w:space="0" w:color="auto"/>
                    <w:left w:val="none" w:sz="0" w:space="0" w:color="auto"/>
                    <w:bottom w:val="none" w:sz="0" w:space="0" w:color="auto"/>
                    <w:right w:val="none" w:sz="0" w:space="0" w:color="auto"/>
                  </w:divBdr>
                </w:div>
                <w:div w:id="544871539">
                  <w:marLeft w:val="0"/>
                  <w:marRight w:val="0"/>
                  <w:marTop w:val="0"/>
                  <w:marBottom w:val="0"/>
                  <w:divBdr>
                    <w:top w:val="none" w:sz="0" w:space="0" w:color="auto"/>
                    <w:left w:val="none" w:sz="0" w:space="0" w:color="auto"/>
                    <w:bottom w:val="none" w:sz="0" w:space="0" w:color="auto"/>
                    <w:right w:val="none" w:sz="0" w:space="0" w:color="auto"/>
                  </w:divBdr>
                </w:div>
                <w:div w:id="546914724">
                  <w:marLeft w:val="0"/>
                  <w:marRight w:val="0"/>
                  <w:marTop w:val="0"/>
                  <w:marBottom w:val="0"/>
                  <w:divBdr>
                    <w:top w:val="none" w:sz="0" w:space="0" w:color="auto"/>
                    <w:left w:val="none" w:sz="0" w:space="0" w:color="auto"/>
                    <w:bottom w:val="none" w:sz="0" w:space="0" w:color="auto"/>
                    <w:right w:val="none" w:sz="0" w:space="0" w:color="auto"/>
                  </w:divBdr>
                </w:div>
                <w:div w:id="548883517">
                  <w:marLeft w:val="0"/>
                  <w:marRight w:val="0"/>
                  <w:marTop w:val="0"/>
                  <w:marBottom w:val="0"/>
                  <w:divBdr>
                    <w:top w:val="none" w:sz="0" w:space="0" w:color="auto"/>
                    <w:left w:val="none" w:sz="0" w:space="0" w:color="auto"/>
                    <w:bottom w:val="none" w:sz="0" w:space="0" w:color="auto"/>
                    <w:right w:val="none" w:sz="0" w:space="0" w:color="auto"/>
                  </w:divBdr>
                </w:div>
                <w:div w:id="551889810">
                  <w:marLeft w:val="720"/>
                  <w:marRight w:val="0"/>
                  <w:marTop w:val="0"/>
                  <w:marBottom w:val="0"/>
                  <w:divBdr>
                    <w:top w:val="none" w:sz="0" w:space="0" w:color="auto"/>
                    <w:left w:val="none" w:sz="0" w:space="0" w:color="auto"/>
                    <w:bottom w:val="none" w:sz="0" w:space="0" w:color="auto"/>
                    <w:right w:val="none" w:sz="0" w:space="0" w:color="auto"/>
                  </w:divBdr>
                </w:div>
                <w:div w:id="553783168">
                  <w:marLeft w:val="0"/>
                  <w:marRight w:val="0"/>
                  <w:marTop w:val="0"/>
                  <w:marBottom w:val="0"/>
                  <w:divBdr>
                    <w:top w:val="none" w:sz="0" w:space="0" w:color="auto"/>
                    <w:left w:val="none" w:sz="0" w:space="0" w:color="auto"/>
                    <w:bottom w:val="none" w:sz="0" w:space="0" w:color="auto"/>
                    <w:right w:val="none" w:sz="0" w:space="0" w:color="auto"/>
                  </w:divBdr>
                </w:div>
                <w:div w:id="556864991">
                  <w:marLeft w:val="0"/>
                  <w:marRight w:val="0"/>
                  <w:marTop w:val="0"/>
                  <w:marBottom w:val="0"/>
                  <w:divBdr>
                    <w:top w:val="none" w:sz="0" w:space="0" w:color="auto"/>
                    <w:left w:val="none" w:sz="0" w:space="0" w:color="auto"/>
                    <w:bottom w:val="none" w:sz="0" w:space="0" w:color="auto"/>
                    <w:right w:val="none" w:sz="0" w:space="0" w:color="auto"/>
                  </w:divBdr>
                </w:div>
                <w:div w:id="557858043">
                  <w:marLeft w:val="0"/>
                  <w:marRight w:val="0"/>
                  <w:marTop w:val="0"/>
                  <w:marBottom w:val="0"/>
                  <w:divBdr>
                    <w:top w:val="none" w:sz="0" w:space="0" w:color="auto"/>
                    <w:left w:val="none" w:sz="0" w:space="0" w:color="auto"/>
                    <w:bottom w:val="none" w:sz="0" w:space="0" w:color="auto"/>
                    <w:right w:val="none" w:sz="0" w:space="0" w:color="auto"/>
                  </w:divBdr>
                </w:div>
                <w:div w:id="559511813">
                  <w:marLeft w:val="0"/>
                  <w:marRight w:val="0"/>
                  <w:marTop w:val="0"/>
                  <w:marBottom w:val="0"/>
                  <w:divBdr>
                    <w:top w:val="none" w:sz="0" w:space="0" w:color="auto"/>
                    <w:left w:val="none" w:sz="0" w:space="0" w:color="auto"/>
                    <w:bottom w:val="none" w:sz="0" w:space="0" w:color="auto"/>
                    <w:right w:val="none" w:sz="0" w:space="0" w:color="auto"/>
                  </w:divBdr>
                </w:div>
                <w:div w:id="559709753">
                  <w:marLeft w:val="0"/>
                  <w:marRight w:val="0"/>
                  <w:marTop w:val="0"/>
                  <w:marBottom w:val="0"/>
                  <w:divBdr>
                    <w:top w:val="none" w:sz="0" w:space="0" w:color="auto"/>
                    <w:left w:val="none" w:sz="0" w:space="0" w:color="auto"/>
                    <w:bottom w:val="none" w:sz="0" w:space="0" w:color="auto"/>
                    <w:right w:val="none" w:sz="0" w:space="0" w:color="auto"/>
                  </w:divBdr>
                </w:div>
                <w:div w:id="559902683">
                  <w:marLeft w:val="0"/>
                  <w:marRight w:val="0"/>
                  <w:marTop w:val="0"/>
                  <w:marBottom w:val="0"/>
                  <w:divBdr>
                    <w:top w:val="none" w:sz="0" w:space="0" w:color="auto"/>
                    <w:left w:val="none" w:sz="0" w:space="0" w:color="auto"/>
                    <w:bottom w:val="none" w:sz="0" w:space="0" w:color="auto"/>
                    <w:right w:val="none" w:sz="0" w:space="0" w:color="auto"/>
                  </w:divBdr>
                </w:div>
                <w:div w:id="563683251">
                  <w:marLeft w:val="0"/>
                  <w:marRight w:val="0"/>
                  <w:marTop w:val="0"/>
                  <w:marBottom w:val="0"/>
                  <w:divBdr>
                    <w:top w:val="none" w:sz="0" w:space="0" w:color="auto"/>
                    <w:left w:val="none" w:sz="0" w:space="0" w:color="auto"/>
                    <w:bottom w:val="none" w:sz="0" w:space="0" w:color="auto"/>
                    <w:right w:val="none" w:sz="0" w:space="0" w:color="auto"/>
                  </w:divBdr>
                </w:div>
                <w:div w:id="563876326">
                  <w:marLeft w:val="720"/>
                  <w:marRight w:val="0"/>
                  <w:marTop w:val="0"/>
                  <w:marBottom w:val="0"/>
                  <w:divBdr>
                    <w:top w:val="none" w:sz="0" w:space="0" w:color="auto"/>
                    <w:left w:val="none" w:sz="0" w:space="0" w:color="auto"/>
                    <w:bottom w:val="none" w:sz="0" w:space="0" w:color="auto"/>
                    <w:right w:val="none" w:sz="0" w:space="0" w:color="auto"/>
                  </w:divBdr>
                </w:div>
                <w:div w:id="564292497">
                  <w:marLeft w:val="0"/>
                  <w:marRight w:val="0"/>
                  <w:marTop w:val="0"/>
                  <w:marBottom w:val="0"/>
                  <w:divBdr>
                    <w:top w:val="none" w:sz="0" w:space="0" w:color="auto"/>
                    <w:left w:val="none" w:sz="0" w:space="0" w:color="auto"/>
                    <w:bottom w:val="none" w:sz="0" w:space="0" w:color="auto"/>
                    <w:right w:val="none" w:sz="0" w:space="0" w:color="auto"/>
                  </w:divBdr>
                </w:div>
                <w:div w:id="565727529">
                  <w:marLeft w:val="0"/>
                  <w:marRight w:val="0"/>
                  <w:marTop w:val="0"/>
                  <w:marBottom w:val="0"/>
                  <w:divBdr>
                    <w:top w:val="none" w:sz="0" w:space="0" w:color="auto"/>
                    <w:left w:val="none" w:sz="0" w:space="0" w:color="auto"/>
                    <w:bottom w:val="none" w:sz="0" w:space="0" w:color="auto"/>
                    <w:right w:val="none" w:sz="0" w:space="0" w:color="auto"/>
                  </w:divBdr>
                  <w:divsChild>
                    <w:div w:id="1846238208">
                      <w:marLeft w:val="0"/>
                      <w:marRight w:val="0"/>
                      <w:marTop w:val="0"/>
                      <w:marBottom w:val="0"/>
                      <w:divBdr>
                        <w:top w:val="none" w:sz="0" w:space="0" w:color="auto"/>
                        <w:left w:val="none" w:sz="0" w:space="0" w:color="auto"/>
                        <w:bottom w:val="none" w:sz="0" w:space="0" w:color="auto"/>
                        <w:right w:val="none" w:sz="0" w:space="0" w:color="auto"/>
                      </w:divBdr>
                    </w:div>
                  </w:divsChild>
                </w:div>
                <w:div w:id="566764165">
                  <w:marLeft w:val="0"/>
                  <w:marRight w:val="0"/>
                  <w:marTop w:val="0"/>
                  <w:marBottom w:val="0"/>
                  <w:divBdr>
                    <w:top w:val="none" w:sz="0" w:space="0" w:color="auto"/>
                    <w:left w:val="none" w:sz="0" w:space="0" w:color="auto"/>
                    <w:bottom w:val="none" w:sz="0" w:space="0" w:color="auto"/>
                    <w:right w:val="none" w:sz="0" w:space="0" w:color="auto"/>
                  </w:divBdr>
                </w:div>
                <w:div w:id="567034981">
                  <w:marLeft w:val="0"/>
                  <w:marRight w:val="0"/>
                  <w:marTop w:val="0"/>
                  <w:marBottom w:val="0"/>
                  <w:divBdr>
                    <w:top w:val="none" w:sz="0" w:space="0" w:color="auto"/>
                    <w:left w:val="none" w:sz="0" w:space="0" w:color="auto"/>
                    <w:bottom w:val="none" w:sz="0" w:space="0" w:color="auto"/>
                    <w:right w:val="none" w:sz="0" w:space="0" w:color="auto"/>
                  </w:divBdr>
                </w:div>
                <w:div w:id="567764633">
                  <w:marLeft w:val="720"/>
                  <w:marRight w:val="0"/>
                  <w:marTop w:val="0"/>
                  <w:marBottom w:val="0"/>
                  <w:divBdr>
                    <w:top w:val="none" w:sz="0" w:space="0" w:color="auto"/>
                    <w:left w:val="none" w:sz="0" w:space="0" w:color="auto"/>
                    <w:bottom w:val="none" w:sz="0" w:space="0" w:color="auto"/>
                    <w:right w:val="none" w:sz="0" w:space="0" w:color="auto"/>
                  </w:divBdr>
                </w:div>
                <w:div w:id="567964332">
                  <w:marLeft w:val="0"/>
                  <w:marRight w:val="0"/>
                  <w:marTop w:val="0"/>
                  <w:marBottom w:val="0"/>
                  <w:divBdr>
                    <w:top w:val="none" w:sz="0" w:space="0" w:color="auto"/>
                    <w:left w:val="none" w:sz="0" w:space="0" w:color="auto"/>
                    <w:bottom w:val="none" w:sz="0" w:space="0" w:color="auto"/>
                    <w:right w:val="none" w:sz="0" w:space="0" w:color="auto"/>
                  </w:divBdr>
                </w:div>
                <w:div w:id="572086394">
                  <w:marLeft w:val="0"/>
                  <w:marRight w:val="0"/>
                  <w:marTop w:val="0"/>
                  <w:marBottom w:val="0"/>
                  <w:divBdr>
                    <w:top w:val="none" w:sz="0" w:space="0" w:color="auto"/>
                    <w:left w:val="none" w:sz="0" w:space="0" w:color="auto"/>
                    <w:bottom w:val="none" w:sz="0" w:space="0" w:color="auto"/>
                    <w:right w:val="none" w:sz="0" w:space="0" w:color="auto"/>
                  </w:divBdr>
                </w:div>
                <w:div w:id="572471974">
                  <w:marLeft w:val="0"/>
                  <w:marRight w:val="0"/>
                  <w:marTop w:val="0"/>
                  <w:marBottom w:val="0"/>
                  <w:divBdr>
                    <w:top w:val="none" w:sz="0" w:space="0" w:color="auto"/>
                    <w:left w:val="none" w:sz="0" w:space="0" w:color="auto"/>
                    <w:bottom w:val="none" w:sz="0" w:space="0" w:color="auto"/>
                    <w:right w:val="none" w:sz="0" w:space="0" w:color="auto"/>
                  </w:divBdr>
                </w:div>
                <w:div w:id="572738703">
                  <w:marLeft w:val="0"/>
                  <w:marRight w:val="0"/>
                  <w:marTop w:val="0"/>
                  <w:marBottom w:val="0"/>
                  <w:divBdr>
                    <w:top w:val="none" w:sz="0" w:space="0" w:color="auto"/>
                    <w:left w:val="none" w:sz="0" w:space="0" w:color="auto"/>
                    <w:bottom w:val="none" w:sz="0" w:space="0" w:color="auto"/>
                    <w:right w:val="none" w:sz="0" w:space="0" w:color="auto"/>
                  </w:divBdr>
                </w:div>
                <w:div w:id="574364805">
                  <w:marLeft w:val="0"/>
                  <w:marRight w:val="0"/>
                  <w:marTop w:val="0"/>
                  <w:marBottom w:val="0"/>
                  <w:divBdr>
                    <w:top w:val="none" w:sz="0" w:space="0" w:color="auto"/>
                    <w:left w:val="none" w:sz="0" w:space="0" w:color="auto"/>
                    <w:bottom w:val="none" w:sz="0" w:space="0" w:color="auto"/>
                    <w:right w:val="none" w:sz="0" w:space="0" w:color="auto"/>
                  </w:divBdr>
                </w:div>
                <w:div w:id="576327370">
                  <w:marLeft w:val="0"/>
                  <w:marRight w:val="0"/>
                  <w:marTop w:val="0"/>
                  <w:marBottom w:val="0"/>
                  <w:divBdr>
                    <w:top w:val="none" w:sz="0" w:space="0" w:color="auto"/>
                    <w:left w:val="none" w:sz="0" w:space="0" w:color="auto"/>
                    <w:bottom w:val="none" w:sz="0" w:space="0" w:color="auto"/>
                    <w:right w:val="none" w:sz="0" w:space="0" w:color="auto"/>
                  </w:divBdr>
                </w:div>
                <w:div w:id="577440603">
                  <w:marLeft w:val="0"/>
                  <w:marRight w:val="0"/>
                  <w:marTop w:val="0"/>
                  <w:marBottom w:val="0"/>
                  <w:divBdr>
                    <w:top w:val="none" w:sz="0" w:space="0" w:color="auto"/>
                    <w:left w:val="none" w:sz="0" w:space="0" w:color="auto"/>
                    <w:bottom w:val="none" w:sz="0" w:space="0" w:color="auto"/>
                    <w:right w:val="none" w:sz="0" w:space="0" w:color="auto"/>
                  </w:divBdr>
                </w:div>
                <w:div w:id="577520237">
                  <w:marLeft w:val="0"/>
                  <w:marRight w:val="0"/>
                  <w:marTop w:val="0"/>
                  <w:marBottom w:val="0"/>
                  <w:divBdr>
                    <w:top w:val="none" w:sz="0" w:space="0" w:color="auto"/>
                    <w:left w:val="none" w:sz="0" w:space="0" w:color="auto"/>
                    <w:bottom w:val="none" w:sz="0" w:space="0" w:color="auto"/>
                    <w:right w:val="none" w:sz="0" w:space="0" w:color="auto"/>
                  </w:divBdr>
                </w:div>
                <w:div w:id="580989684">
                  <w:marLeft w:val="0"/>
                  <w:marRight w:val="0"/>
                  <w:marTop w:val="0"/>
                  <w:marBottom w:val="0"/>
                  <w:divBdr>
                    <w:top w:val="none" w:sz="0" w:space="0" w:color="auto"/>
                    <w:left w:val="none" w:sz="0" w:space="0" w:color="auto"/>
                    <w:bottom w:val="none" w:sz="0" w:space="0" w:color="auto"/>
                    <w:right w:val="none" w:sz="0" w:space="0" w:color="auto"/>
                  </w:divBdr>
                </w:div>
                <w:div w:id="581722603">
                  <w:marLeft w:val="0"/>
                  <w:marRight w:val="0"/>
                  <w:marTop w:val="0"/>
                  <w:marBottom w:val="0"/>
                  <w:divBdr>
                    <w:top w:val="none" w:sz="0" w:space="0" w:color="auto"/>
                    <w:left w:val="none" w:sz="0" w:space="0" w:color="auto"/>
                    <w:bottom w:val="none" w:sz="0" w:space="0" w:color="auto"/>
                    <w:right w:val="none" w:sz="0" w:space="0" w:color="auto"/>
                  </w:divBdr>
                </w:div>
                <w:div w:id="582105443">
                  <w:marLeft w:val="0"/>
                  <w:marRight w:val="0"/>
                  <w:marTop w:val="0"/>
                  <w:marBottom w:val="0"/>
                  <w:divBdr>
                    <w:top w:val="none" w:sz="0" w:space="0" w:color="auto"/>
                    <w:left w:val="none" w:sz="0" w:space="0" w:color="auto"/>
                    <w:bottom w:val="none" w:sz="0" w:space="0" w:color="auto"/>
                    <w:right w:val="none" w:sz="0" w:space="0" w:color="auto"/>
                  </w:divBdr>
                </w:div>
                <w:div w:id="584342702">
                  <w:marLeft w:val="0"/>
                  <w:marRight w:val="0"/>
                  <w:marTop w:val="0"/>
                  <w:marBottom w:val="0"/>
                  <w:divBdr>
                    <w:top w:val="none" w:sz="0" w:space="0" w:color="auto"/>
                    <w:left w:val="none" w:sz="0" w:space="0" w:color="auto"/>
                    <w:bottom w:val="none" w:sz="0" w:space="0" w:color="auto"/>
                    <w:right w:val="none" w:sz="0" w:space="0" w:color="auto"/>
                  </w:divBdr>
                </w:div>
                <w:div w:id="587007854">
                  <w:marLeft w:val="0"/>
                  <w:marRight w:val="0"/>
                  <w:marTop w:val="0"/>
                  <w:marBottom w:val="0"/>
                  <w:divBdr>
                    <w:top w:val="none" w:sz="0" w:space="0" w:color="auto"/>
                    <w:left w:val="none" w:sz="0" w:space="0" w:color="auto"/>
                    <w:bottom w:val="none" w:sz="0" w:space="0" w:color="auto"/>
                    <w:right w:val="none" w:sz="0" w:space="0" w:color="auto"/>
                  </w:divBdr>
                </w:div>
                <w:div w:id="587470177">
                  <w:marLeft w:val="0"/>
                  <w:marRight w:val="0"/>
                  <w:marTop w:val="0"/>
                  <w:marBottom w:val="0"/>
                  <w:divBdr>
                    <w:top w:val="none" w:sz="0" w:space="0" w:color="auto"/>
                    <w:left w:val="none" w:sz="0" w:space="0" w:color="auto"/>
                    <w:bottom w:val="none" w:sz="0" w:space="0" w:color="auto"/>
                    <w:right w:val="none" w:sz="0" w:space="0" w:color="auto"/>
                  </w:divBdr>
                  <w:divsChild>
                    <w:div w:id="104884462">
                      <w:marLeft w:val="0"/>
                      <w:marRight w:val="0"/>
                      <w:marTop w:val="0"/>
                      <w:marBottom w:val="0"/>
                      <w:divBdr>
                        <w:top w:val="none" w:sz="0" w:space="0" w:color="auto"/>
                        <w:left w:val="none" w:sz="0" w:space="0" w:color="auto"/>
                        <w:bottom w:val="none" w:sz="0" w:space="0" w:color="auto"/>
                        <w:right w:val="none" w:sz="0" w:space="0" w:color="auto"/>
                      </w:divBdr>
                    </w:div>
                  </w:divsChild>
                </w:div>
                <w:div w:id="589706391">
                  <w:marLeft w:val="0"/>
                  <w:marRight w:val="0"/>
                  <w:marTop w:val="0"/>
                  <w:marBottom w:val="0"/>
                  <w:divBdr>
                    <w:top w:val="none" w:sz="0" w:space="0" w:color="auto"/>
                    <w:left w:val="none" w:sz="0" w:space="0" w:color="auto"/>
                    <w:bottom w:val="none" w:sz="0" w:space="0" w:color="auto"/>
                    <w:right w:val="none" w:sz="0" w:space="0" w:color="auto"/>
                  </w:divBdr>
                </w:div>
                <w:div w:id="590938298">
                  <w:marLeft w:val="0"/>
                  <w:marRight w:val="0"/>
                  <w:marTop w:val="0"/>
                  <w:marBottom w:val="0"/>
                  <w:divBdr>
                    <w:top w:val="none" w:sz="0" w:space="0" w:color="auto"/>
                    <w:left w:val="none" w:sz="0" w:space="0" w:color="auto"/>
                    <w:bottom w:val="none" w:sz="0" w:space="0" w:color="auto"/>
                    <w:right w:val="none" w:sz="0" w:space="0" w:color="auto"/>
                  </w:divBdr>
                </w:div>
                <w:div w:id="591279116">
                  <w:marLeft w:val="0"/>
                  <w:marRight w:val="0"/>
                  <w:marTop w:val="0"/>
                  <w:marBottom w:val="0"/>
                  <w:divBdr>
                    <w:top w:val="none" w:sz="0" w:space="0" w:color="auto"/>
                    <w:left w:val="none" w:sz="0" w:space="0" w:color="auto"/>
                    <w:bottom w:val="none" w:sz="0" w:space="0" w:color="auto"/>
                    <w:right w:val="none" w:sz="0" w:space="0" w:color="auto"/>
                  </w:divBdr>
                </w:div>
                <w:div w:id="593511975">
                  <w:marLeft w:val="0"/>
                  <w:marRight w:val="0"/>
                  <w:marTop w:val="0"/>
                  <w:marBottom w:val="0"/>
                  <w:divBdr>
                    <w:top w:val="none" w:sz="0" w:space="0" w:color="auto"/>
                    <w:left w:val="none" w:sz="0" w:space="0" w:color="auto"/>
                    <w:bottom w:val="none" w:sz="0" w:space="0" w:color="auto"/>
                    <w:right w:val="none" w:sz="0" w:space="0" w:color="auto"/>
                  </w:divBdr>
                </w:div>
                <w:div w:id="593975232">
                  <w:marLeft w:val="0"/>
                  <w:marRight w:val="0"/>
                  <w:marTop w:val="0"/>
                  <w:marBottom w:val="0"/>
                  <w:divBdr>
                    <w:top w:val="none" w:sz="0" w:space="0" w:color="auto"/>
                    <w:left w:val="none" w:sz="0" w:space="0" w:color="auto"/>
                    <w:bottom w:val="none" w:sz="0" w:space="0" w:color="auto"/>
                    <w:right w:val="none" w:sz="0" w:space="0" w:color="auto"/>
                  </w:divBdr>
                </w:div>
                <w:div w:id="594246150">
                  <w:marLeft w:val="0"/>
                  <w:marRight w:val="0"/>
                  <w:marTop w:val="0"/>
                  <w:marBottom w:val="0"/>
                  <w:divBdr>
                    <w:top w:val="none" w:sz="0" w:space="0" w:color="auto"/>
                    <w:left w:val="none" w:sz="0" w:space="0" w:color="auto"/>
                    <w:bottom w:val="none" w:sz="0" w:space="0" w:color="auto"/>
                    <w:right w:val="none" w:sz="0" w:space="0" w:color="auto"/>
                  </w:divBdr>
                </w:div>
                <w:div w:id="594946021">
                  <w:marLeft w:val="0"/>
                  <w:marRight w:val="0"/>
                  <w:marTop w:val="0"/>
                  <w:marBottom w:val="0"/>
                  <w:divBdr>
                    <w:top w:val="none" w:sz="0" w:space="0" w:color="auto"/>
                    <w:left w:val="none" w:sz="0" w:space="0" w:color="auto"/>
                    <w:bottom w:val="none" w:sz="0" w:space="0" w:color="auto"/>
                    <w:right w:val="none" w:sz="0" w:space="0" w:color="auto"/>
                  </w:divBdr>
                </w:div>
                <w:div w:id="595480434">
                  <w:marLeft w:val="0"/>
                  <w:marRight w:val="0"/>
                  <w:marTop w:val="0"/>
                  <w:marBottom w:val="0"/>
                  <w:divBdr>
                    <w:top w:val="none" w:sz="0" w:space="0" w:color="auto"/>
                    <w:left w:val="none" w:sz="0" w:space="0" w:color="auto"/>
                    <w:bottom w:val="none" w:sz="0" w:space="0" w:color="auto"/>
                    <w:right w:val="none" w:sz="0" w:space="0" w:color="auto"/>
                  </w:divBdr>
                </w:div>
                <w:div w:id="595552860">
                  <w:marLeft w:val="0"/>
                  <w:marRight w:val="0"/>
                  <w:marTop w:val="0"/>
                  <w:marBottom w:val="0"/>
                  <w:divBdr>
                    <w:top w:val="none" w:sz="0" w:space="0" w:color="auto"/>
                    <w:left w:val="none" w:sz="0" w:space="0" w:color="auto"/>
                    <w:bottom w:val="none" w:sz="0" w:space="0" w:color="auto"/>
                    <w:right w:val="none" w:sz="0" w:space="0" w:color="auto"/>
                  </w:divBdr>
                </w:div>
                <w:div w:id="596525303">
                  <w:marLeft w:val="0"/>
                  <w:marRight w:val="0"/>
                  <w:marTop w:val="0"/>
                  <w:marBottom w:val="0"/>
                  <w:divBdr>
                    <w:top w:val="none" w:sz="0" w:space="0" w:color="auto"/>
                    <w:left w:val="none" w:sz="0" w:space="0" w:color="auto"/>
                    <w:bottom w:val="none" w:sz="0" w:space="0" w:color="auto"/>
                    <w:right w:val="none" w:sz="0" w:space="0" w:color="auto"/>
                  </w:divBdr>
                </w:div>
                <w:div w:id="600338916">
                  <w:marLeft w:val="0"/>
                  <w:marRight w:val="0"/>
                  <w:marTop w:val="0"/>
                  <w:marBottom w:val="0"/>
                  <w:divBdr>
                    <w:top w:val="none" w:sz="0" w:space="0" w:color="auto"/>
                    <w:left w:val="none" w:sz="0" w:space="0" w:color="auto"/>
                    <w:bottom w:val="none" w:sz="0" w:space="0" w:color="auto"/>
                    <w:right w:val="none" w:sz="0" w:space="0" w:color="auto"/>
                  </w:divBdr>
                </w:div>
                <w:div w:id="604000214">
                  <w:marLeft w:val="0"/>
                  <w:marRight w:val="0"/>
                  <w:marTop w:val="0"/>
                  <w:marBottom w:val="0"/>
                  <w:divBdr>
                    <w:top w:val="none" w:sz="0" w:space="0" w:color="auto"/>
                    <w:left w:val="none" w:sz="0" w:space="0" w:color="auto"/>
                    <w:bottom w:val="none" w:sz="0" w:space="0" w:color="auto"/>
                    <w:right w:val="none" w:sz="0" w:space="0" w:color="auto"/>
                  </w:divBdr>
                </w:div>
                <w:div w:id="605816663">
                  <w:marLeft w:val="0"/>
                  <w:marRight w:val="0"/>
                  <w:marTop w:val="0"/>
                  <w:marBottom w:val="0"/>
                  <w:divBdr>
                    <w:top w:val="none" w:sz="0" w:space="0" w:color="auto"/>
                    <w:left w:val="none" w:sz="0" w:space="0" w:color="auto"/>
                    <w:bottom w:val="none" w:sz="0" w:space="0" w:color="auto"/>
                    <w:right w:val="none" w:sz="0" w:space="0" w:color="auto"/>
                  </w:divBdr>
                </w:div>
                <w:div w:id="606157201">
                  <w:marLeft w:val="0"/>
                  <w:marRight w:val="0"/>
                  <w:marTop w:val="0"/>
                  <w:marBottom w:val="0"/>
                  <w:divBdr>
                    <w:top w:val="none" w:sz="0" w:space="0" w:color="auto"/>
                    <w:left w:val="none" w:sz="0" w:space="0" w:color="auto"/>
                    <w:bottom w:val="none" w:sz="0" w:space="0" w:color="auto"/>
                    <w:right w:val="none" w:sz="0" w:space="0" w:color="auto"/>
                  </w:divBdr>
                </w:div>
                <w:div w:id="609092244">
                  <w:marLeft w:val="0"/>
                  <w:marRight w:val="0"/>
                  <w:marTop w:val="0"/>
                  <w:marBottom w:val="0"/>
                  <w:divBdr>
                    <w:top w:val="none" w:sz="0" w:space="0" w:color="auto"/>
                    <w:left w:val="none" w:sz="0" w:space="0" w:color="auto"/>
                    <w:bottom w:val="none" w:sz="0" w:space="0" w:color="auto"/>
                    <w:right w:val="none" w:sz="0" w:space="0" w:color="auto"/>
                  </w:divBdr>
                </w:div>
                <w:div w:id="610405695">
                  <w:marLeft w:val="0"/>
                  <w:marRight w:val="0"/>
                  <w:marTop w:val="0"/>
                  <w:marBottom w:val="0"/>
                  <w:divBdr>
                    <w:top w:val="none" w:sz="0" w:space="0" w:color="auto"/>
                    <w:left w:val="none" w:sz="0" w:space="0" w:color="auto"/>
                    <w:bottom w:val="none" w:sz="0" w:space="0" w:color="auto"/>
                    <w:right w:val="none" w:sz="0" w:space="0" w:color="auto"/>
                  </w:divBdr>
                </w:div>
                <w:div w:id="610405973">
                  <w:marLeft w:val="0"/>
                  <w:marRight w:val="0"/>
                  <w:marTop w:val="0"/>
                  <w:marBottom w:val="0"/>
                  <w:divBdr>
                    <w:top w:val="none" w:sz="0" w:space="0" w:color="auto"/>
                    <w:left w:val="none" w:sz="0" w:space="0" w:color="auto"/>
                    <w:bottom w:val="none" w:sz="0" w:space="0" w:color="auto"/>
                    <w:right w:val="none" w:sz="0" w:space="0" w:color="auto"/>
                  </w:divBdr>
                  <w:divsChild>
                    <w:div w:id="1873377479">
                      <w:marLeft w:val="0"/>
                      <w:marRight w:val="0"/>
                      <w:marTop w:val="0"/>
                      <w:marBottom w:val="0"/>
                      <w:divBdr>
                        <w:top w:val="none" w:sz="0" w:space="0" w:color="auto"/>
                        <w:left w:val="none" w:sz="0" w:space="0" w:color="auto"/>
                        <w:bottom w:val="none" w:sz="0" w:space="0" w:color="auto"/>
                        <w:right w:val="none" w:sz="0" w:space="0" w:color="auto"/>
                      </w:divBdr>
                    </w:div>
                  </w:divsChild>
                </w:div>
                <w:div w:id="610472444">
                  <w:marLeft w:val="720"/>
                  <w:marRight w:val="0"/>
                  <w:marTop w:val="0"/>
                  <w:marBottom w:val="0"/>
                  <w:divBdr>
                    <w:top w:val="none" w:sz="0" w:space="0" w:color="auto"/>
                    <w:left w:val="none" w:sz="0" w:space="0" w:color="auto"/>
                    <w:bottom w:val="none" w:sz="0" w:space="0" w:color="auto"/>
                    <w:right w:val="none" w:sz="0" w:space="0" w:color="auto"/>
                  </w:divBdr>
                </w:div>
                <w:div w:id="611136553">
                  <w:marLeft w:val="0"/>
                  <w:marRight w:val="0"/>
                  <w:marTop w:val="0"/>
                  <w:marBottom w:val="0"/>
                  <w:divBdr>
                    <w:top w:val="none" w:sz="0" w:space="0" w:color="auto"/>
                    <w:left w:val="none" w:sz="0" w:space="0" w:color="auto"/>
                    <w:bottom w:val="none" w:sz="0" w:space="0" w:color="auto"/>
                    <w:right w:val="none" w:sz="0" w:space="0" w:color="auto"/>
                  </w:divBdr>
                </w:div>
                <w:div w:id="611673467">
                  <w:marLeft w:val="0"/>
                  <w:marRight w:val="0"/>
                  <w:marTop w:val="0"/>
                  <w:marBottom w:val="0"/>
                  <w:divBdr>
                    <w:top w:val="none" w:sz="0" w:space="0" w:color="auto"/>
                    <w:left w:val="none" w:sz="0" w:space="0" w:color="auto"/>
                    <w:bottom w:val="none" w:sz="0" w:space="0" w:color="auto"/>
                    <w:right w:val="none" w:sz="0" w:space="0" w:color="auto"/>
                  </w:divBdr>
                </w:div>
                <w:div w:id="612513906">
                  <w:marLeft w:val="0"/>
                  <w:marRight w:val="0"/>
                  <w:marTop w:val="0"/>
                  <w:marBottom w:val="0"/>
                  <w:divBdr>
                    <w:top w:val="none" w:sz="0" w:space="0" w:color="auto"/>
                    <w:left w:val="none" w:sz="0" w:space="0" w:color="auto"/>
                    <w:bottom w:val="none" w:sz="0" w:space="0" w:color="auto"/>
                    <w:right w:val="none" w:sz="0" w:space="0" w:color="auto"/>
                  </w:divBdr>
                </w:div>
                <w:div w:id="613485023">
                  <w:marLeft w:val="0"/>
                  <w:marRight w:val="0"/>
                  <w:marTop w:val="0"/>
                  <w:marBottom w:val="0"/>
                  <w:divBdr>
                    <w:top w:val="none" w:sz="0" w:space="0" w:color="auto"/>
                    <w:left w:val="none" w:sz="0" w:space="0" w:color="auto"/>
                    <w:bottom w:val="none" w:sz="0" w:space="0" w:color="auto"/>
                    <w:right w:val="none" w:sz="0" w:space="0" w:color="auto"/>
                  </w:divBdr>
                </w:div>
                <w:div w:id="613752980">
                  <w:marLeft w:val="0"/>
                  <w:marRight w:val="0"/>
                  <w:marTop w:val="0"/>
                  <w:marBottom w:val="0"/>
                  <w:divBdr>
                    <w:top w:val="none" w:sz="0" w:space="0" w:color="auto"/>
                    <w:left w:val="none" w:sz="0" w:space="0" w:color="auto"/>
                    <w:bottom w:val="none" w:sz="0" w:space="0" w:color="auto"/>
                    <w:right w:val="none" w:sz="0" w:space="0" w:color="auto"/>
                  </w:divBdr>
                </w:div>
                <w:div w:id="614948996">
                  <w:marLeft w:val="0"/>
                  <w:marRight w:val="0"/>
                  <w:marTop w:val="0"/>
                  <w:marBottom w:val="0"/>
                  <w:divBdr>
                    <w:top w:val="none" w:sz="0" w:space="0" w:color="auto"/>
                    <w:left w:val="none" w:sz="0" w:space="0" w:color="auto"/>
                    <w:bottom w:val="none" w:sz="0" w:space="0" w:color="auto"/>
                    <w:right w:val="none" w:sz="0" w:space="0" w:color="auto"/>
                  </w:divBdr>
                </w:div>
                <w:div w:id="615841808">
                  <w:marLeft w:val="0"/>
                  <w:marRight w:val="0"/>
                  <w:marTop w:val="0"/>
                  <w:marBottom w:val="0"/>
                  <w:divBdr>
                    <w:top w:val="none" w:sz="0" w:space="0" w:color="auto"/>
                    <w:left w:val="none" w:sz="0" w:space="0" w:color="auto"/>
                    <w:bottom w:val="none" w:sz="0" w:space="0" w:color="auto"/>
                    <w:right w:val="none" w:sz="0" w:space="0" w:color="auto"/>
                  </w:divBdr>
                </w:div>
                <w:div w:id="616445367">
                  <w:marLeft w:val="0"/>
                  <w:marRight w:val="0"/>
                  <w:marTop w:val="0"/>
                  <w:marBottom w:val="0"/>
                  <w:divBdr>
                    <w:top w:val="none" w:sz="0" w:space="0" w:color="auto"/>
                    <w:left w:val="none" w:sz="0" w:space="0" w:color="auto"/>
                    <w:bottom w:val="none" w:sz="0" w:space="0" w:color="auto"/>
                    <w:right w:val="none" w:sz="0" w:space="0" w:color="auto"/>
                  </w:divBdr>
                </w:div>
                <w:div w:id="618145314">
                  <w:marLeft w:val="0"/>
                  <w:marRight w:val="0"/>
                  <w:marTop w:val="0"/>
                  <w:marBottom w:val="0"/>
                  <w:divBdr>
                    <w:top w:val="none" w:sz="0" w:space="0" w:color="auto"/>
                    <w:left w:val="none" w:sz="0" w:space="0" w:color="auto"/>
                    <w:bottom w:val="none" w:sz="0" w:space="0" w:color="auto"/>
                    <w:right w:val="none" w:sz="0" w:space="0" w:color="auto"/>
                  </w:divBdr>
                </w:div>
                <w:div w:id="621107907">
                  <w:marLeft w:val="0"/>
                  <w:marRight w:val="0"/>
                  <w:marTop w:val="0"/>
                  <w:marBottom w:val="0"/>
                  <w:divBdr>
                    <w:top w:val="none" w:sz="0" w:space="0" w:color="auto"/>
                    <w:left w:val="none" w:sz="0" w:space="0" w:color="auto"/>
                    <w:bottom w:val="none" w:sz="0" w:space="0" w:color="auto"/>
                    <w:right w:val="none" w:sz="0" w:space="0" w:color="auto"/>
                  </w:divBdr>
                </w:div>
                <w:div w:id="622151884">
                  <w:marLeft w:val="720"/>
                  <w:marRight w:val="0"/>
                  <w:marTop w:val="0"/>
                  <w:marBottom w:val="0"/>
                  <w:divBdr>
                    <w:top w:val="none" w:sz="0" w:space="0" w:color="auto"/>
                    <w:left w:val="none" w:sz="0" w:space="0" w:color="auto"/>
                    <w:bottom w:val="none" w:sz="0" w:space="0" w:color="auto"/>
                    <w:right w:val="none" w:sz="0" w:space="0" w:color="auto"/>
                  </w:divBdr>
                </w:div>
                <w:div w:id="622266847">
                  <w:marLeft w:val="0"/>
                  <w:marRight w:val="0"/>
                  <w:marTop w:val="0"/>
                  <w:marBottom w:val="0"/>
                  <w:divBdr>
                    <w:top w:val="none" w:sz="0" w:space="0" w:color="auto"/>
                    <w:left w:val="none" w:sz="0" w:space="0" w:color="auto"/>
                    <w:bottom w:val="none" w:sz="0" w:space="0" w:color="auto"/>
                    <w:right w:val="none" w:sz="0" w:space="0" w:color="auto"/>
                  </w:divBdr>
                </w:div>
                <w:div w:id="623384123">
                  <w:marLeft w:val="720"/>
                  <w:marRight w:val="0"/>
                  <w:marTop w:val="0"/>
                  <w:marBottom w:val="0"/>
                  <w:divBdr>
                    <w:top w:val="none" w:sz="0" w:space="0" w:color="auto"/>
                    <w:left w:val="none" w:sz="0" w:space="0" w:color="auto"/>
                    <w:bottom w:val="none" w:sz="0" w:space="0" w:color="auto"/>
                    <w:right w:val="none" w:sz="0" w:space="0" w:color="auto"/>
                  </w:divBdr>
                </w:div>
                <w:div w:id="626200614">
                  <w:marLeft w:val="0"/>
                  <w:marRight w:val="0"/>
                  <w:marTop w:val="0"/>
                  <w:marBottom w:val="0"/>
                  <w:divBdr>
                    <w:top w:val="none" w:sz="0" w:space="0" w:color="auto"/>
                    <w:left w:val="none" w:sz="0" w:space="0" w:color="auto"/>
                    <w:bottom w:val="none" w:sz="0" w:space="0" w:color="auto"/>
                    <w:right w:val="none" w:sz="0" w:space="0" w:color="auto"/>
                  </w:divBdr>
                </w:div>
                <w:div w:id="626664353">
                  <w:marLeft w:val="0"/>
                  <w:marRight w:val="0"/>
                  <w:marTop w:val="0"/>
                  <w:marBottom w:val="0"/>
                  <w:divBdr>
                    <w:top w:val="none" w:sz="0" w:space="0" w:color="auto"/>
                    <w:left w:val="none" w:sz="0" w:space="0" w:color="auto"/>
                    <w:bottom w:val="none" w:sz="0" w:space="0" w:color="auto"/>
                    <w:right w:val="none" w:sz="0" w:space="0" w:color="auto"/>
                  </w:divBdr>
                </w:div>
                <w:div w:id="627317776">
                  <w:marLeft w:val="0"/>
                  <w:marRight w:val="0"/>
                  <w:marTop w:val="0"/>
                  <w:marBottom w:val="0"/>
                  <w:divBdr>
                    <w:top w:val="none" w:sz="0" w:space="0" w:color="auto"/>
                    <w:left w:val="none" w:sz="0" w:space="0" w:color="auto"/>
                    <w:bottom w:val="none" w:sz="0" w:space="0" w:color="auto"/>
                    <w:right w:val="none" w:sz="0" w:space="0" w:color="auto"/>
                  </w:divBdr>
                </w:div>
                <w:div w:id="628321230">
                  <w:marLeft w:val="0"/>
                  <w:marRight w:val="0"/>
                  <w:marTop w:val="0"/>
                  <w:marBottom w:val="0"/>
                  <w:divBdr>
                    <w:top w:val="none" w:sz="0" w:space="0" w:color="auto"/>
                    <w:left w:val="none" w:sz="0" w:space="0" w:color="auto"/>
                    <w:bottom w:val="none" w:sz="0" w:space="0" w:color="auto"/>
                    <w:right w:val="none" w:sz="0" w:space="0" w:color="auto"/>
                  </w:divBdr>
                </w:div>
                <w:div w:id="628433195">
                  <w:marLeft w:val="0"/>
                  <w:marRight w:val="0"/>
                  <w:marTop w:val="0"/>
                  <w:marBottom w:val="0"/>
                  <w:divBdr>
                    <w:top w:val="none" w:sz="0" w:space="0" w:color="auto"/>
                    <w:left w:val="none" w:sz="0" w:space="0" w:color="auto"/>
                    <w:bottom w:val="none" w:sz="0" w:space="0" w:color="auto"/>
                    <w:right w:val="none" w:sz="0" w:space="0" w:color="auto"/>
                  </w:divBdr>
                </w:div>
                <w:div w:id="629672417">
                  <w:marLeft w:val="0"/>
                  <w:marRight w:val="0"/>
                  <w:marTop w:val="0"/>
                  <w:marBottom w:val="0"/>
                  <w:divBdr>
                    <w:top w:val="none" w:sz="0" w:space="0" w:color="auto"/>
                    <w:left w:val="none" w:sz="0" w:space="0" w:color="auto"/>
                    <w:bottom w:val="none" w:sz="0" w:space="0" w:color="auto"/>
                    <w:right w:val="none" w:sz="0" w:space="0" w:color="auto"/>
                  </w:divBdr>
                </w:div>
                <w:div w:id="630554200">
                  <w:marLeft w:val="840"/>
                  <w:marRight w:val="0"/>
                  <w:marTop w:val="0"/>
                  <w:marBottom w:val="0"/>
                  <w:divBdr>
                    <w:top w:val="none" w:sz="0" w:space="0" w:color="auto"/>
                    <w:left w:val="none" w:sz="0" w:space="0" w:color="auto"/>
                    <w:bottom w:val="none" w:sz="0" w:space="0" w:color="auto"/>
                    <w:right w:val="none" w:sz="0" w:space="0" w:color="auto"/>
                  </w:divBdr>
                </w:div>
                <w:div w:id="630866324">
                  <w:marLeft w:val="0"/>
                  <w:marRight w:val="0"/>
                  <w:marTop w:val="0"/>
                  <w:marBottom w:val="0"/>
                  <w:divBdr>
                    <w:top w:val="none" w:sz="0" w:space="0" w:color="auto"/>
                    <w:left w:val="none" w:sz="0" w:space="0" w:color="auto"/>
                    <w:bottom w:val="none" w:sz="0" w:space="0" w:color="auto"/>
                    <w:right w:val="none" w:sz="0" w:space="0" w:color="auto"/>
                  </w:divBdr>
                  <w:divsChild>
                    <w:div w:id="178398835">
                      <w:marLeft w:val="0"/>
                      <w:marRight w:val="0"/>
                      <w:marTop w:val="0"/>
                      <w:marBottom w:val="0"/>
                      <w:divBdr>
                        <w:top w:val="none" w:sz="0" w:space="0" w:color="auto"/>
                        <w:left w:val="none" w:sz="0" w:space="0" w:color="auto"/>
                        <w:bottom w:val="none" w:sz="0" w:space="0" w:color="auto"/>
                        <w:right w:val="none" w:sz="0" w:space="0" w:color="auto"/>
                      </w:divBdr>
                    </w:div>
                  </w:divsChild>
                </w:div>
                <w:div w:id="633097490">
                  <w:marLeft w:val="0"/>
                  <w:marRight w:val="0"/>
                  <w:marTop w:val="0"/>
                  <w:marBottom w:val="0"/>
                  <w:divBdr>
                    <w:top w:val="none" w:sz="0" w:space="0" w:color="auto"/>
                    <w:left w:val="none" w:sz="0" w:space="0" w:color="auto"/>
                    <w:bottom w:val="none" w:sz="0" w:space="0" w:color="auto"/>
                    <w:right w:val="none" w:sz="0" w:space="0" w:color="auto"/>
                  </w:divBdr>
                </w:div>
                <w:div w:id="637149632">
                  <w:marLeft w:val="0"/>
                  <w:marRight w:val="0"/>
                  <w:marTop w:val="0"/>
                  <w:marBottom w:val="0"/>
                  <w:divBdr>
                    <w:top w:val="none" w:sz="0" w:space="0" w:color="auto"/>
                    <w:left w:val="none" w:sz="0" w:space="0" w:color="auto"/>
                    <w:bottom w:val="none" w:sz="0" w:space="0" w:color="auto"/>
                    <w:right w:val="none" w:sz="0" w:space="0" w:color="auto"/>
                  </w:divBdr>
                </w:div>
                <w:div w:id="637497259">
                  <w:marLeft w:val="0"/>
                  <w:marRight w:val="0"/>
                  <w:marTop w:val="0"/>
                  <w:marBottom w:val="0"/>
                  <w:divBdr>
                    <w:top w:val="none" w:sz="0" w:space="0" w:color="auto"/>
                    <w:left w:val="none" w:sz="0" w:space="0" w:color="auto"/>
                    <w:bottom w:val="none" w:sz="0" w:space="0" w:color="auto"/>
                    <w:right w:val="none" w:sz="0" w:space="0" w:color="auto"/>
                  </w:divBdr>
                </w:div>
                <w:div w:id="637614664">
                  <w:marLeft w:val="0"/>
                  <w:marRight w:val="0"/>
                  <w:marTop w:val="0"/>
                  <w:marBottom w:val="0"/>
                  <w:divBdr>
                    <w:top w:val="none" w:sz="0" w:space="0" w:color="auto"/>
                    <w:left w:val="none" w:sz="0" w:space="0" w:color="auto"/>
                    <w:bottom w:val="none" w:sz="0" w:space="0" w:color="auto"/>
                    <w:right w:val="none" w:sz="0" w:space="0" w:color="auto"/>
                  </w:divBdr>
                </w:div>
                <w:div w:id="638418833">
                  <w:marLeft w:val="0"/>
                  <w:marRight w:val="0"/>
                  <w:marTop w:val="0"/>
                  <w:marBottom w:val="0"/>
                  <w:divBdr>
                    <w:top w:val="none" w:sz="0" w:space="0" w:color="auto"/>
                    <w:left w:val="none" w:sz="0" w:space="0" w:color="auto"/>
                    <w:bottom w:val="none" w:sz="0" w:space="0" w:color="auto"/>
                    <w:right w:val="none" w:sz="0" w:space="0" w:color="auto"/>
                  </w:divBdr>
                </w:div>
                <w:div w:id="640771244">
                  <w:marLeft w:val="0"/>
                  <w:marRight w:val="0"/>
                  <w:marTop w:val="0"/>
                  <w:marBottom w:val="0"/>
                  <w:divBdr>
                    <w:top w:val="none" w:sz="0" w:space="0" w:color="auto"/>
                    <w:left w:val="none" w:sz="0" w:space="0" w:color="auto"/>
                    <w:bottom w:val="none" w:sz="0" w:space="0" w:color="auto"/>
                    <w:right w:val="none" w:sz="0" w:space="0" w:color="auto"/>
                  </w:divBdr>
                </w:div>
                <w:div w:id="643051482">
                  <w:marLeft w:val="0"/>
                  <w:marRight w:val="0"/>
                  <w:marTop w:val="0"/>
                  <w:marBottom w:val="0"/>
                  <w:divBdr>
                    <w:top w:val="none" w:sz="0" w:space="0" w:color="auto"/>
                    <w:left w:val="none" w:sz="0" w:space="0" w:color="auto"/>
                    <w:bottom w:val="none" w:sz="0" w:space="0" w:color="auto"/>
                    <w:right w:val="none" w:sz="0" w:space="0" w:color="auto"/>
                  </w:divBdr>
                </w:div>
                <w:div w:id="643240422">
                  <w:marLeft w:val="0"/>
                  <w:marRight w:val="0"/>
                  <w:marTop w:val="0"/>
                  <w:marBottom w:val="0"/>
                  <w:divBdr>
                    <w:top w:val="none" w:sz="0" w:space="0" w:color="auto"/>
                    <w:left w:val="none" w:sz="0" w:space="0" w:color="auto"/>
                    <w:bottom w:val="none" w:sz="0" w:space="0" w:color="auto"/>
                    <w:right w:val="none" w:sz="0" w:space="0" w:color="auto"/>
                  </w:divBdr>
                </w:div>
                <w:div w:id="643316403">
                  <w:marLeft w:val="0"/>
                  <w:marRight w:val="0"/>
                  <w:marTop w:val="0"/>
                  <w:marBottom w:val="0"/>
                  <w:divBdr>
                    <w:top w:val="none" w:sz="0" w:space="0" w:color="auto"/>
                    <w:left w:val="none" w:sz="0" w:space="0" w:color="auto"/>
                    <w:bottom w:val="none" w:sz="0" w:space="0" w:color="auto"/>
                    <w:right w:val="none" w:sz="0" w:space="0" w:color="auto"/>
                  </w:divBdr>
                </w:div>
                <w:div w:id="645742770">
                  <w:marLeft w:val="0"/>
                  <w:marRight w:val="0"/>
                  <w:marTop w:val="0"/>
                  <w:marBottom w:val="0"/>
                  <w:divBdr>
                    <w:top w:val="none" w:sz="0" w:space="0" w:color="auto"/>
                    <w:left w:val="none" w:sz="0" w:space="0" w:color="auto"/>
                    <w:bottom w:val="none" w:sz="0" w:space="0" w:color="auto"/>
                    <w:right w:val="none" w:sz="0" w:space="0" w:color="auto"/>
                  </w:divBdr>
                </w:div>
                <w:div w:id="647052592">
                  <w:marLeft w:val="0"/>
                  <w:marRight w:val="0"/>
                  <w:marTop w:val="0"/>
                  <w:marBottom w:val="0"/>
                  <w:divBdr>
                    <w:top w:val="none" w:sz="0" w:space="0" w:color="auto"/>
                    <w:left w:val="none" w:sz="0" w:space="0" w:color="auto"/>
                    <w:bottom w:val="none" w:sz="0" w:space="0" w:color="auto"/>
                    <w:right w:val="none" w:sz="0" w:space="0" w:color="auto"/>
                  </w:divBdr>
                </w:div>
                <w:div w:id="647512001">
                  <w:marLeft w:val="0"/>
                  <w:marRight w:val="0"/>
                  <w:marTop w:val="0"/>
                  <w:marBottom w:val="0"/>
                  <w:divBdr>
                    <w:top w:val="none" w:sz="0" w:space="0" w:color="auto"/>
                    <w:left w:val="none" w:sz="0" w:space="0" w:color="auto"/>
                    <w:bottom w:val="none" w:sz="0" w:space="0" w:color="auto"/>
                    <w:right w:val="none" w:sz="0" w:space="0" w:color="auto"/>
                  </w:divBdr>
                </w:div>
                <w:div w:id="648216777">
                  <w:marLeft w:val="0"/>
                  <w:marRight w:val="0"/>
                  <w:marTop w:val="0"/>
                  <w:marBottom w:val="0"/>
                  <w:divBdr>
                    <w:top w:val="none" w:sz="0" w:space="0" w:color="auto"/>
                    <w:left w:val="none" w:sz="0" w:space="0" w:color="auto"/>
                    <w:bottom w:val="none" w:sz="0" w:space="0" w:color="auto"/>
                    <w:right w:val="none" w:sz="0" w:space="0" w:color="auto"/>
                  </w:divBdr>
                </w:div>
                <w:div w:id="648248245">
                  <w:marLeft w:val="0"/>
                  <w:marRight w:val="0"/>
                  <w:marTop w:val="0"/>
                  <w:marBottom w:val="0"/>
                  <w:divBdr>
                    <w:top w:val="none" w:sz="0" w:space="0" w:color="auto"/>
                    <w:left w:val="none" w:sz="0" w:space="0" w:color="auto"/>
                    <w:bottom w:val="none" w:sz="0" w:space="0" w:color="auto"/>
                    <w:right w:val="none" w:sz="0" w:space="0" w:color="auto"/>
                  </w:divBdr>
                </w:div>
                <w:div w:id="648435751">
                  <w:marLeft w:val="0"/>
                  <w:marRight w:val="0"/>
                  <w:marTop w:val="0"/>
                  <w:marBottom w:val="0"/>
                  <w:divBdr>
                    <w:top w:val="none" w:sz="0" w:space="0" w:color="auto"/>
                    <w:left w:val="none" w:sz="0" w:space="0" w:color="auto"/>
                    <w:bottom w:val="none" w:sz="0" w:space="0" w:color="auto"/>
                    <w:right w:val="none" w:sz="0" w:space="0" w:color="auto"/>
                  </w:divBdr>
                </w:div>
                <w:div w:id="649794154">
                  <w:marLeft w:val="0"/>
                  <w:marRight w:val="0"/>
                  <w:marTop w:val="0"/>
                  <w:marBottom w:val="0"/>
                  <w:divBdr>
                    <w:top w:val="none" w:sz="0" w:space="0" w:color="auto"/>
                    <w:left w:val="none" w:sz="0" w:space="0" w:color="auto"/>
                    <w:bottom w:val="none" w:sz="0" w:space="0" w:color="auto"/>
                    <w:right w:val="none" w:sz="0" w:space="0" w:color="auto"/>
                  </w:divBdr>
                </w:div>
                <w:div w:id="651521875">
                  <w:marLeft w:val="0"/>
                  <w:marRight w:val="0"/>
                  <w:marTop w:val="0"/>
                  <w:marBottom w:val="0"/>
                  <w:divBdr>
                    <w:top w:val="none" w:sz="0" w:space="0" w:color="auto"/>
                    <w:left w:val="none" w:sz="0" w:space="0" w:color="auto"/>
                    <w:bottom w:val="none" w:sz="0" w:space="0" w:color="auto"/>
                    <w:right w:val="none" w:sz="0" w:space="0" w:color="auto"/>
                  </w:divBdr>
                </w:div>
                <w:div w:id="653491701">
                  <w:marLeft w:val="0"/>
                  <w:marRight w:val="0"/>
                  <w:marTop w:val="0"/>
                  <w:marBottom w:val="0"/>
                  <w:divBdr>
                    <w:top w:val="none" w:sz="0" w:space="0" w:color="auto"/>
                    <w:left w:val="none" w:sz="0" w:space="0" w:color="auto"/>
                    <w:bottom w:val="none" w:sz="0" w:space="0" w:color="auto"/>
                    <w:right w:val="none" w:sz="0" w:space="0" w:color="auto"/>
                  </w:divBdr>
                </w:div>
                <w:div w:id="655185731">
                  <w:marLeft w:val="0"/>
                  <w:marRight w:val="0"/>
                  <w:marTop w:val="0"/>
                  <w:marBottom w:val="0"/>
                  <w:divBdr>
                    <w:top w:val="none" w:sz="0" w:space="0" w:color="auto"/>
                    <w:left w:val="none" w:sz="0" w:space="0" w:color="auto"/>
                    <w:bottom w:val="none" w:sz="0" w:space="0" w:color="auto"/>
                    <w:right w:val="none" w:sz="0" w:space="0" w:color="auto"/>
                  </w:divBdr>
                </w:div>
                <w:div w:id="655301468">
                  <w:marLeft w:val="0"/>
                  <w:marRight w:val="0"/>
                  <w:marTop w:val="0"/>
                  <w:marBottom w:val="0"/>
                  <w:divBdr>
                    <w:top w:val="none" w:sz="0" w:space="0" w:color="auto"/>
                    <w:left w:val="none" w:sz="0" w:space="0" w:color="auto"/>
                    <w:bottom w:val="none" w:sz="0" w:space="0" w:color="auto"/>
                    <w:right w:val="none" w:sz="0" w:space="0" w:color="auto"/>
                  </w:divBdr>
                </w:div>
                <w:div w:id="656496050">
                  <w:marLeft w:val="0"/>
                  <w:marRight w:val="0"/>
                  <w:marTop w:val="0"/>
                  <w:marBottom w:val="0"/>
                  <w:divBdr>
                    <w:top w:val="none" w:sz="0" w:space="0" w:color="auto"/>
                    <w:left w:val="none" w:sz="0" w:space="0" w:color="auto"/>
                    <w:bottom w:val="none" w:sz="0" w:space="0" w:color="auto"/>
                    <w:right w:val="none" w:sz="0" w:space="0" w:color="auto"/>
                  </w:divBdr>
                </w:div>
                <w:div w:id="656567666">
                  <w:marLeft w:val="0"/>
                  <w:marRight w:val="0"/>
                  <w:marTop w:val="0"/>
                  <w:marBottom w:val="0"/>
                  <w:divBdr>
                    <w:top w:val="none" w:sz="0" w:space="0" w:color="auto"/>
                    <w:left w:val="none" w:sz="0" w:space="0" w:color="auto"/>
                    <w:bottom w:val="none" w:sz="0" w:space="0" w:color="auto"/>
                    <w:right w:val="none" w:sz="0" w:space="0" w:color="auto"/>
                  </w:divBdr>
                </w:div>
                <w:div w:id="656767743">
                  <w:marLeft w:val="0"/>
                  <w:marRight w:val="0"/>
                  <w:marTop w:val="0"/>
                  <w:marBottom w:val="0"/>
                  <w:divBdr>
                    <w:top w:val="none" w:sz="0" w:space="0" w:color="auto"/>
                    <w:left w:val="none" w:sz="0" w:space="0" w:color="auto"/>
                    <w:bottom w:val="none" w:sz="0" w:space="0" w:color="auto"/>
                    <w:right w:val="none" w:sz="0" w:space="0" w:color="auto"/>
                  </w:divBdr>
                </w:div>
                <w:div w:id="657461273">
                  <w:marLeft w:val="0"/>
                  <w:marRight w:val="0"/>
                  <w:marTop w:val="0"/>
                  <w:marBottom w:val="0"/>
                  <w:divBdr>
                    <w:top w:val="none" w:sz="0" w:space="0" w:color="auto"/>
                    <w:left w:val="none" w:sz="0" w:space="0" w:color="auto"/>
                    <w:bottom w:val="none" w:sz="0" w:space="0" w:color="auto"/>
                    <w:right w:val="none" w:sz="0" w:space="0" w:color="auto"/>
                  </w:divBdr>
                  <w:divsChild>
                    <w:div w:id="1523517215">
                      <w:marLeft w:val="0"/>
                      <w:marRight w:val="0"/>
                      <w:marTop w:val="0"/>
                      <w:marBottom w:val="0"/>
                      <w:divBdr>
                        <w:top w:val="none" w:sz="0" w:space="0" w:color="auto"/>
                        <w:left w:val="none" w:sz="0" w:space="0" w:color="auto"/>
                        <w:bottom w:val="none" w:sz="0" w:space="0" w:color="auto"/>
                        <w:right w:val="none" w:sz="0" w:space="0" w:color="auto"/>
                      </w:divBdr>
                    </w:div>
                  </w:divsChild>
                </w:div>
                <w:div w:id="658505785">
                  <w:marLeft w:val="0"/>
                  <w:marRight w:val="0"/>
                  <w:marTop w:val="0"/>
                  <w:marBottom w:val="0"/>
                  <w:divBdr>
                    <w:top w:val="none" w:sz="0" w:space="0" w:color="auto"/>
                    <w:left w:val="none" w:sz="0" w:space="0" w:color="auto"/>
                    <w:bottom w:val="none" w:sz="0" w:space="0" w:color="auto"/>
                    <w:right w:val="none" w:sz="0" w:space="0" w:color="auto"/>
                  </w:divBdr>
                </w:div>
                <w:div w:id="658768749">
                  <w:marLeft w:val="0"/>
                  <w:marRight w:val="0"/>
                  <w:marTop w:val="0"/>
                  <w:marBottom w:val="0"/>
                  <w:divBdr>
                    <w:top w:val="none" w:sz="0" w:space="0" w:color="auto"/>
                    <w:left w:val="none" w:sz="0" w:space="0" w:color="auto"/>
                    <w:bottom w:val="none" w:sz="0" w:space="0" w:color="auto"/>
                    <w:right w:val="none" w:sz="0" w:space="0" w:color="auto"/>
                  </w:divBdr>
                </w:div>
                <w:div w:id="660700151">
                  <w:marLeft w:val="0"/>
                  <w:marRight w:val="0"/>
                  <w:marTop w:val="0"/>
                  <w:marBottom w:val="0"/>
                  <w:divBdr>
                    <w:top w:val="none" w:sz="0" w:space="0" w:color="auto"/>
                    <w:left w:val="none" w:sz="0" w:space="0" w:color="auto"/>
                    <w:bottom w:val="none" w:sz="0" w:space="0" w:color="auto"/>
                    <w:right w:val="none" w:sz="0" w:space="0" w:color="auto"/>
                  </w:divBdr>
                </w:div>
                <w:div w:id="664207391">
                  <w:marLeft w:val="0"/>
                  <w:marRight w:val="0"/>
                  <w:marTop w:val="0"/>
                  <w:marBottom w:val="0"/>
                  <w:divBdr>
                    <w:top w:val="none" w:sz="0" w:space="0" w:color="auto"/>
                    <w:left w:val="none" w:sz="0" w:space="0" w:color="auto"/>
                    <w:bottom w:val="none" w:sz="0" w:space="0" w:color="auto"/>
                    <w:right w:val="none" w:sz="0" w:space="0" w:color="auto"/>
                  </w:divBdr>
                </w:div>
                <w:div w:id="664236925">
                  <w:marLeft w:val="0"/>
                  <w:marRight w:val="0"/>
                  <w:marTop w:val="0"/>
                  <w:marBottom w:val="0"/>
                  <w:divBdr>
                    <w:top w:val="none" w:sz="0" w:space="0" w:color="auto"/>
                    <w:left w:val="none" w:sz="0" w:space="0" w:color="auto"/>
                    <w:bottom w:val="none" w:sz="0" w:space="0" w:color="auto"/>
                    <w:right w:val="none" w:sz="0" w:space="0" w:color="auto"/>
                  </w:divBdr>
                </w:div>
                <w:div w:id="664818693">
                  <w:marLeft w:val="0"/>
                  <w:marRight w:val="0"/>
                  <w:marTop w:val="0"/>
                  <w:marBottom w:val="0"/>
                  <w:divBdr>
                    <w:top w:val="none" w:sz="0" w:space="0" w:color="auto"/>
                    <w:left w:val="none" w:sz="0" w:space="0" w:color="auto"/>
                    <w:bottom w:val="none" w:sz="0" w:space="0" w:color="auto"/>
                    <w:right w:val="none" w:sz="0" w:space="0" w:color="auto"/>
                  </w:divBdr>
                </w:div>
                <w:div w:id="666130836">
                  <w:marLeft w:val="0"/>
                  <w:marRight w:val="0"/>
                  <w:marTop w:val="0"/>
                  <w:marBottom w:val="0"/>
                  <w:divBdr>
                    <w:top w:val="none" w:sz="0" w:space="0" w:color="auto"/>
                    <w:left w:val="none" w:sz="0" w:space="0" w:color="auto"/>
                    <w:bottom w:val="none" w:sz="0" w:space="0" w:color="auto"/>
                    <w:right w:val="none" w:sz="0" w:space="0" w:color="auto"/>
                  </w:divBdr>
                  <w:divsChild>
                    <w:div w:id="767651919">
                      <w:marLeft w:val="0"/>
                      <w:marRight w:val="0"/>
                      <w:marTop w:val="0"/>
                      <w:marBottom w:val="0"/>
                      <w:divBdr>
                        <w:top w:val="none" w:sz="0" w:space="0" w:color="auto"/>
                        <w:left w:val="none" w:sz="0" w:space="0" w:color="auto"/>
                        <w:bottom w:val="none" w:sz="0" w:space="0" w:color="auto"/>
                        <w:right w:val="none" w:sz="0" w:space="0" w:color="auto"/>
                      </w:divBdr>
                    </w:div>
                  </w:divsChild>
                </w:div>
                <w:div w:id="666638208">
                  <w:marLeft w:val="0"/>
                  <w:marRight w:val="0"/>
                  <w:marTop w:val="0"/>
                  <w:marBottom w:val="0"/>
                  <w:divBdr>
                    <w:top w:val="none" w:sz="0" w:space="0" w:color="auto"/>
                    <w:left w:val="none" w:sz="0" w:space="0" w:color="auto"/>
                    <w:bottom w:val="none" w:sz="0" w:space="0" w:color="auto"/>
                    <w:right w:val="none" w:sz="0" w:space="0" w:color="auto"/>
                  </w:divBdr>
                </w:div>
                <w:div w:id="666834717">
                  <w:marLeft w:val="0"/>
                  <w:marRight w:val="0"/>
                  <w:marTop w:val="0"/>
                  <w:marBottom w:val="0"/>
                  <w:divBdr>
                    <w:top w:val="none" w:sz="0" w:space="0" w:color="auto"/>
                    <w:left w:val="none" w:sz="0" w:space="0" w:color="auto"/>
                    <w:bottom w:val="none" w:sz="0" w:space="0" w:color="auto"/>
                    <w:right w:val="none" w:sz="0" w:space="0" w:color="auto"/>
                  </w:divBdr>
                </w:div>
                <w:div w:id="666978228">
                  <w:marLeft w:val="0"/>
                  <w:marRight w:val="0"/>
                  <w:marTop w:val="0"/>
                  <w:marBottom w:val="0"/>
                  <w:divBdr>
                    <w:top w:val="none" w:sz="0" w:space="0" w:color="auto"/>
                    <w:left w:val="none" w:sz="0" w:space="0" w:color="auto"/>
                    <w:bottom w:val="none" w:sz="0" w:space="0" w:color="auto"/>
                    <w:right w:val="none" w:sz="0" w:space="0" w:color="auto"/>
                  </w:divBdr>
                </w:div>
                <w:div w:id="667906846">
                  <w:marLeft w:val="0"/>
                  <w:marRight w:val="0"/>
                  <w:marTop w:val="0"/>
                  <w:marBottom w:val="0"/>
                  <w:divBdr>
                    <w:top w:val="none" w:sz="0" w:space="0" w:color="auto"/>
                    <w:left w:val="none" w:sz="0" w:space="0" w:color="auto"/>
                    <w:bottom w:val="none" w:sz="0" w:space="0" w:color="auto"/>
                    <w:right w:val="none" w:sz="0" w:space="0" w:color="auto"/>
                  </w:divBdr>
                </w:div>
                <w:div w:id="668413982">
                  <w:marLeft w:val="0"/>
                  <w:marRight w:val="0"/>
                  <w:marTop w:val="0"/>
                  <w:marBottom w:val="0"/>
                  <w:divBdr>
                    <w:top w:val="none" w:sz="0" w:space="0" w:color="auto"/>
                    <w:left w:val="none" w:sz="0" w:space="0" w:color="auto"/>
                    <w:bottom w:val="none" w:sz="0" w:space="0" w:color="auto"/>
                    <w:right w:val="none" w:sz="0" w:space="0" w:color="auto"/>
                  </w:divBdr>
                </w:div>
                <w:div w:id="669526493">
                  <w:marLeft w:val="0"/>
                  <w:marRight w:val="0"/>
                  <w:marTop w:val="0"/>
                  <w:marBottom w:val="0"/>
                  <w:divBdr>
                    <w:top w:val="none" w:sz="0" w:space="0" w:color="auto"/>
                    <w:left w:val="none" w:sz="0" w:space="0" w:color="auto"/>
                    <w:bottom w:val="none" w:sz="0" w:space="0" w:color="auto"/>
                    <w:right w:val="none" w:sz="0" w:space="0" w:color="auto"/>
                  </w:divBdr>
                </w:div>
                <w:div w:id="671614843">
                  <w:marLeft w:val="0"/>
                  <w:marRight w:val="0"/>
                  <w:marTop w:val="0"/>
                  <w:marBottom w:val="0"/>
                  <w:divBdr>
                    <w:top w:val="none" w:sz="0" w:space="0" w:color="auto"/>
                    <w:left w:val="none" w:sz="0" w:space="0" w:color="auto"/>
                    <w:bottom w:val="none" w:sz="0" w:space="0" w:color="auto"/>
                    <w:right w:val="none" w:sz="0" w:space="0" w:color="auto"/>
                  </w:divBdr>
                </w:div>
                <w:div w:id="672227596">
                  <w:marLeft w:val="0"/>
                  <w:marRight w:val="0"/>
                  <w:marTop w:val="0"/>
                  <w:marBottom w:val="0"/>
                  <w:divBdr>
                    <w:top w:val="none" w:sz="0" w:space="0" w:color="auto"/>
                    <w:left w:val="none" w:sz="0" w:space="0" w:color="auto"/>
                    <w:bottom w:val="none" w:sz="0" w:space="0" w:color="auto"/>
                    <w:right w:val="none" w:sz="0" w:space="0" w:color="auto"/>
                  </w:divBdr>
                </w:div>
                <w:div w:id="675155305">
                  <w:marLeft w:val="0"/>
                  <w:marRight w:val="0"/>
                  <w:marTop w:val="0"/>
                  <w:marBottom w:val="0"/>
                  <w:divBdr>
                    <w:top w:val="none" w:sz="0" w:space="0" w:color="auto"/>
                    <w:left w:val="none" w:sz="0" w:space="0" w:color="auto"/>
                    <w:bottom w:val="none" w:sz="0" w:space="0" w:color="auto"/>
                    <w:right w:val="none" w:sz="0" w:space="0" w:color="auto"/>
                  </w:divBdr>
                </w:div>
                <w:div w:id="675351662">
                  <w:marLeft w:val="0"/>
                  <w:marRight w:val="0"/>
                  <w:marTop w:val="0"/>
                  <w:marBottom w:val="0"/>
                  <w:divBdr>
                    <w:top w:val="none" w:sz="0" w:space="0" w:color="auto"/>
                    <w:left w:val="none" w:sz="0" w:space="0" w:color="auto"/>
                    <w:bottom w:val="none" w:sz="0" w:space="0" w:color="auto"/>
                    <w:right w:val="none" w:sz="0" w:space="0" w:color="auto"/>
                  </w:divBdr>
                </w:div>
                <w:div w:id="675694416">
                  <w:marLeft w:val="0"/>
                  <w:marRight w:val="0"/>
                  <w:marTop w:val="0"/>
                  <w:marBottom w:val="0"/>
                  <w:divBdr>
                    <w:top w:val="none" w:sz="0" w:space="0" w:color="auto"/>
                    <w:left w:val="none" w:sz="0" w:space="0" w:color="auto"/>
                    <w:bottom w:val="none" w:sz="0" w:space="0" w:color="auto"/>
                    <w:right w:val="none" w:sz="0" w:space="0" w:color="auto"/>
                  </w:divBdr>
                </w:div>
                <w:div w:id="676881961">
                  <w:marLeft w:val="0"/>
                  <w:marRight w:val="0"/>
                  <w:marTop w:val="0"/>
                  <w:marBottom w:val="0"/>
                  <w:divBdr>
                    <w:top w:val="none" w:sz="0" w:space="0" w:color="auto"/>
                    <w:left w:val="none" w:sz="0" w:space="0" w:color="auto"/>
                    <w:bottom w:val="none" w:sz="0" w:space="0" w:color="auto"/>
                    <w:right w:val="none" w:sz="0" w:space="0" w:color="auto"/>
                  </w:divBdr>
                </w:div>
                <w:div w:id="677581398">
                  <w:marLeft w:val="0"/>
                  <w:marRight w:val="0"/>
                  <w:marTop w:val="0"/>
                  <w:marBottom w:val="0"/>
                  <w:divBdr>
                    <w:top w:val="none" w:sz="0" w:space="0" w:color="auto"/>
                    <w:left w:val="none" w:sz="0" w:space="0" w:color="auto"/>
                    <w:bottom w:val="none" w:sz="0" w:space="0" w:color="auto"/>
                    <w:right w:val="none" w:sz="0" w:space="0" w:color="auto"/>
                  </w:divBdr>
                  <w:divsChild>
                    <w:div w:id="801387264">
                      <w:marLeft w:val="0"/>
                      <w:marRight w:val="0"/>
                      <w:marTop w:val="0"/>
                      <w:marBottom w:val="0"/>
                      <w:divBdr>
                        <w:top w:val="none" w:sz="0" w:space="0" w:color="auto"/>
                        <w:left w:val="none" w:sz="0" w:space="0" w:color="auto"/>
                        <w:bottom w:val="none" w:sz="0" w:space="0" w:color="auto"/>
                        <w:right w:val="none" w:sz="0" w:space="0" w:color="auto"/>
                      </w:divBdr>
                    </w:div>
                  </w:divsChild>
                </w:div>
                <w:div w:id="677583135">
                  <w:marLeft w:val="0"/>
                  <w:marRight w:val="0"/>
                  <w:marTop w:val="0"/>
                  <w:marBottom w:val="0"/>
                  <w:divBdr>
                    <w:top w:val="none" w:sz="0" w:space="0" w:color="auto"/>
                    <w:left w:val="none" w:sz="0" w:space="0" w:color="auto"/>
                    <w:bottom w:val="none" w:sz="0" w:space="0" w:color="auto"/>
                    <w:right w:val="none" w:sz="0" w:space="0" w:color="auto"/>
                  </w:divBdr>
                </w:div>
                <w:div w:id="677927239">
                  <w:marLeft w:val="0"/>
                  <w:marRight w:val="0"/>
                  <w:marTop w:val="0"/>
                  <w:marBottom w:val="0"/>
                  <w:divBdr>
                    <w:top w:val="none" w:sz="0" w:space="0" w:color="auto"/>
                    <w:left w:val="none" w:sz="0" w:space="0" w:color="auto"/>
                    <w:bottom w:val="none" w:sz="0" w:space="0" w:color="auto"/>
                    <w:right w:val="none" w:sz="0" w:space="0" w:color="auto"/>
                  </w:divBdr>
                </w:div>
                <w:div w:id="679042610">
                  <w:marLeft w:val="0"/>
                  <w:marRight w:val="0"/>
                  <w:marTop w:val="0"/>
                  <w:marBottom w:val="0"/>
                  <w:divBdr>
                    <w:top w:val="none" w:sz="0" w:space="0" w:color="auto"/>
                    <w:left w:val="none" w:sz="0" w:space="0" w:color="auto"/>
                    <w:bottom w:val="none" w:sz="0" w:space="0" w:color="auto"/>
                    <w:right w:val="none" w:sz="0" w:space="0" w:color="auto"/>
                  </w:divBdr>
                </w:div>
                <w:div w:id="679430434">
                  <w:marLeft w:val="0"/>
                  <w:marRight w:val="0"/>
                  <w:marTop w:val="0"/>
                  <w:marBottom w:val="0"/>
                  <w:divBdr>
                    <w:top w:val="none" w:sz="0" w:space="0" w:color="auto"/>
                    <w:left w:val="none" w:sz="0" w:space="0" w:color="auto"/>
                    <w:bottom w:val="none" w:sz="0" w:space="0" w:color="auto"/>
                    <w:right w:val="none" w:sz="0" w:space="0" w:color="auto"/>
                  </w:divBdr>
                </w:div>
                <w:div w:id="681468471">
                  <w:marLeft w:val="0"/>
                  <w:marRight w:val="0"/>
                  <w:marTop w:val="0"/>
                  <w:marBottom w:val="0"/>
                  <w:divBdr>
                    <w:top w:val="none" w:sz="0" w:space="0" w:color="auto"/>
                    <w:left w:val="none" w:sz="0" w:space="0" w:color="auto"/>
                    <w:bottom w:val="none" w:sz="0" w:space="0" w:color="auto"/>
                    <w:right w:val="none" w:sz="0" w:space="0" w:color="auto"/>
                  </w:divBdr>
                </w:div>
                <w:div w:id="681518765">
                  <w:marLeft w:val="0"/>
                  <w:marRight w:val="0"/>
                  <w:marTop w:val="0"/>
                  <w:marBottom w:val="0"/>
                  <w:divBdr>
                    <w:top w:val="none" w:sz="0" w:space="0" w:color="auto"/>
                    <w:left w:val="none" w:sz="0" w:space="0" w:color="auto"/>
                    <w:bottom w:val="none" w:sz="0" w:space="0" w:color="auto"/>
                    <w:right w:val="none" w:sz="0" w:space="0" w:color="auto"/>
                  </w:divBdr>
                </w:div>
                <w:div w:id="682172931">
                  <w:marLeft w:val="0"/>
                  <w:marRight w:val="0"/>
                  <w:marTop w:val="0"/>
                  <w:marBottom w:val="0"/>
                  <w:divBdr>
                    <w:top w:val="none" w:sz="0" w:space="0" w:color="auto"/>
                    <w:left w:val="none" w:sz="0" w:space="0" w:color="auto"/>
                    <w:bottom w:val="none" w:sz="0" w:space="0" w:color="auto"/>
                    <w:right w:val="none" w:sz="0" w:space="0" w:color="auto"/>
                  </w:divBdr>
                  <w:divsChild>
                    <w:div w:id="324943947">
                      <w:marLeft w:val="0"/>
                      <w:marRight w:val="0"/>
                      <w:marTop w:val="0"/>
                      <w:marBottom w:val="0"/>
                      <w:divBdr>
                        <w:top w:val="none" w:sz="0" w:space="0" w:color="auto"/>
                        <w:left w:val="none" w:sz="0" w:space="0" w:color="auto"/>
                        <w:bottom w:val="none" w:sz="0" w:space="0" w:color="auto"/>
                        <w:right w:val="none" w:sz="0" w:space="0" w:color="auto"/>
                      </w:divBdr>
                    </w:div>
                  </w:divsChild>
                </w:div>
                <w:div w:id="683363657">
                  <w:marLeft w:val="0"/>
                  <w:marRight w:val="0"/>
                  <w:marTop w:val="0"/>
                  <w:marBottom w:val="0"/>
                  <w:divBdr>
                    <w:top w:val="none" w:sz="0" w:space="0" w:color="auto"/>
                    <w:left w:val="none" w:sz="0" w:space="0" w:color="auto"/>
                    <w:bottom w:val="none" w:sz="0" w:space="0" w:color="auto"/>
                    <w:right w:val="none" w:sz="0" w:space="0" w:color="auto"/>
                  </w:divBdr>
                </w:div>
                <w:div w:id="683745702">
                  <w:marLeft w:val="720"/>
                  <w:marRight w:val="0"/>
                  <w:marTop w:val="0"/>
                  <w:marBottom w:val="0"/>
                  <w:divBdr>
                    <w:top w:val="none" w:sz="0" w:space="0" w:color="auto"/>
                    <w:left w:val="none" w:sz="0" w:space="0" w:color="auto"/>
                    <w:bottom w:val="none" w:sz="0" w:space="0" w:color="auto"/>
                    <w:right w:val="none" w:sz="0" w:space="0" w:color="auto"/>
                  </w:divBdr>
                </w:div>
                <w:div w:id="684482381">
                  <w:marLeft w:val="0"/>
                  <w:marRight w:val="0"/>
                  <w:marTop w:val="0"/>
                  <w:marBottom w:val="0"/>
                  <w:divBdr>
                    <w:top w:val="none" w:sz="0" w:space="0" w:color="auto"/>
                    <w:left w:val="none" w:sz="0" w:space="0" w:color="auto"/>
                    <w:bottom w:val="none" w:sz="0" w:space="0" w:color="auto"/>
                    <w:right w:val="none" w:sz="0" w:space="0" w:color="auto"/>
                  </w:divBdr>
                  <w:divsChild>
                    <w:div w:id="2067020832">
                      <w:marLeft w:val="0"/>
                      <w:marRight w:val="0"/>
                      <w:marTop w:val="0"/>
                      <w:marBottom w:val="0"/>
                      <w:divBdr>
                        <w:top w:val="none" w:sz="0" w:space="0" w:color="auto"/>
                        <w:left w:val="none" w:sz="0" w:space="0" w:color="auto"/>
                        <w:bottom w:val="none" w:sz="0" w:space="0" w:color="auto"/>
                        <w:right w:val="none" w:sz="0" w:space="0" w:color="auto"/>
                      </w:divBdr>
                    </w:div>
                  </w:divsChild>
                </w:div>
                <w:div w:id="684788326">
                  <w:marLeft w:val="0"/>
                  <w:marRight w:val="0"/>
                  <w:marTop w:val="0"/>
                  <w:marBottom w:val="0"/>
                  <w:divBdr>
                    <w:top w:val="none" w:sz="0" w:space="0" w:color="auto"/>
                    <w:left w:val="none" w:sz="0" w:space="0" w:color="auto"/>
                    <w:bottom w:val="none" w:sz="0" w:space="0" w:color="auto"/>
                    <w:right w:val="none" w:sz="0" w:space="0" w:color="auto"/>
                  </w:divBdr>
                </w:div>
                <w:div w:id="688407234">
                  <w:marLeft w:val="720"/>
                  <w:marRight w:val="0"/>
                  <w:marTop w:val="0"/>
                  <w:marBottom w:val="0"/>
                  <w:divBdr>
                    <w:top w:val="none" w:sz="0" w:space="0" w:color="auto"/>
                    <w:left w:val="none" w:sz="0" w:space="0" w:color="auto"/>
                    <w:bottom w:val="none" w:sz="0" w:space="0" w:color="auto"/>
                    <w:right w:val="none" w:sz="0" w:space="0" w:color="auto"/>
                  </w:divBdr>
                </w:div>
                <w:div w:id="688727225">
                  <w:marLeft w:val="0"/>
                  <w:marRight w:val="0"/>
                  <w:marTop w:val="0"/>
                  <w:marBottom w:val="0"/>
                  <w:divBdr>
                    <w:top w:val="none" w:sz="0" w:space="0" w:color="auto"/>
                    <w:left w:val="none" w:sz="0" w:space="0" w:color="auto"/>
                    <w:bottom w:val="none" w:sz="0" w:space="0" w:color="auto"/>
                    <w:right w:val="none" w:sz="0" w:space="0" w:color="auto"/>
                  </w:divBdr>
                </w:div>
                <w:div w:id="688801839">
                  <w:marLeft w:val="0"/>
                  <w:marRight w:val="0"/>
                  <w:marTop w:val="0"/>
                  <w:marBottom w:val="0"/>
                  <w:divBdr>
                    <w:top w:val="none" w:sz="0" w:space="0" w:color="auto"/>
                    <w:left w:val="none" w:sz="0" w:space="0" w:color="auto"/>
                    <w:bottom w:val="none" w:sz="0" w:space="0" w:color="auto"/>
                    <w:right w:val="none" w:sz="0" w:space="0" w:color="auto"/>
                  </w:divBdr>
                </w:div>
                <w:div w:id="688920049">
                  <w:marLeft w:val="0"/>
                  <w:marRight w:val="0"/>
                  <w:marTop w:val="0"/>
                  <w:marBottom w:val="0"/>
                  <w:divBdr>
                    <w:top w:val="none" w:sz="0" w:space="0" w:color="auto"/>
                    <w:left w:val="none" w:sz="0" w:space="0" w:color="auto"/>
                    <w:bottom w:val="none" w:sz="0" w:space="0" w:color="auto"/>
                    <w:right w:val="none" w:sz="0" w:space="0" w:color="auto"/>
                  </w:divBdr>
                </w:div>
                <w:div w:id="690302400">
                  <w:marLeft w:val="0"/>
                  <w:marRight w:val="0"/>
                  <w:marTop w:val="0"/>
                  <w:marBottom w:val="0"/>
                  <w:divBdr>
                    <w:top w:val="none" w:sz="0" w:space="0" w:color="auto"/>
                    <w:left w:val="none" w:sz="0" w:space="0" w:color="auto"/>
                    <w:bottom w:val="none" w:sz="0" w:space="0" w:color="auto"/>
                    <w:right w:val="none" w:sz="0" w:space="0" w:color="auto"/>
                  </w:divBdr>
                </w:div>
                <w:div w:id="691146369">
                  <w:marLeft w:val="0"/>
                  <w:marRight w:val="0"/>
                  <w:marTop w:val="0"/>
                  <w:marBottom w:val="0"/>
                  <w:divBdr>
                    <w:top w:val="none" w:sz="0" w:space="0" w:color="auto"/>
                    <w:left w:val="none" w:sz="0" w:space="0" w:color="auto"/>
                    <w:bottom w:val="none" w:sz="0" w:space="0" w:color="auto"/>
                    <w:right w:val="none" w:sz="0" w:space="0" w:color="auto"/>
                  </w:divBdr>
                </w:div>
                <w:div w:id="692415058">
                  <w:marLeft w:val="0"/>
                  <w:marRight w:val="0"/>
                  <w:marTop w:val="0"/>
                  <w:marBottom w:val="0"/>
                  <w:divBdr>
                    <w:top w:val="none" w:sz="0" w:space="0" w:color="auto"/>
                    <w:left w:val="none" w:sz="0" w:space="0" w:color="auto"/>
                    <w:bottom w:val="none" w:sz="0" w:space="0" w:color="auto"/>
                    <w:right w:val="none" w:sz="0" w:space="0" w:color="auto"/>
                  </w:divBdr>
                </w:div>
                <w:div w:id="694118292">
                  <w:marLeft w:val="0"/>
                  <w:marRight w:val="0"/>
                  <w:marTop w:val="0"/>
                  <w:marBottom w:val="0"/>
                  <w:divBdr>
                    <w:top w:val="none" w:sz="0" w:space="0" w:color="auto"/>
                    <w:left w:val="none" w:sz="0" w:space="0" w:color="auto"/>
                    <w:bottom w:val="none" w:sz="0" w:space="0" w:color="auto"/>
                    <w:right w:val="none" w:sz="0" w:space="0" w:color="auto"/>
                  </w:divBdr>
                </w:div>
                <w:div w:id="694237514">
                  <w:marLeft w:val="0"/>
                  <w:marRight w:val="0"/>
                  <w:marTop w:val="0"/>
                  <w:marBottom w:val="0"/>
                  <w:divBdr>
                    <w:top w:val="none" w:sz="0" w:space="0" w:color="auto"/>
                    <w:left w:val="none" w:sz="0" w:space="0" w:color="auto"/>
                    <w:bottom w:val="none" w:sz="0" w:space="0" w:color="auto"/>
                    <w:right w:val="none" w:sz="0" w:space="0" w:color="auto"/>
                  </w:divBdr>
                </w:div>
                <w:div w:id="695927187">
                  <w:marLeft w:val="720"/>
                  <w:marRight w:val="0"/>
                  <w:marTop w:val="0"/>
                  <w:marBottom w:val="0"/>
                  <w:divBdr>
                    <w:top w:val="none" w:sz="0" w:space="0" w:color="auto"/>
                    <w:left w:val="none" w:sz="0" w:space="0" w:color="auto"/>
                    <w:bottom w:val="none" w:sz="0" w:space="0" w:color="auto"/>
                    <w:right w:val="none" w:sz="0" w:space="0" w:color="auto"/>
                  </w:divBdr>
                </w:div>
                <w:div w:id="697318957">
                  <w:marLeft w:val="0"/>
                  <w:marRight w:val="0"/>
                  <w:marTop w:val="0"/>
                  <w:marBottom w:val="0"/>
                  <w:divBdr>
                    <w:top w:val="none" w:sz="0" w:space="0" w:color="auto"/>
                    <w:left w:val="none" w:sz="0" w:space="0" w:color="auto"/>
                    <w:bottom w:val="none" w:sz="0" w:space="0" w:color="auto"/>
                    <w:right w:val="none" w:sz="0" w:space="0" w:color="auto"/>
                  </w:divBdr>
                </w:div>
                <w:div w:id="697778907">
                  <w:marLeft w:val="0"/>
                  <w:marRight w:val="0"/>
                  <w:marTop w:val="0"/>
                  <w:marBottom w:val="0"/>
                  <w:divBdr>
                    <w:top w:val="none" w:sz="0" w:space="0" w:color="auto"/>
                    <w:left w:val="none" w:sz="0" w:space="0" w:color="auto"/>
                    <w:bottom w:val="none" w:sz="0" w:space="0" w:color="auto"/>
                    <w:right w:val="none" w:sz="0" w:space="0" w:color="auto"/>
                  </w:divBdr>
                  <w:divsChild>
                    <w:div w:id="1543053325">
                      <w:marLeft w:val="0"/>
                      <w:marRight w:val="0"/>
                      <w:marTop w:val="0"/>
                      <w:marBottom w:val="0"/>
                      <w:divBdr>
                        <w:top w:val="none" w:sz="0" w:space="0" w:color="auto"/>
                        <w:left w:val="none" w:sz="0" w:space="0" w:color="auto"/>
                        <w:bottom w:val="none" w:sz="0" w:space="0" w:color="auto"/>
                        <w:right w:val="none" w:sz="0" w:space="0" w:color="auto"/>
                      </w:divBdr>
                    </w:div>
                  </w:divsChild>
                </w:div>
                <w:div w:id="698438435">
                  <w:marLeft w:val="0"/>
                  <w:marRight w:val="0"/>
                  <w:marTop w:val="0"/>
                  <w:marBottom w:val="0"/>
                  <w:divBdr>
                    <w:top w:val="none" w:sz="0" w:space="0" w:color="auto"/>
                    <w:left w:val="none" w:sz="0" w:space="0" w:color="auto"/>
                    <w:bottom w:val="none" w:sz="0" w:space="0" w:color="auto"/>
                    <w:right w:val="none" w:sz="0" w:space="0" w:color="auto"/>
                  </w:divBdr>
                </w:div>
                <w:div w:id="699672621">
                  <w:marLeft w:val="720"/>
                  <w:marRight w:val="0"/>
                  <w:marTop w:val="0"/>
                  <w:marBottom w:val="0"/>
                  <w:divBdr>
                    <w:top w:val="none" w:sz="0" w:space="0" w:color="auto"/>
                    <w:left w:val="none" w:sz="0" w:space="0" w:color="auto"/>
                    <w:bottom w:val="none" w:sz="0" w:space="0" w:color="auto"/>
                    <w:right w:val="none" w:sz="0" w:space="0" w:color="auto"/>
                  </w:divBdr>
                </w:div>
                <w:div w:id="700787558">
                  <w:marLeft w:val="0"/>
                  <w:marRight w:val="0"/>
                  <w:marTop w:val="0"/>
                  <w:marBottom w:val="0"/>
                  <w:divBdr>
                    <w:top w:val="none" w:sz="0" w:space="0" w:color="auto"/>
                    <w:left w:val="none" w:sz="0" w:space="0" w:color="auto"/>
                    <w:bottom w:val="none" w:sz="0" w:space="0" w:color="auto"/>
                    <w:right w:val="none" w:sz="0" w:space="0" w:color="auto"/>
                  </w:divBdr>
                </w:div>
                <w:div w:id="701442105">
                  <w:marLeft w:val="0"/>
                  <w:marRight w:val="0"/>
                  <w:marTop w:val="0"/>
                  <w:marBottom w:val="0"/>
                  <w:divBdr>
                    <w:top w:val="none" w:sz="0" w:space="0" w:color="auto"/>
                    <w:left w:val="none" w:sz="0" w:space="0" w:color="auto"/>
                    <w:bottom w:val="none" w:sz="0" w:space="0" w:color="auto"/>
                    <w:right w:val="none" w:sz="0" w:space="0" w:color="auto"/>
                  </w:divBdr>
                </w:div>
                <w:div w:id="701902925">
                  <w:marLeft w:val="0"/>
                  <w:marRight w:val="0"/>
                  <w:marTop w:val="0"/>
                  <w:marBottom w:val="0"/>
                  <w:divBdr>
                    <w:top w:val="none" w:sz="0" w:space="0" w:color="auto"/>
                    <w:left w:val="none" w:sz="0" w:space="0" w:color="auto"/>
                    <w:bottom w:val="none" w:sz="0" w:space="0" w:color="auto"/>
                    <w:right w:val="none" w:sz="0" w:space="0" w:color="auto"/>
                  </w:divBdr>
                  <w:divsChild>
                    <w:div w:id="70540536">
                      <w:marLeft w:val="0"/>
                      <w:marRight w:val="0"/>
                      <w:marTop w:val="0"/>
                      <w:marBottom w:val="0"/>
                      <w:divBdr>
                        <w:top w:val="none" w:sz="0" w:space="0" w:color="auto"/>
                        <w:left w:val="none" w:sz="0" w:space="0" w:color="auto"/>
                        <w:bottom w:val="none" w:sz="0" w:space="0" w:color="auto"/>
                        <w:right w:val="none" w:sz="0" w:space="0" w:color="auto"/>
                      </w:divBdr>
                    </w:div>
                  </w:divsChild>
                </w:div>
                <w:div w:id="702243515">
                  <w:marLeft w:val="0"/>
                  <w:marRight w:val="0"/>
                  <w:marTop w:val="0"/>
                  <w:marBottom w:val="0"/>
                  <w:divBdr>
                    <w:top w:val="none" w:sz="0" w:space="0" w:color="auto"/>
                    <w:left w:val="none" w:sz="0" w:space="0" w:color="auto"/>
                    <w:bottom w:val="none" w:sz="0" w:space="0" w:color="auto"/>
                    <w:right w:val="none" w:sz="0" w:space="0" w:color="auto"/>
                  </w:divBdr>
                </w:div>
                <w:div w:id="702366848">
                  <w:marLeft w:val="0"/>
                  <w:marRight w:val="0"/>
                  <w:marTop w:val="0"/>
                  <w:marBottom w:val="0"/>
                  <w:divBdr>
                    <w:top w:val="none" w:sz="0" w:space="0" w:color="auto"/>
                    <w:left w:val="none" w:sz="0" w:space="0" w:color="auto"/>
                    <w:bottom w:val="none" w:sz="0" w:space="0" w:color="auto"/>
                    <w:right w:val="none" w:sz="0" w:space="0" w:color="auto"/>
                  </w:divBdr>
                </w:div>
                <w:div w:id="702636377">
                  <w:marLeft w:val="0"/>
                  <w:marRight w:val="0"/>
                  <w:marTop w:val="0"/>
                  <w:marBottom w:val="0"/>
                  <w:divBdr>
                    <w:top w:val="none" w:sz="0" w:space="0" w:color="auto"/>
                    <w:left w:val="none" w:sz="0" w:space="0" w:color="auto"/>
                    <w:bottom w:val="none" w:sz="0" w:space="0" w:color="auto"/>
                    <w:right w:val="none" w:sz="0" w:space="0" w:color="auto"/>
                  </w:divBdr>
                </w:div>
                <w:div w:id="702709481">
                  <w:marLeft w:val="0"/>
                  <w:marRight w:val="0"/>
                  <w:marTop w:val="0"/>
                  <w:marBottom w:val="0"/>
                  <w:divBdr>
                    <w:top w:val="none" w:sz="0" w:space="0" w:color="auto"/>
                    <w:left w:val="none" w:sz="0" w:space="0" w:color="auto"/>
                    <w:bottom w:val="none" w:sz="0" w:space="0" w:color="auto"/>
                    <w:right w:val="none" w:sz="0" w:space="0" w:color="auto"/>
                  </w:divBdr>
                </w:div>
                <w:div w:id="703754130">
                  <w:marLeft w:val="0"/>
                  <w:marRight w:val="0"/>
                  <w:marTop w:val="0"/>
                  <w:marBottom w:val="0"/>
                  <w:divBdr>
                    <w:top w:val="none" w:sz="0" w:space="0" w:color="auto"/>
                    <w:left w:val="none" w:sz="0" w:space="0" w:color="auto"/>
                    <w:bottom w:val="none" w:sz="0" w:space="0" w:color="auto"/>
                    <w:right w:val="none" w:sz="0" w:space="0" w:color="auto"/>
                  </w:divBdr>
                </w:div>
                <w:div w:id="704644308">
                  <w:marLeft w:val="0"/>
                  <w:marRight w:val="0"/>
                  <w:marTop w:val="0"/>
                  <w:marBottom w:val="0"/>
                  <w:divBdr>
                    <w:top w:val="none" w:sz="0" w:space="0" w:color="auto"/>
                    <w:left w:val="none" w:sz="0" w:space="0" w:color="auto"/>
                    <w:bottom w:val="none" w:sz="0" w:space="0" w:color="auto"/>
                    <w:right w:val="none" w:sz="0" w:space="0" w:color="auto"/>
                  </w:divBdr>
                </w:div>
                <w:div w:id="705526620">
                  <w:marLeft w:val="0"/>
                  <w:marRight w:val="0"/>
                  <w:marTop w:val="0"/>
                  <w:marBottom w:val="0"/>
                  <w:divBdr>
                    <w:top w:val="none" w:sz="0" w:space="0" w:color="auto"/>
                    <w:left w:val="none" w:sz="0" w:space="0" w:color="auto"/>
                    <w:bottom w:val="none" w:sz="0" w:space="0" w:color="auto"/>
                    <w:right w:val="none" w:sz="0" w:space="0" w:color="auto"/>
                  </w:divBdr>
                </w:div>
                <w:div w:id="706491784">
                  <w:marLeft w:val="0"/>
                  <w:marRight w:val="0"/>
                  <w:marTop w:val="0"/>
                  <w:marBottom w:val="0"/>
                  <w:divBdr>
                    <w:top w:val="none" w:sz="0" w:space="0" w:color="auto"/>
                    <w:left w:val="none" w:sz="0" w:space="0" w:color="auto"/>
                    <w:bottom w:val="none" w:sz="0" w:space="0" w:color="auto"/>
                    <w:right w:val="none" w:sz="0" w:space="0" w:color="auto"/>
                  </w:divBdr>
                </w:div>
                <w:div w:id="706761636">
                  <w:marLeft w:val="0"/>
                  <w:marRight w:val="0"/>
                  <w:marTop w:val="0"/>
                  <w:marBottom w:val="0"/>
                  <w:divBdr>
                    <w:top w:val="none" w:sz="0" w:space="0" w:color="auto"/>
                    <w:left w:val="none" w:sz="0" w:space="0" w:color="auto"/>
                    <w:bottom w:val="none" w:sz="0" w:space="0" w:color="auto"/>
                    <w:right w:val="none" w:sz="0" w:space="0" w:color="auto"/>
                  </w:divBdr>
                </w:div>
                <w:div w:id="709187409">
                  <w:marLeft w:val="0"/>
                  <w:marRight w:val="0"/>
                  <w:marTop w:val="0"/>
                  <w:marBottom w:val="0"/>
                  <w:divBdr>
                    <w:top w:val="none" w:sz="0" w:space="0" w:color="auto"/>
                    <w:left w:val="none" w:sz="0" w:space="0" w:color="auto"/>
                    <w:bottom w:val="none" w:sz="0" w:space="0" w:color="auto"/>
                    <w:right w:val="none" w:sz="0" w:space="0" w:color="auto"/>
                  </w:divBdr>
                </w:div>
                <w:div w:id="711656422">
                  <w:marLeft w:val="0"/>
                  <w:marRight w:val="0"/>
                  <w:marTop w:val="0"/>
                  <w:marBottom w:val="0"/>
                  <w:divBdr>
                    <w:top w:val="none" w:sz="0" w:space="0" w:color="auto"/>
                    <w:left w:val="none" w:sz="0" w:space="0" w:color="auto"/>
                    <w:bottom w:val="none" w:sz="0" w:space="0" w:color="auto"/>
                    <w:right w:val="none" w:sz="0" w:space="0" w:color="auto"/>
                  </w:divBdr>
                </w:div>
                <w:div w:id="713314851">
                  <w:marLeft w:val="0"/>
                  <w:marRight w:val="0"/>
                  <w:marTop w:val="0"/>
                  <w:marBottom w:val="0"/>
                  <w:divBdr>
                    <w:top w:val="none" w:sz="0" w:space="0" w:color="auto"/>
                    <w:left w:val="none" w:sz="0" w:space="0" w:color="auto"/>
                    <w:bottom w:val="none" w:sz="0" w:space="0" w:color="auto"/>
                    <w:right w:val="none" w:sz="0" w:space="0" w:color="auto"/>
                  </w:divBdr>
                </w:div>
                <w:div w:id="713432795">
                  <w:marLeft w:val="0"/>
                  <w:marRight w:val="0"/>
                  <w:marTop w:val="0"/>
                  <w:marBottom w:val="0"/>
                  <w:divBdr>
                    <w:top w:val="none" w:sz="0" w:space="0" w:color="auto"/>
                    <w:left w:val="none" w:sz="0" w:space="0" w:color="auto"/>
                    <w:bottom w:val="none" w:sz="0" w:space="0" w:color="auto"/>
                    <w:right w:val="none" w:sz="0" w:space="0" w:color="auto"/>
                  </w:divBdr>
                </w:div>
                <w:div w:id="716591070">
                  <w:marLeft w:val="0"/>
                  <w:marRight w:val="0"/>
                  <w:marTop w:val="0"/>
                  <w:marBottom w:val="0"/>
                  <w:divBdr>
                    <w:top w:val="none" w:sz="0" w:space="0" w:color="auto"/>
                    <w:left w:val="none" w:sz="0" w:space="0" w:color="auto"/>
                    <w:bottom w:val="none" w:sz="0" w:space="0" w:color="auto"/>
                    <w:right w:val="none" w:sz="0" w:space="0" w:color="auto"/>
                  </w:divBdr>
                </w:div>
                <w:div w:id="717553796">
                  <w:marLeft w:val="0"/>
                  <w:marRight w:val="0"/>
                  <w:marTop w:val="0"/>
                  <w:marBottom w:val="0"/>
                  <w:divBdr>
                    <w:top w:val="none" w:sz="0" w:space="0" w:color="auto"/>
                    <w:left w:val="none" w:sz="0" w:space="0" w:color="auto"/>
                    <w:bottom w:val="none" w:sz="0" w:space="0" w:color="auto"/>
                    <w:right w:val="none" w:sz="0" w:space="0" w:color="auto"/>
                  </w:divBdr>
                </w:div>
                <w:div w:id="719134586">
                  <w:marLeft w:val="0"/>
                  <w:marRight w:val="0"/>
                  <w:marTop w:val="0"/>
                  <w:marBottom w:val="0"/>
                  <w:divBdr>
                    <w:top w:val="none" w:sz="0" w:space="0" w:color="auto"/>
                    <w:left w:val="none" w:sz="0" w:space="0" w:color="auto"/>
                    <w:bottom w:val="none" w:sz="0" w:space="0" w:color="auto"/>
                    <w:right w:val="none" w:sz="0" w:space="0" w:color="auto"/>
                  </w:divBdr>
                </w:div>
                <w:div w:id="719785044">
                  <w:marLeft w:val="0"/>
                  <w:marRight w:val="0"/>
                  <w:marTop w:val="0"/>
                  <w:marBottom w:val="0"/>
                  <w:divBdr>
                    <w:top w:val="none" w:sz="0" w:space="0" w:color="auto"/>
                    <w:left w:val="none" w:sz="0" w:space="0" w:color="auto"/>
                    <w:bottom w:val="none" w:sz="0" w:space="0" w:color="auto"/>
                    <w:right w:val="none" w:sz="0" w:space="0" w:color="auto"/>
                  </w:divBdr>
                  <w:divsChild>
                    <w:div w:id="684095998">
                      <w:marLeft w:val="0"/>
                      <w:marRight w:val="0"/>
                      <w:marTop w:val="0"/>
                      <w:marBottom w:val="0"/>
                      <w:divBdr>
                        <w:top w:val="none" w:sz="0" w:space="0" w:color="auto"/>
                        <w:left w:val="none" w:sz="0" w:space="0" w:color="auto"/>
                        <w:bottom w:val="none" w:sz="0" w:space="0" w:color="auto"/>
                        <w:right w:val="none" w:sz="0" w:space="0" w:color="auto"/>
                      </w:divBdr>
                    </w:div>
                    <w:div w:id="1077360046">
                      <w:marLeft w:val="0"/>
                      <w:marRight w:val="0"/>
                      <w:marTop w:val="0"/>
                      <w:marBottom w:val="0"/>
                      <w:divBdr>
                        <w:top w:val="none" w:sz="0" w:space="0" w:color="auto"/>
                        <w:left w:val="none" w:sz="0" w:space="0" w:color="auto"/>
                        <w:bottom w:val="none" w:sz="0" w:space="0" w:color="auto"/>
                        <w:right w:val="none" w:sz="0" w:space="0" w:color="auto"/>
                      </w:divBdr>
                    </w:div>
                    <w:div w:id="1749572335">
                      <w:marLeft w:val="0"/>
                      <w:marRight w:val="0"/>
                      <w:marTop w:val="0"/>
                      <w:marBottom w:val="0"/>
                      <w:divBdr>
                        <w:top w:val="none" w:sz="0" w:space="0" w:color="auto"/>
                        <w:left w:val="none" w:sz="0" w:space="0" w:color="auto"/>
                        <w:bottom w:val="none" w:sz="0" w:space="0" w:color="auto"/>
                        <w:right w:val="none" w:sz="0" w:space="0" w:color="auto"/>
                      </w:divBdr>
                    </w:div>
                  </w:divsChild>
                </w:div>
                <w:div w:id="720330043">
                  <w:marLeft w:val="720"/>
                  <w:marRight w:val="0"/>
                  <w:marTop w:val="0"/>
                  <w:marBottom w:val="0"/>
                  <w:divBdr>
                    <w:top w:val="none" w:sz="0" w:space="0" w:color="auto"/>
                    <w:left w:val="none" w:sz="0" w:space="0" w:color="auto"/>
                    <w:bottom w:val="none" w:sz="0" w:space="0" w:color="auto"/>
                    <w:right w:val="none" w:sz="0" w:space="0" w:color="auto"/>
                  </w:divBdr>
                </w:div>
                <w:div w:id="721055405">
                  <w:marLeft w:val="0"/>
                  <w:marRight w:val="0"/>
                  <w:marTop w:val="0"/>
                  <w:marBottom w:val="0"/>
                  <w:divBdr>
                    <w:top w:val="none" w:sz="0" w:space="0" w:color="auto"/>
                    <w:left w:val="none" w:sz="0" w:space="0" w:color="auto"/>
                    <w:bottom w:val="none" w:sz="0" w:space="0" w:color="auto"/>
                    <w:right w:val="none" w:sz="0" w:space="0" w:color="auto"/>
                  </w:divBdr>
                </w:div>
                <w:div w:id="721903458">
                  <w:marLeft w:val="0"/>
                  <w:marRight w:val="0"/>
                  <w:marTop w:val="0"/>
                  <w:marBottom w:val="0"/>
                  <w:divBdr>
                    <w:top w:val="none" w:sz="0" w:space="0" w:color="auto"/>
                    <w:left w:val="none" w:sz="0" w:space="0" w:color="auto"/>
                    <w:bottom w:val="none" w:sz="0" w:space="0" w:color="auto"/>
                    <w:right w:val="none" w:sz="0" w:space="0" w:color="auto"/>
                  </w:divBdr>
                </w:div>
                <w:div w:id="722482158">
                  <w:marLeft w:val="0"/>
                  <w:marRight w:val="0"/>
                  <w:marTop w:val="0"/>
                  <w:marBottom w:val="0"/>
                  <w:divBdr>
                    <w:top w:val="none" w:sz="0" w:space="0" w:color="auto"/>
                    <w:left w:val="none" w:sz="0" w:space="0" w:color="auto"/>
                    <w:bottom w:val="none" w:sz="0" w:space="0" w:color="auto"/>
                    <w:right w:val="none" w:sz="0" w:space="0" w:color="auto"/>
                  </w:divBdr>
                </w:div>
                <w:div w:id="723867711">
                  <w:marLeft w:val="0"/>
                  <w:marRight w:val="0"/>
                  <w:marTop w:val="0"/>
                  <w:marBottom w:val="0"/>
                  <w:divBdr>
                    <w:top w:val="none" w:sz="0" w:space="0" w:color="auto"/>
                    <w:left w:val="none" w:sz="0" w:space="0" w:color="auto"/>
                    <w:bottom w:val="none" w:sz="0" w:space="0" w:color="auto"/>
                    <w:right w:val="none" w:sz="0" w:space="0" w:color="auto"/>
                  </w:divBdr>
                  <w:divsChild>
                    <w:div w:id="747192716">
                      <w:marLeft w:val="0"/>
                      <w:marRight w:val="0"/>
                      <w:marTop w:val="0"/>
                      <w:marBottom w:val="0"/>
                      <w:divBdr>
                        <w:top w:val="none" w:sz="0" w:space="0" w:color="auto"/>
                        <w:left w:val="none" w:sz="0" w:space="0" w:color="auto"/>
                        <w:bottom w:val="none" w:sz="0" w:space="0" w:color="auto"/>
                        <w:right w:val="none" w:sz="0" w:space="0" w:color="auto"/>
                      </w:divBdr>
                    </w:div>
                  </w:divsChild>
                </w:div>
                <w:div w:id="724908646">
                  <w:marLeft w:val="0"/>
                  <w:marRight w:val="0"/>
                  <w:marTop w:val="0"/>
                  <w:marBottom w:val="0"/>
                  <w:divBdr>
                    <w:top w:val="none" w:sz="0" w:space="0" w:color="auto"/>
                    <w:left w:val="none" w:sz="0" w:space="0" w:color="auto"/>
                    <w:bottom w:val="none" w:sz="0" w:space="0" w:color="auto"/>
                    <w:right w:val="none" w:sz="0" w:space="0" w:color="auto"/>
                  </w:divBdr>
                </w:div>
                <w:div w:id="725950586">
                  <w:marLeft w:val="0"/>
                  <w:marRight w:val="0"/>
                  <w:marTop w:val="0"/>
                  <w:marBottom w:val="0"/>
                  <w:divBdr>
                    <w:top w:val="none" w:sz="0" w:space="0" w:color="auto"/>
                    <w:left w:val="none" w:sz="0" w:space="0" w:color="auto"/>
                    <w:bottom w:val="none" w:sz="0" w:space="0" w:color="auto"/>
                    <w:right w:val="none" w:sz="0" w:space="0" w:color="auto"/>
                  </w:divBdr>
                </w:div>
                <w:div w:id="726487543">
                  <w:marLeft w:val="0"/>
                  <w:marRight w:val="0"/>
                  <w:marTop w:val="0"/>
                  <w:marBottom w:val="0"/>
                  <w:divBdr>
                    <w:top w:val="none" w:sz="0" w:space="0" w:color="auto"/>
                    <w:left w:val="none" w:sz="0" w:space="0" w:color="auto"/>
                    <w:bottom w:val="none" w:sz="0" w:space="0" w:color="auto"/>
                    <w:right w:val="none" w:sz="0" w:space="0" w:color="auto"/>
                  </w:divBdr>
                </w:div>
                <w:div w:id="726487974">
                  <w:marLeft w:val="0"/>
                  <w:marRight w:val="0"/>
                  <w:marTop w:val="0"/>
                  <w:marBottom w:val="0"/>
                  <w:divBdr>
                    <w:top w:val="none" w:sz="0" w:space="0" w:color="auto"/>
                    <w:left w:val="none" w:sz="0" w:space="0" w:color="auto"/>
                    <w:bottom w:val="none" w:sz="0" w:space="0" w:color="auto"/>
                    <w:right w:val="none" w:sz="0" w:space="0" w:color="auto"/>
                  </w:divBdr>
                </w:div>
                <w:div w:id="727345387">
                  <w:marLeft w:val="0"/>
                  <w:marRight w:val="0"/>
                  <w:marTop w:val="0"/>
                  <w:marBottom w:val="0"/>
                  <w:divBdr>
                    <w:top w:val="none" w:sz="0" w:space="0" w:color="auto"/>
                    <w:left w:val="none" w:sz="0" w:space="0" w:color="auto"/>
                    <w:bottom w:val="none" w:sz="0" w:space="0" w:color="auto"/>
                    <w:right w:val="none" w:sz="0" w:space="0" w:color="auto"/>
                  </w:divBdr>
                </w:div>
                <w:div w:id="727535233">
                  <w:marLeft w:val="0"/>
                  <w:marRight w:val="0"/>
                  <w:marTop w:val="0"/>
                  <w:marBottom w:val="0"/>
                  <w:divBdr>
                    <w:top w:val="none" w:sz="0" w:space="0" w:color="auto"/>
                    <w:left w:val="none" w:sz="0" w:space="0" w:color="auto"/>
                    <w:bottom w:val="none" w:sz="0" w:space="0" w:color="auto"/>
                    <w:right w:val="none" w:sz="0" w:space="0" w:color="auto"/>
                  </w:divBdr>
                </w:div>
                <w:div w:id="730812306">
                  <w:marLeft w:val="0"/>
                  <w:marRight w:val="0"/>
                  <w:marTop w:val="0"/>
                  <w:marBottom w:val="0"/>
                  <w:divBdr>
                    <w:top w:val="none" w:sz="0" w:space="0" w:color="auto"/>
                    <w:left w:val="none" w:sz="0" w:space="0" w:color="auto"/>
                    <w:bottom w:val="none" w:sz="0" w:space="0" w:color="auto"/>
                    <w:right w:val="none" w:sz="0" w:space="0" w:color="auto"/>
                  </w:divBdr>
                  <w:divsChild>
                    <w:div w:id="212692751">
                      <w:marLeft w:val="0"/>
                      <w:marRight w:val="0"/>
                      <w:marTop w:val="0"/>
                      <w:marBottom w:val="0"/>
                      <w:divBdr>
                        <w:top w:val="none" w:sz="0" w:space="0" w:color="auto"/>
                        <w:left w:val="none" w:sz="0" w:space="0" w:color="auto"/>
                        <w:bottom w:val="none" w:sz="0" w:space="0" w:color="auto"/>
                        <w:right w:val="none" w:sz="0" w:space="0" w:color="auto"/>
                      </w:divBdr>
                    </w:div>
                  </w:divsChild>
                </w:div>
                <w:div w:id="731196107">
                  <w:marLeft w:val="0"/>
                  <w:marRight w:val="0"/>
                  <w:marTop w:val="0"/>
                  <w:marBottom w:val="0"/>
                  <w:divBdr>
                    <w:top w:val="none" w:sz="0" w:space="0" w:color="auto"/>
                    <w:left w:val="none" w:sz="0" w:space="0" w:color="auto"/>
                    <w:bottom w:val="none" w:sz="0" w:space="0" w:color="auto"/>
                    <w:right w:val="none" w:sz="0" w:space="0" w:color="auto"/>
                  </w:divBdr>
                </w:div>
                <w:div w:id="732507716">
                  <w:marLeft w:val="0"/>
                  <w:marRight w:val="0"/>
                  <w:marTop w:val="0"/>
                  <w:marBottom w:val="0"/>
                  <w:divBdr>
                    <w:top w:val="none" w:sz="0" w:space="0" w:color="auto"/>
                    <w:left w:val="none" w:sz="0" w:space="0" w:color="auto"/>
                    <w:bottom w:val="none" w:sz="0" w:space="0" w:color="auto"/>
                    <w:right w:val="none" w:sz="0" w:space="0" w:color="auto"/>
                  </w:divBdr>
                </w:div>
                <w:div w:id="732772037">
                  <w:marLeft w:val="0"/>
                  <w:marRight w:val="0"/>
                  <w:marTop w:val="0"/>
                  <w:marBottom w:val="0"/>
                  <w:divBdr>
                    <w:top w:val="none" w:sz="0" w:space="0" w:color="auto"/>
                    <w:left w:val="none" w:sz="0" w:space="0" w:color="auto"/>
                    <w:bottom w:val="none" w:sz="0" w:space="0" w:color="auto"/>
                    <w:right w:val="none" w:sz="0" w:space="0" w:color="auto"/>
                  </w:divBdr>
                </w:div>
                <w:div w:id="733622131">
                  <w:marLeft w:val="0"/>
                  <w:marRight w:val="0"/>
                  <w:marTop w:val="0"/>
                  <w:marBottom w:val="0"/>
                  <w:divBdr>
                    <w:top w:val="none" w:sz="0" w:space="0" w:color="auto"/>
                    <w:left w:val="none" w:sz="0" w:space="0" w:color="auto"/>
                    <w:bottom w:val="none" w:sz="0" w:space="0" w:color="auto"/>
                    <w:right w:val="none" w:sz="0" w:space="0" w:color="auto"/>
                  </w:divBdr>
                  <w:divsChild>
                    <w:div w:id="2018344583">
                      <w:marLeft w:val="0"/>
                      <w:marRight w:val="0"/>
                      <w:marTop w:val="0"/>
                      <w:marBottom w:val="0"/>
                      <w:divBdr>
                        <w:top w:val="none" w:sz="0" w:space="0" w:color="auto"/>
                        <w:left w:val="none" w:sz="0" w:space="0" w:color="auto"/>
                        <w:bottom w:val="none" w:sz="0" w:space="0" w:color="auto"/>
                        <w:right w:val="none" w:sz="0" w:space="0" w:color="auto"/>
                      </w:divBdr>
                    </w:div>
                  </w:divsChild>
                </w:div>
                <w:div w:id="733624461">
                  <w:marLeft w:val="720"/>
                  <w:marRight w:val="0"/>
                  <w:marTop w:val="0"/>
                  <w:marBottom w:val="0"/>
                  <w:divBdr>
                    <w:top w:val="none" w:sz="0" w:space="0" w:color="auto"/>
                    <w:left w:val="none" w:sz="0" w:space="0" w:color="auto"/>
                    <w:bottom w:val="none" w:sz="0" w:space="0" w:color="auto"/>
                    <w:right w:val="none" w:sz="0" w:space="0" w:color="auto"/>
                  </w:divBdr>
                </w:div>
                <w:div w:id="734665717">
                  <w:marLeft w:val="0"/>
                  <w:marRight w:val="0"/>
                  <w:marTop w:val="0"/>
                  <w:marBottom w:val="0"/>
                  <w:divBdr>
                    <w:top w:val="none" w:sz="0" w:space="0" w:color="auto"/>
                    <w:left w:val="none" w:sz="0" w:space="0" w:color="auto"/>
                    <w:bottom w:val="none" w:sz="0" w:space="0" w:color="auto"/>
                    <w:right w:val="none" w:sz="0" w:space="0" w:color="auto"/>
                  </w:divBdr>
                </w:div>
                <w:div w:id="735515149">
                  <w:marLeft w:val="0"/>
                  <w:marRight w:val="0"/>
                  <w:marTop w:val="0"/>
                  <w:marBottom w:val="0"/>
                  <w:divBdr>
                    <w:top w:val="none" w:sz="0" w:space="0" w:color="auto"/>
                    <w:left w:val="none" w:sz="0" w:space="0" w:color="auto"/>
                    <w:bottom w:val="none" w:sz="0" w:space="0" w:color="auto"/>
                    <w:right w:val="none" w:sz="0" w:space="0" w:color="auto"/>
                  </w:divBdr>
                </w:div>
                <w:div w:id="737484486">
                  <w:marLeft w:val="0"/>
                  <w:marRight w:val="0"/>
                  <w:marTop w:val="0"/>
                  <w:marBottom w:val="0"/>
                  <w:divBdr>
                    <w:top w:val="none" w:sz="0" w:space="0" w:color="auto"/>
                    <w:left w:val="none" w:sz="0" w:space="0" w:color="auto"/>
                    <w:bottom w:val="none" w:sz="0" w:space="0" w:color="auto"/>
                    <w:right w:val="none" w:sz="0" w:space="0" w:color="auto"/>
                  </w:divBdr>
                </w:div>
                <w:div w:id="737744929">
                  <w:marLeft w:val="0"/>
                  <w:marRight w:val="0"/>
                  <w:marTop w:val="0"/>
                  <w:marBottom w:val="0"/>
                  <w:divBdr>
                    <w:top w:val="none" w:sz="0" w:space="0" w:color="auto"/>
                    <w:left w:val="none" w:sz="0" w:space="0" w:color="auto"/>
                    <w:bottom w:val="none" w:sz="0" w:space="0" w:color="auto"/>
                    <w:right w:val="none" w:sz="0" w:space="0" w:color="auto"/>
                  </w:divBdr>
                </w:div>
                <w:div w:id="738164312">
                  <w:marLeft w:val="0"/>
                  <w:marRight w:val="0"/>
                  <w:marTop w:val="0"/>
                  <w:marBottom w:val="0"/>
                  <w:divBdr>
                    <w:top w:val="none" w:sz="0" w:space="0" w:color="auto"/>
                    <w:left w:val="none" w:sz="0" w:space="0" w:color="auto"/>
                    <w:bottom w:val="none" w:sz="0" w:space="0" w:color="auto"/>
                    <w:right w:val="none" w:sz="0" w:space="0" w:color="auto"/>
                  </w:divBdr>
                </w:div>
                <w:div w:id="738793255">
                  <w:marLeft w:val="0"/>
                  <w:marRight w:val="0"/>
                  <w:marTop w:val="0"/>
                  <w:marBottom w:val="0"/>
                  <w:divBdr>
                    <w:top w:val="none" w:sz="0" w:space="0" w:color="auto"/>
                    <w:left w:val="none" w:sz="0" w:space="0" w:color="auto"/>
                    <w:bottom w:val="none" w:sz="0" w:space="0" w:color="auto"/>
                    <w:right w:val="none" w:sz="0" w:space="0" w:color="auto"/>
                  </w:divBdr>
                </w:div>
                <w:div w:id="739596412">
                  <w:marLeft w:val="0"/>
                  <w:marRight w:val="0"/>
                  <w:marTop w:val="0"/>
                  <w:marBottom w:val="0"/>
                  <w:divBdr>
                    <w:top w:val="none" w:sz="0" w:space="0" w:color="auto"/>
                    <w:left w:val="none" w:sz="0" w:space="0" w:color="auto"/>
                    <w:bottom w:val="none" w:sz="0" w:space="0" w:color="auto"/>
                    <w:right w:val="none" w:sz="0" w:space="0" w:color="auto"/>
                  </w:divBdr>
                </w:div>
                <w:div w:id="740250097">
                  <w:marLeft w:val="0"/>
                  <w:marRight w:val="0"/>
                  <w:marTop w:val="0"/>
                  <w:marBottom w:val="0"/>
                  <w:divBdr>
                    <w:top w:val="none" w:sz="0" w:space="0" w:color="auto"/>
                    <w:left w:val="none" w:sz="0" w:space="0" w:color="auto"/>
                    <w:bottom w:val="none" w:sz="0" w:space="0" w:color="auto"/>
                    <w:right w:val="none" w:sz="0" w:space="0" w:color="auto"/>
                  </w:divBdr>
                </w:div>
                <w:div w:id="741558814">
                  <w:marLeft w:val="0"/>
                  <w:marRight w:val="0"/>
                  <w:marTop w:val="0"/>
                  <w:marBottom w:val="0"/>
                  <w:divBdr>
                    <w:top w:val="none" w:sz="0" w:space="0" w:color="auto"/>
                    <w:left w:val="none" w:sz="0" w:space="0" w:color="auto"/>
                    <w:bottom w:val="none" w:sz="0" w:space="0" w:color="auto"/>
                    <w:right w:val="none" w:sz="0" w:space="0" w:color="auto"/>
                  </w:divBdr>
                </w:div>
                <w:div w:id="741759995">
                  <w:marLeft w:val="0"/>
                  <w:marRight w:val="0"/>
                  <w:marTop w:val="0"/>
                  <w:marBottom w:val="0"/>
                  <w:divBdr>
                    <w:top w:val="none" w:sz="0" w:space="0" w:color="auto"/>
                    <w:left w:val="none" w:sz="0" w:space="0" w:color="auto"/>
                    <w:bottom w:val="none" w:sz="0" w:space="0" w:color="auto"/>
                    <w:right w:val="none" w:sz="0" w:space="0" w:color="auto"/>
                  </w:divBdr>
                </w:div>
                <w:div w:id="744303037">
                  <w:marLeft w:val="0"/>
                  <w:marRight w:val="0"/>
                  <w:marTop w:val="0"/>
                  <w:marBottom w:val="0"/>
                  <w:divBdr>
                    <w:top w:val="none" w:sz="0" w:space="0" w:color="auto"/>
                    <w:left w:val="none" w:sz="0" w:space="0" w:color="auto"/>
                    <w:bottom w:val="none" w:sz="0" w:space="0" w:color="auto"/>
                    <w:right w:val="none" w:sz="0" w:space="0" w:color="auto"/>
                  </w:divBdr>
                </w:div>
                <w:div w:id="744687040">
                  <w:marLeft w:val="0"/>
                  <w:marRight w:val="0"/>
                  <w:marTop w:val="0"/>
                  <w:marBottom w:val="0"/>
                  <w:divBdr>
                    <w:top w:val="none" w:sz="0" w:space="0" w:color="auto"/>
                    <w:left w:val="none" w:sz="0" w:space="0" w:color="auto"/>
                    <w:bottom w:val="none" w:sz="0" w:space="0" w:color="auto"/>
                    <w:right w:val="none" w:sz="0" w:space="0" w:color="auto"/>
                  </w:divBdr>
                </w:div>
                <w:div w:id="745151959">
                  <w:marLeft w:val="0"/>
                  <w:marRight w:val="0"/>
                  <w:marTop w:val="0"/>
                  <w:marBottom w:val="0"/>
                  <w:divBdr>
                    <w:top w:val="none" w:sz="0" w:space="0" w:color="auto"/>
                    <w:left w:val="none" w:sz="0" w:space="0" w:color="auto"/>
                    <w:bottom w:val="none" w:sz="0" w:space="0" w:color="auto"/>
                    <w:right w:val="none" w:sz="0" w:space="0" w:color="auto"/>
                  </w:divBdr>
                </w:div>
                <w:div w:id="745692323">
                  <w:marLeft w:val="0"/>
                  <w:marRight w:val="0"/>
                  <w:marTop w:val="0"/>
                  <w:marBottom w:val="0"/>
                  <w:divBdr>
                    <w:top w:val="none" w:sz="0" w:space="0" w:color="auto"/>
                    <w:left w:val="none" w:sz="0" w:space="0" w:color="auto"/>
                    <w:bottom w:val="none" w:sz="0" w:space="0" w:color="auto"/>
                    <w:right w:val="none" w:sz="0" w:space="0" w:color="auto"/>
                  </w:divBdr>
                </w:div>
                <w:div w:id="747459817">
                  <w:marLeft w:val="720"/>
                  <w:marRight w:val="0"/>
                  <w:marTop w:val="0"/>
                  <w:marBottom w:val="0"/>
                  <w:divBdr>
                    <w:top w:val="none" w:sz="0" w:space="0" w:color="auto"/>
                    <w:left w:val="none" w:sz="0" w:space="0" w:color="auto"/>
                    <w:bottom w:val="none" w:sz="0" w:space="0" w:color="auto"/>
                    <w:right w:val="none" w:sz="0" w:space="0" w:color="auto"/>
                  </w:divBdr>
                </w:div>
                <w:div w:id="752118535">
                  <w:marLeft w:val="0"/>
                  <w:marRight w:val="0"/>
                  <w:marTop w:val="0"/>
                  <w:marBottom w:val="0"/>
                  <w:divBdr>
                    <w:top w:val="none" w:sz="0" w:space="0" w:color="auto"/>
                    <w:left w:val="none" w:sz="0" w:space="0" w:color="auto"/>
                    <w:bottom w:val="none" w:sz="0" w:space="0" w:color="auto"/>
                    <w:right w:val="none" w:sz="0" w:space="0" w:color="auto"/>
                  </w:divBdr>
                </w:div>
                <w:div w:id="752511656">
                  <w:marLeft w:val="0"/>
                  <w:marRight w:val="0"/>
                  <w:marTop w:val="0"/>
                  <w:marBottom w:val="0"/>
                  <w:divBdr>
                    <w:top w:val="none" w:sz="0" w:space="0" w:color="auto"/>
                    <w:left w:val="none" w:sz="0" w:space="0" w:color="auto"/>
                    <w:bottom w:val="none" w:sz="0" w:space="0" w:color="auto"/>
                    <w:right w:val="none" w:sz="0" w:space="0" w:color="auto"/>
                  </w:divBdr>
                </w:div>
                <w:div w:id="752893955">
                  <w:marLeft w:val="0"/>
                  <w:marRight w:val="0"/>
                  <w:marTop w:val="0"/>
                  <w:marBottom w:val="0"/>
                  <w:divBdr>
                    <w:top w:val="none" w:sz="0" w:space="0" w:color="auto"/>
                    <w:left w:val="none" w:sz="0" w:space="0" w:color="auto"/>
                    <w:bottom w:val="none" w:sz="0" w:space="0" w:color="auto"/>
                    <w:right w:val="none" w:sz="0" w:space="0" w:color="auto"/>
                  </w:divBdr>
                  <w:divsChild>
                    <w:div w:id="487671841">
                      <w:marLeft w:val="0"/>
                      <w:marRight w:val="0"/>
                      <w:marTop w:val="0"/>
                      <w:marBottom w:val="0"/>
                      <w:divBdr>
                        <w:top w:val="none" w:sz="0" w:space="0" w:color="auto"/>
                        <w:left w:val="none" w:sz="0" w:space="0" w:color="auto"/>
                        <w:bottom w:val="none" w:sz="0" w:space="0" w:color="auto"/>
                        <w:right w:val="none" w:sz="0" w:space="0" w:color="auto"/>
                      </w:divBdr>
                    </w:div>
                  </w:divsChild>
                </w:div>
                <w:div w:id="753282909">
                  <w:marLeft w:val="0"/>
                  <w:marRight w:val="0"/>
                  <w:marTop w:val="0"/>
                  <w:marBottom w:val="0"/>
                  <w:divBdr>
                    <w:top w:val="none" w:sz="0" w:space="0" w:color="auto"/>
                    <w:left w:val="none" w:sz="0" w:space="0" w:color="auto"/>
                    <w:bottom w:val="none" w:sz="0" w:space="0" w:color="auto"/>
                    <w:right w:val="none" w:sz="0" w:space="0" w:color="auto"/>
                  </w:divBdr>
                </w:div>
                <w:div w:id="754478986">
                  <w:marLeft w:val="720"/>
                  <w:marRight w:val="0"/>
                  <w:marTop w:val="0"/>
                  <w:marBottom w:val="0"/>
                  <w:divBdr>
                    <w:top w:val="none" w:sz="0" w:space="0" w:color="auto"/>
                    <w:left w:val="none" w:sz="0" w:space="0" w:color="auto"/>
                    <w:bottom w:val="none" w:sz="0" w:space="0" w:color="auto"/>
                    <w:right w:val="none" w:sz="0" w:space="0" w:color="auto"/>
                  </w:divBdr>
                </w:div>
                <w:div w:id="757293943">
                  <w:marLeft w:val="0"/>
                  <w:marRight w:val="0"/>
                  <w:marTop w:val="0"/>
                  <w:marBottom w:val="0"/>
                  <w:divBdr>
                    <w:top w:val="none" w:sz="0" w:space="0" w:color="auto"/>
                    <w:left w:val="none" w:sz="0" w:space="0" w:color="auto"/>
                    <w:bottom w:val="none" w:sz="0" w:space="0" w:color="auto"/>
                    <w:right w:val="none" w:sz="0" w:space="0" w:color="auto"/>
                  </w:divBdr>
                </w:div>
                <w:div w:id="758211399">
                  <w:marLeft w:val="0"/>
                  <w:marRight w:val="0"/>
                  <w:marTop w:val="0"/>
                  <w:marBottom w:val="0"/>
                  <w:divBdr>
                    <w:top w:val="none" w:sz="0" w:space="0" w:color="auto"/>
                    <w:left w:val="none" w:sz="0" w:space="0" w:color="auto"/>
                    <w:bottom w:val="none" w:sz="0" w:space="0" w:color="auto"/>
                    <w:right w:val="none" w:sz="0" w:space="0" w:color="auto"/>
                  </w:divBdr>
                </w:div>
                <w:div w:id="758982709">
                  <w:marLeft w:val="0"/>
                  <w:marRight w:val="0"/>
                  <w:marTop w:val="0"/>
                  <w:marBottom w:val="0"/>
                  <w:divBdr>
                    <w:top w:val="none" w:sz="0" w:space="0" w:color="auto"/>
                    <w:left w:val="none" w:sz="0" w:space="0" w:color="auto"/>
                    <w:bottom w:val="none" w:sz="0" w:space="0" w:color="auto"/>
                    <w:right w:val="none" w:sz="0" w:space="0" w:color="auto"/>
                  </w:divBdr>
                </w:div>
                <w:div w:id="759526194">
                  <w:marLeft w:val="0"/>
                  <w:marRight w:val="0"/>
                  <w:marTop w:val="0"/>
                  <w:marBottom w:val="0"/>
                  <w:divBdr>
                    <w:top w:val="none" w:sz="0" w:space="0" w:color="auto"/>
                    <w:left w:val="none" w:sz="0" w:space="0" w:color="auto"/>
                    <w:bottom w:val="none" w:sz="0" w:space="0" w:color="auto"/>
                    <w:right w:val="none" w:sz="0" w:space="0" w:color="auto"/>
                  </w:divBdr>
                </w:div>
                <w:div w:id="762149153">
                  <w:marLeft w:val="0"/>
                  <w:marRight w:val="0"/>
                  <w:marTop w:val="0"/>
                  <w:marBottom w:val="0"/>
                  <w:divBdr>
                    <w:top w:val="none" w:sz="0" w:space="0" w:color="auto"/>
                    <w:left w:val="none" w:sz="0" w:space="0" w:color="auto"/>
                    <w:bottom w:val="none" w:sz="0" w:space="0" w:color="auto"/>
                    <w:right w:val="none" w:sz="0" w:space="0" w:color="auto"/>
                  </w:divBdr>
                </w:div>
                <w:div w:id="763381573">
                  <w:marLeft w:val="0"/>
                  <w:marRight w:val="0"/>
                  <w:marTop w:val="0"/>
                  <w:marBottom w:val="0"/>
                  <w:divBdr>
                    <w:top w:val="none" w:sz="0" w:space="0" w:color="auto"/>
                    <w:left w:val="none" w:sz="0" w:space="0" w:color="auto"/>
                    <w:bottom w:val="none" w:sz="0" w:space="0" w:color="auto"/>
                    <w:right w:val="none" w:sz="0" w:space="0" w:color="auto"/>
                  </w:divBdr>
                </w:div>
                <w:div w:id="763650038">
                  <w:marLeft w:val="0"/>
                  <w:marRight w:val="0"/>
                  <w:marTop w:val="0"/>
                  <w:marBottom w:val="0"/>
                  <w:divBdr>
                    <w:top w:val="none" w:sz="0" w:space="0" w:color="auto"/>
                    <w:left w:val="none" w:sz="0" w:space="0" w:color="auto"/>
                    <w:bottom w:val="none" w:sz="0" w:space="0" w:color="auto"/>
                    <w:right w:val="none" w:sz="0" w:space="0" w:color="auto"/>
                  </w:divBdr>
                </w:div>
                <w:div w:id="764232178">
                  <w:marLeft w:val="0"/>
                  <w:marRight w:val="0"/>
                  <w:marTop w:val="0"/>
                  <w:marBottom w:val="0"/>
                  <w:divBdr>
                    <w:top w:val="none" w:sz="0" w:space="0" w:color="auto"/>
                    <w:left w:val="none" w:sz="0" w:space="0" w:color="auto"/>
                    <w:bottom w:val="none" w:sz="0" w:space="0" w:color="auto"/>
                    <w:right w:val="none" w:sz="0" w:space="0" w:color="auto"/>
                  </w:divBdr>
                </w:div>
                <w:div w:id="764419394">
                  <w:marLeft w:val="0"/>
                  <w:marRight w:val="0"/>
                  <w:marTop w:val="0"/>
                  <w:marBottom w:val="0"/>
                  <w:divBdr>
                    <w:top w:val="none" w:sz="0" w:space="0" w:color="auto"/>
                    <w:left w:val="none" w:sz="0" w:space="0" w:color="auto"/>
                    <w:bottom w:val="none" w:sz="0" w:space="0" w:color="auto"/>
                    <w:right w:val="none" w:sz="0" w:space="0" w:color="auto"/>
                  </w:divBdr>
                </w:div>
                <w:div w:id="764615127">
                  <w:marLeft w:val="0"/>
                  <w:marRight w:val="0"/>
                  <w:marTop w:val="0"/>
                  <w:marBottom w:val="0"/>
                  <w:divBdr>
                    <w:top w:val="none" w:sz="0" w:space="0" w:color="auto"/>
                    <w:left w:val="none" w:sz="0" w:space="0" w:color="auto"/>
                    <w:bottom w:val="none" w:sz="0" w:space="0" w:color="auto"/>
                    <w:right w:val="none" w:sz="0" w:space="0" w:color="auto"/>
                  </w:divBdr>
                </w:div>
                <w:div w:id="766076591">
                  <w:marLeft w:val="0"/>
                  <w:marRight w:val="0"/>
                  <w:marTop w:val="0"/>
                  <w:marBottom w:val="0"/>
                  <w:divBdr>
                    <w:top w:val="none" w:sz="0" w:space="0" w:color="auto"/>
                    <w:left w:val="none" w:sz="0" w:space="0" w:color="auto"/>
                    <w:bottom w:val="none" w:sz="0" w:space="0" w:color="auto"/>
                    <w:right w:val="none" w:sz="0" w:space="0" w:color="auto"/>
                  </w:divBdr>
                </w:div>
                <w:div w:id="766190361">
                  <w:marLeft w:val="0"/>
                  <w:marRight w:val="0"/>
                  <w:marTop w:val="0"/>
                  <w:marBottom w:val="0"/>
                  <w:divBdr>
                    <w:top w:val="none" w:sz="0" w:space="0" w:color="auto"/>
                    <w:left w:val="none" w:sz="0" w:space="0" w:color="auto"/>
                    <w:bottom w:val="none" w:sz="0" w:space="0" w:color="auto"/>
                    <w:right w:val="none" w:sz="0" w:space="0" w:color="auto"/>
                  </w:divBdr>
                </w:div>
                <w:div w:id="766654818">
                  <w:marLeft w:val="0"/>
                  <w:marRight w:val="0"/>
                  <w:marTop w:val="0"/>
                  <w:marBottom w:val="0"/>
                  <w:divBdr>
                    <w:top w:val="none" w:sz="0" w:space="0" w:color="auto"/>
                    <w:left w:val="none" w:sz="0" w:space="0" w:color="auto"/>
                    <w:bottom w:val="none" w:sz="0" w:space="0" w:color="auto"/>
                    <w:right w:val="none" w:sz="0" w:space="0" w:color="auto"/>
                  </w:divBdr>
                </w:div>
                <w:div w:id="768740686">
                  <w:marLeft w:val="0"/>
                  <w:marRight w:val="0"/>
                  <w:marTop w:val="0"/>
                  <w:marBottom w:val="0"/>
                  <w:divBdr>
                    <w:top w:val="none" w:sz="0" w:space="0" w:color="auto"/>
                    <w:left w:val="none" w:sz="0" w:space="0" w:color="auto"/>
                    <w:bottom w:val="none" w:sz="0" w:space="0" w:color="auto"/>
                    <w:right w:val="none" w:sz="0" w:space="0" w:color="auto"/>
                  </w:divBdr>
                  <w:divsChild>
                    <w:div w:id="286160986">
                      <w:marLeft w:val="0"/>
                      <w:marRight w:val="0"/>
                      <w:marTop w:val="0"/>
                      <w:marBottom w:val="0"/>
                      <w:divBdr>
                        <w:top w:val="none" w:sz="0" w:space="0" w:color="auto"/>
                        <w:left w:val="none" w:sz="0" w:space="0" w:color="auto"/>
                        <w:bottom w:val="none" w:sz="0" w:space="0" w:color="auto"/>
                        <w:right w:val="none" w:sz="0" w:space="0" w:color="auto"/>
                      </w:divBdr>
                    </w:div>
                  </w:divsChild>
                </w:div>
                <w:div w:id="768744888">
                  <w:marLeft w:val="0"/>
                  <w:marRight w:val="0"/>
                  <w:marTop w:val="0"/>
                  <w:marBottom w:val="0"/>
                  <w:divBdr>
                    <w:top w:val="none" w:sz="0" w:space="0" w:color="auto"/>
                    <w:left w:val="none" w:sz="0" w:space="0" w:color="auto"/>
                    <w:bottom w:val="none" w:sz="0" w:space="0" w:color="auto"/>
                    <w:right w:val="none" w:sz="0" w:space="0" w:color="auto"/>
                  </w:divBdr>
                </w:div>
                <w:div w:id="769273943">
                  <w:marLeft w:val="0"/>
                  <w:marRight w:val="0"/>
                  <w:marTop w:val="0"/>
                  <w:marBottom w:val="0"/>
                  <w:divBdr>
                    <w:top w:val="none" w:sz="0" w:space="0" w:color="auto"/>
                    <w:left w:val="none" w:sz="0" w:space="0" w:color="auto"/>
                    <w:bottom w:val="none" w:sz="0" w:space="0" w:color="auto"/>
                    <w:right w:val="none" w:sz="0" w:space="0" w:color="auto"/>
                  </w:divBdr>
                </w:div>
                <w:div w:id="769812500">
                  <w:marLeft w:val="0"/>
                  <w:marRight w:val="0"/>
                  <w:marTop w:val="0"/>
                  <w:marBottom w:val="0"/>
                  <w:divBdr>
                    <w:top w:val="none" w:sz="0" w:space="0" w:color="auto"/>
                    <w:left w:val="none" w:sz="0" w:space="0" w:color="auto"/>
                    <w:bottom w:val="none" w:sz="0" w:space="0" w:color="auto"/>
                    <w:right w:val="none" w:sz="0" w:space="0" w:color="auto"/>
                  </w:divBdr>
                </w:div>
                <w:div w:id="774982355">
                  <w:marLeft w:val="0"/>
                  <w:marRight w:val="0"/>
                  <w:marTop w:val="0"/>
                  <w:marBottom w:val="0"/>
                  <w:divBdr>
                    <w:top w:val="none" w:sz="0" w:space="0" w:color="auto"/>
                    <w:left w:val="none" w:sz="0" w:space="0" w:color="auto"/>
                    <w:bottom w:val="none" w:sz="0" w:space="0" w:color="auto"/>
                    <w:right w:val="none" w:sz="0" w:space="0" w:color="auto"/>
                  </w:divBdr>
                </w:div>
                <w:div w:id="775710577">
                  <w:marLeft w:val="0"/>
                  <w:marRight w:val="0"/>
                  <w:marTop w:val="0"/>
                  <w:marBottom w:val="0"/>
                  <w:divBdr>
                    <w:top w:val="none" w:sz="0" w:space="0" w:color="auto"/>
                    <w:left w:val="none" w:sz="0" w:space="0" w:color="auto"/>
                    <w:bottom w:val="none" w:sz="0" w:space="0" w:color="auto"/>
                    <w:right w:val="none" w:sz="0" w:space="0" w:color="auto"/>
                  </w:divBdr>
                </w:div>
                <w:div w:id="776561933">
                  <w:marLeft w:val="0"/>
                  <w:marRight w:val="0"/>
                  <w:marTop w:val="0"/>
                  <w:marBottom w:val="0"/>
                  <w:divBdr>
                    <w:top w:val="none" w:sz="0" w:space="0" w:color="auto"/>
                    <w:left w:val="none" w:sz="0" w:space="0" w:color="auto"/>
                    <w:bottom w:val="none" w:sz="0" w:space="0" w:color="auto"/>
                    <w:right w:val="none" w:sz="0" w:space="0" w:color="auto"/>
                  </w:divBdr>
                </w:div>
                <w:div w:id="777410393">
                  <w:marLeft w:val="0"/>
                  <w:marRight w:val="0"/>
                  <w:marTop w:val="0"/>
                  <w:marBottom w:val="0"/>
                  <w:divBdr>
                    <w:top w:val="none" w:sz="0" w:space="0" w:color="auto"/>
                    <w:left w:val="none" w:sz="0" w:space="0" w:color="auto"/>
                    <w:bottom w:val="none" w:sz="0" w:space="0" w:color="auto"/>
                    <w:right w:val="none" w:sz="0" w:space="0" w:color="auto"/>
                  </w:divBdr>
                </w:div>
                <w:div w:id="777454496">
                  <w:marLeft w:val="0"/>
                  <w:marRight w:val="0"/>
                  <w:marTop w:val="0"/>
                  <w:marBottom w:val="0"/>
                  <w:divBdr>
                    <w:top w:val="none" w:sz="0" w:space="0" w:color="auto"/>
                    <w:left w:val="none" w:sz="0" w:space="0" w:color="auto"/>
                    <w:bottom w:val="none" w:sz="0" w:space="0" w:color="auto"/>
                    <w:right w:val="none" w:sz="0" w:space="0" w:color="auto"/>
                  </w:divBdr>
                </w:div>
                <w:div w:id="777523838">
                  <w:marLeft w:val="0"/>
                  <w:marRight w:val="0"/>
                  <w:marTop w:val="0"/>
                  <w:marBottom w:val="0"/>
                  <w:divBdr>
                    <w:top w:val="none" w:sz="0" w:space="0" w:color="auto"/>
                    <w:left w:val="none" w:sz="0" w:space="0" w:color="auto"/>
                    <w:bottom w:val="none" w:sz="0" w:space="0" w:color="auto"/>
                    <w:right w:val="none" w:sz="0" w:space="0" w:color="auto"/>
                  </w:divBdr>
                </w:div>
                <w:div w:id="778455620">
                  <w:marLeft w:val="0"/>
                  <w:marRight w:val="0"/>
                  <w:marTop w:val="0"/>
                  <w:marBottom w:val="0"/>
                  <w:divBdr>
                    <w:top w:val="none" w:sz="0" w:space="0" w:color="auto"/>
                    <w:left w:val="none" w:sz="0" w:space="0" w:color="auto"/>
                    <w:bottom w:val="none" w:sz="0" w:space="0" w:color="auto"/>
                    <w:right w:val="none" w:sz="0" w:space="0" w:color="auto"/>
                  </w:divBdr>
                  <w:divsChild>
                    <w:div w:id="1591768981">
                      <w:marLeft w:val="0"/>
                      <w:marRight w:val="0"/>
                      <w:marTop w:val="0"/>
                      <w:marBottom w:val="0"/>
                      <w:divBdr>
                        <w:top w:val="none" w:sz="0" w:space="0" w:color="auto"/>
                        <w:left w:val="none" w:sz="0" w:space="0" w:color="auto"/>
                        <w:bottom w:val="none" w:sz="0" w:space="0" w:color="auto"/>
                        <w:right w:val="none" w:sz="0" w:space="0" w:color="auto"/>
                      </w:divBdr>
                    </w:div>
                  </w:divsChild>
                </w:div>
                <w:div w:id="780145979">
                  <w:marLeft w:val="0"/>
                  <w:marRight w:val="0"/>
                  <w:marTop w:val="0"/>
                  <w:marBottom w:val="0"/>
                  <w:divBdr>
                    <w:top w:val="none" w:sz="0" w:space="0" w:color="auto"/>
                    <w:left w:val="none" w:sz="0" w:space="0" w:color="auto"/>
                    <w:bottom w:val="none" w:sz="0" w:space="0" w:color="auto"/>
                    <w:right w:val="none" w:sz="0" w:space="0" w:color="auto"/>
                  </w:divBdr>
                </w:div>
                <w:div w:id="781462611">
                  <w:marLeft w:val="0"/>
                  <w:marRight w:val="0"/>
                  <w:marTop w:val="0"/>
                  <w:marBottom w:val="0"/>
                  <w:divBdr>
                    <w:top w:val="none" w:sz="0" w:space="0" w:color="auto"/>
                    <w:left w:val="none" w:sz="0" w:space="0" w:color="auto"/>
                    <w:bottom w:val="none" w:sz="0" w:space="0" w:color="auto"/>
                    <w:right w:val="none" w:sz="0" w:space="0" w:color="auto"/>
                  </w:divBdr>
                </w:div>
                <w:div w:id="781729248">
                  <w:marLeft w:val="0"/>
                  <w:marRight w:val="0"/>
                  <w:marTop w:val="0"/>
                  <w:marBottom w:val="0"/>
                  <w:divBdr>
                    <w:top w:val="none" w:sz="0" w:space="0" w:color="auto"/>
                    <w:left w:val="none" w:sz="0" w:space="0" w:color="auto"/>
                    <w:bottom w:val="none" w:sz="0" w:space="0" w:color="auto"/>
                    <w:right w:val="none" w:sz="0" w:space="0" w:color="auto"/>
                  </w:divBdr>
                </w:div>
                <w:div w:id="783041907">
                  <w:marLeft w:val="0"/>
                  <w:marRight w:val="0"/>
                  <w:marTop w:val="0"/>
                  <w:marBottom w:val="0"/>
                  <w:divBdr>
                    <w:top w:val="none" w:sz="0" w:space="0" w:color="auto"/>
                    <w:left w:val="none" w:sz="0" w:space="0" w:color="auto"/>
                    <w:bottom w:val="none" w:sz="0" w:space="0" w:color="auto"/>
                    <w:right w:val="none" w:sz="0" w:space="0" w:color="auto"/>
                  </w:divBdr>
                </w:div>
                <w:div w:id="784469323">
                  <w:marLeft w:val="0"/>
                  <w:marRight w:val="0"/>
                  <w:marTop w:val="0"/>
                  <w:marBottom w:val="0"/>
                  <w:divBdr>
                    <w:top w:val="none" w:sz="0" w:space="0" w:color="auto"/>
                    <w:left w:val="none" w:sz="0" w:space="0" w:color="auto"/>
                    <w:bottom w:val="none" w:sz="0" w:space="0" w:color="auto"/>
                    <w:right w:val="none" w:sz="0" w:space="0" w:color="auto"/>
                  </w:divBdr>
                </w:div>
                <w:div w:id="784731520">
                  <w:marLeft w:val="0"/>
                  <w:marRight w:val="0"/>
                  <w:marTop w:val="0"/>
                  <w:marBottom w:val="0"/>
                  <w:divBdr>
                    <w:top w:val="none" w:sz="0" w:space="0" w:color="auto"/>
                    <w:left w:val="none" w:sz="0" w:space="0" w:color="auto"/>
                    <w:bottom w:val="none" w:sz="0" w:space="0" w:color="auto"/>
                    <w:right w:val="none" w:sz="0" w:space="0" w:color="auto"/>
                  </w:divBdr>
                </w:div>
                <w:div w:id="784808463">
                  <w:marLeft w:val="0"/>
                  <w:marRight w:val="0"/>
                  <w:marTop w:val="0"/>
                  <w:marBottom w:val="0"/>
                  <w:divBdr>
                    <w:top w:val="none" w:sz="0" w:space="0" w:color="auto"/>
                    <w:left w:val="none" w:sz="0" w:space="0" w:color="auto"/>
                    <w:bottom w:val="none" w:sz="0" w:space="0" w:color="auto"/>
                    <w:right w:val="none" w:sz="0" w:space="0" w:color="auto"/>
                  </w:divBdr>
                </w:div>
                <w:div w:id="787117287">
                  <w:marLeft w:val="0"/>
                  <w:marRight w:val="0"/>
                  <w:marTop w:val="0"/>
                  <w:marBottom w:val="0"/>
                  <w:divBdr>
                    <w:top w:val="none" w:sz="0" w:space="0" w:color="auto"/>
                    <w:left w:val="none" w:sz="0" w:space="0" w:color="auto"/>
                    <w:bottom w:val="none" w:sz="0" w:space="0" w:color="auto"/>
                    <w:right w:val="none" w:sz="0" w:space="0" w:color="auto"/>
                  </w:divBdr>
                </w:div>
                <w:div w:id="787820633">
                  <w:marLeft w:val="0"/>
                  <w:marRight w:val="0"/>
                  <w:marTop w:val="0"/>
                  <w:marBottom w:val="0"/>
                  <w:divBdr>
                    <w:top w:val="none" w:sz="0" w:space="0" w:color="auto"/>
                    <w:left w:val="none" w:sz="0" w:space="0" w:color="auto"/>
                    <w:bottom w:val="none" w:sz="0" w:space="0" w:color="auto"/>
                    <w:right w:val="none" w:sz="0" w:space="0" w:color="auto"/>
                  </w:divBdr>
                </w:div>
                <w:div w:id="788552187">
                  <w:marLeft w:val="0"/>
                  <w:marRight w:val="0"/>
                  <w:marTop w:val="0"/>
                  <w:marBottom w:val="0"/>
                  <w:divBdr>
                    <w:top w:val="none" w:sz="0" w:space="0" w:color="auto"/>
                    <w:left w:val="none" w:sz="0" w:space="0" w:color="auto"/>
                    <w:bottom w:val="none" w:sz="0" w:space="0" w:color="auto"/>
                    <w:right w:val="none" w:sz="0" w:space="0" w:color="auto"/>
                  </w:divBdr>
                  <w:divsChild>
                    <w:div w:id="2117872124">
                      <w:marLeft w:val="0"/>
                      <w:marRight w:val="0"/>
                      <w:marTop w:val="0"/>
                      <w:marBottom w:val="0"/>
                      <w:divBdr>
                        <w:top w:val="none" w:sz="0" w:space="0" w:color="auto"/>
                        <w:left w:val="none" w:sz="0" w:space="0" w:color="auto"/>
                        <w:bottom w:val="none" w:sz="0" w:space="0" w:color="auto"/>
                        <w:right w:val="none" w:sz="0" w:space="0" w:color="auto"/>
                      </w:divBdr>
                    </w:div>
                  </w:divsChild>
                </w:div>
                <w:div w:id="789010969">
                  <w:marLeft w:val="1080"/>
                  <w:marRight w:val="0"/>
                  <w:marTop w:val="0"/>
                  <w:marBottom w:val="0"/>
                  <w:divBdr>
                    <w:top w:val="none" w:sz="0" w:space="0" w:color="auto"/>
                    <w:left w:val="none" w:sz="0" w:space="0" w:color="auto"/>
                    <w:bottom w:val="none" w:sz="0" w:space="0" w:color="auto"/>
                    <w:right w:val="none" w:sz="0" w:space="0" w:color="auto"/>
                  </w:divBdr>
                </w:div>
                <w:div w:id="792021798">
                  <w:marLeft w:val="0"/>
                  <w:marRight w:val="0"/>
                  <w:marTop w:val="0"/>
                  <w:marBottom w:val="0"/>
                  <w:divBdr>
                    <w:top w:val="none" w:sz="0" w:space="0" w:color="auto"/>
                    <w:left w:val="none" w:sz="0" w:space="0" w:color="auto"/>
                    <w:bottom w:val="none" w:sz="0" w:space="0" w:color="auto"/>
                    <w:right w:val="none" w:sz="0" w:space="0" w:color="auto"/>
                  </w:divBdr>
                  <w:divsChild>
                    <w:div w:id="1102607986">
                      <w:marLeft w:val="0"/>
                      <w:marRight w:val="0"/>
                      <w:marTop w:val="0"/>
                      <w:marBottom w:val="0"/>
                      <w:divBdr>
                        <w:top w:val="none" w:sz="0" w:space="0" w:color="auto"/>
                        <w:left w:val="none" w:sz="0" w:space="0" w:color="auto"/>
                        <w:bottom w:val="none" w:sz="0" w:space="0" w:color="auto"/>
                        <w:right w:val="none" w:sz="0" w:space="0" w:color="auto"/>
                      </w:divBdr>
                    </w:div>
                  </w:divsChild>
                </w:div>
                <w:div w:id="793131482">
                  <w:marLeft w:val="0"/>
                  <w:marRight w:val="0"/>
                  <w:marTop w:val="0"/>
                  <w:marBottom w:val="0"/>
                  <w:divBdr>
                    <w:top w:val="none" w:sz="0" w:space="0" w:color="auto"/>
                    <w:left w:val="none" w:sz="0" w:space="0" w:color="auto"/>
                    <w:bottom w:val="none" w:sz="0" w:space="0" w:color="auto"/>
                    <w:right w:val="none" w:sz="0" w:space="0" w:color="auto"/>
                  </w:divBdr>
                </w:div>
                <w:div w:id="793718625">
                  <w:marLeft w:val="0"/>
                  <w:marRight w:val="0"/>
                  <w:marTop w:val="0"/>
                  <w:marBottom w:val="0"/>
                  <w:divBdr>
                    <w:top w:val="none" w:sz="0" w:space="0" w:color="auto"/>
                    <w:left w:val="none" w:sz="0" w:space="0" w:color="auto"/>
                    <w:bottom w:val="none" w:sz="0" w:space="0" w:color="auto"/>
                    <w:right w:val="none" w:sz="0" w:space="0" w:color="auto"/>
                  </w:divBdr>
                </w:div>
                <w:div w:id="795418094">
                  <w:marLeft w:val="0"/>
                  <w:marRight w:val="0"/>
                  <w:marTop w:val="0"/>
                  <w:marBottom w:val="0"/>
                  <w:divBdr>
                    <w:top w:val="none" w:sz="0" w:space="0" w:color="auto"/>
                    <w:left w:val="none" w:sz="0" w:space="0" w:color="auto"/>
                    <w:bottom w:val="none" w:sz="0" w:space="0" w:color="auto"/>
                    <w:right w:val="none" w:sz="0" w:space="0" w:color="auto"/>
                  </w:divBdr>
                </w:div>
                <w:div w:id="796679670">
                  <w:marLeft w:val="0"/>
                  <w:marRight w:val="0"/>
                  <w:marTop w:val="0"/>
                  <w:marBottom w:val="0"/>
                  <w:divBdr>
                    <w:top w:val="none" w:sz="0" w:space="0" w:color="auto"/>
                    <w:left w:val="none" w:sz="0" w:space="0" w:color="auto"/>
                    <w:bottom w:val="none" w:sz="0" w:space="0" w:color="auto"/>
                    <w:right w:val="none" w:sz="0" w:space="0" w:color="auto"/>
                  </w:divBdr>
                </w:div>
                <w:div w:id="797186618">
                  <w:marLeft w:val="720"/>
                  <w:marRight w:val="0"/>
                  <w:marTop w:val="0"/>
                  <w:marBottom w:val="0"/>
                  <w:divBdr>
                    <w:top w:val="none" w:sz="0" w:space="0" w:color="auto"/>
                    <w:left w:val="none" w:sz="0" w:space="0" w:color="auto"/>
                    <w:bottom w:val="none" w:sz="0" w:space="0" w:color="auto"/>
                    <w:right w:val="none" w:sz="0" w:space="0" w:color="auto"/>
                  </w:divBdr>
                </w:div>
                <w:div w:id="797995546">
                  <w:marLeft w:val="0"/>
                  <w:marRight w:val="0"/>
                  <w:marTop w:val="0"/>
                  <w:marBottom w:val="0"/>
                  <w:divBdr>
                    <w:top w:val="none" w:sz="0" w:space="0" w:color="auto"/>
                    <w:left w:val="none" w:sz="0" w:space="0" w:color="auto"/>
                    <w:bottom w:val="none" w:sz="0" w:space="0" w:color="auto"/>
                    <w:right w:val="none" w:sz="0" w:space="0" w:color="auto"/>
                  </w:divBdr>
                </w:div>
                <w:div w:id="798304816">
                  <w:marLeft w:val="0"/>
                  <w:marRight w:val="0"/>
                  <w:marTop w:val="0"/>
                  <w:marBottom w:val="0"/>
                  <w:divBdr>
                    <w:top w:val="none" w:sz="0" w:space="0" w:color="auto"/>
                    <w:left w:val="none" w:sz="0" w:space="0" w:color="auto"/>
                    <w:bottom w:val="none" w:sz="0" w:space="0" w:color="auto"/>
                    <w:right w:val="none" w:sz="0" w:space="0" w:color="auto"/>
                  </w:divBdr>
                </w:div>
                <w:div w:id="799225799">
                  <w:marLeft w:val="0"/>
                  <w:marRight w:val="0"/>
                  <w:marTop w:val="0"/>
                  <w:marBottom w:val="0"/>
                  <w:divBdr>
                    <w:top w:val="none" w:sz="0" w:space="0" w:color="auto"/>
                    <w:left w:val="none" w:sz="0" w:space="0" w:color="auto"/>
                    <w:bottom w:val="none" w:sz="0" w:space="0" w:color="auto"/>
                    <w:right w:val="none" w:sz="0" w:space="0" w:color="auto"/>
                  </w:divBdr>
                </w:div>
                <w:div w:id="80211220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804615111">
                  <w:marLeft w:val="0"/>
                  <w:marRight w:val="0"/>
                  <w:marTop w:val="0"/>
                  <w:marBottom w:val="0"/>
                  <w:divBdr>
                    <w:top w:val="none" w:sz="0" w:space="0" w:color="auto"/>
                    <w:left w:val="none" w:sz="0" w:space="0" w:color="auto"/>
                    <w:bottom w:val="none" w:sz="0" w:space="0" w:color="auto"/>
                    <w:right w:val="none" w:sz="0" w:space="0" w:color="auto"/>
                  </w:divBdr>
                </w:div>
                <w:div w:id="804927271">
                  <w:marLeft w:val="0"/>
                  <w:marRight w:val="0"/>
                  <w:marTop w:val="0"/>
                  <w:marBottom w:val="0"/>
                  <w:divBdr>
                    <w:top w:val="none" w:sz="0" w:space="0" w:color="auto"/>
                    <w:left w:val="none" w:sz="0" w:space="0" w:color="auto"/>
                    <w:bottom w:val="none" w:sz="0" w:space="0" w:color="auto"/>
                    <w:right w:val="none" w:sz="0" w:space="0" w:color="auto"/>
                  </w:divBdr>
                </w:div>
                <w:div w:id="806119973">
                  <w:marLeft w:val="0"/>
                  <w:marRight w:val="0"/>
                  <w:marTop w:val="0"/>
                  <w:marBottom w:val="0"/>
                  <w:divBdr>
                    <w:top w:val="none" w:sz="0" w:space="0" w:color="auto"/>
                    <w:left w:val="none" w:sz="0" w:space="0" w:color="auto"/>
                    <w:bottom w:val="none" w:sz="0" w:space="0" w:color="auto"/>
                    <w:right w:val="none" w:sz="0" w:space="0" w:color="auto"/>
                  </w:divBdr>
                </w:div>
                <w:div w:id="806582772">
                  <w:marLeft w:val="0"/>
                  <w:marRight w:val="0"/>
                  <w:marTop w:val="0"/>
                  <w:marBottom w:val="0"/>
                  <w:divBdr>
                    <w:top w:val="none" w:sz="0" w:space="0" w:color="auto"/>
                    <w:left w:val="none" w:sz="0" w:space="0" w:color="auto"/>
                    <w:bottom w:val="none" w:sz="0" w:space="0" w:color="auto"/>
                    <w:right w:val="none" w:sz="0" w:space="0" w:color="auto"/>
                  </w:divBdr>
                </w:div>
                <w:div w:id="807481692">
                  <w:marLeft w:val="0"/>
                  <w:marRight w:val="0"/>
                  <w:marTop w:val="0"/>
                  <w:marBottom w:val="0"/>
                  <w:divBdr>
                    <w:top w:val="none" w:sz="0" w:space="0" w:color="auto"/>
                    <w:left w:val="none" w:sz="0" w:space="0" w:color="auto"/>
                    <w:bottom w:val="none" w:sz="0" w:space="0" w:color="auto"/>
                    <w:right w:val="none" w:sz="0" w:space="0" w:color="auto"/>
                  </w:divBdr>
                </w:div>
                <w:div w:id="807821034">
                  <w:marLeft w:val="0"/>
                  <w:marRight w:val="0"/>
                  <w:marTop w:val="0"/>
                  <w:marBottom w:val="0"/>
                  <w:divBdr>
                    <w:top w:val="none" w:sz="0" w:space="0" w:color="auto"/>
                    <w:left w:val="none" w:sz="0" w:space="0" w:color="auto"/>
                    <w:bottom w:val="none" w:sz="0" w:space="0" w:color="auto"/>
                    <w:right w:val="none" w:sz="0" w:space="0" w:color="auto"/>
                  </w:divBdr>
                </w:div>
                <w:div w:id="808402069">
                  <w:marLeft w:val="840"/>
                  <w:marRight w:val="0"/>
                  <w:marTop w:val="0"/>
                  <w:marBottom w:val="0"/>
                  <w:divBdr>
                    <w:top w:val="none" w:sz="0" w:space="0" w:color="auto"/>
                    <w:left w:val="none" w:sz="0" w:space="0" w:color="auto"/>
                    <w:bottom w:val="none" w:sz="0" w:space="0" w:color="auto"/>
                    <w:right w:val="none" w:sz="0" w:space="0" w:color="auto"/>
                  </w:divBdr>
                </w:div>
                <w:div w:id="809205072">
                  <w:marLeft w:val="840"/>
                  <w:marRight w:val="0"/>
                  <w:marTop w:val="0"/>
                  <w:marBottom w:val="0"/>
                  <w:divBdr>
                    <w:top w:val="none" w:sz="0" w:space="0" w:color="auto"/>
                    <w:left w:val="none" w:sz="0" w:space="0" w:color="auto"/>
                    <w:bottom w:val="none" w:sz="0" w:space="0" w:color="auto"/>
                    <w:right w:val="none" w:sz="0" w:space="0" w:color="auto"/>
                  </w:divBdr>
                </w:div>
                <w:div w:id="809328898">
                  <w:marLeft w:val="0"/>
                  <w:marRight w:val="0"/>
                  <w:marTop w:val="0"/>
                  <w:marBottom w:val="0"/>
                  <w:divBdr>
                    <w:top w:val="none" w:sz="0" w:space="0" w:color="auto"/>
                    <w:left w:val="none" w:sz="0" w:space="0" w:color="auto"/>
                    <w:bottom w:val="none" w:sz="0" w:space="0" w:color="auto"/>
                    <w:right w:val="none" w:sz="0" w:space="0" w:color="auto"/>
                  </w:divBdr>
                </w:div>
                <w:div w:id="809400297">
                  <w:marLeft w:val="0"/>
                  <w:marRight w:val="0"/>
                  <w:marTop w:val="0"/>
                  <w:marBottom w:val="0"/>
                  <w:divBdr>
                    <w:top w:val="none" w:sz="0" w:space="0" w:color="auto"/>
                    <w:left w:val="none" w:sz="0" w:space="0" w:color="auto"/>
                    <w:bottom w:val="none" w:sz="0" w:space="0" w:color="auto"/>
                    <w:right w:val="none" w:sz="0" w:space="0" w:color="auto"/>
                  </w:divBdr>
                </w:div>
                <w:div w:id="809830703">
                  <w:marLeft w:val="0"/>
                  <w:marRight w:val="0"/>
                  <w:marTop w:val="0"/>
                  <w:marBottom w:val="0"/>
                  <w:divBdr>
                    <w:top w:val="none" w:sz="0" w:space="0" w:color="auto"/>
                    <w:left w:val="none" w:sz="0" w:space="0" w:color="auto"/>
                    <w:bottom w:val="none" w:sz="0" w:space="0" w:color="auto"/>
                    <w:right w:val="none" w:sz="0" w:space="0" w:color="auto"/>
                  </w:divBdr>
                </w:div>
                <w:div w:id="809904108">
                  <w:marLeft w:val="0"/>
                  <w:marRight w:val="0"/>
                  <w:marTop w:val="0"/>
                  <w:marBottom w:val="0"/>
                  <w:divBdr>
                    <w:top w:val="none" w:sz="0" w:space="0" w:color="auto"/>
                    <w:left w:val="none" w:sz="0" w:space="0" w:color="auto"/>
                    <w:bottom w:val="none" w:sz="0" w:space="0" w:color="auto"/>
                    <w:right w:val="none" w:sz="0" w:space="0" w:color="auto"/>
                  </w:divBdr>
                  <w:divsChild>
                    <w:div w:id="2133091756">
                      <w:marLeft w:val="0"/>
                      <w:marRight w:val="0"/>
                      <w:marTop w:val="0"/>
                      <w:marBottom w:val="0"/>
                      <w:divBdr>
                        <w:top w:val="none" w:sz="0" w:space="0" w:color="auto"/>
                        <w:left w:val="none" w:sz="0" w:space="0" w:color="auto"/>
                        <w:bottom w:val="none" w:sz="0" w:space="0" w:color="auto"/>
                        <w:right w:val="none" w:sz="0" w:space="0" w:color="auto"/>
                      </w:divBdr>
                    </w:div>
                  </w:divsChild>
                </w:div>
                <w:div w:id="812067876">
                  <w:marLeft w:val="0"/>
                  <w:marRight w:val="0"/>
                  <w:marTop w:val="0"/>
                  <w:marBottom w:val="0"/>
                  <w:divBdr>
                    <w:top w:val="none" w:sz="0" w:space="0" w:color="auto"/>
                    <w:left w:val="none" w:sz="0" w:space="0" w:color="auto"/>
                    <w:bottom w:val="none" w:sz="0" w:space="0" w:color="auto"/>
                    <w:right w:val="none" w:sz="0" w:space="0" w:color="auto"/>
                  </w:divBdr>
                </w:div>
                <w:div w:id="813185878">
                  <w:marLeft w:val="720"/>
                  <w:marRight w:val="0"/>
                  <w:marTop w:val="0"/>
                  <w:marBottom w:val="0"/>
                  <w:divBdr>
                    <w:top w:val="none" w:sz="0" w:space="0" w:color="auto"/>
                    <w:left w:val="none" w:sz="0" w:space="0" w:color="auto"/>
                    <w:bottom w:val="none" w:sz="0" w:space="0" w:color="auto"/>
                    <w:right w:val="none" w:sz="0" w:space="0" w:color="auto"/>
                  </w:divBdr>
                </w:div>
                <w:div w:id="813376869">
                  <w:marLeft w:val="0"/>
                  <w:marRight w:val="0"/>
                  <w:marTop w:val="0"/>
                  <w:marBottom w:val="0"/>
                  <w:divBdr>
                    <w:top w:val="none" w:sz="0" w:space="0" w:color="auto"/>
                    <w:left w:val="none" w:sz="0" w:space="0" w:color="auto"/>
                    <w:bottom w:val="none" w:sz="0" w:space="0" w:color="auto"/>
                    <w:right w:val="none" w:sz="0" w:space="0" w:color="auto"/>
                  </w:divBdr>
                </w:div>
                <w:div w:id="815029368">
                  <w:marLeft w:val="0"/>
                  <w:marRight w:val="0"/>
                  <w:marTop w:val="0"/>
                  <w:marBottom w:val="0"/>
                  <w:divBdr>
                    <w:top w:val="none" w:sz="0" w:space="0" w:color="auto"/>
                    <w:left w:val="none" w:sz="0" w:space="0" w:color="auto"/>
                    <w:bottom w:val="none" w:sz="0" w:space="0" w:color="auto"/>
                    <w:right w:val="none" w:sz="0" w:space="0" w:color="auto"/>
                  </w:divBdr>
                </w:div>
                <w:div w:id="815490947">
                  <w:marLeft w:val="720"/>
                  <w:marRight w:val="0"/>
                  <w:marTop w:val="0"/>
                  <w:marBottom w:val="0"/>
                  <w:divBdr>
                    <w:top w:val="none" w:sz="0" w:space="0" w:color="auto"/>
                    <w:left w:val="none" w:sz="0" w:space="0" w:color="auto"/>
                    <w:bottom w:val="none" w:sz="0" w:space="0" w:color="auto"/>
                    <w:right w:val="none" w:sz="0" w:space="0" w:color="auto"/>
                  </w:divBdr>
                </w:div>
                <w:div w:id="816068626">
                  <w:marLeft w:val="720"/>
                  <w:marRight w:val="0"/>
                  <w:marTop w:val="0"/>
                  <w:marBottom w:val="0"/>
                  <w:divBdr>
                    <w:top w:val="none" w:sz="0" w:space="0" w:color="auto"/>
                    <w:left w:val="none" w:sz="0" w:space="0" w:color="auto"/>
                    <w:bottom w:val="none" w:sz="0" w:space="0" w:color="auto"/>
                    <w:right w:val="none" w:sz="0" w:space="0" w:color="auto"/>
                  </w:divBdr>
                </w:div>
                <w:div w:id="821696085">
                  <w:marLeft w:val="0"/>
                  <w:marRight w:val="0"/>
                  <w:marTop w:val="0"/>
                  <w:marBottom w:val="0"/>
                  <w:divBdr>
                    <w:top w:val="none" w:sz="0" w:space="0" w:color="auto"/>
                    <w:left w:val="none" w:sz="0" w:space="0" w:color="auto"/>
                    <w:bottom w:val="none" w:sz="0" w:space="0" w:color="auto"/>
                    <w:right w:val="none" w:sz="0" w:space="0" w:color="auto"/>
                  </w:divBdr>
                </w:div>
                <w:div w:id="822425286">
                  <w:marLeft w:val="0"/>
                  <w:marRight w:val="0"/>
                  <w:marTop w:val="0"/>
                  <w:marBottom w:val="0"/>
                  <w:divBdr>
                    <w:top w:val="none" w:sz="0" w:space="0" w:color="auto"/>
                    <w:left w:val="none" w:sz="0" w:space="0" w:color="auto"/>
                    <w:bottom w:val="none" w:sz="0" w:space="0" w:color="auto"/>
                    <w:right w:val="none" w:sz="0" w:space="0" w:color="auto"/>
                  </w:divBdr>
                </w:div>
                <w:div w:id="823006034">
                  <w:marLeft w:val="0"/>
                  <w:marRight w:val="0"/>
                  <w:marTop w:val="0"/>
                  <w:marBottom w:val="0"/>
                  <w:divBdr>
                    <w:top w:val="none" w:sz="0" w:space="0" w:color="auto"/>
                    <w:left w:val="none" w:sz="0" w:space="0" w:color="auto"/>
                    <w:bottom w:val="none" w:sz="0" w:space="0" w:color="auto"/>
                    <w:right w:val="none" w:sz="0" w:space="0" w:color="auto"/>
                  </w:divBdr>
                </w:div>
                <w:div w:id="824904183">
                  <w:marLeft w:val="0"/>
                  <w:marRight w:val="0"/>
                  <w:marTop w:val="0"/>
                  <w:marBottom w:val="0"/>
                  <w:divBdr>
                    <w:top w:val="none" w:sz="0" w:space="0" w:color="auto"/>
                    <w:left w:val="none" w:sz="0" w:space="0" w:color="auto"/>
                    <w:bottom w:val="none" w:sz="0" w:space="0" w:color="auto"/>
                    <w:right w:val="none" w:sz="0" w:space="0" w:color="auto"/>
                  </w:divBdr>
                </w:div>
                <w:div w:id="824974616">
                  <w:marLeft w:val="0"/>
                  <w:marRight w:val="0"/>
                  <w:marTop w:val="0"/>
                  <w:marBottom w:val="0"/>
                  <w:divBdr>
                    <w:top w:val="none" w:sz="0" w:space="0" w:color="auto"/>
                    <w:left w:val="none" w:sz="0" w:space="0" w:color="auto"/>
                    <w:bottom w:val="none" w:sz="0" w:space="0" w:color="auto"/>
                    <w:right w:val="none" w:sz="0" w:space="0" w:color="auto"/>
                  </w:divBdr>
                </w:div>
                <w:div w:id="827407518">
                  <w:marLeft w:val="0"/>
                  <w:marRight w:val="0"/>
                  <w:marTop w:val="0"/>
                  <w:marBottom w:val="0"/>
                  <w:divBdr>
                    <w:top w:val="none" w:sz="0" w:space="0" w:color="auto"/>
                    <w:left w:val="none" w:sz="0" w:space="0" w:color="auto"/>
                    <w:bottom w:val="none" w:sz="0" w:space="0" w:color="auto"/>
                    <w:right w:val="none" w:sz="0" w:space="0" w:color="auto"/>
                  </w:divBdr>
                </w:div>
                <w:div w:id="829100995">
                  <w:marLeft w:val="0"/>
                  <w:marRight w:val="0"/>
                  <w:marTop w:val="0"/>
                  <w:marBottom w:val="0"/>
                  <w:divBdr>
                    <w:top w:val="none" w:sz="0" w:space="0" w:color="auto"/>
                    <w:left w:val="none" w:sz="0" w:space="0" w:color="auto"/>
                    <w:bottom w:val="none" w:sz="0" w:space="0" w:color="auto"/>
                    <w:right w:val="none" w:sz="0" w:space="0" w:color="auto"/>
                  </w:divBdr>
                </w:div>
                <w:div w:id="830172193">
                  <w:marLeft w:val="0"/>
                  <w:marRight w:val="0"/>
                  <w:marTop w:val="0"/>
                  <w:marBottom w:val="0"/>
                  <w:divBdr>
                    <w:top w:val="none" w:sz="0" w:space="0" w:color="auto"/>
                    <w:left w:val="none" w:sz="0" w:space="0" w:color="auto"/>
                    <w:bottom w:val="none" w:sz="0" w:space="0" w:color="auto"/>
                    <w:right w:val="none" w:sz="0" w:space="0" w:color="auto"/>
                  </w:divBdr>
                </w:div>
                <w:div w:id="830412195">
                  <w:marLeft w:val="0"/>
                  <w:marRight w:val="0"/>
                  <w:marTop w:val="0"/>
                  <w:marBottom w:val="0"/>
                  <w:divBdr>
                    <w:top w:val="none" w:sz="0" w:space="0" w:color="auto"/>
                    <w:left w:val="none" w:sz="0" w:space="0" w:color="auto"/>
                    <w:bottom w:val="none" w:sz="0" w:space="0" w:color="auto"/>
                    <w:right w:val="none" w:sz="0" w:space="0" w:color="auto"/>
                  </w:divBdr>
                </w:div>
                <w:div w:id="833254387">
                  <w:marLeft w:val="0"/>
                  <w:marRight w:val="0"/>
                  <w:marTop w:val="0"/>
                  <w:marBottom w:val="0"/>
                  <w:divBdr>
                    <w:top w:val="none" w:sz="0" w:space="0" w:color="auto"/>
                    <w:left w:val="none" w:sz="0" w:space="0" w:color="auto"/>
                    <w:bottom w:val="none" w:sz="0" w:space="0" w:color="auto"/>
                    <w:right w:val="none" w:sz="0" w:space="0" w:color="auto"/>
                  </w:divBdr>
                  <w:divsChild>
                    <w:div w:id="926040975">
                      <w:marLeft w:val="0"/>
                      <w:marRight w:val="0"/>
                      <w:marTop w:val="0"/>
                      <w:marBottom w:val="0"/>
                      <w:divBdr>
                        <w:top w:val="none" w:sz="0" w:space="0" w:color="auto"/>
                        <w:left w:val="none" w:sz="0" w:space="0" w:color="auto"/>
                        <w:bottom w:val="none" w:sz="0" w:space="0" w:color="auto"/>
                        <w:right w:val="none" w:sz="0" w:space="0" w:color="auto"/>
                      </w:divBdr>
                    </w:div>
                    <w:div w:id="1494026405">
                      <w:marLeft w:val="0"/>
                      <w:marRight w:val="0"/>
                      <w:marTop w:val="0"/>
                      <w:marBottom w:val="0"/>
                      <w:divBdr>
                        <w:top w:val="none" w:sz="0" w:space="0" w:color="auto"/>
                        <w:left w:val="none" w:sz="0" w:space="0" w:color="auto"/>
                        <w:bottom w:val="none" w:sz="0" w:space="0" w:color="auto"/>
                        <w:right w:val="none" w:sz="0" w:space="0" w:color="auto"/>
                      </w:divBdr>
                    </w:div>
                    <w:div w:id="1983384301">
                      <w:marLeft w:val="0"/>
                      <w:marRight w:val="0"/>
                      <w:marTop w:val="0"/>
                      <w:marBottom w:val="0"/>
                      <w:divBdr>
                        <w:top w:val="none" w:sz="0" w:space="0" w:color="auto"/>
                        <w:left w:val="none" w:sz="0" w:space="0" w:color="auto"/>
                        <w:bottom w:val="none" w:sz="0" w:space="0" w:color="auto"/>
                        <w:right w:val="none" w:sz="0" w:space="0" w:color="auto"/>
                      </w:divBdr>
                    </w:div>
                  </w:divsChild>
                </w:div>
                <w:div w:id="833565907">
                  <w:marLeft w:val="0"/>
                  <w:marRight w:val="0"/>
                  <w:marTop w:val="0"/>
                  <w:marBottom w:val="0"/>
                  <w:divBdr>
                    <w:top w:val="none" w:sz="0" w:space="0" w:color="auto"/>
                    <w:left w:val="none" w:sz="0" w:space="0" w:color="auto"/>
                    <w:bottom w:val="none" w:sz="0" w:space="0" w:color="auto"/>
                    <w:right w:val="none" w:sz="0" w:space="0" w:color="auto"/>
                  </w:divBdr>
                </w:div>
                <w:div w:id="833572163">
                  <w:marLeft w:val="0"/>
                  <w:marRight w:val="0"/>
                  <w:marTop w:val="0"/>
                  <w:marBottom w:val="0"/>
                  <w:divBdr>
                    <w:top w:val="none" w:sz="0" w:space="0" w:color="auto"/>
                    <w:left w:val="none" w:sz="0" w:space="0" w:color="auto"/>
                    <w:bottom w:val="none" w:sz="0" w:space="0" w:color="auto"/>
                    <w:right w:val="none" w:sz="0" w:space="0" w:color="auto"/>
                  </w:divBdr>
                </w:div>
                <w:div w:id="834152171">
                  <w:marLeft w:val="0"/>
                  <w:marRight w:val="0"/>
                  <w:marTop w:val="0"/>
                  <w:marBottom w:val="0"/>
                  <w:divBdr>
                    <w:top w:val="none" w:sz="0" w:space="0" w:color="auto"/>
                    <w:left w:val="none" w:sz="0" w:space="0" w:color="auto"/>
                    <w:bottom w:val="none" w:sz="0" w:space="0" w:color="auto"/>
                    <w:right w:val="none" w:sz="0" w:space="0" w:color="auto"/>
                  </w:divBdr>
                </w:div>
                <w:div w:id="834302393">
                  <w:marLeft w:val="720"/>
                  <w:marRight w:val="0"/>
                  <w:marTop w:val="0"/>
                  <w:marBottom w:val="0"/>
                  <w:divBdr>
                    <w:top w:val="none" w:sz="0" w:space="0" w:color="auto"/>
                    <w:left w:val="none" w:sz="0" w:space="0" w:color="auto"/>
                    <w:bottom w:val="none" w:sz="0" w:space="0" w:color="auto"/>
                    <w:right w:val="none" w:sz="0" w:space="0" w:color="auto"/>
                  </w:divBdr>
                </w:div>
                <w:div w:id="835727166">
                  <w:marLeft w:val="0"/>
                  <w:marRight w:val="0"/>
                  <w:marTop w:val="0"/>
                  <w:marBottom w:val="0"/>
                  <w:divBdr>
                    <w:top w:val="none" w:sz="0" w:space="0" w:color="auto"/>
                    <w:left w:val="none" w:sz="0" w:space="0" w:color="auto"/>
                    <w:bottom w:val="none" w:sz="0" w:space="0" w:color="auto"/>
                    <w:right w:val="none" w:sz="0" w:space="0" w:color="auto"/>
                  </w:divBdr>
                </w:div>
                <w:div w:id="836654770">
                  <w:marLeft w:val="0"/>
                  <w:marRight w:val="0"/>
                  <w:marTop w:val="0"/>
                  <w:marBottom w:val="0"/>
                  <w:divBdr>
                    <w:top w:val="none" w:sz="0" w:space="0" w:color="auto"/>
                    <w:left w:val="none" w:sz="0" w:space="0" w:color="auto"/>
                    <w:bottom w:val="none" w:sz="0" w:space="0" w:color="auto"/>
                    <w:right w:val="none" w:sz="0" w:space="0" w:color="auto"/>
                  </w:divBdr>
                </w:div>
                <w:div w:id="837891783">
                  <w:marLeft w:val="0"/>
                  <w:marRight w:val="0"/>
                  <w:marTop w:val="0"/>
                  <w:marBottom w:val="0"/>
                  <w:divBdr>
                    <w:top w:val="none" w:sz="0" w:space="0" w:color="auto"/>
                    <w:left w:val="none" w:sz="0" w:space="0" w:color="auto"/>
                    <w:bottom w:val="none" w:sz="0" w:space="0" w:color="auto"/>
                    <w:right w:val="none" w:sz="0" w:space="0" w:color="auto"/>
                  </w:divBdr>
                </w:div>
                <w:div w:id="839200556">
                  <w:marLeft w:val="0"/>
                  <w:marRight w:val="0"/>
                  <w:marTop w:val="0"/>
                  <w:marBottom w:val="0"/>
                  <w:divBdr>
                    <w:top w:val="none" w:sz="0" w:space="0" w:color="auto"/>
                    <w:left w:val="none" w:sz="0" w:space="0" w:color="auto"/>
                    <w:bottom w:val="none" w:sz="0" w:space="0" w:color="auto"/>
                    <w:right w:val="none" w:sz="0" w:space="0" w:color="auto"/>
                  </w:divBdr>
                </w:div>
                <w:div w:id="839320425">
                  <w:marLeft w:val="0"/>
                  <w:marRight w:val="0"/>
                  <w:marTop w:val="0"/>
                  <w:marBottom w:val="0"/>
                  <w:divBdr>
                    <w:top w:val="none" w:sz="0" w:space="0" w:color="auto"/>
                    <w:left w:val="none" w:sz="0" w:space="0" w:color="auto"/>
                    <w:bottom w:val="none" w:sz="0" w:space="0" w:color="auto"/>
                    <w:right w:val="none" w:sz="0" w:space="0" w:color="auto"/>
                  </w:divBdr>
                </w:div>
                <w:div w:id="840197024">
                  <w:marLeft w:val="0"/>
                  <w:marRight w:val="0"/>
                  <w:marTop w:val="0"/>
                  <w:marBottom w:val="0"/>
                  <w:divBdr>
                    <w:top w:val="none" w:sz="0" w:space="0" w:color="auto"/>
                    <w:left w:val="none" w:sz="0" w:space="0" w:color="auto"/>
                    <w:bottom w:val="none" w:sz="0" w:space="0" w:color="auto"/>
                    <w:right w:val="none" w:sz="0" w:space="0" w:color="auto"/>
                  </w:divBdr>
                </w:div>
                <w:div w:id="841436446">
                  <w:marLeft w:val="0"/>
                  <w:marRight w:val="0"/>
                  <w:marTop w:val="0"/>
                  <w:marBottom w:val="0"/>
                  <w:divBdr>
                    <w:top w:val="none" w:sz="0" w:space="0" w:color="auto"/>
                    <w:left w:val="none" w:sz="0" w:space="0" w:color="auto"/>
                    <w:bottom w:val="none" w:sz="0" w:space="0" w:color="auto"/>
                    <w:right w:val="none" w:sz="0" w:space="0" w:color="auto"/>
                  </w:divBdr>
                </w:div>
                <w:div w:id="843278027">
                  <w:marLeft w:val="0"/>
                  <w:marRight w:val="0"/>
                  <w:marTop w:val="0"/>
                  <w:marBottom w:val="0"/>
                  <w:divBdr>
                    <w:top w:val="none" w:sz="0" w:space="0" w:color="auto"/>
                    <w:left w:val="none" w:sz="0" w:space="0" w:color="auto"/>
                    <w:bottom w:val="none" w:sz="0" w:space="0" w:color="auto"/>
                    <w:right w:val="none" w:sz="0" w:space="0" w:color="auto"/>
                  </w:divBdr>
                </w:div>
                <w:div w:id="843282607">
                  <w:marLeft w:val="0"/>
                  <w:marRight w:val="0"/>
                  <w:marTop w:val="0"/>
                  <w:marBottom w:val="0"/>
                  <w:divBdr>
                    <w:top w:val="none" w:sz="0" w:space="0" w:color="auto"/>
                    <w:left w:val="none" w:sz="0" w:space="0" w:color="auto"/>
                    <w:bottom w:val="none" w:sz="0" w:space="0" w:color="auto"/>
                    <w:right w:val="none" w:sz="0" w:space="0" w:color="auto"/>
                  </w:divBdr>
                </w:div>
                <w:div w:id="843472647">
                  <w:marLeft w:val="0"/>
                  <w:marRight w:val="0"/>
                  <w:marTop w:val="0"/>
                  <w:marBottom w:val="0"/>
                  <w:divBdr>
                    <w:top w:val="none" w:sz="0" w:space="0" w:color="auto"/>
                    <w:left w:val="none" w:sz="0" w:space="0" w:color="auto"/>
                    <w:bottom w:val="none" w:sz="0" w:space="0" w:color="auto"/>
                    <w:right w:val="none" w:sz="0" w:space="0" w:color="auto"/>
                  </w:divBdr>
                </w:div>
                <w:div w:id="843936339">
                  <w:marLeft w:val="0"/>
                  <w:marRight w:val="0"/>
                  <w:marTop w:val="0"/>
                  <w:marBottom w:val="0"/>
                  <w:divBdr>
                    <w:top w:val="none" w:sz="0" w:space="0" w:color="auto"/>
                    <w:left w:val="none" w:sz="0" w:space="0" w:color="auto"/>
                    <w:bottom w:val="none" w:sz="0" w:space="0" w:color="auto"/>
                    <w:right w:val="none" w:sz="0" w:space="0" w:color="auto"/>
                  </w:divBdr>
                </w:div>
                <w:div w:id="844054603">
                  <w:marLeft w:val="0"/>
                  <w:marRight w:val="0"/>
                  <w:marTop w:val="0"/>
                  <w:marBottom w:val="0"/>
                  <w:divBdr>
                    <w:top w:val="none" w:sz="0" w:space="0" w:color="auto"/>
                    <w:left w:val="none" w:sz="0" w:space="0" w:color="auto"/>
                    <w:bottom w:val="none" w:sz="0" w:space="0" w:color="auto"/>
                    <w:right w:val="none" w:sz="0" w:space="0" w:color="auto"/>
                  </w:divBdr>
                </w:div>
                <w:div w:id="845444715">
                  <w:marLeft w:val="0"/>
                  <w:marRight w:val="0"/>
                  <w:marTop w:val="0"/>
                  <w:marBottom w:val="0"/>
                  <w:divBdr>
                    <w:top w:val="none" w:sz="0" w:space="0" w:color="auto"/>
                    <w:left w:val="none" w:sz="0" w:space="0" w:color="auto"/>
                    <w:bottom w:val="none" w:sz="0" w:space="0" w:color="auto"/>
                    <w:right w:val="none" w:sz="0" w:space="0" w:color="auto"/>
                  </w:divBdr>
                </w:div>
                <w:div w:id="845558097">
                  <w:marLeft w:val="0"/>
                  <w:marRight w:val="0"/>
                  <w:marTop w:val="0"/>
                  <w:marBottom w:val="0"/>
                  <w:divBdr>
                    <w:top w:val="none" w:sz="0" w:space="0" w:color="auto"/>
                    <w:left w:val="none" w:sz="0" w:space="0" w:color="auto"/>
                    <w:bottom w:val="none" w:sz="0" w:space="0" w:color="auto"/>
                    <w:right w:val="none" w:sz="0" w:space="0" w:color="auto"/>
                  </w:divBdr>
                </w:div>
                <w:div w:id="845707299">
                  <w:marLeft w:val="0"/>
                  <w:marRight w:val="0"/>
                  <w:marTop w:val="0"/>
                  <w:marBottom w:val="0"/>
                  <w:divBdr>
                    <w:top w:val="none" w:sz="0" w:space="0" w:color="auto"/>
                    <w:left w:val="none" w:sz="0" w:space="0" w:color="auto"/>
                    <w:bottom w:val="none" w:sz="0" w:space="0" w:color="auto"/>
                    <w:right w:val="none" w:sz="0" w:space="0" w:color="auto"/>
                  </w:divBdr>
                  <w:divsChild>
                    <w:div w:id="361708810">
                      <w:marLeft w:val="0"/>
                      <w:marRight w:val="0"/>
                      <w:marTop w:val="0"/>
                      <w:marBottom w:val="0"/>
                      <w:divBdr>
                        <w:top w:val="none" w:sz="0" w:space="0" w:color="auto"/>
                        <w:left w:val="none" w:sz="0" w:space="0" w:color="auto"/>
                        <w:bottom w:val="none" w:sz="0" w:space="0" w:color="auto"/>
                        <w:right w:val="none" w:sz="0" w:space="0" w:color="auto"/>
                      </w:divBdr>
                    </w:div>
                  </w:divsChild>
                </w:div>
                <w:div w:id="846022496">
                  <w:marLeft w:val="0"/>
                  <w:marRight w:val="0"/>
                  <w:marTop w:val="0"/>
                  <w:marBottom w:val="0"/>
                  <w:divBdr>
                    <w:top w:val="none" w:sz="0" w:space="0" w:color="auto"/>
                    <w:left w:val="none" w:sz="0" w:space="0" w:color="auto"/>
                    <w:bottom w:val="none" w:sz="0" w:space="0" w:color="auto"/>
                    <w:right w:val="none" w:sz="0" w:space="0" w:color="auto"/>
                  </w:divBdr>
                </w:div>
                <w:div w:id="846944186">
                  <w:marLeft w:val="0"/>
                  <w:marRight w:val="0"/>
                  <w:marTop w:val="0"/>
                  <w:marBottom w:val="0"/>
                  <w:divBdr>
                    <w:top w:val="none" w:sz="0" w:space="0" w:color="auto"/>
                    <w:left w:val="none" w:sz="0" w:space="0" w:color="auto"/>
                    <w:bottom w:val="none" w:sz="0" w:space="0" w:color="auto"/>
                    <w:right w:val="none" w:sz="0" w:space="0" w:color="auto"/>
                  </w:divBdr>
                </w:div>
                <w:div w:id="847477607">
                  <w:marLeft w:val="0"/>
                  <w:marRight w:val="0"/>
                  <w:marTop w:val="0"/>
                  <w:marBottom w:val="0"/>
                  <w:divBdr>
                    <w:top w:val="none" w:sz="0" w:space="0" w:color="auto"/>
                    <w:left w:val="none" w:sz="0" w:space="0" w:color="auto"/>
                    <w:bottom w:val="none" w:sz="0" w:space="0" w:color="auto"/>
                    <w:right w:val="none" w:sz="0" w:space="0" w:color="auto"/>
                  </w:divBdr>
                </w:div>
                <w:div w:id="848981809">
                  <w:marLeft w:val="0"/>
                  <w:marRight w:val="0"/>
                  <w:marTop w:val="0"/>
                  <w:marBottom w:val="0"/>
                  <w:divBdr>
                    <w:top w:val="none" w:sz="0" w:space="0" w:color="auto"/>
                    <w:left w:val="none" w:sz="0" w:space="0" w:color="auto"/>
                    <w:bottom w:val="none" w:sz="0" w:space="0" w:color="auto"/>
                    <w:right w:val="none" w:sz="0" w:space="0" w:color="auto"/>
                  </w:divBdr>
                </w:div>
                <w:div w:id="849371206">
                  <w:marLeft w:val="0"/>
                  <w:marRight w:val="0"/>
                  <w:marTop w:val="0"/>
                  <w:marBottom w:val="0"/>
                  <w:divBdr>
                    <w:top w:val="none" w:sz="0" w:space="0" w:color="auto"/>
                    <w:left w:val="none" w:sz="0" w:space="0" w:color="auto"/>
                    <w:bottom w:val="none" w:sz="0" w:space="0" w:color="auto"/>
                    <w:right w:val="none" w:sz="0" w:space="0" w:color="auto"/>
                  </w:divBdr>
                </w:div>
                <w:div w:id="850146889">
                  <w:marLeft w:val="0"/>
                  <w:marRight w:val="0"/>
                  <w:marTop w:val="0"/>
                  <w:marBottom w:val="0"/>
                  <w:divBdr>
                    <w:top w:val="none" w:sz="0" w:space="0" w:color="auto"/>
                    <w:left w:val="none" w:sz="0" w:space="0" w:color="auto"/>
                    <w:bottom w:val="none" w:sz="0" w:space="0" w:color="auto"/>
                    <w:right w:val="none" w:sz="0" w:space="0" w:color="auto"/>
                  </w:divBdr>
                </w:div>
                <w:div w:id="851070440">
                  <w:marLeft w:val="0"/>
                  <w:marRight w:val="0"/>
                  <w:marTop w:val="0"/>
                  <w:marBottom w:val="0"/>
                  <w:divBdr>
                    <w:top w:val="none" w:sz="0" w:space="0" w:color="auto"/>
                    <w:left w:val="none" w:sz="0" w:space="0" w:color="auto"/>
                    <w:bottom w:val="none" w:sz="0" w:space="0" w:color="auto"/>
                    <w:right w:val="none" w:sz="0" w:space="0" w:color="auto"/>
                  </w:divBdr>
                </w:div>
                <w:div w:id="851644685">
                  <w:marLeft w:val="0"/>
                  <w:marRight w:val="0"/>
                  <w:marTop w:val="0"/>
                  <w:marBottom w:val="0"/>
                  <w:divBdr>
                    <w:top w:val="none" w:sz="0" w:space="0" w:color="auto"/>
                    <w:left w:val="none" w:sz="0" w:space="0" w:color="auto"/>
                    <w:bottom w:val="none" w:sz="0" w:space="0" w:color="auto"/>
                    <w:right w:val="none" w:sz="0" w:space="0" w:color="auto"/>
                  </w:divBdr>
                </w:div>
                <w:div w:id="853954601">
                  <w:marLeft w:val="0"/>
                  <w:marRight w:val="0"/>
                  <w:marTop w:val="0"/>
                  <w:marBottom w:val="0"/>
                  <w:divBdr>
                    <w:top w:val="none" w:sz="0" w:space="0" w:color="auto"/>
                    <w:left w:val="none" w:sz="0" w:space="0" w:color="auto"/>
                    <w:bottom w:val="none" w:sz="0" w:space="0" w:color="auto"/>
                    <w:right w:val="none" w:sz="0" w:space="0" w:color="auto"/>
                  </w:divBdr>
                </w:div>
                <w:div w:id="855457358">
                  <w:marLeft w:val="0"/>
                  <w:marRight w:val="0"/>
                  <w:marTop w:val="0"/>
                  <w:marBottom w:val="0"/>
                  <w:divBdr>
                    <w:top w:val="none" w:sz="0" w:space="0" w:color="auto"/>
                    <w:left w:val="none" w:sz="0" w:space="0" w:color="auto"/>
                    <w:bottom w:val="none" w:sz="0" w:space="0" w:color="auto"/>
                    <w:right w:val="none" w:sz="0" w:space="0" w:color="auto"/>
                  </w:divBdr>
                </w:div>
                <w:div w:id="856652169">
                  <w:marLeft w:val="0"/>
                  <w:marRight w:val="0"/>
                  <w:marTop w:val="0"/>
                  <w:marBottom w:val="0"/>
                  <w:divBdr>
                    <w:top w:val="none" w:sz="0" w:space="0" w:color="auto"/>
                    <w:left w:val="none" w:sz="0" w:space="0" w:color="auto"/>
                    <w:bottom w:val="none" w:sz="0" w:space="0" w:color="auto"/>
                    <w:right w:val="none" w:sz="0" w:space="0" w:color="auto"/>
                  </w:divBdr>
                </w:div>
                <w:div w:id="859010492">
                  <w:marLeft w:val="0"/>
                  <w:marRight w:val="0"/>
                  <w:marTop w:val="0"/>
                  <w:marBottom w:val="0"/>
                  <w:divBdr>
                    <w:top w:val="none" w:sz="0" w:space="0" w:color="auto"/>
                    <w:left w:val="none" w:sz="0" w:space="0" w:color="auto"/>
                    <w:bottom w:val="none" w:sz="0" w:space="0" w:color="auto"/>
                    <w:right w:val="none" w:sz="0" w:space="0" w:color="auto"/>
                  </w:divBdr>
                  <w:divsChild>
                    <w:div w:id="1183319882">
                      <w:marLeft w:val="0"/>
                      <w:marRight w:val="0"/>
                      <w:marTop w:val="0"/>
                      <w:marBottom w:val="0"/>
                      <w:divBdr>
                        <w:top w:val="none" w:sz="0" w:space="0" w:color="auto"/>
                        <w:left w:val="none" w:sz="0" w:space="0" w:color="auto"/>
                        <w:bottom w:val="none" w:sz="0" w:space="0" w:color="auto"/>
                        <w:right w:val="none" w:sz="0" w:space="0" w:color="auto"/>
                      </w:divBdr>
                    </w:div>
                  </w:divsChild>
                </w:div>
                <w:div w:id="860901765">
                  <w:marLeft w:val="0"/>
                  <w:marRight w:val="0"/>
                  <w:marTop w:val="0"/>
                  <w:marBottom w:val="0"/>
                  <w:divBdr>
                    <w:top w:val="none" w:sz="0" w:space="0" w:color="auto"/>
                    <w:left w:val="none" w:sz="0" w:space="0" w:color="auto"/>
                    <w:bottom w:val="none" w:sz="0" w:space="0" w:color="auto"/>
                    <w:right w:val="none" w:sz="0" w:space="0" w:color="auto"/>
                  </w:divBdr>
                  <w:divsChild>
                    <w:div w:id="1785465765">
                      <w:marLeft w:val="0"/>
                      <w:marRight w:val="0"/>
                      <w:marTop w:val="0"/>
                      <w:marBottom w:val="0"/>
                      <w:divBdr>
                        <w:top w:val="none" w:sz="0" w:space="0" w:color="auto"/>
                        <w:left w:val="none" w:sz="0" w:space="0" w:color="auto"/>
                        <w:bottom w:val="none" w:sz="0" w:space="0" w:color="auto"/>
                        <w:right w:val="none" w:sz="0" w:space="0" w:color="auto"/>
                      </w:divBdr>
                    </w:div>
                  </w:divsChild>
                </w:div>
                <w:div w:id="861091837">
                  <w:marLeft w:val="0"/>
                  <w:marRight w:val="0"/>
                  <w:marTop w:val="0"/>
                  <w:marBottom w:val="0"/>
                  <w:divBdr>
                    <w:top w:val="none" w:sz="0" w:space="0" w:color="auto"/>
                    <w:left w:val="none" w:sz="0" w:space="0" w:color="auto"/>
                    <w:bottom w:val="none" w:sz="0" w:space="0" w:color="auto"/>
                    <w:right w:val="none" w:sz="0" w:space="0" w:color="auto"/>
                  </w:divBdr>
                  <w:divsChild>
                    <w:div w:id="1522284923">
                      <w:marLeft w:val="0"/>
                      <w:marRight w:val="0"/>
                      <w:marTop w:val="0"/>
                      <w:marBottom w:val="0"/>
                      <w:divBdr>
                        <w:top w:val="none" w:sz="0" w:space="0" w:color="auto"/>
                        <w:left w:val="none" w:sz="0" w:space="0" w:color="auto"/>
                        <w:bottom w:val="none" w:sz="0" w:space="0" w:color="auto"/>
                        <w:right w:val="none" w:sz="0" w:space="0" w:color="auto"/>
                      </w:divBdr>
                    </w:div>
                  </w:divsChild>
                </w:div>
                <w:div w:id="861826097">
                  <w:marLeft w:val="0"/>
                  <w:marRight w:val="0"/>
                  <w:marTop w:val="0"/>
                  <w:marBottom w:val="0"/>
                  <w:divBdr>
                    <w:top w:val="none" w:sz="0" w:space="0" w:color="auto"/>
                    <w:left w:val="none" w:sz="0" w:space="0" w:color="auto"/>
                    <w:bottom w:val="none" w:sz="0" w:space="0" w:color="auto"/>
                    <w:right w:val="none" w:sz="0" w:space="0" w:color="auto"/>
                  </w:divBdr>
                </w:div>
                <w:div w:id="864517332">
                  <w:marLeft w:val="0"/>
                  <w:marRight w:val="0"/>
                  <w:marTop w:val="0"/>
                  <w:marBottom w:val="0"/>
                  <w:divBdr>
                    <w:top w:val="none" w:sz="0" w:space="0" w:color="auto"/>
                    <w:left w:val="none" w:sz="0" w:space="0" w:color="auto"/>
                    <w:bottom w:val="none" w:sz="0" w:space="0" w:color="auto"/>
                    <w:right w:val="none" w:sz="0" w:space="0" w:color="auto"/>
                  </w:divBdr>
                </w:div>
                <w:div w:id="864903454">
                  <w:marLeft w:val="0"/>
                  <w:marRight w:val="0"/>
                  <w:marTop w:val="0"/>
                  <w:marBottom w:val="0"/>
                  <w:divBdr>
                    <w:top w:val="none" w:sz="0" w:space="0" w:color="auto"/>
                    <w:left w:val="none" w:sz="0" w:space="0" w:color="auto"/>
                    <w:bottom w:val="none" w:sz="0" w:space="0" w:color="auto"/>
                    <w:right w:val="none" w:sz="0" w:space="0" w:color="auto"/>
                  </w:divBdr>
                </w:div>
                <w:div w:id="865407592">
                  <w:marLeft w:val="0"/>
                  <w:marRight w:val="0"/>
                  <w:marTop w:val="0"/>
                  <w:marBottom w:val="0"/>
                  <w:divBdr>
                    <w:top w:val="none" w:sz="0" w:space="0" w:color="auto"/>
                    <w:left w:val="none" w:sz="0" w:space="0" w:color="auto"/>
                    <w:bottom w:val="none" w:sz="0" w:space="0" w:color="auto"/>
                    <w:right w:val="none" w:sz="0" w:space="0" w:color="auto"/>
                  </w:divBdr>
                </w:div>
                <w:div w:id="866791115">
                  <w:marLeft w:val="0"/>
                  <w:marRight w:val="0"/>
                  <w:marTop w:val="0"/>
                  <w:marBottom w:val="0"/>
                  <w:divBdr>
                    <w:top w:val="none" w:sz="0" w:space="0" w:color="auto"/>
                    <w:left w:val="none" w:sz="0" w:space="0" w:color="auto"/>
                    <w:bottom w:val="none" w:sz="0" w:space="0" w:color="auto"/>
                    <w:right w:val="none" w:sz="0" w:space="0" w:color="auto"/>
                  </w:divBdr>
                </w:div>
                <w:div w:id="866911929">
                  <w:marLeft w:val="0"/>
                  <w:marRight w:val="0"/>
                  <w:marTop w:val="0"/>
                  <w:marBottom w:val="0"/>
                  <w:divBdr>
                    <w:top w:val="none" w:sz="0" w:space="0" w:color="auto"/>
                    <w:left w:val="none" w:sz="0" w:space="0" w:color="auto"/>
                    <w:bottom w:val="none" w:sz="0" w:space="0" w:color="auto"/>
                    <w:right w:val="none" w:sz="0" w:space="0" w:color="auto"/>
                  </w:divBdr>
                </w:div>
                <w:div w:id="867059730">
                  <w:marLeft w:val="720"/>
                  <w:marRight w:val="0"/>
                  <w:marTop w:val="0"/>
                  <w:marBottom w:val="0"/>
                  <w:divBdr>
                    <w:top w:val="none" w:sz="0" w:space="0" w:color="auto"/>
                    <w:left w:val="none" w:sz="0" w:space="0" w:color="auto"/>
                    <w:bottom w:val="none" w:sz="0" w:space="0" w:color="auto"/>
                    <w:right w:val="none" w:sz="0" w:space="0" w:color="auto"/>
                  </w:divBdr>
                </w:div>
                <w:div w:id="868110249">
                  <w:marLeft w:val="0"/>
                  <w:marRight w:val="0"/>
                  <w:marTop w:val="0"/>
                  <w:marBottom w:val="0"/>
                  <w:divBdr>
                    <w:top w:val="none" w:sz="0" w:space="0" w:color="auto"/>
                    <w:left w:val="none" w:sz="0" w:space="0" w:color="auto"/>
                    <w:bottom w:val="none" w:sz="0" w:space="0" w:color="auto"/>
                    <w:right w:val="none" w:sz="0" w:space="0" w:color="auto"/>
                  </w:divBdr>
                </w:div>
                <w:div w:id="870924609">
                  <w:marLeft w:val="0"/>
                  <w:marRight w:val="0"/>
                  <w:marTop w:val="0"/>
                  <w:marBottom w:val="0"/>
                  <w:divBdr>
                    <w:top w:val="none" w:sz="0" w:space="0" w:color="auto"/>
                    <w:left w:val="none" w:sz="0" w:space="0" w:color="auto"/>
                    <w:bottom w:val="none" w:sz="0" w:space="0" w:color="auto"/>
                    <w:right w:val="none" w:sz="0" w:space="0" w:color="auto"/>
                  </w:divBdr>
                </w:div>
                <w:div w:id="871577053">
                  <w:marLeft w:val="0"/>
                  <w:marRight w:val="0"/>
                  <w:marTop w:val="0"/>
                  <w:marBottom w:val="0"/>
                  <w:divBdr>
                    <w:top w:val="none" w:sz="0" w:space="0" w:color="auto"/>
                    <w:left w:val="none" w:sz="0" w:space="0" w:color="auto"/>
                    <w:bottom w:val="none" w:sz="0" w:space="0" w:color="auto"/>
                    <w:right w:val="none" w:sz="0" w:space="0" w:color="auto"/>
                  </w:divBdr>
                  <w:divsChild>
                    <w:div w:id="793715749">
                      <w:marLeft w:val="0"/>
                      <w:marRight w:val="0"/>
                      <w:marTop w:val="0"/>
                      <w:marBottom w:val="0"/>
                      <w:divBdr>
                        <w:top w:val="none" w:sz="0" w:space="0" w:color="auto"/>
                        <w:left w:val="none" w:sz="0" w:space="0" w:color="auto"/>
                        <w:bottom w:val="none" w:sz="0" w:space="0" w:color="auto"/>
                        <w:right w:val="none" w:sz="0" w:space="0" w:color="auto"/>
                      </w:divBdr>
                    </w:div>
                  </w:divsChild>
                </w:div>
                <w:div w:id="873924471">
                  <w:marLeft w:val="0"/>
                  <w:marRight w:val="0"/>
                  <w:marTop w:val="0"/>
                  <w:marBottom w:val="0"/>
                  <w:divBdr>
                    <w:top w:val="none" w:sz="0" w:space="0" w:color="auto"/>
                    <w:left w:val="none" w:sz="0" w:space="0" w:color="auto"/>
                    <w:bottom w:val="none" w:sz="0" w:space="0" w:color="auto"/>
                    <w:right w:val="none" w:sz="0" w:space="0" w:color="auto"/>
                  </w:divBdr>
                </w:div>
                <w:div w:id="875779089">
                  <w:marLeft w:val="0"/>
                  <w:marRight w:val="0"/>
                  <w:marTop w:val="0"/>
                  <w:marBottom w:val="0"/>
                  <w:divBdr>
                    <w:top w:val="none" w:sz="0" w:space="0" w:color="auto"/>
                    <w:left w:val="none" w:sz="0" w:space="0" w:color="auto"/>
                    <w:bottom w:val="none" w:sz="0" w:space="0" w:color="auto"/>
                    <w:right w:val="none" w:sz="0" w:space="0" w:color="auto"/>
                  </w:divBdr>
                </w:div>
                <w:div w:id="875846842">
                  <w:marLeft w:val="0"/>
                  <w:marRight w:val="0"/>
                  <w:marTop w:val="0"/>
                  <w:marBottom w:val="0"/>
                  <w:divBdr>
                    <w:top w:val="none" w:sz="0" w:space="0" w:color="auto"/>
                    <w:left w:val="none" w:sz="0" w:space="0" w:color="auto"/>
                    <w:bottom w:val="none" w:sz="0" w:space="0" w:color="auto"/>
                    <w:right w:val="none" w:sz="0" w:space="0" w:color="auto"/>
                  </w:divBdr>
                </w:div>
                <w:div w:id="876505211">
                  <w:marLeft w:val="0"/>
                  <w:marRight w:val="0"/>
                  <w:marTop w:val="0"/>
                  <w:marBottom w:val="0"/>
                  <w:divBdr>
                    <w:top w:val="none" w:sz="0" w:space="0" w:color="auto"/>
                    <w:left w:val="none" w:sz="0" w:space="0" w:color="auto"/>
                    <w:bottom w:val="none" w:sz="0" w:space="0" w:color="auto"/>
                    <w:right w:val="none" w:sz="0" w:space="0" w:color="auto"/>
                  </w:divBdr>
                </w:div>
                <w:div w:id="876815581">
                  <w:marLeft w:val="720"/>
                  <w:marRight w:val="0"/>
                  <w:marTop w:val="0"/>
                  <w:marBottom w:val="0"/>
                  <w:divBdr>
                    <w:top w:val="none" w:sz="0" w:space="0" w:color="auto"/>
                    <w:left w:val="none" w:sz="0" w:space="0" w:color="auto"/>
                    <w:bottom w:val="none" w:sz="0" w:space="0" w:color="auto"/>
                    <w:right w:val="none" w:sz="0" w:space="0" w:color="auto"/>
                  </w:divBdr>
                </w:div>
                <w:div w:id="876963987">
                  <w:marLeft w:val="0"/>
                  <w:marRight w:val="0"/>
                  <w:marTop w:val="0"/>
                  <w:marBottom w:val="0"/>
                  <w:divBdr>
                    <w:top w:val="none" w:sz="0" w:space="0" w:color="auto"/>
                    <w:left w:val="none" w:sz="0" w:space="0" w:color="auto"/>
                    <w:bottom w:val="none" w:sz="0" w:space="0" w:color="auto"/>
                    <w:right w:val="none" w:sz="0" w:space="0" w:color="auto"/>
                  </w:divBdr>
                </w:div>
                <w:div w:id="877081845">
                  <w:marLeft w:val="0"/>
                  <w:marRight w:val="0"/>
                  <w:marTop w:val="0"/>
                  <w:marBottom w:val="0"/>
                  <w:divBdr>
                    <w:top w:val="none" w:sz="0" w:space="0" w:color="auto"/>
                    <w:left w:val="none" w:sz="0" w:space="0" w:color="auto"/>
                    <w:bottom w:val="none" w:sz="0" w:space="0" w:color="auto"/>
                    <w:right w:val="none" w:sz="0" w:space="0" w:color="auto"/>
                  </w:divBdr>
                </w:div>
                <w:div w:id="878468804">
                  <w:marLeft w:val="0"/>
                  <w:marRight w:val="0"/>
                  <w:marTop w:val="0"/>
                  <w:marBottom w:val="0"/>
                  <w:divBdr>
                    <w:top w:val="none" w:sz="0" w:space="0" w:color="auto"/>
                    <w:left w:val="none" w:sz="0" w:space="0" w:color="auto"/>
                    <w:bottom w:val="none" w:sz="0" w:space="0" w:color="auto"/>
                    <w:right w:val="none" w:sz="0" w:space="0" w:color="auto"/>
                  </w:divBdr>
                </w:div>
                <w:div w:id="878780309">
                  <w:marLeft w:val="0"/>
                  <w:marRight w:val="0"/>
                  <w:marTop w:val="0"/>
                  <w:marBottom w:val="0"/>
                  <w:divBdr>
                    <w:top w:val="none" w:sz="0" w:space="0" w:color="auto"/>
                    <w:left w:val="none" w:sz="0" w:space="0" w:color="auto"/>
                    <w:bottom w:val="none" w:sz="0" w:space="0" w:color="auto"/>
                    <w:right w:val="none" w:sz="0" w:space="0" w:color="auto"/>
                  </w:divBdr>
                </w:div>
                <w:div w:id="878781233">
                  <w:marLeft w:val="0"/>
                  <w:marRight w:val="0"/>
                  <w:marTop w:val="0"/>
                  <w:marBottom w:val="0"/>
                  <w:divBdr>
                    <w:top w:val="none" w:sz="0" w:space="0" w:color="auto"/>
                    <w:left w:val="none" w:sz="0" w:space="0" w:color="auto"/>
                    <w:bottom w:val="none" w:sz="0" w:space="0" w:color="auto"/>
                    <w:right w:val="none" w:sz="0" w:space="0" w:color="auto"/>
                  </w:divBdr>
                </w:div>
                <w:div w:id="880822917">
                  <w:marLeft w:val="0"/>
                  <w:marRight w:val="0"/>
                  <w:marTop w:val="0"/>
                  <w:marBottom w:val="0"/>
                  <w:divBdr>
                    <w:top w:val="none" w:sz="0" w:space="0" w:color="auto"/>
                    <w:left w:val="none" w:sz="0" w:space="0" w:color="auto"/>
                    <w:bottom w:val="none" w:sz="0" w:space="0" w:color="auto"/>
                    <w:right w:val="none" w:sz="0" w:space="0" w:color="auto"/>
                  </w:divBdr>
                </w:div>
                <w:div w:id="881019195">
                  <w:marLeft w:val="0"/>
                  <w:marRight w:val="0"/>
                  <w:marTop w:val="0"/>
                  <w:marBottom w:val="0"/>
                  <w:divBdr>
                    <w:top w:val="none" w:sz="0" w:space="0" w:color="auto"/>
                    <w:left w:val="none" w:sz="0" w:space="0" w:color="auto"/>
                    <w:bottom w:val="none" w:sz="0" w:space="0" w:color="auto"/>
                    <w:right w:val="none" w:sz="0" w:space="0" w:color="auto"/>
                  </w:divBdr>
                </w:div>
                <w:div w:id="881020867">
                  <w:marLeft w:val="0"/>
                  <w:marRight w:val="0"/>
                  <w:marTop w:val="0"/>
                  <w:marBottom w:val="0"/>
                  <w:divBdr>
                    <w:top w:val="none" w:sz="0" w:space="0" w:color="auto"/>
                    <w:left w:val="none" w:sz="0" w:space="0" w:color="auto"/>
                    <w:bottom w:val="none" w:sz="0" w:space="0" w:color="auto"/>
                    <w:right w:val="none" w:sz="0" w:space="0" w:color="auto"/>
                  </w:divBdr>
                </w:div>
                <w:div w:id="881792953">
                  <w:marLeft w:val="0"/>
                  <w:marRight w:val="0"/>
                  <w:marTop w:val="0"/>
                  <w:marBottom w:val="0"/>
                  <w:divBdr>
                    <w:top w:val="none" w:sz="0" w:space="0" w:color="auto"/>
                    <w:left w:val="none" w:sz="0" w:space="0" w:color="auto"/>
                    <w:bottom w:val="none" w:sz="0" w:space="0" w:color="auto"/>
                    <w:right w:val="none" w:sz="0" w:space="0" w:color="auto"/>
                  </w:divBdr>
                </w:div>
                <w:div w:id="882448537">
                  <w:marLeft w:val="0"/>
                  <w:marRight w:val="0"/>
                  <w:marTop w:val="0"/>
                  <w:marBottom w:val="0"/>
                  <w:divBdr>
                    <w:top w:val="none" w:sz="0" w:space="0" w:color="auto"/>
                    <w:left w:val="none" w:sz="0" w:space="0" w:color="auto"/>
                    <w:bottom w:val="none" w:sz="0" w:space="0" w:color="auto"/>
                    <w:right w:val="none" w:sz="0" w:space="0" w:color="auto"/>
                  </w:divBdr>
                </w:div>
                <w:div w:id="882981321">
                  <w:marLeft w:val="0"/>
                  <w:marRight w:val="0"/>
                  <w:marTop w:val="0"/>
                  <w:marBottom w:val="0"/>
                  <w:divBdr>
                    <w:top w:val="none" w:sz="0" w:space="0" w:color="auto"/>
                    <w:left w:val="none" w:sz="0" w:space="0" w:color="auto"/>
                    <w:bottom w:val="none" w:sz="0" w:space="0" w:color="auto"/>
                    <w:right w:val="none" w:sz="0" w:space="0" w:color="auto"/>
                  </w:divBdr>
                </w:div>
                <w:div w:id="884298587">
                  <w:marLeft w:val="0"/>
                  <w:marRight w:val="0"/>
                  <w:marTop w:val="0"/>
                  <w:marBottom w:val="0"/>
                  <w:divBdr>
                    <w:top w:val="none" w:sz="0" w:space="0" w:color="auto"/>
                    <w:left w:val="none" w:sz="0" w:space="0" w:color="auto"/>
                    <w:bottom w:val="none" w:sz="0" w:space="0" w:color="auto"/>
                    <w:right w:val="none" w:sz="0" w:space="0" w:color="auto"/>
                  </w:divBdr>
                </w:div>
                <w:div w:id="884682293">
                  <w:marLeft w:val="0"/>
                  <w:marRight w:val="0"/>
                  <w:marTop w:val="0"/>
                  <w:marBottom w:val="0"/>
                  <w:divBdr>
                    <w:top w:val="none" w:sz="0" w:space="0" w:color="auto"/>
                    <w:left w:val="none" w:sz="0" w:space="0" w:color="auto"/>
                    <w:bottom w:val="none" w:sz="0" w:space="0" w:color="auto"/>
                    <w:right w:val="none" w:sz="0" w:space="0" w:color="auto"/>
                  </w:divBdr>
                </w:div>
                <w:div w:id="885213767">
                  <w:marLeft w:val="0"/>
                  <w:marRight w:val="0"/>
                  <w:marTop w:val="0"/>
                  <w:marBottom w:val="0"/>
                  <w:divBdr>
                    <w:top w:val="none" w:sz="0" w:space="0" w:color="auto"/>
                    <w:left w:val="none" w:sz="0" w:space="0" w:color="auto"/>
                    <w:bottom w:val="none" w:sz="0" w:space="0" w:color="auto"/>
                    <w:right w:val="none" w:sz="0" w:space="0" w:color="auto"/>
                  </w:divBdr>
                </w:div>
                <w:div w:id="885607905">
                  <w:marLeft w:val="0"/>
                  <w:marRight w:val="0"/>
                  <w:marTop w:val="0"/>
                  <w:marBottom w:val="0"/>
                  <w:divBdr>
                    <w:top w:val="none" w:sz="0" w:space="0" w:color="auto"/>
                    <w:left w:val="none" w:sz="0" w:space="0" w:color="auto"/>
                    <w:bottom w:val="none" w:sz="0" w:space="0" w:color="auto"/>
                    <w:right w:val="none" w:sz="0" w:space="0" w:color="auto"/>
                  </w:divBdr>
                  <w:divsChild>
                    <w:div w:id="1705904687">
                      <w:marLeft w:val="0"/>
                      <w:marRight w:val="0"/>
                      <w:marTop w:val="0"/>
                      <w:marBottom w:val="0"/>
                      <w:divBdr>
                        <w:top w:val="none" w:sz="0" w:space="0" w:color="auto"/>
                        <w:left w:val="none" w:sz="0" w:space="0" w:color="auto"/>
                        <w:bottom w:val="none" w:sz="0" w:space="0" w:color="auto"/>
                        <w:right w:val="none" w:sz="0" w:space="0" w:color="auto"/>
                      </w:divBdr>
                    </w:div>
                  </w:divsChild>
                </w:div>
                <w:div w:id="885916403">
                  <w:marLeft w:val="0"/>
                  <w:marRight w:val="0"/>
                  <w:marTop w:val="0"/>
                  <w:marBottom w:val="0"/>
                  <w:divBdr>
                    <w:top w:val="none" w:sz="0" w:space="0" w:color="auto"/>
                    <w:left w:val="none" w:sz="0" w:space="0" w:color="auto"/>
                    <w:bottom w:val="none" w:sz="0" w:space="0" w:color="auto"/>
                    <w:right w:val="none" w:sz="0" w:space="0" w:color="auto"/>
                  </w:divBdr>
                </w:div>
                <w:div w:id="886405892">
                  <w:marLeft w:val="0"/>
                  <w:marRight w:val="0"/>
                  <w:marTop w:val="0"/>
                  <w:marBottom w:val="0"/>
                  <w:divBdr>
                    <w:top w:val="none" w:sz="0" w:space="0" w:color="auto"/>
                    <w:left w:val="none" w:sz="0" w:space="0" w:color="auto"/>
                    <w:bottom w:val="none" w:sz="0" w:space="0" w:color="auto"/>
                    <w:right w:val="none" w:sz="0" w:space="0" w:color="auto"/>
                  </w:divBdr>
                </w:div>
                <w:div w:id="887492672">
                  <w:marLeft w:val="0"/>
                  <w:marRight w:val="0"/>
                  <w:marTop w:val="0"/>
                  <w:marBottom w:val="0"/>
                  <w:divBdr>
                    <w:top w:val="none" w:sz="0" w:space="0" w:color="auto"/>
                    <w:left w:val="none" w:sz="0" w:space="0" w:color="auto"/>
                    <w:bottom w:val="none" w:sz="0" w:space="0" w:color="auto"/>
                    <w:right w:val="none" w:sz="0" w:space="0" w:color="auto"/>
                  </w:divBdr>
                </w:div>
                <w:div w:id="888221758">
                  <w:marLeft w:val="0"/>
                  <w:marRight w:val="0"/>
                  <w:marTop w:val="0"/>
                  <w:marBottom w:val="0"/>
                  <w:divBdr>
                    <w:top w:val="none" w:sz="0" w:space="0" w:color="auto"/>
                    <w:left w:val="none" w:sz="0" w:space="0" w:color="auto"/>
                    <w:bottom w:val="none" w:sz="0" w:space="0" w:color="auto"/>
                    <w:right w:val="none" w:sz="0" w:space="0" w:color="auto"/>
                  </w:divBdr>
                </w:div>
                <w:div w:id="889270401">
                  <w:marLeft w:val="0"/>
                  <w:marRight w:val="0"/>
                  <w:marTop w:val="0"/>
                  <w:marBottom w:val="0"/>
                  <w:divBdr>
                    <w:top w:val="none" w:sz="0" w:space="0" w:color="auto"/>
                    <w:left w:val="none" w:sz="0" w:space="0" w:color="auto"/>
                    <w:bottom w:val="none" w:sz="0" w:space="0" w:color="auto"/>
                    <w:right w:val="none" w:sz="0" w:space="0" w:color="auto"/>
                  </w:divBdr>
                </w:div>
                <w:div w:id="889808961">
                  <w:marLeft w:val="0"/>
                  <w:marRight w:val="0"/>
                  <w:marTop w:val="0"/>
                  <w:marBottom w:val="0"/>
                  <w:divBdr>
                    <w:top w:val="none" w:sz="0" w:space="0" w:color="auto"/>
                    <w:left w:val="none" w:sz="0" w:space="0" w:color="auto"/>
                    <w:bottom w:val="none" w:sz="0" w:space="0" w:color="auto"/>
                    <w:right w:val="none" w:sz="0" w:space="0" w:color="auto"/>
                  </w:divBdr>
                </w:div>
                <w:div w:id="890071176">
                  <w:marLeft w:val="0"/>
                  <w:marRight w:val="0"/>
                  <w:marTop w:val="0"/>
                  <w:marBottom w:val="0"/>
                  <w:divBdr>
                    <w:top w:val="none" w:sz="0" w:space="0" w:color="auto"/>
                    <w:left w:val="none" w:sz="0" w:space="0" w:color="auto"/>
                    <w:bottom w:val="none" w:sz="0" w:space="0" w:color="auto"/>
                    <w:right w:val="none" w:sz="0" w:space="0" w:color="auto"/>
                  </w:divBdr>
                </w:div>
                <w:div w:id="891691412">
                  <w:marLeft w:val="0"/>
                  <w:marRight w:val="0"/>
                  <w:marTop w:val="0"/>
                  <w:marBottom w:val="0"/>
                  <w:divBdr>
                    <w:top w:val="none" w:sz="0" w:space="0" w:color="auto"/>
                    <w:left w:val="none" w:sz="0" w:space="0" w:color="auto"/>
                    <w:bottom w:val="none" w:sz="0" w:space="0" w:color="auto"/>
                    <w:right w:val="none" w:sz="0" w:space="0" w:color="auto"/>
                  </w:divBdr>
                </w:div>
                <w:div w:id="891772517">
                  <w:marLeft w:val="0"/>
                  <w:marRight w:val="0"/>
                  <w:marTop w:val="0"/>
                  <w:marBottom w:val="0"/>
                  <w:divBdr>
                    <w:top w:val="none" w:sz="0" w:space="0" w:color="auto"/>
                    <w:left w:val="none" w:sz="0" w:space="0" w:color="auto"/>
                    <w:bottom w:val="none" w:sz="0" w:space="0" w:color="auto"/>
                    <w:right w:val="none" w:sz="0" w:space="0" w:color="auto"/>
                  </w:divBdr>
                </w:div>
                <w:div w:id="891892180">
                  <w:marLeft w:val="0"/>
                  <w:marRight w:val="0"/>
                  <w:marTop w:val="0"/>
                  <w:marBottom w:val="0"/>
                  <w:divBdr>
                    <w:top w:val="none" w:sz="0" w:space="0" w:color="auto"/>
                    <w:left w:val="none" w:sz="0" w:space="0" w:color="auto"/>
                    <w:bottom w:val="none" w:sz="0" w:space="0" w:color="auto"/>
                    <w:right w:val="none" w:sz="0" w:space="0" w:color="auto"/>
                  </w:divBdr>
                </w:div>
                <w:div w:id="892078014">
                  <w:marLeft w:val="0"/>
                  <w:marRight w:val="0"/>
                  <w:marTop w:val="0"/>
                  <w:marBottom w:val="0"/>
                  <w:divBdr>
                    <w:top w:val="none" w:sz="0" w:space="0" w:color="auto"/>
                    <w:left w:val="none" w:sz="0" w:space="0" w:color="auto"/>
                    <w:bottom w:val="none" w:sz="0" w:space="0" w:color="auto"/>
                    <w:right w:val="none" w:sz="0" w:space="0" w:color="auto"/>
                  </w:divBdr>
                </w:div>
                <w:div w:id="892277765">
                  <w:marLeft w:val="0"/>
                  <w:marRight w:val="0"/>
                  <w:marTop w:val="0"/>
                  <w:marBottom w:val="0"/>
                  <w:divBdr>
                    <w:top w:val="none" w:sz="0" w:space="0" w:color="auto"/>
                    <w:left w:val="none" w:sz="0" w:space="0" w:color="auto"/>
                    <w:bottom w:val="none" w:sz="0" w:space="0" w:color="auto"/>
                    <w:right w:val="none" w:sz="0" w:space="0" w:color="auto"/>
                  </w:divBdr>
                </w:div>
                <w:div w:id="895969361">
                  <w:marLeft w:val="0"/>
                  <w:marRight w:val="0"/>
                  <w:marTop w:val="0"/>
                  <w:marBottom w:val="0"/>
                  <w:divBdr>
                    <w:top w:val="none" w:sz="0" w:space="0" w:color="auto"/>
                    <w:left w:val="none" w:sz="0" w:space="0" w:color="auto"/>
                    <w:bottom w:val="none" w:sz="0" w:space="0" w:color="auto"/>
                    <w:right w:val="none" w:sz="0" w:space="0" w:color="auto"/>
                  </w:divBdr>
                  <w:divsChild>
                    <w:div w:id="812597534">
                      <w:marLeft w:val="0"/>
                      <w:marRight w:val="0"/>
                      <w:marTop w:val="0"/>
                      <w:marBottom w:val="0"/>
                      <w:divBdr>
                        <w:top w:val="none" w:sz="0" w:space="0" w:color="auto"/>
                        <w:left w:val="none" w:sz="0" w:space="0" w:color="auto"/>
                        <w:bottom w:val="none" w:sz="0" w:space="0" w:color="auto"/>
                        <w:right w:val="none" w:sz="0" w:space="0" w:color="auto"/>
                      </w:divBdr>
                    </w:div>
                  </w:divsChild>
                </w:div>
                <w:div w:id="896471248">
                  <w:marLeft w:val="0"/>
                  <w:marRight w:val="0"/>
                  <w:marTop w:val="0"/>
                  <w:marBottom w:val="0"/>
                  <w:divBdr>
                    <w:top w:val="none" w:sz="0" w:space="0" w:color="auto"/>
                    <w:left w:val="none" w:sz="0" w:space="0" w:color="auto"/>
                    <w:bottom w:val="none" w:sz="0" w:space="0" w:color="auto"/>
                    <w:right w:val="none" w:sz="0" w:space="0" w:color="auto"/>
                  </w:divBdr>
                </w:div>
                <w:div w:id="899367039">
                  <w:marLeft w:val="0"/>
                  <w:marRight w:val="0"/>
                  <w:marTop w:val="0"/>
                  <w:marBottom w:val="0"/>
                  <w:divBdr>
                    <w:top w:val="none" w:sz="0" w:space="0" w:color="auto"/>
                    <w:left w:val="none" w:sz="0" w:space="0" w:color="auto"/>
                    <w:bottom w:val="none" w:sz="0" w:space="0" w:color="auto"/>
                    <w:right w:val="none" w:sz="0" w:space="0" w:color="auto"/>
                  </w:divBdr>
                </w:div>
                <w:div w:id="899439402">
                  <w:marLeft w:val="0"/>
                  <w:marRight w:val="0"/>
                  <w:marTop w:val="0"/>
                  <w:marBottom w:val="0"/>
                  <w:divBdr>
                    <w:top w:val="none" w:sz="0" w:space="0" w:color="auto"/>
                    <w:left w:val="none" w:sz="0" w:space="0" w:color="auto"/>
                    <w:bottom w:val="none" w:sz="0" w:space="0" w:color="auto"/>
                    <w:right w:val="none" w:sz="0" w:space="0" w:color="auto"/>
                  </w:divBdr>
                </w:div>
                <w:div w:id="899562006">
                  <w:marLeft w:val="0"/>
                  <w:marRight w:val="0"/>
                  <w:marTop w:val="0"/>
                  <w:marBottom w:val="0"/>
                  <w:divBdr>
                    <w:top w:val="none" w:sz="0" w:space="0" w:color="auto"/>
                    <w:left w:val="none" w:sz="0" w:space="0" w:color="auto"/>
                    <w:bottom w:val="none" w:sz="0" w:space="0" w:color="auto"/>
                    <w:right w:val="none" w:sz="0" w:space="0" w:color="auto"/>
                  </w:divBdr>
                </w:div>
                <w:div w:id="900557085">
                  <w:marLeft w:val="840"/>
                  <w:marRight w:val="0"/>
                  <w:marTop w:val="0"/>
                  <w:marBottom w:val="0"/>
                  <w:divBdr>
                    <w:top w:val="none" w:sz="0" w:space="0" w:color="auto"/>
                    <w:left w:val="none" w:sz="0" w:space="0" w:color="auto"/>
                    <w:bottom w:val="none" w:sz="0" w:space="0" w:color="auto"/>
                    <w:right w:val="none" w:sz="0" w:space="0" w:color="auto"/>
                  </w:divBdr>
                </w:div>
                <w:div w:id="900559889">
                  <w:marLeft w:val="0"/>
                  <w:marRight w:val="0"/>
                  <w:marTop w:val="0"/>
                  <w:marBottom w:val="0"/>
                  <w:divBdr>
                    <w:top w:val="none" w:sz="0" w:space="0" w:color="auto"/>
                    <w:left w:val="none" w:sz="0" w:space="0" w:color="auto"/>
                    <w:bottom w:val="none" w:sz="0" w:space="0" w:color="auto"/>
                    <w:right w:val="none" w:sz="0" w:space="0" w:color="auto"/>
                  </w:divBdr>
                </w:div>
                <w:div w:id="901214589">
                  <w:marLeft w:val="0"/>
                  <w:marRight w:val="0"/>
                  <w:marTop w:val="0"/>
                  <w:marBottom w:val="0"/>
                  <w:divBdr>
                    <w:top w:val="none" w:sz="0" w:space="0" w:color="auto"/>
                    <w:left w:val="none" w:sz="0" w:space="0" w:color="auto"/>
                    <w:bottom w:val="none" w:sz="0" w:space="0" w:color="auto"/>
                    <w:right w:val="none" w:sz="0" w:space="0" w:color="auto"/>
                  </w:divBdr>
                </w:div>
                <w:div w:id="902715089">
                  <w:marLeft w:val="0"/>
                  <w:marRight w:val="0"/>
                  <w:marTop w:val="0"/>
                  <w:marBottom w:val="0"/>
                  <w:divBdr>
                    <w:top w:val="none" w:sz="0" w:space="0" w:color="auto"/>
                    <w:left w:val="none" w:sz="0" w:space="0" w:color="auto"/>
                    <w:bottom w:val="none" w:sz="0" w:space="0" w:color="auto"/>
                    <w:right w:val="none" w:sz="0" w:space="0" w:color="auto"/>
                  </w:divBdr>
                </w:div>
                <w:div w:id="903876183">
                  <w:marLeft w:val="0"/>
                  <w:marRight w:val="0"/>
                  <w:marTop w:val="0"/>
                  <w:marBottom w:val="0"/>
                  <w:divBdr>
                    <w:top w:val="none" w:sz="0" w:space="0" w:color="auto"/>
                    <w:left w:val="none" w:sz="0" w:space="0" w:color="auto"/>
                    <w:bottom w:val="none" w:sz="0" w:space="0" w:color="auto"/>
                    <w:right w:val="none" w:sz="0" w:space="0" w:color="auto"/>
                  </w:divBdr>
                </w:div>
                <w:div w:id="905381371">
                  <w:marLeft w:val="0"/>
                  <w:marRight w:val="0"/>
                  <w:marTop w:val="0"/>
                  <w:marBottom w:val="0"/>
                  <w:divBdr>
                    <w:top w:val="none" w:sz="0" w:space="0" w:color="auto"/>
                    <w:left w:val="none" w:sz="0" w:space="0" w:color="auto"/>
                    <w:bottom w:val="none" w:sz="0" w:space="0" w:color="auto"/>
                    <w:right w:val="none" w:sz="0" w:space="0" w:color="auto"/>
                  </w:divBdr>
                </w:div>
                <w:div w:id="908466772">
                  <w:marLeft w:val="0"/>
                  <w:marRight w:val="0"/>
                  <w:marTop w:val="0"/>
                  <w:marBottom w:val="0"/>
                  <w:divBdr>
                    <w:top w:val="none" w:sz="0" w:space="0" w:color="auto"/>
                    <w:left w:val="none" w:sz="0" w:space="0" w:color="auto"/>
                    <w:bottom w:val="none" w:sz="0" w:space="0" w:color="auto"/>
                    <w:right w:val="none" w:sz="0" w:space="0" w:color="auto"/>
                  </w:divBdr>
                </w:div>
                <w:div w:id="908730513">
                  <w:marLeft w:val="0"/>
                  <w:marRight w:val="0"/>
                  <w:marTop w:val="0"/>
                  <w:marBottom w:val="0"/>
                  <w:divBdr>
                    <w:top w:val="none" w:sz="0" w:space="0" w:color="auto"/>
                    <w:left w:val="none" w:sz="0" w:space="0" w:color="auto"/>
                    <w:bottom w:val="none" w:sz="0" w:space="0" w:color="auto"/>
                    <w:right w:val="none" w:sz="0" w:space="0" w:color="auto"/>
                  </w:divBdr>
                </w:div>
                <w:div w:id="908999521">
                  <w:marLeft w:val="0"/>
                  <w:marRight w:val="0"/>
                  <w:marTop w:val="0"/>
                  <w:marBottom w:val="0"/>
                  <w:divBdr>
                    <w:top w:val="none" w:sz="0" w:space="0" w:color="auto"/>
                    <w:left w:val="none" w:sz="0" w:space="0" w:color="auto"/>
                    <w:bottom w:val="none" w:sz="0" w:space="0" w:color="auto"/>
                    <w:right w:val="none" w:sz="0" w:space="0" w:color="auto"/>
                  </w:divBdr>
                </w:div>
                <w:div w:id="909972007">
                  <w:marLeft w:val="0"/>
                  <w:marRight w:val="0"/>
                  <w:marTop w:val="0"/>
                  <w:marBottom w:val="0"/>
                  <w:divBdr>
                    <w:top w:val="none" w:sz="0" w:space="0" w:color="auto"/>
                    <w:left w:val="none" w:sz="0" w:space="0" w:color="auto"/>
                    <w:bottom w:val="none" w:sz="0" w:space="0" w:color="auto"/>
                    <w:right w:val="none" w:sz="0" w:space="0" w:color="auto"/>
                  </w:divBdr>
                </w:div>
                <w:div w:id="910577208">
                  <w:marLeft w:val="0"/>
                  <w:marRight w:val="0"/>
                  <w:marTop w:val="0"/>
                  <w:marBottom w:val="0"/>
                  <w:divBdr>
                    <w:top w:val="none" w:sz="0" w:space="0" w:color="auto"/>
                    <w:left w:val="none" w:sz="0" w:space="0" w:color="auto"/>
                    <w:bottom w:val="none" w:sz="0" w:space="0" w:color="auto"/>
                    <w:right w:val="none" w:sz="0" w:space="0" w:color="auto"/>
                  </w:divBdr>
                </w:div>
                <w:div w:id="911937818">
                  <w:marLeft w:val="0"/>
                  <w:marRight w:val="0"/>
                  <w:marTop w:val="0"/>
                  <w:marBottom w:val="0"/>
                  <w:divBdr>
                    <w:top w:val="none" w:sz="0" w:space="0" w:color="auto"/>
                    <w:left w:val="none" w:sz="0" w:space="0" w:color="auto"/>
                    <w:bottom w:val="none" w:sz="0" w:space="0" w:color="auto"/>
                    <w:right w:val="none" w:sz="0" w:space="0" w:color="auto"/>
                  </w:divBdr>
                </w:div>
                <w:div w:id="913509658">
                  <w:marLeft w:val="0"/>
                  <w:marRight w:val="0"/>
                  <w:marTop w:val="0"/>
                  <w:marBottom w:val="0"/>
                  <w:divBdr>
                    <w:top w:val="none" w:sz="0" w:space="0" w:color="auto"/>
                    <w:left w:val="none" w:sz="0" w:space="0" w:color="auto"/>
                    <w:bottom w:val="none" w:sz="0" w:space="0" w:color="auto"/>
                    <w:right w:val="none" w:sz="0" w:space="0" w:color="auto"/>
                  </w:divBdr>
                </w:div>
                <w:div w:id="925189638">
                  <w:marLeft w:val="0"/>
                  <w:marRight w:val="0"/>
                  <w:marTop w:val="0"/>
                  <w:marBottom w:val="0"/>
                  <w:divBdr>
                    <w:top w:val="none" w:sz="0" w:space="0" w:color="auto"/>
                    <w:left w:val="none" w:sz="0" w:space="0" w:color="auto"/>
                    <w:bottom w:val="none" w:sz="0" w:space="0" w:color="auto"/>
                    <w:right w:val="none" w:sz="0" w:space="0" w:color="auto"/>
                  </w:divBdr>
                </w:div>
                <w:div w:id="925267318">
                  <w:marLeft w:val="0"/>
                  <w:marRight w:val="0"/>
                  <w:marTop w:val="0"/>
                  <w:marBottom w:val="0"/>
                  <w:divBdr>
                    <w:top w:val="none" w:sz="0" w:space="0" w:color="auto"/>
                    <w:left w:val="none" w:sz="0" w:space="0" w:color="auto"/>
                    <w:bottom w:val="none" w:sz="0" w:space="0" w:color="auto"/>
                    <w:right w:val="none" w:sz="0" w:space="0" w:color="auto"/>
                  </w:divBdr>
                  <w:divsChild>
                    <w:div w:id="2114090574">
                      <w:marLeft w:val="0"/>
                      <w:marRight w:val="0"/>
                      <w:marTop w:val="0"/>
                      <w:marBottom w:val="0"/>
                      <w:divBdr>
                        <w:top w:val="none" w:sz="0" w:space="0" w:color="auto"/>
                        <w:left w:val="none" w:sz="0" w:space="0" w:color="auto"/>
                        <w:bottom w:val="none" w:sz="0" w:space="0" w:color="auto"/>
                        <w:right w:val="none" w:sz="0" w:space="0" w:color="auto"/>
                      </w:divBdr>
                    </w:div>
                  </w:divsChild>
                </w:div>
                <w:div w:id="927468820">
                  <w:marLeft w:val="0"/>
                  <w:marRight w:val="0"/>
                  <w:marTop w:val="0"/>
                  <w:marBottom w:val="0"/>
                  <w:divBdr>
                    <w:top w:val="none" w:sz="0" w:space="0" w:color="auto"/>
                    <w:left w:val="none" w:sz="0" w:space="0" w:color="auto"/>
                    <w:bottom w:val="none" w:sz="0" w:space="0" w:color="auto"/>
                    <w:right w:val="none" w:sz="0" w:space="0" w:color="auto"/>
                  </w:divBdr>
                </w:div>
                <w:div w:id="927664274">
                  <w:marLeft w:val="0"/>
                  <w:marRight w:val="0"/>
                  <w:marTop w:val="0"/>
                  <w:marBottom w:val="0"/>
                  <w:divBdr>
                    <w:top w:val="none" w:sz="0" w:space="0" w:color="auto"/>
                    <w:left w:val="none" w:sz="0" w:space="0" w:color="auto"/>
                    <w:bottom w:val="none" w:sz="0" w:space="0" w:color="auto"/>
                    <w:right w:val="none" w:sz="0" w:space="0" w:color="auto"/>
                  </w:divBdr>
                </w:div>
                <w:div w:id="931858690">
                  <w:marLeft w:val="0"/>
                  <w:marRight w:val="0"/>
                  <w:marTop w:val="0"/>
                  <w:marBottom w:val="0"/>
                  <w:divBdr>
                    <w:top w:val="none" w:sz="0" w:space="0" w:color="auto"/>
                    <w:left w:val="none" w:sz="0" w:space="0" w:color="auto"/>
                    <w:bottom w:val="none" w:sz="0" w:space="0" w:color="auto"/>
                    <w:right w:val="none" w:sz="0" w:space="0" w:color="auto"/>
                  </w:divBdr>
                </w:div>
                <w:div w:id="935213013">
                  <w:marLeft w:val="0"/>
                  <w:marRight w:val="0"/>
                  <w:marTop w:val="0"/>
                  <w:marBottom w:val="0"/>
                  <w:divBdr>
                    <w:top w:val="none" w:sz="0" w:space="0" w:color="auto"/>
                    <w:left w:val="none" w:sz="0" w:space="0" w:color="auto"/>
                    <w:bottom w:val="none" w:sz="0" w:space="0" w:color="auto"/>
                    <w:right w:val="none" w:sz="0" w:space="0" w:color="auto"/>
                  </w:divBdr>
                </w:div>
                <w:div w:id="936719312">
                  <w:marLeft w:val="0"/>
                  <w:marRight w:val="0"/>
                  <w:marTop w:val="0"/>
                  <w:marBottom w:val="0"/>
                  <w:divBdr>
                    <w:top w:val="none" w:sz="0" w:space="0" w:color="auto"/>
                    <w:left w:val="none" w:sz="0" w:space="0" w:color="auto"/>
                    <w:bottom w:val="none" w:sz="0" w:space="0" w:color="auto"/>
                    <w:right w:val="none" w:sz="0" w:space="0" w:color="auto"/>
                  </w:divBdr>
                </w:div>
                <w:div w:id="937062663">
                  <w:marLeft w:val="0"/>
                  <w:marRight w:val="0"/>
                  <w:marTop w:val="0"/>
                  <w:marBottom w:val="0"/>
                  <w:divBdr>
                    <w:top w:val="none" w:sz="0" w:space="0" w:color="auto"/>
                    <w:left w:val="none" w:sz="0" w:space="0" w:color="auto"/>
                    <w:bottom w:val="none" w:sz="0" w:space="0" w:color="auto"/>
                    <w:right w:val="none" w:sz="0" w:space="0" w:color="auto"/>
                  </w:divBdr>
                  <w:divsChild>
                    <w:div w:id="1453326961">
                      <w:marLeft w:val="0"/>
                      <w:marRight w:val="0"/>
                      <w:marTop w:val="0"/>
                      <w:marBottom w:val="0"/>
                      <w:divBdr>
                        <w:top w:val="none" w:sz="0" w:space="0" w:color="auto"/>
                        <w:left w:val="none" w:sz="0" w:space="0" w:color="auto"/>
                        <w:bottom w:val="none" w:sz="0" w:space="0" w:color="auto"/>
                        <w:right w:val="none" w:sz="0" w:space="0" w:color="auto"/>
                      </w:divBdr>
                    </w:div>
                  </w:divsChild>
                </w:div>
                <w:div w:id="941378971">
                  <w:marLeft w:val="0"/>
                  <w:marRight w:val="0"/>
                  <w:marTop w:val="0"/>
                  <w:marBottom w:val="0"/>
                  <w:divBdr>
                    <w:top w:val="none" w:sz="0" w:space="0" w:color="auto"/>
                    <w:left w:val="none" w:sz="0" w:space="0" w:color="auto"/>
                    <w:bottom w:val="none" w:sz="0" w:space="0" w:color="auto"/>
                    <w:right w:val="none" w:sz="0" w:space="0" w:color="auto"/>
                  </w:divBdr>
                </w:div>
                <w:div w:id="941842230">
                  <w:marLeft w:val="0"/>
                  <w:marRight w:val="0"/>
                  <w:marTop w:val="0"/>
                  <w:marBottom w:val="0"/>
                  <w:divBdr>
                    <w:top w:val="none" w:sz="0" w:space="0" w:color="auto"/>
                    <w:left w:val="none" w:sz="0" w:space="0" w:color="auto"/>
                    <w:bottom w:val="none" w:sz="0" w:space="0" w:color="auto"/>
                    <w:right w:val="none" w:sz="0" w:space="0" w:color="auto"/>
                  </w:divBdr>
                </w:div>
                <w:div w:id="943264176">
                  <w:marLeft w:val="0"/>
                  <w:marRight w:val="0"/>
                  <w:marTop w:val="0"/>
                  <w:marBottom w:val="0"/>
                  <w:divBdr>
                    <w:top w:val="none" w:sz="0" w:space="0" w:color="auto"/>
                    <w:left w:val="none" w:sz="0" w:space="0" w:color="auto"/>
                    <w:bottom w:val="none" w:sz="0" w:space="0" w:color="auto"/>
                    <w:right w:val="none" w:sz="0" w:space="0" w:color="auto"/>
                  </w:divBdr>
                </w:div>
                <w:div w:id="943422119">
                  <w:marLeft w:val="0"/>
                  <w:marRight w:val="0"/>
                  <w:marTop w:val="0"/>
                  <w:marBottom w:val="0"/>
                  <w:divBdr>
                    <w:top w:val="none" w:sz="0" w:space="0" w:color="auto"/>
                    <w:left w:val="none" w:sz="0" w:space="0" w:color="auto"/>
                    <w:bottom w:val="none" w:sz="0" w:space="0" w:color="auto"/>
                    <w:right w:val="none" w:sz="0" w:space="0" w:color="auto"/>
                  </w:divBdr>
                </w:div>
                <w:div w:id="944653331">
                  <w:marLeft w:val="0"/>
                  <w:marRight w:val="0"/>
                  <w:marTop w:val="0"/>
                  <w:marBottom w:val="0"/>
                  <w:divBdr>
                    <w:top w:val="none" w:sz="0" w:space="0" w:color="auto"/>
                    <w:left w:val="none" w:sz="0" w:space="0" w:color="auto"/>
                    <w:bottom w:val="none" w:sz="0" w:space="0" w:color="auto"/>
                    <w:right w:val="none" w:sz="0" w:space="0" w:color="auto"/>
                  </w:divBdr>
                </w:div>
                <w:div w:id="948896937">
                  <w:marLeft w:val="0"/>
                  <w:marRight w:val="0"/>
                  <w:marTop w:val="0"/>
                  <w:marBottom w:val="0"/>
                  <w:divBdr>
                    <w:top w:val="none" w:sz="0" w:space="0" w:color="auto"/>
                    <w:left w:val="none" w:sz="0" w:space="0" w:color="auto"/>
                    <w:bottom w:val="none" w:sz="0" w:space="0" w:color="auto"/>
                    <w:right w:val="none" w:sz="0" w:space="0" w:color="auto"/>
                  </w:divBdr>
                </w:div>
                <w:div w:id="949046084">
                  <w:marLeft w:val="0"/>
                  <w:marRight w:val="0"/>
                  <w:marTop w:val="0"/>
                  <w:marBottom w:val="0"/>
                  <w:divBdr>
                    <w:top w:val="none" w:sz="0" w:space="0" w:color="auto"/>
                    <w:left w:val="none" w:sz="0" w:space="0" w:color="auto"/>
                    <w:bottom w:val="none" w:sz="0" w:space="0" w:color="auto"/>
                    <w:right w:val="none" w:sz="0" w:space="0" w:color="auto"/>
                  </w:divBdr>
                </w:div>
                <w:div w:id="949823909">
                  <w:marLeft w:val="0"/>
                  <w:marRight w:val="0"/>
                  <w:marTop w:val="0"/>
                  <w:marBottom w:val="0"/>
                  <w:divBdr>
                    <w:top w:val="none" w:sz="0" w:space="0" w:color="auto"/>
                    <w:left w:val="none" w:sz="0" w:space="0" w:color="auto"/>
                    <w:bottom w:val="none" w:sz="0" w:space="0" w:color="auto"/>
                    <w:right w:val="none" w:sz="0" w:space="0" w:color="auto"/>
                  </w:divBdr>
                </w:div>
                <w:div w:id="949975411">
                  <w:marLeft w:val="0"/>
                  <w:marRight w:val="0"/>
                  <w:marTop w:val="0"/>
                  <w:marBottom w:val="0"/>
                  <w:divBdr>
                    <w:top w:val="none" w:sz="0" w:space="0" w:color="auto"/>
                    <w:left w:val="none" w:sz="0" w:space="0" w:color="auto"/>
                    <w:bottom w:val="none" w:sz="0" w:space="0" w:color="auto"/>
                    <w:right w:val="none" w:sz="0" w:space="0" w:color="auto"/>
                  </w:divBdr>
                </w:div>
                <w:div w:id="952129560">
                  <w:marLeft w:val="0"/>
                  <w:marRight w:val="0"/>
                  <w:marTop w:val="0"/>
                  <w:marBottom w:val="0"/>
                  <w:divBdr>
                    <w:top w:val="none" w:sz="0" w:space="0" w:color="auto"/>
                    <w:left w:val="none" w:sz="0" w:space="0" w:color="auto"/>
                    <w:bottom w:val="none" w:sz="0" w:space="0" w:color="auto"/>
                    <w:right w:val="none" w:sz="0" w:space="0" w:color="auto"/>
                  </w:divBdr>
                </w:div>
                <w:div w:id="954093333">
                  <w:marLeft w:val="0"/>
                  <w:marRight w:val="0"/>
                  <w:marTop w:val="0"/>
                  <w:marBottom w:val="0"/>
                  <w:divBdr>
                    <w:top w:val="none" w:sz="0" w:space="0" w:color="auto"/>
                    <w:left w:val="none" w:sz="0" w:space="0" w:color="auto"/>
                    <w:bottom w:val="none" w:sz="0" w:space="0" w:color="auto"/>
                    <w:right w:val="none" w:sz="0" w:space="0" w:color="auto"/>
                  </w:divBdr>
                </w:div>
                <w:div w:id="954289648">
                  <w:marLeft w:val="0"/>
                  <w:marRight w:val="0"/>
                  <w:marTop w:val="0"/>
                  <w:marBottom w:val="0"/>
                  <w:divBdr>
                    <w:top w:val="none" w:sz="0" w:space="0" w:color="auto"/>
                    <w:left w:val="none" w:sz="0" w:space="0" w:color="auto"/>
                    <w:bottom w:val="none" w:sz="0" w:space="0" w:color="auto"/>
                    <w:right w:val="none" w:sz="0" w:space="0" w:color="auto"/>
                  </w:divBdr>
                </w:div>
                <w:div w:id="954337208">
                  <w:marLeft w:val="0"/>
                  <w:marRight w:val="0"/>
                  <w:marTop w:val="0"/>
                  <w:marBottom w:val="0"/>
                  <w:divBdr>
                    <w:top w:val="none" w:sz="0" w:space="0" w:color="auto"/>
                    <w:left w:val="none" w:sz="0" w:space="0" w:color="auto"/>
                    <w:bottom w:val="none" w:sz="0" w:space="0" w:color="auto"/>
                    <w:right w:val="none" w:sz="0" w:space="0" w:color="auto"/>
                  </w:divBdr>
                </w:div>
                <w:div w:id="955871826">
                  <w:marLeft w:val="0"/>
                  <w:marRight w:val="0"/>
                  <w:marTop w:val="0"/>
                  <w:marBottom w:val="0"/>
                  <w:divBdr>
                    <w:top w:val="none" w:sz="0" w:space="0" w:color="auto"/>
                    <w:left w:val="none" w:sz="0" w:space="0" w:color="auto"/>
                    <w:bottom w:val="none" w:sz="0" w:space="0" w:color="auto"/>
                    <w:right w:val="none" w:sz="0" w:space="0" w:color="auto"/>
                  </w:divBdr>
                </w:div>
                <w:div w:id="956987554">
                  <w:marLeft w:val="0"/>
                  <w:marRight w:val="0"/>
                  <w:marTop w:val="0"/>
                  <w:marBottom w:val="0"/>
                  <w:divBdr>
                    <w:top w:val="none" w:sz="0" w:space="0" w:color="auto"/>
                    <w:left w:val="none" w:sz="0" w:space="0" w:color="auto"/>
                    <w:bottom w:val="none" w:sz="0" w:space="0" w:color="auto"/>
                    <w:right w:val="none" w:sz="0" w:space="0" w:color="auto"/>
                  </w:divBdr>
                </w:div>
                <w:div w:id="958756365">
                  <w:marLeft w:val="0"/>
                  <w:marRight w:val="0"/>
                  <w:marTop w:val="0"/>
                  <w:marBottom w:val="0"/>
                  <w:divBdr>
                    <w:top w:val="none" w:sz="0" w:space="0" w:color="auto"/>
                    <w:left w:val="none" w:sz="0" w:space="0" w:color="auto"/>
                    <w:bottom w:val="none" w:sz="0" w:space="0" w:color="auto"/>
                    <w:right w:val="none" w:sz="0" w:space="0" w:color="auto"/>
                  </w:divBdr>
                </w:div>
                <w:div w:id="959267221">
                  <w:marLeft w:val="0"/>
                  <w:marRight w:val="0"/>
                  <w:marTop w:val="0"/>
                  <w:marBottom w:val="0"/>
                  <w:divBdr>
                    <w:top w:val="none" w:sz="0" w:space="0" w:color="auto"/>
                    <w:left w:val="none" w:sz="0" w:space="0" w:color="auto"/>
                    <w:bottom w:val="none" w:sz="0" w:space="0" w:color="auto"/>
                    <w:right w:val="none" w:sz="0" w:space="0" w:color="auto"/>
                  </w:divBdr>
                </w:div>
                <w:div w:id="959646621">
                  <w:marLeft w:val="0"/>
                  <w:marRight w:val="0"/>
                  <w:marTop w:val="0"/>
                  <w:marBottom w:val="0"/>
                  <w:divBdr>
                    <w:top w:val="none" w:sz="0" w:space="0" w:color="auto"/>
                    <w:left w:val="none" w:sz="0" w:space="0" w:color="auto"/>
                    <w:bottom w:val="none" w:sz="0" w:space="0" w:color="auto"/>
                    <w:right w:val="none" w:sz="0" w:space="0" w:color="auto"/>
                  </w:divBdr>
                </w:div>
                <w:div w:id="960962028">
                  <w:marLeft w:val="0"/>
                  <w:marRight w:val="0"/>
                  <w:marTop w:val="0"/>
                  <w:marBottom w:val="0"/>
                  <w:divBdr>
                    <w:top w:val="none" w:sz="0" w:space="0" w:color="auto"/>
                    <w:left w:val="none" w:sz="0" w:space="0" w:color="auto"/>
                    <w:bottom w:val="none" w:sz="0" w:space="0" w:color="auto"/>
                    <w:right w:val="none" w:sz="0" w:space="0" w:color="auto"/>
                  </w:divBdr>
                </w:div>
                <w:div w:id="961496501">
                  <w:marLeft w:val="0"/>
                  <w:marRight w:val="0"/>
                  <w:marTop w:val="0"/>
                  <w:marBottom w:val="0"/>
                  <w:divBdr>
                    <w:top w:val="none" w:sz="0" w:space="0" w:color="auto"/>
                    <w:left w:val="none" w:sz="0" w:space="0" w:color="auto"/>
                    <w:bottom w:val="none" w:sz="0" w:space="0" w:color="auto"/>
                    <w:right w:val="none" w:sz="0" w:space="0" w:color="auto"/>
                  </w:divBdr>
                </w:div>
                <w:div w:id="965084074">
                  <w:marLeft w:val="840"/>
                  <w:marRight w:val="0"/>
                  <w:marTop w:val="0"/>
                  <w:marBottom w:val="0"/>
                  <w:divBdr>
                    <w:top w:val="none" w:sz="0" w:space="0" w:color="auto"/>
                    <w:left w:val="none" w:sz="0" w:space="0" w:color="auto"/>
                    <w:bottom w:val="none" w:sz="0" w:space="0" w:color="auto"/>
                    <w:right w:val="none" w:sz="0" w:space="0" w:color="auto"/>
                  </w:divBdr>
                </w:div>
                <w:div w:id="965162341">
                  <w:marLeft w:val="0"/>
                  <w:marRight w:val="0"/>
                  <w:marTop w:val="0"/>
                  <w:marBottom w:val="0"/>
                  <w:divBdr>
                    <w:top w:val="none" w:sz="0" w:space="0" w:color="auto"/>
                    <w:left w:val="none" w:sz="0" w:space="0" w:color="auto"/>
                    <w:bottom w:val="none" w:sz="0" w:space="0" w:color="auto"/>
                    <w:right w:val="none" w:sz="0" w:space="0" w:color="auto"/>
                  </w:divBdr>
                </w:div>
                <w:div w:id="966545243">
                  <w:marLeft w:val="0"/>
                  <w:marRight w:val="0"/>
                  <w:marTop w:val="0"/>
                  <w:marBottom w:val="0"/>
                  <w:divBdr>
                    <w:top w:val="none" w:sz="0" w:space="0" w:color="auto"/>
                    <w:left w:val="none" w:sz="0" w:space="0" w:color="auto"/>
                    <w:bottom w:val="none" w:sz="0" w:space="0" w:color="auto"/>
                    <w:right w:val="none" w:sz="0" w:space="0" w:color="auto"/>
                  </w:divBdr>
                </w:div>
                <w:div w:id="967006428">
                  <w:marLeft w:val="0"/>
                  <w:marRight w:val="0"/>
                  <w:marTop w:val="0"/>
                  <w:marBottom w:val="0"/>
                  <w:divBdr>
                    <w:top w:val="none" w:sz="0" w:space="0" w:color="auto"/>
                    <w:left w:val="none" w:sz="0" w:space="0" w:color="auto"/>
                    <w:bottom w:val="none" w:sz="0" w:space="0" w:color="auto"/>
                    <w:right w:val="none" w:sz="0" w:space="0" w:color="auto"/>
                  </w:divBdr>
                </w:div>
                <w:div w:id="969433305">
                  <w:marLeft w:val="0"/>
                  <w:marRight w:val="0"/>
                  <w:marTop w:val="0"/>
                  <w:marBottom w:val="0"/>
                  <w:divBdr>
                    <w:top w:val="none" w:sz="0" w:space="0" w:color="auto"/>
                    <w:left w:val="none" w:sz="0" w:space="0" w:color="auto"/>
                    <w:bottom w:val="none" w:sz="0" w:space="0" w:color="auto"/>
                    <w:right w:val="none" w:sz="0" w:space="0" w:color="auto"/>
                  </w:divBdr>
                </w:div>
                <w:div w:id="969937575">
                  <w:marLeft w:val="0"/>
                  <w:marRight w:val="0"/>
                  <w:marTop w:val="0"/>
                  <w:marBottom w:val="0"/>
                  <w:divBdr>
                    <w:top w:val="none" w:sz="0" w:space="0" w:color="auto"/>
                    <w:left w:val="none" w:sz="0" w:space="0" w:color="auto"/>
                    <w:bottom w:val="none" w:sz="0" w:space="0" w:color="auto"/>
                    <w:right w:val="none" w:sz="0" w:space="0" w:color="auto"/>
                  </w:divBdr>
                </w:div>
                <w:div w:id="970088766">
                  <w:marLeft w:val="0"/>
                  <w:marRight w:val="0"/>
                  <w:marTop w:val="0"/>
                  <w:marBottom w:val="0"/>
                  <w:divBdr>
                    <w:top w:val="none" w:sz="0" w:space="0" w:color="auto"/>
                    <w:left w:val="none" w:sz="0" w:space="0" w:color="auto"/>
                    <w:bottom w:val="none" w:sz="0" w:space="0" w:color="auto"/>
                    <w:right w:val="none" w:sz="0" w:space="0" w:color="auto"/>
                  </w:divBdr>
                  <w:divsChild>
                    <w:div w:id="1904440983">
                      <w:marLeft w:val="0"/>
                      <w:marRight w:val="0"/>
                      <w:marTop w:val="0"/>
                      <w:marBottom w:val="0"/>
                      <w:divBdr>
                        <w:top w:val="none" w:sz="0" w:space="0" w:color="auto"/>
                        <w:left w:val="none" w:sz="0" w:space="0" w:color="auto"/>
                        <w:bottom w:val="none" w:sz="0" w:space="0" w:color="auto"/>
                        <w:right w:val="none" w:sz="0" w:space="0" w:color="auto"/>
                      </w:divBdr>
                    </w:div>
                  </w:divsChild>
                </w:div>
                <w:div w:id="970330128">
                  <w:marLeft w:val="0"/>
                  <w:marRight w:val="0"/>
                  <w:marTop w:val="0"/>
                  <w:marBottom w:val="0"/>
                  <w:divBdr>
                    <w:top w:val="none" w:sz="0" w:space="0" w:color="auto"/>
                    <w:left w:val="none" w:sz="0" w:space="0" w:color="auto"/>
                    <w:bottom w:val="none" w:sz="0" w:space="0" w:color="auto"/>
                    <w:right w:val="none" w:sz="0" w:space="0" w:color="auto"/>
                  </w:divBdr>
                </w:div>
                <w:div w:id="971985474">
                  <w:marLeft w:val="0"/>
                  <w:marRight w:val="0"/>
                  <w:marTop w:val="0"/>
                  <w:marBottom w:val="0"/>
                  <w:divBdr>
                    <w:top w:val="none" w:sz="0" w:space="0" w:color="auto"/>
                    <w:left w:val="none" w:sz="0" w:space="0" w:color="auto"/>
                    <w:bottom w:val="none" w:sz="0" w:space="0" w:color="auto"/>
                    <w:right w:val="none" w:sz="0" w:space="0" w:color="auto"/>
                  </w:divBdr>
                </w:div>
                <w:div w:id="973364342">
                  <w:marLeft w:val="0"/>
                  <w:marRight w:val="0"/>
                  <w:marTop w:val="0"/>
                  <w:marBottom w:val="0"/>
                  <w:divBdr>
                    <w:top w:val="none" w:sz="0" w:space="0" w:color="auto"/>
                    <w:left w:val="none" w:sz="0" w:space="0" w:color="auto"/>
                    <w:bottom w:val="none" w:sz="0" w:space="0" w:color="auto"/>
                    <w:right w:val="none" w:sz="0" w:space="0" w:color="auto"/>
                  </w:divBdr>
                </w:div>
                <w:div w:id="973634153">
                  <w:marLeft w:val="0"/>
                  <w:marRight w:val="0"/>
                  <w:marTop w:val="0"/>
                  <w:marBottom w:val="0"/>
                  <w:divBdr>
                    <w:top w:val="none" w:sz="0" w:space="0" w:color="auto"/>
                    <w:left w:val="none" w:sz="0" w:space="0" w:color="auto"/>
                    <w:bottom w:val="none" w:sz="0" w:space="0" w:color="auto"/>
                    <w:right w:val="none" w:sz="0" w:space="0" w:color="auto"/>
                  </w:divBdr>
                </w:div>
                <w:div w:id="974329702">
                  <w:marLeft w:val="0"/>
                  <w:marRight w:val="0"/>
                  <w:marTop w:val="0"/>
                  <w:marBottom w:val="0"/>
                  <w:divBdr>
                    <w:top w:val="none" w:sz="0" w:space="0" w:color="auto"/>
                    <w:left w:val="none" w:sz="0" w:space="0" w:color="auto"/>
                    <w:bottom w:val="none" w:sz="0" w:space="0" w:color="auto"/>
                    <w:right w:val="none" w:sz="0" w:space="0" w:color="auto"/>
                  </w:divBdr>
                  <w:divsChild>
                    <w:div w:id="2106149621">
                      <w:marLeft w:val="0"/>
                      <w:marRight w:val="0"/>
                      <w:marTop w:val="0"/>
                      <w:marBottom w:val="0"/>
                      <w:divBdr>
                        <w:top w:val="none" w:sz="0" w:space="0" w:color="auto"/>
                        <w:left w:val="none" w:sz="0" w:space="0" w:color="auto"/>
                        <w:bottom w:val="none" w:sz="0" w:space="0" w:color="auto"/>
                        <w:right w:val="none" w:sz="0" w:space="0" w:color="auto"/>
                      </w:divBdr>
                    </w:div>
                  </w:divsChild>
                </w:div>
                <w:div w:id="976760039">
                  <w:marLeft w:val="0"/>
                  <w:marRight w:val="0"/>
                  <w:marTop w:val="0"/>
                  <w:marBottom w:val="0"/>
                  <w:divBdr>
                    <w:top w:val="none" w:sz="0" w:space="0" w:color="auto"/>
                    <w:left w:val="none" w:sz="0" w:space="0" w:color="auto"/>
                    <w:bottom w:val="none" w:sz="0" w:space="0" w:color="auto"/>
                    <w:right w:val="none" w:sz="0" w:space="0" w:color="auto"/>
                  </w:divBdr>
                </w:div>
                <w:div w:id="977488098">
                  <w:marLeft w:val="0"/>
                  <w:marRight w:val="0"/>
                  <w:marTop w:val="0"/>
                  <w:marBottom w:val="0"/>
                  <w:divBdr>
                    <w:top w:val="none" w:sz="0" w:space="0" w:color="auto"/>
                    <w:left w:val="none" w:sz="0" w:space="0" w:color="auto"/>
                    <w:bottom w:val="none" w:sz="0" w:space="0" w:color="auto"/>
                    <w:right w:val="none" w:sz="0" w:space="0" w:color="auto"/>
                  </w:divBdr>
                </w:div>
                <w:div w:id="979269017">
                  <w:marLeft w:val="720"/>
                  <w:marRight w:val="0"/>
                  <w:marTop w:val="0"/>
                  <w:marBottom w:val="0"/>
                  <w:divBdr>
                    <w:top w:val="none" w:sz="0" w:space="0" w:color="auto"/>
                    <w:left w:val="none" w:sz="0" w:space="0" w:color="auto"/>
                    <w:bottom w:val="none" w:sz="0" w:space="0" w:color="auto"/>
                    <w:right w:val="none" w:sz="0" w:space="0" w:color="auto"/>
                  </w:divBdr>
                </w:div>
                <w:div w:id="980420819">
                  <w:marLeft w:val="0"/>
                  <w:marRight w:val="0"/>
                  <w:marTop w:val="0"/>
                  <w:marBottom w:val="0"/>
                  <w:divBdr>
                    <w:top w:val="none" w:sz="0" w:space="0" w:color="auto"/>
                    <w:left w:val="none" w:sz="0" w:space="0" w:color="auto"/>
                    <w:bottom w:val="none" w:sz="0" w:space="0" w:color="auto"/>
                    <w:right w:val="none" w:sz="0" w:space="0" w:color="auto"/>
                  </w:divBdr>
                </w:div>
                <w:div w:id="980769455">
                  <w:marLeft w:val="0"/>
                  <w:marRight w:val="0"/>
                  <w:marTop w:val="0"/>
                  <w:marBottom w:val="0"/>
                  <w:divBdr>
                    <w:top w:val="none" w:sz="0" w:space="0" w:color="auto"/>
                    <w:left w:val="none" w:sz="0" w:space="0" w:color="auto"/>
                    <w:bottom w:val="none" w:sz="0" w:space="0" w:color="auto"/>
                    <w:right w:val="none" w:sz="0" w:space="0" w:color="auto"/>
                  </w:divBdr>
                </w:div>
                <w:div w:id="981230104">
                  <w:marLeft w:val="0"/>
                  <w:marRight w:val="0"/>
                  <w:marTop w:val="0"/>
                  <w:marBottom w:val="0"/>
                  <w:divBdr>
                    <w:top w:val="none" w:sz="0" w:space="0" w:color="auto"/>
                    <w:left w:val="none" w:sz="0" w:space="0" w:color="auto"/>
                    <w:bottom w:val="none" w:sz="0" w:space="0" w:color="auto"/>
                    <w:right w:val="none" w:sz="0" w:space="0" w:color="auto"/>
                  </w:divBdr>
                </w:div>
                <w:div w:id="983504837">
                  <w:marLeft w:val="0"/>
                  <w:marRight w:val="0"/>
                  <w:marTop w:val="0"/>
                  <w:marBottom w:val="0"/>
                  <w:divBdr>
                    <w:top w:val="none" w:sz="0" w:space="0" w:color="auto"/>
                    <w:left w:val="none" w:sz="0" w:space="0" w:color="auto"/>
                    <w:bottom w:val="none" w:sz="0" w:space="0" w:color="auto"/>
                    <w:right w:val="none" w:sz="0" w:space="0" w:color="auto"/>
                  </w:divBdr>
                </w:div>
                <w:div w:id="984699335">
                  <w:marLeft w:val="0"/>
                  <w:marRight w:val="0"/>
                  <w:marTop w:val="0"/>
                  <w:marBottom w:val="0"/>
                  <w:divBdr>
                    <w:top w:val="none" w:sz="0" w:space="0" w:color="auto"/>
                    <w:left w:val="none" w:sz="0" w:space="0" w:color="auto"/>
                    <w:bottom w:val="none" w:sz="0" w:space="0" w:color="auto"/>
                    <w:right w:val="none" w:sz="0" w:space="0" w:color="auto"/>
                  </w:divBdr>
                </w:div>
                <w:div w:id="985672349">
                  <w:marLeft w:val="0"/>
                  <w:marRight w:val="0"/>
                  <w:marTop w:val="0"/>
                  <w:marBottom w:val="0"/>
                  <w:divBdr>
                    <w:top w:val="none" w:sz="0" w:space="0" w:color="auto"/>
                    <w:left w:val="none" w:sz="0" w:space="0" w:color="auto"/>
                    <w:bottom w:val="none" w:sz="0" w:space="0" w:color="auto"/>
                    <w:right w:val="none" w:sz="0" w:space="0" w:color="auto"/>
                  </w:divBdr>
                </w:div>
                <w:div w:id="987048719">
                  <w:marLeft w:val="0"/>
                  <w:marRight w:val="0"/>
                  <w:marTop w:val="0"/>
                  <w:marBottom w:val="0"/>
                  <w:divBdr>
                    <w:top w:val="none" w:sz="0" w:space="0" w:color="auto"/>
                    <w:left w:val="none" w:sz="0" w:space="0" w:color="auto"/>
                    <w:bottom w:val="none" w:sz="0" w:space="0" w:color="auto"/>
                    <w:right w:val="none" w:sz="0" w:space="0" w:color="auto"/>
                  </w:divBdr>
                </w:div>
                <w:div w:id="988704912">
                  <w:marLeft w:val="0"/>
                  <w:marRight w:val="0"/>
                  <w:marTop w:val="0"/>
                  <w:marBottom w:val="0"/>
                  <w:divBdr>
                    <w:top w:val="none" w:sz="0" w:space="0" w:color="auto"/>
                    <w:left w:val="none" w:sz="0" w:space="0" w:color="auto"/>
                    <w:bottom w:val="none" w:sz="0" w:space="0" w:color="auto"/>
                    <w:right w:val="none" w:sz="0" w:space="0" w:color="auto"/>
                  </w:divBdr>
                </w:div>
                <w:div w:id="988708660">
                  <w:marLeft w:val="0"/>
                  <w:marRight w:val="0"/>
                  <w:marTop w:val="0"/>
                  <w:marBottom w:val="0"/>
                  <w:divBdr>
                    <w:top w:val="none" w:sz="0" w:space="0" w:color="auto"/>
                    <w:left w:val="none" w:sz="0" w:space="0" w:color="auto"/>
                    <w:bottom w:val="none" w:sz="0" w:space="0" w:color="auto"/>
                    <w:right w:val="none" w:sz="0" w:space="0" w:color="auto"/>
                  </w:divBdr>
                </w:div>
                <w:div w:id="990131804">
                  <w:marLeft w:val="0"/>
                  <w:marRight w:val="0"/>
                  <w:marTop w:val="0"/>
                  <w:marBottom w:val="0"/>
                  <w:divBdr>
                    <w:top w:val="none" w:sz="0" w:space="0" w:color="auto"/>
                    <w:left w:val="none" w:sz="0" w:space="0" w:color="auto"/>
                    <w:bottom w:val="none" w:sz="0" w:space="0" w:color="auto"/>
                    <w:right w:val="none" w:sz="0" w:space="0" w:color="auto"/>
                  </w:divBdr>
                </w:div>
                <w:div w:id="990714858">
                  <w:marLeft w:val="0"/>
                  <w:marRight w:val="0"/>
                  <w:marTop w:val="0"/>
                  <w:marBottom w:val="0"/>
                  <w:divBdr>
                    <w:top w:val="none" w:sz="0" w:space="0" w:color="auto"/>
                    <w:left w:val="none" w:sz="0" w:space="0" w:color="auto"/>
                    <w:bottom w:val="none" w:sz="0" w:space="0" w:color="auto"/>
                    <w:right w:val="none" w:sz="0" w:space="0" w:color="auto"/>
                  </w:divBdr>
                </w:div>
                <w:div w:id="992375261">
                  <w:marLeft w:val="720"/>
                  <w:marRight w:val="0"/>
                  <w:marTop w:val="0"/>
                  <w:marBottom w:val="0"/>
                  <w:divBdr>
                    <w:top w:val="none" w:sz="0" w:space="0" w:color="auto"/>
                    <w:left w:val="none" w:sz="0" w:space="0" w:color="auto"/>
                    <w:bottom w:val="none" w:sz="0" w:space="0" w:color="auto"/>
                    <w:right w:val="none" w:sz="0" w:space="0" w:color="auto"/>
                  </w:divBdr>
                </w:div>
                <w:div w:id="993678390">
                  <w:marLeft w:val="0"/>
                  <w:marRight w:val="0"/>
                  <w:marTop w:val="0"/>
                  <w:marBottom w:val="0"/>
                  <w:divBdr>
                    <w:top w:val="none" w:sz="0" w:space="0" w:color="auto"/>
                    <w:left w:val="none" w:sz="0" w:space="0" w:color="auto"/>
                    <w:bottom w:val="none" w:sz="0" w:space="0" w:color="auto"/>
                    <w:right w:val="none" w:sz="0" w:space="0" w:color="auto"/>
                  </w:divBdr>
                </w:div>
                <w:div w:id="994575928">
                  <w:marLeft w:val="0"/>
                  <w:marRight w:val="0"/>
                  <w:marTop w:val="0"/>
                  <w:marBottom w:val="0"/>
                  <w:divBdr>
                    <w:top w:val="none" w:sz="0" w:space="0" w:color="auto"/>
                    <w:left w:val="none" w:sz="0" w:space="0" w:color="auto"/>
                    <w:bottom w:val="none" w:sz="0" w:space="0" w:color="auto"/>
                    <w:right w:val="none" w:sz="0" w:space="0" w:color="auto"/>
                  </w:divBdr>
                </w:div>
                <w:div w:id="994802507">
                  <w:marLeft w:val="0"/>
                  <w:marRight w:val="0"/>
                  <w:marTop w:val="0"/>
                  <w:marBottom w:val="0"/>
                  <w:divBdr>
                    <w:top w:val="none" w:sz="0" w:space="0" w:color="auto"/>
                    <w:left w:val="none" w:sz="0" w:space="0" w:color="auto"/>
                    <w:bottom w:val="none" w:sz="0" w:space="0" w:color="auto"/>
                    <w:right w:val="none" w:sz="0" w:space="0" w:color="auto"/>
                  </w:divBdr>
                  <w:divsChild>
                    <w:div w:id="574322848">
                      <w:marLeft w:val="0"/>
                      <w:marRight w:val="0"/>
                      <w:marTop w:val="0"/>
                      <w:marBottom w:val="0"/>
                      <w:divBdr>
                        <w:top w:val="none" w:sz="0" w:space="0" w:color="auto"/>
                        <w:left w:val="none" w:sz="0" w:space="0" w:color="auto"/>
                        <w:bottom w:val="none" w:sz="0" w:space="0" w:color="auto"/>
                        <w:right w:val="none" w:sz="0" w:space="0" w:color="auto"/>
                      </w:divBdr>
                    </w:div>
                  </w:divsChild>
                </w:div>
                <w:div w:id="995299139">
                  <w:marLeft w:val="0"/>
                  <w:marRight w:val="0"/>
                  <w:marTop w:val="0"/>
                  <w:marBottom w:val="0"/>
                  <w:divBdr>
                    <w:top w:val="none" w:sz="0" w:space="0" w:color="auto"/>
                    <w:left w:val="none" w:sz="0" w:space="0" w:color="auto"/>
                    <w:bottom w:val="none" w:sz="0" w:space="0" w:color="auto"/>
                    <w:right w:val="none" w:sz="0" w:space="0" w:color="auto"/>
                  </w:divBdr>
                </w:div>
                <w:div w:id="996032872">
                  <w:marLeft w:val="0"/>
                  <w:marRight w:val="0"/>
                  <w:marTop w:val="0"/>
                  <w:marBottom w:val="0"/>
                  <w:divBdr>
                    <w:top w:val="none" w:sz="0" w:space="0" w:color="auto"/>
                    <w:left w:val="none" w:sz="0" w:space="0" w:color="auto"/>
                    <w:bottom w:val="none" w:sz="0" w:space="0" w:color="auto"/>
                    <w:right w:val="none" w:sz="0" w:space="0" w:color="auto"/>
                  </w:divBdr>
                </w:div>
                <w:div w:id="997270061">
                  <w:marLeft w:val="0"/>
                  <w:marRight w:val="0"/>
                  <w:marTop w:val="0"/>
                  <w:marBottom w:val="0"/>
                  <w:divBdr>
                    <w:top w:val="none" w:sz="0" w:space="0" w:color="auto"/>
                    <w:left w:val="none" w:sz="0" w:space="0" w:color="auto"/>
                    <w:bottom w:val="none" w:sz="0" w:space="0" w:color="auto"/>
                    <w:right w:val="none" w:sz="0" w:space="0" w:color="auto"/>
                  </w:divBdr>
                </w:div>
                <w:div w:id="997810517">
                  <w:marLeft w:val="0"/>
                  <w:marRight w:val="0"/>
                  <w:marTop w:val="0"/>
                  <w:marBottom w:val="0"/>
                  <w:divBdr>
                    <w:top w:val="none" w:sz="0" w:space="0" w:color="auto"/>
                    <w:left w:val="none" w:sz="0" w:space="0" w:color="auto"/>
                    <w:bottom w:val="none" w:sz="0" w:space="0" w:color="auto"/>
                    <w:right w:val="none" w:sz="0" w:space="0" w:color="auto"/>
                  </w:divBdr>
                  <w:divsChild>
                    <w:div w:id="852960820">
                      <w:marLeft w:val="0"/>
                      <w:marRight w:val="0"/>
                      <w:marTop w:val="0"/>
                      <w:marBottom w:val="0"/>
                      <w:divBdr>
                        <w:top w:val="none" w:sz="0" w:space="0" w:color="auto"/>
                        <w:left w:val="none" w:sz="0" w:space="0" w:color="auto"/>
                        <w:bottom w:val="none" w:sz="0" w:space="0" w:color="auto"/>
                        <w:right w:val="none" w:sz="0" w:space="0" w:color="auto"/>
                      </w:divBdr>
                    </w:div>
                  </w:divsChild>
                </w:div>
                <w:div w:id="998969883">
                  <w:marLeft w:val="0"/>
                  <w:marRight w:val="0"/>
                  <w:marTop w:val="0"/>
                  <w:marBottom w:val="0"/>
                  <w:divBdr>
                    <w:top w:val="none" w:sz="0" w:space="0" w:color="auto"/>
                    <w:left w:val="none" w:sz="0" w:space="0" w:color="auto"/>
                    <w:bottom w:val="none" w:sz="0" w:space="0" w:color="auto"/>
                    <w:right w:val="none" w:sz="0" w:space="0" w:color="auto"/>
                  </w:divBdr>
                  <w:divsChild>
                    <w:div w:id="1551920971">
                      <w:marLeft w:val="0"/>
                      <w:marRight w:val="0"/>
                      <w:marTop w:val="0"/>
                      <w:marBottom w:val="0"/>
                      <w:divBdr>
                        <w:top w:val="none" w:sz="0" w:space="0" w:color="auto"/>
                        <w:left w:val="none" w:sz="0" w:space="0" w:color="auto"/>
                        <w:bottom w:val="none" w:sz="0" w:space="0" w:color="auto"/>
                        <w:right w:val="none" w:sz="0" w:space="0" w:color="auto"/>
                      </w:divBdr>
                    </w:div>
                  </w:divsChild>
                </w:div>
                <w:div w:id="999042893">
                  <w:marLeft w:val="720"/>
                  <w:marRight w:val="0"/>
                  <w:marTop w:val="0"/>
                  <w:marBottom w:val="0"/>
                  <w:divBdr>
                    <w:top w:val="none" w:sz="0" w:space="0" w:color="auto"/>
                    <w:left w:val="none" w:sz="0" w:space="0" w:color="auto"/>
                    <w:bottom w:val="none" w:sz="0" w:space="0" w:color="auto"/>
                    <w:right w:val="none" w:sz="0" w:space="0" w:color="auto"/>
                  </w:divBdr>
                </w:div>
                <w:div w:id="999387053">
                  <w:marLeft w:val="0"/>
                  <w:marRight w:val="0"/>
                  <w:marTop w:val="0"/>
                  <w:marBottom w:val="0"/>
                  <w:divBdr>
                    <w:top w:val="none" w:sz="0" w:space="0" w:color="auto"/>
                    <w:left w:val="none" w:sz="0" w:space="0" w:color="auto"/>
                    <w:bottom w:val="none" w:sz="0" w:space="0" w:color="auto"/>
                    <w:right w:val="none" w:sz="0" w:space="0" w:color="auto"/>
                  </w:divBdr>
                </w:div>
                <w:div w:id="999770750">
                  <w:marLeft w:val="0"/>
                  <w:marRight w:val="0"/>
                  <w:marTop w:val="0"/>
                  <w:marBottom w:val="0"/>
                  <w:divBdr>
                    <w:top w:val="none" w:sz="0" w:space="0" w:color="auto"/>
                    <w:left w:val="none" w:sz="0" w:space="0" w:color="auto"/>
                    <w:bottom w:val="none" w:sz="0" w:space="0" w:color="auto"/>
                    <w:right w:val="none" w:sz="0" w:space="0" w:color="auto"/>
                  </w:divBdr>
                </w:div>
                <w:div w:id="1000111526">
                  <w:marLeft w:val="0"/>
                  <w:marRight w:val="0"/>
                  <w:marTop w:val="0"/>
                  <w:marBottom w:val="0"/>
                  <w:divBdr>
                    <w:top w:val="none" w:sz="0" w:space="0" w:color="auto"/>
                    <w:left w:val="none" w:sz="0" w:space="0" w:color="auto"/>
                    <w:bottom w:val="none" w:sz="0" w:space="0" w:color="auto"/>
                    <w:right w:val="none" w:sz="0" w:space="0" w:color="auto"/>
                  </w:divBdr>
                </w:div>
                <w:div w:id="1001472299">
                  <w:marLeft w:val="0"/>
                  <w:marRight w:val="0"/>
                  <w:marTop w:val="0"/>
                  <w:marBottom w:val="0"/>
                  <w:divBdr>
                    <w:top w:val="none" w:sz="0" w:space="0" w:color="auto"/>
                    <w:left w:val="none" w:sz="0" w:space="0" w:color="auto"/>
                    <w:bottom w:val="none" w:sz="0" w:space="0" w:color="auto"/>
                    <w:right w:val="none" w:sz="0" w:space="0" w:color="auto"/>
                  </w:divBdr>
                  <w:divsChild>
                    <w:div w:id="119350533">
                      <w:marLeft w:val="0"/>
                      <w:marRight w:val="0"/>
                      <w:marTop w:val="0"/>
                      <w:marBottom w:val="0"/>
                      <w:divBdr>
                        <w:top w:val="none" w:sz="0" w:space="0" w:color="auto"/>
                        <w:left w:val="none" w:sz="0" w:space="0" w:color="auto"/>
                        <w:bottom w:val="none" w:sz="0" w:space="0" w:color="auto"/>
                        <w:right w:val="none" w:sz="0" w:space="0" w:color="auto"/>
                      </w:divBdr>
                    </w:div>
                  </w:divsChild>
                </w:div>
                <w:div w:id="1004671302">
                  <w:marLeft w:val="0"/>
                  <w:marRight w:val="0"/>
                  <w:marTop w:val="0"/>
                  <w:marBottom w:val="0"/>
                  <w:divBdr>
                    <w:top w:val="none" w:sz="0" w:space="0" w:color="auto"/>
                    <w:left w:val="none" w:sz="0" w:space="0" w:color="auto"/>
                    <w:bottom w:val="none" w:sz="0" w:space="0" w:color="auto"/>
                    <w:right w:val="none" w:sz="0" w:space="0" w:color="auto"/>
                  </w:divBdr>
                </w:div>
                <w:div w:id="1005985342">
                  <w:marLeft w:val="0"/>
                  <w:marRight w:val="0"/>
                  <w:marTop w:val="0"/>
                  <w:marBottom w:val="0"/>
                  <w:divBdr>
                    <w:top w:val="none" w:sz="0" w:space="0" w:color="auto"/>
                    <w:left w:val="none" w:sz="0" w:space="0" w:color="auto"/>
                    <w:bottom w:val="none" w:sz="0" w:space="0" w:color="auto"/>
                    <w:right w:val="none" w:sz="0" w:space="0" w:color="auto"/>
                  </w:divBdr>
                </w:div>
                <w:div w:id="1009455214">
                  <w:marLeft w:val="0"/>
                  <w:marRight w:val="0"/>
                  <w:marTop w:val="0"/>
                  <w:marBottom w:val="0"/>
                  <w:divBdr>
                    <w:top w:val="none" w:sz="0" w:space="0" w:color="auto"/>
                    <w:left w:val="none" w:sz="0" w:space="0" w:color="auto"/>
                    <w:bottom w:val="none" w:sz="0" w:space="0" w:color="auto"/>
                    <w:right w:val="none" w:sz="0" w:space="0" w:color="auto"/>
                  </w:divBdr>
                </w:div>
                <w:div w:id="1011028905">
                  <w:marLeft w:val="0"/>
                  <w:marRight w:val="0"/>
                  <w:marTop w:val="0"/>
                  <w:marBottom w:val="0"/>
                  <w:divBdr>
                    <w:top w:val="none" w:sz="0" w:space="0" w:color="auto"/>
                    <w:left w:val="none" w:sz="0" w:space="0" w:color="auto"/>
                    <w:bottom w:val="none" w:sz="0" w:space="0" w:color="auto"/>
                    <w:right w:val="none" w:sz="0" w:space="0" w:color="auto"/>
                  </w:divBdr>
                </w:div>
                <w:div w:id="1011948891">
                  <w:marLeft w:val="0"/>
                  <w:marRight w:val="0"/>
                  <w:marTop w:val="0"/>
                  <w:marBottom w:val="0"/>
                  <w:divBdr>
                    <w:top w:val="none" w:sz="0" w:space="0" w:color="auto"/>
                    <w:left w:val="none" w:sz="0" w:space="0" w:color="auto"/>
                    <w:bottom w:val="none" w:sz="0" w:space="0" w:color="auto"/>
                    <w:right w:val="none" w:sz="0" w:space="0" w:color="auto"/>
                  </w:divBdr>
                </w:div>
                <w:div w:id="1012143538">
                  <w:marLeft w:val="0"/>
                  <w:marRight w:val="0"/>
                  <w:marTop w:val="0"/>
                  <w:marBottom w:val="0"/>
                  <w:divBdr>
                    <w:top w:val="none" w:sz="0" w:space="0" w:color="auto"/>
                    <w:left w:val="none" w:sz="0" w:space="0" w:color="auto"/>
                    <w:bottom w:val="none" w:sz="0" w:space="0" w:color="auto"/>
                    <w:right w:val="none" w:sz="0" w:space="0" w:color="auto"/>
                  </w:divBdr>
                  <w:divsChild>
                    <w:div w:id="552350331">
                      <w:marLeft w:val="0"/>
                      <w:marRight w:val="0"/>
                      <w:marTop w:val="0"/>
                      <w:marBottom w:val="0"/>
                      <w:divBdr>
                        <w:top w:val="none" w:sz="0" w:space="0" w:color="auto"/>
                        <w:left w:val="none" w:sz="0" w:space="0" w:color="auto"/>
                        <w:bottom w:val="none" w:sz="0" w:space="0" w:color="auto"/>
                        <w:right w:val="none" w:sz="0" w:space="0" w:color="auto"/>
                      </w:divBdr>
                    </w:div>
                  </w:divsChild>
                </w:div>
                <w:div w:id="1012536430">
                  <w:marLeft w:val="0"/>
                  <w:marRight w:val="0"/>
                  <w:marTop w:val="0"/>
                  <w:marBottom w:val="0"/>
                  <w:divBdr>
                    <w:top w:val="none" w:sz="0" w:space="0" w:color="auto"/>
                    <w:left w:val="none" w:sz="0" w:space="0" w:color="auto"/>
                    <w:bottom w:val="none" w:sz="0" w:space="0" w:color="auto"/>
                    <w:right w:val="none" w:sz="0" w:space="0" w:color="auto"/>
                  </w:divBdr>
                </w:div>
                <w:div w:id="1015688626">
                  <w:marLeft w:val="0"/>
                  <w:marRight w:val="0"/>
                  <w:marTop w:val="0"/>
                  <w:marBottom w:val="0"/>
                  <w:divBdr>
                    <w:top w:val="none" w:sz="0" w:space="0" w:color="auto"/>
                    <w:left w:val="none" w:sz="0" w:space="0" w:color="auto"/>
                    <w:bottom w:val="none" w:sz="0" w:space="0" w:color="auto"/>
                    <w:right w:val="none" w:sz="0" w:space="0" w:color="auto"/>
                  </w:divBdr>
                </w:div>
                <w:div w:id="1016271464">
                  <w:marLeft w:val="0"/>
                  <w:marRight w:val="0"/>
                  <w:marTop w:val="0"/>
                  <w:marBottom w:val="0"/>
                  <w:divBdr>
                    <w:top w:val="none" w:sz="0" w:space="0" w:color="auto"/>
                    <w:left w:val="none" w:sz="0" w:space="0" w:color="auto"/>
                    <w:bottom w:val="none" w:sz="0" w:space="0" w:color="auto"/>
                    <w:right w:val="none" w:sz="0" w:space="0" w:color="auto"/>
                  </w:divBdr>
                </w:div>
                <w:div w:id="1017543119">
                  <w:marLeft w:val="0"/>
                  <w:marRight w:val="0"/>
                  <w:marTop w:val="0"/>
                  <w:marBottom w:val="0"/>
                  <w:divBdr>
                    <w:top w:val="none" w:sz="0" w:space="0" w:color="auto"/>
                    <w:left w:val="none" w:sz="0" w:space="0" w:color="auto"/>
                    <w:bottom w:val="none" w:sz="0" w:space="0" w:color="auto"/>
                    <w:right w:val="none" w:sz="0" w:space="0" w:color="auto"/>
                  </w:divBdr>
                </w:div>
                <w:div w:id="1017659558">
                  <w:marLeft w:val="0"/>
                  <w:marRight w:val="0"/>
                  <w:marTop w:val="0"/>
                  <w:marBottom w:val="0"/>
                  <w:divBdr>
                    <w:top w:val="none" w:sz="0" w:space="0" w:color="auto"/>
                    <w:left w:val="none" w:sz="0" w:space="0" w:color="auto"/>
                    <w:bottom w:val="none" w:sz="0" w:space="0" w:color="auto"/>
                    <w:right w:val="none" w:sz="0" w:space="0" w:color="auto"/>
                  </w:divBdr>
                </w:div>
                <w:div w:id="1020080956">
                  <w:marLeft w:val="0"/>
                  <w:marRight w:val="0"/>
                  <w:marTop w:val="0"/>
                  <w:marBottom w:val="0"/>
                  <w:divBdr>
                    <w:top w:val="none" w:sz="0" w:space="0" w:color="auto"/>
                    <w:left w:val="none" w:sz="0" w:space="0" w:color="auto"/>
                    <w:bottom w:val="none" w:sz="0" w:space="0" w:color="auto"/>
                    <w:right w:val="none" w:sz="0" w:space="0" w:color="auto"/>
                  </w:divBdr>
                </w:div>
                <w:div w:id="1021202416">
                  <w:marLeft w:val="0"/>
                  <w:marRight w:val="0"/>
                  <w:marTop w:val="0"/>
                  <w:marBottom w:val="0"/>
                  <w:divBdr>
                    <w:top w:val="none" w:sz="0" w:space="0" w:color="auto"/>
                    <w:left w:val="none" w:sz="0" w:space="0" w:color="auto"/>
                    <w:bottom w:val="none" w:sz="0" w:space="0" w:color="auto"/>
                    <w:right w:val="none" w:sz="0" w:space="0" w:color="auto"/>
                  </w:divBdr>
                </w:div>
                <w:div w:id="1022823040">
                  <w:marLeft w:val="0"/>
                  <w:marRight w:val="0"/>
                  <w:marTop w:val="0"/>
                  <w:marBottom w:val="0"/>
                  <w:divBdr>
                    <w:top w:val="none" w:sz="0" w:space="0" w:color="auto"/>
                    <w:left w:val="none" w:sz="0" w:space="0" w:color="auto"/>
                    <w:bottom w:val="none" w:sz="0" w:space="0" w:color="auto"/>
                    <w:right w:val="none" w:sz="0" w:space="0" w:color="auto"/>
                  </w:divBdr>
                </w:div>
                <w:div w:id="1024984740">
                  <w:marLeft w:val="0"/>
                  <w:marRight w:val="0"/>
                  <w:marTop w:val="0"/>
                  <w:marBottom w:val="0"/>
                  <w:divBdr>
                    <w:top w:val="none" w:sz="0" w:space="0" w:color="auto"/>
                    <w:left w:val="none" w:sz="0" w:space="0" w:color="auto"/>
                    <w:bottom w:val="none" w:sz="0" w:space="0" w:color="auto"/>
                    <w:right w:val="none" w:sz="0" w:space="0" w:color="auto"/>
                  </w:divBdr>
                </w:div>
                <w:div w:id="1026441573">
                  <w:marLeft w:val="0"/>
                  <w:marRight w:val="0"/>
                  <w:marTop w:val="0"/>
                  <w:marBottom w:val="0"/>
                  <w:divBdr>
                    <w:top w:val="none" w:sz="0" w:space="0" w:color="auto"/>
                    <w:left w:val="none" w:sz="0" w:space="0" w:color="auto"/>
                    <w:bottom w:val="none" w:sz="0" w:space="0" w:color="auto"/>
                    <w:right w:val="none" w:sz="0" w:space="0" w:color="auto"/>
                  </w:divBdr>
                </w:div>
                <w:div w:id="1026714721">
                  <w:marLeft w:val="0"/>
                  <w:marRight w:val="0"/>
                  <w:marTop w:val="0"/>
                  <w:marBottom w:val="0"/>
                  <w:divBdr>
                    <w:top w:val="none" w:sz="0" w:space="0" w:color="auto"/>
                    <w:left w:val="none" w:sz="0" w:space="0" w:color="auto"/>
                    <w:bottom w:val="none" w:sz="0" w:space="0" w:color="auto"/>
                    <w:right w:val="none" w:sz="0" w:space="0" w:color="auto"/>
                  </w:divBdr>
                  <w:divsChild>
                    <w:div w:id="139199440">
                      <w:marLeft w:val="0"/>
                      <w:marRight w:val="0"/>
                      <w:marTop w:val="0"/>
                      <w:marBottom w:val="0"/>
                      <w:divBdr>
                        <w:top w:val="none" w:sz="0" w:space="0" w:color="auto"/>
                        <w:left w:val="none" w:sz="0" w:space="0" w:color="auto"/>
                        <w:bottom w:val="none" w:sz="0" w:space="0" w:color="auto"/>
                        <w:right w:val="none" w:sz="0" w:space="0" w:color="auto"/>
                      </w:divBdr>
                    </w:div>
                    <w:div w:id="1378428845">
                      <w:marLeft w:val="0"/>
                      <w:marRight w:val="0"/>
                      <w:marTop w:val="0"/>
                      <w:marBottom w:val="0"/>
                      <w:divBdr>
                        <w:top w:val="none" w:sz="0" w:space="0" w:color="auto"/>
                        <w:left w:val="none" w:sz="0" w:space="0" w:color="auto"/>
                        <w:bottom w:val="none" w:sz="0" w:space="0" w:color="auto"/>
                        <w:right w:val="none" w:sz="0" w:space="0" w:color="auto"/>
                      </w:divBdr>
                    </w:div>
                    <w:div w:id="1661932509">
                      <w:marLeft w:val="0"/>
                      <w:marRight w:val="0"/>
                      <w:marTop w:val="0"/>
                      <w:marBottom w:val="0"/>
                      <w:divBdr>
                        <w:top w:val="none" w:sz="0" w:space="0" w:color="auto"/>
                        <w:left w:val="none" w:sz="0" w:space="0" w:color="auto"/>
                        <w:bottom w:val="none" w:sz="0" w:space="0" w:color="auto"/>
                        <w:right w:val="none" w:sz="0" w:space="0" w:color="auto"/>
                      </w:divBdr>
                    </w:div>
                  </w:divsChild>
                </w:div>
                <w:div w:id="1027213697">
                  <w:marLeft w:val="0"/>
                  <w:marRight w:val="0"/>
                  <w:marTop w:val="0"/>
                  <w:marBottom w:val="0"/>
                  <w:divBdr>
                    <w:top w:val="none" w:sz="0" w:space="0" w:color="auto"/>
                    <w:left w:val="none" w:sz="0" w:space="0" w:color="auto"/>
                    <w:bottom w:val="none" w:sz="0" w:space="0" w:color="auto"/>
                    <w:right w:val="none" w:sz="0" w:space="0" w:color="auto"/>
                  </w:divBdr>
                </w:div>
                <w:div w:id="1027675953">
                  <w:marLeft w:val="0"/>
                  <w:marRight w:val="0"/>
                  <w:marTop w:val="0"/>
                  <w:marBottom w:val="0"/>
                  <w:divBdr>
                    <w:top w:val="none" w:sz="0" w:space="0" w:color="auto"/>
                    <w:left w:val="none" w:sz="0" w:space="0" w:color="auto"/>
                    <w:bottom w:val="none" w:sz="0" w:space="0" w:color="auto"/>
                    <w:right w:val="none" w:sz="0" w:space="0" w:color="auto"/>
                  </w:divBdr>
                </w:div>
                <w:div w:id="1028095477">
                  <w:marLeft w:val="0"/>
                  <w:marRight w:val="0"/>
                  <w:marTop w:val="0"/>
                  <w:marBottom w:val="0"/>
                  <w:divBdr>
                    <w:top w:val="none" w:sz="0" w:space="0" w:color="auto"/>
                    <w:left w:val="none" w:sz="0" w:space="0" w:color="auto"/>
                    <w:bottom w:val="none" w:sz="0" w:space="0" w:color="auto"/>
                    <w:right w:val="none" w:sz="0" w:space="0" w:color="auto"/>
                  </w:divBdr>
                </w:div>
                <w:div w:id="1028604452">
                  <w:marLeft w:val="0"/>
                  <w:marRight w:val="0"/>
                  <w:marTop w:val="0"/>
                  <w:marBottom w:val="0"/>
                  <w:divBdr>
                    <w:top w:val="none" w:sz="0" w:space="0" w:color="auto"/>
                    <w:left w:val="none" w:sz="0" w:space="0" w:color="auto"/>
                    <w:bottom w:val="none" w:sz="0" w:space="0" w:color="auto"/>
                    <w:right w:val="none" w:sz="0" w:space="0" w:color="auto"/>
                  </w:divBdr>
                </w:div>
                <w:div w:id="1028873520">
                  <w:marLeft w:val="0"/>
                  <w:marRight w:val="0"/>
                  <w:marTop w:val="0"/>
                  <w:marBottom w:val="0"/>
                  <w:divBdr>
                    <w:top w:val="none" w:sz="0" w:space="0" w:color="auto"/>
                    <w:left w:val="none" w:sz="0" w:space="0" w:color="auto"/>
                    <w:bottom w:val="none" w:sz="0" w:space="0" w:color="auto"/>
                    <w:right w:val="none" w:sz="0" w:space="0" w:color="auto"/>
                  </w:divBdr>
                </w:div>
                <w:div w:id="1029331754">
                  <w:marLeft w:val="0"/>
                  <w:marRight w:val="0"/>
                  <w:marTop w:val="0"/>
                  <w:marBottom w:val="0"/>
                  <w:divBdr>
                    <w:top w:val="none" w:sz="0" w:space="0" w:color="auto"/>
                    <w:left w:val="none" w:sz="0" w:space="0" w:color="auto"/>
                    <w:bottom w:val="none" w:sz="0" w:space="0" w:color="auto"/>
                    <w:right w:val="none" w:sz="0" w:space="0" w:color="auto"/>
                  </w:divBdr>
                </w:div>
                <w:div w:id="1029645573">
                  <w:marLeft w:val="0"/>
                  <w:marRight w:val="0"/>
                  <w:marTop w:val="0"/>
                  <w:marBottom w:val="0"/>
                  <w:divBdr>
                    <w:top w:val="none" w:sz="0" w:space="0" w:color="auto"/>
                    <w:left w:val="none" w:sz="0" w:space="0" w:color="auto"/>
                    <w:bottom w:val="none" w:sz="0" w:space="0" w:color="auto"/>
                    <w:right w:val="none" w:sz="0" w:space="0" w:color="auto"/>
                  </w:divBdr>
                </w:div>
                <w:div w:id="1029843450">
                  <w:marLeft w:val="0"/>
                  <w:marRight w:val="0"/>
                  <w:marTop w:val="0"/>
                  <w:marBottom w:val="0"/>
                  <w:divBdr>
                    <w:top w:val="none" w:sz="0" w:space="0" w:color="auto"/>
                    <w:left w:val="none" w:sz="0" w:space="0" w:color="auto"/>
                    <w:bottom w:val="none" w:sz="0" w:space="0" w:color="auto"/>
                    <w:right w:val="none" w:sz="0" w:space="0" w:color="auto"/>
                  </w:divBdr>
                </w:div>
                <w:div w:id="1032651531">
                  <w:marLeft w:val="0"/>
                  <w:marRight w:val="0"/>
                  <w:marTop w:val="0"/>
                  <w:marBottom w:val="0"/>
                  <w:divBdr>
                    <w:top w:val="none" w:sz="0" w:space="0" w:color="auto"/>
                    <w:left w:val="none" w:sz="0" w:space="0" w:color="auto"/>
                    <w:bottom w:val="none" w:sz="0" w:space="0" w:color="auto"/>
                    <w:right w:val="none" w:sz="0" w:space="0" w:color="auto"/>
                  </w:divBdr>
                </w:div>
                <w:div w:id="1034111320">
                  <w:marLeft w:val="0"/>
                  <w:marRight w:val="0"/>
                  <w:marTop w:val="0"/>
                  <w:marBottom w:val="0"/>
                  <w:divBdr>
                    <w:top w:val="none" w:sz="0" w:space="0" w:color="auto"/>
                    <w:left w:val="none" w:sz="0" w:space="0" w:color="auto"/>
                    <w:bottom w:val="none" w:sz="0" w:space="0" w:color="auto"/>
                    <w:right w:val="none" w:sz="0" w:space="0" w:color="auto"/>
                  </w:divBdr>
                </w:div>
                <w:div w:id="1034308504">
                  <w:marLeft w:val="0"/>
                  <w:marRight w:val="0"/>
                  <w:marTop w:val="0"/>
                  <w:marBottom w:val="0"/>
                  <w:divBdr>
                    <w:top w:val="none" w:sz="0" w:space="0" w:color="auto"/>
                    <w:left w:val="none" w:sz="0" w:space="0" w:color="auto"/>
                    <w:bottom w:val="none" w:sz="0" w:space="0" w:color="auto"/>
                    <w:right w:val="none" w:sz="0" w:space="0" w:color="auto"/>
                  </w:divBdr>
                </w:div>
                <w:div w:id="1034503707">
                  <w:marLeft w:val="0"/>
                  <w:marRight w:val="0"/>
                  <w:marTop w:val="0"/>
                  <w:marBottom w:val="0"/>
                  <w:divBdr>
                    <w:top w:val="none" w:sz="0" w:space="0" w:color="auto"/>
                    <w:left w:val="none" w:sz="0" w:space="0" w:color="auto"/>
                    <w:bottom w:val="none" w:sz="0" w:space="0" w:color="auto"/>
                    <w:right w:val="none" w:sz="0" w:space="0" w:color="auto"/>
                  </w:divBdr>
                </w:div>
                <w:div w:id="1034883703">
                  <w:marLeft w:val="0"/>
                  <w:marRight w:val="0"/>
                  <w:marTop w:val="0"/>
                  <w:marBottom w:val="0"/>
                  <w:divBdr>
                    <w:top w:val="none" w:sz="0" w:space="0" w:color="auto"/>
                    <w:left w:val="none" w:sz="0" w:space="0" w:color="auto"/>
                    <w:bottom w:val="none" w:sz="0" w:space="0" w:color="auto"/>
                    <w:right w:val="none" w:sz="0" w:space="0" w:color="auto"/>
                  </w:divBdr>
                </w:div>
                <w:div w:id="1035351275">
                  <w:marLeft w:val="0"/>
                  <w:marRight w:val="0"/>
                  <w:marTop w:val="0"/>
                  <w:marBottom w:val="0"/>
                  <w:divBdr>
                    <w:top w:val="none" w:sz="0" w:space="0" w:color="auto"/>
                    <w:left w:val="none" w:sz="0" w:space="0" w:color="auto"/>
                    <w:bottom w:val="none" w:sz="0" w:space="0" w:color="auto"/>
                    <w:right w:val="none" w:sz="0" w:space="0" w:color="auto"/>
                  </w:divBdr>
                </w:div>
                <w:div w:id="1037511180">
                  <w:marLeft w:val="0"/>
                  <w:marRight w:val="0"/>
                  <w:marTop w:val="0"/>
                  <w:marBottom w:val="0"/>
                  <w:divBdr>
                    <w:top w:val="none" w:sz="0" w:space="0" w:color="auto"/>
                    <w:left w:val="none" w:sz="0" w:space="0" w:color="auto"/>
                    <w:bottom w:val="none" w:sz="0" w:space="0" w:color="auto"/>
                    <w:right w:val="none" w:sz="0" w:space="0" w:color="auto"/>
                  </w:divBdr>
                </w:div>
                <w:div w:id="1038317452">
                  <w:marLeft w:val="0"/>
                  <w:marRight w:val="0"/>
                  <w:marTop w:val="0"/>
                  <w:marBottom w:val="0"/>
                  <w:divBdr>
                    <w:top w:val="none" w:sz="0" w:space="0" w:color="auto"/>
                    <w:left w:val="none" w:sz="0" w:space="0" w:color="auto"/>
                    <w:bottom w:val="none" w:sz="0" w:space="0" w:color="auto"/>
                    <w:right w:val="none" w:sz="0" w:space="0" w:color="auto"/>
                  </w:divBdr>
                </w:div>
                <w:div w:id="1038362534">
                  <w:marLeft w:val="0"/>
                  <w:marRight w:val="0"/>
                  <w:marTop w:val="0"/>
                  <w:marBottom w:val="0"/>
                  <w:divBdr>
                    <w:top w:val="none" w:sz="0" w:space="0" w:color="auto"/>
                    <w:left w:val="none" w:sz="0" w:space="0" w:color="auto"/>
                    <w:bottom w:val="none" w:sz="0" w:space="0" w:color="auto"/>
                    <w:right w:val="none" w:sz="0" w:space="0" w:color="auto"/>
                  </w:divBdr>
                </w:div>
                <w:div w:id="1038437757">
                  <w:marLeft w:val="0"/>
                  <w:marRight w:val="0"/>
                  <w:marTop w:val="0"/>
                  <w:marBottom w:val="0"/>
                  <w:divBdr>
                    <w:top w:val="none" w:sz="0" w:space="0" w:color="auto"/>
                    <w:left w:val="none" w:sz="0" w:space="0" w:color="auto"/>
                    <w:bottom w:val="none" w:sz="0" w:space="0" w:color="auto"/>
                    <w:right w:val="none" w:sz="0" w:space="0" w:color="auto"/>
                  </w:divBdr>
                </w:div>
                <w:div w:id="1041515708">
                  <w:marLeft w:val="0"/>
                  <w:marRight w:val="0"/>
                  <w:marTop w:val="0"/>
                  <w:marBottom w:val="0"/>
                  <w:divBdr>
                    <w:top w:val="none" w:sz="0" w:space="0" w:color="auto"/>
                    <w:left w:val="none" w:sz="0" w:space="0" w:color="auto"/>
                    <w:bottom w:val="none" w:sz="0" w:space="0" w:color="auto"/>
                    <w:right w:val="none" w:sz="0" w:space="0" w:color="auto"/>
                  </w:divBdr>
                </w:div>
                <w:div w:id="1041858195">
                  <w:marLeft w:val="0"/>
                  <w:marRight w:val="0"/>
                  <w:marTop w:val="0"/>
                  <w:marBottom w:val="0"/>
                  <w:divBdr>
                    <w:top w:val="none" w:sz="0" w:space="0" w:color="auto"/>
                    <w:left w:val="none" w:sz="0" w:space="0" w:color="auto"/>
                    <w:bottom w:val="none" w:sz="0" w:space="0" w:color="auto"/>
                    <w:right w:val="none" w:sz="0" w:space="0" w:color="auto"/>
                  </w:divBdr>
                </w:div>
                <w:div w:id="1042631659">
                  <w:marLeft w:val="0"/>
                  <w:marRight w:val="0"/>
                  <w:marTop w:val="0"/>
                  <w:marBottom w:val="0"/>
                  <w:divBdr>
                    <w:top w:val="none" w:sz="0" w:space="0" w:color="auto"/>
                    <w:left w:val="none" w:sz="0" w:space="0" w:color="auto"/>
                    <w:bottom w:val="none" w:sz="0" w:space="0" w:color="auto"/>
                    <w:right w:val="none" w:sz="0" w:space="0" w:color="auto"/>
                  </w:divBdr>
                </w:div>
                <w:div w:id="1043604103">
                  <w:marLeft w:val="0"/>
                  <w:marRight w:val="0"/>
                  <w:marTop w:val="0"/>
                  <w:marBottom w:val="0"/>
                  <w:divBdr>
                    <w:top w:val="none" w:sz="0" w:space="0" w:color="auto"/>
                    <w:left w:val="none" w:sz="0" w:space="0" w:color="auto"/>
                    <w:bottom w:val="none" w:sz="0" w:space="0" w:color="auto"/>
                    <w:right w:val="none" w:sz="0" w:space="0" w:color="auto"/>
                  </w:divBdr>
                </w:div>
                <w:div w:id="1043945478">
                  <w:marLeft w:val="0"/>
                  <w:marRight w:val="0"/>
                  <w:marTop w:val="0"/>
                  <w:marBottom w:val="0"/>
                  <w:divBdr>
                    <w:top w:val="none" w:sz="0" w:space="0" w:color="auto"/>
                    <w:left w:val="none" w:sz="0" w:space="0" w:color="auto"/>
                    <w:bottom w:val="none" w:sz="0" w:space="0" w:color="auto"/>
                    <w:right w:val="none" w:sz="0" w:space="0" w:color="auto"/>
                  </w:divBdr>
                </w:div>
                <w:div w:id="1044409267">
                  <w:marLeft w:val="0"/>
                  <w:marRight w:val="0"/>
                  <w:marTop w:val="0"/>
                  <w:marBottom w:val="0"/>
                  <w:divBdr>
                    <w:top w:val="none" w:sz="0" w:space="0" w:color="auto"/>
                    <w:left w:val="none" w:sz="0" w:space="0" w:color="auto"/>
                    <w:bottom w:val="none" w:sz="0" w:space="0" w:color="auto"/>
                    <w:right w:val="none" w:sz="0" w:space="0" w:color="auto"/>
                  </w:divBdr>
                </w:div>
                <w:div w:id="1049256837">
                  <w:marLeft w:val="0"/>
                  <w:marRight w:val="0"/>
                  <w:marTop w:val="0"/>
                  <w:marBottom w:val="0"/>
                  <w:divBdr>
                    <w:top w:val="none" w:sz="0" w:space="0" w:color="auto"/>
                    <w:left w:val="none" w:sz="0" w:space="0" w:color="auto"/>
                    <w:bottom w:val="none" w:sz="0" w:space="0" w:color="auto"/>
                    <w:right w:val="none" w:sz="0" w:space="0" w:color="auto"/>
                  </w:divBdr>
                </w:div>
                <w:div w:id="1050225782">
                  <w:marLeft w:val="0"/>
                  <w:marRight w:val="0"/>
                  <w:marTop w:val="0"/>
                  <w:marBottom w:val="0"/>
                  <w:divBdr>
                    <w:top w:val="none" w:sz="0" w:space="0" w:color="auto"/>
                    <w:left w:val="none" w:sz="0" w:space="0" w:color="auto"/>
                    <w:bottom w:val="none" w:sz="0" w:space="0" w:color="auto"/>
                    <w:right w:val="none" w:sz="0" w:space="0" w:color="auto"/>
                  </w:divBdr>
                </w:div>
                <w:div w:id="1050958764">
                  <w:marLeft w:val="0"/>
                  <w:marRight w:val="0"/>
                  <w:marTop w:val="0"/>
                  <w:marBottom w:val="0"/>
                  <w:divBdr>
                    <w:top w:val="none" w:sz="0" w:space="0" w:color="auto"/>
                    <w:left w:val="none" w:sz="0" w:space="0" w:color="auto"/>
                    <w:bottom w:val="none" w:sz="0" w:space="0" w:color="auto"/>
                    <w:right w:val="none" w:sz="0" w:space="0" w:color="auto"/>
                  </w:divBdr>
                </w:div>
                <w:div w:id="1051614563">
                  <w:marLeft w:val="0"/>
                  <w:marRight w:val="0"/>
                  <w:marTop w:val="0"/>
                  <w:marBottom w:val="0"/>
                  <w:divBdr>
                    <w:top w:val="none" w:sz="0" w:space="0" w:color="auto"/>
                    <w:left w:val="none" w:sz="0" w:space="0" w:color="auto"/>
                    <w:bottom w:val="none" w:sz="0" w:space="0" w:color="auto"/>
                    <w:right w:val="none" w:sz="0" w:space="0" w:color="auto"/>
                  </w:divBdr>
                </w:div>
                <w:div w:id="1051878612">
                  <w:marLeft w:val="0"/>
                  <w:marRight w:val="0"/>
                  <w:marTop w:val="0"/>
                  <w:marBottom w:val="0"/>
                  <w:divBdr>
                    <w:top w:val="none" w:sz="0" w:space="0" w:color="auto"/>
                    <w:left w:val="none" w:sz="0" w:space="0" w:color="auto"/>
                    <w:bottom w:val="none" w:sz="0" w:space="0" w:color="auto"/>
                    <w:right w:val="none" w:sz="0" w:space="0" w:color="auto"/>
                  </w:divBdr>
                </w:div>
                <w:div w:id="1054279518">
                  <w:marLeft w:val="720"/>
                  <w:marRight w:val="0"/>
                  <w:marTop w:val="0"/>
                  <w:marBottom w:val="0"/>
                  <w:divBdr>
                    <w:top w:val="none" w:sz="0" w:space="0" w:color="auto"/>
                    <w:left w:val="none" w:sz="0" w:space="0" w:color="auto"/>
                    <w:bottom w:val="none" w:sz="0" w:space="0" w:color="auto"/>
                    <w:right w:val="none" w:sz="0" w:space="0" w:color="auto"/>
                  </w:divBdr>
                </w:div>
                <w:div w:id="1054891871">
                  <w:marLeft w:val="0"/>
                  <w:marRight w:val="0"/>
                  <w:marTop w:val="0"/>
                  <w:marBottom w:val="0"/>
                  <w:divBdr>
                    <w:top w:val="none" w:sz="0" w:space="0" w:color="auto"/>
                    <w:left w:val="none" w:sz="0" w:space="0" w:color="auto"/>
                    <w:bottom w:val="none" w:sz="0" w:space="0" w:color="auto"/>
                    <w:right w:val="none" w:sz="0" w:space="0" w:color="auto"/>
                  </w:divBdr>
                  <w:divsChild>
                    <w:div w:id="35736746">
                      <w:marLeft w:val="0"/>
                      <w:marRight w:val="0"/>
                      <w:marTop w:val="0"/>
                      <w:marBottom w:val="0"/>
                      <w:divBdr>
                        <w:top w:val="none" w:sz="0" w:space="0" w:color="auto"/>
                        <w:left w:val="none" w:sz="0" w:space="0" w:color="auto"/>
                        <w:bottom w:val="none" w:sz="0" w:space="0" w:color="auto"/>
                        <w:right w:val="none" w:sz="0" w:space="0" w:color="auto"/>
                      </w:divBdr>
                    </w:div>
                  </w:divsChild>
                </w:div>
                <w:div w:id="1060397778">
                  <w:marLeft w:val="0"/>
                  <w:marRight w:val="0"/>
                  <w:marTop w:val="0"/>
                  <w:marBottom w:val="0"/>
                  <w:divBdr>
                    <w:top w:val="none" w:sz="0" w:space="0" w:color="auto"/>
                    <w:left w:val="none" w:sz="0" w:space="0" w:color="auto"/>
                    <w:bottom w:val="none" w:sz="0" w:space="0" w:color="auto"/>
                    <w:right w:val="none" w:sz="0" w:space="0" w:color="auto"/>
                  </w:divBdr>
                </w:div>
                <w:div w:id="1060788791">
                  <w:marLeft w:val="0"/>
                  <w:marRight w:val="0"/>
                  <w:marTop w:val="0"/>
                  <w:marBottom w:val="0"/>
                  <w:divBdr>
                    <w:top w:val="none" w:sz="0" w:space="0" w:color="auto"/>
                    <w:left w:val="none" w:sz="0" w:space="0" w:color="auto"/>
                    <w:bottom w:val="none" w:sz="0" w:space="0" w:color="auto"/>
                    <w:right w:val="none" w:sz="0" w:space="0" w:color="auto"/>
                  </w:divBdr>
                </w:div>
                <w:div w:id="1061296327">
                  <w:marLeft w:val="0"/>
                  <w:marRight w:val="0"/>
                  <w:marTop w:val="0"/>
                  <w:marBottom w:val="0"/>
                  <w:divBdr>
                    <w:top w:val="none" w:sz="0" w:space="0" w:color="auto"/>
                    <w:left w:val="none" w:sz="0" w:space="0" w:color="auto"/>
                    <w:bottom w:val="none" w:sz="0" w:space="0" w:color="auto"/>
                    <w:right w:val="none" w:sz="0" w:space="0" w:color="auto"/>
                  </w:divBdr>
                </w:div>
                <w:div w:id="1062753743">
                  <w:marLeft w:val="0"/>
                  <w:marRight w:val="0"/>
                  <w:marTop w:val="0"/>
                  <w:marBottom w:val="0"/>
                  <w:divBdr>
                    <w:top w:val="none" w:sz="0" w:space="0" w:color="auto"/>
                    <w:left w:val="none" w:sz="0" w:space="0" w:color="auto"/>
                    <w:bottom w:val="none" w:sz="0" w:space="0" w:color="auto"/>
                    <w:right w:val="none" w:sz="0" w:space="0" w:color="auto"/>
                  </w:divBdr>
                </w:div>
                <w:div w:id="1066494341">
                  <w:marLeft w:val="0"/>
                  <w:marRight w:val="0"/>
                  <w:marTop w:val="0"/>
                  <w:marBottom w:val="0"/>
                  <w:divBdr>
                    <w:top w:val="none" w:sz="0" w:space="0" w:color="auto"/>
                    <w:left w:val="none" w:sz="0" w:space="0" w:color="auto"/>
                    <w:bottom w:val="none" w:sz="0" w:space="0" w:color="auto"/>
                    <w:right w:val="none" w:sz="0" w:space="0" w:color="auto"/>
                  </w:divBdr>
                </w:div>
                <w:div w:id="1067652025">
                  <w:marLeft w:val="0"/>
                  <w:marRight w:val="0"/>
                  <w:marTop w:val="0"/>
                  <w:marBottom w:val="0"/>
                  <w:divBdr>
                    <w:top w:val="none" w:sz="0" w:space="0" w:color="auto"/>
                    <w:left w:val="none" w:sz="0" w:space="0" w:color="auto"/>
                    <w:bottom w:val="none" w:sz="0" w:space="0" w:color="auto"/>
                    <w:right w:val="none" w:sz="0" w:space="0" w:color="auto"/>
                  </w:divBdr>
                </w:div>
                <w:div w:id="1067652090">
                  <w:marLeft w:val="0"/>
                  <w:marRight w:val="0"/>
                  <w:marTop w:val="0"/>
                  <w:marBottom w:val="0"/>
                  <w:divBdr>
                    <w:top w:val="none" w:sz="0" w:space="0" w:color="auto"/>
                    <w:left w:val="none" w:sz="0" w:space="0" w:color="auto"/>
                    <w:bottom w:val="none" w:sz="0" w:space="0" w:color="auto"/>
                    <w:right w:val="none" w:sz="0" w:space="0" w:color="auto"/>
                  </w:divBdr>
                </w:div>
                <w:div w:id="1068722793">
                  <w:marLeft w:val="0"/>
                  <w:marRight w:val="0"/>
                  <w:marTop w:val="0"/>
                  <w:marBottom w:val="0"/>
                  <w:divBdr>
                    <w:top w:val="none" w:sz="0" w:space="0" w:color="auto"/>
                    <w:left w:val="none" w:sz="0" w:space="0" w:color="auto"/>
                    <w:bottom w:val="none" w:sz="0" w:space="0" w:color="auto"/>
                    <w:right w:val="none" w:sz="0" w:space="0" w:color="auto"/>
                  </w:divBdr>
                </w:div>
                <w:div w:id="1070234625">
                  <w:marLeft w:val="0"/>
                  <w:marRight w:val="0"/>
                  <w:marTop w:val="0"/>
                  <w:marBottom w:val="0"/>
                  <w:divBdr>
                    <w:top w:val="none" w:sz="0" w:space="0" w:color="auto"/>
                    <w:left w:val="none" w:sz="0" w:space="0" w:color="auto"/>
                    <w:bottom w:val="none" w:sz="0" w:space="0" w:color="auto"/>
                    <w:right w:val="none" w:sz="0" w:space="0" w:color="auto"/>
                  </w:divBdr>
                </w:div>
                <w:div w:id="1070810846">
                  <w:marLeft w:val="0"/>
                  <w:marRight w:val="0"/>
                  <w:marTop w:val="0"/>
                  <w:marBottom w:val="0"/>
                  <w:divBdr>
                    <w:top w:val="none" w:sz="0" w:space="0" w:color="auto"/>
                    <w:left w:val="none" w:sz="0" w:space="0" w:color="auto"/>
                    <w:bottom w:val="none" w:sz="0" w:space="0" w:color="auto"/>
                    <w:right w:val="none" w:sz="0" w:space="0" w:color="auto"/>
                  </w:divBdr>
                </w:div>
                <w:div w:id="1070881267">
                  <w:marLeft w:val="0"/>
                  <w:marRight w:val="0"/>
                  <w:marTop w:val="0"/>
                  <w:marBottom w:val="0"/>
                  <w:divBdr>
                    <w:top w:val="none" w:sz="0" w:space="0" w:color="auto"/>
                    <w:left w:val="none" w:sz="0" w:space="0" w:color="auto"/>
                    <w:bottom w:val="none" w:sz="0" w:space="0" w:color="auto"/>
                    <w:right w:val="none" w:sz="0" w:space="0" w:color="auto"/>
                  </w:divBdr>
                </w:div>
                <w:div w:id="1071922646">
                  <w:marLeft w:val="0"/>
                  <w:marRight w:val="0"/>
                  <w:marTop w:val="0"/>
                  <w:marBottom w:val="0"/>
                  <w:divBdr>
                    <w:top w:val="none" w:sz="0" w:space="0" w:color="auto"/>
                    <w:left w:val="none" w:sz="0" w:space="0" w:color="auto"/>
                    <w:bottom w:val="none" w:sz="0" w:space="0" w:color="auto"/>
                    <w:right w:val="none" w:sz="0" w:space="0" w:color="auto"/>
                  </w:divBdr>
                </w:div>
                <w:div w:id="1074276210">
                  <w:marLeft w:val="0"/>
                  <w:marRight w:val="0"/>
                  <w:marTop w:val="0"/>
                  <w:marBottom w:val="0"/>
                  <w:divBdr>
                    <w:top w:val="none" w:sz="0" w:space="0" w:color="auto"/>
                    <w:left w:val="none" w:sz="0" w:space="0" w:color="auto"/>
                    <w:bottom w:val="none" w:sz="0" w:space="0" w:color="auto"/>
                    <w:right w:val="none" w:sz="0" w:space="0" w:color="auto"/>
                  </w:divBdr>
                </w:div>
                <w:div w:id="1074934354">
                  <w:marLeft w:val="0"/>
                  <w:marRight w:val="0"/>
                  <w:marTop w:val="0"/>
                  <w:marBottom w:val="0"/>
                  <w:divBdr>
                    <w:top w:val="none" w:sz="0" w:space="0" w:color="auto"/>
                    <w:left w:val="none" w:sz="0" w:space="0" w:color="auto"/>
                    <w:bottom w:val="none" w:sz="0" w:space="0" w:color="auto"/>
                    <w:right w:val="none" w:sz="0" w:space="0" w:color="auto"/>
                  </w:divBdr>
                </w:div>
                <w:div w:id="1076904793">
                  <w:marLeft w:val="0"/>
                  <w:marRight w:val="0"/>
                  <w:marTop w:val="0"/>
                  <w:marBottom w:val="0"/>
                  <w:divBdr>
                    <w:top w:val="none" w:sz="0" w:space="0" w:color="auto"/>
                    <w:left w:val="none" w:sz="0" w:space="0" w:color="auto"/>
                    <w:bottom w:val="none" w:sz="0" w:space="0" w:color="auto"/>
                    <w:right w:val="none" w:sz="0" w:space="0" w:color="auto"/>
                  </w:divBdr>
                </w:div>
                <w:div w:id="1076977107">
                  <w:marLeft w:val="0"/>
                  <w:marRight w:val="0"/>
                  <w:marTop w:val="0"/>
                  <w:marBottom w:val="0"/>
                  <w:divBdr>
                    <w:top w:val="none" w:sz="0" w:space="0" w:color="auto"/>
                    <w:left w:val="none" w:sz="0" w:space="0" w:color="auto"/>
                    <w:bottom w:val="none" w:sz="0" w:space="0" w:color="auto"/>
                    <w:right w:val="none" w:sz="0" w:space="0" w:color="auto"/>
                  </w:divBdr>
                </w:div>
                <w:div w:id="1077439584">
                  <w:marLeft w:val="0"/>
                  <w:marRight w:val="0"/>
                  <w:marTop w:val="0"/>
                  <w:marBottom w:val="0"/>
                  <w:divBdr>
                    <w:top w:val="none" w:sz="0" w:space="0" w:color="auto"/>
                    <w:left w:val="none" w:sz="0" w:space="0" w:color="auto"/>
                    <w:bottom w:val="none" w:sz="0" w:space="0" w:color="auto"/>
                    <w:right w:val="none" w:sz="0" w:space="0" w:color="auto"/>
                  </w:divBdr>
                </w:div>
                <w:div w:id="1078527258">
                  <w:marLeft w:val="0"/>
                  <w:marRight w:val="0"/>
                  <w:marTop w:val="0"/>
                  <w:marBottom w:val="0"/>
                  <w:divBdr>
                    <w:top w:val="none" w:sz="0" w:space="0" w:color="auto"/>
                    <w:left w:val="none" w:sz="0" w:space="0" w:color="auto"/>
                    <w:bottom w:val="none" w:sz="0" w:space="0" w:color="auto"/>
                    <w:right w:val="none" w:sz="0" w:space="0" w:color="auto"/>
                  </w:divBdr>
                </w:div>
                <w:div w:id="1079907088">
                  <w:marLeft w:val="0"/>
                  <w:marRight w:val="0"/>
                  <w:marTop w:val="0"/>
                  <w:marBottom w:val="0"/>
                  <w:divBdr>
                    <w:top w:val="none" w:sz="0" w:space="0" w:color="auto"/>
                    <w:left w:val="none" w:sz="0" w:space="0" w:color="auto"/>
                    <w:bottom w:val="none" w:sz="0" w:space="0" w:color="auto"/>
                    <w:right w:val="none" w:sz="0" w:space="0" w:color="auto"/>
                  </w:divBdr>
                </w:div>
                <w:div w:id="1080062165">
                  <w:marLeft w:val="0"/>
                  <w:marRight w:val="0"/>
                  <w:marTop w:val="0"/>
                  <w:marBottom w:val="0"/>
                  <w:divBdr>
                    <w:top w:val="none" w:sz="0" w:space="0" w:color="auto"/>
                    <w:left w:val="none" w:sz="0" w:space="0" w:color="auto"/>
                    <w:bottom w:val="none" w:sz="0" w:space="0" w:color="auto"/>
                    <w:right w:val="none" w:sz="0" w:space="0" w:color="auto"/>
                  </w:divBdr>
                </w:div>
                <w:div w:id="1081758892">
                  <w:marLeft w:val="0"/>
                  <w:marRight w:val="0"/>
                  <w:marTop w:val="0"/>
                  <w:marBottom w:val="0"/>
                  <w:divBdr>
                    <w:top w:val="none" w:sz="0" w:space="0" w:color="auto"/>
                    <w:left w:val="none" w:sz="0" w:space="0" w:color="auto"/>
                    <w:bottom w:val="none" w:sz="0" w:space="0" w:color="auto"/>
                    <w:right w:val="none" w:sz="0" w:space="0" w:color="auto"/>
                  </w:divBdr>
                </w:div>
                <w:div w:id="1082410128">
                  <w:marLeft w:val="0"/>
                  <w:marRight w:val="0"/>
                  <w:marTop w:val="0"/>
                  <w:marBottom w:val="0"/>
                  <w:divBdr>
                    <w:top w:val="none" w:sz="0" w:space="0" w:color="auto"/>
                    <w:left w:val="none" w:sz="0" w:space="0" w:color="auto"/>
                    <w:bottom w:val="none" w:sz="0" w:space="0" w:color="auto"/>
                    <w:right w:val="none" w:sz="0" w:space="0" w:color="auto"/>
                  </w:divBdr>
                  <w:divsChild>
                    <w:div w:id="1680816834">
                      <w:marLeft w:val="0"/>
                      <w:marRight w:val="0"/>
                      <w:marTop w:val="0"/>
                      <w:marBottom w:val="0"/>
                      <w:divBdr>
                        <w:top w:val="none" w:sz="0" w:space="0" w:color="auto"/>
                        <w:left w:val="none" w:sz="0" w:space="0" w:color="auto"/>
                        <w:bottom w:val="none" w:sz="0" w:space="0" w:color="auto"/>
                        <w:right w:val="none" w:sz="0" w:space="0" w:color="auto"/>
                      </w:divBdr>
                    </w:div>
                  </w:divsChild>
                </w:div>
                <w:div w:id="1085491819">
                  <w:marLeft w:val="0"/>
                  <w:marRight w:val="0"/>
                  <w:marTop w:val="0"/>
                  <w:marBottom w:val="0"/>
                  <w:divBdr>
                    <w:top w:val="none" w:sz="0" w:space="0" w:color="auto"/>
                    <w:left w:val="none" w:sz="0" w:space="0" w:color="auto"/>
                    <w:bottom w:val="none" w:sz="0" w:space="0" w:color="auto"/>
                    <w:right w:val="none" w:sz="0" w:space="0" w:color="auto"/>
                  </w:divBdr>
                </w:div>
                <w:div w:id="1085760360">
                  <w:marLeft w:val="0"/>
                  <w:marRight w:val="0"/>
                  <w:marTop w:val="0"/>
                  <w:marBottom w:val="0"/>
                  <w:divBdr>
                    <w:top w:val="none" w:sz="0" w:space="0" w:color="auto"/>
                    <w:left w:val="none" w:sz="0" w:space="0" w:color="auto"/>
                    <w:bottom w:val="none" w:sz="0" w:space="0" w:color="auto"/>
                    <w:right w:val="none" w:sz="0" w:space="0" w:color="auto"/>
                  </w:divBdr>
                </w:div>
                <w:div w:id="1086075376">
                  <w:marLeft w:val="0"/>
                  <w:marRight w:val="0"/>
                  <w:marTop w:val="0"/>
                  <w:marBottom w:val="0"/>
                  <w:divBdr>
                    <w:top w:val="none" w:sz="0" w:space="0" w:color="auto"/>
                    <w:left w:val="none" w:sz="0" w:space="0" w:color="auto"/>
                    <w:bottom w:val="none" w:sz="0" w:space="0" w:color="auto"/>
                    <w:right w:val="none" w:sz="0" w:space="0" w:color="auto"/>
                  </w:divBdr>
                </w:div>
                <w:div w:id="1087266481">
                  <w:marLeft w:val="0"/>
                  <w:marRight w:val="0"/>
                  <w:marTop w:val="0"/>
                  <w:marBottom w:val="0"/>
                  <w:divBdr>
                    <w:top w:val="none" w:sz="0" w:space="0" w:color="auto"/>
                    <w:left w:val="none" w:sz="0" w:space="0" w:color="auto"/>
                    <w:bottom w:val="none" w:sz="0" w:space="0" w:color="auto"/>
                    <w:right w:val="none" w:sz="0" w:space="0" w:color="auto"/>
                  </w:divBdr>
                </w:div>
                <w:div w:id="1089430776">
                  <w:marLeft w:val="0"/>
                  <w:marRight w:val="0"/>
                  <w:marTop w:val="0"/>
                  <w:marBottom w:val="0"/>
                  <w:divBdr>
                    <w:top w:val="none" w:sz="0" w:space="0" w:color="auto"/>
                    <w:left w:val="none" w:sz="0" w:space="0" w:color="auto"/>
                    <w:bottom w:val="none" w:sz="0" w:space="0" w:color="auto"/>
                    <w:right w:val="none" w:sz="0" w:space="0" w:color="auto"/>
                  </w:divBdr>
                </w:div>
                <w:div w:id="1090856390">
                  <w:marLeft w:val="0"/>
                  <w:marRight w:val="0"/>
                  <w:marTop w:val="0"/>
                  <w:marBottom w:val="0"/>
                  <w:divBdr>
                    <w:top w:val="none" w:sz="0" w:space="0" w:color="auto"/>
                    <w:left w:val="none" w:sz="0" w:space="0" w:color="auto"/>
                    <w:bottom w:val="none" w:sz="0" w:space="0" w:color="auto"/>
                    <w:right w:val="none" w:sz="0" w:space="0" w:color="auto"/>
                  </w:divBdr>
                </w:div>
                <w:div w:id="1091005184">
                  <w:marLeft w:val="0"/>
                  <w:marRight w:val="0"/>
                  <w:marTop w:val="0"/>
                  <w:marBottom w:val="0"/>
                  <w:divBdr>
                    <w:top w:val="none" w:sz="0" w:space="0" w:color="auto"/>
                    <w:left w:val="none" w:sz="0" w:space="0" w:color="auto"/>
                    <w:bottom w:val="none" w:sz="0" w:space="0" w:color="auto"/>
                    <w:right w:val="none" w:sz="0" w:space="0" w:color="auto"/>
                  </w:divBdr>
                </w:div>
                <w:div w:id="1092362740">
                  <w:marLeft w:val="720"/>
                  <w:marRight w:val="0"/>
                  <w:marTop w:val="0"/>
                  <w:marBottom w:val="0"/>
                  <w:divBdr>
                    <w:top w:val="none" w:sz="0" w:space="0" w:color="auto"/>
                    <w:left w:val="none" w:sz="0" w:space="0" w:color="auto"/>
                    <w:bottom w:val="none" w:sz="0" w:space="0" w:color="auto"/>
                    <w:right w:val="none" w:sz="0" w:space="0" w:color="auto"/>
                  </w:divBdr>
                </w:div>
                <w:div w:id="1093237133">
                  <w:marLeft w:val="0"/>
                  <w:marRight w:val="0"/>
                  <w:marTop w:val="0"/>
                  <w:marBottom w:val="0"/>
                  <w:divBdr>
                    <w:top w:val="none" w:sz="0" w:space="0" w:color="auto"/>
                    <w:left w:val="none" w:sz="0" w:space="0" w:color="auto"/>
                    <w:bottom w:val="none" w:sz="0" w:space="0" w:color="auto"/>
                    <w:right w:val="none" w:sz="0" w:space="0" w:color="auto"/>
                  </w:divBdr>
                </w:div>
                <w:div w:id="1093428817">
                  <w:marLeft w:val="0"/>
                  <w:marRight w:val="0"/>
                  <w:marTop w:val="0"/>
                  <w:marBottom w:val="0"/>
                  <w:divBdr>
                    <w:top w:val="none" w:sz="0" w:space="0" w:color="auto"/>
                    <w:left w:val="none" w:sz="0" w:space="0" w:color="auto"/>
                    <w:bottom w:val="none" w:sz="0" w:space="0" w:color="auto"/>
                    <w:right w:val="none" w:sz="0" w:space="0" w:color="auto"/>
                  </w:divBdr>
                </w:div>
                <w:div w:id="1093471810">
                  <w:marLeft w:val="0"/>
                  <w:marRight w:val="0"/>
                  <w:marTop w:val="0"/>
                  <w:marBottom w:val="0"/>
                  <w:divBdr>
                    <w:top w:val="none" w:sz="0" w:space="0" w:color="auto"/>
                    <w:left w:val="none" w:sz="0" w:space="0" w:color="auto"/>
                    <w:bottom w:val="none" w:sz="0" w:space="0" w:color="auto"/>
                    <w:right w:val="none" w:sz="0" w:space="0" w:color="auto"/>
                  </w:divBdr>
                </w:div>
                <w:div w:id="1099957516">
                  <w:marLeft w:val="0"/>
                  <w:marRight w:val="0"/>
                  <w:marTop w:val="0"/>
                  <w:marBottom w:val="0"/>
                  <w:divBdr>
                    <w:top w:val="none" w:sz="0" w:space="0" w:color="auto"/>
                    <w:left w:val="none" w:sz="0" w:space="0" w:color="auto"/>
                    <w:bottom w:val="none" w:sz="0" w:space="0" w:color="auto"/>
                    <w:right w:val="none" w:sz="0" w:space="0" w:color="auto"/>
                  </w:divBdr>
                </w:div>
                <w:div w:id="1100445008">
                  <w:marLeft w:val="0"/>
                  <w:marRight w:val="0"/>
                  <w:marTop w:val="0"/>
                  <w:marBottom w:val="0"/>
                  <w:divBdr>
                    <w:top w:val="none" w:sz="0" w:space="0" w:color="auto"/>
                    <w:left w:val="none" w:sz="0" w:space="0" w:color="auto"/>
                    <w:bottom w:val="none" w:sz="0" w:space="0" w:color="auto"/>
                    <w:right w:val="none" w:sz="0" w:space="0" w:color="auto"/>
                  </w:divBdr>
                </w:div>
                <w:div w:id="1100637264">
                  <w:marLeft w:val="0"/>
                  <w:marRight w:val="0"/>
                  <w:marTop w:val="0"/>
                  <w:marBottom w:val="0"/>
                  <w:divBdr>
                    <w:top w:val="none" w:sz="0" w:space="0" w:color="auto"/>
                    <w:left w:val="none" w:sz="0" w:space="0" w:color="auto"/>
                    <w:bottom w:val="none" w:sz="0" w:space="0" w:color="auto"/>
                    <w:right w:val="none" w:sz="0" w:space="0" w:color="auto"/>
                  </w:divBdr>
                </w:div>
                <w:div w:id="1101872725">
                  <w:marLeft w:val="0"/>
                  <w:marRight w:val="0"/>
                  <w:marTop w:val="0"/>
                  <w:marBottom w:val="0"/>
                  <w:divBdr>
                    <w:top w:val="none" w:sz="0" w:space="0" w:color="auto"/>
                    <w:left w:val="none" w:sz="0" w:space="0" w:color="auto"/>
                    <w:bottom w:val="none" w:sz="0" w:space="0" w:color="auto"/>
                    <w:right w:val="none" w:sz="0" w:space="0" w:color="auto"/>
                  </w:divBdr>
                </w:div>
                <w:div w:id="1102604207">
                  <w:marLeft w:val="0"/>
                  <w:marRight w:val="0"/>
                  <w:marTop w:val="0"/>
                  <w:marBottom w:val="0"/>
                  <w:divBdr>
                    <w:top w:val="none" w:sz="0" w:space="0" w:color="auto"/>
                    <w:left w:val="none" w:sz="0" w:space="0" w:color="auto"/>
                    <w:bottom w:val="none" w:sz="0" w:space="0" w:color="auto"/>
                    <w:right w:val="none" w:sz="0" w:space="0" w:color="auto"/>
                  </w:divBdr>
                </w:div>
                <w:div w:id="1104111414">
                  <w:marLeft w:val="0"/>
                  <w:marRight w:val="0"/>
                  <w:marTop w:val="0"/>
                  <w:marBottom w:val="0"/>
                  <w:divBdr>
                    <w:top w:val="none" w:sz="0" w:space="0" w:color="auto"/>
                    <w:left w:val="none" w:sz="0" w:space="0" w:color="auto"/>
                    <w:bottom w:val="none" w:sz="0" w:space="0" w:color="auto"/>
                    <w:right w:val="none" w:sz="0" w:space="0" w:color="auto"/>
                  </w:divBdr>
                </w:div>
                <w:div w:id="1104224080">
                  <w:marLeft w:val="0"/>
                  <w:marRight w:val="0"/>
                  <w:marTop w:val="0"/>
                  <w:marBottom w:val="0"/>
                  <w:divBdr>
                    <w:top w:val="none" w:sz="0" w:space="0" w:color="auto"/>
                    <w:left w:val="none" w:sz="0" w:space="0" w:color="auto"/>
                    <w:bottom w:val="none" w:sz="0" w:space="0" w:color="auto"/>
                    <w:right w:val="none" w:sz="0" w:space="0" w:color="auto"/>
                  </w:divBdr>
                </w:div>
                <w:div w:id="1105035113">
                  <w:marLeft w:val="0"/>
                  <w:marRight w:val="0"/>
                  <w:marTop w:val="0"/>
                  <w:marBottom w:val="0"/>
                  <w:divBdr>
                    <w:top w:val="none" w:sz="0" w:space="0" w:color="auto"/>
                    <w:left w:val="none" w:sz="0" w:space="0" w:color="auto"/>
                    <w:bottom w:val="none" w:sz="0" w:space="0" w:color="auto"/>
                    <w:right w:val="none" w:sz="0" w:space="0" w:color="auto"/>
                  </w:divBdr>
                </w:div>
                <w:div w:id="1105269289">
                  <w:marLeft w:val="0"/>
                  <w:marRight w:val="0"/>
                  <w:marTop w:val="0"/>
                  <w:marBottom w:val="0"/>
                  <w:divBdr>
                    <w:top w:val="none" w:sz="0" w:space="0" w:color="auto"/>
                    <w:left w:val="none" w:sz="0" w:space="0" w:color="auto"/>
                    <w:bottom w:val="none" w:sz="0" w:space="0" w:color="auto"/>
                    <w:right w:val="none" w:sz="0" w:space="0" w:color="auto"/>
                  </w:divBdr>
                </w:div>
                <w:div w:id="1105419593">
                  <w:marLeft w:val="0"/>
                  <w:marRight w:val="0"/>
                  <w:marTop w:val="0"/>
                  <w:marBottom w:val="0"/>
                  <w:divBdr>
                    <w:top w:val="none" w:sz="0" w:space="0" w:color="auto"/>
                    <w:left w:val="none" w:sz="0" w:space="0" w:color="auto"/>
                    <w:bottom w:val="none" w:sz="0" w:space="0" w:color="auto"/>
                    <w:right w:val="none" w:sz="0" w:space="0" w:color="auto"/>
                  </w:divBdr>
                </w:div>
                <w:div w:id="1106268609">
                  <w:marLeft w:val="720"/>
                  <w:marRight w:val="0"/>
                  <w:marTop w:val="0"/>
                  <w:marBottom w:val="0"/>
                  <w:divBdr>
                    <w:top w:val="none" w:sz="0" w:space="0" w:color="auto"/>
                    <w:left w:val="none" w:sz="0" w:space="0" w:color="auto"/>
                    <w:bottom w:val="none" w:sz="0" w:space="0" w:color="auto"/>
                    <w:right w:val="none" w:sz="0" w:space="0" w:color="auto"/>
                  </w:divBdr>
                </w:div>
                <w:div w:id="1108162437">
                  <w:marLeft w:val="0"/>
                  <w:marRight w:val="0"/>
                  <w:marTop w:val="0"/>
                  <w:marBottom w:val="0"/>
                  <w:divBdr>
                    <w:top w:val="none" w:sz="0" w:space="0" w:color="auto"/>
                    <w:left w:val="none" w:sz="0" w:space="0" w:color="auto"/>
                    <w:bottom w:val="none" w:sz="0" w:space="0" w:color="auto"/>
                    <w:right w:val="none" w:sz="0" w:space="0" w:color="auto"/>
                  </w:divBdr>
                </w:div>
                <w:div w:id="1108235810">
                  <w:marLeft w:val="0"/>
                  <w:marRight w:val="0"/>
                  <w:marTop w:val="0"/>
                  <w:marBottom w:val="0"/>
                  <w:divBdr>
                    <w:top w:val="none" w:sz="0" w:space="0" w:color="auto"/>
                    <w:left w:val="none" w:sz="0" w:space="0" w:color="auto"/>
                    <w:bottom w:val="none" w:sz="0" w:space="0" w:color="auto"/>
                    <w:right w:val="none" w:sz="0" w:space="0" w:color="auto"/>
                  </w:divBdr>
                </w:div>
                <w:div w:id="1109546536">
                  <w:marLeft w:val="0"/>
                  <w:marRight w:val="0"/>
                  <w:marTop w:val="0"/>
                  <w:marBottom w:val="0"/>
                  <w:divBdr>
                    <w:top w:val="none" w:sz="0" w:space="0" w:color="auto"/>
                    <w:left w:val="none" w:sz="0" w:space="0" w:color="auto"/>
                    <w:bottom w:val="none" w:sz="0" w:space="0" w:color="auto"/>
                    <w:right w:val="none" w:sz="0" w:space="0" w:color="auto"/>
                  </w:divBdr>
                </w:div>
                <w:div w:id="1109550260">
                  <w:marLeft w:val="0"/>
                  <w:marRight w:val="0"/>
                  <w:marTop w:val="0"/>
                  <w:marBottom w:val="0"/>
                  <w:divBdr>
                    <w:top w:val="none" w:sz="0" w:space="0" w:color="auto"/>
                    <w:left w:val="none" w:sz="0" w:space="0" w:color="auto"/>
                    <w:bottom w:val="none" w:sz="0" w:space="0" w:color="auto"/>
                    <w:right w:val="none" w:sz="0" w:space="0" w:color="auto"/>
                  </w:divBdr>
                </w:div>
                <w:div w:id="1111777009">
                  <w:marLeft w:val="0"/>
                  <w:marRight w:val="0"/>
                  <w:marTop w:val="0"/>
                  <w:marBottom w:val="0"/>
                  <w:divBdr>
                    <w:top w:val="none" w:sz="0" w:space="0" w:color="auto"/>
                    <w:left w:val="none" w:sz="0" w:space="0" w:color="auto"/>
                    <w:bottom w:val="none" w:sz="0" w:space="0" w:color="auto"/>
                    <w:right w:val="none" w:sz="0" w:space="0" w:color="auto"/>
                  </w:divBdr>
                </w:div>
                <w:div w:id="1112093636">
                  <w:marLeft w:val="0"/>
                  <w:marRight w:val="0"/>
                  <w:marTop w:val="0"/>
                  <w:marBottom w:val="0"/>
                  <w:divBdr>
                    <w:top w:val="none" w:sz="0" w:space="0" w:color="auto"/>
                    <w:left w:val="none" w:sz="0" w:space="0" w:color="auto"/>
                    <w:bottom w:val="none" w:sz="0" w:space="0" w:color="auto"/>
                    <w:right w:val="none" w:sz="0" w:space="0" w:color="auto"/>
                  </w:divBdr>
                </w:div>
                <w:div w:id="1113136281">
                  <w:marLeft w:val="0"/>
                  <w:marRight w:val="0"/>
                  <w:marTop w:val="0"/>
                  <w:marBottom w:val="0"/>
                  <w:divBdr>
                    <w:top w:val="none" w:sz="0" w:space="0" w:color="auto"/>
                    <w:left w:val="none" w:sz="0" w:space="0" w:color="auto"/>
                    <w:bottom w:val="none" w:sz="0" w:space="0" w:color="auto"/>
                    <w:right w:val="none" w:sz="0" w:space="0" w:color="auto"/>
                  </w:divBdr>
                </w:div>
                <w:div w:id="1113288950">
                  <w:marLeft w:val="0"/>
                  <w:marRight w:val="0"/>
                  <w:marTop w:val="0"/>
                  <w:marBottom w:val="0"/>
                  <w:divBdr>
                    <w:top w:val="none" w:sz="0" w:space="0" w:color="auto"/>
                    <w:left w:val="none" w:sz="0" w:space="0" w:color="auto"/>
                    <w:bottom w:val="none" w:sz="0" w:space="0" w:color="auto"/>
                    <w:right w:val="none" w:sz="0" w:space="0" w:color="auto"/>
                  </w:divBdr>
                </w:div>
                <w:div w:id="1113477663">
                  <w:marLeft w:val="0"/>
                  <w:marRight w:val="0"/>
                  <w:marTop w:val="0"/>
                  <w:marBottom w:val="0"/>
                  <w:divBdr>
                    <w:top w:val="none" w:sz="0" w:space="0" w:color="auto"/>
                    <w:left w:val="none" w:sz="0" w:space="0" w:color="auto"/>
                    <w:bottom w:val="none" w:sz="0" w:space="0" w:color="auto"/>
                    <w:right w:val="none" w:sz="0" w:space="0" w:color="auto"/>
                  </w:divBdr>
                </w:div>
                <w:div w:id="1114714316">
                  <w:marLeft w:val="0"/>
                  <w:marRight w:val="0"/>
                  <w:marTop w:val="0"/>
                  <w:marBottom w:val="0"/>
                  <w:divBdr>
                    <w:top w:val="none" w:sz="0" w:space="0" w:color="auto"/>
                    <w:left w:val="none" w:sz="0" w:space="0" w:color="auto"/>
                    <w:bottom w:val="none" w:sz="0" w:space="0" w:color="auto"/>
                    <w:right w:val="none" w:sz="0" w:space="0" w:color="auto"/>
                  </w:divBdr>
                </w:div>
                <w:div w:id="1114863003">
                  <w:marLeft w:val="0"/>
                  <w:marRight w:val="0"/>
                  <w:marTop w:val="0"/>
                  <w:marBottom w:val="0"/>
                  <w:divBdr>
                    <w:top w:val="none" w:sz="0" w:space="0" w:color="auto"/>
                    <w:left w:val="none" w:sz="0" w:space="0" w:color="auto"/>
                    <w:bottom w:val="none" w:sz="0" w:space="0" w:color="auto"/>
                    <w:right w:val="none" w:sz="0" w:space="0" w:color="auto"/>
                  </w:divBdr>
                </w:div>
                <w:div w:id="1114976875">
                  <w:marLeft w:val="0"/>
                  <w:marRight w:val="0"/>
                  <w:marTop w:val="0"/>
                  <w:marBottom w:val="0"/>
                  <w:divBdr>
                    <w:top w:val="none" w:sz="0" w:space="0" w:color="auto"/>
                    <w:left w:val="none" w:sz="0" w:space="0" w:color="auto"/>
                    <w:bottom w:val="none" w:sz="0" w:space="0" w:color="auto"/>
                    <w:right w:val="none" w:sz="0" w:space="0" w:color="auto"/>
                  </w:divBdr>
                </w:div>
                <w:div w:id="1118136666">
                  <w:marLeft w:val="0"/>
                  <w:marRight w:val="0"/>
                  <w:marTop w:val="0"/>
                  <w:marBottom w:val="0"/>
                  <w:divBdr>
                    <w:top w:val="none" w:sz="0" w:space="0" w:color="auto"/>
                    <w:left w:val="none" w:sz="0" w:space="0" w:color="auto"/>
                    <w:bottom w:val="none" w:sz="0" w:space="0" w:color="auto"/>
                    <w:right w:val="none" w:sz="0" w:space="0" w:color="auto"/>
                  </w:divBdr>
                </w:div>
                <w:div w:id="1118254083">
                  <w:marLeft w:val="0"/>
                  <w:marRight w:val="0"/>
                  <w:marTop w:val="0"/>
                  <w:marBottom w:val="0"/>
                  <w:divBdr>
                    <w:top w:val="none" w:sz="0" w:space="0" w:color="auto"/>
                    <w:left w:val="none" w:sz="0" w:space="0" w:color="auto"/>
                    <w:bottom w:val="none" w:sz="0" w:space="0" w:color="auto"/>
                    <w:right w:val="none" w:sz="0" w:space="0" w:color="auto"/>
                  </w:divBdr>
                </w:div>
                <w:div w:id="1118915438">
                  <w:marLeft w:val="0"/>
                  <w:marRight w:val="0"/>
                  <w:marTop w:val="0"/>
                  <w:marBottom w:val="0"/>
                  <w:divBdr>
                    <w:top w:val="none" w:sz="0" w:space="0" w:color="auto"/>
                    <w:left w:val="none" w:sz="0" w:space="0" w:color="auto"/>
                    <w:bottom w:val="none" w:sz="0" w:space="0" w:color="auto"/>
                    <w:right w:val="none" w:sz="0" w:space="0" w:color="auto"/>
                  </w:divBdr>
                </w:div>
                <w:div w:id="1119032749">
                  <w:marLeft w:val="0"/>
                  <w:marRight w:val="0"/>
                  <w:marTop w:val="0"/>
                  <w:marBottom w:val="0"/>
                  <w:divBdr>
                    <w:top w:val="none" w:sz="0" w:space="0" w:color="auto"/>
                    <w:left w:val="none" w:sz="0" w:space="0" w:color="auto"/>
                    <w:bottom w:val="none" w:sz="0" w:space="0" w:color="auto"/>
                    <w:right w:val="none" w:sz="0" w:space="0" w:color="auto"/>
                  </w:divBdr>
                </w:div>
                <w:div w:id="1119835585">
                  <w:marLeft w:val="0"/>
                  <w:marRight w:val="0"/>
                  <w:marTop w:val="0"/>
                  <w:marBottom w:val="0"/>
                  <w:divBdr>
                    <w:top w:val="none" w:sz="0" w:space="0" w:color="auto"/>
                    <w:left w:val="none" w:sz="0" w:space="0" w:color="auto"/>
                    <w:bottom w:val="none" w:sz="0" w:space="0" w:color="auto"/>
                    <w:right w:val="none" w:sz="0" w:space="0" w:color="auto"/>
                  </w:divBdr>
                </w:div>
                <w:div w:id="1120494579">
                  <w:marLeft w:val="0"/>
                  <w:marRight w:val="0"/>
                  <w:marTop w:val="0"/>
                  <w:marBottom w:val="0"/>
                  <w:divBdr>
                    <w:top w:val="none" w:sz="0" w:space="0" w:color="auto"/>
                    <w:left w:val="none" w:sz="0" w:space="0" w:color="auto"/>
                    <w:bottom w:val="none" w:sz="0" w:space="0" w:color="auto"/>
                    <w:right w:val="none" w:sz="0" w:space="0" w:color="auto"/>
                  </w:divBdr>
                </w:div>
                <w:div w:id="1120762514">
                  <w:marLeft w:val="0"/>
                  <w:marRight w:val="0"/>
                  <w:marTop w:val="0"/>
                  <w:marBottom w:val="0"/>
                  <w:divBdr>
                    <w:top w:val="none" w:sz="0" w:space="0" w:color="auto"/>
                    <w:left w:val="none" w:sz="0" w:space="0" w:color="auto"/>
                    <w:bottom w:val="none" w:sz="0" w:space="0" w:color="auto"/>
                    <w:right w:val="none" w:sz="0" w:space="0" w:color="auto"/>
                  </w:divBdr>
                </w:div>
                <w:div w:id="1120949687">
                  <w:marLeft w:val="0"/>
                  <w:marRight w:val="0"/>
                  <w:marTop w:val="0"/>
                  <w:marBottom w:val="0"/>
                  <w:divBdr>
                    <w:top w:val="none" w:sz="0" w:space="0" w:color="auto"/>
                    <w:left w:val="none" w:sz="0" w:space="0" w:color="auto"/>
                    <w:bottom w:val="none" w:sz="0" w:space="0" w:color="auto"/>
                    <w:right w:val="none" w:sz="0" w:space="0" w:color="auto"/>
                  </w:divBdr>
                </w:div>
                <w:div w:id="1123309025">
                  <w:marLeft w:val="0"/>
                  <w:marRight w:val="0"/>
                  <w:marTop w:val="0"/>
                  <w:marBottom w:val="0"/>
                  <w:divBdr>
                    <w:top w:val="none" w:sz="0" w:space="0" w:color="auto"/>
                    <w:left w:val="none" w:sz="0" w:space="0" w:color="auto"/>
                    <w:bottom w:val="none" w:sz="0" w:space="0" w:color="auto"/>
                    <w:right w:val="none" w:sz="0" w:space="0" w:color="auto"/>
                  </w:divBdr>
                </w:div>
                <w:div w:id="1124347658">
                  <w:marLeft w:val="0"/>
                  <w:marRight w:val="0"/>
                  <w:marTop w:val="0"/>
                  <w:marBottom w:val="0"/>
                  <w:divBdr>
                    <w:top w:val="none" w:sz="0" w:space="0" w:color="auto"/>
                    <w:left w:val="none" w:sz="0" w:space="0" w:color="auto"/>
                    <w:bottom w:val="none" w:sz="0" w:space="0" w:color="auto"/>
                    <w:right w:val="none" w:sz="0" w:space="0" w:color="auto"/>
                  </w:divBdr>
                  <w:divsChild>
                    <w:div w:id="1618027489">
                      <w:marLeft w:val="0"/>
                      <w:marRight w:val="0"/>
                      <w:marTop w:val="0"/>
                      <w:marBottom w:val="0"/>
                      <w:divBdr>
                        <w:top w:val="none" w:sz="0" w:space="0" w:color="auto"/>
                        <w:left w:val="none" w:sz="0" w:space="0" w:color="auto"/>
                        <w:bottom w:val="none" w:sz="0" w:space="0" w:color="auto"/>
                        <w:right w:val="none" w:sz="0" w:space="0" w:color="auto"/>
                      </w:divBdr>
                    </w:div>
                    <w:div w:id="1822654112">
                      <w:marLeft w:val="0"/>
                      <w:marRight w:val="0"/>
                      <w:marTop w:val="0"/>
                      <w:marBottom w:val="0"/>
                      <w:divBdr>
                        <w:top w:val="none" w:sz="0" w:space="0" w:color="auto"/>
                        <w:left w:val="none" w:sz="0" w:space="0" w:color="auto"/>
                        <w:bottom w:val="none" w:sz="0" w:space="0" w:color="auto"/>
                        <w:right w:val="none" w:sz="0" w:space="0" w:color="auto"/>
                      </w:divBdr>
                    </w:div>
                    <w:div w:id="1907564911">
                      <w:marLeft w:val="0"/>
                      <w:marRight w:val="0"/>
                      <w:marTop w:val="0"/>
                      <w:marBottom w:val="0"/>
                      <w:divBdr>
                        <w:top w:val="none" w:sz="0" w:space="0" w:color="auto"/>
                        <w:left w:val="none" w:sz="0" w:space="0" w:color="auto"/>
                        <w:bottom w:val="none" w:sz="0" w:space="0" w:color="auto"/>
                        <w:right w:val="none" w:sz="0" w:space="0" w:color="auto"/>
                      </w:divBdr>
                    </w:div>
                  </w:divsChild>
                </w:div>
                <w:div w:id="1124349246">
                  <w:marLeft w:val="0"/>
                  <w:marRight w:val="0"/>
                  <w:marTop w:val="0"/>
                  <w:marBottom w:val="0"/>
                  <w:divBdr>
                    <w:top w:val="none" w:sz="0" w:space="0" w:color="auto"/>
                    <w:left w:val="none" w:sz="0" w:space="0" w:color="auto"/>
                    <w:bottom w:val="none" w:sz="0" w:space="0" w:color="auto"/>
                    <w:right w:val="none" w:sz="0" w:space="0" w:color="auto"/>
                  </w:divBdr>
                </w:div>
                <w:div w:id="1125466896">
                  <w:marLeft w:val="0"/>
                  <w:marRight w:val="0"/>
                  <w:marTop w:val="0"/>
                  <w:marBottom w:val="0"/>
                  <w:divBdr>
                    <w:top w:val="none" w:sz="0" w:space="0" w:color="auto"/>
                    <w:left w:val="none" w:sz="0" w:space="0" w:color="auto"/>
                    <w:bottom w:val="none" w:sz="0" w:space="0" w:color="auto"/>
                    <w:right w:val="none" w:sz="0" w:space="0" w:color="auto"/>
                  </w:divBdr>
                </w:div>
                <w:div w:id="1126048240">
                  <w:marLeft w:val="0"/>
                  <w:marRight w:val="0"/>
                  <w:marTop w:val="0"/>
                  <w:marBottom w:val="0"/>
                  <w:divBdr>
                    <w:top w:val="none" w:sz="0" w:space="0" w:color="auto"/>
                    <w:left w:val="none" w:sz="0" w:space="0" w:color="auto"/>
                    <w:bottom w:val="none" w:sz="0" w:space="0" w:color="auto"/>
                    <w:right w:val="none" w:sz="0" w:space="0" w:color="auto"/>
                  </w:divBdr>
                </w:div>
                <w:div w:id="1126050035">
                  <w:marLeft w:val="0"/>
                  <w:marRight w:val="0"/>
                  <w:marTop w:val="0"/>
                  <w:marBottom w:val="0"/>
                  <w:divBdr>
                    <w:top w:val="none" w:sz="0" w:space="0" w:color="auto"/>
                    <w:left w:val="none" w:sz="0" w:space="0" w:color="auto"/>
                    <w:bottom w:val="none" w:sz="0" w:space="0" w:color="auto"/>
                    <w:right w:val="none" w:sz="0" w:space="0" w:color="auto"/>
                  </w:divBdr>
                </w:div>
                <w:div w:id="1126776385">
                  <w:marLeft w:val="0"/>
                  <w:marRight w:val="0"/>
                  <w:marTop w:val="0"/>
                  <w:marBottom w:val="0"/>
                  <w:divBdr>
                    <w:top w:val="none" w:sz="0" w:space="0" w:color="auto"/>
                    <w:left w:val="none" w:sz="0" w:space="0" w:color="auto"/>
                    <w:bottom w:val="none" w:sz="0" w:space="0" w:color="auto"/>
                    <w:right w:val="none" w:sz="0" w:space="0" w:color="auto"/>
                  </w:divBdr>
                </w:div>
                <w:div w:id="1126970267">
                  <w:marLeft w:val="0"/>
                  <w:marRight w:val="0"/>
                  <w:marTop w:val="0"/>
                  <w:marBottom w:val="0"/>
                  <w:divBdr>
                    <w:top w:val="none" w:sz="0" w:space="0" w:color="auto"/>
                    <w:left w:val="none" w:sz="0" w:space="0" w:color="auto"/>
                    <w:bottom w:val="none" w:sz="0" w:space="0" w:color="auto"/>
                    <w:right w:val="none" w:sz="0" w:space="0" w:color="auto"/>
                  </w:divBdr>
                </w:div>
                <w:div w:id="1127435175">
                  <w:marLeft w:val="0"/>
                  <w:marRight w:val="0"/>
                  <w:marTop w:val="0"/>
                  <w:marBottom w:val="0"/>
                  <w:divBdr>
                    <w:top w:val="none" w:sz="0" w:space="0" w:color="auto"/>
                    <w:left w:val="none" w:sz="0" w:space="0" w:color="auto"/>
                    <w:bottom w:val="none" w:sz="0" w:space="0" w:color="auto"/>
                    <w:right w:val="none" w:sz="0" w:space="0" w:color="auto"/>
                  </w:divBdr>
                </w:div>
                <w:div w:id="1127889151">
                  <w:marLeft w:val="0"/>
                  <w:marRight w:val="0"/>
                  <w:marTop w:val="0"/>
                  <w:marBottom w:val="0"/>
                  <w:divBdr>
                    <w:top w:val="none" w:sz="0" w:space="0" w:color="auto"/>
                    <w:left w:val="none" w:sz="0" w:space="0" w:color="auto"/>
                    <w:bottom w:val="none" w:sz="0" w:space="0" w:color="auto"/>
                    <w:right w:val="none" w:sz="0" w:space="0" w:color="auto"/>
                  </w:divBdr>
                  <w:divsChild>
                    <w:div w:id="1005060978">
                      <w:marLeft w:val="0"/>
                      <w:marRight w:val="0"/>
                      <w:marTop w:val="0"/>
                      <w:marBottom w:val="0"/>
                      <w:divBdr>
                        <w:top w:val="none" w:sz="0" w:space="0" w:color="auto"/>
                        <w:left w:val="none" w:sz="0" w:space="0" w:color="auto"/>
                        <w:bottom w:val="none" w:sz="0" w:space="0" w:color="auto"/>
                        <w:right w:val="none" w:sz="0" w:space="0" w:color="auto"/>
                      </w:divBdr>
                    </w:div>
                  </w:divsChild>
                </w:div>
                <w:div w:id="1128468817">
                  <w:marLeft w:val="0"/>
                  <w:marRight w:val="0"/>
                  <w:marTop w:val="0"/>
                  <w:marBottom w:val="0"/>
                  <w:divBdr>
                    <w:top w:val="none" w:sz="0" w:space="0" w:color="auto"/>
                    <w:left w:val="none" w:sz="0" w:space="0" w:color="auto"/>
                    <w:bottom w:val="none" w:sz="0" w:space="0" w:color="auto"/>
                    <w:right w:val="none" w:sz="0" w:space="0" w:color="auto"/>
                  </w:divBdr>
                </w:div>
                <w:div w:id="1130242083">
                  <w:marLeft w:val="720"/>
                  <w:marRight w:val="0"/>
                  <w:marTop w:val="0"/>
                  <w:marBottom w:val="0"/>
                  <w:divBdr>
                    <w:top w:val="none" w:sz="0" w:space="0" w:color="auto"/>
                    <w:left w:val="none" w:sz="0" w:space="0" w:color="auto"/>
                    <w:bottom w:val="none" w:sz="0" w:space="0" w:color="auto"/>
                    <w:right w:val="none" w:sz="0" w:space="0" w:color="auto"/>
                  </w:divBdr>
                </w:div>
                <w:div w:id="1130981490">
                  <w:marLeft w:val="0"/>
                  <w:marRight w:val="0"/>
                  <w:marTop w:val="0"/>
                  <w:marBottom w:val="0"/>
                  <w:divBdr>
                    <w:top w:val="none" w:sz="0" w:space="0" w:color="auto"/>
                    <w:left w:val="none" w:sz="0" w:space="0" w:color="auto"/>
                    <w:bottom w:val="none" w:sz="0" w:space="0" w:color="auto"/>
                    <w:right w:val="none" w:sz="0" w:space="0" w:color="auto"/>
                  </w:divBdr>
                </w:div>
                <w:div w:id="1131676891">
                  <w:marLeft w:val="0"/>
                  <w:marRight w:val="0"/>
                  <w:marTop w:val="0"/>
                  <w:marBottom w:val="0"/>
                  <w:divBdr>
                    <w:top w:val="none" w:sz="0" w:space="0" w:color="auto"/>
                    <w:left w:val="none" w:sz="0" w:space="0" w:color="auto"/>
                    <w:bottom w:val="none" w:sz="0" w:space="0" w:color="auto"/>
                    <w:right w:val="none" w:sz="0" w:space="0" w:color="auto"/>
                  </w:divBdr>
                </w:div>
                <w:div w:id="1131901672">
                  <w:marLeft w:val="0"/>
                  <w:marRight w:val="0"/>
                  <w:marTop w:val="0"/>
                  <w:marBottom w:val="0"/>
                  <w:divBdr>
                    <w:top w:val="none" w:sz="0" w:space="0" w:color="auto"/>
                    <w:left w:val="none" w:sz="0" w:space="0" w:color="auto"/>
                    <w:bottom w:val="none" w:sz="0" w:space="0" w:color="auto"/>
                    <w:right w:val="none" w:sz="0" w:space="0" w:color="auto"/>
                  </w:divBdr>
                  <w:divsChild>
                    <w:div w:id="682324718">
                      <w:marLeft w:val="0"/>
                      <w:marRight w:val="0"/>
                      <w:marTop w:val="0"/>
                      <w:marBottom w:val="0"/>
                      <w:divBdr>
                        <w:top w:val="none" w:sz="0" w:space="0" w:color="auto"/>
                        <w:left w:val="none" w:sz="0" w:space="0" w:color="auto"/>
                        <w:bottom w:val="none" w:sz="0" w:space="0" w:color="auto"/>
                        <w:right w:val="none" w:sz="0" w:space="0" w:color="auto"/>
                      </w:divBdr>
                    </w:div>
                    <w:div w:id="1082222517">
                      <w:marLeft w:val="0"/>
                      <w:marRight w:val="0"/>
                      <w:marTop w:val="0"/>
                      <w:marBottom w:val="0"/>
                      <w:divBdr>
                        <w:top w:val="none" w:sz="0" w:space="0" w:color="auto"/>
                        <w:left w:val="none" w:sz="0" w:space="0" w:color="auto"/>
                        <w:bottom w:val="none" w:sz="0" w:space="0" w:color="auto"/>
                        <w:right w:val="none" w:sz="0" w:space="0" w:color="auto"/>
                      </w:divBdr>
                    </w:div>
                    <w:div w:id="1699432354">
                      <w:marLeft w:val="0"/>
                      <w:marRight w:val="0"/>
                      <w:marTop w:val="0"/>
                      <w:marBottom w:val="0"/>
                      <w:divBdr>
                        <w:top w:val="none" w:sz="0" w:space="0" w:color="auto"/>
                        <w:left w:val="none" w:sz="0" w:space="0" w:color="auto"/>
                        <w:bottom w:val="none" w:sz="0" w:space="0" w:color="auto"/>
                        <w:right w:val="none" w:sz="0" w:space="0" w:color="auto"/>
                      </w:divBdr>
                    </w:div>
                  </w:divsChild>
                </w:div>
                <w:div w:id="1134523379">
                  <w:marLeft w:val="0"/>
                  <w:marRight w:val="0"/>
                  <w:marTop w:val="0"/>
                  <w:marBottom w:val="0"/>
                  <w:divBdr>
                    <w:top w:val="none" w:sz="0" w:space="0" w:color="auto"/>
                    <w:left w:val="none" w:sz="0" w:space="0" w:color="auto"/>
                    <w:bottom w:val="none" w:sz="0" w:space="0" w:color="auto"/>
                    <w:right w:val="none" w:sz="0" w:space="0" w:color="auto"/>
                  </w:divBdr>
                </w:div>
                <w:div w:id="1134981266">
                  <w:marLeft w:val="0"/>
                  <w:marRight w:val="0"/>
                  <w:marTop w:val="0"/>
                  <w:marBottom w:val="0"/>
                  <w:divBdr>
                    <w:top w:val="none" w:sz="0" w:space="0" w:color="auto"/>
                    <w:left w:val="none" w:sz="0" w:space="0" w:color="auto"/>
                    <w:bottom w:val="none" w:sz="0" w:space="0" w:color="auto"/>
                    <w:right w:val="none" w:sz="0" w:space="0" w:color="auto"/>
                  </w:divBdr>
                </w:div>
                <w:div w:id="1135176396">
                  <w:marLeft w:val="0"/>
                  <w:marRight w:val="0"/>
                  <w:marTop w:val="0"/>
                  <w:marBottom w:val="0"/>
                  <w:divBdr>
                    <w:top w:val="none" w:sz="0" w:space="0" w:color="auto"/>
                    <w:left w:val="none" w:sz="0" w:space="0" w:color="auto"/>
                    <w:bottom w:val="none" w:sz="0" w:space="0" w:color="auto"/>
                    <w:right w:val="none" w:sz="0" w:space="0" w:color="auto"/>
                  </w:divBdr>
                </w:div>
                <w:div w:id="1136030157">
                  <w:marLeft w:val="0"/>
                  <w:marRight w:val="0"/>
                  <w:marTop w:val="0"/>
                  <w:marBottom w:val="0"/>
                  <w:divBdr>
                    <w:top w:val="none" w:sz="0" w:space="0" w:color="auto"/>
                    <w:left w:val="none" w:sz="0" w:space="0" w:color="auto"/>
                    <w:bottom w:val="none" w:sz="0" w:space="0" w:color="auto"/>
                    <w:right w:val="none" w:sz="0" w:space="0" w:color="auto"/>
                  </w:divBdr>
                </w:div>
                <w:div w:id="1138642576">
                  <w:marLeft w:val="0"/>
                  <w:marRight w:val="0"/>
                  <w:marTop w:val="0"/>
                  <w:marBottom w:val="0"/>
                  <w:divBdr>
                    <w:top w:val="none" w:sz="0" w:space="0" w:color="auto"/>
                    <w:left w:val="none" w:sz="0" w:space="0" w:color="auto"/>
                    <w:bottom w:val="none" w:sz="0" w:space="0" w:color="auto"/>
                    <w:right w:val="none" w:sz="0" w:space="0" w:color="auto"/>
                  </w:divBdr>
                </w:div>
                <w:div w:id="1141993676">
                  <w:marLeft w:val="0"/>
                  <w:marRight w:val="0"/>
                  <w:marTop w:val="0"/>
                  <w:marBottom w:val="0"/>
                  <w:divBdr>
                    <w:top w:val="none" w:sz="0" w:space="0" w:color="auto"/>
                    <w:left w:val="none" w:sz="0" w:space="0" w:color="auto"/>
                    <w:bottom w:val="none" w:sz="0" w:space="0" w:color="auto"/>
                    <w:right w:val="none" w:sz="0" w:space="0" w:color="auto"/>
                  </w:divBdr>
                </w:div>
                <w:div w:id="1143354773">
                  <w:marLeft w:val="0"/>
                  <w:marRight w:val="0"/>
                  <w:marTop w:val="0"/>
                  <w:marBottom w:val="0"/>
                  <w:divBdr>
                    <w:top w:val="none" w:sz="0" w:space="0" w:color="auto"/>
                    <w:left w:val="none" w:sz="0" w:space="0" w:color="auto"/>
                    <w:bottom w:val="none" w:sz="0" w:space="0" w:color="auto"/>
                    <w:right w:val="none" w:sz="0" w:space="0" w:color="auto"/>
                  </w:divBdr>
                </w:div>
                <w:div w:id="1147937295">
                  <w:marLeft w:val="0"/>
                  <w:marRight w:val="0"/>
                  <w:marTop w:val="0"/>
                  <w:marBottom w:val="0"/>
                  <w:divBdr>
                    <w:top w:val="none" w:sz="0" w:space="0" w:color="auto"/>
                    <w:left w:val="none" w:sz="0" w:space="0" w:color="auto"/>
                    <w:bottom w:val="none" w:sz="0" w:space="0" w:color="auto"/>
                    <w:right w:val="none" w:sz="0" w:space="0" w:color="auto"/>
                  </w:divBdr>
                </w:div>
                <w:div w:id="1150439638">
                  <w:marLeft w:val="0"/>
                  <w:marRight w:val="0"/>
                  <w:marTop w:val="0"/>
                  <w:marBottom w:val="0"/>
                  <w:divBdr>
                    <w:top w:val="none" w:sz="0" w:space="0" w:color="auto"/>
                    <w:left w:val="none" w:sz="0" w:space="0" w:color="auto"/>
                    <w:bottom w:val="none" w:sz="0" w:space="0" w:color="auto"/>
                    <w:right w:val="none" w:sz="0" w:space="0" w:color="auto"/>
                  </w:divBdr>
                </w:div>
                <w:div w:id="1156603086">
                  <w:marLeft w:val="0"/>
                  <w:marRight w:val="0"/>
                  <w:marTop w:val="0"/>
                  <w:marBottom w:val="0"/>
                  <w:divBdr>
                    <w:top w:val="none" w:sz="0" w:space="0" w:color="auto"/>
                    <w:left w:val="none" w:sz="0" w:space="0" w:color="auto"/>
                    <w:bottom w:val="none" w:sz="0" w:space="0" w:color="auto"/>
                    <w:right w:val="none" w:sz="0" w:space="0" w:color="auto"/>
                  </w:divBdr>
                </w:div>
                <w:div w:id="1156916456">
                  <w:marLeft w:val="0"/>
                  <w:marRight w:val="0"/>
                  <w:marTop w:val="0"/>
                  <w:marBottom w:val="0"/>
                  <w:divBdr>
                    <w:top w:val="none" w:sz="0" w:space="0" w:color="auto"/>
                    <w:left w:val="none" w:sz="0" w:space="0" w:color="auto"/>
                    <w:bottom w:val="none" w:sz="0" w:space="0" w:color="auto"/>
                    <w:right w:val="none" w:sz="0" w:space="0" w:color="auto"/>
                  </w:divBdr>
                </w:div>
                <w:div w:id="1158962860">
                  <w:marLeft w:val="0"/>
                  <w:marRight w:val="0"/>
                  <w:marTop w:val="0"/>
                  <w:marBottom w:val="0"/>
                  <w:divBdr>
                    <w:top w:val="none" w:sz="0" w:space="0" w:color="auto"/>
                    <w:left w:val="none" w:sz="0" w:space="0" w:color="auto"/>
                    <w:bottom w:val="none" w:sz="0" w:space="0" w:color="auto"/>
                    <w:right w:val="none" w:sz="0" w:space="0" w:color="auto"/>
                  </w:divBdr>
                </w:div>
                <w:div w:id="1159073061">
                  <w:marLeft w:val="0"/>
                  <w:marRight w:val="0"/>
                  <w:marTop w:val="0"/>
                  <w:marBottom w:val="0"/>
                  <w:divBdr>
                    <w:top w:val="none" w:sz="0" w:space="0" w:color="auto"/>
                    <w:left w:val="none" w:sz="0" w:space="0" w:color="auto"/>
                    <w:bottom w:val="none" w:sz="0" w:space="0" w:color="auto"/>
                    <w:right w:val="none" w:sz="0" w:space="0" w:color="auto"/>
                  </w:divBdr>
                </w:div>
                <w:div w:id="1159423181">
                  <w:marLeft w:val="720"/>
                  <w:marRight w:val="0"/>
                  <w:marTop w:val="0"/>
                  <w:marBottom w:val="0"/>
                  <w:divBdr>
                    <w:top w:val="none" w:sz="0" w:space="0" w:color="auto"/>
                    <w:left w:val="none" w:sz="0" w:space="0" w:color="auto"/>
                    <w:bottom w:val="none" w:sz="0" w:space="0" w:color="auto"/>
                    <w:right w:val="none" w:sz="0" w:space="0" w:color="auto"/>
                  </w:divBdr>
                </w:div>
                <w:div w:id="1160192933">
                  <w:marLeft w:val="720"/>
                  <w:marRight w:val="0"/>
                  <w:marTop w:val="0"/>
                  <w:marBottom w:val="0"/>
                  <w:divBdr>
                    <w:top w:val="none" w:sz="0" w:space="0" w:color="auto"/>
                    <w:left w:val="none" w:sz="0" w:space="0" w:color="auto"/>
                    <w:bottom w:val="none" w:sz="0" w:space="0" w:color="auto"/>
                    <w:right w:val="none" w:sz="0" w:space="0" w:color="auto"/>
                  </w:divBdr>
                </w:div>
                <w:div w:id="1160727820">
                  <w:marLeft w:val="0"/>
                  <w:marRight w:val="0"/>
                  <w:marTop w:val="0"/>
                  <w:marBottom w:val="0"/>
                  <w:divBdr>
                    <w:top w:val="none" w:sz="0" w:space="0" w:color="auto"/>
                    <w:left w:val="none" w:sz="0" w:space="0" w:color="auto"/>
                    <w:bottom w:val="none" w:sz="0" w:space="0" w:color="auto"/>
                    <w:right w:val="none" w:sz="0" w:space="0" w:color="auto"/>
                  </w:divBdr>
                </w:div>
                <w:div w:id="1162693867">
                  <w:marLeft w:val="0"/>
                  <w:marRight w:val="0"/>
                  <w:marTop w:val="0"/>
                  <w:marBottom w:val="0"/>
                  <w:divBdr>
                    <w:top w:val="none" w:sz="0" w:space="0" w:color="auto"/>
                    <w:left w:val="none" w:sz="0" w:space="0" w:color="auto"/>
                    <w:bottom w:val="none" w:sz="0" w:space="0" w:color="auto"/>
                    <w:right w:val="none" w:sz="0" w:space="0" w:color="auto"/>
                  </w:divBdr>
                  <w:divsChild>
                    <w:div w:id="450592081">
                      <w:marLeft w:val="0"/>
                      <w:marRight w:val="0"/>
                      <w:marTop w:val="0"/>
                      <w:marBottom w:val="0"/>
                      <w:divBdr>
                        <w:top w:val="none" w:sz="0" w:space="0" w:color="auto"/>
                        <w:left w:val="none" w:sz="0" w:space="0" w:color="auto"/>
                        <w:bottom w:val="none" w:sz="0" w:space="0" w:color="auto"/>
                        <w:right w:val="none" w:sz="0" w:space="0" w:color="auto"/>
                      </w:divBdr>
                    </w:div>
                  </w:divsChild>
                </w:div>
                <w:div w:id="1162893119">
                  <w:marLeft w:val="0"/>
                  <w:marRight w:val="0"/>
                  <w:marTop w:val="0"/>
                  <w:marBottom w:val="0"/>
                  <w:divBdr>
                    <w:top w:val="none" w:sz="0" w:space="0" w:color="auto"/>
                    <w:left w:val="none" w:sz="0" w:space="0" w:color="auto"/>
                    <w:bottom w:val="none" w:sz="0" w:space="0" w:color="auto"/>
                    <w:right w:val="none" w:sz="0" w:space="0" w:color="auto"/>
                  </w:divBdr>
                </w:div>
                <w:div w:id="1163859212">
                  <w:marLeft w:val="0"/>
                  <w:marRight w:val="0"/>
                  <w:marTop w:val="0"/>
                  <w:marBottom w:val="0"/>
                  <w:divBdr>
                    <w:top w:val="none" w:sz="0" w:space="0" w:color="auto"/>
                    <w:left w:val="none" w:sz="0" w:space="0" w:color="auto"/>
                    <w:bottom w:val="none" w:sz="0" w:space="0" w:color="auto"/>
                    <w:right w:val="none" w:sz="0" w:space="0" w:color="auto"/>
                  </w:divBdr>
                </w:div>
                <w:div w:id="1165196536">
                  <w:marLeft w:val="720"/>
                  <w:marRight w:val="0"/>
                  <w:marTop w:val="0"/>
                  <w:marBottom w:val="0"/>
                  <w:divBdr>
                    <w:top w:val="none" w:sz="0" w:space="0" w:color="auto"/>
                    <w:left w:val="none" w:sz="0" w:space="0" w:color="auto"/>
                    <w:bottom w:val="none" w:sz="0" w:space="0" w:color="auto"/>
                    <w:right w:val="none" w:sz="0" w:space="0" w:color="auto"/>
                  </w:divBdr>
                </w:div>
                <w:div w:id="1165970684">
                  <w:marLeft w:val="0"/>
                  <w:marRight w:val="0"/>
                  <w:marTop w:val="0"/>
                  <w:marBottom w:val="0"/>
                  <w:divBdr>
                    <w:top w:val="none" w:sz="0" w:space="0" w:color="auto"/>
                    <w:left w:val="none" w:sz="0" w:space="0" w:color="auto"/>
                    <w:bottom w:val="none" w:sz="0" w:space="0" w:color="auto"/>
                    <w:right w:val="none" w:sz="0" w:space="0" w:color="auto"/>
                  </w:divBdr>
                </w:div>
                <w:div w:id="1166869707">
                  <w:marLeft w:val="0"/>
                  <w:marRight w:val="0"/>
                  <w:marTop w:val="0"/>
                  <w:marBottom w:val="0"/>
                  <w:divBdr>
                    <w:top w:val="none" w:sz="0" w:space="0" w:color="auto"/>
                    <w:left w:val="none" w:sz="0" w:space="0" w:color="auto"/>
                    <w:bottom w:val="none" w:sz="0" w:space="0" w:color="auto"/>
                    <w:right w:val="none" w:sz="0" w:space="0" w:color="auto"/>
                  </w:divBdr>
                </w:div>
                <w:div w:id="1169903417">
                  <w:marLeft w:val="0"/>
                  <w:marRight w:val="0"/>
                  <w:marTop w:val="0"/>
                  <w:marBottom w:val="0"/>
                  <w:divBdr>
                    <w:top w:val="none" w:sz="0" w:space="0" w:color="auto"/>
                    <w:left w:val="none" w:sz="0" w:space="0" w:color="auto"/>
                    <w:bottom w:val="none" w:sz="0" w:space="0" w:color="auto"/>
                    <w:right w:val="none" w:sz="0" w:space="0" w:color="auto"/>
                  </w:divBdr>
                </w:div>
                <w:div w:id="1170215999">
                  <w:marLeft w:val="0"/>
                  <w:marRight w:val="0"/>
                  <w:marTop w:val="0"/>
                  <w:marBottom w:val="0"/>
                  <w:divBdr>
                    <w:top w:val="none" w:sz="0" w:space="0" w:color="auto"/>
                    <w:left w:val="none" w:sz="0" w:space="0" w:color="auto"/>
                    <w:bottom w:val="none" w:sz="0" w:space="0" w:color="auto"/>
                    <w:right w:val="none" w:sz="0" w:space="0" w:color="auto"/>
                  </w:divBdr>
                  <w:divsChild>
                    <w:div w:id="1022630495">
                      <w:marLeft w:val="0"/>
                      <w:marRight w:val="0"/>
                      <w:marTop w:val="0"/>
                      <w:marBottom w:val="0"/>
                      <w:divBdr>
                        <w:top w:val="none" w:sz="0" w:space="0" w:color="auto"/>
                        <w:left w:val="none" w:sz="0" w:space="0" w:color="auto"/>
                        <w:bottom w:val="none" w:sz="0" w:space="0" w:color="auto"/>
                        <w:right w:val="none" w:sz="0" w:space="0" w:color="auto"/>
                      </w:divBdr>
                    </w:div>
                  </w:divsChild>
                </w:div>
                <w:div w:id="1171141528">
                  <w:marLeft w:val="0"/>
                  <w:marRight w:val="0"/>
                  <w:marTop w:val="0"/>
                  <w:marBottom w:val="0"/>
                  <w:divBdr>
                    <w:top w:val="none" w:sz="0" w:space="0" w:color="auto"/>
                    <w:left w:val="none" w:sz="0" w:space="0" w:color="auto"/>
                    <w:bottom w:val="none" w:sz="0" w:space="0" w:color="auto"/>
                    <w:right w:val="none" w:sz="0" w:space="0" w:color="auto"/>
                  </w:divBdr>
                </w:div>
                <w:div w:id="1171261685">
                  <w:marLeft w:val="0"/>
                  <w:marRight w:val="0"/>
                  <w:marTop w:val="0"/>
                  <w:marBottom w:val="0"/>
                  <w:divBdr>
                    <w:top w:val="none" w:sz="0" w:space="0" w:color="auto"/>
                    <w:left w:val="none" w:sz="0" w:space="0" w:color="auto"/>
                    <w:bottom w:val="none" w:sz="0" w:space="0" w:color="auto"/>
                    <w:right w:val="none" w:sz="0" w:space="0" w:color="auto"/>
                  </w:divBdr>
                  <w:divsChild>
                    <w:div w:id="1562210497">
                      <w:marLeft w:val="0"/>
                      <w:marRight w:val="0"/>
                      <w:marTop w:val="0"/>
                      <w:marBottom w:val="0"/>
                      <w:divBdr>
                        <w:top w:val="none" w:sz="0" w:space="0" w:color="auto"/>
                        <w:left w:val="none" w:sz="0" w:space="0" w:color="auto"/>
                        <w:bottom w:val="none" w:sz="0" w:space="0" w:color="auto"/>
                        <w:right w:val="none" w:sz="0" w:space="0" w:color="auto"/>
                      </w:divBdr>
                    </w:div>
                  </w:divsChild>
                </w:div>
                <w:div w:id="1172334468">
                  <w:marLeft w:val="0"/>
                  <w:marRight w:val="0"/>
                  <w:marTop w:val="0"/>
                  <w:marBottom w:val="0"/>
                  <w:divBdr>
                    <w:top w:val="none" w:sz="0" w:space="0" w:color="auto"/>
                    <w:left w:val="none" w:sz="0" w:space="0" w:color="auto"/>
                    <w:bottom w:val="none" w:sz="0" w:space="0" w:color="auto"/>
                    <w:right w:val="none" w:sz="0" w:space="0" w:color="auto"/>
                  </w:divBdr>
                </w:div>
                <w:div w:id="1172337915">
                  <w:marLeft w:val="0"/>
                  <w:marRight w:val="0"/>
                  <w:marTop w:val="0"/>
                  <w:marBottom w:val="0"/>
                  <w:divBdr>
                    <w:top w:val="none" w:sz="0" w:space="0" w:color="auto"/>
                    <w:left w:val="none" w:sz="0" w:space="0" w:color="auto"/>
                    <w:bottom w:val="none" w:sz="0" w:space="0" w:color="auto"/>
                    <w:right w:val="none" w:sz="0" w:space="0" w:color="auto"/>
                  </w:divBdr>
                </w:div>
                <w:div w:id="1172380422">
                  <w:marLeft w:val="0"/>
                  <w:marRight w:val="0"/>
                  <w:marTop w:val="0"/>
                  <w:marBottom w:val="0"/>
                  <w:divBdr>
                    <w:top w:val="none" w:sz="0" w:space="0" w:color="auto"/>
                    <w:left w:val="none" w:sz="0" w:space="0" w:color="auto"/>
                    <w:bottom w:val="none" w:sz="0" w:space="0" w:color="auto"/>
                    <w:right w:val="none" w:sz="0" w:space="0" w:color="auto"/>
                  </w:divBdr>
                </w:div>
                <w:div w:id="1173029489">
                  <w:marLeft w:val="0"/>
                  <w:marRight w:val="0"/>
                  <w:marTop w:val="0"/>
                  <w:marBottom w:val="0"/>
                  <w:divBdr>
                    <w:top w:val="none" w:sz="0" w:space="0" w:color="auto"/>
                    <w:left w:val="none" w:sz="0" w:space="0" w:color="auto"/>
                    <w:bottom w:val="none" w:sz="0" w:space="0" w:color="auto"/>
                    <w:right w:val="none" w:sz="0" w:space="0" w:color="auto"/>
                  </w:divBdr>
                </w:div>
                <w:div w:id="1173184080">
                  <w:marLeft w:val="0"/>
                  <w:marRight w:val="0"/>
                  <w:marTop w:val="0"/>
                  <w:marBottom w:val="0"/>
                  <w:divBdr>
                    <w:top w:val="none" w:sz="0" w:space="0" w:color="auto"/>
                    <w:left w:val="none" w:sz="0" w:space="0" w:color="auto"/>
                    <w:bottom w:val="none" w:sz="0" w:space="0" w:color="auto"/>
                    <w:right w:val="none" w:sz="0" w:space="0" w:color="auto"/>
                  </w:divBdr>
                  <w:divsChild>
                    <w:div w:id="580914459">
                      <w:marLeft w:val="0"/>
                      <w:marRight w:val="0"/>
                      <w:marTop w:val="0"/>
                      <w:marBottom w:val="0"/>
                      <w:divBdr>
                        <w:top w:val="none" w:sz="0" w:space="0" w:color="auto"/>
                        <w:left w:val="none" w:sz="0" w:space="0" w:color="auto"/>
                        <w:bottom w:val="none" w:sz="0" w:space="0" w:color="auto"/>
                        <w:right w:val="none" w:sz="0" w:space="0" w:color="auto"/>
                      </w:divBdr>
                    </w:div>
                  </w:divsChild>
                </w:div>
                <w:div w:id="1177381366">
                  <w:marLeft w:val="0"/>
                  <w:marRight w:val="0"/>
                  <w:marTop w:val="0"/>
                  <w:marBottom w:val="0"/>
                  <w:divBdr>
                    <w:top w:val="none" w:sz="0" w:space="0" w:color="auto"/>
                    <w:left w:val="none" w:sz="0" w:space="0" w:color="auto"/>
                    <w:bottom w:val="none" w:sz="0" w:space="0" w:color="auto"/>
                    <w:right w:val="none" w:sz="0" w:space="0" w:color="auto"/>
                  </w:divBdr>
                </w:div>
                <w:div w:id="1177619499">
                  <w:marLeft w:val="0"/>
                  <w:marRight w:val="0"/>
                  <w:marTop w:val="0"/>
                  <w:marBottom w:val="0"/>
                  <w:divBdr>
                    <w:top w:val="none" w:sz="0" w:space="0" w:color="auto"/>
                    <w:left w:val="none" w:sz="0" w:space="0" w:color="auto"/>
                    <w:bottom w:val="none" w:sz="0" w:space="0" w:color="auto"/>
                    <w:right w:val="none" w:sz="0" w:space="0" w:color="auto"/>
                  </w:divBdr>
                </w:div>
                <w:div w:id="1178469001">
                  <w:marLeft w:val="0"/>
                  <w:marRight w:val="0"/>
                  <w:marTop w:val="0"/>
                  <w:marBottom w:val="0"/>
                  <w:divBdr>
                    <w:top w:val="none" w:sz="0" w:space="0" w:color="auto"/>
                    <w:left w:val="none" w:sz="0" w:space="0" w:color="auto"/>
                    <w:bottom w:val="none" w:sz="0" w:space="0" w:color="auto"/>
                    <w:right w:val="none" w:sz="0" w:space="0" w:color="auto"/>
                  </w:divBdr>
                </w:div>
                <w:div w:id="1178470306">
                  <w:marLeft w:val="0"/>
                  <w:marRight w:val="0"/>
                  <w:marTop w:val="0"/>
                  <w:marBottom w:val="0"/>
                  <w:divBdr>
                    <w:top w:val="none" w:sz="0" w:space="0" w:color="auto"/>
                    <w:left w:val="none" w:sz="0" w:space="0" w:color="auto"/>
                    <w:bottom w:val="none" w:sz="0" w:space="0" w:color="auto"/>
                    <w:right w:val="none" w:sz="0" w:space="0" w:color="auto"/>
                  </w:divBdr>
                </w:div>
                <w:div w:id="1180389995">
                  <w:marLeft w:val="0"/>
                  <w:marRight w:val="0"/>
                  <w:marTop w:val="0"/>
                  <w:marBottom w:val="0"/>
                  <w:divBdr>
                    <w:top w:val="none" w:sz="0" w:space="0" w:color="auto"/>
                    <w:left w:val="none" w:sz="0" w:space="0" w:color="auto"/>
                    <w:bottom w:val="none" w:sz="0" w:space="0" w:color="auto"/>
                    <w:right w:val="none" w:sz="0" w:space="0" w:color="auto"/>
                  </w:divBdr>
                </w:div>
                <w:div w:id="1182473629">
                  <w:marLeft w:val="0"/>
                  <w:marRight w:val="0"/>
                  <w:marTop w:val="0"/>
                  <w:marBottom w:val="0"/>
                  <w:divBdr>
                    <w:top w:val="none" w:sz="0" w:space="0" w:color="auto"/>
                    <w:left w:val="none" w:sz="0" w:space="0" w:color="auto"/>
                    <w:bottom w:val="none" w:sz="0" w:space="0" w:color="auto"/>
                    <w:right w:val="none" w:sz="0" w:space="0" w:color="auto"/>
                  </w:divBdr>
                </w:div>
                <w:div w:id="1183596290">
                  <w:marLeft w:val="0"/>
                  <w:marRight w:val="0"/>
                  <w:marTop w:val="0"/>
                  <w:marBottom w:val="0"/>
                  <w:divBdr>
                    <w:top w:val="none" w:sz="0" w:space="0" w:color="auto"/>
                    <w:left w:val="none" w:sz="0" w:space="0" w:color="auto"/>
                    <w:bottom w:val="none" w:sz="0" w:space="0" w:color="auto"/>
                    <w:right w:val="none" w:sz="0" w:space="0" w:color="auto"/>
                  </w:divBdr>
                </w:div>
                <w:div w:id="1183974979">
                  <w:marLeft w:val="0"/>
                  <w:marRight w:val="0"/>
                  <w:marTop w:val="0"/>
                  <w:marBottom w:val="0"/>
                  <w:divBdr>
                    <w:top w:val="none" w:sz="0" w:space="0" w:color="auto"/>
                    <w:left w:val="none" w:sz="0" w:space="0" w:color="auto"/>
                    <w:bottom w:val="none" w:sz="0" w:space="0" w:color="auto"/>
                    <w:right w:val="none" w:sz="0" w:space="0" w:color="auto"/>
                  </w:divBdr>
                  <w:divsChild>
                    <w:div w:id="1333029190">
                      <w:marLeft w:val="0"/>
                      <w:marRight w:val="0"/>
                      <w:marTop w:val="0"/>
                      <w:marBottom w:val="0"/>
                      <w:divBdr>
                        <w:top w:val="none" w:sz="0" w:space="0" w:color="auto"/>
                        <w:left w:val="none" w:sz="0" w:space="0" w:color="auto"/>
                        <w:bottom w:val="none" w:sz="0" w:space="0" w:color="auto"/>
                        <w:right w:val="none" w:sz="0" w:space="0" w:color="auto"/>
                      </w:divBdr>
                    </w:div>
                  </w:divsChild>
                </w:div>
                <w:div w:id="1186334422">
                  <w:marLeft w:val="0"/>
                  <w:marRight w:val="0"/>
                  <w:marTop w:val="0"/>
                  <w:marBottom w:val="0"/>
                  <w:divBdr>
                    <w:top w:val="none" w:sz="0" w:space="0" w:color="auto"/>
                    <w:left w:val="none" w:sz="0" w:space="0" w:color="auto"/>
                    <w:bottom w:val="none" w:sz="0" w:space="0" w:color="auto"/>
                    <w:right w:val="none" w:sz="0" w:space="0" w:color="auto"/>
                  </w:divBdr>
                </w:div>
                <w:div w:id="1188519520">
                  <w:marLeft w:val="720"/>
                  <w:marRight w:val="0"/>
                  <w:marTop w:val="0"/>
                  <w:marBottom w:val="0"/>
                  <w:divBdr>
                    <w:top w:val="none" w:sz="0" w:space="0" w:color="auto"/>
                    <w:left w:val="none" w:sz="0" w:space="0" w:color="auto"/>
                    <w:bottom w:val="none" w:sz="0" w:space="0" w:color="auto"/>
                    <w:right w:val="none" w:sz="0" w:space="0" w:color="auto"/>
                  </w:divBdr>
                </w:div>
                <w:div w:id="1189686830">
                  <w:marLeft w:val="0"/>
                  <w:marRight w:val="0"/>
                  <w:marTop w:val="0"/>
                  <w:marBottom w:val="0"/>
                  <w:divBdr>
                    <w:top w:val="none" w:sz="0" w:space="0" w:color="auto"/>
                    <w:left w:val="none" w:sz="0" w:space="0" w:color="auto"/>
                    <w:bottom w:val="none" w:sz="0" w:space="0" w:color="auto"/>
                    <w:right w:val="none" w:sz="0" w:space="0" w:color="auto"/>
                  </w:divBdr>
                </w:div>
                <w:div w:id="1189758287">
                  <w:marLeft w:val="0"/>
                  <w:marRight w:val="0"/>
                  <w:marTop w:val="0"/>
                  <w:marBottom w:val="0"/>
                  <w:divBdr>
                    <w:top w:val="none" w:sz="0" w:space="0" w:color="auto"/>
                    <w:left w:val="none" w:sz="0" w:space="0" w:color="auto"/>
                    <w:bottom w:val="none" w:sz="0" w:space="0" w:color="auto"/>
                    <w:right w:val="none" w:sz="0" w:space="0" w:color="auto"/>
                  </w:divBdr>
                </w:div>
                <w:div w:id="1190996804">
                  <w:marLeft w:val="0"/>
                  <w:marRight w:val="0"/>
                  <w:marTop w:val="0"/>
                  <w:marBottom w:val="0"/>
                  <w:divBdr>
                    <w:top w:val="none" w:sz="0" w:space="0" w:color="auto"/>
                    <w:left w:val="none" w:sz="0" w:space="0" w:color="auto"/>
                    <w:bottom w:val="none" w:sz="0" w:space="0" w:color="auto"/>
                    <w:right w:val="none" w:sz="0" w:space="0" w:color="auto"/>
                  </w:divBdr>
                  <w:divsChild>
                    <w:div w:id="1343046152">
                      <w:marLeft w:val="0"/>
                      <w:marRight w:val="0"/>
                      <w:marTop w:val="0"/>
                      <w:marBottom w:val="0"/>
                      <w:divBdr>
                        <w:top w:val="none" w:sz="0" w:space="0" w:color="auto"/>
                        <w:left w:val="none" w:sz="0" w:space="0" w:color="auto"/>
                        <w:bottom w:val="none" w:sz="0" w:space="0" w:color="auto"/>
                        <w:right w:val="none" w:sz="0" w:space="0" w:color="auto"/>
                      </w:divBdr>
                    </w:div>
                  </w:divsChild>
                </w:div>
                <w:div w:id="1191449846">
                  <w:marLeft w:val="0"/>
                  <w:marRight w:val="0"/>
                  <w:marTop w:val="0"/>
                  <w:marBottom w:val="0"/>
                  <w:divBdr>
                    <w:top w:val="none" w:sz="0" w:space="0" w:color="auto"/>
                    <w:left w:val="none" w:sz="0" w:space="0" w:color="auto"/>
                    <w:bottom w:val="none" w:sz="0" w:space="0" w:color="auto"/>
                    <w:right w:val="none" w:sz="0" w:space="0" w:color="auto"/>
                  </w:divBdr>
                </w:div>
                <w:div w:id="1195387315">
                  <w:marLeft w:val="0"/>
                  <w:marRight w:val="0"/>
                  <w:marTop w:val="0"/>
                  <w:marBottom w:val="0"/>
                  <w:divBdr>
                    <w:top w:val="none" w:sz="0" w:space="0" w:color="auto"/>
                    <w:left w:val="none" w:sz="0" w:space="0" w:color="auto"/>
                    <w:bottom w:val="none" w:sz="0" w:space="0" w:color="auto"/>
                    <w:right w:val="none" w:sz="0" w:space="0" w:color="auto"/>
                  </w:divBdr>
                </w:div>
                <w:div w:id="1196965419">
                  <w:marLeft w:val="0"/>
                  <w:marRight w:val="0"/>
                  <w:marTop w:val="0"/>
                  <w:marBottom w:val="0"/>
                  <w:divBdr>
                    <w:top w:val="none" w:sz="0" w:space="0" w:color="auto"/>
                    <w:left w:val="none" w:sz="0" w:space="0" w:color="auto"/>
                    <w:bottom w:val="none" w:sz="0" w:space="0" w:color="auto"/>
                    <w:right w:val="none" w:sz="0" w:space="0" w:color="auto"/>
                  </w:divBdr>
                </w:div>
                <w:div w:id="1197037983">
                  <w:marLeft w:val="0"/>
                  <w:marRight w:val="0"/>
                  <w:marTop w:val="0"/>
                  <w:marBottom w:val="0"/>
                  <w:divBdr>
                    <w:top w:val="none" w:sz="0" w:space="0" w:color="auto"/>
                    <w:left w:val="none" w:sz="0" w:space="0" w:color="auto"/>
                    <w:bottom w:val="none" w:sz="0" w:space="0" w:color="auto"/>
                    <w:right w:val="none" w:sz="0" w:space="0" w:color="auto"/>
                  </w:divBdr>
                </w:div>
                <w:div w:id="1202354433">
                  <w:marLeft w:val="0"/>
                  <w:marRight w:val="0"/>
                  <w:marTop w:val="0"/>
                  <w:marBottom w:val="0"/>
                  <w:divBdr>
                    <w:top w:val="none" w:sz="0" w:space="0" w:color="auto"/>
                    <w:left w:val="none" w:sz="0" w:space="0" w:color="auto"/>
                    <w:bottom w:val="none" w:sz="0" w:space="0" w:color="auto"/>
                    <w:right w:val="none" w:sz="0" w:space="0" w:color="auto"/>
                  </w:divBdr>
                </w:div>
                <w:div w:id="1203321266">
                  <w:marLeft w:val="0"/>
                  <w:marRight w:val="0"/>
                  <w:marTop w:val="0"/>
                  <w:marBottom w:val="0"/>
                  <w:divBdr>
                    <w:top w:val="none" w:sz="0" w:space="0" w:color="auto"/>
                    <w:left w:val="none" w:sz="0" w:space="0" w:color="auto"/>
                    <w:bottom w:val="none" w:sz="0" w:space="0" w:color="auto"/>
                    <w:right w:val="none" w:sz="0" w:space="0" w:color="auto"/>
                  </w:divBdr>
                  <w:divsChild>
                    <w:div w:id="1323503999">
                      <w:marLeft w:val="0"/>
                      <w:marRight w:val="0"/>
                      <w:marTop w:val="0"/>
                      <w:marBottom w:val="0"/>
                      <w:divBdr>
                        <w:top w:val="none" w:sz="0" w:space="0" w:color="auto"/>
                        <w:left w:val="none" w:sz="0" w:space="0" w:color="auto"/>
                        <w:bottom w:val="none" w:sz="0" w:space="0" w:color="auto"/>
                        <w:right w:val="none" w:sz="0" w:space="0" w:color="auto"/>
                      </w:divBdr>
                    </w:div>
                  </w:divsChild>
                </w:div>
                <w:div w:id="1204639416">
                  <w:marLeft w:val="0"/>
                  <w:marRight w:val="0"/>
                  <w:marTop w:val="0"/>
                  <w:marBottom w:val="0"/>
                  <w:divBdr>
                    <w:top w:val="none" w:sz="0" w:space="0" w:color="auto"/>
                    <w:left w:val="none" w:sz="0" w:space="0" w:color="auto"/>
                    <w:bottom w:val="none" w:sz="0" w:space="0" w:color="auto"/>
                    <w:right w:val="none" w:sz="0" w:space="0" w:color="auto"/>
                  </w:divBdr>
                </w:div>
                <w:div w:id="1209032816">
                  <w:marLeft w:val="0"/>
                  <w:marRight w:val="0"/>
                  <w:marTop w:val="0"/>
                  <w:marBottom w:val="0"/>
                  <w:divBdr>
                    <w:top w:val="none" w:sz="0" w:space="0" w:color="auto"/>
                    <w:left w:val="none" w:sz="0" w:space="0" w:color="auto"/>
                    <w:bottom w:val="none" w:sz="0" w:space="0" w:color="auto"/>
                    <w:right w:val="none" w:sz="0" w:space="0" w:color="auto"/>
                  </w:divBdr>
                </w:div>
                <w:div w:id="1209995389">
                  <w:marLeft w:val="0"/>
                  <w:marRight w:val="0"/>
                  <w:marTop w:val="0"/>
                  <w:marBottom w:val="0"/>
                  <w:divBdr>
                    <w:top w:val="none" w:sz="0" w:space="0" w:color="auto"/>
                    <w:left w:val="none" w:sz="0" w:space="0" w:color="auto"/>
                    <w:bottom w:val="none" w:sz="0" w:space="0" w:color="auto"/>
                    <w:right w:val="none" w:sz="0" w:space="0" w:color="auto"/>
                  </w:divBdr>
                  <w:divsChild>
                    <w:div w:id="2104644629">
                      <w:marLeft w:val="0"/>
                      <w:marRight w:val="0"/>
                      <w:marTop w:val="0"/>
                      <w:marBottom w:val="0"/>
                      <w:divBdr>
                        <w:top w:val="none" w:sz="0" w:space="0" w:color="auto"/>
                        <w:left w:val="none" w:sz="0" w:space="0" w:color="auto"/>
                        <w:bottom w:val="none" w:sz="0" w:space="0" w:color="auto"/>
                        <w:right w:val="none" w:sz="0" w:space="0" w:color="auto"/>
                      </w:divBdr>
                    </w:div>
                  </w:divsChild>
                </w:div>
                <w:div w:id="1210266280">
                  <w:marLeft w:val="0"/>
                  <w:marRight w:val="0"/>
                  <w:marTop w:val="0"/>
                  <w:marBottom w:val="0"/>
                  <w:divBdr>
                    <w:top w:val="none" w:sz="0" w:space="0" w:color="auto"/>
                    <w:left w:val="none" w:sz="0" w:space="0" w:color="auto"/>
                    <w:bottom w:val="none" w:sz="0" w:space="0" w:color="auto"/>
                    <w:right w:val="none" w:sz="0" w:space="0" w:color="auto"/>
                  </w:divBdr>
                </w:div>
                <w:div w:id="1210268731">
                  <w:marLeft w:val="720"/>
                  <w:marRight w:val="0"/>
                  <w:marTop w:val="0"/>
                  <w:marBottom w:val="0"/>
                  <w:divBdr>
                    <w:top w:val="none" w:sz="0" w:space="0" w:color="auto"/>
                    <w:left w:val="none" w:sz="0" w:space="0" w:color="auto"/>
                    <w:bottom w:val="none" w:sz="0" w:space="0" w:color="auto"/>
                    <w:right w:val="none" w:sz="0" w:space="0" w:color="auto"/>
                  </w:divBdr>
                </w:div>
                <w:div w:id="1210608775">
                  <w:marLeft w:val="0"/>
                  <w:marRight w:val="0"/>
                  <w:marTop w:val="0"/>
                  <w:marBottom w:val="0"/>
                  <w:divBdr>
                    <w:top w:val="none" w:sz="0" w:space="0" w:color="auto"/>
                    <w:left w:val="none" w:sz="0" w:space="0" w:color="auto"/>
                    <w:bottom w:val="none" w:sz="0" w:space="0" w:color="auto"/>
                    <w:right w:val="none" w:sz="0" w:space="0" w:color="auto"/>
                  </w:divBdr>
                </w:div>
                <w:div w:id="1210873654">
                  <w:marLeft w:val="0"/>
                  <w:marRight w:val="0"/>
                  <w:marTop w:val="0"/>
                  <w:marBottom w:val="0"/>
                  <w:divBdr>
                    <w:top w:val="none" w:sz="0" w:space="0" w:color="auto"/>
                    <w:left w:val="none" w:sz="0" w:space="0" w:color="auto"/>
                    <w:bottom w:val="none" w:sz="0" w:space="0" w:color="auto"/>
                    <w:right w:val="none" w:sz="0" w:space="0" w:color="auto"/>
                  </w:divBdr>
                </w:div>
                <w:div w:id="1211113578">
                  <w:marLeft w:val="0"/>
                  <w:marRight w:val="0"/>
                  <w:marTop w:val="0"/>
                  <w:marBottom w:val="0"/>
                  <w:divBdr>
                    <w:top w:val="none" w:sz="0" w:space="0" w:color="auto"/>
                    <w:left w:val="none" w:sz="0" w:space="0" w:color="auto"/>
                    <w:bottom w:val="none" w:sz="0" w:space="0" w:color="auto"/>
                    <w:right w:val="none" w:sz="0" w:space="0" w:color="auto"/>
                  </w:divBdr>
                </w:div>
                <w:div w:id="1214270962">
                  <w:marLeft w:val="0"/>
                  <w:marRight w:val="0"/>
                  <w:marTop w:val="0"/>
                  <w:marBottom w:val="0"/>
                  <w:divBdr>
                    <w:top w:val="none" w:sz="0" w:space="0" w:color="auto"/>
                    <w:left w:val="none" w:sz="0" w:space="0" w:color="auto"/>
                    <w:bottom w:val="none" w:sz="0" w:space="0" w:color="auto"/>
                    <w:right w:val="none" w:sz="0" w:space="0" w:color="auto"/>
                  </w:divBdr>
                  <w:divsChild>
                    <w:div w:id="693456496">
                      <w:marLeft w:val="0"/>
                      <w:marRight w:val="0"/>
                      <w:marTop w:val="0"/>
                      <w:marBottom w:val="0"/>
                      <w:divBdr>
                        <w:top w:val="none" w:sz="0" w:space="0" w:color="auto"/>
                        <w:left w:val="none" w:sz="0" w:space="0" w:color="auto"/>
                        <w:bottom w:val="none" w:sz="0" w:space="0" w:color="auto"/>
                        <w:right w:val="none" w:sz="0" w:space="0" w:color="auto"/>
                      </w:divBdr>
                    </w:div>
                  </w:divsChild>
                </w:div>
                <w:div w:id="1216503977">
                  <w:marLeft w:val="0"/>
                  <w:marRight w:val="0"/>
                  <w:marTop w:val="0"/>
                  <w:marBottom w:val="0"/>
                  <w:divBdr>
                    <w:top w:val="none" w:sz="0" w:space="0" w:color="auto"/>
                    <w:left w:val="none" w:sz="0" w:space="0" w:color="auto"/>
                    <w:bottom w:val="none" w:sz="0" w:space="0" w:color="auto"/>
                    <w:right w:val="none" w:sz="0" w:space="0" w:color="auto"/>
                  </w:divBdr>
                </w:div>
                <w:div w:id="1216550749">
                  <w:marLeft w:val="0"/>
                  <w:marRight w:val="0"/>
                  <w:marTop w:val="0"/>
                  <w:marBottom w:val="0"/>
                  <w:divBdr>
                    <w:top w:val="none" w:sz="0" w:space="0" w:color="auto"/>
                    <w:left w:val="none" w:sz="0" w:space="0" w:color="auto"/>
                    <w:bottom w:val="none" w:sz="0" w:space="0" w:color="auto"/>
                    <w:right w:val="none" w:sz="0" w:space="0" w:color="auto"/>
                  </w:divBdr>
                  <w:divsChild>
                    <w:div w:id="1043821321">
                      <w:marLeft w:val="0"/>
                      <w:marRight w:val="0"/>
                      <w:marTop w:val="0"/>
                      <w:marBottom w:val="0"/>
                      <w:divBdr>
                        <w:top w:val="none" w:sz="0" w:space="0" w:color="auto"/>
                        <w:left w:val="none" w:sz="0" w:space="0" w:color="auto"/>
                        <w:bottom w:val="none" w:sz="0" w:space="0" w:color="auto"/>
                        <w:right w:val="none" w:sz="0" w:space="0" w:color="auto"/>
                      </w:divBdr>
                    </w:div>
                  </w:divsChild>
                </w:div>
                <w:div w:id="1219629650">
                  <w:marLeft w:val="0"/>
                  <w:marRight w:val="0"/>
                  <w:marTop w:val="0"/>
                  <w:marBottom w:val="0"/>
                  <w:divBdr>
                    <w:top w:val="none" w:sz="0" w:space="0" w:color="auto"/>
                    <w:left w:val="none" w:sz="0" w:space="0" w:color="auto"/>
                    <w:bottom w:val="none" w:sz="0" w:space="0" w:color="auto"/>
                    <w:right w:val="none" w:sz="0" w:space="0" w:color="auto"/>
                  </w:divBdr>
                </w:div>
                <w:div w:id="1221399328">
                  <w:marLeft w:val="0"/>
                  <w:marRight w:val="0"/>
                  <w:marTop w:val="0"/>
                  <w:marBottom w:val="0"/>
                  <w:divBdr>
                    <w:top w:val="none" w:sz="0" w:space="0" w:color="auto"/>
                    <w:left w:val="none" w:sz="0" w:space="0" w:color="auto"/>
                    <w:bottom w:val="none" w:sz="0" w:space="0" w:color="auto"/>
                    <w:right w:val="none" w:sz="0" w:space="0" w:color="auto"/>
                  </w:divBdr>
                </w:div>
                <w:div w:id="1221550031">
                  <w:marLeft w:val="0"/>
                  <w:marRight w:val="0"/>
                  <w:marTop w:val="0"/>
                  <w:marBottom w:val="0"/>
                  <w:divBdr>
                    <w:top w:val="none" w:sz="0" w:space="0" w:color="auto"/>
                    <w:left w:val="none" w:sz="0" w:space="0" w:color="auto"/>
                    <w:bottom w:val="none" w:sz="0" w:space="0" w:color="auto"/>
                    <w:right w:val="none" w:sz="0" w:space="0" w:color="auto"/>
                  </w:divBdr>
                </w:div>
                <w:div w:id="1221592270">
                  <w:marLeft w:val="0"/>
                  <w:marRight w:val="0"/>
                  <w:marTop w:val="0"/>
                  <w:marBottom w:val="0"/>
                  <w:divBdr>
                    <w:top w:val="none" w:sz="0" w:space="0" w:color="auto"/>
                    <w:left w:val="none" w:sz="0" w:space="0" w:color="auto"/>
                    <w:bottom w:val="none" w:sz="0" w:space="0" w:color="auto"/>
                    <w:right w:val="none" w:sz="0" w:space="0" w:color="auto"/>
                  </w:divBdr>
                  <w:divsChild>
                    <w:div w:id="1882863295">
                      <w:marLeft w:val="0"/>
                      <w:marRight w:val="0"/>
                      <w:marTop w:val="0"/>
                      <w:marBottom w:val="0"/>
                      <w:divBdr>
                        <w:top w:val="none" w:sz="0" w:space="0" w:color="auto"/>
                        <w:left w:val="none" w:sz="0" w:space="0" w:color="auto"/>
                        <w:bottom w:val="none" w:sz="0" w:space="0" w:color="auto"/>
                        <w:right w:val="none" w:sz="0" w:space="0" w:color="auto"/>
                      </w:divBdr>
                    </w:div>
                  </w:divsChild>
                </w:div>
                <w:div w:id="1225027340">
                  <w:marLeft w:val="0"/>
                  <w:marRight w:val="0"/>
                  <w:marTop w:val="0"/>
                  <w:marBottom w:val="0"/>
                  <w:divBdr>
                    <w:top w:val="none" w:sz="0" w:space="0" w:color="auto"/>
                    <w:left w:val="none" w:sz="0" w:space="0" w:color="auto"/>
                    <w:bottom w:val="none" w:sz="0" w:space="0" w:color="auto"/>
                    <w:right w:val="none" w:sz="0" w:space="0" w:color="auto"/>
                  </w:divBdr>
                </w:div>
                <w:div w:id="1225410998">
                  <w:marLeft w:val="0"/>
                  <w:marRight w:val="0"/>
                  <w:marTop w:val="0"/>
                  <w:marBottom w:val="0"/>
                  <w:divBdr>
                    <w:top w:val="none" w:sz="0" w:space="0" w:color="auto"/>
                    <w:left w:val="none" w:sz="0" w:space="0" w:color="auto"/>
                    <w:bottom w:val="none" w:sz="0" w:space="0" w:color="auto"/>
                    <w:right w:val="none" w:sz="0" w:space="0" w:color="auto"/>
                  </w:divBdr>
                </w:div>
                <w:div w:id="1225992463">
                  <w:marLeft w:val="0"/>
                  <w:marRight w:val="0"/>
                  <w:marTop w:val="0"/>
                  <w:marBottom w:val="0"/>
                  <w:divBdr>
                    <w:top w:val="none" w:sz="0" w:space="0" w:color="auto"/>
                    <w:left w:val="none" w:sz="0" w:space="0" w:color="auto"/>
                    <w:bottom w:val="none" w:sz="0" w:space="0" w:color="auto"/>
                    <w:right w:val="none" w:sz="0" w:space="0" w:color="auto"/>
                  </w:divBdr>
                </w:div>
                <w:div w:id="1226140224">
                  <w:marLeft w:val="0"/>
                  <w:marRight w:val="0"/>
                  <w:marTop w:val="0"/>
                  <w:marBottom w:val="0"/>
                  <w:divBdr>
                    <w:top w:val="none" w:sz="0" w:space="0" w:color="auto"/>
                    <w:left w:val="none" w:sz="0" w:space="0" w:color="auto"/>
                    <w:bottom w:val="none" w:sz="0" w:space="0" w:color="auto"/>
                    <w:right w:val="none" w:sz="0" w:space="0" w:color="auto"/>
                  </w:divBdr>
                </w:div>
                <w:div w:id="1227305396">
                  <w:marLeft w:val="0"/>
                  <w:marRight w:val="0"/>
                  <w:marTop w:val="0"/>
                  <w:marBottom w:val="0"/>
                  <w:divBdr>
                    <w:top w:val="none" w:sz="0" w:space="0" w:color="auto"/>
                    <w:left w:val="none" w:sz="0" w:space="0" w:color="auto"/>
                    <w:bottom w:val="none" w:sz="0" w:space="0" w:color="auto"/>
                    <w:right w:val="none" w:sz="0" w:space="0" w:color="auto"/>
                  </w:divBdr>
                </w:div>
                <w:div w:id="1228492204">
                  <w:marLeft w:val="0"/>
                  <w:marRight w:val="0"/>
                  <w:marTop w:val="0"/>
                  <w:marBottom w:val="0"/>
                  <w:divBdr>
                    <w:top w:val="none" w:sz="0" w:space="0" w:color="auto"/>
                    <w:left w:val="none" w:sz="0" w:space="0" w:color="auto"/>
                    <w:bottom w:val="none" w:sz="0" w:space="0" w:color="auto"/>
                    <w:right w:val="none" w:sz="0" w:space="0" w:color="auto"/>
                  </w:divBdr>
                </w:div>
                <w:div w:id="1230188612">
                  <w:marLeft w:val="0"/>
                  <w:marRight w:val="0"/>
                  <w:marTop w:val="0"/>
                  <w:marBottom w:val="0"/>
                  <w:divBdr>
                    <w:top w:val="none" w:sz="0" w:space="0" w:color="auto"/>
                    <w:left w:val="none" w:sz="0" w:space="0" w:color="auto"/>
                    <w:bottom w:val="none" w:sz="0" w:space="0" w:color="auto"/>
                    <w:right w:val="none" w:sz="0" w:space="0" w:color="auto"/>
                  </w:divBdr>
                </w:div>
                <w:div w:id="1235237765">
                  <w:marLeft w:val="0"/>
                  <w:marRight w:val="0"/>
                  <w:marTop w:val="0"/>
                  <w:marBottom w:val="0"/>
                  <w:divBdr>
                    <w:top w:val="none" w:sz="0" w:space="0" w:color="auto"/>
                    <w:left w:val="none" w:sz="0" w:space="0" w:color="auto"/>
                    <w:bottom w:val="none" w:sz="0" w:space="0" w:color="auto"/>
                    <w:right w:val="none" w:sz="0" w:space="0" w:color="auto"/>
                  </w:divBdr>
                </w:div>
                <w:div w:id="1235513184">
                  <w:marLeft w:val="0"/>
                  <w:marRight w:val="0"/>
                  <w:marTop w:val="0"/>
                  <w:marBottom w:val="0"/>
                  <w:divBdr>
                    <w:top w:val="none" w:sz="0" w:space="0" w:color="auto"/>
                    <w:left w:val="none" w:sz="0" w:space="0" w:color="auto"/>
                    <w:bottom w:val="none" w:sz="0" w:space="0" w:color="auto"/>
                    <w:right w:val="none" w:sz="0" w:space="0" w:color="auto"/>
                  </w:divBdr>
                </w:div>
                <w:div w:id="1235621880">
                  <w:marLeft w:val="0"/>
                  <w:marRight w:val="0"/>
                  <w:marTop w:val="0"/>
                  <w:marBottom w:val="0"/>
                  <w:divBdr>
                    <w:top w:val="none" w:sz="0" w:space="0" w:color="auto"/>
                    <w:left w:val="none" w:sz="0" w:space="0" w:color="auto"/>
                    <w:bottom w:val="none" w:sz="0" w:space="0" w:color="auto"/>
                    <w:right w:val="none" w:sz="0" w:space="0" w:color="auto"/>
                  </w:divBdr>
                </w:div>
                <w:div w:id="1236089692">
                  <w:marLeft w:val="0"/>
                  <w:marRight w:val="0"/>
                  <w:marTop w:val="0"/>
                  <w:marBottom w:val="0"/>
                  <w:divBdr>
                    <w:top w:val="none" w:sz="0" w:space="0" w:color="auto"/>
                    <w:left w:val="none" w:sz="0" w:space="0" w:color="auto"/>
                    <w:bottom w:val="none" w:sz="0" w:space="0" w:color="auto"/>
                    <w:right w:val="none" w:sz="0" w:space="0" w:color="auto"/>
                  </w:divBdr>
                </w:div>
                <w:div w:id="1236161392">
                  <w:marLeft w:val="0"/>
                  <w:marRight w:val="0"/>
                  <w:marTop w:val="0"/>
                  <w:marBottom w:val="0"/>
                  <w:divBdr>
                    <w:top w:val="none" w:sz="0" w:space="0" w:color="auto"/>
                    <w:left w:val="none" w:sz="0" w:space="0" w:color="auto"/>
                    <w:bottom w:val="none" w:sz="0" w:space="0" w:color="auto"/>
                    <w:right w:val="none" w:sz="0" w:space="0" w:color="auto"/>
                  </w:divBdr>
                </w:div>
                <w:div w:id="1240094465">
                  <w:marLeft w:val="0"/>
                  <w:marRight w:val="0"/>
                  <w:marTop w:val="0"/>
                  <w:marBottom w:val="0"/>
                  <w:divBdr>
                    <w:top w:val="none" w:sz="0" w:space="0" w:color="auto"/>
                    <w:left w:val="none" w:sz="0" w:space="0" w:color="auto"/>
                    <w:bottom w:val="none" w:sz="0" w:space="0" w:color="auto"/>
                    <w:right w:val="none" w:sz="0" w:space="0" w:color="auto"/>
                  </w:divBdr>
                </w:div>
                <w:div w:id="1240823395">
                  <w:marLeft w:val="0"/>
                  <w:marRight w:val="0"/>
                  <w:marTop w:val="0"/>
                  <w:marBottom w:val="0"/>
                  <w:divBdr>
                    <w:top w:val="none" w:sz="0" w:space="0" w:color="auto"/>
                    <w:left w:val="none" w:sz="0" w:space="0" w:color="auto"/>
                    <w:bottom w:val="none" w:sz="0" w:space="0" w:color="auto"/>
                    <w:right w:val="none" w:sz="0" w:space="0" w:color="auto"/>
                  </w:divBdr>
                </w:div>
                <w:div w:id="1241453030">
                  <w:marLeft w:val="0"/>
                  <w:marRight w:val="0"/>
                  <w:marTop w:val="0"/>
                  <w:marBottom w:val="0"/>
                  <w:divBdr>
                    <w:top w:val="none" w:sz="0" w:space="0" w:color="auto"/>
                    <w:left w:val="none" w:sz="0" w:space="0" w:color="auto"/>
                    <w:bottom w:val="none" w:sz="0" w:space="0" w:color="auto"/>
                    <w:right w:val="none" w:sz="0" w:space="0" w:color="auto"/>
                  </w:divBdr>
                </w:div>
                <w:div w:id="1242981330">
                  <w:marLeft w:val="0"/>
                  <w:marRight w:val="0"/>
                  <w:marTop w:val="0"/>
                  <w:marBottom w:val="0"/>
                  <w:divBdr>
                    <w:top w:val="none" w:sz="0" w:space="0" w:color="auto"/>
                    <w:left w:val="none" w:sz="0" w:space="0" w:color="auto"/>
                    <w:bottom w:val="none" w:sz="0" w:space="0" w:color="auto"/>
                    <w:right w:val="none" w:sz="0" w:space="0" w:color="auto"/>
                  </w:divBdr>
                </w:div>
                <w:div w:id="1243225257">
                  <w:marLeft w:val="0"/>
                  <w:marRight w:val="0"/>
                  <w:marTop w:val="0"/>
                  <w:marBottom w:val="0"/>
                  <w:divBdr>
                    <w:top w:val="none" w:sz="0" w:space="0" w:color="auto"/>
                    <w:left w:val="none" w:sz="0" w:space="0" w:color="auto"/>
                    <w:bottom w:val="none" w:sz="0" w:space="0" w:color="auto"/>
                    <w:right w:val="none" w:sz="0" w:space="0" w:color="auto"/>
                  </w:divBdr>
                </w:div>
                <w:div w:id="1243755711">
                  <w:marLeft w:val="0"/>
                  <w:marRight w:val="0"/>
                  <w:marTop w:val="0"/>
                  <w:marBottom w:val="0"/>
                  <w:divBdr>
                    <w:top w:val="none" w:sz="0" w:space="0" w:color="auto"/>
                    <w:left w:val="none" w:sz="0" w:space="0" w:color="auto"/>
                    <w:bottom w:val="none" w:sz="0" w:space="0" w:color="auto"/>
                    <w:right w:val="none" w:sz="0" w:space="0" w:color="auto"/>
                  </w:divBdr>
                </w:div>
                <w:div w:id="1244952889">
                  <w:marLeft w:val="0"/>
                  <w:marRight w:val="0"/>
                  <w:marTop w:val="0"/>
                  <w:marBottom w:val="0"/>
                  <w:divBdr>
                    <w:top w:val="none" w:sz="0" w:space="0" w:color="auto"/>
                    <w:left w:val="none" w:sz="0" w:space="0" w:color="auto"/>
                    <w:bottom w:val="none" w:sz="0" w:space="0" w:color="auto"/>
                    <w:right w:val="none" w:sz="0" w:space="0" w:color="auto"/>
                  </w:divBdr>
                </w:div>
                <w:div w:id="1245145088">
                  <w:marLeft w:val="0"/>
                  <w:marRight w:val="0"/>
                  <w:marTop w:val="0"/>
                  <w:marBottom w:val="0"/>
                  <w:divBdr>
                    <w:top w:val="none" w:sz="0" w:space="0" w:color="auto"/>
                    <w:left w:val="none" w:sz="0" w:space="0" w:color="auto"/>
                    <w:bottom w:val="none" w:sz="0" w:space="0" w:color="auto"/>
                    <w:right w:val="none" w:sz="0" w:space="0" w:color="auto"/>
                  </w:divBdr>
                </w:div>
                <w:div w:id="1246183115">
                  <w:marLeft w:val="0"/>
                  <w:marRight w:val="0"/>
                  <w:marTop w:val="0"/>
                  <w:marBottom w:val="0"/>
                  <w:divBdr>
                    <w:top w:val="none" w:sz="0" w:space="0" w:color="auto"/>
                    <w:left w:val="none" w:sz="0" w:space="0" w:color="auto"/>
                    <w:bottom w:val="none" w:sz="0" w:space="0" w:color="auto"/>
                    <w:right w:val="none" w:sz="0" w:space="0" w:color="auto"/>
                  </w:divBdr>
                </w:div>
                <w:div w:id="1246648380">
                  <w:marLeft w:val="0"/>
                  <w:marRight w:val="0"/>
                  <w:marTop w:val="0"/>
                  <w:marBottom w:val="0"/>
                  <w:divBdr>
                    <w:top w:val="none" w:sz="0" w:space="0" w:color="auto"/>
                    <w:left w:val="none" w:sz="0" w:space="0" w:color="auto"/>
                    <w:bottom w:val="none" w:sz="0" w:space="0" w:color="auto"/>
                    <w:right w:val="none" w:sz="0" w:space="0" w:color="auto"/>
                  </w:divBdr>
                </w:div>
                <w:div w:id="1247107057">
                  <w:marLeft w:val="0"/>
                  <w:marRight w:val="0"/>
                  <w:marTop w:val="0"/>
                  <w:marBottom w:val="0"/>
                  <w:divBdr>
                    <w:top w:val="none" w:sz="0" w:space="0" w:color="auto"/>
                    <w:left w:val="none" w:sz="0" w:space="0" w:color="auto"/>
                    <w:bottom w:val="none" w:sz="0" w:space="0" w:color="auto"/>
                    <w:right w:val="none" w:sz="0" w:space="0" w:color="auto"/>
                  </w:divBdr>
                </w:div>
                <w:div w:id="1248492306">
                  <w:marLeft w:val="0"/>
                  <w:marRight w:val="0"/>
                  <w:marTop w:val="0"/>
                  <w:marBottom w:val="0"/>
                  <w:divBdr>
                    <w:top w:val="none" w:sz="0" w:space="0" w:color="auto"/>
                    <w:left w:val="none" w:sz="0" w:space="0" w:color="auto"/>
                    <w:bottom w:val="none" w:sz="0" w:space="0" w:color="auto"/>
                    <w:right w:val="none" w:sz="0" w:space="0" w:color="auto"/>
                  </w:divBdr>
                </w:div>
                <w:div w:id="1251697111">
                  <w:marLeft w:val="0"/>
                  <w:marRight w:val="0"/>
                  <w:marTop w:val="0"/>
                  <w:marBottom w:val="0"/>
                  <w:divBdr>
                    <w:top w:val="none" w:sz="0" w:space="0" w:color="auto"/>
                    <w:left w:val="none" w:sz="0" w:space="0" w:color="auto"/>
                    <w:bottom w:val="none" w:sz="0" w:space="0" w:color="auto"/>
                    <w:right w:val="none" w:sz="0" w:space="0" w:color="auto"/>
                  </w:divBdr>
                </w:div>
                <w:div w:id="1252813221">
                  <w:marLeft w:val="0"/>
                  <w:marRight w:val="0"/>
                  <w:marTop w:val="0"/>
                  <w:marBottom w:val="0"/>
                  <w:divBdr>
                    <w:top w:val="none" w:sz="0" w:space="0" w:color="auto"/>
                    <w:left w:val="none" w:sz="0" w:space="0" w:color="auto"/>
                    <w:bottom w:val="none" w:sz="0" w:space="0" w:color="auto"/>
                    <w:right w:val="none" w:sz="0" w:space="0" w:color="auto"/>
                  </w:divBdr>
                </w:div>
                <w:div w:id="1253394661">
                  <w:marLeft w:val="0"/>
                  <w:marRight w:val="0"/>
                  <w:marTop w:val="0"/>
                  <w:marBottom w:val="0"/>
                  <w:divBdr>
                    <w:top w:val="none" w:sz="0" w:space="0" w:color="auto"/>
                    <w:left w:val="none" w:sz="0" w:space="0" w:color="auto"/>
                    <w:bottom w:val="none" w:sz="0" w:space="0" w:color="auto"/>
                    <w:right w:val="none" w:sz="0" w:space="0" w:color="auto"/>
                  </w:divBdr>
                </w:div>
                <w:div w:id="1254506777">
                  <w:marLeft w:val="720"/>
                  <w:marRight w:val="0"/>
                  <w:marTop w:val="0"/>
                  <w:marBottom w:val="0"/>
                  <w:divBdr>
                    <w:top w:val="none" w:sz="0" w:space="0" w:color="auto"/>
                    <w:left w:val="none" w:sz="0" w:space="0" w:color="auto"/>
                    <w:bottom w:val="none" w:sz="0" w:space="0" w:color="auto"/>
                    <w:right w:val="none" w:sz="0" w:space="0" w:color="auto"/>
                  </w:divBdr>
                </w:div>
                <w:div w:id="1255284022">
                  <w:marLeft w:val="0"/>
                  <w:marRight w:val="0"/>
                  <w:marTop w:val="0"/>
                  <w:marBottom w:val="0"/>
                  <w:divBdr>
                    <w:top w:val="none" w:sz="0" w:space="0" w:color="auto"/>
                    <w:left w:val="none" w:sz="0" w:space="0" w:color="auto"/>
                    <w:bottom w:val="none" w:sz="0" w:space="0" w:color="auto"/>
                    <w:right w:val="none" w:sz="0" w:space="0" w:color="auto"/>
                  </w:divBdr>
                </w:div>
                <w:div w:id="1255629021">
                  <w:marLeft w:val="0"/>
                  <w:marRight w:val="0"/>
                  <w:marTop w:val="0"/>
                  <w:marBottom w:val="0"/>
                  <w:divBdr>
                    <w:top w:val="none" w:sz="0" w:space="0" w:color="auto"/>
                    <w:left w:val="none" w:sz="0" w:space="0" w:color="auto"/>
                    <w:bottom w:val="none" w:sz="0" w:space="0" w:color="auto"/>
                    <w:right w:val="none" w:sz="0" w:space="0" w:color="auto"/>
                  </w:divBdr>
                </w:div>
                <w:div w:id="1255629835">
                  <w:marLeft w:val="720"/>
                  <w:marRight w:val="0"/>
                  <w:marTop w:val="0"/>
                  <w:marBottom w:val="0"/>
                  <w:divBdr>
                    <w:top w:val="none" w:sz="0" w:space="0" w:color="auto"/>
                    <w:left w:val="none" w:sz="0" w:space="0" w:color="auto"/>
                    <w:bottom w:val="none" w:sz="0" w:space="0" w:color="auto"/>
                    <w:right w:val="none" w:sz="0" w:space="0" w:color="auto"/>
                  </w:divBdr>
                </w:div>
                <w:div w:id="1255673997">
                  <w:marLeft w:val="0"/>
                  <w:marRight w:val="0"/>
                  <w:marTop w:val="0"/>
                  <w:marBottom w:val="0"/>
                  <w:divBdr>
                    <w:top w:val="none" w:sz="0" w:space="0" w:color="auto"/>
                    <w:left w:val="none" w:sz="0" w:space="0" w:color="auto"/>
                    <w:bottom w:val="none" w:sz="0" w:space="0" w:color="auto"/>
                    <w:right w:val="none" w:sz="0" w:space="0" w:color="auto"/>
                  </w:divBdr>
                </w:div>
                <w:div w:id="1256672861">
                  <w:marLeft w:val="0"/>
                  <w:marRight w:val="0"/>
                  <w:marTop w:val="0"/>
                  <w:marBottom w:val="0"/>
                  <w:divBdr>
                    <w:top w:val="none" w:sz="0" w:space="0" w:color="auto"/>
                    <w:left w:val="none" w:sz="0" w:space="0" w:color="auto"/>
                    <w:bottom w:val="none" w:sz="0" w:space="0" w:color="auto"/>
                    <w:right w:val="none" w:sz="0" w:space="0" w:color="auto"/>
                  </w:divBdr>
                </w:div>
                <w:div w:id="1257783056">
                  <w:marLeft w:val="0"/>
                  <w:marRight w:val="0"/>
                  <w:marTop w:val="0"/>
                  <w:marBottom w:val="0"/>
                  <w:divBdr>
                    <w:top w:val="none" w:sz="0" w:space="0" w:color="auto"/>
                    <w:left w:val="none" w:sz="0" w:space="0" w:color="auto"/>
                    <w:bottom w:val="none" w:sz="0" w:space="0" w:color="auto"/>
                    <w:right w:val="none" w:sz="0" w:space="0" w:color="auto"/>
                  </w:divBdr>
                </w:div>
                <w:div w:id="1258293262">
                  <w:marLeft w:val="0"/>
                  <w:marRight w:val="0"/>
                  <w:marTop w:val="0"/>
                  <w:marBottom w:val="0"/>
                  <w:divBdr>
                    <w:top w:val="none" w:sz="0" w:space="0" w:color="auto"/>
                    <w:left w:val="none" w:sz="0" w:space="0" w:color="auto"/>
                    <w:bottom w:val="none" w:sz="0" w:space="0" w:color="auto"/>
                    <w:right w:val="none" w:sz="0" w:space="0" w:color="auto"/>
                  </w:divBdr>
                </w:div>
                <w:div w:id="1258518571">
                  <w:marLeft w:val="0"/>
                  <w:marRight w:val="0"/>
                  <w:marTop w:val="0"/>
                  <w:marBottom w:val="0"/>
                  <w:divBdr>
                    <w:top w:val="none" w:sz="0" w:space="0" w:color="auto"/>
                    <w:left w:val="none" w:sz="0" w:space="0" w:color="auto"/>
                    <w:bottom w:val="none" w:sz="0" w:space="0" w:color="auto"/>
                    <w:right w:val="none" w:sz="0" w:space="0" w:color="auto"/>
                  </w:divBdr>
                </w:div>
                <w:div w:id="1261642197">
                  <w:marLeft w:val="0"/>
                  <w:marRight w:val="0"/>
                  <w:marTop w:val="0"/>
                  <w:marBottom w:val="0"/>
                  <w:divBdr>
                    <w:top w:val="none" w:sz="0" w:space="0" w:color="auto"/>
                    <w:left w:val="none" w:sz="0" w:space="0" w:color="auto"/>
                    <w:bottom w:val="none" w:sz="0" w:space="0" w:color="auto"/>
                    <w:right w:val="none" w:sz="0" w:space="0" w:color="auto"/>
                  </w:divBdr>
                </w:div>
                <w:div w:id="1263219782">
                  <w:marLeft w:val="0"/>
                  <w:marRight w:val="0"/>
                  <w:marTop w:val="0"/>
                  <w:marBottom w:val="0"/>
                  <w:divBdr>
                    <w:top w:val="none" w:sz="0" w:space="0" w:color="auto"/>
                    <w:left w:val="none" w:sz="0" w:space="0" w:color="auto"/>
                    <w:bottom w:val="none" w:sz="0" w:space="0" w:color="auto"/>
                    <w:right w:val="none" w:sz="0" w:space="0" w:color="auto"/>
                  </w:divBdr>
                </w:div>
                <w:div w:id="1264387310">
                  <w:marLeft w:val="0"/>
                  <w:marRight w:val="0"/>
                  <w:marTop w:val="0"/>
                  <w:marBottom w:val="0"/>
                  <w:divBdr>
                    <w:top w:val="none" w:sz="0" w:space="0" w:color="auto"/>
                    <w:left w:val="none" w:sz="0" w:space="0" w:color="auto"/>
                    <w:bottom w:val="none" w:sz="0" w:space="0" w:color="auto"/>
                    <w:right w:val="none" w:sz="0" w:space="0" w:color="auto"/>
                  </w:divBdr>
                  <w:divsChild>
                    <w:div w:id="252395797">
                      <w:marLeft w:val="0"/>
                      <w:marRight w:val="0"/>
                      <w:marTop w:val="0"/>
                      <w:marBottom w:val="0"/>
                      <w:divBdr>
                        <w:top w:val="none" w:sz="0" w:space="0" w:color="auto"/>
                        <w:left w:val="none" w:sz="0" w:space="0" w:color="auto"/>
                        <w:bottom w:val="none" w:sz="0" w:space="0" w:color="auto"/>
                        <w:right w:val="none" w:sz="0" w:space="0" w:color="auto"/>
                      </w:divBdr>
                    </w:div>
                  </w:divsChild>
                </w:div>
                <w:div w:id="1267349174">
                  <w:marLeft w:val="0"/>
                  <w:marRight w:val="0"/>
                  <w:marTop w:val="0"/>
                  <w:marBottom w:val="0"/>
                  <w:divBdr>
                    <w:top w:val="none" w:sz="0" w:space="0" w:color="auto"/>
                    <w:left w:val="none" w:sz="0" w:space="0" w:color="auto"/>
                    <w:bottom w:val="none" w:sz="0" w:space="0" w:color="auto"/>
                    <w:right w:val="none" w:sz="0" w:space="0" w:color="auto"/>
                  </w:divBdr>
                </w:div>
                <w:div w:id="1269047111">
                  <w:marLeft w:val="0"/>
                  <w:marRight w:val="0"/>
                  <w:marTop w:val="0"/>
                  <w:marBottom w:val="0"/>
                  <w:divBdr>
                    <w:top w:val="none" w:sz="0" w:space="0" w:color="auto"/>
                    <w:left w:val="none" w:sz="0" w:space="0" w:color="auto"/>
                    <w:bottom w:val="none" w:sz="0" w:space="0" w:color="auto"/>
                    <w:right w:val="none" w:sz="0" w:space="0" w:color="auto"/>
                  </w:divBdr>
                </w:div>
                <w:div w:id="1271427553">
                  <w:marLeft w:val="0"/>
                  <w:marRight w:val="0"/>
                  <w:marTop w:val="0"/>
                  <w:marBottom w:val="0"/>
                  <w:divBdr>
                    <w:top w:val="none" w:sz="0" w:space="0" w:color="auto"/>
                    <w:left w:val="none" w:sz="0" w:space="0" w:color="auto"/>
                    <w:bottom w:val="none" w:sz="0" w:space="0" w:color="auto"/>
                    <w:right w:val="none" w:sz="0" w:space="0" w:color="auto"/>
                  </w:divBdr>
                  <w:divsChild>
                    <w:div w:id="1344936000">
                      <w:marLeft w:val="0"/>
                      <w:marRight w:val="0"/>
                      <w:marTop w:val="0"/>
                      <w:marBottom w:val="0"/>
                      <w:divBdr>
                        <w:top w:val="none" w:sz="0" w:space="0" w:color="auto"/>
                        <w:left w:val="none" w:sz="0" w:space="0" w:color="auto"/>
                        <w:bottom w:val="none" w:sz="0" w:space="0" w:color="auto"/>
                        <w:right w:val="none" w:sz="0" w:space="0" w:color="auto"/>
                      </w:divBdr>
                    </w:div>
                  </w:divsChild>
                </w:div>
                <w:div w:id="1271668475">
                  <w:marLeft w:val="0"/>
                  <w:marRight w:val="0"/>
                  <w:marTop w:val="0"/>
                  <w:marBottom w:val="0"/>
                  <w:divBdr>
                    <w:top w:val="none" w:sz="0" w:space="0" w:color="auto"/>
                    <w:left w:val="none" w:sz="0" w:space="0" w:color="auto"/>
                    <w:bottom w:val="none" w:sz="0" w:space="0" w:color="auto"/>
                    <w:right w:val="none" w:sz="0" w:space="0" w:color="auto"/>
                  </w:divBdr>
                </w:div>
                <w:div w:id="1272057384">
                  <w:marLeft w:val="0"/>
                  <w:marRight w:val="0"/>
                  <w:marTop w:val="0"/>
                  <w:marBottom w:val="0"/>
                  <w:divBdr>
                    <w:top w:val="none" w:sz="0" w:space="0" w:color="auto"/>
                    <w:left w:val="none" w:sz="0" w:space="0" w:color="auto"/>
                    <w:bottom w:val="none" w:sz="0" w:space="0" w:color="auto"/>
                    <w:right w:val="none" w:sz="0" w:space="0" w:color="auto"/>
                  </w:divBdr>
                </w:div>
                <w:div w:id="1272585652">
                  <w:marLeft w:val="0"/>
                  <w:marRight w:val="0"/>
                  <w:marTop w:val="0"/>
                  <w:marBottom w:val="0"/>
                  <w:divBdr>
                    <w:top w:val="none" w:sz="0" w:space="0" w:color="auto"/>
                    <w:left w:val="none" w:sz="0" w:space="0" w:color="auto"/>
                    <w:bottom w:val="none" w:sz="0" w:space="0" w:color="auto"/>
                    <w:right w:val="none" w:sz="0" w:space="0" w:color="auto"/>
                  </w:divBdr>
                </w:div>
                <w:div w:id="1277298604">
                  <w:marLeft w:val="0"/>
                  <w:marRight w:val="0"/>
                  <w:marTop w:val="0"/>
                  <w:marBottom w:val="0"/>
                  <w:divBdr>
                    <w:top w:val="none" w:sz="0" w:space="0" w:color="auto"/>
                    <w:left w:val="none" w:sz="0" w:space="0" w:color="auto"/>
                    <w:bottom w:val="none" w:sz="0" w:space="0" w:color="auto"/>
                    <w:right w:val="none" w:sz="0" w:space="0" w:color="auto"/>
                  </w:divBdr>
                </w:div>
                <w:div w:id="1277833994">
                  <w:marLeft w:val="0"/>
                  <w:marRight w:val="0"/>
                  <w:marTop w:val="0"/>
                  <w:marBottom w:val="0"/>
                  <w:divBdr>
                    <w:top w:val="none" w:sz="0" w:space="0" w:color="auto"/>
                    <w:left w:val="none" w:sz="0" w:space="0" w:color="auto"/>
                    <w:bottom w:val="none" w:sz="0" w:space="0" w:color="auto"/>
                    <w:right w:val="none" w:sz="0" w:space="0" w:color="auto"/>
                  </w:divBdr>
                </w:div>
                <w:div w:id="1280064419">
                  <w:marLeft w:val="0"/>
                  <w:marRight w:val="0"/>
                  <w:marTop w:val="0"/>
                  <w:marBottom w:val="0"/>
                  <w:divBdr>
                    <w:top w:val="none" w:sz="0" w:space="0" w:color="auto"/>
                    <w:left w:val="none" w:sz="0" w:space="0" w:color="auto"/>
                    <w:bottom w:val="none" w:sz="0" w:space="0" w:color="auto"/>
                    <w:right w:val="none" w:sz="0" w:space="0" w:color="auto"/>
                  </w:divBdr>
                </w:div>
                <w:div w:id="1280448963">
                  <w:marLeft w:val="0"/>
                  <w:marRight w:val="0"/>
                  <w:marTop w:val="0"/>
                  <w:marBottom w:val="0"/>
                  <w:divBdr>
                    <w:top w:val="none" w:sz="0" w:space="0" w:color="auto"/>
                    <w:left w:val="none" w:sz="0" w:space="0" w:color="auto"/>
                    <w:bottom w:val="none" w:sz="0" w:space="0" w:color="auto"/>
                    <w:right w:val="none" w:sz="0" w:space="0" w:color="auto"/>
                  </w:divBdr>
                </w:div>
                <w:div w:id="1284921911">
                  <w:marLeft w:val="0"/>
                  <w:marRight w:val="0"/>
                  <w:marTop w:val="0"/>
                  <w:marBottom w:val="0"/>
                  <w:divBdr>
                    <w:top w:val="none" w:sz="0" w:space="0" w:color="auto"/>
                    <w:left w:val="none" w:sz="0" w:space="0" w:color="auto"/>
                    <w:bottom w:val="none" w:sz="0" w:space="0" w:color="auto"/>
                    <w:right w:val="none" w:sz="0" w:space="0" w:color="auto"/>
                  </w:divBdr>
                </w:div>
                <w:div w:id="1285651699">
                  <w:marLeft w:val="0"/>
                  <w:marRight w:val="0"/>
                  <w:marTop w:val="0"/>
                  <w:marBottom w:val="0"/>
                  <w:divBdr>
                    <w:top w:val="none" w:sz="0" w:space="0" w:color="auto"/>
                    <w:left w:val="none" w:sz="0" w:space="0" w:color="auto"/>
                    <w:bottom w:val="none" w:sz="0" w:space="0" w:color="auto"/>
                    <w:right w:val="none" w:sz="0" w:space="0" w:color="auto"/>
                  </w:divBdr>
                </w:div>
                <w:div w:id="1285846151">
                  <w:marLeft w:val="0"/>
                  <w:marRight w:val="0"/>
                  <w:marTop w:val="0"/>
                  <w:marBottom w:val="0"/>
                  <w:divBdr>
                    <w:top w:val="none" w:sz="0" w:space="0" w:color="auto"/>
                    <w:left w:val="none" w:sz="0" w:space="0" w:color="auto"/>
                    <w:bottom w:val="none" w:sz="0" w:space="0" w:color="auto"/>
                    <w:right w:val="none" w:sz="0" w:space="0" w:color="auto"/>
                  </w:divBdr>
                </w:div>
                <w:div w:id="1287737696">
                  <w:marLeft w:val="0"/>
                  <w:marRight w:val="0"/>
                  <w:marTop w:val="0"/>
                  <w:marBottom w:val="0"/>
                  <w:divBdr>
                    <w:top w:val="none" w:sz="0" w:space="0" w:color="auto"/>
                    <w:left w:val="none" w:sz="0" w:space="0" w:color="auto"/>
                    <w:bottom w:val="none" w:sz="0" w:space="0" w:color="auto"/>
                    <w:right w:val="none" w:sz="0" w:space="0" w:color="auto"/>
                  </w:divBdr>
                </w:div>
                <w:div w:id="1289897829">
                  <w:marLeft w:val="0"/>
                  <w:marRight w:val="0"/>
                  <w:marTop w:val="0"/>
                  <w:marBottom w:val="0"/>
                  <w:divBdr>
                    <w:top w:val="none" w:sz="0" w:space="0" w:color="auto"/>
                    <w:left w:val="none" w:sz="0" w:space="0" w:color="auto"/>
                    <w:bottom w:val="none" w:sz="0" w:space="0" w:color="auto"/>
                    <w:right w:val="none" w:sz="0" w:space="0" w:color="auto"/>
                  </w:divBdr>
                  <w:divsChild>
                    <w:div w:id="1257788327">
                      <w:marLeft w:val="0"/>
                      <w:marRight w:val="0"/>
                      <w:marTop w:val="0"/>
                      <w:marBottom w:val="0"/>
                      <w:divBdr>
                        <w:top w:val="none" w:sz="0" w:space="0" w:color="auto"/>
                        <w:left w:val="none" w:sz="0" w:space="0" w:color="auto"/>
                        <w:bottom w:val="none" w:sz="0" w:space="0" w:color="auto"/>
                        <w:right w:val="none" w:sz="0" w:space="0" w:color="auto"/>
                      </w:divBdr>
                    </w:div>
                  </w:divsChild>
                </w:div>
                <w:div w:id="1289968846">
                  <w:marLeft w:val="0"/>
                  <w:marRight w:val="0"/>
                  <w:marTop w:val="0"/>
                  <w:marBottom w:val="0"/>
                  <w:divBdr>
                    <w:top w:val="none" w:sz="0" w:space="0" w:color="auto"/>
                    <w:left w:val="none" w:sz="0" w:space="0" w:color="auto"/>
                    <w:bottom w:val="none" w:sz="0" w:space="0" w:color="auto"/>
                    <w:right w:val="none" w:sz="0" w:space="0" w:color="auto"/>
                  </w:divBdr>
                </w:div>
                <w:div w:id="1291588387">
                  <w:marLeft w:val="0"/>
                  <w:marRight w:val="0"/>
                  <w:marTop w:val="0"/>
                  <w:marBottom w:val="0"/>
                  <w:divBdr>
                    <w:top w:val="none" w:sz="0" w:space="0" w:color="auto"/>
                    <w:left w:val="none" w:sz="0" w:space="0" w:color="auto"/>
                    <w:bottom w:val="none" w:sz="0" w:space="0" w:color="auto"/>
                    <w:right w:val="none" w:sz="0" w:space="0" w:color="auto"/>
                  </w:divBdr>
                </w:div>
                <w:div w:id="1295335239">
                  <w:marLeft w:val="0"/>
                  <w:marRight w:val="0"/>
                  <w:marTop w:val="0"/>
                  <w:marBottom w:val="0"/>
                  <w:divBdr>
                    <w:top w:val="none" w:sz="0" w:space="0" w:color="auto"/>
                    <w:left w:val="none" w:sz="0" w:space="0" w:color="auto"/>
                    <w:bottom w:val="none" w:sz="0" w:space="0" w:color="auto"/>
                    <w:right w:val="none" w:sz="0" w:space="0" w:color="auto"/>
                  </w:divBdr>
                </w:div>
                <w:div w:id="1296571296">
                  <w:marLeft w:val="0"/>
                  <w:marRight w:val="0"/>
                  <w:marTop w:val="0"/>
                  <w:marBottom w:val="0"/>
                  <w:divBdr>
                    <w:top w:val="none" w:sz="0" w:space="0" w:color="auto"/>
                    <w:left w:val="none" w:sz="0" w:space="0" w:color="auto"/>
                    <w:bottom w:val="none" w:sz="0" w:space="0" w:color="auto"/>
                    <w:right w:val="none" w:sz="0" w:space="0" w:color="auto"/>
                  </w:divBdr>
                </w:div>
                <w:div w:id="1300720029">
                  <w:marLeft w:val="0"/>
                  <w:marRight w:val="0"/>
                  <w:marTop w:val="0"/>
                  <w:marBottom w:val="0"/>
                  <w:divBdr>
                    <w:top w:val="none" w:sz="0" w:space="0" w:color="auto"/>
                    <w:left w:val="none" w:sz="0" w:space="0" w:color="auto"/>
                    <w:bottom w:val="none" w:sz="0" w:space="0" w:color="auto"/>
                    <w:right w:val="none" w:sz="0" w:space="0" w:color="auto"/>
                  </w:divBdr>
                </w:div>
                <w:div w:id="1302884797">
                  <w:marLeft w:val="0"/>
                  <w:marRight w:val="0"/>
                  <w:marTop w:val="0"/>
                  <w:marBottom w:val="0"/>
                  <w:divBdr>
                    <w:top w:val="none" w:sz="0" w:space="0" w:color="auto"/>
                    <w:left w:val="none" w:sz="0" w:space="0" w:color="auto"/>
                    <w:bottom w:val="none" w:sz="0" w:space="0" w:color="auto"/>
                    <w:right w:val="none" w:sz="0" w:space="0" w:color="auto"/>
                  </w:divBdr>
                  <w:divsChild>
                    <w:div w:id="1100296277">
                      <w:marLeft w:val="0"/>
                      <w:marRight w:val="0"/>
                      <w:marTop w:val="0"/>
                      <w:marBottom w:val="0"/>
                      <w:divBdr>
                        <w:top w:val="none" w:sz="0" w:space="0" w:color="auto"/>
                        <w:left w:val="none" w:sz="0" w:space="0" w:color="auto"/>
                        <w:bottom w:val="none" w:sz="0" w:space="0" w:color="auto"/>
                        <w:right w:val="none" w:sz="0" w:space="0" w:color="auto"/>
                      </w:divBdr>
                    </w:div>
                  </w:divsChild>
                </w:div>
                <w:div w:id="1303926439">
                  <w:marLeft w:val="0"/>
                  <w:marRight w:val="0"/>
                  <w:marTop w:val="0"/>
                  <w:marBottom w:val="0"/>
                  <w:divBdr>
                    <w:top w:val="none" w:sz="0" w:space="0" w:color="auto"/>
                    <w:left w:val="none" w:sz="0" w:space="0" w:color="auto"/>
                    <w:bottom w:val="none" w:sz="0" w:space="0" w:color="auto"/>
                    <w:right w:val="none" w:sz="0" w:space="0" w:color="auto"/>
                  </w:divBdr>
                </w:div>
                <w:div w:id="1305044533">
                  <w:marLeft w:val="0"/>
                  <w:marRight w:val="0"/>
                  <w:marTop w:val="0"/>
                  <w:marBottom w:val="0"/>
                  <w:divBdr>
                    <w:top w:val="none" w:sz="0" w:space="0" w:color="auto"/>
                    <w:left w:val="none" w:sz="0" w:space="0" w:color="auto"/>
                    <w:bottom w:val="none" w:sz="0" w:space="0" w:color="auto"/>
                    <w:right w:val="none" w:sz="0" w:space="0" w:color="auto"/>
                  </w:divBdr>
                </w:div>
                <w:div w:id="1307510770">
                  <w:marLeft w:val="0"/>
                  <w:marRight w:val="0"/>
                  <w:marTop w:val="0"/>
                  <w:marBottom w:val="0"/>
                  <w:divBdr>
                    <w:top w:val="none" w:sz="0" w:space="0" w:color="auto"/>
                    <w:left w:val="none" w:sz="0" w:space="0" w:color="auto"/>
                    <w:bottom w:val="none" w:sz="0" w:space="0" w:color="auto"/>
                    <w:right w:val="none" w:sz="0" w:space="0" w:color="auto"/>
                  </w:divBdr>
                  <w:divsChild>
                    <w:div w:id="26107612">
                      <w:marLeft w:val="0"/>
                      <w:marRight w:val="0"/>
                      <w:marTop w:val="0"/>
                      <w:marBottom w:val="0"/>
                      <w:divBdr>
                        <w:top w:val="none" w:sz="0" w:space="0" w:color="auto"/>
                        <w:left w:val="none" w:sz="0" w:space="0" w:color="auto"/>
                        <w:bottom w:val="none" w:sz="0" w:space="0" w:color="auto"/>
                        <w:right w:val="none" w:sz="0" w:space="0" w:color="auto"/>
                      </w:divBdr>
                    </w:div>
                  </w:divsChild>
                </w:div>
                <w:div w:id="1308819816">
                  <w:marLeft w:val="0"/>
                  <w:marRight w:val="0"/>
                  <w:marTop w:val="0"/>
                  <w:marBottom w:val="0"/>
                  <w:divBdr>
                    <w:top w:val="none" w:sz="0" w:space="0" w:color="auto"/>
                    <w:left w:val="none" w:sz="0" w:space="0" w:color="auto"/>
                    <w:bottom w:val="none" w:sz="0" w:space="0" w:color="auto"/>
                    <w:right w:val="none" w:sz="0" w:space="0" w:color="auto"/>
                  </w:divBdr>
                </w:div>
                <w:div w:id="1309018765">
                  <w:marLeft w:val="0"/>
                  <w:marRight w:val="0"/>
                  <w:marTop w:val="0"/>
                  <w:marBottom w:val="0"/>
                  <w:divBdr>
                    <w:top w:val="none" w:sz="0" w:space="0" w:color="auto"/>
                    <w:left w:val="none" w:sz="0" w:space="0" w:color="auto"/>
                    <w:bottom w:val="none" w:sz="0" w:space="0" w:color="auto"/>
                    <w:right w:val="none" w:sz="0" w:space="0" w:color="auto"/>
                  </w:divBdr>
                </w:div>
                <w:div w:id="1310132788">
                  <w:marLeft w:val="0"/>
                  <w:marRight w:val="0"/>
                  <w:marTop w:val="0"/>
                  <w:marBottom w:val="0"/>
                  <w:divBdr>
                    <w:top w:val="none" w:sz="0" w:space="0" w:color="auto"/>
                    <w:left w:val="none" w:sz="0" w:space="0" w:color="auto"/>
                    <w:bottom w:val="none" w:sz="0" w:space="0" w:color="auto"/>
                    <w:right w:val="none" w:sz="0" w:space="0" w:color="auto"/>
                  </w:divBdr>
                </w:div>
                <w:div w:id="1310355903">
                  <w:marLeft w:val="840"/>
                  <w:marRight w:val="0"/>
                  <w:marTop w:val="0"/>
                  <w:marBottom w:val="0"/>
                  <w:divBdr>
                    <w:top w:val="none" w:sz="0" w:space="0" w:color="auto"/>
                    <w:left w:val="none" w:sz="0" w:space="0" w:color="auto"/>
                    <w:bottom w:val="none" w:sz="0" w:space="0" w:color="auto"/>
                    <w:right w:val="none" w:sz="0" w:space="0" w:color="auto"/>
                  </w:divBdr>
                </w:div>
                <w:div w:id="1311326728">
                  <w:marLeft w:val="0"/>
                  <w:marRight w:val="0"/>
                  <w:marTop w:val="0"/>
                  <w:marBottom w:val="0"/>
                  <w:divBdr>
                    <w:top w:val="none" w:sz="0" w:space="0" w:color="auto"/>
                    <w:left w:val="none" w:sz="0" w:space="0" w:color="auto"/>
                    <w:bottom w:val="none" w:sz="0" w:space="0" w:color="auto"/>
                    <w:right w:val="none" w:sz="0" w:space="0" w:color="auto"/>
                  </w:divBdr>
                </w:div>
                <w:div w:id="1313174925">
                  <w:marLeft w:val="0"/>
                  <w:marRight w:val="0"/>
                  <w:marTop w:val="0"/>
                  <w:marBottom w:val="0"/>
                  <w:divBdr>
                    <w:top w:val="none" w:sz="0" w:space="0" w:color="auto"/>
                    <w:left w:val="none" w:sz="0" w:space="0" w:color="auto"/>
                    <w:bottom w:val="none" w:sz="0" w:space="0" w:color="auto"/>
                    <w:right w:val="none" w:sz="0" w:space="0" w:color="auto"/>
                  </w:divBdr>
                </w:div>
                <w:div w:id="1315332025">
                  <w:marLeft w:val="0"/>
                  <w:marRight w:val="0"/>
                  <w:marTop w:val="0"/>
                  <w:marBottom w:val="0"/>
                  <w:divBdr>
                    <w:top w:val="none" w:sz="0" w:space="0" w:color="auto"/>
                    <w:left w:val="none" w:sz="0" w:space="0" w:color="auto"/>
                    <w:bottom w:val="none" w:sz="0" w:space="0" w:color="auto"/>
                    <w:right w:val="none" w:sz="0" w:space="0" w:color="auto"/>
                  </w:divBdr>
                </w:div>
                <w:div w:id="1316178454">
                  <w:marLeft w:val="720"/>
                  <w:marRight w:val="0"/>
                  <w:marTop w:val="0"/>
                  <w:marBottom w:val="0"/>
                  <w:divBdr>
                    <w:top w:val="none" w:sz="0" w:space="0" w:color="auto"/>
                    <w:left w:val="none" w:sz="0" w:space="0" w:color="auto"/>
                    <w:bottom w:val="none" w:sz="0" w:space="0" w:color="auto"/>
                    <w:right w:val="none" w:sz="0" w:space="0" w:color="auto"/>
                  </w:divBdr>
                </w:div>
                <w:div w:id="1320227749">
                  <w:marLeft w:val="0"/>
                  <w:marRight w:val="0"/>
                  <w:marTop w:val="0"/>
                  <w:marBottom w:val="0"/>
                  <w:divBdr>
                    <w:top w:val="none" w:sz="0" w:space="0" w:color="auto"/>
                    <w:left w:val="none" w:sz="0" w:space="0" w:color="auto"/>
                    <w:bottom w:val="none" w:sz="0" w:space="0" w:color="auto"/>
                    <w:right w:val="none" w:sz="0" w:space="0" w:color="auto"/>
                  </w:divBdr>
                </w:div>
                <w:div w:id="1323124720">
                  <w:marLeft w:val="0"/>
                  <w:marRight w:val="0"/>
                  <w:marTop w:val="0"/>
                  <w:marBottom w:val="0"/>
                  <w:divBdr>
                    <w:top w:val="none" w:sz="0" w:space="0" w:color="auto"/>
                    <w:left w:val="none" w:sz="0" w:space="0" w:color="auto"/>
                    <w:bottom w:val="none" w:sz="0" w:space="0" w:color="auto"/>
                    <w:right w:val="none" w:sz="0" w:space="0" w:color="auto"/>
                  </w:divBdr>
                </w:div>
                <w:div w:id="1323658066">
                  <w:marLeft w:val="0"/>
                  <w:marRight w:val="0"/>
                  <w:marTop w:val="0"/>
                  <w:marBottom w:val="0"/>
                  <w:divBdr>
                    <w:top w:val="none" w:sz="0" w:space="0" w:color="auto"/>
                    <w:left w:val="none" w:sz="0" w:space="0" w:color="auto"/>
                    <w:bottom w:val="none" w:sz="0" w:space="0" w:color="auto"/>
                    <w:right w:val="none" w:sz="0" w:space="0" w:color="auto"/>
                  </w:divBdr>
                  <w:divsChild>
                    <w:div w:id="124937058">
                      <w:marLeft w:val="0"/>
                      <w:marRight w:val="0"/>
                      <w:marTop w:val="0"/>
                      <w:marBottom w:val="0"/>
                      <w:divBdr>
                        <w:top w:val="none" w:sz="0" w:space="0" w:color="auto"/>
                        <w:left w:val="none" w:sz="0" w:space="0" w:color="auto"/>
                        <w:bottom w:val="none" w:sz="0" w:space="0" w:color="auto"/>
                        <w:right w:val="none" w:sz="0" w:space="0" w:color="auto"/>
                      </w:divBdr>
                    </w:div>
                  </w:divsChild>
                </w:div>
                <w:div w:id="1323660443">
                  <w:marLeft w:val="0"/>
                  <w:marRight w:val="0"/>
                  <w:marTop w:val="0"/>
                  <w:marBottom w:val="0"/>
                  <w:divBdr>
                    <w:top w:val="none" w:sz="0" w:space="0" w:color="auto"/>
                    <w:left w:val="none" w:sz="0" w:space="0" w:color="auto"/>
                    <w:bottom w:val="none" w:sz="0" w:space="0" w:color="auto"/>
                    <w:right w:val="none" w:sz="0" w:space="0" w:color="auto"/>
                  </w:divBdr>
                </w:div>
                <w:div w:id="1325401811">
                  <w:marLeft w:val="0"/>
                  <w:marRight w:val="0"/>
                  <w:marTop w:val="0"/>
                  <w:marBottom w:val="0"/>
                  <w:divBdr>
                    <w:top w:val="none" w:sz="0" w:space="0" w:color="auto"/>
                    <w:left w:val="none" w:sz="0" w:space="0" w:color="auto"/>
                    <w:bottom w:val="none" w:sz="0" w:space="0" w:color="auto"/>
                    <w:right w:val="none" w:sz="0" w:space="0" w:color="auto"/>
                  </w:divBdr>
                </w:div>
                <w:div w:id="1326546189">
                  <w:marLeft w:val="0"/>
                  <w:marRight w:val="0"/>
                  <w:marTop w:val="0"/>
                  <w:marBottom w:val="0"/>
                  <w:divBdr>
                    <w:top w:val="none" w:sz="0" w:space="0" w:color="auto"/>
                    <w:left w:val="none" w:sz="0" w:space="0" w:color="auto"/>
                    <w:bottom w:val="none" w:sz="0" w:space="0" w:color="auto"/>
                    <w:right w:val="none" w:sz="0" w:space="0" w:color="auto"/>
                  </w:divBdr>
                </w:div>
                <w:div w:id="1327897033">
                  <w:marLeft w:val="0"/>
                  <w:marRight w:val="0"/>
                  <w:marTop w:val="0"/>
                  <w:marBottom w:val="0"/>
                  <w:divBdr>
                    <w:top w:val="none" w:sz="0" w:space="0" w:color="auto"/>
                    <w:left w:val="none" w:sz="0" w:space="0" w:color="auto"/>
                    <w:bottom w:val="none" w:sz="0" w:space="0" w:color="auto"/>
                    <w:right w:val="none" w:sz="0" w:space="0" w:color="auto"/>
                  </w:divBdr>
                </w:div>
                <w:div w:id="1328748077">
                  <w:marLeft w:val="0"/>
                  <w:marRight w:val="0"/>
                  <w:marTop w:val="0"/>
                  <w:marBottom w:val="0"/>
                  <w:divBdr>
                    <w:top w:val="none" w:sz="0" w:space="0" w:color="auto"/>
                    <w:left w:val="none" w:sz="0" w:space="0" w:color="auto"/>
                    <w:bottom w:val="none" w:sz="0" w:space="0" w:color="auto"/>
                    <w:right w:val="none" w:sz="0" w:space="0" w:color="auto"/>
                  </w:divBdr>
                </w:div>
                <w:div w:id="1329553901">
                  <w:marLeft w:val="720"/>
                  <w:marRight w:val="0"/>
                  <w:marTop w:val="0"/>
                  <w:marBottom w:val="0"/>
                  <w:divBdr>
                    <w:top w:val="none" w:sz="0" w:space="0" w:color="auto"/>
                    <w:left w:val="none" w:sz="0" w:space="0" w:color="auto"/>
                    <w:bottom w:val="none" w:sz="0" w:space="0" w:color="auto"/>
                    <w:right w:val="none" w:sz="0" w:space="0" w:color="auto"/>
                  </w:divBdr>
                </w:div>
                <w:div w:id="1333071538">
                  <w:marLeft w:val="0"/>
                  <w:marRight w:val="0"/>
                  <w:marTop w:val="0"/>
                  <w:marBottom w:val="0"/>
                  <w:divBdr>
                    <w:top w:val="none" w:sz="0" w:space="0" w:color="auto"/>
                    <w:left w:val="none" w:sz="0" w:space="0" w:color="auto"/>
                    <w:bottom w:val="none" w:sz="0" w:space="0" w:color="auto"/>
                    <w:right w:val="none" w:sz="0" w:space="0" w:color="auto"/>
                  </w:divBdr>
                </w:div>
                <w:div w:id="1335456276">
                  <w:marLeft w:val="720"/>
                  <w:marRight w:val="0"/>
                  <w:marTop w:val="0"/>
                  <w:marBottom w:val="0"/>
                  <w:divBdr>
                    <w:top w:val="none" w:sz="0" w:space="0" w:color="auto"/>
                    <w:left w:val="none" w:sz="0" w:space="0" w:color="auto"/>
                    <w:bottom w:val="none" w:sz="0" w:space="0" w:color="auto"/>
                    <w:right w:val="none" w:sz="0" w:space="0" w:color="auto"/>
                  </w:divBdr>
                </w:div>
                <w:div w:id="1336567419">
                  <w:marLeft w:val="0"/>
                  <w:marRight w:val="0"/>
                  <w:marTop w:val="0"/>
                  <w:marBottom w:val="0"/>
                  <w:divBdr>
                    <w:top w:val="none" w:sz="0" w:space="0" w:color="auto"/>
                    <w:left w:val="none" w:sz="0" w:space="0" w:color="auto"/>
                    <w:bottom w:val="none" w:sz="0" w:space="0" w:color="auto"/>
                    <w:right w:val="none" w:sz="0" w:space="0" w:color="auto"/>
                  </w:divBdr>
                </w:div>
                <w:div w:id="1336568313">
                  <w:marLeft w:val="0"/>
                  <w:marRight w:val="0"/>
                  <w:marTop w:val="0"/>
                  <w:marBottom w:val="0"/>
                  <w:divBdr>
                    <w:top w:val="none" w:sz="0" w:space="0" w:color="auto"/>
                    <w:left w:val="none" w:sz="0" w:space="0" w:color="auto"/>
                    <w:bottom w:val="none" w:sz="0" w:space="0" w:color="auto"/>
                    <w:right w:val="none" w:sz="0" w:space="0" w:color="auto"/>
                  </w:divBdr>
                </w:div>
                <w:div w:id="1340306201">
                  <w:marLeft w:val="0"/>
                  <w:marRight w:val="0"/>
                  <w:marTop w:val="0"/>
                  <w:marBottom w:val="0"/>
                  <w:divBdr>
                    <w:top w:val="none" w:sz="0" w:space="0" w:color="auto"/>
                    <w:left w:val="none" w:sz="0" w:space="0" w:color="auto"/>
                    <w:bottom w:val="none" w:sz="0" w:space="0" w:color="auto"/>
                    <w:right w:val="none" w:sz="0" w:space="0" w:color="auto"/>
                  </w:divBdr>
                </w:div>
                <w:div w:id="1340427036">
                  <w:marLeft w:val="720"/>
                  <w:marRight w:val="0"/>
                  <w:marTop w:val="0"/>
                  <w:marBottom w:val="0"/>
                  <w:divBdr>
                    <w:top w:val="none" w:sz="0" w:space="0" w:color="auto"/>
                    <w:left w:val="none" w:sz="0" w:space="0" w:color="auto"/>
                    <w:bottom w:val="none" w:sz="0" w:space="0" w:color="auto"/>
                    <w:right w:val="none" w:sz="0" w:space="0" w:color="auto"/>
                  </w:divBdr>
                </w:div>
                <w:div w:id="1341392405">
                  <w:marLeft w:val="0"/>
                  <w:marRight w:val="0"/>
                  <w:marTop w:val="0"/>
                  <w:marBottom w:val="0"/>
                  <w:divBdr>
                    <w:top w:val="none" w:sz="0" w:space="0" w:color="auto"/>
                    <w:left w:val="none" w:sz="0" w:space="0" w:color="auto"/>
                    <w:bottom w:val="none" w:sz="0" w:space="0" w:color="auto"/>
                    <w:right w:val="none" w:sz="0" w:space="0" w:color="auto"/>
                  </w:divBdr>
                  <w:divsChild>
                    <w:div w:id="1294405041">
                      <w:marLeft w:val="0"/>
                      <w:marRight w:val="0"/>
                      <w:marTop w:val="0"/>
                      <w:marBottom w:val="0"/>
                      <w:divBdr>
                        <w:top w:val="none" w:sz="0" w:space="0" w:color="auto"/>
                        <w:left w:val="none" w:sz="0" w:space="0" w:color="auto"/>
                        <w:bottom w:val="none" w:sz="0" w:space="0" w:color="auto"/>
                        <w:right w:val="none" w:sz="0" w:space="0" w:color="auto"/>
                      </w:divBdr>
                    </w:div>
                  </w:divsChild>
                </w:div>
                <w:div w:id="1344088243">
                  <w:marLeft w:val="0"/>
                  <w:marRight w:val="0"/>
                  <w:marTop w:val="0"/>
                  <w:marBottom w:val="0"/>
                  <w:divBdr>
                    <w:top w:val="none" w:sz="0" w:space="0" w:color="auto"/>
                    <w:left w:val="none" w:sz="0" w:space="0" w:color="auto"/>
                    <w:bottom w:val="none" w:sz="0" w:space="0" w:color="auto"/>
                    <w:right w:val="none" w:sz="0" w:space="0" w:color="auto"/>
                  </w:divBdr>
                </w:div>
                <w:div w:id="1345091912">
                  <w:marLeft w:val="0"/>
                  <w:marRight w:val="0"/>
                  <w:marTop w:val="0"/>
                  <w:marBottom w:val="0"/>
                  <w:divBdr>
                    <w:top w:val="none" w:sz="0" w:space="0" w:color="auto"/>
                    <w:left w:val="none" w:sz="0" w:space="0" w:color="auto"/>
                    <w:bottom w:val="none" w:sz="0" w:space="0" w:color="auto"/>
                    <w:right w:val="none" w:sz="0" w:space="0" w:color="auto"/>
                  </w:divBdr>
                </w:div>
                <w:div w:id="1345399503">
                  <w:marLeft w:val="0"/>
                  <w:marRight w:val="0"/>
                  <w:marTop w:val="0"/>
                  <w:marBottom w:val="0"/>
                  <w:divBdr>
                    <w:top w:val="none" w:sz="0" w:space="0" w:color="auto"/>
                    <w:left w:val="none" w:sz="0" w:space="0" w:color="auto"/>
                    <w:bottom w:val="none" w:sz="0" w:space="0" w:color="auto"/>
                    <w:right w:val="none" w:sz="0" w:space="0" w:color="auto"/>
                  </w:divBdr>
                </w:div>
                <w:div w:id="1346129118">
                  <w:marLeft w:val="0"/>
                  <w:marRight w:val="0"/>
                  <w:marTop w:val="0"/>
                  <w:marBottom w:val="0"/>
                  <w:divBdr>
                    <w:top w:val="none" w:sz="0" w:space="0" w:color="auto"/>
                    <w:left w:val="none" w:sz="0" w:space="0" w:color="auto"/>
                    <w:bottom w:val="none" w:sz="0" w:space="0" w:color="auto"/>
                    <w:right w:val="none" w:sz="0" w:space="0" w:color="auto"/>
                  </w:divBdr>
                </w:div>
                <w:div w:id="1347054322">
                  <w:marLeft w:val="0"/>
                  <w:marRight w:val="0"/>
                  <w:marTop w:val="0"/>
                  <w:marBottom w:val="0"/>
                  <w:divBdr>
                    <w:top w:val="none" w:sz="0" w:space="0" w:color="auto"/>
                    <w:left w:val="none" w:sz="0" w:space="0" w:color="auto"/>
                    <w:bottom w:val="none" w:sz="0" w:space="0" w:color="auto"/>
                    <w:right w:val="none" w:sz="0" w:space="0" w:color="auto"/>
                  </w:divBdr>
                </w:div>
                <w:div w:id="1348369203">
                  <w:marLeft w:val="0"/>
                  <w:marRight w:val="0"/>
                  <w:marTop w:val="0"/>
                  <w:marBottom w:val="0"/>
                  <w:divBdr>
                    <w:top w:val="none" w:sz="0" w:space="0" w:color="auto"/>
                    <w:left w:val="none" w:sz="0" w:space="0" w:color="auto"/>
                    <w:bottom w:val="none" w:sz="0" w:space="0" w:color="auto"/>
                    <w:right w:val="none" w:sz="0" w:space="0" w:color="auto"/>
                  </w:divBdr>
                </w:div>
                <w:div w:id="1348478630">
                  <w:marLeft w:val="0"/>
                  <w:marRight w:val="0"/>
                  <w:marTop w:val="0"/>
                  <w:marBottom w:val="0"/>
                  <w:divBdr>
                    <w:top w:val="none" w:sz="0" w:space="0" w:color="auto"/>
                    <w:left w:val="none" w:sz="0" w:space="0" w:color="auto"/>
                    <w:bottom w:val="none" w:sz="0" w:space="0" w:color="auto"/>
                    <w:right w:val="none" w:sz="0" w:space="0" w:color="auto"/>
                  </w:divBdr>
                </w:div>
                <w:div w:id="1349024573">
                  <w:marLeft w:val="0"/>
                  <w:marRight w:val="0"/>
                  <w:marTop w:val="0"/>
                  <w:marBottom w:val="0"/>
                  <w:divBdr>
                    <w:top w:val="none" w:sz="0" w:space="0" w:color="auto"/>
                    <w:left w:val="none" w:sz="0" w:space="0" w:color="auto"/>
                    <w:bottom w:val="none" w:sz="0" w:space="0" w:color="auto"/>
                    <w:right w:val="none" w:sz="0" w:space="0" w:color="auto"/>
                  </w:divBdr>
                </w:div>
                <w:div w:id="1349912868">
                  <w:marLeft w:val="0"/>
                  <w:marRight w:val="0"/>
                  <w:marTop w:val="0"/>
                  <w:marBottom w:val="0"/>
                  <w:divBdr>
                    <w:top w:val="none" w:sz="0" w:space="0" w:color="auto"/>
                    <w:left w:val="none" w:sz="0" w:space="0" w:color="auto"/>
                    <w:bottom w:val="none" w:sz="0" w:space="0" w:color="auto"/>
                    <w:right w:val="none" w:sz="0" w:space="0" w:color="auto"/>
                  </w:divBdr>
                </w:div>
                <w:div w:id="1351298508">
                  <w:marLeft w:val="0"/>
                  <w:marRight w:val="0"/>
                  <w:marTop w:val="0"/>
                  <w:marBottom w:val="0"/>
                  <w:divBdr>
                    <w:top w:val="none" w:sz="0" w:space="0" w:color="auto"/>
                    <w:left w:val="none" w:sz="0" w:space="0" w:color="auto"/>
                    <w:bottom w:val="none" w:sz="0" w:space="0" w:color="auto"/>
                    <w:right w:val="none" w:sz="0" w:space="0" w:color="auto"/>
                  </w:divBdr>
                </w:div>
                <w:div w:id="1352951619">
                  <w:marLeft w:val="720"/>
                  <w:marRight w:val="0"/>
                  <w:marTop w:val="0"/>
                  <w:marBottom w:val="0"/>
                  <w:divBdr>
                    <w:top w:val="none" w:sz="0" w:space="0" w:color="auto"/>
                    <w:left w:val="none" w:sz="0" w:space="0" w:color="auto"/>
                    <w:bottom w:val="none" w:sz="0" w:space="0" w:color="auto"/>
                    <w:right w:val="none" w:sz="0" w:space="0" w:color="auto"/>
                  </w:divBdr>
                </w:div>
                <w:div w:id="1353535641">
                  <w:marLeft w:val="0"/>
                  <w:marRight w:val="0"/>
                  <w:marTop w:val="0"/>
                  <w:marBottom w:val="0"/>
                  <w:divBdr>
                    <w:top w:val="none" w:sz="0" w:space="0" w:color="auto"/>
                    <w:left w:val="none" w:sz="0" w:space="0" w:color="auto"/>
                    <w:bottom w:val="none" w:sz="0" w:space="0" w:color="auto"/>
                    <w:right w:val="none" w:sz="0" w:space="0" w:color="auto"/>
                  </w:divBdr>
                </w:div>
                <w:div w:id="1355308603">
                  <w:marLeft w:val="840"/>
                  <w:marRight w:val="0"/>
                  <w:marTop w:val="0"/>
                  <w:marBottom w:val="0"/>
                  <w:divBdr>
                    <w:top w:val="none" w:sz="0" w:space="0" w:color="auto"/>
                    <w:left w:val="none" w:sz="0" w:space="0" w:color="auto"/>
                    <w:bottom w:val="none" w:sz="0" w:space="0" w:color="auto"/>
                    <w:right w:val="none" w:sz="0" w:space="0" w:color="auto"/>
                  </w:divBdr>
                </w:div>
                <w:div w:id="1356464753">
                  <w:marLeft w:val="0"/>
                  <w:marRight w:val="0"/>
                  <w:marTop w:val="0"/>
                  <w:marBottom w:val="0"/>
                  <w:divBdr>
                    <w:top w:val="none" w:sz="0" w:space="0" w:color="auto"/>
                    <w:left w:val="none" w:sz="0" w:space="0" w:color="auto"/>
                    <w:bottom w:val="none" w:sz="0" w:space="0" w:color="auto"/>
                    <w:right w:val="none" w:sz="0" w:space="0" w:color="auto"/>
                  </w:divBdr>
                </w:div>
                <w:div w:id="1359937820">
                  <w:marLeft w:val="0"/>
                  <w:marRight w:val="0"/>
                  <w:marTop w:val="0"/>
                  <w:marBottom w:val="0"/>
                  <w:divBdr>
                    <w:top w:val="none" w:sz="0" w:space="0" w:color="auto"/>
                    <w:left w:val="none" w:sz="0" w:space="0" w:color="auto"/>
                    <w:bottom w:val="none" w:sz="0" w:space="0" w:color="auto"/>
                    <w:right w:val="none" w:sz="0" w:space="0" w:color="auto"/>
                  </w:divBdr>
                </w:div>
                <w:div w:id="1364865413">
                  <w:marLeft w:val="0"/>
                  <w:marRight w:val="0"/>
                  <w:marTop w:val="0"/>
                  <w:marBottom w:val="0"/>
                  <w:divBdr>
                    <w:top w:val="none" w:sz="0" w:space="0" w:color="auto"/>
                    <w:left w:val="none" w:sz="0" w:space="0" w:color="auto"/>
                    <w:bottom w:val="none" w:sz="0" w:space="0" w:color="auto"/>
                    <w:right w:val="none" w:sz="0" w:space="0" w:color="auto"/>
                  </w:divBdr>
                </w:div>
                <w:div w:id="1365444795">
                  <w:marLeft w:val="0"/>
                  <w:marRight w:val="0"/>
                  <w:marTop w:val="0"/>
                  <w:marBottom w:val="0"/>
                  <w:divBdr>
                    <w:top w:val="none" w:sz="0" w:space="0" w:color="auto"/>
                    <w:left w:val="none" w:sz="0" w:space="0" w:color="auto"/>
                    <w:bottom w:val="none" w:sz="0" w:space="0" w:color="auto"/>
                    <w:right w:val="none" w:sz="0" w:space="0" w:color="auto"/>
                  </w:divBdr>
                </w:div>
                <w:div w:id="1366175338">
                  <w:marLeft w:val="0"/>
                  <w:marRight w:val="0"/>
                  <w:marTop w:val="0"/>
                  <w:marBottom w:val="0"/>
                  <w:divBdr>
                    <w:top w:val="none" w:sz="0" w:space="0" w:color="auto"/>
                    <w:left w:val="none" w:sz="0" w:space="0" w:color="auto"/>
                    <w:bottom w:val="none" w:sz="0" w:space="0" w:color="auto"/>
                    <w:right w:val="none" w:sz="0" w:space="0" w:color="auto"/>
                  </w:divBdr>
                </w:div>
                <w:div w:id="1367947770">
                  <w:marLeft w:val="0"/>
                  <w:marRight w:val="0"/>
                  <w:marTop w:val="0"/>
                  <w:marBottom w:val="0"/>
                  <w:divBdr>
                    <w:top w:val="none" w:sz="0" w:space="0" w:color="auto"/>
                    <w:left w:val="none" w:sz="0" w:space="0" w:color="auto"/>
                    <w:bottom w:val="none" w:sz="0" w:space="0" w:color="auto"/>
                    <w:right w:val="none" w:sz="0" w:space="0" w:color="auto"/>
                  </w:divBdr>
                </w:div>
                <w:div w:id="1369723704">
                  <w:marLeft w:val="0"/>
                  <w:marRight w:val="0"/>
                  <w:marTop w:val="0"/>
                  <w:marBottom w:val="0"/>
                  <w:divBdr>
                    <w:top w:val="none" w:sz="0" w:space="0" w:color="auto"/>
                    <w:left w:val="none" w:sz="0" w:space="0" w:color="auto"/>
                    <w:bottom w:val="none" w:sz="0" w:space="0" w:color="auto"/>
                    <w:right w:val="none" w:sz="0" w:space="0" w:color="auto"/>
                  </w:divBdr>
                </w:div>
                <w:div w:id="1370031494">
                  <w:marLeft w:val="0"/>
                  <w:marRight w:val="0"/>
                  <w:marTop w:val="0"/>
                  <w:marBottom w:val="0"/>
                  <w:divBdr>
                    <w:top w:val="none" w:sz="0" w:space="0" w:color="auto"/>
                    <w:left w:val="none" w:sz="0" w:space="0" w:color="auto"/>
                    <w:bottom w:val="none" w:sz="0" w:space="0" w:color="auto"/>
                    <w:right w:val="none" w:sz="0" w:space="0" w:color="auto"/>
                  </w:divBdr>
                </w:div>
                <w:div w:id="1370301942">
                  <w:marLeft w:val="0"/>
                  <w:marRight w:val="0"/>
                  <w:marTop w:val="0"/>
                  <w:marBottom w:val="0"/>
                  <w:divBdr>
                    <w:top w:val="none" w:sz="0" w:space="0" w:color="auto"/>
                    <w:left w:val="none" w:sz="0" w:space="0" w:color="auto"/>
                    <w:bottom w:val="none" w:sz="0" w:space="0" w:color="auto"/>
                    <w:right w:val="none" w:sz="0" w:space="0" w:color="auto"/>
                  </w:divBdr>
                </w:div>
                <w:div w:id="1370374581">
                  <w:marLeft w:val="0"/>
                  <w:marRight w:val="0"/>
                  <w:marTop w:val="0"/>
                  <w:marBottom w:val="0"/>
                  <w:divBdr>
                    <w:top w:val="none" w:sz="0" w:space="0" w:color="auto"/>
                    <w:left w:val="none" w:sz="0" w:space="0" w:color="auto"/>
                    <w:bottom w:val="none" w:sz="0" w:space="0" w:color="auto"/>
                    <w:right w:val="none" w:sz="0" w:space="0" w:color="auto"/>
                  </w:divBdr>
                </w:div>
                <w:div w:id="1370834792">
                  <w:marLeft w:val="0"/>
                  <w:marRight w:val="0"/>
                  <w:marTop w:val="0"/>
                  <w:marBottom w:val="0"/>
                  <w:divBdr>
                    <w:top w:val="none" w:sz="0" w:space="0" w:color="auto"/>
                    <w:left w:val="none" w:sz="0" w:space="0" w:color="auto"/>
                    <w:bottom w:val="none" w:sz="0" w:space="0" w:color="auto"/>
                    <w:right w:val="none" w:sz="0" w:space="0" w:color="auto"/>
                  </w:divBdr>
                </w:div>
                <w:div w:id="1371344420">
                  <w:marLeft w:val="0"/>
                  <w:marRight w:val="0"/>
                  <w:marTop w:val="0"/>
                  <w:marBottom w:val="0"/>
                  <w:divBdr>
                    <w:top w:val="none" w:sz="0" w:space="0" w:color="auto"/>
                    <w:left w:val="none" w:sz="0" w:space="0" w:color="auto"/>
                    <w:bottom w:val="none" w:sz="0" w:space="0" w:color="auto"/>
                    <w:right w:val="none" w:sz="0" w:space="0" w:color="auto"/>
                  </w:divBdr>
                </w:div>
                <w:div w:id="1371488708">
                  <w:marLeft w:val="0"/>
                  <w:marRight w:val="0"/>
                  <w:marTop w:val="0"/>
                  <w:marBottom w:val="0"/>
                  <w:divBdr>
                    <w:top w:val="none" w:sz="0" w:space="0" w:color="auto"/>
                    <w:left w:val="none" w:sz="0" w:space="0" w:color="auto"/>
                    <w:bottom w:val="none" w:sz="0" w:space="0" w:color="auto"/>
                    <w:right w:val="none" w:sz="0" w:space="0" w:color="auto"/>
                  </w:divBdr>
                </w:div>
                <w:div w:id="1372993136">
                  <w:marLeft w:val="0"/>
                  <w:marRight w:val="0"/>
                  <w:marTop w:val="0"/>
                  <w:marBottom w:val="0"/>
                  <w:divBdr>
                    <w:top w:val="none" w:sz="0" w:space="0" w:color="auto"/>
                    <w:left w:val="none" w:sz="0" w:space="0" w:color="auto"/>
                    <w:bottom w:val="none" w:sz="0" w:space="0" w:color="auto"/>
                    <w:right w:val="none" w:sz="0" w:space="0" w:color="auto"/>
                  </w:divBdr>
                </w:div>
                <w:div w:id="1373772076">
                  <w:marLeft w:val="0"/>
                  <w:marRight w:val="0"/>
                  <w:marTop w:val="0"/>
                  <w:marBottom w:val="0"/>
                  <w:divBdr>
                    <w:top w:val="none" w:sz="0" w:space="0" w:color="auto"/>
                    <w:left w:val="none" w:sz="0" w:space="0" w:color="auto"/>
                    <w:bottom w:val="none" w:sz="0" w:space="0" w:color="auto"/>
                    <w:right w:val="none" w:sz="0" w:space="0" w:color="auto"/>
                  </w:divBdr>
                </w:div>
                <w:div w:id="1373917559">
                  <w:marLeft w:val="720"/>
                  <w:marRight w:val="0"/>
                  <w:marTop w:val="0"/>
                  <w:marBottom w:val="0"/>
                  <w:divBdr>
                    <w:top w:val="none" w:sz="0" w:space="0" w:color="auto"/>
                    <w:left w:val="none" w:sz="0" w:space="0" w:color="auto"/>
                    <w:bottom w:val="none" w:sz="0" w:space="0" w:color="auto"/>
                    <w:right w:val="none" w:sz="0" w:space="0" w:color="auto"/>
                  </w:divBdr>
                </w:div>
                <w:div w:id="1374427616">
                  <w:marLeft w:val="0"/>
                  <w:marRight w:val="0"/>
                  <w:marTop w:val="0"/>
                  <w:marBottom w:val="0"/>
                  <w:divBdr>
                    <w:top w:val="none" w:sz="0" w:space="0" w:color="auto"/>
                    <w:left w:val="none" w:sz="0" w:space="0" w:color="auto"/>
                    <w:bottom w:val="none" w:sz="0" w:space="0" w:color="auto"/>
                    <w:right w:val="none" w:sz="0" w:space="0" w:color="auto"/>
                  </w:divBdr>
                </w:div>
                <w:div w:id="1375077288">
                  <w:marLeft w:val="0"/>
                  <w:marRight w:val="0"/>
                  <w:marTop w:val="0"/>
                  <w:marBottom w:val="0"/>
                  <w:divBdr>
                    <w:top w:val="none" w:sz="0" w:space="0" w:color="auto"/>
                    <w:left w:val="none" w:sz="0" w:space="0" w:color="auto"/>
                    <w:bottom w:val="none" w:sz="0" w:space="0" w:color="auto"/>
                    <w:right w:val="none" w:sz="0" w:space="0" w:color="auto"/>
                  </w:divBdr>
                </w:div>
                <w:div w:id="1380592705">
                  <w:marLeft w:val="0"/>
                  <w:marRight w:val="0"/>
                  <w:marTop w:val="0"/>
                  <w:marBottom w:val="0"/>
                  <w:divBdr>
                    <w:top w:val="none" w:sz="0" w:space="0" w:color="auto"/>
                    <w:left w:val="none" w:sz="0" w:space="0" w:color="auto"/>
                    <w:bottom w:val="none" w:sz="0" w:space="0" w:color="auto"/>
                    <w:right w:val="none" w:sz="0" w:space="0" w:color="auto"/>
                  </w:divBdr>
                </w:div>
                <w:div w:id="1381200272">
                  <w:marLeft w:val="0"/>
                  <w:marRight w:val="0"/>
                  <w:marTop w:val="0"/>
                  <w:marBottom w:val="0"/>
                  <w:divBdr>
                    <w:top w:val="none" w:sz="0" w:space="0" w:color="auto"/>
                    <w:left w:val="none" w:sz="0" w:space="0" w:color="auto"/>
                    <w:bottom w:val="none" w:sz="0" w:space="0" w:color="auto"/>
                    <w:right w:val="none" w:sz="0" w:space="0" w:color="auto"/>
                  </w:divBdr>
                </w:div>
                <w:div w:id="1381903486">
                  <w:marLeft w:val="0"/>
                  <w:marRight w:val="0"/>
                  <w:marTop w:val="0"/>
                  <w:marBottom w:val="0"/>
                  <w:divBdr>
                    <w:top w:val="none" w:sz="0" w:space="0" w:color="auto"/>
                    <w:left w:val="none" w:sz="0" w:space="0" w:color="auto"/>
                    <w:bottom w:val="none" w:sz="0" w:space="0" w:color="auto"/>
                    <w:right w:val="none" w:sz="0" w:space="0" w:color="auto"/>
                  </w:divBdr>
                </w:div>
                <w:div w:id="1382897602">
                  <w:marLeft w:val="0"/>
                  <w:marRight w:val="0"/>
                  <w:marTop w:val="0"/>
                  <w:marBottom w:val="0"/>
                  <w:divBdr>
                    <w:top w:val="none" w:sz="0" w:space="0" w:color="auto"/>
                    <w:left w:val="none" w:sz="0" w:space="0" w:color="auto"/>
                    <w:bottom w:val="none" w:sz="0" w:space="0" w:color="auto"/>
                    <w:right w:val="none" w:sz="0" w:space="0" w:color="auto"/>
                  </w:divBdr>
                </w:div>
                <w:div w:id="1383751760">
                  <w:marLeft w:val="0"/>
                  <w:marRight w:val="0"/>
                  <w:marTop w:val="0"/>
                  <w:marBottom w:val="0"/>
                  <w:divBdr>
                    <w:top w:val="none" w:sz="0" w:space="0" w:color="auto"/>
                    <w:left w:val="none" w:sz="0" w:space="0" w:color="auto"/>
                    <w:bottom w:val="none" w:sz="0" w:space="0" w:color="auto"/>
                    <w:right w:val="none" w:sz="0" w:space="0" w:color="auto"/>
                  </w:divBdr>
                </w:div>
                <w:div w:id="1385060065">
                  <w:marLeft w:val="0"/>
                  <w:marRight w:val="0"/>
                  <w:marTop w:val="0"/>
                  <w:marBottom w:val="0"/>
                  <w:divBdr>
                    <w:top w:val="none" w:sz="0" w:space="0" w:color="auto"/>
                    <w:left w:val="none" w:sz="0" w:space="0" w:color="auto"/>
                    <w:bottom w:val="none" w:sz="0" w:space="0" w:color="auto"/>
                    <w:right w:val="none" w:sz="0" w:space="0" w:color="auto"/>
                  </w:divBdr>
                </w:div>
                <w:div w:id="1385174440">
                  <w:marLeft w:val="0"/>
                  <w:marRight w:val="0"/>
                  <w:marTop w:val="0"/>
                  <w:marBottom w:val="0"/>
                  <w:divBdr>
                    <w:top w:val="none" w:sz="0" w:space="0" w:color="auto"/>
                    <w:left w:val="none" w:sz="0" w:space="0" w:color="auto"/>
                    <w:bottom w:val="none" w:sz="0" w:space="0" w:color="auto"/>
                    <w:right w:val="none" w:sz="0" w:space="0" w:color="auto"/>
                  </w:divBdr>
                </w:div>
                <w:div w:id="1386833039">
                  <w:marLeft w:val="0"/>
                  <w:marRight w:val="0"/>
                  <w:marTop w:val="0"/>
                  <w:marBottom w:val="0"/>
                  <w:divBdr>
                    <w:top w:val="none" w:sz="0" w:space="0" w:color="auto"/>
                    <w:left w:val="none" w:sz="0" w:space="0" w:color="auto"/>
                    <w:bottom w:val="none" w:sz="0" w:space="0" w:color="auto"/>
                    <w:right w:val="none" w:sz="0" w:space="0" w:color="auto"/>
                  </w:divBdr>
                </w:div>
                <w:div w:id="1387755165">
                  <w:marLeft w:val="0"/>
                  <w:marRight w:val="0"/>
                  <w:marTop w:val="0"/>
                  <w:marBottom w:val="0"/>
                  <w:divBdr>
                    <w:top w:val="none" w:sz="0" w:space="0" w:color="auto"/>
                    <w:left w:val="none" w:sz="0" w:space="0" w:color="auto"/>
                    <w:bottom w:val="none" w:sz="0" w:space="0" w:color="auto"/>
                    <w:right w:val="none" w:sz="0" w:space="0" w:color="auto"/>
                  </w:divBdr>
                </w:div>
                <w:div w:id="1390232138">
                  <w:marLeft w:val="0"/>
                  <w:marRight w:val="0"/>
                  <w:marTop w:val="0"/>
                  <w:marBottom w:val="0"/>
                  <w:divBdr>
                    <w:top w:val="none" w:sz="0" w:space="0" w:color="auto"/>
                    <w:left w:val="none" w:sz="0" w:space="0" w:color="auto"/>
                    <w:bottom w:val="none" w:sz="0" w:space="0" w:color="auto"/>
                    <w:right w:val="none" w:sz="0" w:space="0" w:color="auto"/>
                  </w:divBdr>
                </w:div>
                <w:div w:id="1392004302">
                  <w:marLeft w:val="0"/>
                  <w:marRight w:val="0"/>
                  <w:marTop w:val="0"/>
                  <w:marBottom w:val="0"/>
                  <w:divBdr>
                    <w:top w:val="none" w:sz="0" w:space="0" w:color="auto"/>
                    <w:left w:val="none" w:sz="0" w:space="0" w:color="auto"/>
                    <w:bottom w:val="none" w:sz="0" w:space="0" w:color="auto"/>
                    <w:right w:val="none" w:sz="0" w:space="0" w:color="auto"/>
                  </w:divBdr>
                </w:div>
                <w:div w:id="1393187564">
                  <w:marLeft w:val="0"/>
                  <w:marRight w:val="0"/>
                  <w:marTop w:val="0"/>
                  <w:marBottom w:val="0"/>
                  <w:divBdr>
                    <w:top w:val="none" w:sz="0" w:space="0" w:color="auto"/>
                    <w:left w:val="none" w:sz="0" w:space="0" w:color="auto"/>
                    <w:bottom w:val="none" w:sz="0" w:space="0" w:color="auto"/>
                    <w:right w:val="none" w:sz="0" w:space="0" w:color="auto"/>
                  </w:divBdr>
                </w:div>
                <w:div w:id="1394308024">
                  <w:marLeft w:val="0"/>
                  <w:marRight w:val="0"/>
                  <w:marTop w:val="0"/>
                  <w:marBottom w:val="0"/>
                  <w:divBdr>
                    <w:top w:val="none" w:sz="0" w:space="0" w:color="auto"/>
                    <w:left w:val="none" w:sz="0" w:space="0" w:color="auto"/>
                    <w:bottom w:val="none" w:sz="0" w:space="0" w:color="auto"/>
                    <w:right w:val="none" w:sz="0" w:space="0" w:color="auto"/>
                  </w:divBdr>
                </w:div>
                <w:div w:id="1395812250">
                  <w:marLeft w:val="0"/>
                  <w:marRight w:val="0"/>
                  <w:marTop w:val="0"/>
                  <w:marBottom w:val="0"/>
                  <w:divBdr>
                    <w:top w:val="none" w:sz="0" w:space="0" w:color="auto"/>
                    <w:left w:val="none" w:sz="0" w:space="0" w:color="auto"/>
                    <w:bottom w:val="none" w:sz="0" w:space="0" w:color="auto"/>
                    <w:right w:val="none" w:sz="0" w:space="0" w:color="auto"/>
                  </w:divBdr>
                </w:div>
                <w:div w:id="1396586880">
                  <w:marLeft w:val="0"/>
                  <w:marRight w:val="0"/>
                  <w:marTop w:val="0"/>
                  <w:marBottom w:val="0"/>
                  <w:divBdr>
                    <w:top w:val="none" w:sz="0" w:space="0" w:color="auto"/>
                    <w:left w:val="none" w:sz="0" w:space="0" w:color="auto"/>
                    <w:bottom w:val="none" w:sz="0" w:space="0" w:color="auto"/>
                    <w:right w:val="none" w:sz="0" w:space="0" w:color="auto"/>
                  </w:divBdr>
                  <w:divsChild>
                    <w:div w:id="1806124159">
                      <w:marLeft w:val="0"/>
                      <w:marRight w:val="0"/>
                      <w:marTop w:val="0"/>
                      <w:marBottom w:val="0"/>
                      <w:divBdr>
                        <w:top w:val="none" w:sz="0" w:space="0" w:color="auto"/>
                        <w:left w:val="none" w:sz="0" w:space="0" w:color="auto"/>
                        <w:bottom w:val="none" w:sz="0" w:space="0" w:color="auto"/>
                        <w:right w:val="none" w:sz="0" w:space="0" w:color="auto"/>
                      </w:divBdr>
                    </w:div>
                  </w:divsChild>
                </w:div>
                <w:div w:id="1396855010">
                  <w:marLeft w:val="0"/>
                  <w:marRight w:val="0"/>
                  <w:marTop w:val="0"/>
                  <w:marBottom w:val="0"/>
                  <w:divBdr>
                    <w:top w:val="none" w:sz="0" w:space="0" w:color="auto"/>
                    <w:left w:val="none" w:sz="0" w:space="0" w:color="auto"/>
                    <w:bottom w:val="none" w:sz="0" w:space="0" w:color="auto"/>
                    <w:right w:val="none" w:sz="0" w:space="0" w:color="auto"/>
                  </w:divBdr>
                  <w:divsChild>
                    <w:div w:id="1314793150">
                      <w:marLeft w:val="0"/>
                      <w:marRight w:val="0"/>
                      <w:marTop w:val="0"/>
                      <w:marBottom w:val="0"/>
                      <w:divBdr>
                        <w:top w:val="none" w:sz="0" w:space="0" w:color="auto"/>
                        <w:left w:val="none" w:sz="0" w:space="0" w:color="auto"/>
                        <w:bottom w:val="none" w:sz="0" w:space="0" w:color="auto"/>
                        <w:right w:val="none" w:sz="0" w:space="0" w:color="auto"/>
                      </w:divBdr>
                    </w:div>
                  </w:divsChild>
                </w:div>
                <w:div w:id="1397046432">
                  <w:marLeft w:val="0"/>
                  <w:marRight w:val="0"/>
                  <w:marTop w:val="0"/>
                  <w:marBottom w:val="0"/>
                  <w:divBdr>
                    <w:top w:val="none" w:sz="0" w:space="0" w:color="auto"/>
                    <w:left w:val="none" w:sz="0" w:space="0" w:color="auto"/>
                    <w:bottom w:val="none" w:sz="0" w:space="0" w:color="auto"/>
                    <w:right w:val="none" w:sz="0" w:space="0" w:color="auto"/>
                  </w:divBdr>
                  <w:divsChild>
                    <w:div w:id="2037732974">
                      <w:marLeft w:val="0"/>
                      <w:marRight w:val="0"/>
                      <w:marTop w:val="0"/>
                      <w:marBottom w:val="0"/>
                      <w:divBdr>
                        <w:top w:val="none" w:sz="0" w:space="0" w:color="auto"/>
                        <w:left w:val="none" w:sz="0" w:space="0" w:color="auto"/>
                        <w:bottom w:val="none" w:sz="0" w:space="0" w:color="auto"/>
                        <w:right w:val="none" w:sz="0" w:space="0" w:color="auto"/>
                      </w:divBdr>
                    </w:div>
                  </w:divsChild>
                </w:div>
                <w:div w:id="1397431809">
                  <w:marLeft w:val="720"/>
                  <w:marRight w:val="0"/>
                  <w:marTop w:val="0"/>
                  <w:marBottom w:val="0"/>
                  <w:divBdr>
                    <w:top w:val="none" w:sz="0" w:space="0" w:color="auto"/>
                    <w:left w:val="none" w:sz="0" w:space="0" w:color="auto"/>
                    <w:bottom w:val="none" w:sz="0" w:space="0" w:color="auto"/>
                    <w:right w:val="none" w:sz="0" w:space="0" w:color="auto"/>
                  </w:divBdr>
                </w:div>
                <w:div w:id="1397438028">
                  <w:marLeft w:val="0"/>
                  <w:marRight w:val="0"/>
                  <w:marTop w:val="0"/>
                  <w:marBottom w:val="0"/>
                  <w:divBdr>
                    <w:top w:val="none" w:sz="0" w:space="0" w:color="auto"/>
                    <w:left w:val="none" w:sz="0" w:space="0" w:color="auto"/>
                    <w:bottom w:val="none" w:sz="0" w:space="0" w:color="auto"/>
                    <w:right w:val="none" w:sz="0" w:space="0" w:color="auto"/>
                  </w:divBdr>
                </w:div>
                <w:div w:id="1397974826">
                  <w:marLeft w:val="0"/>
                  <w:marRight w:val="0"/>
                  <w:marTop w:val="0"/>
                  <w:marBottom w:val="0"/>
                  <w:divBdr>
                    <w:top w:val="none" w:sz="0" w:space="0" w:color="auto"/>
                    <w:left w:val="none" w:sz="0" w:space="0" w:color="auto"/>
                    <w:bottom w:val="none" w:sz="0" w:space="0" w:color="auto"/>
                    <w:right w:val="none" w:sz="0" w:space="0" w:color="auto"/>
                  </w:divBdr>
                </w:div>
                <w:div w:id="1398361619">
                  <w:marLeft w:val="0"/>
                  <w:marRight w:val="0"/>
                  <w:marTop w:val="0"/>
                  <w:marBottom w:val="0"/>
                  <w:divBdr>
                    <w:top w:val="none" w:sz="0" w:space="0" w:color="auto"/>
                    <w:left w:val="none" w:sz="0" w:space="0" w:color="auto"/>
                    <w:bottom w:val="none" w:sz="0" w:space="0" w:color="auto"/>
                    <w:right w:val="none" w:sz="0" w:space="0" w:color="auto"/>
                  </w:divBdr>
                </w:div>
                <w:div w:id="1398481824">
                  <w:marLeft w:val="0"/>
                  <w:marRight w:val="0"/>
                  <w:marTop w:val="0"/>
                  <w:marBottom w:val="0"/>
                  <w:divBdr>
                    <w:top w:val="none" w:sz="0" w:space="0" w:color="auto"/>
                    <w:left w:val="none" w:sz="0" w:space="0" w:color="auto"/>
                    <w:bottom w:val="none" w:sz="0" w:space="0" w:color="auto"/>
                    <w:right w:val="none" w:sz="0" w:space="0" w:color="auto"/>
                  </w:divBdr>
                </w:div>
                <w:div w:id="1398627796">
                  <w:marLeft w:val="0"/>
                  <w:marRight w:val="0"/>
                  <w:marTop w:val="0"/>
                  <w:marBottom w:val="0"/>
                  <w:divBdr>
                    <w:top w:val="none" w:sz="0" w:space="0" w:color="auto"/>
                    <w:left w:val="none" w:sz="0" w:space="0" w:color="auto"/>
                    <w:bottom w:val="none" w:sz="0" w:space="0" w:color="auto"/>
                    <w:right w:val="none" w:sz="0" w:space="0" w:color="auto"/>
                  </w:divBdr>
                </w:div>
                <w:div w:id="1400245518">
                  <w:marLeft w:val="0"/>
                  <w:marRight w:val="0"/>
                  <w:marTop w:val="0"/>
                  <w:marBottom w:val="0"/>
                  <w:divBdr>
                    <w:top w:val="none" w:sz="0" w:space="0" w:color="auto"/>
                    <w:left w:val="none" w:sz="0" w:space="0" w:color="auto"/>
                    <w:bottom w:val="none" w:sz="0" w:space="0" w:color="auto"/>
                    <w:right w:val="none" w:sz="0" w:space="0" w:color="auto"/>
                  </w:divBdr>
                </w:div>
                <w:div w:id="1401365574">
                  <w:marLeft w:val="0"/>
                  <w:marRight w:val="0"/>
                  <w:marTop w:val="0"/>
                  <w:marBottom w:val="0"/>
                  <w:divBdr>
                    <w:top w:val="none" w:sz="0" w:space="0" w:color="auto"/>
                    <w:left w:val="none" w:sz="0" w:space="0" w:color="auto"/>
                    <w:bottom w:val="none" w:sz="0" w:space="0" w:color="auto"/>
                    <w:right w:val="none" w:sz="0" w:space="0" w:color="auto"/>
                  </w:divBdr>
                </w:div>
                <w:div w:id="1404063410">
                  <w:marLeft w:val="0"/>
                  <w:marRight w:val="0"/>
                  <w:marTop w:val="0"/>
                  <w:marBottom w:val="0"/>
                  <w:divBdr>
                    <w:top w:val="none" w:sz="0" w:space="0" w:color="auto"/>
                    <w:left w:val="none" w:sz="0" w:space="0" w:color="auto"/>
                    <w:bottom w:val="none" w:sz="0" w:space="0" w:color="auto"/>
                    <w:right w:val="none" w:sz="0" w:space="0" w:color="auto"/>
                  </w:divBdr>
                </w:div>
                <w:div w:id="1405375072">
                  <w:marLeft w:val="0"/>
                  <w:marRight w:val="0"/>
                  <w:marTop w:val="0"/>
                  <w:marBottom w:val="0"/>
                  <w:divBdr>
                    <w:top w:val="none" w:sz="0" w:space="0" w:color="auto"/>
                    <w:left w:val="none" w:sz="0" w:space="0" w:color="auto"/>
                    <w:bottom w:val="none" w:sz="0" w:space="0" w:color="auto"/>
                    <w:right w:val="none" w:sz="0" w:space="0" w:color="auto"/>
                  </w:divBdr>
                </w:div>
                <w:div w:id="1406076184">
                  <w:marLeft w:val="0"/>
                  <w:marRight w:val="0"/>
                  <w:marTop w:val="0"/>
                  <w:marBottom w:val="0"/>
                  <w:divBdr>
                    <w:top w:val="none" w:sz="0" w:space="0" w:color="auto"/>
                    <w:left w:val="none" w:sz="0" w:space="0" w:color="auto"/>
                    <w:bottom w:val="none" w:sz="0" w:space="0" w:color="auto"/>
                    <w:right w:val="none" w:sz="0" w:space="0" w:color="auto"/>
                  </w:divBdr>
                </w:div>
                <w:div w:id="1406146056">
                  <w:marLeft w:val="0"/>
                  <w:marRight w:val="0"/>
                  <w:marTop w:val="0"/>
                  <w:marBottom w:val="0"/>
                  <w:divBdr>
                    <w:top w:val="none" w:sz="0" w:space="0" w:color="auto"/>
                    <w:left w:val="none" w:sz="0" w:space="0" w:color="auto"/>
                    <w:bottom w:val="none" w:sz="0" w:space="0" w:color="auto"/>
                    <w:right w:val="none" w:sz="0" w:space="0" w:color="auto"/>
                  </w:divBdr>
                </w:div>
                <w:div w:id="1407603446">
                  <w:marLeft w:val="0"/>
                  <w:marRight w:val="0"/>
                  <w:marTop w:val="0"/>
                  <w:marBottom w:val="0"/>
                  <w:divBdr>
                    <w:top w:val="none" w:sz="0" w:space="0" w:color="auto"/>
                    <w:left w:val="none" w:sz="0" w:space="0" w:color="auto"/>
                    <w:bottom w:val="none" w:sz="0" w:space="0" w:color="auto"/>
                    <w:right w:val="none" w:sz="0" w:space="0" w:color="auto"/>
                  </w:divBdr>
                </w:div>
                <w:div w:id="1407806266">
                  <w:marLeft w:val="0"/>
                  <w:marRight w:val="0"/>
                  <w:marTop w:val="0"/>
                  <w:marBottom w:val="0"/>
                  <w:divBdr>
                    <w:top w:val="none" w:sz="0" w:space="0" w:color="auto"/>
                    <w:left w:val="none" w:sz="0" w:space="0" w:color="auto"/>
                    <w:bottom w:val="none" w:sz="0" w:space="0" w:color="auto"/>
                    <w:right w:val="none" w:sz="0" w:space="0" w:color="auto"/>
                  </w:divBdr>
                </w:div>
                <w:div w:id="1408386415">
                  <w:marLeft w:val="0"/>
                  <w:marRight w:val="0"/>
                  <w:marTop w:val="0"/>
                  <w:marBottom w:val="0"/>
                  <w:divBdr>
                    <w:top w:val="none" w:sz="0" w:space="0" w:color="auto"/>
                    <w:left w:val="none" w:sz="0" w:space="0" w:color="auto"/>
                    <w:bottom w:val="none" w:sz="0" w:space="0" w:color="auto"/>
                    <w:right w:val="none" w:sz="0" w:space="0" w:color="auto"/>
                  </w:divBdr>
                </w:div>
                <w:div w:id="1408455754">
                  <w:marLeft w:val="0"/>
                  <w:marRight w:val="0"/>
                  <w:marTop w:val="0"/>
                  <w:marBottom w:val="0"/>
                  <w:divBdr>
                    <w:top w:val="none" w:sz="0" w:space="0" w:color="auto"/>
                    <w:left w:val="none" w:sz="0" w:space="0" w:color="auto"/>
                    <w:bottom w:val="none" w:sz="0" w:space="0" w:color="auto"/>
                    <w:right w:val="none" w:sz="0" w:space="0" w:color="auto"/>
                  </w:divBdr>
                  <w:divsChild>
                    <w:div w:id="873035169">
                      <w:marLeft w:val="0"/>
                      <w:marRight w:val="0"/>
                      <w:marTop w:val="0"/>
                      <w:marBottom w:val="0"/>
                      <w:divBdr>
                        <w:top w:val="none" w:sz="0" w:space="0" w:color="auto"/>
                        <w:left w:val="none" w:sz="0" w:space="0" w:color="auto"/>
                        <w:bottom w:val="none" w:sz="0" w:space="0" w:color="auto"/>
                        <w:right w:val="none" w:sz="0" w:space="0" w:color="auto"/>
                      </w:divBdr>
                    </w:div>
                  </w:divsChild>
                </w:div>
                <w:div w:id="1408920893">
                  <w:marLeft w:val="0"/>
                  <w:marRight w:val="0"/>
                  <w:marTop w:val="0"/>
                  <w:marBottom w:val="0"/>
                  <w:divBdr>
                    <w:top w:val="none" w:sz="0" w:space="0" w:color="auto"/>
                    <w:left w:val="none" w:sz="0" w:space="0" w:color="auto"/>
                    <w:bottom w:val="none" w:sz="0" w:space="0" w:color="auto"/>
                    <w:right w:val="none" w:sz="0" w:space="0" w:color="auto"/>
                  </w:divBdr>
                </w:div>
                <w:div w:id="1408961533">
                  <w:marLeft w:val="0"/>
                  <w:marRight w:val="0"/>
                  <w:marTop w:val="0"/>
                  <w:marBottom w:val="0"/>
                  <w:divBdr>
                    <w:top w:val="none" w:sz="0" w:space="0" w:color="auto"/>
                    <w:left w:val="none" w:sz="0" w:space="0" w:color="auto"/>
                    <w:bottom w:val="none" w:sz="0" w:space="0" w:color="auto"/>
                    <w:right w:val="none" w:sz="0" w:space="0" w:color="auto"/>
                  </w:divBdr>
                </w:div>
                <w:div w:id="1409765478">
                  <w:marLeft w:val="0"/>
                  <w:marRight w:val="0"/>
                  <w:marTop w:val="0"/>
                  <w:marBottom w:val="0"/>
                  <w:divBdr>
                    <w:top w:val="none" w:sz="0" w:space="0" w:color="auto"/>
                    <w:left w:val="none" w:sz="0" w:space="0" w:color="auto"/>
                    <w:bottom w:val="none" w:sz="0" w:space="0" w:color="auto"/>
                    <w:right w:val="none" w:sz="0" w:space="0" w:color="auto"/>
                  </w:divBdr>
                </w:div>
                <w:div w:id="1409960946">
                  <w:marLeft w:val="0"/>
                  <w:marRight w:val="0"/>
                  <w:marTop w:val="0"/>
                  <w:marBottom w:val="0"/>
                  <w:divBdr>
                    <w:top w:val="none" w:sz="0" w:space="0" w:color="auto"/>
                    <w:left w:val="none" w:sz="0" w:space="0" w:color="auto"/>
                    <w:bottom w:val="none" w:sz="0" w:space="0" w:color="auto"/>
                    <w:right w:val="none" w:sz="0" w:space="0" w:color="auto"/>
                  </w:divBdr>
                </w:div>
                <w:div w:id="1410036389">
                  <w:marLeft w:val="0"/>
                  <w:marRight w:val="0"/>
                  <w:marTop w:val="0"/>
                  <w:marBottom w:val="0"/>
                  <w:divBdr>
                    <w:top w:val="none" w:sz="0" w:space="0" w:color="auto"/>
                    <w:left w:val="none" w:sz="0" w:space="0" w:color="auto"/>
                    <w:bottom w:val="none" w:sz="0" w:space="0" w:color="auto"/>
                    <w:right w:val="none" w:sz="0" w:space="0" w:color="auto"/>
                  </w:divBdr>
                </w:div>
                <w:div w:id="1410537875">
                  <w:marLeft w:val="0"/>
                  <w:marRight w:val="0"/>
                  <w:marTop w:val="0"/>
                  <w:marBottom w:val="0"/>
                  <w:divBdr>
                    <w:top w:val="none" w:sz="0" w:space="0" w:color="auto"/>
                    <w:left w:val="none" w:sz="0" w:space="0" w:color="auto"/>
                    <w:bottom w:val="none" w:sz="0" w:space="0" w:color="auto"/>
                    <w:right w:val="none" w:sz="0" w:space="0" w:color="auto"/>
                  </w:divBdr>
                </w:div>
                <w:div w:id="1410614138">
                  <w:marLeft w:val="0"/>
                  <w:marRight w:val="0"/>
                  <w:marTop w:val="0"/>
                  <w:marBottom w:val="0"/>
                  <w:divBdr>
                    <w:top w:val="none" w:sz="0" w:space="0" w:color="auto"/>
                    <w:left w:val="none" w:sz="0" w:space="0" w:color="auto"/>
                    <w:bottom w:val="none" w:sz="0" w:space="0" w:color="auto"/>
                    <w:right w:val="none" w:sz="0" w:space="0" w:color="auto"/>
                  </w:divBdr>
                </w:div>
                <w:div w:id="1412122682">
                  <w:marLeft w:val="0"/>
                  <w:marRight w:val="0"/>
                  <w:marTop w:val="0"/>
                  <w:marBottom w:val="0"/>
                  <w:divBdr>
                    <w:top w:val="none" w:sz="0" w:space="0" w:color="auto"/>
                    <w:left w:val="none" w:sz="0" w:space="0" w:color="auto"/>
                    <w:bottom w:val="none" w:sz="0" w:space="0" w:color="auto"/>
                    <w:right w:val="none" w:sz="0" w:space="0" w:color="auto"/>
                  </w:divBdr>
                </w:div>
                <w:div w:id="1412774377">
                  <w:marLeft w:val="0"/>
                  <w:marRight w:val="0"/>
                  <w:marTop w:val="0"/>
                  <w:marBottom w:val="0"/>
                  <w:divBdr>
                    <w:top w:val="none" w:sz="0" w:space="0" w:color="auto"/>
                    <w:left w:val="none" w:sz="0" w:space="0" w:color="auto"/>
                    <w:bottom w:val="none" w:sz="0" w:space="0" w:color="auto"/>
                    <w:right w:val="none" w:sz="0" w:space="0" w:color="auto"/>
                  </w:divBdr>
                </w:div>
                <w:div w:id="1415123375">
                  <w:marLeft w:val="0"/>
                  <w:marRight w:val="0"/>
                  <w:marTop w:val="0"/>
                  <w:marBottom w:val="0"/>
                  <w:divBdr>
                    <w:top w:val="none" w:sz="0" w:space="0" w:color="auto"/>
                    <w:left w:val="none" w:sz="0" w:space="0" w:color="auto"/>
                    <w:bottom w:val="none" w:sz="0" w:space="0" w:color="auto"/>
                    <w:right w:val="none" w:sz="0" w:space="0" w:color="auto"/>
                  </w:divBdr>
                </w:div>
                <w:div w:id="1415739649">
                  <w:marLeft w:val="0"/>
                  <w:marRight w:val="0"/>
                  <w:marTop w:val="0"/>
                  <w:marBottom w:val="0"/>
                  <w:divBdr>
                    <w:top w:val="none" w:sz="0" w:space="0" w:color="auto"/>
                    <w:left w:val="none" w:sz="0" w:space="0" w:color="auto"/>
                    <w:bottom w:val="none" w:sz="0" w:space="0" w:color="auto"/>
                    <w:right w:val="none" w:sz="0" w:space="0" w:color="auto"/>
                  </w:divBdr>
                </w:div>
                <w:div w:id="1418163116">
                  <w:marLeft w:val="0"/>
                  <w:marRight w:val="0"/>
                  <w:marTop w:val="0"/>
                  <w:marBottom w:val="0"/>
                  <w:divBdr>
                    <w:top w:val="none" w:sz="0" w:space="0" w:color="auto"/>
                    <w:left w:val="none" w:sz="0" w:space="0" w:color="auto"/>
                    <w:bottom w:val="none" w:sz="0" w:space="0" w:color="auto"/>
                    <w:right w:val="none" w:sz="0" w:space="0" w:color="auto"/>
                  </w:divBdr>
                </w:div>
                <w:div w:id="1420099982">
                  <w:marLeft w:val="0"/>
                  <w:marRight w:val="0"/>
                  <w:marTop w:val="0"/>
                  <w:marBottom w:val="0"/>
                  <w:divBdr>
                    <w:top w:val="none" w:sz="0" w:space="0" w:color="auto"/>
                    <w:left w:val="none" w:sz="0" w:space="0" w:color="auto"/>
                    <w:bottom w:val="none" w:sz="0" w:space="0" w:color="auto"/>
                    <w:right w:val="none" w:sz="0" w:space="0" w:color="auto"/>
                  </w:divBdr>
                </w:div>
                <w:div w:id="1421220206">
                  <w:marLeft w:val="0"/>
                  <w:marRight w:val="0"/>
                  <w:marTop w:val="0"/>
                  <w:marBottom w:val="0"/>
                  <w:divBdr>
                    <w:top w:val="none" w:sz="0" w:space="0" w:color="auto"/>
                    <w:left w:val="none" w:sz="0" w:space="0" w:color="auto"/>
                    <w:bottom w:val="none" w:sz="0" w:space="0" w:color="auto"/>
                    <w:right w:val="none" w:sz="0" w:space="0" w:color="auto"/>
                  </w:divBdr>
                </w:div>
                <w:div w:id="1422947142">
                  <w:marLeft w:val="0"/>
                  <w:marRight w:val="0"/>
                  <w:marTop w:val="0"/>
                  <w:marBottom w:val="0"/>
                  <w:divBdr>
                    <w:top w:val="none" w:sz="0" w:space="0" w:color="auto"/>
                    <w:left w:val="none" w:sz="0" w:space="0" w:color="auto"/>
                    <w:bottom w:val="none" w:sz="0" w:space="0" w:color="auto"/>
                    <w:right w:val="none" w:sz="0" w:space="0" w:color="auto"/>
                  </w:divBdr>
                </w:div>
                <w:div w:id="1423837541">
                  <w:marLeft w:val="0"/>
                  <w:marRight w:val="0"/>
                  <w:marTop w:val="0"/>
                  <w:marBottom w:val="0"/>
                  <w:divBdr>
                    <w:top w:val="none" w:sz="0" w:space="0" w:color="auto"/>
                    <w:left w:val="none" w:sz="0" w:space="0" w:color="auto"/>
                    <w:bottom w:val="none" w:sz="0" w:space="0" w:color="auto"/>
                    <w:right w:val="none" w:sz="0" w:space="0" w:color="auto"/>
                  </w:divBdr>
                  <w:divsChild>
                    <w:div w:id="1481580912">
                      <w:marLeft w:val="0"/>
                      <w:marRight w:val="0"/>
                      <w:marTop w:val="0"/>
                      <w:marBottom w:val="0"/>
                      <w:divBdr>
                        <w:top w:val="none" w:sz="0" w:space="0" w:color="auto"/>
                        <w:left w:val="none" w:sz="0" w:space="0" w:color="auto"/>
                        <w:bottom w:val="none" w:sz="0" w:space="0" w:color="auto"/>
                        <w:right w:val="none" w:sz="0" w:space="0" w:color="auto"/>
                      </w:divBdr>
                    </w:div>
                  </w:divsChild>
                </w:div>
                <w:div w:id="1424376028">
                  <w:marLeft w:val="0"/>
                  <w:marRight w:val="0"/>
                  <w:marTop w:val="0"/>
                  <w:marBottom w:val="0"/>
                  <w:divBdr>
                    <w:top w:val="none" w:sz="0" w:space="0" w:color="auto"/>
                    <w:left w:val="none" w:sz="0" w:space="0" w:color="auto"/>
                    <w:bottom w:val="none" w:sz="0" w:space="0" w:color="auto"/>
                    <w:right w:val="none" w:sz="0" w:space="0" w:color="auto"/>
                  </w:divBdr>
                </w:div>
                <w:div w:id="1424566988">
                  <w:marLeft w:val="0"/>
                  <w:marRight w:val="0"/>
                  <w:marTop w:val="0"/>
                  <w:marBottom w:val="0"/>
                  <w:divBdr>
                    <w:top w:val="none" w:sz="0" w:space="0" w:color="auto"/>
                    <w:left w:val="none" w:sz="0" w:space="0" w:color="auto"/>
                    <w:bottom w:val="none" w:sz="0" w:space="0" w:color="auto"/>
                    <w:right w:val="none" w:sz="0" w:space="0" w:color="auto"/>
                  </w:divBdr>
                </w:div>
                <w:div w:id="1424689479">
                  <w:marLeft w:val="0"/>
                  <w:marRight w:val="0"/>
                  <w:marTop w:val="0"/>
                  <w:marBottom w:val="0"/>
                  <w:divBdr>
                    <w:top w:val="none" w:sz="0" w:space="0" w:color="auto"/>
                    <w:left w:val="none" w:sz="0" w:space="0" w:color="auto"/>
                    <w:bottom w:val="none" w:sz="0" w:space="0" w:color="auto"/>
                    <w:right w:val="none" w:sz="0" w:space="0" w:color="auto"/>
                  </w:divBdr>
                  <w:divsChild>
                    <w:div w:id="920799483">
                      <w:marLeft w:val="0"/>
                      <w:marRight w:val="0"/>
                      <w:marTop w:val="0"/>
                      <w:marBottom w:val="0"/>
                      <w:divBdr>
                        <w:top w:val="none" w:sz="0" w:space="0" w:color="auto"/>
                        <w:left w:val="none" w:sz="0" w:space="0" w:color="auto"/>
                        <w:bottom w:val="none" w:sz="0" w:space="0" w:color="auto"/>
                        <w:right w:val="none" w:sz="0" w:space="0" w:color="auto"/>
                      </w:divBdr>
                    </w:div>
                  </w:divsChild>
                </w:div>
                <w:div w:id="1424912169">
                  <w:marLeft w:val="0"/>
                  <w:marRight w:val="0"/>
                  <w:marTop w:val="0"/>
                  <w:marBottom w:val="0"/>
                  <w:divBdr>
                    <w:top w:val="none" w:sz="0" w:space="0" w:color="auto"/>
                    <w:left w:val="none" w:sz="0" w:space="0" w:color="auto"/>
                    <w:bottom w:val="none" w:sz="0" w:space="0" w:color="auto"/>
                    <w:right w:val="none" w:sz="0" w:space="0" w:color="auto"/>
                  </w:divBdr>
                </w:div>
                <w:div w:id="1427074925">
                  <w:marLeft w:val="0"/>
                  <w:marRight w:val="0"/>
                  <w:marTop w:val="0"/>
                  <w:marBottom w:val="0"/>
                  <w:divBdr>
                    <w:top w:val="none" w:sz="0" w:space="0" w:color="auto"/>
                    <w:left w:val="none" w:sz="0" w:space="0" w:color="auto"/>
                    <w:bottom w:val="none" w:sz="0" w:space="0" w:color="auto"/>
                    <w:right w:val="none" w:sz="0" w:space="0" w:color="auto"/>
                  </w:divBdr>
                </w:div>
                <w:div w:id="1427385003">
                  <w:marLeft w:val="0"/>
                  <w:marRight w:val="0"/>
                  <w:marTop w:val="0"/>
                  <w:marBottom w:val="0"/>
                  <w:divBdr>
                    <w:top w:val="none" w:sz="0" w:space="0" w:color="auto"/>
                    <w:left w:val="none" w:sz="0" w:space="0" w:color="auto"/>
                    <w:bottom w:val="none" w:sz="0" w:space="0" w:color="auto"/>
                    <w:right w:val="none" w:sz="0" w:space="0" w:color="auto"/>
                  </w:divBdr>
                </w:div>
                <w:div w:id="1427843173">
                  <w:marLeft w:val="0"/>
                  <w:marRight w:val="0"/>
                  <w:marTop w:val="0"/>
                  <w:marBottom w:val="0"/>
                  <w:divBdr>
                    <w:top w:val="none" w:sz="0" w:space="0" w:color="auto"/>
                    <w:left w:val="none" w:sz="0" w:space="0" w:color="auto"/>
                    <w:bottom w:val="none" w:sz="0" w:space="0" w:color="auto"/>
                    <w:right w:val="none" w:sz="0" w:space="0" w:color="auto"/>
                  </w:divBdr>
                  <w:divsChild>
                    <w:div w:id="788671189">
                      <w:marLeft w:val="0"/>
                      <w:marRight w:val="0"/>
                      <w:marTop w:val="0"/>
                      <w:marBottom w:val="0"/>
                      <w:divBdr>
                        <w:top w:val="none" w:sz="0" w:space="0" w:color="auto"/>
                        <w:left w:val="none" w:sz="0" w:space="0" w:color="auto"/>
                        <w:bottom w:val="none" w:sz="0" w:space="0" w:color="auto"/>
                        <w:right w:val="none" w:sz="0" w:space="0" w:color="auto"/>
                      </w:divBdr>
                    </w:div>
                  </w:divsChild>
                </w:div>
                <w:div w:id="1427993250">
                  <w:marLeft w:val="0"/>
                  <w:marRight w:val="0"/>
                  <w:marTop w:val="0"/>
                  <w:marBottom w:val="0"/>
                  <w:divBdr>
                    <w:top w:val="none" w:sz="0" w:space="0" w:color="auto"/>
                    <w:left w:val="none" w:sz="0" w:space="0" w:color="auto"/>
                    <w:bottom w:val="none" w:sz="0" w:space="0" w:color="auto"/>
                    <w:right w:val="none" w:sz="0" w:space="0" w:color="auto"/>
                  </w:divBdr>
                </w:div>
                <w:div w:id="1431122354">
                  <w:marLeft w:val="0"/>
                  <w:marRight w:val="0"/>
                  <w:marTop w:val="0"/>
                  <w:marBottom w:val="0"/>
                  <w:divBdr>
                    <w:top w:val="none" w:sz="0" w:space="0" w:color="auto"/>
                    <w:left w:val="none" w:sz="0" w:space="0" w:color="auto"/>
                    <w:bottom w:val="none" w:sz="0" w:space="0" w:color="auto"/>
                    <w:right w:val="none" w:sz="0" w:space="0" w:color="auto"/>
                  </w:divBdr>
                </w:div>
                <w:div w:id="1431702466">
                  <w:marLeft w:val="0"/>
                  <w:marRight w:val="0"/>
                  <w:marTop w:val="0"/>
                  <w:marBottom w:val="0"/>
                  <w:divBdr>
                    <w:top w:val="none" w:sz="0" w:space="0" w:color="auto"/>
                    <w:left w:val="none" w:sz="0" w:space="0" w:color="auto"/>
                    <w:bottom w:val="none" w:sz="0" w:space="0" w:color="auto"/>
                    <w:right w:val="none" w:sz="0" w:space="0" w:color="auto"/>
                  </w:divBdr>
                </w:div>
                <w:div w:id="1433473125">
                  <w:marLeft w:val="0"/>
                  <w:marRight w:val="0"/>
                  <w:marTop w:val="0"/>
                  <w:marBottom w:val="0"/>
                  <w:divBdr>
                    <w:top w:val="none" w:sz="0" w:space="0" w:color="auto"/>
                    <w:left w:val="none" w:sz="0" w:space="0" w:color="auto"/>
                    <w:bottom w:val="none" w:sz="0" w:space="0" w:color="auto"/>
                    <w:right w:val="none" w:sz="0" w:space="0" w:color="auto"/>
                  </w:divBdr>
                </w:div>
                <w:div w:id="1434786646">
                  <w:marLeft w:val="0"/>
                  <w:marRight w:val="0"/>
                  <w:marTop w:val="0"/>
                  <w:marBottom w:val="0"/>
                  <w:divBdr>
                    <w:top w:val="none" w:sz="0" w:space="0" w:color="auto"/>
                    <w:left w:val="none" w:sz="0" w:space="0" w:color="auto"/>
                    <w:bottom w:val="none" w:sz="0" w:space="0" w:color="auto"/>
                    <w:right w:val="none" w:sz="0" w:space="0" w:color="auto"/>
                  </w:divBdr>
                </w:div>
                <w:div w:id="1436288344">
                  <w:marLeft w:val="0"/>
                  <w:marRight w:val="0"/>
                  <w:marTop w:val="0"/>
                  <w:marBottom w:val="0"/>
                  <w:divBdr>
                    <w:top w:val="none" w:sz="0" w:space="0" w:color="auto"/>
                    <w:left w:val="none" w:sz="0" w:space="0" w:color="auto"/>
                    <w:bottom w:val="none" w:sz="0" w:space="0" w:color="auto"/>
                    <w:right w:val="none" w:sz="0" w:space="0" w:color="auto"/>
                  </w:divBdr>
                </w:div>
                <w:div w:id="1436947799">
                  <w:marLeft w:val="0"/>
                  <w:marRight w:val="0"/>
                  <w:marTop w:val="0"/>
                  <w:marBottom w:val="0"/>
                  <w:divBdr>
                    <w:top w:val="none" w:sz="0" w:space="0" w:color="auto"/>
                    <w:left w:val="none" w:sz="0" w:space="0" w:color="auto"/>
                    <w:bottom w:val="none" w:sz="0" w:space="0" w:color="auto"/>
                    <w:right w:val="none" w:sz="0" w:space="0" w:color="auto"/>
                  </w:divBdr>
                </w:div>
                <w:div w:id="1437940722">
                  <w:marLeft w:val="0"/>
                  <w:marRight w:val="0"/>
                  <w:marTop w:val="0"/>
                  <w:marBottom w:val="0"/>
                  <w:divBdr>
                    <w:top w:val="none" w:sz="0" w:space="0" w:color="auto"/>
                    <w:left w:val="none" w:sz="0" w:space="0" w:color="auto"/>
                    <w:bottom w:val="none" w:sz="0" w:space="0" w:color="auto"/>
                    <w:right w:val="none" w:sz="0" w:space="0" w:color="auto"/>
                  </w:divBdr>
                </w:div>
                <w:div w:id="1440376129">
                  <w:marLeft w:val="0"/>
                  <w:marRight w:val="0"/>
                  <w:marTop w:val="0"/>
                  <w:marBottom w:val="0"/>
                  <w:divBdr>
                    <w:top w:val="none" w:sz="0" w:space="0" w:color="auto"/>
                    <w:left w:val="none" w:sz="0" w:space="0" w:color="auto"/>
                    <w:bottom w:val="none" w:sz="0" w:space="0" w:color="auto"/>
                    <w:right w:val="none" w:sz="0" w:space="0" w:color="auto"/>
                  </w:divBdr>
                </w:div>
                <w:div w:id="1440685715">
                  <w:marLeft w:val="0"/>
                  <w:marRight w:val="0"/>
                  <w:marTop w:val="0"/>
                  <w:marBottom w:val="0"/>
                  <w:divBdr>
                    <w:top w:val="none" w:sz="0" w:space="0" w:color="auto"/>
                    <w:left w:val="none" w:sz="0" w:space="0" w:color="auto"/>
                    <w:bottom w:val="none" w:sz="0" w:space="0" w:color="auto"/>
                    <w:right w:val="none" w:sz="0" w:space="0" w:color="auto"/>
                  </w:divBdr>
                </w:div>
                <w:div w:id="1441217577">
                  <w:marLeft w:val="0"/>
                  <w:marRight w:val="0"/>
                  <w:marTop w:val="0"/>
                  <w:marBottom w:val="0"/>
                  <w:divBdr>
                    <w:top w:val="none" w:sz="0" w:space="0" w:color="auto"/>
                    <w:left w:val="none" w:sz="0" w:space="0" w:color="auto"/>
                    <w:bottom w:val="none" w:sz="0" w:space="0" w:color="auto"/>
                    <w:right w:val="none" w:sz="0" w:space="0" w:color="auto"/>
                  </w:divBdr>
                </w:div>
                <w:div w:id="1441953358">
                  <w:marLeft w:val="0"/>
                  <w:marRight w:val="0"/>
                  <w:marTop w:val="0"/>
                  <w:marBottom w:val="0"/>
                  <w:divBdr>
                    <w:top w:val="none" w:sz="0" w:space="0" w:color="auto"/>
                    <w:left w:val="none" w:sz="0" w:space="0" w:color="auto"/>
                    <w:bottom w:val="none" w:sz="0" w:space="0" w:color="auto"/>
                    <w:right w:val="none" w:sz="0" w:space="0" w:color="auto"/>
                  </w:divBdr>
                </w:div>
                <w:div w:id="1442605392">
                  <w:marLeft w:val="0"/>
                  <w:marRight w:val="0"/>
                  <w:marTop w:val="0"/>
                  <w:marBottom w:val="0"/>
                  <w:divBdr>
                    <w:top w:val="none" w:sz="0" w:space="0" w:color="auto"/>
                    <w:left w:val="none" w:sz="0" w:space="0" w:color="auto"/>
                    <w:bottom w:val="none" w:sz="0" w:space="0" w:color="auto"/>
                    <w:right w:val="none" w:sz="0" w:space="0" w:color="auto"/>
                  </w:divBdr>
                </w:div>
                <w:div w:id="1444496606">
                  <w:marLeft w:val="0"/>
                  <w:marRight w:val="0"/>
                  <w:marTop w:val="0"/>
                  <w:marBottom w:val="0"/>
                  <w:divBdr>
                    <w:top w:val="none" w:sz="0" w:space="0" w:color="auto"/>
                    <w:left w:val="none" w:sz="0" w:space="0" w:color="auto"/>
                    <w:bottom w:val="none" w:sz="0" w:space="0" w:color="auto"/>
                    <w:right w:val="none" w:sz="0" w:space="0" w:color="auto"/>
                  </w:divBdr>
                </w:div>
                <w:div w:id="1445730835">
                  <w:marLeft w:val="0"/>
                  <w:marRight w:val="0"/>
                  <w:marTop w:val="0"/>
                  <w:marBottom w:val="0"/>
                  <w:divBdr>
                    <w:top w:val="none" w:sz="0" w:space="0" w:color="auto"/>
                    <w:left w:val="none" w:sz="0" w:space="0" w:color="auto"/>
                    <w:bottom w:val="none" w:sz="0" w:space="0" w:color="auto"/>
                    <w:right w:val="none" w:sz="0" w:space="0" w:color="auto"/>
                  </w:divBdr>
                  <w:divsChild>
                    <w:div w:id="1092974596">
                      <w:marLeft w:val="0"/>
                      <w:marRight w:val="0"/>
                      <w:marTop w:val="0"/>
                      <w:marBottom w:val="0"/>
                      <w:divBdr>
                        <w:top w:val="none" w:sz="0" w:space="0" w:color="auto"/>
                        <w:left w:val="none" w:sz="0" w:space="0" w:color="auto"/>
                        <w:bottom w:val="none" w:sz="0" w:space="0" w:color="auto"/>
                        <w:right w:val="none" w:sz="0" w:space="0" w:color="auto"/>
                      </w:divBdr>
                    </w:div>
                  </w:divsChild>
                </w:div>
                <w:div w:id="1445927660">
                  <w:marLeft w:val="0"/>
                  <w:marRight w:val="0"/>
                  <w:marTop w:val="0"/>
                  <w:marBottom w:val="0"/>
                  <w:divBdr>
                    <w:top w:val="none" w:sz="0" w:space="0" w:color="auto"/>
                    <w:left w:val="none" w:sz="0" w:space="0" w:color="auto"/>
                    <w:bottom w:val="none" w:sz="0" w:space="0" w:color="auto"/>
                    <w:right w:val="none" w:sz="0" w:space="0" w:color="auto"/>
                  </w:divBdr>
                </w:div>
                <w:div w:id="1447235916">
                  <w:marLeft w:val="0"/>
                  <w:marRight w:val="0"/>
                  <w:marTop w:val="0"/>
                  <w:marBottom w:val="0"/>
                  <w:divBdr>
                    <w:top w:val="none" w:sz="0" w:space="0" w:color="auto"/>
                    <w:left w:val="none" w:sz="0" w:space="0" w:color="auto"/>
                    <w:bottom w:val="none" w:sz="0" w:space="0" w:color="auto"/>
                    <w:right w:val="none" w:sz="0" w:space="0" w:color="auto"/>
                  </w:divBdr>
                </w:div>
                <w:div w:id="1447430803">
                  <w:marLeft w:val="0"/>
                  <w:marRight w:val="0"/>
                  <w:marTop w:val="0"/>
                  <w:marBottom w:val="0"/>
                  <w:divBdr>
                    <w:top w:val="none" w:sz="0" w:space="0" w:color="auto"/>
                    <w:left w:val="none" w:sz="0" w:space="0" w:color="auto"/>
                    <w:bottom w:val="none" w:sz="0" w:space="0" w:color="auto"/>
                    <w:right w:val="none" w:sz="0" w:space="0" w:color="auto"/>
                  </w:divBdr>
                  <w:divsChild>
                    <w:div w:id="250551387">
                      <w:marLeft w:val="0"/>
                      <w:marRight w:val="0"/>
                      <w:marTop w:val="0"/>
                      <w:marBottom w:val="0"/>
                      <w:divBdr>
                        <w:top w:val="none" w:sz="0" w:space="0" w:color="auto"/>
                        <w:left w:val="none" w:sz="0" w:space="0" w:color="auto"/>
                        <w:bottom w:val="none" w:sz="0" w:space="0" w:color="auto"/>
                        <w:right w:val="none" w:sz="0" w:space="0" w:color="auto"/>
                      </w:divBdr>
                    </w:div>
                  </w:divsChild>
                </w:div>
                <w:div w:id="1447580065">
                  <w:marLeft w:val="0"/>
                  <w:marRight w:val="0"/>
                  <w:marTop w:val="0"/>
                  <w:marBottom w:val="0"/>
                  <w:divBdr>
                    <w:top w:val="none" w:sz="0" w:space="0" w:color="auto"/>
                    <w:left w:val="none" w:sz="0" w:space="0" w:color="auto"/>
                    <w:bottom w:val="none" w:sz="0" w:space="0" w:color="auto"/>
                    <w:right w:val="none" w:sz="0" w:space="0" w:color="auto"/>
                  </w:divBdr>
                </w:div>
                <w:div w:id="1447852543">
                  <w:marLeft w:val="0"/>
                  <w:marRight w:val="0"/>
                  <w:marTop w:val="0"/>
                  <w:marBottom w:val="0"/>
                  <w:divBdr>
                    <w:top w:val="none" w:sz="0" w:space="0" w:color="auto"/>
                    <w:left w:val="none" w:sz="0" w:space="0" w:color="auto"/>
                    <w:bottom w:val="none" w:sz="0" w:space="0" w:color="auto"/>
                    <w:right w:val="none" w:sz="0" w:space="0" w:color="auto"/>
                  </w:divBdr>
                </w:div>
                <w:div w:id="1450733764">
                  <w:marLeft w:val="0"/>
                  <w:marRight w:val="0"/>
                  <w:marTop w:val="0"/>
                  <w:marBottom w:val="0"/>
                  <w:divBdr>
                    <w:top w:val="none" w:sz="0" w:space="0" w:color="auto"/>
                    <w:left w:val="none" w:sz="0" w:space="0" w:color="auto"/>
                    <w:bottom w:val="none" w:sz="0" w:space="0" w:color="auto"/>
                    <w:right w:val="none" w:sz="0" w:space="0" w:color="auto"/>
                  </w:divBdr>
                </w:div>
                <w:div w:id="1450733877">
                  <w:marLeft w:val="720"/>
                  <w:marRight w:val="0"/>
                  <w:marTop w:val="0"/>
                  <w:marBottom w:val="0"/>
                  <w:divBdr>
                    <w:top w:val="none" w:sz="0" w:space="0" w:color="auto"/>
                    <w:left w:val="none" w:sz="0" w:space="0" w:color="auto"/>
                    <w:bottom w:val="none" w:sz="0" w:space="0" w:color="auto"/>
                    <w:right w:val="none" w:sz="0" w:space="0" w:color="auto"/>
                  </w:divBdr>
                </w:div>
                <w:div w:id="1451318558">
                  <w:marLeft w:val="0"/>
                  <w:marRight w:val="0"/>
                  <w:marTop w:val="0"/>
                  <w:marBottom w:val="0"/>
                  <w:divBdr>
                    <w:top w:val="none" w:sz="0" w:space="0" w:color="auto"/>
                    <w:left w:val="none" w:sz="0" w:space="0" w:color="auto"/>
                    <w:bottom w:val="none" w:sz="0" w:space="0" w:color="auto"/>
                    <w:right w:val="none" w:sz="0" w:space="0" w:color="auto"/>
                  </w:divBdr>
                </w:div>
                <w:div w:id="1452163088">
                  <w:marLeft w:val="0"/>
                  <w:marRight w:val="0"/>
                  <w:marTop w:val="0"/>
                  <w:marBottom w:val="0"/>
                  <w:divBdr>
                    <w:top w:val="none" w:sz="0" w:space="0" w:color="auto"/>
                    <w:left w:val="none" w:sz="0" w:space="0" w:color="auto"/>
                    <w:bottom w:val="none" w:sz="0" w:space="0" w:color="auto"/>
                    <w:right w:val="none" w:sz="0" w:space="0" w:color="auto"/>
                  </w:divBdr>
                </w:div>
                <w:div w:id="1452632822">
                  <w:marLeft w:val="0"/>
                  <w:marRight w:val="0"/>
                  <w:marTop w:val="0"/>
                  <w:marBottom w:val="0"/>
                  <w:divBdr>
                    <w:top w:val="none" w:sz="0" w:space="0" w:color="auto"/>
                    <w:left w:val="none" w:sz="0" w:space="0" w:color="auto"/>
                    <w:bottom w:val="none" w:sz="0" w:space="0" w:color="auto"/>
                    <w:right w:val="none" w:sz="0" w:space="0" w:color="auto"/>
                  </w:divBdr>
                </w:div>
                <w:div w:id="1453279437">
                  <w:marLeft w:val="0"/>
                  <w:marRight w:val="0"/>
                  <w:marTop w:val="0"/>
                  <w:marBottom w:val="0"/>
                  <w:divBdr>
                    <w:top w:val="none" w:sz="0" w:space="0" w:color="auto"/>
                    <w:left w:val="none" w:sz="0" w:space="0" w:color="auto"/>
                    <w:bottom w:val="none" w:sz="0" w:space="0" w:color="auto"/>
                    <w:right w:val="none" w:sz="0" w:space="0" w:color="auto"/>
                  </w:divBdr>
                </w:div>
                <w:div w:id="1453551775">
                  <w:marLeft w:val="0"/>
                  <w:marRight w:val="0"/>
                  <w:marTop w:val="0"/>
                  <w:marBottom w:val="0"/>
                  <w:divBdr>
                    <w:top w:val="none" w:sz="0" w:space="0" w:color="auto"/>
                    <w:left w:val="none" w:sz="0" w:space="0" w:color="auto"/>
                    <w:bottom w:val="none" w:sz="0" w:space="0" w:color="auto"/>
                    <w:right w:val="none" w:sz="0" w:space="0" w:color="auto"/>
                  </w:divBdr>
                </w:div>
                <w:div w:id="1454442145">
                  <w:marLeft w:val="0"/>
                  <w:marRight w:val="0"/>
                  <w:marTop w:val="0"/>
                  <w:marBottom w:val="0"/>
                  <w:divBdr>
                    <w:top w:val="none" w:sz="0" w:space="0" w:color="auto"/>
                    <w:left w:val="none" w:sz="0" w:space="0" w:color="auto"/>
                    <w:bottom w:val="none" w:sz="0" w:space="0" w:color="auto"/>
                    <w:right w:val="none" w:sz="0" w:space="0" w:color="auto"/>
                  </w:divBdr>
                </w:div>
                <w:div w:id="1455563863">
                  <w:marLeft w:val="0"/>
                  <w:marRight w:val="0"/>
                  <w:marTop w:val="0"/>
                  <w:marBottom w:val="0"/>
                  <w:divBdr>
                    <w:top w:val="none" w:sz="0" w:space="0" w:color="auto"/>
                    <w:left w:val="none" w:sz="0" w:space="0" w:color="auto"/>
                    <w:bottom w:val="none" w:sz="0" w:space="0" w:color="auto"/>
                    <w:right w:val="none" w:sz="0" w:space="0" w:color="auto"/>
                  </w:divBdr>
                </w:div>
                <w:div w:id="1457603164">
                  <w:marLeft w:val="0"/>
                  <w:marRight w:val="0"/>
                  <w:marTop w:val="0"/>
                  <w:marBottom w:val="0"/>
                  <w:divBdr>
                    <w:top w:val="none" w:sz="0" w:space="0" w:color="auto"/>
                    <w:left w:val="none" w:sz="0" w:space="0" w:color="auto"/>
                    <w:bottom w:val="none" w:sz="0" w:space="0" w:color="auto"/>
                    <w:right w:val="none" w:sz="0" w:space="0" w:color="auto"/>
                  </w:divBdr>
                </w:div>
                <w:div w:id="1457985653">
                  <w:marLeft w:val="0"/>
                  <w:marRight w:val="0"/>
                  <w:marTop w:val="0"/>
                  <w:marBottom w:val="0"/>
                  <w:divBdr>
                    <w:top w:val="none" w:sz="0" w:space="0" w:color="auto"/>
                    <w:left w:val="none" w:sz="0" w:space="0" w:color="auto"/>
                    <w:bottom w:val="none" w:sz="0" w:space="0" w:color="auto"/>
                    <w:right w:val="none" w:sz="0" w:space="0" w:color="auto"/>
                  </w:divBdr>
                </w:div>
                <w:div w:id="1459034076">
                  <w:marLeft w:val="0"/>
                  <w:marRight w:val="0"/>
                  <w:marTop w:val="0"/>
                  <w:marBottom w:val="0"/>
                  <w:divBdr>
                    <w:top w:val="none" w:sz="0" w:space="0" w:color="auto"/>
                    <w:left w:val="none" w:sz="0" w:space="0" w:color="auto"/>
                    <w:bottom w:val="none" w:sz="0" w:space="0" w:color="auto"/>
                    <w:right w:val="none" w:sz="0" w:space="0" w:color="auto"/>
                  </w:divBdr>
                </w:div>
                <w:div w:id="1462264759">
                  <w:marLeft w:val="0"/>
                  <w:marRight w:val="0"/>
                  <w:marTop w:val="0"/>
                  <w:marBottom w:val="0"/>
                  <w:divBdr>
                    <w:top w:val="none" w:sz="0" w:space="0" w:color="auto"/>
                    <w:left w:val="none" w:sz="0" w:space="0" w:color="auto"/>
                    <w:bottom w:val="none" w:sz="0" w:space="0" w:color="auto"/>
                    <w:right w:val="none" w:sz="0" w:space="0" w:color="auto"/>
                  </w:divBdr>
                </w:div>
                <w:div w:id="1462530940">
                  <w:marLeft w:val="0"/>
                  <w:marRight w:val="0"/>
                  <w:marTop w:val="0"/>
                  <w:marBottom w:val="0"/>
                  <w:divBdr>
                    <w:top w:val="none" w:sz="0" w:space="0" w:color="auto"/>
                    <w:left w:val="none" w:sz="0" w:space="0" w:color="auto"/>
                    <w:bottom w:val="none" w:sz="0" w:space="0" w:color="auto"/>
                    <w:right w:val="none" w:sz="0" w:space="0" w:color="auto"/>
                  </w:divBdr>
                </w:div>
                <w:div w:id="1462533279">
                  <w:marLeft w:val="0"/>
                  <w:marRight w:val="0"/>
                  <w:marTop w:val="0"/>
                  <w:marBottom w:val="0"/>
                  <w:divBdr>
                    <w:top w:val="none" w:sz="0" w:space="0" w:color="auto"/>
                    <w:left w:val="none" w:sz="0" w:space="0" w:color="auto"/>
                    <w:bottom w:val="none" w:sz="0" w:space="0" w:color="auto"/>
                    <w:right w:val="none" w:sz="0" w:space="0" w:color="auto"/>
                  </w:divBdr>
                </w:div>
                <w:div w:id="1463888996">
                  <w:marLeft w:val="0"/>
                  <w:marRight w:val="0"/>
                  <w:marTop w:val="0"/>
                  <w:marBottom w:val="0"/>
                  <w:divBdr>
                    <w:top w:val="none" w:sz="0" w:space="0" w:color="auto"/>
                    <w:left w:val="none" w:sz="0" w:space="0" w:color="auto"/>
                    <w:bottom w:val="none" w:sz="0" w:space="0" w:color="auto"/>
                    <w:right w:val="none" w:sz="0" w:space="0" w:color="auto"/>
                  </w:divBdr>
                </w:div>
                <w:div w:id="1468432124">
                  <w:marLeft w:val="0"/>
                  <w:marRight w:val="0"/>
                  <w:marTop w:val="0"/>
                  <w:marBottom w:val="0"/>
                  <w:divBdr>
                    <w:top w:val="none" w:sz="0" w:space="0" w:color="auto"/>
                    <w:left w:val="none" w:sz="0" w:space="0" w:color="auto"/>
                    <w:bottom w:val="none" w:sz="0" w:space="0" w:color="auto"/>
                    <w:right w:val="none" w:sz="0" w:space="0" w:color="auto"/>
                  </w:divBdr>
                </w:div>
                <w:div w:id="1468663539">
                  <w:marLeft w:val="0"/>
                  <w:marRight w:val="0"/>
                  <w:marTop w:val="0"/>
                  <w:marBottom w:val="0"/>
                  <w:divBdr>
                    <w:top w:val="none" w:sz="0" w:space="0" w:color="auto"/>
                    <w:left w:val="none" w:sz="0" w:space="0" w:color="auto"/>
                    <w:bottom w:val="none" w:sz="0" w:space="0" w:color="auto"/>
                    <w:right w:val="none" w:sz="0" w:space="0" w:color="auto"/>
                  </w:divBdr>
                </w:div>
                <w:div w:id="1470249323">
                  <w:marLeft w:val="0"/>
                  <w:marRight w:val="0"/>
                  <w:marTop w:val="0"/>
                  <w:marBottom w:val="0"/>
                  <w:divBdr>
                    <w:top w:val="none" w:sz="0" w:space="0" w:color="auto"/>
                    <w:left w:val="none" w:sz="0" w:space="0" w:color="auto"/>
                    <w:bottom w:val="none" w:sz="0" w:space="0" w:color="auto"/>
                    <w:right w:val="none" w:sz="0" w:space="0" w:color="auto"/>
                  </w:divBdr>
                </w:div>
                <w:div w:id="1471248989">
                  <w:marLeft w:val="0"/>
                  <w:marRight w:val="0"/>
                  <w:marTop w:val="0"/>
                  <w:marBottom w:val="0"/>
                  <w:divBdr>
                    <w:top w:val="none" w:sz="0" w:space="0" w:color="auto"/>
                    <w:left w:val="none" w:sz="0" w:space="0" w:color="auto"/>
                    <w:bottom w:val="none" w:sz="0" w:space="0" w:color="auto"/>
                    <w:right w:val="none" w:sz="0" w:space="0" w:color="auto"/>
                  </w:divBdr>
                </w:div>
                <w:div w:id="1472021248">
                  <w:marLeft w:val="0"/>
                  <w:marRight w:val="0"/>
                  <w:marTop w:val="0"/>
                  <w:marBottom w:val="0"/>
                  <w:divBdr>
                    <w:top w:val="none" w:sz="0" w:space="0" w:color="auto"/>
                    <w:left w:val="none" w:sz="0" w:space="0" w:color="auto"/>
                    <w:bottom w:val="none" w:sz="0" w:space="0" w:color="auto"/>
                    <w:right w:val="none" w:sz="0" w:space="0" w:color="auto"/>
                  </w:divBdr>
                  <w:divsChild>
                    <w:div w:id="1516770661">
                      <w:marLeft w:val="0"/>
                      <w:marRight w:val="0"/>
                      <w:marTop w:val="0"/>
                      <w:marBottom w:val="0"/>
                      <w:divBdr>
                        <w:top w:val="none" w:sz="0" w:space="0" w:color="auto"/>
                        <w:left w:val="none" w:sz="0" w:space="0" w:color="auto"/>
                        <w:bottom w:val="none" w:sz="0" w:space="0" w:color="auto"/>
                        <w:right w:val="none" w:sz="0" w:space="0" w:color="auto"/>
                      </w:divBdr>
                    </w:div>
                  </w:divsChild>
                </w:div>
                <w:div w:id="1472359520">
                  <w:marLeft w:val="0"/>
                  <w:marRight w:val="0"/>
                  <w:marTop w:val="0"/>
                  <w:marBottom w:val="0"/>
                  <w:divBdr>
                    <w:top w:val="none" w:sz="0" w:space="0" w:color="auto"/>
                    <w:left w:val="none" w:sz="0" w:space="0" w:color="auto"/>
                    <w:bottom w:val="none" w:sz="0" w:space="0" w:color="auto"/>
                    <w:right w:val="none" w:sz="0" w:space="0" w:color="auto"/>
                  </w:divBdr>
                </w:div>
                <w:div w:id="1473331994">
                  <w:marLeft w:val="0"/>
                  <w:marRight w:val="0"/>
                  <w:marTop w:val="0"/>
                  <w:marBottom w:val="0"/>
                  <w:divBdr>
                    <w:top w:val="none" w:sz="0" w:space="0" w:color="auto"/>
                    <w:left w:val="none" w:sz="0" w:space="0" w:color="auto"/>
                    <w:bottom w:val="none" w:sz="0" w:space="0" w:color="auto"/>
                    <w:right w:val="none" w:sz="0" w:space="0" w:color="auto"/>
                  </w:divBdr>
                </w:div>
                <w:div w:id="1474181333">
                  <w:marLeft w:val="0"/>
                  <w:marRight w:val="0"/>
                  <w:marTop w:val="0"/>
                  <w:marBottom w:val="0"/>
                  <w:divBdr>
                    <w:top w:val="none" w:sz="0" w:space="0" w:color="auto"/>
                    <w:left w:val="none" w:sz="0" w:space="0" w:color="auto"/>
                    <w:bottom w:val="none" w:sz="0" w:space="0" w:color="auto"/>
                    <w:right w:val="none" w:sz="0" w:space="0" w:color="auto"/>
                  </w:divBdr>
                </w:div>
                <w:div w:id="1475490648">
                  <w:marLeft w:val="0"/>
                  <w:marRight w:val="0"/>
                  <w:marTop w:val="0"/>
                  <w:marBottom w:val="0"/>
                  <w:divBdr>
                    <w:top w:val="none" w:sz="0" w:space="0" w:color="auto"/>
                    <w:left w:val="none" w:sz="0" w:space="0" w:color="auto"/>
                    <w:bottom w:val="none" w:sz="0" w:space="0" w:color="auto"/>
                    <w:right w:val="none" w:sz="0" w:space="0" w:color="auto"/>
                  </w:divBdr>
                </w:div>
                <w:div w:id="1475753211">
                  <w:marLeft w:val="0"/>
                  <w:marRight w:val="0"/>
                  <w:marTop w:val="0"/>
                  <w:marBottom w:val="0"/>
                  <w:divBdr>
                    <w:top w:val="none" w:sz="0" w:space="0" w:color="auto"/>
                    <w:left w:val="none" w:sz="0" w:space="0" w:color="auto"/>
                    <w:bottom w:val="none" w:sz="0" w:space="0" w:color="auto"/>
                    <w:right w:val="none" w:sz="0" w:space="0" w:color="auto"/>
                  </w:divBdr>
                </w:div>
                <w:div w:id="1475756195">
                  <w:marLeft w:val="0"/>
                  <w:marRight w:val="0"/>
                  <w:marTop w:val="0"/>
                  <w:marBottom w:val="0"/>
                  <w:divBdr>
                    <w:top w:val="none" w:sz="0" w:space="0" w:color="auto"/>
                    <w:left w:val="none" w:sz="0" w:space="0" w:color="auto"/>
                    <w:bottom w:val="none" w:sz="0" w:space="0" w:color="auto"/>
                    <w:right w:val="none" w:sz="0" w:space="0" w:color="auto"/>
                  </w:divBdr>
                </w:div>
                <w:div w:id="1475872947">
                  <w:marLeft w:val="0"/>
                  <w:marRight w:val="0"/>
                  <w:marTop w:val="0"/>
                  <w:marBottom w:val="0"/>
                  <w:divBdr>
                    <w:top w:val="none" w:sz="0" w:space="0" w:color="auto"/>
                    <w:left w:val="none" w:sz="0" w:space="0" w:color="auto"/>
                    <w:bottom w:val="none" w:sz="0" w:space="0" w:color="auto"/>
                    <w:right w:val="none" w:sz="0" w:space="0" w:color="auto"/>
                  </w:divBdr>
                </w:div>
                <w:div w:id="1476800903">
                  <w:marLeft w:val="0"/>
                  <w:marRight w:val="0"/>
                  <w:marTop w:val="0"/>
                  <w:marBottom w:val="0"/>
                  <w:divBdr>
                    <w:top w:val="none" w:sz="0" w:space="0" w:color="auto"/>
                    <w:left w:val="none" w:sz="0" w:space="0" w:color="auto"/>
                    <w:bottom w:val="none" w:sz="0" w:space="0" w:color="auto"/>
                    <w:right w:val="none" w:sz="0" w:space="0" w:color="auto"/>
                  </w:divBdr>
                </w:div>
                <w:div w:id="1478037832">
                  <w:marLeft w:val="0"/>
                  <w:marRight w:val="0"/>
                  <w:marTop w:val="0"/>
                  <w:marBottom w:val="0"/>
                  <w:divBdr>
                    <w:top w:val="none" w:sz="0" w:space="0" w:color="auto"/>
                    <w:left w:val="none" w:sz="0" w:space="0" w:color="auto"/>
                    <w:bottom w:val="none" w:sz="0" w:space="0" w:color="auto"/>
                    <w:right w:val="none" w:sz="0" w:space="0" w:color="auto"/>
                  </w:divBdr>
                </w:div>
                <w:div w:id="1478649933">
                  <w:marLeft w:val="0"/>
                  <w:marRight w:val="0"/>
                  <w:marTop w:val="0"/>
                  <w:marBottom w:val="0"/>
                  <w:divBdr>
                    <w:top w:val="none" w:sz="0" w:space="0" w:color="auto"/>
                    <w:left w:val="none" w:sz="0" w:space="0" w:color="auto"/>
                    <w:bottom w:val="none" w:sz="0" w:space="0" w:color="auto"/>
                    <w:right w:val="none" w:sz="0" w:space="0" w:color="auto"/>
                  </w:divBdr>
                </w:div>
                <w:div w:id="1482229387">
                  <w:marLeft w:val="0"/>
                  <w:marRight w:val="0"/>
                  <w:marTop w:val="0"/>
                  <w:marBottom w:val="0"/>
                  <w:divBdr>
                    <w:top w:val="none" w:sz="0" w:space="0" w:color="auto"/>
                    <w:left w:val="none" w:sz="0" w:space="0" w:color="auto"/>
                    <w:bottom w:val="none" w:sz="0" w:space="0" w:color="auto"/>
                    <w:right w:val="none" w:sz="0" w:space="0" w:color="auto"/>
                  </w:divBdr>
                </w:div>
                <w:div w:id="1482304180">
                  <w:marLeft w:val="0"/>
                  <w:marRight w:val="0"/>
                  <w:marTop w:val="0"/>
                  <w:marBottom w:val="0"/>
                  <w:divBdr>
                    <w:top w:val="none" w:sz="0" w:space="0" w:color="auto"/>
                    <w:left w:val="none" w:sz="0" w:space="0" w:color="auto"/>
                    <w:bottom w:val="none" w:sz="0" w:space="0" w:color="auto"/>
                    <w:right w:val="none" w:sz="0" w:space="0" w:color="auto"/>
                  </w:divBdr>
                </w:div>
                <w:div w:id="1482456948">
                  <w:marLeft w:val="0"/>
                  <w:marRight w:val="0"/>
                  <w:marTop w:val="0"/>
                  <w:marBottom w:val="0"/>
                  <w:divBdr>
                    <w:top w:val="none" w:sz="0" w:space="0" w:color="auto"/>
                    <w:left w:val="none" w:sz="0" w:space="0" w:color="auto"/>
                    <w:bottom w:val="none" w:sz="0" w:space="0" w:color="auto"/>
                    <w:right w:val="none" w:sz="0" w:space="0" w:color="auto"/>
                  </w:divBdr>
                </w:div>
                <w:div w:id="1486973050">
                  <w:marLeft w:val="0"/>
                  <w:marRight w:val="0"/>
                  <w:marTop w:val="0"/>
                  <w:marBottom w:val="0"/>
                  <w:divBdr>
                    <w:top w:val="none" w:sz="0" w:space="0" w:color="auto"/>
                    <w:left w:val="none" w:sz="0" w:space="0" w:color="auto"/>
                    <w:bottom w:val="none" w:sz="0" w:space="0" w:color="auto"/>
                    <w:right w:val="none" w:sz="0" w:space="0" w:color="auto"/>
                  </w:divBdr>
                </w:div>
                <w:div w:id="1488135613">
                  <w:marLeft w:val="0"/>
                  <w:marRight w:val="0"/>
                  <w:marTop w:val="0"/>
                  <w:marBottom w:val="0"/>
                  <w:divBdr>
                    <w:top w:val="none" w:sz="0" w:space="0" w:color="auto"/>
                    <w:left w:val="none" w:sz="0" w:space="0" w:color="auto"/>
                    <w:bottom w:val="none" w:sz="0" w:space="0" w:color="auto"/>
                    <w:right w:val="none" w:sz="0" w:space="0" w:color="auto"/>
                  </w:divBdr>
                </w:div>
                <w:div w:id="1488206443">
                  <w:marLeft w:val="720"/>
                  <w:marRight w:val="0"/>
                  <w:marTop w:val="0"/>
                  <w:marBottom w:val="0"/>
                  <w:divBdr>
                    <w:top w:val="none" w:sz="0" w:space="0" w:color="auto"/>
                    <w:left w:val="none" w:sz="0" w:space="0" w:color="auto"/>
                    <w:bottom w:val="none" w:sz="0" w:space="0" w:color="auto"/>
                    <w:right w:val="none" w:sz="0" w:space="0" w:color="auto"/>
                  </w:divBdr>
                </w:div>
                <w:div w:id="1488591843">
                  <w:marLeft w:val="0"/>
                  <w:marRight w:val="0"/>
                  <w:marTop w:val="0"/>
                  <w:marBottom w:val="0"/>
                  <w:divBdr>
                    <w:top w:val="none" w:sz="0" w:space="0" w:color="auto"/>
                    <w:left w:val="none" w:sz="0" w:space="0" w:color="auto"/>
                    <w:bottom w:val="none" w:sz="0" w:space="0" w:color="auto"/>
                    <w:right w:val="none" w:sz="0" w:space="0" w:color="auto"/>
                  </w:divBdr>
                </w:div>
                <w:div w:id="1488791049">
                  <w:marLeft w:val="0"/>
                  <w:marRight w:val="0"/>
                  <w:marTop w:val="0"/>
                  <w:marBottom w:val="0"/>
                  <w:divBdr>
                    <w:top w:val="none" w:sz="0" w:space="0" w:color="auto"/>
                    <w:left w:val="none" w:sz="0" w:space="0" w:color="auto"/>
                    <w:bottom w:val="none" w:sz="0" w:space="0" w:color="auto"/>
                    <w:right w:val="none" w:sz="0" w:space="0" w:color="auto"/>
                  </w:divBdr>
                </w:div>
                <w:div w:id="1489325537">
                  <w:marLeft w:val="0"/>
                  <w:marRight w:val="0"/>
                  <w:marTop w:val="0"/>
                  <w:marBottom w:val="0"/>
                  <w:divBdr>
                    <w:top w:val="none" w:sz="0" w:space="0" w:color="auto"/>
                    <w:left w:val="none" w:sz="0" w:space="0" w:color="auto"/>
                    <w:bottom w:val="none" w:sz="0" w:space="0" w:color="auto"/>
                    <w:right w:val="none" w:sz="0" w:space="0" w:color="auto"/>
                  </w:divBdr>
                </w:div>
                <w:div w:id="1490637132">
                  <w:marLeft w:val="0"/>
                  <w:marRight w:val="0"/>
                  <w:marTop w:val="0"/>
                  <w:marBottom w:val="0"/>
                  <w:divBdr>
                    <w:top w:val="none" w:sz="0" w:space="0" w:color="auto"/>
                    <w:left w:val="none" w:sz="0" w:space="0" w:color="auto"/>
                    <w:bottom w:val="none" w:sz="0" w:space="0" w:color="auto"/>
                    <w:right w:val="none" w:sz="0" w:space="0" w:color="auto"/>
                  </w:divBdr>
                </w:div>
                <w:div w:id="1490898267">
                  <w:marLeft w:val="0"/>
                  <w:marRight w:val="0"/>
                  <w:marTop w:val="0"/>
                  <w:marBottom w:val="0"/>
                  <w:divBdr>
                    <w:top w:val="none" w:sz="0" w:space="0" w:color="auto"/>
                    <w:left w:val="none" w:sz="0" w:space="0" w:color="auto"/>
                    <w:bottom w:val="none" w:sz="0" w:space="0" w:color="auto"/>
                    <w:right w:val="none" w:sz="0" w:space="0" w:color="auto"/>
                  </w:divBdr>
                </w:div>
                <w:div w:id="1494954004">
                  <w:marLeft w:val="0"/>
                  <w:marRight w:val="0"/>
                  <w:marTop w:val="0"/>
                  <w:marBottom w:val="0"/>
                  <w:divBdr>
                    <w:top w:val="none" w:sz="0" w:space="0" w:color="auto"/>
                    <w:left w:val="none" w:sz="0" w:space="0" w:color="auto"/>
                    <w:bottom w:val="none" w:sz="0" w:space="0" w:color="auto"/>
                    <w:right w:val="none" w:sz="0" w:space="0" w:color="auto"/>
                  </w:divBdr>
                  <w:divsChild>
                    <w:div w:id="698622160">
                      <w:marLeft w:val="0"/>
                      <w:marRight w:val="0"/>
                      <w:marTop w:val="0"/>
                      <w:marBottom w:val="0"/>
                      <w:divBdr>
                        <w:top w:val="none" w:sz="0" w:space="0" w:color="auto"/>
                        <w:left w:val="none" w:sz="0" w:space="0" w:color="auto"/>
                        <w:bottom w:val="none" w:sz="0" w:space="0" w:color="auto"/>
                        <w:right w:val="none" w:sz="0" w:space="0" w:color="auto"/>
                      </w:divBdr>
                    </w:div>
                  </w:divsChild>
                </w:div>
                <w:div w:id="1494954141">
                  <w:marLeft w:val="0"/>
                  <w:marRight w:val="0"/>
                  <w:marTop w:val="0"/>
                  <w:marBottom w:val="0"/>
                  <w:divBdr>
                    <w:top w:val="none" w:sz="0" w:space="0" w:color="auto"/>
                    <w:left w:val="none" w:sz="0" w:space="0" w:color="auto"/>
                    <w:bottom w:val="none" w:sz="0" w:space="0" w:color="auto"/>
                    <w:right w:val="none" w:sz="0" w:space="0" w:color="auto"/>
                  </w:divBdr>
                </w:div>
                <w:div w:id="1496409119">
                  <w:marLeft w:val="0"/>
                  <w:marRight w:val="0"/>
                  <w:marTop w:val="0"/>
                  <w:marBottom w:val="0"/>
                  <w:divBdr>
                    <w:top w:val="none" w:sz="0" w:space="0" w:color="auto"/>
                    <w:left w:val="none" w:sz="0" w:space="0" w:color="auto"/>
                    <w:bottom w:val="none" w:sz="0" w:space="0" w:color="auto"/>
                    <w:right w:val="none" w:sz="0" w:space="0" w:color="auto"/>
                  </w:divBdr>
                </w:div>
                <w:div w:id="1499342713">
                  <w:marLeft w:val="0"/>
                  <w:marRight w:val="0"/>
                  <w:marTop w:val="0"/>
                  <w:marBottom w:val="0"/>
                  <w:divBdr>
                    <w:top w:val="none" w:sz="0" w:space="0" w:color="auto"/>
                    <w:left w:val="none" w:sz="0" w:space="0" w:color="auto"/>
                    <w:bottom w:val="none" w:sz="0" w:space="0" w:color="auto"/>
                    <w:right w:val="none" w:sz="0" w:space="0" w:color="auto"/>
                  </w:divBdr>
                </w:div>
                <w:div w:id="1499686561">
                  <w:marLeft w:val="0"/>
                  <w:marRight w:val="0"/>
                  <w:marTop w:val="0"/>
                  <w:marBottom w:val="0"/>
                  <w:divBdr>
                    <w:top w:val="none" w:sz="0" w:space="0" w:color="auto"/>
                    <w:left w:val="none" w:sz="0" w:space="0" w:color="auto"/>
                    <w:bottom w:val="none" w:sz="0" w:space="0" w:color="auto"/>
                    <w:right w:val="none" w:sz="0" w:space="0" w:color="auto"/>
                  </w:divBdr>
                </w:div>
                <w:div w:id="1500077684">
                  <w:marLeft w:val="0"/>
                  <w:marRight w:val="0"/>
                  <w:marTop w:val="0"/>
                  <w:marBottom w:val="0"/>
                  <w:divBdr>
                    <w:top w:val="none" w:sz="0" w:space="0" w:color="auto"/>
                    <w:left w:val="none" w:sz="0" w:space="0" w:color="auto"/>
                    <w:bottom w:val="none" w:sz="0" w:space="0" w:color="auto"/>
                    <w:right w:val="none" w:sz="0" w:space="0" w:color="auto"/>
                  </w:divBdr>
                </w:div>
                <w:div w:id="1500657642">
                  <w:marLeft w:val="0"/>
                  <w:marRight w:val="0"/>
                  <w:marTop w:val="0"/>
                  <w:marBottom w:val="0"/>
                  <w:divBdr>
                    <w:top w:val="none" w:sz="0" w:space="0" w:color="auto"/>
                    <w:left w:val="none" w:sz="0" w:space="0" w:color="auto"/>
                    <w:bottom w:val="none" w:sz="0" w:space="0" w:color="auto"/>
                    <w:right w:val="none" w:sz="0" w:space="0" w:color="auto"/>
                  </w:divBdr>
                </w:div>
                <w:div w:id="1503470006">
                  <w:marLeft w:val="0"/>
                  <w:marRight w:val="0"/>
                  <w:marTop w:val="0"/>
                  <w:marBottom w:val="0"/>
                  <w:divBdr>
                    <w:top w:val="none" w:sz="0" w:space="0" w:color="auto"/>
                    <w:left w:val="none" w:sz="0" w:space="0" w:color="auto"/>
                    <w:bottom w:val="none" w:sz="0" w:space="0" w:color="auto"/>
                    <w:right w:val="none" w:sz="0" w:space="0" w:color="auto"/>
                  </w:divBdr>
                </w:div>
                <w:div w:id="1503934931">
                  <w:marLeft w:val="0"/>
                  <w:marRight w:val="0"/>
                  <w:marTop w:val="0"/>
                  <w:marBottom w:val="0"/>
                  <w:divBdr>
                    <w:top w:val="none" w:sz="0" w:space="0" w:color="auto"/>
                    <w:left w:val="none" w:sz="0" w:space="0" w:color="auto"/>
                    <w:bottom w:val="none" w:sz="0" w:space="0" w:color="auto"/>
                    <w:right w:val="none" w:sz="0" w:space="0" w:color="auto"/>
                  </w:divBdr>
                </w:div>
                <w:div w:id="1504583380">
                  <w:marLeft w:val="0"/>
                  <w:marRight w:val="0"/>
                  <w:marTop w:val="0"/>
                  <w:marBottom w:val="0"/>
                  <w:divBdr>
                    <w:top w:val="none" w:sz="0" w:space="0" w:color="auto"/>
                    <w:left w:val="none" w:sz="0" w:space="0" w:color="auto"/>
                    <w:bottom w:val="none" w:sz="0" w:space="0" w:color="auto"/>
                    <w:right w:val="none" w:sz="0" w:space="0" w:color="auto"/>
                  </w:divBdr>
                </w:div>
                <w:div w:id="1505171992">
                  <w:marLeft w:val="720"/>
                  <w:marRight w:val="0"/>
                  <w:marTop w:val="0"/>
                  <w:marBottom w:val="0"/>
                  <w:divBdr>
                    <w:top w:val="none" w:sz="0" w:space="0" w:color="auto"/>
                    <w:left w:val="none" w:sz="0" w:space="0" w:color="auto"/>
                    <w:bottom w:val="none" w:sz="0" w:space="0" w:color="auto"/>
                    <w:right w:val="none" w:sz="0" w:space="0" w:color="auto"/>
                  </w:divBdr>
                </w:div>
                <w:div w:id="1507358930">
                  <w:marLeft w:val="0"/>
                  <w:marRight w:val="0"/>
                  <w:marTop w:val="0"/>
                  <w:marBottom w:val="0"/>
                  <w:divBdr>
                    <w:top w:val="none" w:sz="0" w:space="0" w:color="auto"/>
                    <w:left w:val="none" w:sz="0" w:space="0" w:color="auto"/>
                    <w:bottom w:val="none" w:sz="0" w:space="0" w:color="auto"/>
                    <w:right w:val="none" w:sz="0" w:space="0" w:color="auto"/>
                  </w:divBdr>
                </w:div>
                <w:div w:id="1508133795">
                  <w:marLeft w:val="0"/>
                  <w:marRight w:val="0"/>
                  <w:marTop w:val="0"/>
                  <w:marBottom w:val="0"/>
                  <w:divBdr>
                    <w:top w:val="none" w:sz="0" w:space="0" w:color="auto"/>
                    <w:left w:val="none" w:sz="0" w:space="0" w:color="auto"/>
                    <w:bottom w:val="none" w:sz="0" w:space="0" w:color="auto"/>
                    <w:right w:val="none" w:sz="0" w:space="0" w:color="auto"/>
                  </w:divBdr>
                </w:div>
                <w:div w:id="1508519596">
                  <w:marLeft w:val="0"/>
                  <w:marRight w:val="0"/>
                  <w:marTop w:val="0"/>
                  <w:marBottom w:val="0"/>
                  <w:divBdr>
                    <w:top w:val="none" w:sz="0" w:space="0" w:color="auto"/>
                    <w:left w:val="none" w:sz="0" w:space="0" w:color="auto"/>
                    <w:bottom w:val="none" w:sz="0" w:space="0" w:color="auto"/>
                    <w:right w:val="none" w:sz="0" w:space="0" w:color="auto"/>
                  </w:divBdr>
                </w:div>
                <w:div w:id="1510220661">
                  <w:marLeft w:val="0"/>
                  <w:marRight w:val="0"/>
                  <w:marTop w:val="0"/>
                  <w:marBottom w:val="0"/>
                  <w:divBdr>
                    <w:top w:val="none" w:sz="0" w:space="0" w:color="auto"/>
                    <w:left w:val="none" w:sz="0" w:space="0" w:color="auto"/>
                    <w:bottom w:val="none" w:sz="0" w:space="0" w:color="auto"/>
                    <w:right w:val="none" w:sz="0" w:space="0" w:color="auto"/>
                  </w:divBdr>
                </w:div>
                <w:div w:id="1511605990">
                  <w:marLeft w:val="0"/>
                  <w:marRight w:val="0"/>
                  <w:marTop w:val="0"/>
                  <w:marBottom w:val="0"/>
                  <w:divBdr>
                    <w:top w:val="none" w:sz="0" w:space="0" w:color="auto"/>
                    <w:left w:val="none" w:sz="0" w:space="0" w:color="auto"/>
                    <w:bottom w:val="none" w:sz="0" w:space="0" w:color="auto"/>
                    <w:right w:val="none" w:sz="0" w:space="0" w:color="auto"/>
                  </w:divBdr>
                </w:div>
                <w:div w:id="1512179677">
                  <w:marLeft w:val="0"/>
                  <w:marRight w:val="0"/>
                  <w:marTop w:val="0"/>
                  <w:marBottom w:val="0"/>
                  <w:divBdr>
                    <w:top w:val="none" w:sz="0" w:space="0" w:color="auto"/>
                    <w:left w:val="none" w:sz="0" w:space="0" w:color="auto"/>
                    <w:bottom w:val="none" w:sz="0" w:space="0" w:color="auto"/>
                    <w:right w:val="none" w:sz="0" w:space="0" w:color="auto"/>
                  </w:divBdr>
                </w:div>
                <w:div w:id="1512800142">
                  <w:marLeft w:val="0"/>
                  <w:marRight w:val="0"/>
                  <w:marTop w:val="0"/>
                  <w:marBottom w:val="0"/>
                  <w:divBdr>
                    <w:top w:val="none" w:sz="0" w:space="0" w:color="auto"/>
                    <w:left w:val="none" w:sz="0" w:space="0" w:color="auto"/>
                    <w:bottom w:val="none" w:sz="0" w:space="0" w:color="auto"/>
                    <w:right w:val="none" w:sz="0" w:space="0" w:color="auto"/>
                  </w:divBdr>
                </w:div>
                <w:div w:id="1512840795">
                  <w:marLeft w:val="0"/>
                  <w:marRight w:val="0"/>
                  <w:marTop w:val="0"/>
                  <w:marBottom w:val="0"/>
                  <w:divBdr>
                    <w:top w:val="none" w:sz="0" w:space="0" w:color="auto"/>
                    <w:left w:val="none" w:sz="0" w:space="0" w:color="auto"/>
                    <w:bottom w:val="none" w:sz="0" w:space="0" w:color="auto"/>
                    <w:right w:val="none" w:sz="0" w:space="0" w:color="auto"/>
                  </w:divBdr>
                </w:div>
                <w:div w:id="1513570910">
                  <w:marLeft w:val="0"/>
                  <w:marRight w:val="0"/>
                  <w:marTop w:val="0"/>
                  <w:marBottom w:val="0"/>
                  <w:divBdr>
                    <w:top w:val="none" w:sz="0" w:space="0" w:color="auto"/>
                    <w:left w:val="none" w:sz="0" w:space="0" w:color="auto"/>
                    <w:bottom w:val="none" w:sz="0" w:space="0" w:color="auto"/>
                    <w:right w:val="none" w:sz="0" w:space="0" w:color="auto"/>
                  </w:divBdr>
                </w:div>
                <w:div w:id="1513759254">
                  <w:marLeft w:val="0"/>
                  <w:marRight w:val="0"/>
                  <w:marTop w:val="0"/>
                  <w:marBottom w:val="0"/>
                  <w:divBdr>
                    <w:top w:val="none" w:sz="0" w:space="0" w:color="auto"/>
                    <w:left w:val="none" w:sz="0" w:space="0" w:color="auto"/>
                    <w:bottom w:val="none" w:sz="0" w:space="0" w:color="auto"/>
                    <w:right w:val="none" w:sz="0" w:space="0" w:color="auto"/>
                  </w:divBdr>
                </w:div>
                <w:div w:id="1517498506">
                  <w:marLeft w:val="0"/>
                  <w:marRight w:val="0"/>
                  <w:marTop w:val="0"/>
                  <w:marBottom w:val="0"/>
                  <w:divBdr>
                    <w:top w:val="none" w:sz="0" w:space="0" w:color="auto"/>
                    <w:left w:val="none" w:sz="0" w:space="0" w:color="auto"/>
                    <w:bottom w:val="none" w:sz="0" w:space="0" w:color="auto"/>
                    <w:right w:val="none" w:sz="0" w:space="0" w:color="auto"/>
                  </w:divBdr>
                </w:div>
                <w:div w:id="1519736968">
                  <w:marLeft w:val="720"/>
                  <w:marRight w:val="0"/>
                  <w:marTop w:val="0"/>
                  <w:marBottom w:val="0"/>
                  <w:divBdr>
                    <w:top w:val="none" w:sz="0" w:space="0" w:color="auto"/>
                    <w:left w:val="none" w:sz="0" w:space="0" w:color="auto"/>
                    <w:bottom w:val="none" w:sz="0" w:space="0" w:color="auto"/>
                    <w:right w:val="none" w:sz="0" w:space="0" w:color="auto"/>
                  </w:divBdr>
                </w:div>
                <w:div w:id="1521316804">
                  <w:marLeft w:val="0"/>
                  <w:marRight w:val="0"/>
                  <w:marTop w:val="0"/>
                  <w:marBottom w:val="0"/>
                  <w:divBdr>
                    <w:top w:val="none" w:sz="0" w:space="0" w:color="auto"/>
                    <w:left w:val="none" w:sz="0" w:space="0" w:color="auto"/>
                    <w:bottom w:val="none" w:sz="0" w:space="0" w:color="auto"/>
                    <w:right w:val="none" w:sz="0" w:space="0" w:color="auto"/>
                  </w:divBdr>
                </w:div>
                <w:div w:id="1521435057">
                  <w:marLeft w:val="0"/>
                  <w:marRight w:val="0"/>
                  <w:marTop w:val="0"/>
                  <w:marBottom w:val="0"/>
                  <w:divBdr>
                    <w:top w:val="none" w:sz="0" w:space="0" w:color="auto"/>
                    <w:left w:val="none" w:sz="0" w:space="0" w:color="auto"/>
                    <w:bottom w:val="none" w:sz="0" w:space="0" w:color="auto"/>
                    <w:right w:val="none" w:sz="0" w:space="0" w:color="auto"/>
                  </w:divBdr>
                </w:div>
                <w:div w:id="1521773623">
                  <w:marLeft w:val="0"/>
                  <w:marRight w:val="0"/>
                  <w:marTop w:val="0"/>
                  <w:marBottom w:val="0"/>
                  <w:divBdr>
                    <w:top w:val="none" w:sz="0" w:space="0" w:color="auto"/>
                    <w:left w:val="none" w:sz="0" w:space="0" w:color="auto"/>
                    <w:bottom w:val="none" w:sz="0" w:space="0" w:color="auto"/>
                    <w:right w:val="none" w:sz="0" w:space="0" w:color="auto"/>
                  </w:divBdr>
                </w:div>
                <w:div w:id="1522474503">
                  <w:marLeft w:val="0"/>
                  <w:marRight w:val="0"/>
                  <w:marTop w:val="0"/>
                  <w:marBottom w:val="0"/>
                  <w:divBdr>
                    <w:top w:val="none" w:sz="0" w:space="0" w:color="auto"/>
                    <w:left w:val="none" w:sz="0" w:space="0" w:color="auto"/>
                    <w:bottom w:val="none" w:sz="0" w:space="0" w:color="auto"/>
                    <w:right w:val="none" w:sz="0" w:space="0" w:color="auto"/>
                  </w:divBdr>
                </w:div>
                <w:div w:id="1522744604">
                  <w:marLeft w:val="0"/>
                  <w:marRight w:val="0"/>
                  <w:marTop w:val="0"/>
                  <w:marBottom w:val="0"/>
                  <w:divBdr>
                    <w:top w:val="none" w:sz="0" w:space="0" w:color="auto"/>
                    <w:left w:val="none" w:sz="0" w:space="0" w:color="auto"/>
                    <w:bottom w:val="none" w:sz="0" w:space="0" w:color="auto"/>
                    <w:right w:val="none" w:sz="0" w:space="0" w:color="auto"/>
                  </w:divBdr>
                </w:div>
                <w:div w:id="1526557385">
                  <w:marLeft w:val="0"/>
                  <w:marRight w:val="0"/>
                  <w:marTop w:val="0"/>
                  <w:marBottom w:val="0"/>
                  <w:divBdr>
                    <w:top w:val="none" w:sz="0" w:space="0" w:color="auto"/>
                    <w:left w:val="none" w:sz="0" w:space="0" w:color="auto"/>
                    <w:bottom w:val="none" w:sz="0" w:space="0" w:color="auto"/>
                    <w:right w:val="none" w:sz="0" w:space="0" w:color="auto"/>
                  </w:divBdr>
                </w:div>
                <w:div w:id="1526559620">
                  <w:marLeft w:val="0"/>
                  <w:marRight w:val="0"/>
                  <w:marTop w:val="0"/>
                  <w:marBottom w:val="0"/>
                  <w:divBdr>
                    <w:top w:val="none" w:sz="0" w:space="0" w:color="auto"/>
                    <w:left w:val="none" w:sz="0" w:space="0" w:color="auto"/>
                    <w:bottom w:val="none" w:sz="0" w:space="0" w:color="auto"/>
                    <w:right w:val="none" w:sz="0" w:space="0" w:color="auto"/>
                  </w:divBdr>
                </w:div>
                <w:div w:id="1527019835">
                  <w:marLeft w:val="0"/>
                  <w:marRight w:val="0"/>
                  <w:marTop w:val="0"/>
                  <w:marBottom w:val="0"/>
                  <w:divBdr>
                    <w:top w:val="none" w:sz="0" w:space="0" w:color="auto"/>
                    <w:left w:val="none" w:sz="0" w:space="0" w:color="auto"/>
                    <w:bottom w:val="none" w:sz="0" w:space="0" w:color="auto"/>
                    <w:right w:val="none" w:sz="0" w:space="0" w:color="auto"/>
                  </w:divBdr>
                </w:div>
                <w:div w:id="1527251660">
                  <w:marLeft w:val="0"/>
                  <w:marRight w:val="0"/>
                  <w:marTop w:val="0"/>
                  <w:marBottom w:val="0"/>
                  <w:divBdr>
                    <w:top w:val="none" w:sz="0" w:space="0" w:color="auto"/>
                    <w:left w:val="none" w:sz="0" w:space="0" w:color="auto"/>
                    <w:bottom w:val="none" w:sz="0" w:space="0" w:color="auto"/>
                    <w:right w:val="none" w:sz="0" w:space="0" w:color="auto"/>
                  </w:divBdr>
                </w:div>
                <w:div w:id="1528444094">
                  <w:marLeft w:val="0"/>
                  <w:marRight w:val="0"/>
                  <w:marTop w:val="0"/>
                  <w:marBottom w:val="0"/>
                  <w:divBdr>
                    <w:top w:val="none" w:sz="0" w:space="0" w:color="auto"/>
                    <w:left w:val="none" w:sz="0" w:space="0" w:color="auto"/>
                    <w:bottom w:val="none" w:sz="0" w:space="0" w:color="auto"/>
                    <w:right w:val="none" w:sz="0" w:space="0" w:color="auto"/>
                  </w:divBdr>
                  <w:divsChild>
                    <w:div w:id="1369335767">
                      <w:marLeft w:val="0"/>
                      <w:marRight w:val="0"/>
                      <w:marTop w:val="0"/>
                      <w:marBottom w:val="0"/>
                      <w:divBdr>
                        <w:top w:val="none" w:sz="0" w:space="0" w:color="auto"/>
                        <w:left w:val="none" w:sz="0" w:space="0" w:color="auto"/>
                        <w:bottom w:val="none" w:sz="0" w:space="0" w:color="auto"/>
                        <w:right w:val="none" w:sz="0" w:space="0" w:color="auto"/>
                      </w:divBdr>
                    </w:div>
                  </w:divsChild>
                </w:div>
                <w:div w:id="1532844620">
                  <w:marLeft w:val="360"/>
                  <w:marRight w:val="0"/>
                  <w:marTop w:val="0"/>
                  <w:marBottom w:val="0"/>
                  <w:divBdr>
                    <w:top w:val="none" w:sz="0" w:space="0" w:color="auto"/>
                    <w:left w:val="none" w:sz="0" w:space="0" w:color="auto"/>
                    <w:bottom w:val="none" w:sz="0" w:space="0" w:color="auto"/>
                    <w:right w:val="none" w:sz="0" w:space="0" w:color="auto"/>
                  </w:divBdr>
                </w:div>
                <w:div w:id="1537306747">
                  <w:marLeft w:val="720"/>
                  <w:marRight w:val="0"/>
                  <w:marTop w:val="0"/>
                  <w:marBottom w:val="0"/>
                  <w:divBdr>
                    <w:top w:val="none" w:sz="0" w:space="0" w:color="auto"/>
                    <w:left w:val="none" w:sz="0" w:space="0" w:color="auto"/>
                    <w:bottom w:val="none" w:sz="0" w:space="0" w:color="auto"/>
                    <w:right w:val="none" w:sz="0" w:space="0" w:color="auto"/>
                  </w:divBdr>
                </w:div>
                <w:div w:id="1537741554">
                  <w:marLeft w:val="0"/>
                  <w:marRight w:val="0"/>
                  <w:marTop w:val="0"/>
                  <w:marBottom w:val="0"/>
                  <w:divBdr>
                    <w:top w:val="none" w:sz="0" w:space="0" w:color="auto"/>
                    <w:left w:val="none" w:sz="0" w:space="0" w:color="auto"/>
                    <w:bottom w:val="none" w:sz="0" w:space="0" w:color="auto"/>
                    <w:right w:val="none" w:sz="0" w:space="0" w:color="auto"/>
                  </w:divBdr>
                </w:div>
                <w:div w:id="1539782999">
                  <w:marLeft w:val="0"/>
                  <w:marRight w:val="0"/>
                  <w:marTop w:val="0"/>
                  <w:marBottom w:val="0"/>
                  <w:divBdr>
                    <w:top w:val="none" w:sz="0" w:space="0" w:color="auto"/>
                    <w:left w:val="none" w:sz="0" w:space="0" w:color="auto"/>
                    <w:bottom w:val="none" w:sz="0" w:space="0" w:color="auto"/>
                    <w:right w:val="none" w:sz="0" w:space="0" w:color="auto"/>
                  </w:divBdr>
                </w:div>
                <w:div w:id="1539856573">
                  <w:marLeft w:val="0"/>
                  <w:marRight w:val="0"/>
                  <w:marTop w:val="0"/>
                  <w:marBottom w:val="0"/>
                  <w:divBdr>
                    <w:top w:val="none" w:sz="0" w:space="0" w:color="auto"/>
                    <w:left w:val="none" w:sz="0" w:space="0" w:color="auto"/>
                    <w:bottom w:val="none" w:sz="0" w:space="0" w:color="auto"/>
                    <w:right w:val="none" w:sz="0" w:space="0" w:color="auto"/>
                  </w:divBdr>
                </w:div>
                <w:div w:id="1540777941">
                  <w:marLeft w:val="0"/>
                  <w:marRight w:val="0"/>
                  <w:marTop w:val="0"/>
                  <w:marBottom w:val="0"/>
                  <w:divBdr>
                    <w:top w:val="none" w:sz="0" w:space="0" w:color="auto"/>
                    <w:left w:val="none" w:sz="0" w:space="0" w:color="auto"/>
                    <w:bottom w:val="none" w:sz="0" w:space="0" w:color="auto"/>
                    <w:right w:val="none" w:sz="0" w:space="0" w:color="auto"/>
                  </w:divBdr>
                </w:div>
                <w:div w:id="1541090957">
                  <w:marLeft w:val="0"/>
                  <w:marRight w:val="0"/>
                  <w:marTop w:val="0"/>
                  <w:marBottom w:val="0"/>
                  <w:divBdr>
                    <w:top w:val="none" w:sz="0" w:space="0" w:color="auto"/>
                    <w:left w:val="none" w:sz="0" w:space="0" w:color="auto"/>
                    <w:bottom w:val="none" w:sz="0" w:space="0" w:color="auto"/>
                    <w:right w:val="none" w:sz="0" w:space="0" w:color="auto"/>
                  </w:divBdr>
                </w:div>
                <w:div w:id="1541549493">
                  <w:marLeft w:val="0"/>
                  <w:marRight w:val="0"/>
                  <w:marTop w:val="0"/>
                  <w:marBottom w:val="0"/>
                  <w:divBdr>
                    <w:top w:val="none" w:sz="0" w:space="0" w:color="auto"/>
                    <w:left w:val="none" w:sz="0" w:space="0" w:color="auto"/>
                    <w:bottom w:val="none" w:sz="0" w:space="0" w:color="auto"/>
                    <w:right w:val="none" w:sz="0" w:space="0" w:color="auto"/>
                  </w:divBdr>
                </w:div>
                <w:div w:id="1544170704">
                  <w:marLeft w:val="0"/>
                  <w:marRight w:val="0"/>
                  <w:marTop w:val="0"/>
                  <w:marBottom w:val="0"/>
                  <w:divBdr>
                    <w:top w:val="none" w:sz="0" w:space="0" w:color="auto"/>
                    <w:left w:val="none" w:sz="0" w:space="0" w:color="auto"/>
                    <w:bottom w:val="none" w:sz="0" w:space="0" w:color="auto"/>
                    <w:right w:val="none" w:sz="0" w:space="0" w:color="auto"/>
                  </w:divBdr>
                </w:div>
                <w:div w:id="1545405939">
                  <w:marLeft w:val="0"/>
                  <w:marRight w:val="0"/>
                  <w:marTop w:val="0"/>
                  <w:marBottom w:val="0"/>
                  <w:divBdr>
                    <w:top w:val="none" w:sz="0" w:space="0" w:color="auto"/>
                    <w:left w:val="none" w:sz="0" w:space="0" w:color="auto"/>
                    <w:bottom w:val="none" w:sz="0" w:space="0" w:color="auto"/>
                    <w:right w:val="none" w:sz="0" w:space="0" w:color="auto"/>
                  </w:divBdr>
                </w:div>
                <w:div w:id="1546722276">
                  <w:marLeft w:val="0"/>
                  <w:marRight w:val="0"/>
                  <w:marTop w:val="0"/>
                  <w:marBottom w:val="0"/>
                  <w:divBdr>
                    <w:top w:val="none" w:sz="0" w:space="0" w:color="auto"/>
                    <w:left w:val="none" w:sz="0" w:space="0" w:color="auto"/>
                    <w:bottom w:val="none" w:sz="0" w:space="0" w:color="auto"/>
                    <w:right w:val="none" w:sz="0" w:space="0" w:color="auto"/>
                  </w:divBdr>
                </w:div>
                <w:div w:id="1548104688">
                  <w:marLeft w:val="0"/>
                  <w:marRight w:val="0"/>
                  <w:marTop w:val="0"/>
                  <w:marBottom w:val="0"/>
                  <w:divBdr>
                    <w:top w:val="none" w:sz="0" w:space="0" w:color="auto"/>
                    <w:left w:val="none" w:sz="0" w:space="0" w:color="auto"/>
                    <w:bottom w:val="none" w:sz="0" w:space="0" w:color="auto"/>
                    <w:right w:val="none" w:sz="0" w:space="0" w:color="auto"/>
                  </w:divBdr>
                </w:div>
                <w:div w:id="1548369697">
                  <w:marLeft w:val="0"/>
                  <w:marRight w:val="0"/>
                  <w:marTop w:val="0"/>
                  <w:marBottom w:val="0"/>
                  <w:divBdr>
                    <w:top w:val="none" w:sz="0" w:space="0" w:color="auto"/>
                    <w:left w:val="none" w:sz="0" w:space="0" w:color="auto"/>
                    <w:bottom w:val="none" w:sz="0" w:space="0" w:color="auto"/>
                    <w:right w:val="none" w:sz="0" w:space="0" w:color="auto"/>
                  </w:divBdr>
                </w:div>
                <w:div w:id="1549100348">
                  <w:marLeft w:val="0"/>
                  <w:marRight w:val="0"/>
                  <w:marTop w:val="0"/>
                  <w:marBottom w:val="0"/>
                  <w:divBdr>
                    <w:top w:val="none" w:sz="0" w:space="0" w:color="auto"/>
                    <w:left w:val="none" w:sz="0" w:space="0" w:color="auto"/>
                    <w:bottom w:val="none" w:sz="0" w:space="0" w:color="auto"/>
                    <w:right w:val="none" w:sz="0" w:space="0" w:color="auto"/>
                  </w:divBdr>
                </w:div>
                <w:div w:id="1549561428">
                  <w:marLeft w:val="0"/>
                  <w:marRight w:val="0"/>
                  <w:marTop w:val="0"/>
                  <w:marBottom w:val="0"/>
                  <w:divBdr>
                    <w:top w:val="none" w:sz="0" w:space="0" w:color="auto"/>
                    <w:left w:val="none" w:sz="0" w:space="0" w:color="auto"/>
                    <w:bottom w:val="none" w:sz="0" w:space="0" w:color="auto"/>
                    <w:right w:val="none" w:sz="0" w:space="0" w:color="auto"/>
                  </w:divBdr>
                  <w:divsChild>
                    <w:div w:id="1848716283">
                      <w:marLeft w:val="0"/>
                      <w:marRight w:val="0"/>
                      <w:marTop w:val="0"/>
                      <w:marBottom w:val="0"/>
                      <w:divBdr>
                        <w:top w:val="none" w:sz="0" w:space="0" w:color="auto"/>
                        <w:left w:val="none" w:sz="0" w:space="0" w:color="auto"/>
                        <w:bottom w:val="none" w:sz="0" w:space="0" w:color="auto"/>
                        <w:right w:val="none" w:sz="0" w:space="0" w:color="auto"/>
                      </w:divBdr>
                    </w:div>
                  </w:divsChild>
                </w:div>
                <w:div w:id="1549761166">
                  <w:marLeft w:val="0"/>
                  <w:marRight w:val="0"/>
                  <w:marTop w:val="0"/>
                  <w:marBottom w:val="0"/>
                  <w:divBdr>
                    <w:top w:val="none" w:sz="0" w:space="0" w:color="auto"/>
                    <w:left w:val="none" w:sz="0" w:space="0" w:color="auto"/>
                    <w:bottom w:val="none" w:sz="0" w:space="0" w:color="auto"/>
                    <w:right w:val="none" w:sz="0" w:space="0" w:color="auto"/>
                  </w:divBdr>
                </w:div>
                <w:div w:id="1550729821">
                  <w:marLeft w:val="0"/>
                  <w:marRight w:val="0"/>
                  <w:marTop w:val="0"/>
                  <w:marBottom w:val="0"/>
                  <w:divBdr>
                    <w:top w:val="none" w:sz="0" w:space="0" w:color="auto"/>
                    <w:left w:val="none" w:sz="0" w:space="0" w:color="auto"/>
                    <w:bottom w:val="none" w:sz="0" w:space="0" w:color="auto"/>
                    <w:right w:val="none" w:sz="0" w:space="0" w:color="auto"/>
                  </w:divBdr>
                </w:div>
                <w:div w:id="1551456599">
                  <w:marLeft w:val="0"/>
                  <w:marRight w:val="0"/>
                  <w:marTop w:val="0"/>
                  <w:marBottom w:val="0"/>
                  <w:divBdr>
                    <w:top w:val="none" w:sz="0" w:space="0" w:color="auto"/>
                    <w:left w:val="none" w:sz="0" w:space="0" w:color="auto"/>
                    <w:bottom w:val="none" w:sz="0" w:space="0" w:color="auto"/>
                    <w:right w:val="none" w:sz="0" w:space="0" w:color="auto"/>
                  </w:divBdr>
                </w:div>
                <w:div w:id="1553495880">
                  <w:marLeft w:val="0"/>
                  <w:marRight w:val="0"/>
                  <w:marTop w:val="0"/>
                  <w:marBottom w:val="0"/>
                  <w:divBdr>
                    <w:top w:val="none" w:sz="0" w:space="0" w:color="auto"/>
                    <w:left w:val="none" w:sz="0" w:space="0" w:color="auto"/>
                    <w:bottom w:val="none" w:sz="0" w:space="0" w:color="auto"/>
                    <w:right w:val="none" w:sz="0" w:space="0" w:color="auto"/>
                  </w:divBdr>
                </w:div>
                <w:div w:id="1554003956">
                  <w:marLeft w:val="0"/>
                  <w:marRight w:val="0"/>
                  <w:marTop w:val="0"/>
                  <w:marBottom w:val="0"/>
                  <w:divBdr>
                    <w:top w:val="none" w:sz="0" w:space="0" w:color="auto"/>
                    <w:left w:val="none" w:sz="0" w:space="0" w:color="auto"/>
                    <w:bottom w:val="none" w:sz="0" w:space="0" w:color="auto"/>
                    <w:right w:val="none" w:sz="0" w:space="0" w:color="auto"/>
                  </w:divBdr>
                </w:div>
                <w:div w:id="1554652442">
                  <w:marLeft w:val="0"/>
                  <w:marRight w:val="0"/>
                  <w:marTop w:val="0"/>
                  <w:marBottom w:val="0"/>
                  <w:divBdr>
                    <w:top w:val="none" w:sz="0" w:space="0" w:color="auto"/>
                    <w:left w:val="none" w:sz="0" w:space="0" w:color="auto"/>
                    <w:bottom w:val="none" w:sz="0" w:space="0" w:color="auto"/>
                    <w:right w:val="none" w:sz="0" w:space="0" w:color="auto"/>
                  </w:divBdr>
                </w:div>
                <w:div w:id="1555461603">
                  <w:marLeft w:val="0"/>
                  <w:marRight w:val="0"/>
                  <w:marTop w:val="0"/>
                  <w:marBottom w:val="0"/>
                  <w:divBdr>
                    <w:top w:val="none" w:sz="0" w:space="0" w:color="auto"/>
                    <w:left w:val="none" w:sz="0" w:space="0" w:color="auto"/>
                    <w:bottom w:val="none" w:sz="0" w:space="0" w:color="auto"/>
                    <w:right w:val="none" w:sz="0" w:space="0" w:color="auto"/>
                  </w:divBdr>
                </w:div>
                <w:div w:id="1556618950">
                  <w:marLeft w:val="0"/>
                  <w:marRight w:val="0"/>
                  <w:marTop w:val="0"/>
                  <w:marBottom w:val="0"/>
                  <w:divBdr>
                    <w:top w:val="none" w:sz="0" w:space="0" w:color="auto"/>
                    <w:left w:val="none" w:sz="0" w:space="0" w:color="auto"/>
                    <w:bottom w:val="none" w:sz="0" w:space="0" w:color="auto"/>
                    <w:right w:val="none" w:sz="0" w:space="0" w:color="auto"/>
                  </w:divBdr>
                </w:div>
                <w:div w:id="1556693963">
                  <w:marLeft w:val="0"/>
                  <w:marRight w:val="0"/>
                  <w:marTop w:val="0"/>
                  <w:marBottom w:val="0"/>
                  <w:divBdr>
                    <w:top w:val="none" w:sz="0" w:space="0" w:color="auto"/>
                    <w:left w:val="none" w:sz="0" w:space="0" w:color="auto"/>
                    <w:bottom w:val="none" w:sz="0" w:space="0" w:color="auto"/>
                    <w:right w:val="none" w:sz="0" w:space="0" w:color="auto"/>
                  </w:divBdr>
                </w:div>
                <w:div w:id="1561286096">
                  <w:marLeft w:val="0"/>
                  <w:marRight w:val="0"/>
                  <w:marTop w:val="0"/>
                  <w:marBottom w:val="0"/>
                  <w:divBdr>
                    <w:top w:val="none" w:sz="0" w:space="0" w:color="auto"/>
                    <w:left w:val="none" w:sz="0" w:space="0" w:color="auto"/>
                    <w:bottom w:val="none" w:sz="0" w:space="0" w:color="auto"/>
                    <w:right w:val="none" w:sz="0" w:space="0" w:color="auto"/>
                  </w:divBdr>
                </w:div>
                <w:div w:id="1561818889">
                  <w:marLeft w:val="0"/>
                  <w:marRight w:val="0"/>
                  <w:marTop w:val="0"/>
                  <w:marBottom w:val="0"/>
                  <w:divBdr>
                    <w:top w:val="none" w:sz="0" w:space="0" w:color="auto"/>
                    <w:left w:val="none" w:sz="0" w:space="0" w:color="auto"/>
                    <w:bottom w:val="none" w:sz="0" w:space="0" w:color="auto"/>
                    <w:right w:val="none" w:sz="0" w:space="0" w:color="auto"/>
                  </w:divBdr>
                </w:div>
                <w:div w:id="1562324580">
                  <w:marLeft w:val="0"/>
                  <w:marRight w:val="0"/>
                  <w:marTop w:val="0"/>
                  <w:marBottom w:val="0"/>
                  <w:divBdr>
                    <w:top w:val="none" w:sz="0" w:space="0" w:color="auto"/>
                    <w:left w:val="none" w:sz="0" w:space="0" w:color="auto"/>
                    <w:bottom w:val="none" w:sz="0" w:space="0" w:color="auto"/>
                    <w:right w:val="none" w:sz="0" w:space="0" w:color="auto"/>
                  </w:divBdr>
                </w:div>
                <w:div w:id="1563253934">
                  <w:marLeft w:val="0"/>
                  <w:marRight w:val="0"/>
                  <w:marTop w:val="0"/>
                  <w:marBottom w:val="0"/>
                  <w:divBdr>
                    <w:top w:val="none" w:sz="0" w:space="0" w:color="auto"/>
                    <w:left w:val="none" w:sz="0" w:space="0" w:color="auto"/>
                    <w:bottom w:val="none" w:sz="0" w:space="0" w:color="auto"/>
                    <w:right w:val="none" w:sz="0" w:space="0" w:color="auto"/>
                  </w:divBdr>
                </w:div>
                <w:div w:id="1564833906">
                  <w:marLeft w:val="0"/>
                  <w:marRight w:val="0"/>
                  <w:marTop w:val="0"/>
                  <w:marBottom w:val="0"/>
                  <w:divBdr>
                    <w:top w:val="none" w:sz="0" w:space="0" w:color="auto"/>
                    <w:left w:val="none" w:sz="0" w:space="0" w:color="auto"/>
                    <w:bottom w:val="none" w:sz="0" w:space="0" w:color="auto"/>
                    <w:right w:val="none" w:sz="0" w:space="0" w:color="auto"/>
                  </w:divBdr>
                </w:div>
                <w:div w:id="1564875992">
                  <w:marLeft w:val="0"/>
                  <w:marRight w:val="0"/>
                  <w:marTop w:val="0"/>
                  <w:marBottom w:val="0"/>
                  <w:divBdr>
                    <w:top w:val="none" w:sz="0" w:space="0" w:color="auto"/>
                    <w:left w:val="none" w:sz="0" w:space="0" w:color="auto"/>
                    <w:bottom w:val="none" w:sz="0" w:space="0" w:color="auto"/>
                    <w:right w:val="none" w:sz="0" w:space="0" w:color="auto"/>
                  </w:divBdr>
                </w:div>
                <w:div w:id="1565140667">
                  <w:marLeft w:val="0"/>
                  <w:marRight w:val="0"/>
                  <w:marTop w:val="0"/>
                  <w:marBottom w:val="0"/>
                  <w:divBdr>
                    <w:top w:val="none" w:sz="0" w:space="0" w:color="auto"/>
                    <w:left w:val="none" w:sz="0" w:space="0" w:color="auto"/>
                    <w:bottom w:val="none" w:sz="0" w:space="0" w:color="auto"/>
                    <w:right w:val="none" w:sz="0" w:space="0" w:color="auto"/>
                  </w:divBdr>
                </w:div>
                <w:div w:id="1566183266">
                  <w:marLeft w:val="0"/>
                  <w:marRight w:val="0"/>
                  <w:marTop w:val="0"/>
                  <w:marBottom w:val="0"/>
                  <w:divBdr>
                    <w:top w:val="none" w:sz="0" w:space="0" w:color="auto"/>
                    <w:left w:val="none" w:sz="0" w:space="0" w:color="auto"/>
                    <w:bottom w:val="none" w:sz="0" w:space="0" w:color="auto"/>
                    <w:right w:val="none" w:sz="0" w:space="0" w:color="auto"/>
                  </w:divBdr>
                </w:div>
                <w:div w:id="1566254052">
                  <w:marLeft w:val="0"/>
                  <w:marRight w:val="0"/>
                  <w:marTop w:val="0"/>
                  <w:marBottom w:val="0"/>
                  <w:divBdr>
                    <w:top w:val="none" w:sz="0" w:space="0" w:color="auto"/>
                    <w:left w:val="none" w:sz="0" w:space="0" w:color="auto"/>
                    <w:bottom w:val="none" w:sz="0" w:space="0" w:color="auto"/>
                    <w:right w:val="none" w:sz="0" w:space="0" w:color="auto"/>
                  </w:divBdr>
                </w:div>
                <w:div w:id="1567060318">
                  <w:marLeft w:val="0"/>
                  <w:marRight w:val="0"/>
                  <w:marTop w:val="0"/>
                  <w:marBottom w:val="0"/>
                  <w:divBdr>
                    <w:top w:val="none" w:sz="0" w:space="0" w:color="auto"/>
                    <w:left w:val="none" w:sz="0" w:space="0" w:color="auto"/>
                    <w:bottom w:val="none" w:sz="0" w:space="0" w:color="auto"/>
                    <w:right w:val="none" w:sz="0" w:space="0" w:color="auto"/>
                  </w:divBdr>
                </w:div>
                <w:div w:id="1567063342">
                  <w:marLeft w:val="0"/>
                  <w:marRight w:val="0"/>
                  <w:marTop w:val="0"/>
                  <w:marBottom w:val="0"/>
                  <w:divBdr>
                    <w:top w:val="none" w:sz="0" w:space="0" w:color="auto"/>
                    <w:left w:val="none" w:sz="0" w:space="0" w:color="auto"/>
                    <w:bottom w:val="none" w:sz="0" w:space="0" w:color="auto"/>
                    <w:right w:val="none" w:sz="0" w:space="0" w:color="auto"/>
                  </w:divBdr>
                </w:div>
                <w:div w:id="1567565296">
                  <w:marLeft w:val="0"/>
                  <w:marRight w:val="0"/>
                  <w:marTop w:val="0"/>
                  <w:marBottom w:val="0"/>
                  <w:divBdr>
                    <w:top w:val="none" w:sz="0" w:space="0" w:color="auto"/>
                    <w:left w:val="none" w:sz="0" w:space="0" w:color="auto"/>
                    <w:bottom w:val="none" w:sz="0" w:space="0" w:color="auto"/>
                    <w:right w:val="none" w:sz="0" w:space="0" w:color="auto"/>
                  </w:divBdr>
                </w:div>
                <w:div w:id="1567648950">
                  <w:marLeft w:val="720"/>
                  <w:marRight w:val="0"/>
                  <w:marTop w:val="0"/>
                  <w:marBottom w:val="0"/>
                  <w:divBdr>
                    <w:top w:val="none" w:sz="0" w:space="0" w:color="auto"/>
                    <w:left w:val="none" w:sz="0" w:space="0" w:color="auto"/>
                    <w:bottom w:val="none" w:sz="0" w:space="0" w:color="auto"/>
                    <w:right w:val="none" w:sz="0" w:space="0" w:color="auto"/>
                  </w:divBdr>
                </w:div>
                <w:div w:id="1568220765">
                  <w:marLeft w:val="0"/>
                  <w:marRight w:val="0"/>
                  <w:marTop w:val="0"/>
                  <w:marBottom w:val="0"/>
                  <w:divBdr>
                    <w:top w:val="none" w:sz="0" w:space="0" w:color="auto"/>
                    <w:left w:val="none" w:sz="0" w:space="0" w:color="auto"/>
                    <w:bottom w:val="none" w:sz="0" w:space="0" w:color="auto"/>
                    <w:right w:val="none" w:sz="0" w:space="0" w:color="auto"/>
                  </w:divBdr>
                </w:div>
                <w:div w:id="1569461997">
                  <w:marLeft w:val="0"/>
                  <w:marRight w:val="0"/>
                  <w:marTop w:val="0"/>
                  <w:marBottom w:val="0"/>
                  <w:divBdr>
                    <w:top w:val="none" w:sz="0" w:space="0" w:color="auto"/>
                    <w:left w:val="none" w:sz="0" w:space="0" w:color="auto"/>
                    <w:bottom w:val="none" w:sz="0" w:space="0" w:color="auto"/>
                    <w:right w:val="none" w:sz="0" w:space="0" w:color="auto"/>
                  </w:divBdr>
                </w:div>
                <w:div w:id="1573661464">
                  <w:marLeft w:val="0"/>
                  <w:marRight w:val="0"/>
                  <w:marTop w:val="0"/>
                  <w:marBottom w:val="0"/>
                  <w:divBdr>
                    <w:top w:val="none" w:sz="0" w:space="0" w:color="auto"/>
                    <w:left w:val="none" w:sz="0" w:space="0" w:color="auto"/>
                    <w:bottom w:val="none" w:sz="0" w:space="0" w:color="auto"/>
                    <w:right w:val="none" w:sz="0" w:space="0" w:color="auto"/>
                  </w:divBdr>
                </w:div>
                <w:div w:id="1573806756">
                  <w:marLeft w:val="0"/>
                  <w:marRight w:val="0"/>
                  <w:marTop w:val="0"/>
                  <w:marBottom w:val="0"/>
                  <w:divBdr>
                    <w:top w:val="none" w:sz="0" w:space="0" w:color="auto"/>
                    <w:left w:val="none" w:sz="0" w:space="0" w:color="auto"/>
                    <w:bottom w:val="none" w:sz="0" w:space="0" w:color="auto"/>
                    <w:right w:val="none" w:sz="0" w:space="0" w:color="auto"/>
                  </w:divBdr>
                </w:div>
                <w:div w:id="1574318096">
                  <w:marLeft w:val="0"/>
                  <w:marRight w:val="0"/>
                  <w:marTop w:val="0"/>
                  <w:marBottom w:val="0"/>
                  <w:divBdr>
                    <w:top w:val="none" w:sz="0" w:space="0" w:color="auto"/>
                    <w:left w:val="none" w:sz="0" w:space="0" w:color="auto"/>
                    <w:bottom w:val="none" w:sz="0" w:space="0" w:color="auto"/>
                    <w:right w:val="none" w:sz="0" w:space="0" w:color="auto"/>
                  </w:divBdr>
                </w:div>
                <w:div w:id="1578247415">
                  <w:marLeft w:val="0"/>
                  <w:marRight w:val="0"/>
                  <w:marTop w:val="0"/>
                  <w:marBottom w:val="0"/>
                  <w:divBdr>
                    <w:top w:val="none" w:sz="0" w:space="0" w:color="auto"/>
                    <w:left w:val="none" w:sz="0" w:space="0" w:color="auto"/>
                    <w:bottom w:val="none" w:sz="0" w:space="0" w:color="auto"/>
                    <w:right w:val="none" w:sz="0" w:space="0" w:color="auto"/>
                  </w:divBdr>
                </w:div>
                <w:div w:id="1578520455">
                  <w:marLeft w:val="0"/>
                  <w:marRight w:val="0"/>
                  <w:marTop w:val="0"/>
                  <w:marBottom w:val="0"/>
                  <w:divBdr>
                    <w:top w:val="none" w:sz="0" w:space="0" w:color="auto"/>
                    <w:left w:val="none" w:sz="0" w:space="0" w:color="auto"/>
                    <w:bottom w:val="none" w:sz="0" w:space="0" w:color="auto"/>
                    <w:right w:val="none" w:sz="0" w:space="0" w:color="auto"/>
                  </w:divBdr>
                </w:div>
                <w:div w:id="1579245329">
                  <w:marLeft w:val="0"/>
                  <w:marRight w:val="0"/>
                  <w:marTop w:val="0"/>
                  <w:marBottom w:val="0"/>
                  <w:divBdr>
                    <w:top w:val="none" w:sz="0" w:space="0" w:color="auto"/>
                    <w:left w:val="none" w:sz="0" w:space="0" w:color="auto"/>
                    <w:bottom w:val="none" w:sz="0" w:space="0" w:color="auto"/>
                    <w:right w:val="none" w:sz="0" w:space="0" w:color="auto"/>
                  </w:divBdr>
                </w:div>
                <w:div w:id="1580024199">
                  <w:marLeft w:val="720"/>
                  <w:marRight w:val="0"/>
                  <w:marTop w:val="0"/>
                  <w:marBottom w:val="0"/>
                  <w:divBdr>
                    <w:top w:val="none" w:sz="0" w:space="0" w:color="auto"/>
                    <w:left w:val="none" w:sz="0" w:space="0" w:color="auto"/>
                    <w:bottom w:val="none" w:sz="0" w:space="0" w:color="auto"/>
                    <w:right w:val="none" w:sz="0" w:space="0" w:color="auto"/>
                  </w:divBdr>
                </w:div>
                <w:div w:id="1580942647">
                  <w:marLeft w:val="0"/>
                  <w:marRight w:val="0"/>
                  <w:marTop w:val="0"/>
                  <w:marBottom w:val="0"/>
                  <w:divBdr>
                    <w:top w:val="none" w:sz="0" w:space="0" w:color="auto"/>
                    <w:left w:val="none" w:sz="0" w:space="0" w:color="auto"/>
                    <w:bottom w:val="none" w:sz="0" w:space="0" w:color="auto"/>
                    <w:right w:val="none" w:sz="0" w:space="0" w:color="auto"/>
                  </w:divBdr>
                </w:div>
                <w:div w:id="1581598212">
                  <w:marLeft w:val="0"/>
                  <w:marRight w:val="0"/>
                  <w:marTop w:val="0"/>
                  <w:marBottom w:val="0"/>
                  <w:divBdr>
                    <w:top w:val="none" w:sz="0" w:space="0" w:color="auto"/>
                    <w:left w:val="none" w:sz="0" w:space="0" w:color="auto"/>
                    <w:bottom w:val="none" w:sz="0" w:space="0" w:color="auto"/>
                    <w:right w:val="none" w:sz="0" w:space="0" w:color="auto"/>
                  </w:divBdr>
                </w:div>
                <w:div w:id="1585381513">
                  <w:marLeft w:val="0"/>
                  <w:marRight w:val="0"/>
                  <w:marTop w:val="0"/>
                  <w:marBottom w:val="0"/>
                  <w:divBdr>
                    <w:top w:val="none" w:sz="0" w:space="0" w:color="auto"/>
                    <w:left w:val="none" w:sz="0" w:space="0" w:color="auto"/>
                    <w:bottom w:val="none" w:sz="0" w:space="0" w:color="auto"/>
                    <w:right w:val="none" w:sz="0" w:space="0" w:color="auto"/>
                  </w:divBdr>
                </w:div>
                <w:div w:id="1585918313">
                  <w:marLeft w:val="0"/>
                  <w:marRight w:val="0"/>
                  <w:marTop w:val="0"/>
                  <w:marBottom w:val="0"/>
                  <w:divBdr>
                    <w:top w:val="none" w:sz="0" w:space="0" w:color="auto"/>
                    <w:left w:val="none" w:sz="0" w:space="0" w:color="auto"/>
                    <w:bottom w:val="none" w:sz="0" w:space="0" w:color="auto"/>
                    <w:right w:val="none" w:sz="0" w:space="0" w:color="auto"/>
                  </w:divBdr>
                </w:div>
                <w:div w:id="1586185396">
                  <w:marLeft w:val="0"/>
                  <w:marRight w:val="0"/>
                  <w:marTop w:val="0"/>
                  <w:marBottom w:val="0"/>
                  <w:divBdr>
                    <w:top w:val="none" w:sz="0" w:space="0" w:color="auto"/>
                    <w:left w:val="none" w:sz="0" w:space="0" w:color="auto"/>
                    <w:bottom w:val="none" w:sz="0" w:space="0" w:color="auto"/>
                    <w:right w:val="none" w:sz="0" w:space="0" w:color="auto"/>
                  </w:divBdr>
                </w:div>
                <w:div w:id="1586378172">
                  <w:marLeft w:val="0"/>
                  <w:marRight w:val="0"/>
                  <w:marTop w:val="0"/>
                  <w:marBottom w:val="0"/>
                  <w:divBdr>
                    <w:top w:val="none" w:sz="0" w:space="0" w:color="auto"/>
                    <w:left w:val="none" w:sz="0" w:space="0" w:color="auto"/>
                    <w:bottom w:val="none" w:sz="0" w:space="0" w:color="auto"/>
                    <w:right w:val="none" w:sz="0" w:space="0" w:color="auto"/>
                  </w:divBdr>
                </w:div>
                <w:div w:id="1586645707">
                  <w:marLeft w:val="0"/>
                  <w:marRight w:val="0"/>
                  <w:marTop w:val="0"/>
                  <w:marBottom w:val="0"/>
                  <w:divBdr>
                    <w:top w:val="none" w:sz="0" w:space="0" w:color="auto"/>
                    <w:left w:val="none" w:sz="0" w:space="0" w:color="auto"/>
                    <w:bottom w:val="none" w:sz="0" w:space="0" w:color="auto"/>
                    <w:right w:val="none" w:sz="0" w:space="0" w:color="auto"/>
                  </w:divBdr>
                </w:div>
                <w:div w:id="1586918141">
                  <w:marLeft w:val="0"/>
                  <w:marRight w:val="0"/>
                  <w:marTop w:val="0"/>
                  <w:marBottom w:val="0"/>
                  <w:divBdr>
                    <w:top w:val="none" w:sz="0" w:space="0" w:color="auto"/>
                    <w:left w:val="none" w:sz="0" w:space="0" w:color="auto"/>
                    <w:bottom w:val="none" w:sz="0" w:space="0" w:color="auto"/>
                    <w:right w:val="none" w:sz="0" w:space="0" w:color="auto"/>
                  </w:divBdr>
                </w:div>
                <w:div w:id="1587226659">
                  <w:marLeft w:val="0"/>
                  <w:marRight w:val="0"/>
                  <w:marTop w:val="0"/>
                  <w:marBottom w:val="0"/>
                  <w:divBdr>
                    <w:top w:val="none" w:sz="0" w:space="0" w:color="auto"/>
                    <w:left w:val="none" w:sz="0" w:space="0" w:color="auto"/>
                    <w:bottom w:val="none" w:sz="0" w:space="0" w:color="auto"/>
                    <w:right w:val="none" w:sz="0" w:space="0" w:color="auto"/>
                  </w:divBdr>
                </w:div>
                <w:div w:id="1587493388">
                  <w:marLeft w:val="0"/>
                  <w:marRight w:val="0"/>
                  <w:marTop w:val="0"/>
                  <w:marBottom w:val="0"/>
                  <w:divBdr>
                    <w:top w:val="none" w:sz="0" w:space="0" w:color="auto"/>
                    <w:left w:val="none" w:sz="0" w:space="0" w:color="auto"/>
                    <w:bottom w:val="none" w:sz="0" w:space="0" w:color="auto"/>
                    <w:right w:val="none" w:sz="0" w:space="0" w:color="auto"/>
                  </w:divBdr>
                </w:div>
                <w:div w:id="1587569647">
                  <w:marLeft w:val="0"/>
                  <w:marRight w:val="0"/>
                  <w:marTop w:val="0"/>
                  <w:marBottom w:val="0"/>
                  <w:divBdr>
                    <w:top w:val="none" w:sz="0" w:space="0" w:color="auto"/>
                    <w:left w:val="none" w:sz="0" w:space="0" w:color="auto"/>
                    <w:bottom w:val="none" w:sz="0" w:space="0" w:color="auto"/>
                    <w:right w:val="none" w:sz="0" w:space="0" w:color="auto"/>
                  </w:divBdr>
                </w:div>
                <w:div w:id="1591423134">
                  <w:marLeft w:val="0"/>
                  <w:marRight w:val="0"/>
                  <w:marTop w:val="0"/>
                  <w:marBottom w:val="0"/>
                  <w:divBdr>
                    <w:top w:val="none" w:sz="0" w:space="0" w:color="auto"/>
                    <w:left w:val="none" w:sz="0" w:space="0" w:color="auto"/>
                    <w:bottom w:val="none" w:sz="0" w:space="0" w:color="auto"/>
                    <w:right w:val="none" w:sz="0" w:space="0" w:color="auto"/>
                  </w:divBdr>
                </w:div>
                <w:div w:id="1591429958">
                  <w:marLeft w:val="0"/>
                  <w:marRight w:val="0"/>
                  <w:marTop w:val="0"/>
                  <w:marBottom w:val="0"/>
                  <w:divBdr>
                    <w:top w:val="none" w:sz="0" w:space="0" w:color="auto"/>
                    <w:left w:val="none" w:sz="0" w:space="0" w:color="auto"/>
                    <w:bottom w:val="none" w:sz="0" w:space="0" w:color="auto"/>
                    <w:right w:val="none" w:sz="0" w:space="0" w:color="auto"/>
                  </w:divBdr>
                </w:div>
                <w:div w:id="1593009606">
                  <w:marLeft w:val="0"/>
                  <w:marRight w:val="0"/>
                  <w:marTop w:val="0"/>
                  <w:marBottom w:val="0"/>
                  <w:divBdr>
                    <w:top w:val="none" w:sz="0" w:space="0" w:color="auto"/>
                    <w:left w:val="none" w:sz="0" w:space="0" w:color="auto"/>
                    <w:bottom w:val="none" w:sz="0" w:space="0" w:color="auto"/>
                    <w:right w:val="none" w:sz="0" w:space="0" w:color="auto"/>
                  </w:divBdr>
                </w:div>
                <w:div w:id="1595623302">
                  <w:marLeft w:val="0"/>
                  <w:marRight w:val="0"/>
                  <w:marTop w:val="0"/>
                  <w:marBottom w:val="0"/>
                  <w:divBdr>
                    <w:top w:val="none" w:sz="0" w:space="0" w:color="auto"/>
                    <w:left w:val="none" w:sz="0" w:space="0" w:color="auto"/>
                    <w:bottom w:val="none" w:sz="0" w:space="0" w:color="auto"/>
                    <w:right w:val="none" w:sz="0" w:space="0" w:color="auto"/>
                  </w:divBdr>
                </w:div>
                <w:div w:id="1596551787">
                  <w:marLeft w:val="0"/>
                  <w:marRight w:val="0"/>
                  <w:marTop w:val="0"/>
                  <w:marBottom w:val="0"/>
                  <w:divBdr>
                    <w:top w:val="none" w:sz="0" w:space="0" w:color="auto"/>
                    <w:left w:val="none" w:sz="0" w:space="0" w:color="auto"/>
                    <w:bottom w:val="none" w:sz="0" w:space="0" w:color="auto"/>
                    <w:right w:val="none" w:sz="0" w:space="0" w:color="auto"/>
                  </w:divBdr>
                </w:div>
                <w:div w:id="1596590576">
                  <w:marLeft w:val="0"/>
                  <w:marRight w:val="0"/>
                  <w:marTop w:val="0"/>
                  <w:marBottom w:val="0"/>
                  <w:divBdr>
                    <w:top w:val="none" w:sz="0" w:space="0" w:color="auto"/>
                    <w:left w:val="none" w:sz="0" w:space="0" w:color="auto"/>
                    <w:bottom w:val="none" w:sz="0" w:space="0" w:color="auto"/>
                    <w:right w:val="none" w:sz="0" w:space="0" w:color="auto"/>
                  </w:divBdr>
                </w:div>
                <w:div w:id="1596668646">
                  <w:marLeft w:val="0"/>
                  <w:marRight w:val="0"/>
                  <w:marTop w:val="0"/>
                  <w:marBottom w:val="0"/>
                  <w:divBdr>
                    <w:top w:val="none" w:sz="0" w:space="0" w:color="auto"/>
                    <w:left w:val="none" w:sz="0" w:space="0" w:color="auto"/>
                    <w:bottom w:val="none" w:sz="0" w:space="0" w:color="auto"/>
                    <w:right w:val="none" w:sz="0" w:space="0" w:color="auto"/>
                  </w:divBdr>
                </w:div>
                <w:div w:id="1597516963">
                  <w:marLeft w:val="0"/>
                  <w:marRight w:val="0"/>
                  <w:marTop w:val="0"/>
                  <w:marBottom w:val="0"/>
                  <w:divBdr>
                    <w:top w:val="none" w:sz="0" w:space="0" w:color="auto"/>
                    <w:left w:val="none" w:sz="0" w:space="0" w:color="auto"/>
                    <w:bottom w:val="none" w:sz="0" w:space="0" w:color="auto"/>
                    <w:right w:val="none" w:sz="0" w:space="0" w:color="auto"/>
                  </w:divBdr>
                </w:div>
                <w:div w:id="1597591502">
                  <w:marLeft w:val="0"/>
                  <w:marRight w:val="0"/>
                  <w:marTop w:val="0"/>
                  <w:marBottom w:val="0"/>
                  <w:divBdr>
                    <w:top w:val="none" w:sz="0" w:space="0" w:color="auto"/>
                    <w:left w:val="none" w:sz="0" w:space="0" w:color="auto"/>
                    <w:bottom w:val="none" w:sz="0" w:space="0" w:color="auto"/>
                    <w:right w:val="none" w:sz="0" w:space="0" w:color="auto"/>
                  </w:divBdr>
                </w:div>
                <w:div w:id="1600604901">
                  <w:marLeft w:val="720"/>
                  <w:marRight w:val="0"/>
                  <w:marTop w:val="0"/>
                  <w:marBottom w:val="0"/>
                  <w:divBdr>
                    <w:top w:val="none" w:sz="0" w:space="0" w:color="auto"/>
                    <w:left w:val="none" w:sz="0" w:space="0" w:color="auto"/>
                    <w:bottom w:val="none" w:sz="0" w:space="0" w:color="auto"/>
                    <w:right w:val="none" w:sz="0" w:space="0" w:color="auto"/>
                  </w:divBdr>
                </w:div>
                <w:div w:id="1600869872">
                  <w:marLeft w:val="0"/>
                  <w:marRight w:val="0"/>
                  <w:marTop w:val="0"/>
                  <w:marBottom w:val="0"/>
                  <w:divBdr>
                    <w:top w:val="none" w:sz="0" w:space="0" w:color="auto"/>
                    <w:left w:val="none" w:sz="0" w:space="0" w:color="auto"/>
                    <w:bottom w:val="none" w:sz="0" w:space="0" w:color="auto"/>
                    <w:right w:val="none" w:sz="0" w:space="0" w:color="auto"/>
                  </w:divBdr>
                </w:div>
                <w:div w:id="1601568860">
                  <w:marLeft w:val="0"/>
                  <w:marRight w:val="0"/>
                  <w:marTop w:val="0"/>
                  <w:marBottom w:val="0"/>
                  <w:divBdr>
                    <w:top w:val="none" w:sz="0" w:space="0" w:color="auto"/>
                    <w:left w:val="none" w:sz="0" w:space="0" w:color="auto"/>
                    <w:bottom w:val="none" w:sz="0" w:space="0" w:color="auto"/>
                    <w:right w:val="none" w:sz="0" w:space="0" w:color="auto"/>
                  </w:divBdr>
                </w:div>
                <w:div w:id="1601720959">
                  <w:marLeft w:val="0"/>
                  <w:marRight w:val="0"/>
                  <w:marTop w:val="0"/>
                  <w:marBottom w:val="0"/>
                  <w:divBdr>
                    <w:top w:val="none" w:sz="0" w:space="0" w:color="auto"/>
                    <w:left w:val="none" w:sz="0" w:space="0" w:color="auto"/>
                    <w:bottom w:val="none" w:sz="0" w:space="0" w:color="auto"/>
                    <w:right w:val="none" w:sz="0" w:space="0" w:color="auto"/>
                  </w:divBdr>
                </w:div>
                <w:div w:id="1601835917">
                  <w:marLeft w:val="0"/>
                  <w:marRight w:val="0"/>
                  <w:marTop w:val="0"/>
                  <w:marBottom w:val="0"/>
                  <w:divBdr>
                    <w:top w:val="none" w:sz="0" w:space="0" w:color="auto"/>
                    <w:left w:val="none" w:sz="0" w:space="0" w:color="auto"/>
                    <w:bottom w:val="none" w:sz="0" w:space="0" w:color="auto"/>
                    <w:right w:val="none" w:sz="0" w:space="0" w:color="auto"/>
                  </w:divBdr>
                </w:div>
                <w:div w:id="1602451511">
                  <w:marLeft w:val="0"/>
                  <w:marRight w:val="0"/>
                  <w:marTop w:val="0"/>
                  <w:marBottom w:val="0"/>
                  <w:divBdr>
                    <w:top w:val="none" w:sz="0" w:space="0" w:color="auto"/>
                    <w:left w:val="none" w:sz="0" w:space="0" w:color="auto"/>
                    <w:bottom w:val="none" w:sz="0" w:space="0" w:color="auto"/>
                    <w:right w:val="none" w:sz="0" w:space="0" w:color="auto"/>
                  </w:divBdr>
                </w:div>
                <w:div w:id="1602954996">
                  <w:marLeft w:val="0"/>
                  <w:marRight w:val="0"/>
                  <w:marTop w:val="0"/>
                  <w:marBottom w:val="0"/>
                  <w:divBdr>
                    <w:top w:val="none" w:sz="0" w:space="0" w:color="auto"/>
                    <w:left w:val="none" w:sz="0" w:space="0" w:color="auto"/>
                    <w:bottom w:val="none" w:sz="0" w:space="0" w:color="auto"/>
                    <w:right w:val="none" w:sz="0" w:space="0" w:color="auto"/>
                  </w:divBdr>
                  <w:divsChild>
                    <w:div w:id="1843082143">
                      <w:marLeft w:val="0"/>
                      <w:marRight w:val="0"/>
                      <w:marTop w:val="0"/>
                      <w:marBottom w:val="0"/>
                      <w:divBdr>
                        <w:top w:val="none" w:sz="0" w:space="0" w:color="auto"/>
                        <w:left w:val="none" w:sz="0" w:space="0" w:color="auto"/>
                        <w:bottom w:val="none" w:sz="0" w:space="0" w:color="auto"/>
                        <w:right w:val="none" w:sz="0" w:space="0" w:color="auto"/>
                      </w:divBdr>
                    </w:div>
                  </w:divsChild>
                </w:div>
                <w:div w:id="1604067890">
                  <w:marLeft w:val="720"/>
                  <w:marRight w:val="0"/>
                  <w:marTop w:val="0"/>
                  <w:marBottom w:val="0"/>
                  <w:divBdr>
                    <w:top w:val="none" w:sz="0" w:space="0" w:color="auto"/>
                    <w:left w:val="none" w:sz="0" w:space="0" w:color="auto"/>
                    <w:bottom w:val="none" w:sz="0" w:space="0" w:color="auto"/>
                    <w:right w:val="none" w:sz="0" w:space="0" w:color="auto"/>
                  </w:divBdr>
                </w:div>
                <w:div w:id="1606187770">
                  <w:marLeft w:val="0"/>
                  <w:marRight w:val="0"/>
                  <w:marTop w:val="0"/>
                  <w:marBottom w:val="0"/>
                  <w:divBdr>
                    <w:top w:val="none" w:sz="0" w:space="0" w:color="auto"/>
                    <w:left w:val="none" w:sz="0" w:space="0" w:color="auto"/>
                    <w:bottom w:val="none" w:sz="0" w:space="0" w:color="auto"/>
                    <w:right w:val="none" w:sz="0" w:space="0" w:color="auto"/>
                  </w:divBdr>
                </w:div>
                <w:div w:id="1607419522">
                  <w:marLeft w:val="0"/>
                  <w:marRight w:val="0"/>
                  <w:marTop w:val="0"/>
                  <w:marBottom w:val="0"/>
                  <w:divBdr>
                    <w:top w:val="none" w:sz="0" w:space="0" w:color="auto"/>
                    <w:left w:val="none" w:sz="0" w:space="0" w:color="auto"/>
                    <w:bottom w:val="none" w:sz="0" w:space="0" w:color="auto"/>
                    <w:right w:val="none" w:sz="0" w:space="0" w:color="auto"/>
                  </w:divBdr>
                </w:div>
                <w:div w:id="1607929340">
                  <w:marLeft w:val="0"/>
                  <w:marRight w:val="0"/>
                  <w:marTop w:val="0"/>
                  <w:marBottom w:val="0"/>
                  <w:divBdr>
                    <w:top w:val="none" w:sz="0" w:space="0" w:color="auto"/>
                    <w:left w:val="none" w:sz="0" w:space="0" w:color="auto"/>
                    <w:bottom w:val="none" w:sz="0" w:space="0" w:color="auto"/>
                    <w:right w:val="none" w:sz="0" w:space="0" w:color="auto"/>
                  </w:divBdr>
                </w:div>
                <w:div w:id="1608348278">
                  <w:marLeft w:val="0"/>
                  <w:marRight w:val="0"/>
                  <w:marTop w:val="0"/>
                  <w:marBottom w:val="0"/>
                  <w:divBdr>
                    <w:top w:val="none" w:sz="0" w:space="0" w:color="auto"/>
                    <w:left w:val="none" w:sz="0" w:space="0" w:color="auto"/>
                    <w:bottom w:val="none" w:sz="0" w:space="0" w:color="auto"/>
                    <w:right w:val="none" w:sz="0" w:space="0" w:color="auto"/>
                  </w:divBdr>
                </w:div>
                <w:div w:id="1609122725">
                  <w:marLeft w:val="0"/>
                  <w:marRight w:val="0"/>
                  <w:marTop w:val="0"/>
                  <w:marBottom w:val="0"/>
                  <w:divBdr>
                    <w:top w:val="none" w:sz="0" w:space="0" w:color="auto"/>
                    <w:left w:val="none" w:sz="0" w:space="0" w:color="auto"/>
                    <w:bottom w:val="none" w:sz="0" w:space="0" w:color="auto"/>
                    <w:right w:val="none" w:sz="0" w:space="0" w:color="auto"/>
                  </w:divBdr>
                </w:div>
                <w:div w:id="1610313112">
                  <w:marLeft w:val="0"/>
                  <w:marRight w:val="0"/>
                  <w:marTop w:val="0"/>
                  <w:marBottom w:val="0"/>
                  <w:divBdr>
                    <w:top w:val="none" w:sz="0" w:space="0" w:color="auto"/>
                    <w:left w:val="none" w:sz="0" w:space="0" w:color="auto"/>
                    <w:bottom w:val="none" w:sz="0" w:space="0" w:color="auto"/>
                    <w:right w:val="none" w:sz="0" w:space="0" w:color="auto"/>
                  </w:divBdr>
                </w:div>
                <w:div w:id="1611084392">
                  <w:marLeft w:val="0"/>
                  <w:marRight w:val="0"/>
                  <w:marTop w:val="0"/>
                  <w:marBottom w:val="0"/>
                  <w:divBdr>
                    <w:top w:val="none" w:sz="0" w:space="0" w:color="auto"/>
                    <w:left w:val="none" w:sz="0" w:space="0" w:color="auto"/>
                    <w:bottom w:val="none" w:sz="0" w:space="0" w:color="auto"/>
                    <w:right w:val="none" w:sz="0" w:space="0" w:color="auto"/>
                  </w:divBdr>
                </w:div>
                <w:div w:id="1612544334">
                  <w:marLeft w:val="0"/>
                  <w:marRight w:val="0"/>
                  <w:marTop w:val="0"/>
                  <w:marBottom w:val="0"/>
                  <w:divBdr>
                    <w:top w:val="none" w:sz="0" w:space="0" w:color="auto"/>
                    <w:left w:val="none" w:sz="0" w:space="0" w:color="auto"/>
                    <w:bottom w:val="none" w:sz="0" w:space="0" w:color="auto"/>
                    <w:right w:val="none" w:sz="0" w:space="0" w:color="auto"/>
                  </w:divBdr>
                </w:div>
                <w:div w:id="1612857727">
                  <w:marLeft w:val="0"/>
                  <w:marRight w:val="0"/>
                  <w:marTop w:val="0"/>
                  <w:marBottom w:val="0"/>
                  <w:divBdr>
                    <w:top w:val="none" w:sz="0" w:space="0" w:color="auto"/>
                    <w:left w:val="none" w:sz="0" w:space="0" w:color="auto"/>
                    <w:bottom w:val="none" w:sz="0" w:space="0" w:color="auto"/>
                    <w:right w:val="none" w:sz="0" w:space="0" w:color="auto"/>
                  </w:divBdr>
                </w:div>
                <w:div w:id="1614483587">
                  <w:marLeft w:val="0"/>
                  <w:marRight w:val="0"/>
                  <w:marTop w:val="0"/>
                  <w:marBottom w:val="0"/>
                  <w:divBdr>
                    <w:top w:val="none" w:sz="0" w:space="0" w:color="auto"/>
                    <w:left w:val="none" w:sz="0" w:space="0" w:color="auto"/>
                    <w:bottom w:val="none" w:sz="0" w:space="0" w:color="auto"/>
                    <w:right w:val="none" w:sz="0" w:space="0" w:color="auto"/>
                  </w:divBdr>
                </w:div>
                <w:div w:id="1614632488">
                  <w:marLeft w:val="0"/>
                  <w:marRight w:val="0"/>
                  <w:marTop w:val="0"/>
                  <w:marBottom w:val="0"/>
                  <w:divBdr>
                    <w:top w:val="none" w:sz="0" w:space="0" w:color="auto"/>
                    <w:left w:val="none" w:sz="0" w:space="0" w:color="auto"/>
                    <w:bottom w:val="none" w:sz="0" w:space="0" w:color="auto"/>
                    <w:right w:val="none" w:sz="0" w:space="0" w:color="auto"/>
                  </w:divBdr>
                </w:div>
                <w:div w:id="1615287346">
                  <w:marLeft w:val="0"/>
                  <w:marRight w:val="0"/>
                  <w:marTop w:val="0"/>
                  <w:marBottom w:val="0"/>
                  <w:divBdr>
                    <w:top w:val="none" w:sz="0" w:space="0" w:color="auto"/>
                    <w:left w:val="none" w:sz="0" w:space="0" w:color="auto"/>
                    <w:bottom w:val="none" w:sz="0" w:space="0" w:color="auto"/>
                    <w:right w:val="none" w:sz="0" w:space="0" w:color="auto"/>
                  </w:divBdr>
                </w:div>
                <w:div w:id="1615483803">
                  <w:marLeft w:val="0"/>
                  <w:marRight w:val="0"/>
                  <w:marTop w:val="0"/>
                  <w:marBottom w:val="0"/>
                  <w:divBdr>
                    <w:top w:val="none" w:sz="0" w:space="0" w:color="auto"/>
                    <w:left w:val="none" w:sz="0" w:space="0" w:color="auto"/>
                    <w:bottom w:val="none" w:sz="0" w:space="0" w:color="auto"/>
                    <w:right w:val="none" w:sz="0" w:space="0" w:color="auto"/>
                  </w:divBdr>
                </w:div>
                <w:div w:id="1615822752">
                  <w:marLeft w:val="0"/>
                  <w:marRight w:val="0"/>
                  <w:marTop w:val="0"/>
                  <w:marBottom w:val="0"/>
                  <w:divBdr>
                    <w:top w:val="none" w:sz="0" w:space="0" w:color="auto"/>
                    <w:left w:val="none" w:sz="0" w:space="0" w:color="auto"/>
                    <w:bottom w:val="none" w:sz="0" w:space="0" w:color="auto"/>
                    <w:right w:val="none" w:sz="0" w:space="0" w:color="auto"/>
                  </w:divBdr>
                </w:div>
                <w:div w:id="1616715838">
                  <w:marLeft w:val="0"/>
                  <w:marRight w:val="0"/>
                  <w:marTop w:val="0"/>
                  <w:marBottom w:val="0"/>
                  <w:divBdr>
                    <w:top w:val="none" w:sz="0" w:space="0" w:color="auto"/>
                    <w:left w:val="none" w:sz="0" w:space="0" w:color="auto"/>
                    <w:bottom w:val="none" w:sz="0" w:space="0" w:color="auto"/>
                    <w:right w:val="none" w:sz="0" w:space="0" w:color="auto"/>
                  </w:divBdr>
                </w:div>
                <w:div w:id="1616978647">
                  <w:marLeft w:val="0"/>
                  <w:marRight w:val="0"/>
                  <w:marTop w:val="0"/>
                  <w:marBottom w:val="0"/>
                  <w:divBdr>
                    <w:top w:val="none" w:sz="0" w:space="0" w:color="auto"/>
                    <w:left w:val="none" w:sz="0" w:space="0" w:color="auto"/>
                    <w:bottom w:val="none" w:sz="0" w:space="0" w:color="auto"/>
                    <w:right w:val="none" w:sz="0" w:space="0" w:color="auto"/>
                  </w:divBdr>
                </w:div>
                <w:div w:id="1619792687">
                  <w:marLeft w:val="0"/>
                  <w:marRight w:val="0"/>
                  <w:marTop w:val="0"/>
                  <w:marBottom w:val="0"/>
                  <w:divBdr>
                    <w:top w:val="none" w:sz="0" w:space="0" w:color="auto"/>
                    <w:left w:val="none" w:sz="0" w:space="0" w:color="auto"/>
                    <w:bottom w:val="none" w:sz="0" w:space="0" w:color="auto"/>
                    <w:right w:val="none" w:sz="0" w:space="0" w:color="auto"/>
                  </w:divBdr>
                </w:div>
                <w:div w:id="1620064265">
                  <w:marLeft w:val="0"/>
                  <w:marRight w:val="0"/>
                  <w:marTop w:val="0"/>
                  <w:marBottom w:val="0"/>
                  <w:divBdr>
                    <w:top w:val="none" w:sz="0" w:space="0" w:color="auto"/>
                    <w:left w:val="none" w:sz="0" w:space="0" w:color="auto"/>
                    <w:bottom w:val="none" w:sz="0" w:space="0" w:color="auto"/>
                    <w:right w:val="none" w:sz="0" w:space="0" w:color="auto"/>
                  </w:divBdr>
                </w:div>
                <w:div w:id="1622419099">
                  <w:marLeft w:val="0"/>
                  <w:marRight w:val="0"/>
                  <w:marTop w:val="0"/>
                  <w:marBottom w:val="0"/>
                  <w:divBdr>
                    <w:top w:val="none" w:sz="0" w:space="0" w:color="auto"/>
                    <w:left w:val="none" w:sz="0" w:space="0" w:color="auto"/>
                    <w:bottom w:val="none" w:sz="0" w:space="0" w:color="auto"/>
                    <w:right w:val="none" w:sz="0" w:space="0" w:color="auto"/>
                  </w:divBdr>
                  <w:divsChild>
                    <w:div w:id="1365131411">
                      <w:marLeft w:val="0"/>
                      <w:marRight w:val="0"/>
                      <w:marTop w:val="0"/>
                      <w:marBottom w:val="0"/>
                      <w:divBdr>
                        <w:top w:val="none" w:sz="0" w:space="0" w:color="auto"/>
                        <w:left w:val="none" w:sz="0" w:space="0" w:color="auto"/>
                        <w:bottom w:val="none" w:sz="0" w:space="0" w:color="auto"/>
                        <w:right w:val="none" w:sz="0" w:space="0" w:color="auto"/>
                      </w:divBdr>
                    </w:div>
                  </w:divsChild>
                </w:div>
                <w:div w:id="1623725120">
                  <w:marLeft w:val="0"/>
                  <w:marRight w:val="0"/>
                  <w:marTop w:val="0"/>
                  <w:marBottom w:val="0"/>
                  <w:divBdr>
                    <w:top w:val="none" w:sz="0" w:space="0" w:color="auto"/>
                    <w:left w:val="none" w:sz="0" w:space="0" w:color="auto"/>
                    <w:bottom w:val="none" w:sz="0" w:space="0" w:color="auto"/>
                    <w:right w:val="none" w:sz="0" w:space="0" w:color="auto"/>
                  </w:divBdr>
                </w:div>
                <w:div w:id="1623804262">
                  <w:marLeft w:val="0"/>
                  <w:marRight w:val="0"/>
                  <w:marTop w:val="0"/>
                  <w:marBottom w:val="0"/>
                  <w:divBdr>
                    <w:top w:val="none" w:sz="0" w:space="0" w:color="auto"/>
                    <w:left w:val="none" w:sz="0" w:space="0" w:color="auto"/>
                    <w:bottom w:val="none" w:sz="0" w:space="0" w:color="auto"/>
                    <w:right w:val="none" w:sz="0" w:space="0" w:color="auto"/>
                  </w:divBdr>
                </w:div>
                <w:div w:id="1626232745">
                  <w:marLeft w:val="0"/>
                  <w:marRight w:val="0"/>
                  <w:marTop w:val="0"/>
                  <w:marBottom w:val="0"/>
                  <w:divBdr>
                    <w:top w:val="none" w:sz="0" w:space="0" w:color="auto"/>
                    <w:left w:val="none" w:sz="0" w:space="0" w:color="auto"/>
                    <w:bottom w:val="none" w:sz="0" w:space="0" w:color="auto"/>
                    <w:right w:val="none" w:sz="0" w:space="0" w:color="auto"/>
                  </w:divBdr>
                </w:div>
                <w:div w:id="1627003141">
                  <w:marLeft w:val="0"/>
                  <w:marRight w:val="0"/>
                  <w:marTop w:val="0"/>
                  <w:marBottom w:val="0"/>
                  <w:divBdr>
                    <w:top w:val="none" w:sz="0" w:space="0" w:color="auto"/>
                    <w:left w:val="none" w:sz="0" w:space="0" w:color="auto"/>
                    <w:bottom w:val="none" w:sz="0" w:space="0" w:color="auto"/>
                    <w:right w:val="none" w:sz="0" w:space="0" w:color="auto"/>
                  </w:divBdr>
                </w:div>
                <w:div w:id="1628929844">
                  <w:marLeft w:val="0"/>
                  <w:marRight w:val="0"/>
                  <w:marTop w:val="0"/>
                  <w:marBottom w:val="0"/>
                  <w:divBdr>
                    <w:top w:val="none" w:sz="0" w:space="0" w:color="auto"/>
                    <w:left w:val="none" w:sz="0" w:space="0" w:color="auto"/>
                    <w:bottom w:val="none" w:sz="0" w:space="0" w:color="auto"/>
                    <w:right w:val="none" w:sz="0" w:space="0" w:color="auto"/>
                  </w:divBdr>
                </w:div>
                <w:div w:id="1629431242">
                  <w:marLeft w:val="0"/>
                  <w:marRight w:val="0"/>
                  <w:marTop w:val="0"/>
                  <w:marBottom w:val="0"/>
                  <w:divBdr>
                    <w:top w:val="none" w:sz="0" w:space="0" w:color="auto"/>
                    <w:left w:val="none" w:sz="0" w:space="0" w:color="auto"/>
                    <w:bottom w:val="none" w:sz="0" w:space="0" w:color="auto"/>
                    <w:right w:val="none" w:sz="0" w:space="0" w:color="auto"/>
                  </w:divBdr>
                </w:div>
                <w:div w:id="1630739826">
                  <w:marLeft w:val="0"/>
                  <w:marRight w:val="0"/>
                  <w:marTop w:val="0"/>
                  <w:marBottom w:val="0"/>
                  <w:divBdr>
                    <w:top w:val="none" w:sz="0" w:space="0" w:color="auto"/>
                    <w:left w:val="none" w:sz="0" w:space="0" w:color="auto"/>
                    <w:bottom w:val="none" w:sz="0" w:space="0" w:color="auto"/>
                    <w:right w:val="none" w:sz="0" w:space="0" w:color="auto"/>
                  </w:divBdr>
                </w:div>
                <w:div w:id="1633754494">
                  <w:marLeft w:val="0"/>
                  <w:marRight w:val="0"/>
                  <w:marTop w:val="0"/>
                  <w:marBottom w:val="0"/>
                  <w:divBdr>
                    <w:top w:val="none" w:sz="0" w:space="0" w:color="auto"/>
                    <w:left w:val="none" w:sz="0" w:space="0" w:color="auto"/>
                    <w:bottom w:val="none" w:sz="0" w:space="0" w:color="auto"/>
                    <w:right w:val="none" w:sz="0" w:space="0" w:color="auto"/>
                  </w:divBdr>
                </w:div>
                <w:div w:id="1635212379">
                  <w:marLeft w:val="0"/>
                  <w:marRight w:val="0"/>
                  <w:marTop w:val="0"/>
                  <w:marBottom w:val="0"/>
                  <w:divBdr>
                    <w:top w:val="none" w:sz="0" w:space="0" w:color="auto"/>
                    <w:left w:val="none" w:sz="0" w:space="0" w:color="auto"/>
                    <w:bottom w:val="none" w:sz="0" w:space="0" w:color="auto"/>
                    <w:right w:val="none" w:sz="0" w:space="0" w:color="auto"/>
                  </w:divBdr>
                </w:div>
                <w:div w:id="1636254372">
                  <w:marLeft w:val="0"/>
                  <w:marRight w:val="0"/>
                  <w:marTop w:val="0"/>
                  <w:marBottom w:val="0"/>
                  <w:divBdr>
                    <w:top w:val="none" w:sz="0" w:space="0" w:color="auto"/>
                    <w:left w:val="none" w:sz="0" w:space="0" w:color="auto"/>
                    <w:bottom w:val="none" w:sz="0" w:space="0" w:color="auto"/>
                    <w:right w:val="none" w:sz="0" w:space="0" w:color="auto"/>
                  </w:divBdr>
                </w:div>
                <w:div w:id="1637878894">
                  <w:marLeft w:val="0"/>
                  <w:marRight w:val="0"/>
                  <w:marTop w:val="0"/>
                  <w:marBottom w:val="0"/>
                  <w:divBdr>
                    <w:top w:val="none" w:sz="0" w:space="0" w:color="auto"/>
                    <w:left w:val="none" w:sz="0" w:space="0" w:color="auto"/>
                    <w:bottom w:val="none" w:sz="0" w:space="0" w:color="auto"/>
                    <w:right w:val="none" w:sz="0" w:space="0" w:color="auto"/>
                  </w:divBdr>
                </w:div>
                <w:div w:id="1639653542">
                  <w:marLeft w:val="0"/>
                  <w:marRight w:val="0"/>
                  <w:marTop w:val="0"/>
                  <w:marBottom w:val="0"/>
                  <w:divBdr>
                    <w:top w:val="none" w:sz="0" w:space="0" w:color="auto"/>
                    <w:left w:val="none" w:sz="0" w:space="0" w:color="auto"/>
                    <w:bottom w:val="none" w:sz="0" w:space="0" w:color="auto"/>
                    <w:right w:val="none" w:sz="0" w:space="0" w:color="auto"/>
                  </w:divBdr>
                </w:div>
                <w:div w:id="1639995795">
                  <w:marLeft w:val="0"/>
                  <w:marRight w:val="0"/>
                  <w:marTop w:val="0"/>
                  <w:marBottom w:val="0"/>
                  <w:divBdr>
                    <w:top w:val="none" w:sz="0" w:space="0" w:color="auto"/>
                    <w:left w:val="none" w:sz="0" w:space="0" w:color="auto"/>
                    <w:bottom w:val="none" w:sz="0" w:space="0" w:color="auto"/>
                    <w:right w:val="none" w:sz="0" w:space="0" w:color="auto"/>
                  </w:divBdr>
                </w:div>
                <w:div w:id="1640843744">
                  <w:marLeft w:val="0"/>
                  <w:marRight w:val="0"/>
                  <w:marTop w:val="0"/>
                  <w:marBottom w:val="0"/>
                  <w:divBdr>
                    <w:top w:val="none" w:sz="0" w:space="0" w:color="auto"/>
                    <w:left w:val="none" w:sz="0" w:space="0" w:color="auto"/>
                    <w:bottom w:val="none" w:sz="0" w:space="0" w:color="auto"/>
                    <w:right w:val="none" w:sz="0" w:space="0" w:color="auto"/>
                  </w:divBdr>
                </w:div>
                <w:div w:id="1641416637">
                  <w:marLeft w:val="0"/>
                  <w:marRight w:val="0"/>
                  <w:marTop w:val="0"/>
                  <w:marBottom w:val="0"/>
                  <w:divBdr>
                    <w:top w:val="none" w:sz="0" w:space="0" w:color="auto"/>
                    <w:left w:val="none" w:sz="0" w:space="0" w:color="auto"/>
                    <w:bottom w:val="none" w:sz="0" w:space="0" w:color="auto"/>
                    <w:right w:val="none" w:sz="0" w:space="0" w:color="auto"/>
                  </w:divBdr>
                </w:div>
                <w:div w:id="1641643809">
                  <w:marLeft w:val="0"/>
                  <w:marRight w:val="0"/>
                  <w:marTop w:val="0"/>
                  <w:marBottom w:val="0"/>
                  <w:divBdr>
                    <w:top w:val="none" w:sz="0" w:space="0" w:color="auto"/>
                    <w:left w:val="none" w:sz="0" w:space="0" w:color="auto"/>
                    <w:bottom w:val="none" w:sz="0" w:space="0" w:color="auto"/>
                    <w:right w:val="none" w:sz="0" w:space="0" w:color="auto"/>
                  </w:divBdr>
                </w:div>
                <w:div w:id="1641765398">
                  <w:marLeft w:val="0"/>
                  <w:marRight w:val="0"/>
                  <w:marTop w:val="0"/>
                  <w:marBottom w:val="0"/>
                  <w:divBdr>
                    <w:top w:val="none" w:sz="0" w:space="0" w:color="auto"/>
                    <w:left w:val="none" w:sz="0" w:space="0" w:color="auto"/>
                    <w:bottom w:val="none" w:sz="0" w:space="0" w:color="auto"/>
                    <w:right w:val="none" w:sz="0" w:space="0" w:color="auto"/>
                  </w:divBdr>
                </w:div>
                <w:div w:id="1643541168">
                  <w:marLeft w:val="0"/>
                  <w:marRight w:val="0"/>
                  <w:marTop w:val="0"/>
                  <w:marBottom w:val="0"/>
                  <w:divBdr>
                    <w:top w:val="none" w:sz="0" w:space="0" w:color="auto"/>
                    <w:left w:val="none" w:sz="0" w:space="0" w:color="auto"/>
                    <w:bottom w:val="none" w:sz="0" w:space="0" w:color="auto"/>
                    <w:right w:val="none" w:sz="0" w:space="0" w:color="auto"/>
                  </w:divBdr>
                </w:div>
                <w:div w:id="1644235736">
                  <w:marLeft w:val="0"/>
                  <w:marRight w:val="0"/>
                  <w:marTop w:val="0"/>
                  <w:marBottom w:val="0"/>
                  <w:divBdr>
                    <w:top w:val="none" w:sz="0" w:space="0" w:color="auto"/>
                    <w:left w:val="none" w:sz="0" w:space="0" w:color="auto"/>
                    <w:bottom w:val="none" w:sz="0" w:space="0" w:color="auto"/>
                    <w:right w:val="none" w:sz="0" w:space="0" w:color="auto"/>
                  </w:divBdr>
                </w:div>
                <w:div w:id="1645161767">
                  <w:marLeft w:val="0"/>
                  <w:marRight w:val="0"/>
                  <w:marTop w:val="0"/>
                  <w:marBottom w:val="0"/>
                  <w:divBdr>
                    <w:top w:val="none" w:sz="0" w:space="0" w:color="auto"/>
                    <w:left w:val="none" w:sz="0" w:space="0" w:color="auto"/>
                    <w:bottom w:val="none" w:sz="0" w:space="0" w:color="auto"/>
                    <w:right w:val="none" w:sz="0" w:space="0" w:color="auto"/>
                  </w:divBdr>
                </w:div>
                <w:div w:id="1645428345">
                  <w:marLeft w:val="0"/>
                  <w:marRight w:val="0"/>
                  <w:marTop w:val="0"/>
                  <w:marBottom w:val="0"/>
                  <w:divBdr>
                    <w:top w:val="none" w:sz="0" w:space="0" w:color="auto"/>
                    <w:left w:val="none" w:sz="0" w:space="0" w:color="auto"/>
                    <w:bottom w:val="none" w:sz="0" w:space="0" w:color="auto"/>
                    <w:right w:val="none" w:sz="0" w:space="0" w:color="auto"/>
                  </w:divBdr>
                  <w:divsChild>
                    <w:div w:id="607929918">
                      <w:marLeft w:val="0"/>
                      <w:marRight w:val="0"/>
                      <w:marTop w:val="0"/>
                      <w:marBottom w:val="0"/>
                      <w:divBdr>
                        <w:top w:val="none" w:sz="0" w:space="0" w:color="auto"/>
                        <w:left w:val="none" w:sz="0" w:space="0" w:color="auto"/>
                        <w:bottom w:val="none" w:sz="0" w:space="0" w:color="auto"/>
                        <w:right w:val="none" w:sz="0" w:space="0" w:color="auto"/>
                      </w:divBdr>
                    </w:div>
                  </w:divsChild>
                </w:div>
                <w:div w:id="1647736885">
                  <w:marLeft w:val="0"/>
                  <w:marRight w:val="0"/>
                  <w:marTop w:val="0"/>
                  <w:marBottom w:val="0"/>
                  <w:divBdr>
                    <w:top w:val="none" w:sz="0" w:space="0" w:color="auto"/>
                    <w:left w:val="none" w:sz="0" w:space="0" w:color="auto"/>
                    <w:bottom w:val="none" w:sz="0" w:space="0" w:color="auto"/>
                    <w:right w:val="none" w:sz="0" w:space="0" w:color="auto"/>
                  </w:divBdr>
                </w:div>
                <w:div w:id="1648431328">
                  <w:marLeft w:val="0"/>
                  <w:marRight w:val="0"/>
                  <w:marTop w:val="0"/>
                  <w:marBottom w:val="0"/>
                  <w:divBdr>
                    <w:top w:val="none" w:sz="0" w:space="0" w:color="auto"/>
                    <w:left w:val="none" w:sz="0" w:space="0" w:color="auto"/>
                    <w:bottom w:val="none" w:sz="0" w:space="0" w:color="auto"/>
                    <w:right w:val="none" w:sz="0" w:space="0" w:color="auto"/>
                  </w:divBdr>
                  <w:divsChild>
                    <w:div w:id="1381399236">
                      <w:marLeft w:val="0"/>
                      <w:marRight w:val="0"/>
                      <w:marTop w:val="0"/>
                      <w:marBottom w:val="0"/>
                      <w:divBdr>
                        <w:top w:val="none" w:sz="0" w:space="0" w:color="auto"/>
                        <w:left w:val="none" w:sz="0" w:space="0" w:color="auto"/>
                        <w:bottom w:val="none" w:sz="0" w:space="0" w:color="auto"/>
                        <w:right w:val="none" w:sz="0" w:space="0" w:color="auto"/>
                      </w:divBdr>
                    </w:div>
                  </w:divsChild>
                </w:div>
                <w:div w:id="1648897387">
                  <w:marLeft w:val="0"/>
                  <w:marRight w:val="0"/>
                  <w:marTop w:val="0"/>
                  <w:marBottom w:val="0"/>
                  <w:divBdr>
                    <w:top w:val="none" w:sz="0" w:space="0" w:color="auto"/>
                    <w:left w:val="none" w:sz="0" w:space="0" w:color="auto"/>
                    <w:bottom w:val="none" w:sz="0" w:space="0" w:color="auto"/>
                    <w:right w:val="none" w:sz="0" w:space="0" w:color="auto"/>
                  </w:divBdr>
                </w:div>
                <w:div w:id="1649435228">
                  <w:marLeft w:val="0"/>
                  <w:marRight w:val="0"/>
                  <w:marTop w:val="0"/>
                  <w:marBottom w:val="0"/>
                  <w:divBdr>
                    <w:top w:val="none" w:sz="0" w:space="0" w:color="auto"/>
                    <w:left w:val="none" w:sz="0" w:space="0" w:color="auto"/>
                    <w:bottom w:val="none" w:sz="0" w:space="0" w:color="auto"/>
                    <w:right w:val="none" w:sz="0" w:space="0" w:color="auto"/>
                  </w:divBdr>
                </w:div>
                <w:div w:id="1650288599">
                  <w:marLeft w:val="0"/>
                  <w:marRight w:val="0"/>
                  <w:marTop w:val="0"/>
                  <w:marBottom w:val="0"/>
                  <w:divBdr>
                    <w:top w:val="none" w:sz="0" w:space="0" w:color="auto"/>
                    <w:left w:val="none" w:sz="0" w:space="0" w:color="auto"/>
                    <w:bottom w:val="none" w:sz="0" w:space="0" w:color="auto"/>
                    <w:right w:val="none" w:sz="0" w:space="0" w:color="auto"/>
                  </w:divBdr>
                </w:div>
                <w:div w:id="1650741717">
                  <w:marLeft w:val="0"/>
                  <w:marRight w:val="0"/>
                  <w:marTop w:val="0"/>
                  <w:marBottom w:val="0"/>
                  <w:divBdr>
                    <w:top w:val="none" w:sz="0" w:space="0" w:color="auto"/>
                    <w:left w:val="none" w:sz="0" w:space="0" w:color="auto"/>
                    <w:bottom w:val="none" w:sz="0" w:space="0" w:color="auto"/>
                    <w:right w:val="none" w:sz="0" w:space="0" w:color="auto"/>
                  </w:divBdr>
                </w:div>
                <w:div w:id="1654409376">
                  <w:marLeft w:val="720"/>
                  <w:marRight w:val="0"/>
                  <w:marTop w:val="0"/>
                  <w:marBottom w:val="0"/>
                  <w:divBdr>
                    <w:top w:val="none" w:sz="0" w:space="0" w:color="auto"/>
                    <w:left w:val="none" w:sz="0" w:space="0" w:color="auto"/>
                    <w:bottom w:val="none" w:sz="0" w:space="0" w:color="auto"/>
                    <w:right w:val="none" w:sz="0" w:space="0" w:color="auto"/>
                  </w:divBdr>
                </w:div>
                <w:div w:id="1655062406">
                  <w:marLeft w:val="0"/>
                  <w:marRight w:val="0"/>
                  <w:marTop w:val="0"/>
                  <w:marBottom w:val="0"/>
                  <w:divBdr>
                    <w:top w:val="none" w:sz="0" w:space="0" w:color="auto"/>
                    <w:left w:val="none" w:sz="0" w:space="0" w:color="auto"/>
                    <w:bottom w:val="none" w:sz="0" w:space="0" w:color="auto"/>
                    <w:right w:val="none" w:sz="0" w:space="0" w:color="auto"/>
                  </w:divBdr>
                </w:div>
                <w:div w:id="1655330322">
                  <w:marLeft w:val="0"/>
                  <w:marRight w:val="0"/>
                  <w:marTop w:val="0"/>
                  <w:marBottom w:val="0"/>
                  <w:divBdr>
                    <w:top w:val="none" w:sz="0" w:space="0" w:color="auto"/>
                    <w:left w:val="none" w:sz="0" w:space="0" w:color="auto"/>
                    <w:bottom w:val="none" w:sz="0" w:space="0" w:color="auto"/>
                    <w:right w:val="none" w:sz="0" w:space="0" w:color="auto"/>
                  </w:divBdr>
                  <w:divsChild>
                    <w:div w:id="952328535">
                      <w:marLeft w:val="0"/>
                      <w:marRight w:val="0"/>
                      <w:marTop w:val="0"/>
                      <w:marBottom w:val="0"/>
                      <w:divBdr>
                        <w:top w:val="none" w:sz="0" w:space="0" w:color="auto"/>
                        <w:left w:val="none" w:sz="0" w:space="0" w:color="auto"/>
                        <w:bottom w:val="none" w:sz="0" w:space="0" w:color="auto"/>
                        <w:right w:val="none" w:sz="0" w:space="0" w:color="auto"/>
                      </w:divBdr>
                    </w:div>
                  </w:divsChild>
                </w:div>
                <w:div w:id="1656295574">
                  <w:marLeft w:val="0"/>
                  <w:marRight w:val="0"/>
                  <w:marTop w:val="0"/>
                  <w:marBottom w:val="0"/>
                  <w:divBdr>
                    <w:top w:val="none" w:sz="0" w:space="0" w:color="auto"/>
                    <w:left w:val="none" w:sz="0" w:space="0" w:color="auto"/>
                    <w:bottom w:val="none" w:sz="0" w:space="0" w:color="auto"/>
                    <w:right w:val="none" w:sz="0" w:space="0" w:color="auto"/>
                  </w:divBdr>
                </w:div>
                <w:div w:id="1657798956">
                  <w:marLeft w:val="0"/>
                  <w:marRight w:val="0"/>
                  <w:marTop w:val="0"/>
                  <w:marBottom w:val="0"/>
                  <w:divBdr>
                    <w:top w:val="none" w:sz="0" w:space="0" w:color="auto"/>
                    <w:left w:val="none" w:sz="0" w:space="0" w:color="auto"/>
                    <w:bottom w:val="none" w:sz="0" w:space="0" w:color="auto"/>
                    <w:right w:val="none" w:sz="0" w:space="0" w:color="auto"/>
                  </w:divBdr>
                </w:div>
                <w:div w:id="1658726098">
                  <w:marLeft w:val="0"/>
                  <w:marRight w:val="0"/>
                  <w:marTop w:val="0"/>
                  <w:marBottom w:val="0"/>
                  <w:divBdr>
                    <w:top w:val="none" w:sz="0" w:space="0" w:color="auto"/>
                    <w:left w:val="none" w:sz="0" w:space="0" w:color="auto"/>
                    <w:bottom w:val="none" w:sz="0" w:space="0" w:color="auto"/>
                    <w:right w:val="none" w:sz="0" w:space="0" w:color="auto"/>
                  </w:divBdr>
                </w:div>
                <w:div w:id="1659306468">
                  <w:marLeft w:val="0"/>
                  <w:marRight w:val="0"/>
                  <w:marTop w:val="0"/>
                  <w:marBottom w:val="0"/>
                  <w:divBdr>
                    <w:top w:val="none" w:sz="0" w:space="0" w:color="auto"/>
                    <w:left w:val="none" w:sz="0" w:space="0" w:color="auto"/>
                    <w:bottom w:val="none" w:sz="0" w:space="0" w:color="auto"/>
                    <w:right w:val="none" w:sz="0" w:space="0" w:color="auto"/>
                  </w:divBdr>
                </w:div>
                <w:div w:id="1660764228">
                  <w:marLeft w:val="0"/>
                  <w:marRight w:val="0"/>
                  <w:marTop w:val="0"/>
                  <w:marBottom w:val="0"/>
                  <w:divBdr>
                    <w:top w:val="none" w:sz="0" w:space="0" w:color="auto"/>
                    <w:left w:val="none" w:sz="0" w:space="0" w:color="auto"/>
                    <w:bottom w:val="none" w:sz="0" w:space="0" w:color="auto"/>
                    <w:right w:val="none" w:sz="0" w:space="0" w:color="auto"/>
                  </w:divBdr>
                  <w:divsChild>
                    <w:div w:id="1400135189">
                      <w:marLeft w:val="0"/>
                      <w:marRight w:val="0"/>
                      <w:marTop w:val="0"/>
                      <w:marBottom w:val="0"/>
                      <w:divBdr>
                        <w:top w:val="none" w:sz="0" w:space="0" w:color="auto"/>
                        <w:left w:val="none" w:sz="0" w:space="0" w:color="auto"/>
                        <w:bottom w:val="none" w:sz="0" w:space="0" w:color="auto"/>
                        <w:right w:val="none" w:sz="0" w:space="0" w:color="auto"/>
                      </w:divBdr>
                    </w:div>
                  </w:divsChild>
                </w:div>
                <w:div w:id="1660770268">
                  <w:marLeft w:val="0"/>
                  <w:marRight w:val="0"/>
                  <w:marTop w:val="0"/>
                  <w:marBottom w:val="0"/>
                  <w:divBdr>
                    <w:top w:val="none" w:sz="0" w:space="0" w:color="auto"/>
                    <w:left w:val="none" w:sz="0" w:space="0" w:color="auto"/>
                    <w:bottom w:val="none" w:sz="0" w:space="0" w:color="auto"/>
                    <w:right w:val="none" w:sz="0" w:space="0" w:color="auto"/>
                  </w:divBdr>
                </w:div>
                <w:div w:id="1660770488">
                  <w:marLeft w:val="0"/>
                  <w:marRight w:val="0"/>
                  <w:marTop w:val="0"/>
                  <w:marBottom w:val="0"/>
                  <w:divBdr>
                    <w:top w:val="none" w:sz="0" w:space="0" w:color="auto"/>
                    <w:left w:val="none" w:sz="0" w:space="0" w:color="auto"/>
                    <w:bottom w:val="none" w:sz="0" w:space="0" w:color="auto"/>
                    <w:right w:val="none" w:sz="0" w:space="0" w:color="auto"/>
                  </w:divBdr>
                </w:div>
                <w:div w:id="1660814867">
                  <w:marLeft w:val="0"/>
                  <w:marRight w:val="0"/>
                  <w:marTop w:val="0"/>
                  <w:marBottom w:val="0"/>
                  <w:divBdr>
                    <w:top w:val="none" w:sz="0" w:space="0" w:color="auto"/>
                    <w:left w:val="none" w:sz="0" w:space="0" w:color="auto"/>
                    <w:bottom w:val="none" w:sz="0" w:space="0" w:color="auto"/>
                    <w:right w:val="none" w:sz="0" w:space="0" w:color="auto"/>
                  </w:divBdr>
                </w:div>
                <w:div w:id="1663116305">
                  <w:marLeft w:val="0"/>
                  <w:marRight w:val="0"/>
                  <w:marTop w:val="0"/>
                  <w:marBottom w:val="0"/>
                  <w:divBdr>
                    <w:top w:val="none" w:sz="0" w:space="0" w:color="auto"/>
                    <w:left w:val="none" w:sz="0" w:space="0" w:color="auto"/>
                    <w:bottom w:val="none" w:sz="0" w:space="0" w:color="auto"/>
                    <w:right w:val="none" w:sz="0" w:space="0" w:color="auto"/>
                  </w:divBdr>
                </w:div>
                <w:div w:id="1663118463">
                  <w:marLeft w:val="0"/>
                  <w:marRight w:val="0"/>
                  <w:marTop w:val="0"/>
                  <w:marBottom w:val="0"/>
                  <w:divBdr>
                    <w:top w:val="none" w:sz="0" w:space="0" w:color="auto"/>
                    <w:left w:val="none" w:sz="0" w:space="0" w:color="auto"/>
                    <w:bottom w:val="none" w:sz="0" w:space="0" w:color="auto"/>
                    <w:right w:val="none" w:sz="0" w:space="0" w:color="auto"/>
                  </w:divBdr>
                </w:div>
                <w:div w:id="1663125524">
                  <w:marLeft w:val="0"/>
                  <w:marRight w:val="0"/>
                  <w:marTop w:val="0"/>
                  <w:marBottom w:val="0"/>
                  <w:divBdr>
                    <w:top w:val="none" w:sz="0" w:space="0" w:color="auto"/>
                    <w:left w:val="none" w:sz="0" w:space="0" w:color="auto"/>
                    <w:bottom w:val="none" w:sz="0" w:space="0" w:color="auto"/>
                    <w:right w:val="none" w:sz="0" w:space="0" w:color="auto"/>
                  </w:divBdr>
                </w:div>
                <w:div w:id="1666855441">
                  <w:marLeft w:val="0"/>
                  <w:marRight w:val="0"/>
                  <w:marTop w:val="0"/>
                  <w:marBottom w:val="0"/>
                  <w:divBdr>
                    <w:top w:val="none" w:sz="0" w:space="0" w:color="auto"/>
                    <w:left w:val="none" w:sz="0" w:space="0" w:color="auto"/>
                    <w:bottom w:val="none" w:sz="0" w:space="0" w:color="auto"/>
                    <w:right w:val="none" w:sz="0" w:space="0" w:color="auto"/>
                  </w:divBdr>
                </w:div>
                <w:div w:id="1667591426">
                  <w:marLeft w:val="0"/>
                  <w:marRight w:val="0"/>
                  <w:marTop w:val="0"/>
                  <w:marBottom w:val="0"/>
                  <w:divBdr>
                    <w:top w:val="none" w:sz="0" w:space="0" w:color="auto"/>
                    <w:left w:val="none" w:sz="0" w:space="0" w:color="auto"/>
                    <w:bottom w:val="none" w:sz="0" w:space="0" w:color="auto"/>
                    <w:right w:val="none" w:sz="0" w:space="0" w:color="auto"/>
                  </w:divBdr>
                  <w:divsChild>
                    <w:div w:id="943925380">
                      <w:marLeft w:val="0"/>
                      <w:marRight w:val="0"/>
                      <w:marTop w:val="0"/>
                      <w:marBottom w:val="0"/>
                      <w:divBdr>
                        <w:top w:val="none" w:sz="0" w:space="0" w:color="auto"/>
                        <w:left w:val="none" w:sz="0" w:space="0" w:color="auto"/>
                        <w:bottom w:val="none" w:sz="0" w:space="0" w:color="auto"/>
                        <w:right w:val="none" w:sz="0" w:space="0" w:color="auto"/>
                      </w:divBdr>
                    </w:div>
                  </w:divsChild>
                </w:div>
                <w:div w:id="1668098211">
                  <w:marLeft w:val="0"/>
                  <w:marRight w:val="0"/>
                  <w:marTop w:val="0"/>
                  <w:marBottom w:val="0"/>
                  <w:divBdr>
                    <w:top w:val="none" w:sz="0" w:space="0" w:color="auto"/>
                    <w:left w:val="none" w:sz="0" w:space="0" w:color="auto"/>
                    <w:bottom w:val="none" w:sz="0" w:space="0" w:color="auto"/>
                    <w:right w:val="none" w:sz="0" w:space="0" w:color="auto"/>
                  </w:divBdr>
                </w:div>
                <w:div w:id="1669627074">
                  <w:marLeft w:val="0"/>
                  <w:marRight w:val="0"/>
                  <w:marTop w:val="0"/>
                  <w:marBottom w:val="0"/>
                  <w:divBdr>
                    <w:top w:val="none" w:sz="0" w:space="0" w:color="auto"/>
                    <w:left w:val="none" w:sz="0" w:space="0" w:color="auto"/>
                    <w:bottom w:val="none" w:sz="0" w:space="0" w:color="auto"/>
                    <w:right w:val="none" w:sz="0" w:space="0" w:color="auto"/>
                  </w:divBdr>
                </w:div>
                <w:div w:id="1670251306">
                  <w:marLeft w:val="0"/>
                  <w:marRight w:val="0"/>
                  <w:marTop w:val="0"/>
                  <w:marBottom w:val="0"/>
                  <w:divBdr>
                    <w:top w:val="none" w:sz="0" w:space="0" w:color="auto"/>
                    <w:left w:val="none" w:sz="0" w:space="0" w:color="auto"/>
                    <w:bottom w:val="none" w:sz="0" w:space="0" w:color="auto"/>
                    <w:right w:val="none" w:sz="0" w:space="0" w:color="auto"/>
                  </w:divBdr>
                </w:div>
                <w:div w:id="1671103927">
                  <w:marLeft w:val="0"/>
                  <w:marRight w:val="0"/>
                  <w:marTop w:val="0"/>
                  <w:marBottom w:val="0"/>
                  <w:divBdr>
                    <w:top w:val="none" w:sz="0" w:space="0" w:color="auto"/>
                    <w:left w:val="none" w:sz="0" w:space="0" w:color="auto"/>
                    <w:bottom w:val="none" w:sz="0" w:space="0" w:color="auto"/>
                    <w:right w:val="none" w:sz="0" w:space="0" w:color="auto"/>
                  </w:divBdr>
                </w:div>
                <w:div w:id="1671249990">
                  <w:marLeft w:val="0"/>
                  <w:marRight w:val="0"/>
                  <w:marTop w:val="0"/>
                  <w:marBottom w:val="0"/>
                  <w:divBdr>
                    <w:top w:val="none" w:sz="0" w:space="0" w:color="auto"/>
                    <w:left w:val="none" w:sz="0" w:space="0" w:color="auto"/>
                    <w:bottom w:val="none" w:sz="0" w:space="0" w:color="auto"/>
                    <w:right w:val="none" w:sz="0" w:space="0" w:color="auto"/>
                  </w:divBdr>
                </w:div>
                <w:div w:id="1671786583">
                  <w:marLeft w:val="0"/>
                  <w:marRight w:val="0"/>
                  <w:marTop w:val="0"/>
                  <w:marBottom w:val="0"/>
                  <w:divBdr>
                    <w:top w:val="none" w:sz="0" w:space="0" w:color="auto"/>
                    <w:left w:val="none" w:sz="0" w:space="0" w:color="auto"/>
                    <w:bottom w:val="none" w:sz="0" w:space="0" w:color="auto"/>
                    <w:right w:val="none" w:sz="0" w:space="0" w:color="auto"/>
                  </w:divBdr>
                </w:div>
                <w:div w:id="1671983636">
                  <w:marLeft w:val="0"/>
                  <w:marRight w:val="0"/>
                  <w:marTop w:val="0"/>
                  <w:marBottom w:val="0"/>
                  <w:divBdr>
                    <w:top w:val="none" w:sz="0" w:space="0" w:color="auto"/>
                    <w:left w:val="none" w:sz="0" w:space="0" w:color="auto"/>
                    <w:bottom w:val="none" w:sz="0" w:space="0" w:color="auto"/>
                    <w:right w:val="none" w:sz="0" w:space="0" w:color="auto"/>
                  </w:divBdr>
                </w:div>
                <w:div w:id="1673028991">
                  <w:marLeft w:val="0"/>
                  <w:marRight w:val="0"/>
                  <w:marTop w:val="0"/>
                  <w:marBottom w:val="0"/>
                  <w:divBdr>
                    <w:top w:val="none" w:sz="0" w:space="0" w:color="auto"/>
                    <w:left w:val="none" w:sz="0" w:space="0" w:color="auto"/>
                    <w:bottom w:val="none" w:sz="0" w:space="0" w:color="auto"/>
                    <w:right w:val="none" w:sz="0" w:space="0" w:color="auto"/>
                  </w:divBdr>
                  <w:divsChild>
                    <w:div w:id="2112510868">
                      <w:marLeft w:val="0"/>
                      <w:marRight w:val="0"/>
                      <w:marTop w:val="0"/>
                      <w:marBottom w:val="0"/>
                      <w:divBdr>
                        <w:top w:val="none" w:sz="0" w:space="0" w:color="auto"/>
                        <w:left w:val="none" w:sz="0" w:space="0" w:color="auto"/>
                        <w:bottom w:val="none" w:sz="0" w:space="0" w:color="auto"/>
                        <w:right w:val="none" w:sz="0" w:space="0" w:color="auto"/>
                      </w:divBdr>
                    </w:div>
                  </w:divsChild>
                </w:div>
                <w:div w:id="1673338570">
                  <w:marLeft w:val="0"/>
                  <w:marRight w:val="0"/>
                  <w:marTop w:val="0"/>
                  <w:marBottom w:val="0"/>
                  <w:divBdr>
                    <w:top w:val="none" w:sz="0" w:space="0" w:color="auto"/>
                    <w:left w:val="none" w:sz="0" w:space="0" w:color="auto"/>
                    <w:bottom w:val="none" w:sz="0" w:space="0" w:color="auto"/>
                    <w:right w:val="none" w:sz="0" w:space="0" w:color="auto"/>
                  </w:divBdr>
                </w:div>
                <w:div w:id="1674646757">
                  <w:marLeft w:val="0"/>
                  <w:marRight w:val="0"/>
                  <w:marTop w:val="0"/>
                  <w:marBottom w:val="0"/>
                  <w:divBdr>
                    <w:top w:val="none" w:sz="0" w:space="0" w:color="auto"/>
                    <w:left w:val="none" w:sz="0" w:space="0" w:color="auto"/>
                    <w:bottom w:val="none" w:sz="0" w:space="0" w:color="auto"/>
                    <w:right w:val="none" w:sz="0" w:space="0" w:color="auto"/>
                  </w:divBdr>
                  <w:divsChild>
                    <w:div w:id="148328812">
                      <w:marLeft w:val="0"/>
                      <w:marRight w:val="0"/>
                      <w:marTop w:val="0"/>
                      <w:marBottom w:val="0"/>
                      <w:divBdr>
                        <w:top w:val="none" w:sz="0" w:space="0" w:color="auto"/>
                        <w:left w:val="none" w:sz="0" w:space="0" w:color="auto"/>
                        <w:bottom w:val="none" w:sz="0" w:space="0" w:color="auto"/>
                        <w:right w:val="none" w:sz="0" w:space="0" w:color="auto"/>
                      </w:divBdr>
                    </w:div>
                    <w:div w:id="831456619">
                      <w:marLeft w:val="0"/>
                      <w:marRight w:val="0"/>
                      <w:marTop w:val="0"/>
                      <w:marBottom w:val="0"/>
                      <w:divBdr>
                        <w:top w:val="none" w:sz="0" w:space="0" w:color="auto"/>
                        <w:left w:val="none" w:sz="0" w:space="0" w:color="auto"/>
                        <w:bottom w:val="none" w:sz="0" w:space="0" w:color="auto"/>
                        <w:right w:val="none" w:sz="0" w:space="0" w:color="auto"/>
                      </w:divBdr>
                    </w:div>
                    <w:div w:id="1285187332">
                      <w:marLeft w:val="0"/>
                      <w:marRight w:val="0"/>
                      <w:marTop w:val="0"/>
                      <w:marBottom w:val="0"/>
                      <w:divBdr>
                        <w:top w:val="none" w:sz="0" w:space="0" w:color="auto"/>
                        <w:left w:val="none" w:sz="0" w:space="0" w:color="auto"/>
                        <w:bottom w:val="none" w:sz="0" w:space="0" w:color="auto"/>
                        <w:right w:val="none" w:sz="0" w:space="0" w:color="auto"/>
                      </w:divBdr>
                    </w:div>
                  </w:divsChild>
                </w:div>
                <w:div w:id="1675566153">
                  <w:marLeft w:val="0"/>
                  <w:marRight w:val="0"/>
                  <w:marTop w:val="0"/>
                  <w:marBottom w:val="0"/>
                  <w:divBdr>
                    <w:top w:val="none" w:sz="0" w:space="0" w:color="auto"/>
                    <w:left w:val="none" w:sz="0" w:space="0" w:color="auto"/>
                    <w:bottom w:val="none" w:sz="0" w:space="0" w:color="auto"/>
                    <w:right w:val="none" w:sz="0" w:space="0" w:color="auto"/>
                  </w:divBdr>
                </w:div>
                <w:div w:id="1676103862">
                  <w:marLeft w:val="0"/>
                  <w:marRight w:val="0"/>
                  <w:marTop w:val="0"/>
                  <w:marBottom w:val="0"/>
                  <w:divBdr>
                    <w:top w:val="none" w:sz="0" w:space="0" w:color="auto"/>
                    <w:left w:val="none" w:sz="0" w:space="0" w:color="auto"/>
                    <w:bottom w:val="none" w:sz="0" w:space="0" w:color="auto"/>
                    <w:right w:val="none" w:sz="0" w:space="0" w:color="auto"/>
                  </w:divBdr>
                </w:div>
                <w:div w:id="1676104189">
                  <w:marLeft w:val="0"/>
                  <w:marRight w:val="0"/>
                  <w:marTop w:val="0"/>
                  <w:marBottom w:val="0"/>
                  <w:divBdr>
                    <w:top w:val="none" w:sz="0" w:space="0" w:color="auto"/>
                    <w:left w:val="none" w:sz="0" w:space="0" w:color="auto"/>
                    <w:bottom w:val="none" w:sz="0" w:space="0" w:color="auto"/>
                    <w:right w:val="none" w:sz="0" w:space="0" w:color="auto"/>
                  </w:divBdr>
                </w:div>
                <w:div w:id="1676155448">
                  <w:marLeft w:val="0"/>
                  <w:marRight w:val="0"/>
                  <w:marTop w:val="0"/>
                  <w:marBottom w:val="0"/>
                  <w:divBdr>
                    <w:top w:val="none" w:sz="0" w:space="0" w:color="auto"/>
                    <w:left w:val="none" w:sz="0" w:space="0" w:color="auto"/>
                    <w:bottom w:val="none" w:sz="0" w:space="0" w:color="auto"/>
                    <w:right w:val="none" w:sz="0" w:space="0" w:color="auto"/>
                  </w:divBdr>
                </w:div>
                <w:div w:id="1677919396">
                  <w:marLeft w:val="0"/>
                  <w:marRight w:val="0"/>
                  <w:marTop w:val="0"/>
                  <w:marBottom w:val="0"/>
                  <w:divBdr>
                    <w:top w:val="none" w:sz="0" w:space="0" w:color="auto"/>
                    <w:left w:val="none" w:sz="0" w:space="0" w:color="auto"/>
                    <w:bottom w:val="none" w:sz="0" w:space="0" w:color="auto"/>
                    <w:right w:val="none" w:sz="0" w:space="0" w:color="auto"/>
                  </w:divBdr>
                </w:div>
                <w:div w:id="1680161412">
                  <w:marLeft w:val="0"/>
                  <w:marRight w:val="0"/>
                  <w:marTop w:val="0"/>
                  <w:marBottom w:val="0"/>
                  <w:divBdr>
                    <w:top w:val="none" w:sz="0" w:space="0" w:color="auto"/>
                    <w:left w:val="none" w:sz="0" w:space="0" w:color="auto"/>
                    <w:bottom w:val="none" w:sz="0" w:space="0" w:color="auto"/>
                    <w:right w:val="none" w:sz="0" w:space="0" w:color="auto"/>
                  </w:divBdr>
                </w:div>
                <w:div w:id="1680889421">
                  <w:marLeft w:val="0"/>
                  <w:marRight w:val="0"/>
                  <w:marTop w:val="0"/>
                  <w:marBottom w:val="0"/>
                  <w:divBdr>
                    <w:top w:val="none" w:sz="0" w:space="0" w:color="auto"/>
                    <w:left w:val="none" w:sz="0" w:space="0" w:color="auto"/>
                    <w:bottom w:val="none" w:sz="0" w:space="0" w:color="auto"/>
                    <w:right w:val="none" w:sz="0" w:space="0" w:color="auto"/>
                  </w:divBdr>
                </w:div>
                <w:div w:id="1681810232">
                  <w:marLeft w:val="0"/>
                  <w:marRight w:val="0"/>
                  <w:marTop w:val="0"/>
                  <w:marBottom w:val="0"/>
                  <w:divBdr>
                    <w:top w:val="none" w:sz="0" w:space="0" w:color="auto"/>
                    <w:left w:val="none" w:sz="0" w:space="0" w:color="auto"/>
                    <w:bottom w:val="none" w:sz="0" w:space="0" w:color="auto"/>
                    <w:right w:val="none" w:sz="0" w:space="0" w:color="auto"/>
                  </w:divBdr>
                </w:div>
                <w:div w:id="1683237803">
                  <w:marLeft w:val="0"/>
                  <w:marRight w:val="0"/>
                  <w:marTop w:val="0"/>
                  <w:marBottom w:val="0"/>
                  <w:divBdr>
                    <w:top w:val="none" w:sz="0" w:space="0" w:color="auto"/>
                    <w:left w:val="none" w:sz="0" w:space="0" w:color="auto"/>
                    <w:bottom w:val="none" w:sz="0" w:space="0" w:color="auto"/>
                    <w:right w:val="none" w:sz="0" w:space="0" w:color="auto"/>
                  </w:divBdr>
                </w:div>
                <w:div w:id="1683819623">
                  <w:marLeft w:val="0"/>
                  <w:marRight w:val="0"/>
                  <w:marTop w:val="0"/>
                  <w:marBottom w:val="0"/>
                  <w:divBdr>
                    <w:top w:val="none" w:sz="0" w:space="0" w:color="auto"/>
                    <w:left w:val="none" w:sz="0" w:space="0" w:color="auto"/>
                    <w:bottom w:val="none" w:sz="0" w:space="0" w:color="auto"/>
                    <w:right w:val="none" w:sz="0" w:space="0" w:color="auto"/>
                  </w:divBdr>
                </w:div>
                <w:div w:id="1683971038">
                  <w:marLeft w:val="0"/>
                  <w:marRight w:val="0"/>
                  <w:marTop w:val="0"/>
                  <w:marBottom w:val="0"/>
                  <w:divBdr>
                    <w:top w:val="none" w:sz="0" w:space="0" w:color="auto"/>
                    <w:left w:val="none" w:sz="0" w:space="0" w:color="auto"/>
                    <w:bottom w:val="none" w:sz="0" w:space="0" w:color="auto"/>
                    <w:right w:val="none" w:sz="0" w:space="0" w:color="auto"/>
                  </w:divBdr>
                </w:div>
                <w:div w:id="1688557577">
                  <w:marLeft w:val="0"/>
                  <w:marRight w:val="0"/>
                  <w:marTop w:val="0"/>
                  <w:marBottom w:val="0"/>
                  <w:divBdr>
                    <w:top w:val="none" w:sz="0" w:space="0" w:color="auto"/>
                    <w:left w:val="none" w:sz="0" w:space="0" w:color="auto"/>
                    <w:bottom w:val="none" w:sz="0" w:space="0" w:color="auto"/>
                    <w:right w:val="none" w:sz="0" w:space="0" w:color="auto"/>
                  </w:divBdr>
                </w:div>
                <w:div w:id="1690376921">
                  <w:marLeft w:val="0"/>
                  <w:marRight w:val="0"/>
                  <w:marTop w:val="0"/>
                  <w:marBottom w:val="0"/>
                  <w:divBdr>
                    <w:top w:val="none" w:sz="0" w:space="0" w:color="auto"/>
                    <w:left w:val="none" w:sz="0" w:space="0" w:color="auto"/>
                    <w:bottom w:val="none" w:sz="0" w:space="0" w:color="auto"/>
                    <w:right w:val="none" w:sz="0" w:space="0" w:color="auto"/>
                  </w:divBdr>
                </w:div>
                <w:div w:id="1690835026">
                  <w:marLeft w:val="720"/>
                  <w:marRight w:val="0"/>
                  <w:marTop w:val="0"/>
                  <w:marBottom w:val="0"/>
                  <w:divBdr>
                    <w:top w:val="none" w:sz="0" w:space="0" w:color="auto"/>
                    <w:left w:val="none" w:sz="0" w:space="0" w:color="auto"/>
                    <w:bottom w:val="none" w:sz="0" w:space="0" w:color="auto"/>
                    <w:right w:val="none" w:sz="0" w:space="0" w:color="auto"/>
                  </w:divBdr>
                </w:div>
                <w:div w:id="1693455845">
                  <w:marLeft w:val="0"/>
                  <w:marRight w:val="0"/>
                  <w:marTop w:val="0"/>
                  <w:marBottom w:val="0"/>
                  <w:divBdr>
                    <w:top w:val="none" w:sz="0" w:space="0" w:color="auto"/>
                    <w:left w:val="none" w:sz="0" w:space="0" w:color="auto"/>
                    <w:bottom w:val="none" w:sz="0" w:space="0" w:color="auto"/>
                    <w:right w:val="none" w:sz="0" w:space="0" w:color="auto"/>
                  </w:divBdr>
                </w:div>
                <w:div w:id="1694381593">
                  <w:marLeft w:val="0"/>
                  <w:marRight w:val="0"/>
                  <w:marTop w:val="0"/>
                  <w:marBottom w:val="0"/>
                  <w:divBdr>
                    <w:top w:val="none" w:sz="0" w:space="0" w:color="auto"/>
                    <w:left w:val="none" w:sz="0" w:space="0" w:color="auto"/>
                    <w:bottom w:val="none" w:sz="0" w:space="0" w:color="auto"/>
                    <w:right w:val="none" w:sz="0" w:space="0" w:color="auto"/>
                  </w:divBdr>
                </w:div>
                <w:div w:id="1695225670">
                  <w:marLeft w:val="0"/>
                  <w:marRight w:val="0"/>
                  <w:marTop w:val="0"/>
                  <w:marBottom w:val="0"/>
                  <w:divBdr>
                    <w:top w:val="none" w:sz="0" w:space="0" w:color="auto"/>
                    <w:left w:val="none" w:sz="0" w:space="0" w:color="auto"/>
                    <w:bottom w:val="none" w:sz="0" w:space="0" w:color="auto"/>
                    <w:right w:val="none" w:sz="0" w:space="0" w:color="auto"/>
                  </w:divBdr>
                  <w:divsChild>
                    <w:div w:id="85418050">
                      <w:marLeft w:val="0"/>
                      <w:marRight w:val="0"/>
                      <w:marTop w:val="0"/>
                      <w:marBottom w:val="0"/>
                      <w:divBdr>
                        <w:top w:val="none" w:sz="0" w:space="0" w:color="auto"/>
                        <w:left w:val="none" w:sz="0" w:space="0" w:color="auto"/>
                        <w:bottom w:val="none" w:sz="0" w:space="0" w:color="auto"/>
                        <w:right w:val="none" w:sz="0" w:space="0" w:color="auto"/>
                      </w:divBdr>
                    </w:div>
                    <w:div w:id="473259797">
                      <w:marLeft w:val="0"/>
                      <w:marRight w:val="0"/>
                      <w:marTop w:val="0"/>
                      <w:marBottom w:val="0"/>
                      <w:divBdr>
                        <w:top w:val="none" w:sz="0" w:space="0" w:color="auto"/>
                        <w:left w:val="none" w:sz="0" w:space="0" w:color="auto"/>
                        <w:bottom w:val="none" w:sz="0" w:space="0" w:color="auto"/>
                        <w:right w:val="none" w:sz="0" w:space="0" w:color="auto"/>
                      </w:divBdr>
                    </w:div>
                    <w:div w:id="1126582164">
                      <w:marLeft w:val="0"/>
                      <w:marRight w:val="0"/>
                      <w:marTop w:val="0"/>
                      <w:marBottom w:val="0"/>
                      <w:divBdr>
                        <w:top w:val="none" w:sz="0" w:space="0" w:color="auto"/>
                        <w:left w:val="none" w:sz="0" w:space="0" w:color="auto"/>
                        <w:bottom w:val="none" w:sz="0" w:space="0" w:color="auto"/>
                        <w:right w:val="none" w:sz="0" w:space="0" w:color="auto"/>
                      </w:divBdr>
                    </w:div>
                  </w:divsChild>
                </w:div>
                <w:div w:id="1695226116">
                  <w:marLeft w:val="0"/>
                  <w:marRight w:val="0"/>
                  <w:marTop w:val="0"/>
                  <w:marBottom w:val="0"/>
                  <w:divBdr>
                    <w:top w:val="none" w:sz="0" w:space="0" w:color="auto"/>
                    <w:left w:val="none" w:sz="0" w:space="0" w:color="auto"/>
                    <w:bottom w:val="none" w:sz="0" w:space="0" w:color="auto"/>
                    <w:right w:val="none" w:sz="0" w:space="0" w:color="auto"/>
                  </w:divBdr>
                </w:div>
                <w:div w:id="1695762644">
                  <w:marLeft w:val="0"/>
                  <w:marRight w:val="0"/>
                  <w:marTop w:val="0"/>
                  <w:marBottom w:val="0"/>
                  <w:divBdr>
                    <w:top w:val="none" w:sz="0" w:space="0" w:color="auto"/>
                    <w:left w:val="none" w:sz="0" w:space="0" w:color="auto"/>
                    <w:bottom w:val="none" w:sz="0" w:space="0" w:color="auto"/>
                    <w:right w:val="none" w:sz="0" w:space="0" w:color="auto"/>
                  </w:divBdr>
                </w:div>
                <w:div w:id="1697123883">
                  <w:marLeft w:val="0"/>
                  <w:marRight w:val="0"/>
                  <w:marTop w:val="0"/>
                  <w:marBottom w:val="0"/>
                  <w:divBdr>
                    <w:top w:val="none" w:sz="0" w:space="0" w:color="auto"/>
                    <w:left w:val="none" w:sz="0" w:space="0" w:color="auto"/>
                    <w:bottom w:val="none" w:sz="0" w:space="0" w:color="auto"/>
                    <w:right w:val="none" w:sz="0" w:space="0" w:color="auto"/>
                  </w:divBdr>
                </w:div>
                <w:div w:id="1699432468">
                  <w:marLeft w:val="0"/>
                  <w:marRight w:val="0"/>
                  <w:marTop w:val="0"/>
                  <w:marBottom w:val="0"/>
                  <w:divBdr>
                    <w:top w:val="none" w:sz="0" w:space="0" w:color="auto"/>
                    <w:left w:val="none" w:sz="0" w:space="0" w:color="auto"/>
                    <w:bottom w:val="none" w:sz="0" w:space="0" w:color="auto"/>
                    <w:right w:val="none" w:sz="0" w:space="0" w:color="auto"/>
                  </w:divBdr>
                </w:div>
                <w:div w:id="1700155118">
                  <w:marLeft w:val="0"/>
                  <w:marRight w:val="0"/>
                  <w:marTop w:val="0"/>
                  <w:marBottom w:val="0"/>
                  <w:divBdr>
                    <w:top w:val="none" w:sz="0" w:space="0" w:color="auto"/>
                    <w:left w:val="none" w:sz="0" w:space="0" w:color="auto"/>
                    <w:bottom w:val="none" w:sz="0" w:space="0" w:color="auto"/>
                    <w:right w:val="none" w:sz="0" w:space="0" w:color="auto"/>
                  </w:divBdr>
                </w:div>
                <w:div w:id="1700161650">
                  <w:marLeft w:val="0"/>
                  <w:marRight w:val="0"/>
                  <w:marTop w:val="0"/>
                  <w:marBottom w:val="0"/>
                  <w:divBdr>
                    <w:top w:val="none" w:sz="0" w:space="0" w:color="auto"/>
                    <w:left w:val="none" w:sz="0" w:space="0" w:color="auto"/>
                    <w:bottom w:val="none" w:sz="0" w:space="0" w:color="auto"/>
                    <w:right w:val="none" w:sz="0" w:space="0" w:color="auto"/>
                  </w:divBdr>
                </w:div>
                <w:div w:id="1700818988">
                  <w:marLeft w:val="0"/>
                  <w:marRight w:val="0"/>
                  <w:marTop w:val="0"/>
                  <w:marBottom w:val="0"/>
                  <w:divBdr>
                    <w:top w:val="none" w:sz="0" w:space="0" w:color="auto"/>
                    <w:left w:val="none" w:sz="0" w:space="0" w:color="auto"/>
                    <w:bottom w:val="none" w:sz="0" w:space="0" w:color="auto"/>
                    <w:right w:val="none" w:sz="0" w:space="0" w:color="auto"/>
                  </w:divBdr>
                </w:div>
                <w:div w:id="1701123115">
                  <w:marLeft w:val="0"/>
                  <w:marRight w:val="0"/>
                  <w:marTop w:val="0"/>
                  <w:marBottom w:val="0"/>
                  <w:divBdr>
                    <w:top w:val="none" w:sz="0" w:space="0" w:color="auto"/>
                    <w:left w:val="none" w:sz="0" w:space="0" w:color="auto"/>
                    <w:bottom w:val="none" w:sz="0" w:space="0" w:color="auto"/>
                    <w:right w:val="none" w:sz="0" w:space="0" w:color="auto"/>
                  </w:divBdr>
                </w:div>
                <w:div w:id="1701274864">
                  <w:marLeft w:val="0"/>
                  <w:marRight w:val="0"/>
                  <w:marTop w:val="0"/>
                  <w:marBottom w:val="0"/>
                  <w:divBdr>
                    <w:top w:val="none" w:sz="0" w:space="0" w:color="auto"/>
                    <w:left w:val="none" w:sz="0" w:space="0" w:color="auto"/>
                    <w:bottom w:val="none" w:sz="0" w:space="0" w:color="auto"/>
                    <w:right w:val="none" w:sz="0" w:space="0" w:color="auto"/>
                  </w:divBdr>
                </w:div>
                <w:div w:id="1701516724">
                  <w:marLeft w:val="0"/>
                  <w:marRight w:val="0"/>
                  <w:marTop w:val="0"/>
                  <w:marBottom w:val="0"/>
                  <w:divBdr>
                    <w:top w:val="none" w:sz="0" w:space="0" w:color="auto"/>
                    <w:left w:val="none" w:sz="0" w:space="0" w:color="auto"/>
                    <w:bottom w:val="none" w:sz="0" w:space="0" w:color="auto"/>
                    <w:right w:val="none" w:sz="0" w:space="0" w:color="auto"/>
                  </w:divBdr>
                </w:div>
                <w:div w:id="1702894150">
                  <w:marLeft w:val="0"/>
                  <w:marRight w:val="0"/>
                  <w:marTop w:val="0"/>
                  <w:marBottom w:val="0"/>
                  <w:divBdr>
                    <w:top w:val="none" w:sz="0" w:space="0" w:color="auto"/>
                    <w:left w:val="none" w:sz="0" w:space="0" w:color="auto"/>
                    <w:bottom w:val="none" w:sz="0" w:space="0" w:color="auto"/>
                    <w:right w:val="none" w:sz="0" w:space="0" w:color="auto"/>
                  </w:divBdr>
                </w:div>
                <w:div w:id="1703363180">
                  <w:marLeft w:val="0"/>
                  <w:marRight w:val="0"/>
                  <w:marTop w:val="0"/>
                  <w:marBottom w:val="0"/>
                  <w:divBdr>
                    <w:top w:val="none" w:sz="0" w:space="0" w:color="auto"/>
                    <w:left w:val="none" w:sz="0" w:space="0" w:color="auto"/>
                    <w:bottom w:val="none" w:sz="0" w:space="0" w:color="auto"/>
                    <w:right w:val="none" w:sz="0" w:space="0" w:color="auto"/>
                  </w:divBdr>
                </w:div>
                <w:div w:id="1704593500">
                  <w:marLeft w:val="0"/>
                  <w:marRight w:val="0"/>
                  <w:marTop w:val="0"/>
                  <w:marBottom w:val="0"/>
                  <w:divBdr>
                    <w:top w:val="none" w:sz="0" w:space="0" w:color="auto"/>
                    <w:left w:val="none" w:sz="0" w:space="0" w:color="auto"/>
                    <w:bottom w:val="none" w:sz="0" w:space="0" w:color="auto"/>
                    <w:right w:val="none" w:sz="0" w:space="0" w:color="auto"/>
                  </w:divBdr>
                </w:div>
                <w:div w:id="1706059872">
                  <w:marLeft w:val="0"/>
                  <w:marRight w:val="0"/>
                  <w:marTop w:val="0"/>
                  <w:marBottom w:val="0"/>
                  <w:divBdr>
                    <w:top w:val="none" w:sz="0" w:space="0" w:color="auto"/>
                    <w:left w:val="none" w:sz="0" w:space="0" w:color="auto"/>
                    <w:bottom w:val="none" w:sz="0" w:space="0" w:color="auto"/>
                    <w:right w:val="none" w:sz="0" w:space="0" w:color="auto"/>
                  </w:divBdr>
                </w:div>
                <w:div w:id="1706172937">
                  <w:marLeft w:val="480"/>
                  <w:marRight w:val="0"/>
                  <w:marTop w:val="0"/>
                  <w:marBottom w:val="0"/>
                  <w:divBdr>
                    <w:top w:val="none" w:sz="0" w:space="0" w:color="auto"/>
                    <w:left w:val="none" w:sz="0" w:space="0" w:color="auto"/>
                    <w:bottom w:val="none" w:sz="0" w:space="0" w:color="auto"/>
                    <w:right w:val="none" w:sz="0" w:space="0" w:color="auto"/>
                  </w:divBdr>
                </w:div>
                <w:div w:id="1706296667">
                  <w:marLeft w:val="0"/>
                  <w:marRight w:val="0"/>
                  <w:marTop w:val="0"/>
                  <w:marBottom w:val="0"/>
                  <w:divBdr>
                    <w:top w:val="none" w:sz="0" w:space="0" w:color="auto"/>
                    <w:left w:val="none" w:sz="0" w:space="0" w:color="auto"/>
                    <w:bottom w:val="none" w:sz="0" w:space="0" w:color="auto"/>
                    <w:right w:val="none" w:sz="0" w:space="0" w:color="auto"/>
                  </w:divBdr>
                </w:div>
                <w:div w:id="1706951482">
                  <w:marLeft w:val="0"/>
                  <w:marRight w:val="0"/>
                  <w:marTop w:val="0"/>
                  <w:marBottom w:val="0"/>
                  <w:divBdr>
                    <w:top w:val="none" w:sz="0" w:space="0" w:color="auto"/>
                    <w:left w:val="none" w:sz="0" w:space="0" w:color="auto"/>
                    <w:bottom w:val="none" w:sz="0" w:space="0" w:color="auto"/>
                    <w:right w:val="none" w:sz="0" w:space="0" w:color="auto"/>
                  </w:divBdr>
                </w:div>
                <w:div w:id="1709379880">
                  <w:marLeft w:val="0"/>
                  <w:marRight w:val="0"/>
                  <w:marTop w:val="0"/>
                  <w:marBottom w:val="0"/>
                  <w:divBdr>
                    <w:top w:val="none" w:sz="0" w:space="0" w:color="auto"/>
                    <w:left w:val="none" w:sz="0" w:space="0" w:color="auto"/>
                    <w:bottom w:val="none" w:sz="0" w:space="0" w:color="auto"/>
                    <w:right w:val="none" w:sz="0" w:space="0" w:color="auto"/>
                  </w:divBdr>
                </w:div>
                <w:div w:id="1712726243">
                  <w:marLeft w:val="0"/>
                  <w:marRight w:val="0"/>
                  <w:marTop w:val="0"/>
                  <w:marBottom w:val="0"/>
                  <w:divBdr>
                    <w:top w:val="none" w:sz="0" w:space="0" w:color="auto"/>
                    <w:left w:val="none" w:sz="0" w:space="0" w:color="auto"/>
                    <w:bottom w:val="none" w:sz="0" w:space="0" w:color="auto"/>
                    <w:right w:val="none" w:sz="0" w:space="0" w:color="auto"/>
                  </w:divBdr>
                </w:div>
                <w:div w:id="1714692966">
                  <w:marLeft w:val="0"/>
                  <w:marRight w:val="0"/>
                  <w:marTop w:val="0"/>
                  <w:marBottom w:val="0"/>
                  <w:divBdr>
                    <w:top w:val="none" w:sz="0" w:space="0" w:color="auto"/>
                    <w:left w:val="none" w:sz="0" w:space="0" w:color="auto"/>
                    <w:bottom w:val="none" w:sz="0" w:space="0" w:color="auto"/>
                    <w:right w:val="none" w:sz="0" w:space="0" w:color="auto"/>
                  </w:divBdr>
                </w:div>
                <w:div w:id="1714767055">
                  <w:marLeft w:val="0"/>
                  <w:marRight w:val="0"/>
                  <w:marTop w:val="0"/>
                  <w:marBottom w:val="0"/>
                  <w:divBdr>
                    <w:top w:val="none" w:sz="0" w:space="0" w:color="auto"/>
                    <w:left w:val="none" w:sz="0" w:space="0" w:color="auto"/>
                    <w:bottom w:val="none" w:sz="0" w:space="0" w:color="auto"/>
                    <w:right w:val="none" w:sz="0" w:space="0" w:color="auto"/>
                  </w:divBdr>
                </w:div>
                <w:div w:id="1716157205">
                  <w:marLeft w:val="0"/>
                  <w:marRight w:val="0"/>
                  <w:marTop w:val="0"/>
                  <w:marBottom w:val="0"/>
                  <w:divBdr>
                    <w:top w:val="none" w:sz="0" w:space="0" w:color="auto"/>
                    <w:left w:val="none" w:sz="0" w:space="0" w:color="auto"/>
                    <w:bottom w:val="none" w:sz="0" w:space="0" w:color="auto"/>
                    <w:right w:val="none" w:sz="0" w:space="0" w:color="auto"/>
                  </w:divBdr>
                </w:div>
                <w:div w:id="1718774040">
                  <w:marLeft w:val="0"/>
                  <w:marRight w:val="0"/>
                  <w:marTop w:val="0"/>
                  <w:marBottom w:val="0"/>
                  <w:divBdr>
                    <w:top w:val="none" w:sz="0" w:space="0" w:color="auto"/>
                    <w:left w:val="none" w:sz="0" w:space="0" w:color="auto"/>
                    <w:bottom w:val="none" w:sz="0" w:space="0" w:color="auto"/>
                    <w:right w:val="none" w:sz="0" w:space="0" w:color="auto"/>
                  </w:divBdr>
                </w:div>
                <w:div w:id="1719086799">
                  <w:marLeft w:val="0"/>
                  <w:marRight w:val="0"/>
                  <w:marTop w:val="0"/>
                  <w:marBottom w:val="0"/>
                  <w:divBdr>
                    <w:top w:val="none" w:sz="0" w:space="0" w:color="auto"/>
                    <w:left w:val="none" w:sz="0" w:space="0" w:color="auto"/>
                    <w:bottom w:val="none" w:sz="0" w:space="0" w:color="auto"/>
                    <w:right w:val="none" w:sz="0" w:space="0" w:color="auto"/>
                  </w:divBdr>
                  <w:divsChild>
                    <w:div w:id="1674070834">
                      <w:marLeft w:val="0"/>
                      <w:marRight w:val="0"/>
                      <w:marTop w:val="0"/>
                      <w:marBottom w:val="0"/>
                      <w:divBdr>
                        <w:top w:val="none" w:sz="0" w:space="0" w:color="auto"/>
                        <w:left w:val="none" w:sz="0" w:space="0" w:color="auto"/>
                        <w:bottom w:val="none" w:sz="0" w:space="0" w:color="auto"/>
                        <w:right w:val="none" w:sz="0" w:space="0" w:color="auto"/>
                      </w:divBdr>
                    </w:div>
                  </w:divsChild>
                </w:div>
                <w:div w:id="1720323826">
                  <w:marLeft w:val="0"/>
                  <w:marRight w:val="0"/>
                  <w:marTop w:val="0"/>
                  <w:marBottom w:val="0"/>
                  <w:divBdr>
                    <w:top w:val="none" w:sz="0" w:space="0" w:color="auto"/>
                    <w:left w:val="none" w:sz="0" w:space="0" w:color="auto"/>
                    <w:bottom w:val="none" w:sz="0" w:space="0" w:color="auto"/>
                    <w:right w:val="none" w:sz="0" w:space="0" w:color="auto"/>
                  </w:divBdr>
                </w:div>
                <w:div w:id="1720932013">
                  <w:marLeft w:val="0"/>
                  <w:marRight w:val="0"/>
                  <w:marTop w:val="0"/>
                  <w:marBottom w:val="0"/>
                  <w:divBdr>
                    <w:top w:val="none" w:sz="0" w:space="0" w:color="auto"/>
                    <w:left w:val="none" w:sz="0" w:space="0" w:color="auto"/>
                    <w:bottom w:val="none" w:sz="0" w:space="0" w:color="auto"/>
                    <w:right w:val="none" w:sz="0" w:space="0" w:color="auto"/>
                  </w:divBdr>
                </w:div>
                <w:div w:id="1721975981">
                  <w:marLeft w:val="0"/>
                  <w:marRight w:val="0"/>
                  <w:marTop w:val="0"/>
                  <w:marBottom w:val="0"/>
                  <w:divBdr>
                    <w:top w:val="none" w:sz="0" w:space="0" w:color="auto"/>
                    <w:left w:val="none" w:sz="0" w:space="0" w:color="auto"/>
                    <w:bottom w:val="none" w:sz="0" w:space="0" w:color="auto"/>
                    <w:right w:val="none" w:sz="0" w:space="0" w:color="auto"/>
                  </w:divBdr>
                </w:div>
                <w:div w:id="1722287509">
                  <w:marLeft w:val="0"/>
                  <w:marRight w:val="0"/>
                  <w:marTop w:val="0"/>
                  <w:marBottom w:val="0"/>
                  <w:divBdr>
                    <w:top w:val="none" w:sz="0" w:space="0" w:color="auto"/>
                    <w:left w:val="none" w:sz="0" w:space="0" w:color="auto"/>
                    <w:bottom w:val="none" w:sz="0" w:space="0" w:color="auto"/>
                    <w:right w:val="none" w:sz="0" w:space="0" w:color="auto"/>
                  </w:divBdr>
                </w:div>
                <w:div w:id="1723165665">
                  <w:marLeft w:val="0"/>
                  <w:marRight w:val="0"/>
                  <w:marTop w:val="0"/>
                  <w:marBottom w:val="0"/>
                  <w:divBdr>
                    <w:top w:val="none" w:sz="0" w:space="0" w:color="auto"/>
                    <w:left w:val="none" w:sz="0" w:space="0" w:color="auto"/>
                    <w:bottom w:val="none" w:sz="0" w:space="0" w:color="auto"/>
                    <w:right w:val="none" w:sz="0" w:space="0" w:color="auto"/>
                  </w:divBdr>
                </w:div>
                <w:div w:id="1724409563">
                  <w:marLeft w:val="0"/>
                  <w:marRight w:val="0"/>
                  <w:marTop w:val="0"/>
                  <w:marBottom w:val="0"/>
                  <w:divBdr>
                    <w:top w:val="none" w:sz="0" w:space="0" w:color="auto"/>
                    <w:left w:val="none" w:sz="0" w:space="0" w:color="auto"/>
                    <w:bottom w:val="none" w:sz="0" w:space="0" w:color="auto"/>
                    <w:right w:val="none" w:sz="0" w:space="0" w:color="auto"/>
                  </w:divBdr>
                </w:div>
                <w:div w:id="1725983397">
                  <w:marLeft w:val="0"/>
                  <w:marRight w:val="0"/>
                  <w:marTop w:val="0"/>
                  <w:marBottom w:val="0"/>
                  <w:divBdr>
                    <w:top w:val="none" w:sz="0" w:space="0" w:color="auto"/>
                    <w:left w:val="none" w:sz="0" w:space="0" w:color="auto"/>
                    <w:bottom w:val="none" w:sz="0" w:space="0" w:color="auto"/>
                    <w:right w:val="none" w:sz="0" w:space="0" w:color="auto"/>
                  </w:divBdr>
                  <w:divsChild>
                    <w:div w:id="716781948">
                      <w:marLeft w:val="0"/>
                      <w:marRight w:val="0"/>
                      <w:marTop w:val="0"/>
                      <w:marBottom w:val="0"/>
                      <w:divBdr>
                        <w:top w:val="none" w:sz="0" w:space="0" w:color="auto"/>
                        <w:left w:val="none" w:sz="0" w:space="0" w:color="auto"/>
                        <w:bottom w:val="none" w:sz="0" w:space="0" w:color="auto"/>
                        <w:right w:val="none" w:sz="0" w:space="0" w:color="auto"/>
                      </w:divBdr>
                    </w:div>
                  </w:divsChild>
                </w:div>
                <w:div w:id="1727223623">
                  <w:marLeft w:val="0"/>
                  <w:marRight w:val="0"/>
                  <w:marTop w:val="0"/>
                  <w:marBottom w:val="0"/>
                  <w:divBdr>
                    <w:top w:val="none" w:sz="0" w:space="0" w:color="auto"/>
                    <w:left w:val="none" w:sz="0" w:space="0" w:color="auto"/>
                    <w:bottom w:val="none" w:sz="0" w:space="0" w:color="auto"/>
                    <w:right w:val="none" w:sz="0" w:space="0" w:color="auto"/>
                  </w:divBdr>
                </w:div>
                <w:div w:id="1727297254">
                  <w:marLeft w:val="0"/>
                  <w:marRight w:val="0"/>
                  <w:marTop w:val="0"/>
                  <w:marBottom w:val="0"/>
                  <w:divBdr>
                    <w:top w:val="none" w:sz="0" w:space="0" w:color="auto"/>
                    <w:left w:val="none" w:sz="0" w:space="0" w:color="auto"/>
                    <w:bottom w:val="none" w:sz="0" w:space="0" w:color="auto"/>
                    <w:right w:val="none" w:sz="0" w:space="0" w:color="auto"/>
                  </w:divBdr>
                </w:div>
                <w:div w:id="1727996412">
                  <w:marLeft w:val="0"/>
                  <w:marRight w:val="0"/>
                  <w:marTop w:val="0"/>
                  <w:marBottom w:val="0"/>
                  <w:divBdr>
                    <w:top w:val="none" w:sz="0" w:space="0" w:color="auto"/>
                    <w:left w:val="none" w:sz="0" w:space="0" w:color="auto"/>
                    <w:bottom w:val="none" w:sz="0" w:space="0" w:color="auto"/>
                    <w:right w:val="none" w:sz="0" w:space="0" w:color="auto"/>
                  </w:divBdr>
                </w:div>
                <w:div w:id="1728920428">
                  <w:marLeft w:val="0"/>
                  <w:marRight w:val="0"/>
                  <w:marTop w:val="0"/>
                  <w:marBottom w:val="0"/>
                  <w:divBdr>
                    <w:top w:val="none" w:sz="0" w:space="0" w:color="auto"/>
                    <w:left w:val="none" w:sz="0" w:space="0" w:color="auto"/>
                    <w:bottom w:val="none" w:sz="0" w:space="0" w:color="auto"/>
                    <w:right w:val="none" w:sz="0" w:space="0" w:color="auto"/>
                  </w:divBdr>
                </w:div>
                <w:div w:id="1730104835">
                  <w:marLeft w:val="0"/>
                  <w:marRight w:val="0"/>
                  <w:marTop w:val="0"/>
                  <w:marBottom w:val="0"/>
                  <w:divBdr>
                    <w:top w:val="none" w:sz="0" w:space="0" w:color="auto"/>
                    <w:left w:val="none" w:sz="0" w:space="0" w:color="auto"/>
                    <w:bottom w:val="none" w:sz="0" w:space="0" w:color="auto"/>
                    <w:right w:val="none" w:sz="0" w:space="0" w:color="auto"/>
                  </w:divBdr>
                </w:div>
                <w:div w:id="1731881504">
                  <w:marLeft w:val="0"/>
                  <w:marRight w:val="0"/>
                  <w:marTop w:val="0"/>
                  <w:marBottom w:val="0"/>
                  <w:divBdr>
                    <w:top w:val="none" w:sz="0" w:space="0" w:color="auto"/>
                    <w:left w:val="none" w:sz="0" w:space="0" w:color="auto"/>
                    <w:bottom w:val="none" w:sz="0" w:space="0" w:color="auto"/>
                    <w:right w:val="none" w:sz="0" w:space="0" w:color="auto"/>
                  </w:divBdr>
                </w:div>
                <w:div w:id="1732726388">
                  <w:marLeft w:val="0"/>
                  <w:marRight w:val="0"/>
                  <w:marTop w:val="0"/>
                  <w:marBottom w:val="0"/>
                  <w:divBdr>
                    <w:top w:val="none" w:sz="0" w:space="0" w:color="auto"/>
                    <w:left w:val="none" w:sz="0" w:space="0" w:color="auto"/>
                    <w:bottom w:val="none" w:sz="0" w:space="0" w:color="auto"/>
                    <w:right w:val="none" w:sz="0" w:space="0" w:color="auto"/>
                  </w:divBdr>
                </w:div>
                <w:div w:id="1733503409">
                  <w:marLeft w:val="0"/>
                  <w:marRight w:val="0"/>
                  <w:marTop w:val="0"/>
                  <w:marBottom w:val="0"/>
                  <w:divBdr>
                    <w:top w:val="none" w:sz="0" w:space="0" w:color="auto"/>
                    <w:left w:val="none" w:sz="0" w:space="0" w:color="auto"/>
                    <w:bottom w:val="none" w:sz="0" w:space="0" w:color="auto"/>
                    <w:right w:val="none" w:sz="0" w:space="0" w:color="auto"/>
                  </w:divBdr>
                </w:div>
                <w:div w:id="1734545934">
                  <w:marLeft w:val="0"/>
                  <w:marRight w:val="0"/>
                  <w:marTop w:val="0"/>
                  <w:marBottom w:val="0"/>
                  <w:divBdr>
                    <w:top w:val="none" w:sz="0" w:space="0" w:color="auto"/>
                    <w:left w:val="none" w:sz="0" w:space="0" w:color="auto"/>
                    <w:bottom w:val="none" w:sz="0" w:space="0" w:color="auto"/>
                    <w:right w:val="none" w:sz="0" w:space="0" w:color="auto"/>
                  </w:divBdr>
                </w:div>
                <w:div w:id="1735811753">
                  <w:marLeft w:val="0"/>
                  <w:marRight w:val="0"/>
                  <w:marTop w:val="0"/>
                  <w:marBottom w:val="0"/>
                  <w:divBdr>
                    <w:top w:val="none" w:sz="0" w:space="0" w:color="auto"/>
                    <w:left w:val="none" w:sz="0" w:space="0" w:color="auto"/>
                    <w:bottom w:val="none" w:sz="0" w:space="0" w:color="auto"/>
                    <w:right w:val="none" w:sz="0" w:space="0" w:color="auto"/>
                  </w:divBdr>
                </w:div>
                <w:div w:id="1736122573">
                  <w:marLeft w:val="0"/>
                  <w:marRight w:val="0"/>
                  <w:marTop w:val="0"/>
                  <w:marBottom w:val="0"/>
                  <w:divBdr>
                    <w:top w:val="none" w:sz="0" w:space="0" w:color="auto"/>
                    <w:left w:val="none" w:sz="0" w:space="0" w:color="auto"/>
                    <w:bottom w:val="none" w:sz="0" w:space="0" w:color="auto"/>
                    <w:right w:val="none" w:sz="0" w:space="0" w:color="auto"/>
                  </w:divBdr>
                </w:div>
                <w:div w:id="1736124223">
                  <w:marLeft w:val="0"/>
                  <w:marRight w:val="0"/>
                  <w:marTop w:val="0"/>
                  <w:marBottom w:val="0"/>
                  <w:divBdr>
                    <w:top w:val="none" w:sz="0" w:space="0" w:color="auto"/>
                    <w:left w:val="none" w:sz="0" w:space="0" w:color="auto"/>
                    <w:bottom w:val="none" w:sz="0" w:space="0" w:color="auto"/>
                    <w:right w:val="none" w:sz="0" w:space="0" w:color="auto"/>
                  </w:divBdr>
                </w:div>
                <w:div w:id="1736393113">
                  <w:marLeft w:val="0"/>
                  <w:marRight w:val="0"/>
                  <w:marTop w:val="0"/>
                  <w:marBottom w:val="0"/>
                  <w:divBdr>
                    <w:top w:val="none" w:sz="0" w:space="0" w:color="auto"/>
                    <w:left w:val="none" w:sz="0" w:space="0" w:color="auto"/>
                    <w:bottom w:val="none" w:sz="0" w:space="0" w:color="auto"/>
                    <w:right w:val="none" w:sz="0" w:space="0" w:color="auto"/>
                  </w:divBdr>
                </w:div>
                <w:div w:id="1736513105">
                  <w:marLeft w:val="0"/>
                  <w:marRight w:val="0"/>
                  <w:marTop w:val="0"/>
                  <w:marBottom w:val="0"/>
                  <w:divBdr>
                    <w:top w:val="none" w:sz="0" w:space="0" w:color="auto"/>
                    <w:left w:val="none" w:sz="0" w:space="0" w:color="auto"/>
                    <w:bottom w:val="none" w:sz="0" w:space="0" w:color="auto"/>
                    <w:right w:val="none" w:sz="0" w:space="0" w:color="auto"/>
                  </w:divBdr>
                </w:div>
                <w:div w:id="1736735505">
                  <w:marLeft w:val="0"/>
                  <w:marRight w:val="0"/>
                  <w:marTop w:val="0"/>
                  <w:marBottom w:val="0"/>
                  <w:divBdr>
                    <w:top w:val="none" w:sz="0" w:space="0" w:color="auto"/>
                    <w:left w:val="none" w:sz="0" w:space="0" w:color="auto"/>
                    <w:bottom w:val="none" w:sz="0" w:space="0" w:color="auto"/>
                    <w:right w:val="none" w:sz="0" w:space="0" w:color="auto"/>
                  </w:divBdr>
                </w:div>
                <w:div w:id="1740444682">
                  <w:marLeft w:val="0"/>
                  <w:marRight w:val="0"/>
                  <w:marTop w:val="0"/>
                  <w:marBottom w:val="0"/>
                  <w:divBdr>
                    <w:top w:val="none" w:sz="0" w:space="0" w:color="auto"/>
                    <w:left w:val="none" w:sz="0" w:space="0" w:color="auto"/>
                    <w:bottom w:val="none" w:sz="0" w:space="0" w:color="auto"/>
                    <w:right w:val="none" w:sz="0" w:space="0" w:color="auto"/>
                  </w:divBdr>
                </w:div>
                <w:div w:id="1740593174">
                  <w:marLeft w:val="0"/>
                  <w:marRight w:val="0"/>
                  <w:marTop w:val="0"/>
                  <w:marBottom w:val="0"/>
                  <w:divBdr>
                    <w:top w:val="none" w:sz="0" w:space="0" w:color="auto"/>
                    <w:left w:val="none" w:sz="0" w:space="0" w:color="auto"/>
                    <w:bottom w:val="none" w:sz="0" w:space="0" w:color="auto"/>
                    <w:right w:val="none" w:sz="0" w:space="0" w:color="auto"/>
                  </w:divBdr>
                </w:div>
                <w:div w:id="1741125649">
                  <w:marLeft w:val="0"/>
                  <w:marRight w:val="0"/>
                  <w:marTop w:val="0"/>
                  <w:marBottom w:val="0"/>
                  <w:divBdr>
                    <w:top w:val="none" w:sz="0" w:space="0" w:color="auto"/>
                    <w:left w:val="none" w:sz="0" w:space="0" w:color="auto"/>
                    <w:bottom w:val="none" w:sz="0" w:space="0" w:color="auto"/>
                    <w:right w:val="none" w:sz="0" w:space="0" w:color="auto"/>
                  </w:divBdr>
                  <w:divsChild>
                    <w:div w:id="2080863466">
                      <w:marLeft w:val="0"/>
                      <w:marRight w:val="0"/>
                      <w:marTop w:val="0"/>
                      <w:marBottom w:val="0"/>
                      <w:divBdr>
                        <w:top w:val="none" w:sz="0" w:space="0" w:color="auto"/>
                        <w:left w:val="none" w:sz="0" w:space="0" w:color="auto"/>
                        <w:bottom w:val="none" w:sz="0" w:space="0" w:color="auto"/>
                        <w:right w:val="none" w:sz="0" w:space="0" w:color="auto"/>
                      </w:divBdr>
                    </w:div>
                  </w:divsChild>
                </w:div>
                <w:div w:id="1741901348">
                  <w:marLeft w:val="0"/>
                  <w:marRight w:val="0"/>
                  <w:marTop w:val="0"/>
                  <w:marBottom w:val="0"/>
                  <w:divBdr>
                    <w:top w:val="none" w:sz="0" w:space="0" w:color="auto"/>
                    <w:left w:val="none" w:sz="0" w:space="0" w:color="auto"/>
                    <w:bottom w:val="none" w:sz="0" w:space="0" w:color="auto"/>
                    <w:right w:val="none" w:sz="0" w:space="0" w:color="auto"/>
                  </w:divBdr>
                </w:div>
                <w:div w:id="1743290183">
                  <w:marLeft w:val="0"/>
                  <w:marRight w:val="0"/>
                  <w:marTop w:val="0"/>
                  <w:marBottom w:val="0"/>
                  <w:divBdr>
                    <w:top w:val="none" w:sz="0" w:space="0" w:color="auto"/>
                    <w:left w:val="none" w:sz="0" w:space="0" w:color="auto"/>
                    <w:bottom w:val="none" w:sz="0" w:space="0" w:color="auto"/>
                    <w:right w:val="none" w:sz="0" w:space="0" w:color="auto"/>
                  </w:divBdr>
                </w:div>
                <w:div w:id="1743410531">
                  <w:marLeft w:val="0"/>
                  <w:marRight w:val="0"/>
                  <w:marTop w:val="0"/>
                  <w:marBottom w:val="0"/>
                  <w:divBdr>
                    <w:top w:val="none" w:sz="0" w:space="0" w:color="auto"/>
                    <w:left w:val="none" w:sz="0" w:space="0" w:color="auto"/>
                    <w:bottom w:val="none" w:sz="0" w:space="0" w:color="auto"/>
                    <w:right w:val="none" w:sz="0" w:space="0" w:color="auto"/>
                  </w:divBdr>
                </w:div>
                <w:div w:id="1744182911">
                  <w:marLeft w:val="0"/>
                  <w:marRight w:val="0"/>
                  <w:marTop w:val="0"/>
                  <w:marBottom w:val="0"/>
                  <w:divBdr>
                    <w:top w:val="none" w:sz="0" w:space="0" w:color="auto"/>
                    <w:left w:val="none" w:sz="0" w:space="0" w:color="auto"/>
                    <w:bottom w:val="none" w:sz="0" w:space="0" w:color="auto"/>
                    <w:right w:val="none" w:sz="0" w:space="0" w:color="auto"/>
                  </w:divBdr>
                </w:div>
                <w:div w:id="1746149442">
                  <w:marLeft w:val="0"/>
                  <w:marRight w:val="0"/>
                  <w:marTop w:val="0"/>
                  <w:marBottom w:val="0"/>
                  <w:divBdr>
                    <w:top w:val="none" w:sz="0" w:space="0" w:color="auto"/>
                    <w:left w:val="none" w:sz="0" w:space="0" w:color="auto"/>
                    <w:bottom w:val="none" w:sz="0" w:space="0" w:color="auto"/>
                    <w:right w:val="none" w:sz="0" w:space="0" w:color="auto"/>
                  </w:divBdr>
                </w:div>
                <w:div w:id="1746225230">
                  <w:marLeft w:val="0"/>
                  <w:marRight w:val="0"/>
                  <w:marTop w:val="0"/>
                  <w:marBottom w:val="0"/>
                  <w:divBdr>
                    <w:top w:val="none" w:sz="0" w:space="0" w:color="auto"/>
                    <w:left w:val="none" w:sz="0" w:space="0" w:color="auto"/>
                    <w:bottom w:val="none" w:sz="0" w:space="0" w:color="auto"/>
                    <w:right w:val="none" w:sz="0" w:space="0" w:color="auto"/>
                  </w:divBdr>
                </w:div>
                <w:div w:id="1746340769">
                  <w:marLeft w:val="0"/>
                  <w:marRight w:val="0"/>
                  <w:marTop w:val="0"/>
                  <w:marBottom w:val="0"/>
                  <w:divBdr>
                    <w:top w:val="none" w:sz="0" w:space="0" w:color="auto"/>
                    <w:left w:val="none" w:sz="0" w:space="0" w:color="auto"/>
                    <w:bottom w:val="none" w:sz="0" w:space="0" w:color="auto"/>
                    <w:right w:val="none" w:sz="0" w:space="0" w:color="auto"/>
                  </w:divBdr>
                </w:div>
                <w:div w:id="1746344017">
                  <w:marLeft w:val="0"/>
                  <w:marRight w:val="0"/>
                  <w:marTop w:val="0"/>
                  <w:marBottom w:val="0"/>
                  <w:divBdr>
                    <w:top w:val="none" w:sz="0" w:space="0" w:color="auto"/>
                    <w:left w:val="none" w:sz="0" w:space="0" w:color="auto"/>
                    <w:bottom w:val="none" w:sz="0" w:space="0" w:color="auto"/>
                    <w:right w:val="none" w:sz="0" w:space="0" w:color="auto"/>
                  </w:divBdr>
                  <w:divsChild>
                    <w:div w:id="1307737897">
                      <w:marLeft w:val="0"/>
                      <w:marRight w:val="0"/>
                      <w:marTop w:val="0"/>
                      <w:marBottom w:val="0"/>
                      <w:divBdr>
                        <w:top w:val="none" w:sz="0" w:space="0" w:color="auto"/>
                        <w:left w:val="none" w:sz="0" w:space="0" w:color="auto"/>
                        <w:bottom w:val="none" w:sz="0" w:space="0" w:color="auto"/>
                        <w:right w:val="none" w:sz="0" w:space="0" w:color="auto"/>
                      </w:divBdr>
                    </w:div>
                  </w:divsChild>
                </w:div>
                <w:div w:id="1746605086">
                  <w:marLeft w:val="0"/>
                  <w:marRight w:val="0"/>
                  <w:marTop w:val="0"/>
                  <w:marBottom w:val="0"/>
                  <w:divBdr>
                    <w:top w:val="none" w:sz="0" w:space="0" w:color="auto"/>
                    <w:left w:val="none" w:sz="0" w:space="0" w:color="auto"/>
                    <w:bottom w:val="none" w:sz="0" w:space="0" w:color="auto"/>
                    <w:right w:val="none" w:sz="0" w:space="0" w:color="auto"/>
                  </w:divBdr>
                </w:div>
                <w:div w:id="1746757036">
                  <w:marLeft w:val="0"/>
                  <w:marRight w:val="0"/>
                  <w:marTop w:val="0"/>
                  <w:marBottom w:val="0"/>
                  <w:divBdr>
                    <w:top w:val="none" w:sz="0" w:space="0" w:color="auto"/>
                    <w:left w:val="none" w:sz="0" w:space="0" w:color="auto"/>
                    <w:bottom w:val="none" w:sz="0" w:space="0" w:color="auto"/>
                    <w:right w:val="none" w:sz="0" w:space="0" w:color="auto"/>
                  </w:divBdr>
                </w:div>
                <w:div w:id="1747610817">
                  <w:marLeft w:val="0"/>
                  <w:marRight w:val="0"/>
                  <w:marTop w:val="0"/>
                  <w:marBottom w:val="0"/>
                  <w:divBdr>
                    <w:top w:val="none" w:sz="0" w:space="0" w:color="auto"/>
                    <w:left w:val="none" w:sz="0" w:space="0" w:color="auto"/>
                    <w:bottom w:val="none" w:sz="0" w:space="0" w:color="auto"/>
                    <w:right w:val="none" w:sz="0" w:space="0" w:color="auto"/>
                  </w:divBdr>
                </w:div>
                <w:div w:id="1748266479">
                  <w:marLeft w:val="0"/>
                  <w:marRight w:val="0"/>
                  <w:marTop w:val="0"/>
                  <w:marBottom w:val="0"/>
                  <w:divBdr>
                    <w:top w:val="none" w:sz="0" w:space="0" w:color="auto"/>
                    <w:left w:val="none" w:sz="0" w:space="0" w:color="auto"/>
                    <w:bottom w:val="none" w:sz="0" w:space="0" w:color="auto"/>
                    <w:right w:val="none" w:sz="0" w:space="0" w:color="auto"/>
                  </w:divBdr>
                </w:div>
                <w:div w:id="1748650920">
                  <w:marLeft w:val="0"/>
                  <w:marRight w:val="0"/>
                  <w:marTop w:val="0"/>
                  <w:marBottom w:val="0"/>
                  <w:divBdr>
                    <w:top w:val="none" w:sz="0" w:space="0" w:color="auto"/>
                    <w:left w:val="none" w:sz="0" w:space="0" w:color="auto"/>
                    <w:bottom w:val="none" w:sz="0" w:space="0" w:color="auto"/>
                    <w:right w:val="none" w:sz="0" w:space="0" w:color="auto"/>
                  </w:divBdr>
                  <w:divsChild>
                    <w:div w:id="1521971984">
                      <w:marLeft w:val="0"/>
                      <w:marRight w:val="0"/>
                      <w:marTop w:val="0"/>
                      <w:marBottom w:val="0"/>
                      <w:divBdr>
                        <w:top w:val="none" w:sz="0" w:space="0" w:color="auto"/>
                        <w:left w:val="none" w:sz="0" w:space="0" w:color="auto"/>
                        <w:bottom w:val="none" w:sz="0" w:space="0" w:color="auto"/>
                        <w:right w:val="none" w:sz="0" w:space="0" w:color="auto"/>
                      </w:divBdr>
                    </w:div>
                  </w:divsChild>
                </w:div>
                <w:div w:id="1751149216">
                  <w:marLeft w:val="0"/>
                  <w:marRight w:val="0"/>
                  <w:marTop w:val="0"/>
                  <w:marBottom w:val="0"/>
                  <w:divBdr>
                    <w:top w:val="none" w:sz="0" w:space="0" w:color="auto"/>
                    <w:left w:val="none" w:sz="0" w:space="0" w:color="auto"/>
                    <w:bottom w:val="none" w:sz="0" w:space="0" w:color="auto"/>
                    <w:right w:val="none" w:sz="0" w:space="0" w:color="auto"/>
                  </w:divBdr>
                </w:div>
                <w:div w:id="1752964964">
                  <w:marLeft w:val="0"/>
                  <w:marRight w:val="0"/>
                  <w:marTop w:val="0"/>
                  <w:marBottom w:val="0"/>
                  <w:divBdr>
                    <w:top w:val="none" w:sz="0" w:space="0" w:color="auto"/>
                    <w:left w:val="none" w:sz="0" w:space="0" w:color="auto"/>
                    <w:bottom w:val="none" w:sz="0" w:space="0" w:color="auto"/>
                    <w:right w:val="none" w:sz="0" w:space="0" w:color="auto"/>
                  </w:divBdr>
                </w:div>
                <w:div w:id="1756659139">
                  <w:marLeft w:val="0"/>
                  <w:marRight w:val="0"/>
                  <w:marTop w:val="0"/>
                  <w:marBottom w:val="0"/>
                  <w:divBdr>
                    <w:top w:val="none" w:sz="0" w:space="0" w:color="auto"/>
                    <w:left w:val="none" w:sz="0" w:space="0" w:color="auto"/>
                    <w:bottom w:val="none" w:sz="0" w:space="0" w:color="auto"/>
                    <w:right w:val="none" w:sz="0" w:space="0" w:color="auto"/>
                  </w:divBdr>
                </w:div>
                <w:div w:id="1758331376">
                  <w:marLeft w:val="0"/>
                  <w:marRight w:val="0"/>
                  <w:marTop w:val="0"/>
                  <w:marBottom w:val="0"/>
                  <w:divBdr>
                    <w:top w:val="none" w:sz="0" w:space="0" w:color="auto"/>
                    <w:left w:val="none" w:sz="0" w:space="0" w:color="auto"/>
                    <w:bottom w:val="none" w:sz="0" w:space="0" w:color="auto"/>
                    <w:right w:val="none" w:sz="0" w:space="0" w:color="auto"/>
                  </w:divBdr>
                </w:div>
                <w:div w:id="1760062271">
                  <w:marLeft w:val="0"/>
                  <w:marRight w:val="0"/>
                  <w:marTop w:val="0"/>
                  <w:marBottom w:val="0"/>
                  <w:divBdr>
                    <w:top w:val="none" w:sz="0" w:space="0" w:color="auto"/>
                    <w:left w:val="none" w:sz="0" w:space="0" w:color="auto"/>
                    <w:bottom w:val="none" w:sz="0" w:space="0" w:color="auto"/>
                    <w:right w:val="none" w:sz="0" w:space="0" w:color="auto"/>
                  </w:divBdr>
                </w:div>
                <w:div w:id="1760254579">
                  <w:marLeft w:val="0"/>
                  <w:marRight w:val="0"/>
                  <w:marTop w:val="0"/>
                  <w:marBottom w:val="0"/>
                  <w:divBdr>
                    <w:top w:val="none" w:sz="0" w:space="0" w:color="auto"/>
                    <w:left w:val="none" w:sz="0" w:space="0" w:color="auto"/>
                    <w:bottom w:val="none" w:sz="0" w:space="0" w:color="auto"/>
                    <w:right w:val="none" w:sz="0" w:space="0" w:color="auto"/>
                  </w:divBdr>
                  <w:divsChild>
                    <w:div w:id="1221475595">
                      <w:marLeft w:val="0"/>
                      <w:marRight w:val="0"/>
                      <w:marTop w:val="0"/>
                      <w:marBottom w:val="0"/>
                      <w:divBdr>
                        <w:top w:val="none" w:sz="0" w:space="0" w:color="auto"/>
                        <w:left w:val="none" w:sz="0" w:space="0" w:color="auto"/>
                        <w:bottom w:val="none" w:sz="0" w:space="0" w:color="auto"/>
                        <w:right w:val="none" w:sz="0" w:space="0" w:color="auto"/>
                      </w:divBdr>
                    </w:div>
                  </w:divsChild>
                </w:div>
                <w:div w:id="1760633646">
                  <w:marLeft w:val="0"/>
                  <w:marRight w:val="0"/>
                  <w:marTop w:val="0"/>
                  <w:marBottom w:val="0"/>
                  <w:divBdr>
                    <w:top w:val="none" w:sz="0" w:space="0" w:color="auto"/>
                    <w:left w:val="none" w:sz="0" w:space="0" w:color="auto"/>
                    <w:bottom w:val="none" w:sz="0" w:space="0" w:color="auto"/>
                    <w:right w:val="none" w:sz="0" w:space="0" w:color="auto"/>
                  </w:divBdr>
                </w:div>
                <w:div w:id="1761637341">
                  <w:marLeft w:val="0"/>
                  <w:marRight w:val="0"/>
                  <w:marTop w:val="0"/>
                  <w:marBottom w:val="0"/>
                  <w:divBdr>
                    <w:top w:val="none" w:sz="0" w:space="0" w:color="auto"/>
                    <w:left w:val="none" w:sz="0" w:space="0" w:color="auto"/>
                    <w:bottom w:val="none" w:sz="0" w:space="0" w:color="auto"/>
                    <w:right w:val="none" w:sz="0" w:space="0" w:color="auto"/>
                  </w:divBdr>
                </w:div>
                <w:div w:id="1764648461">
                  <w:marLeft w:val="0"/>
                  <w:marRight w:val="0"/>
                  <w:marTop w:val="0"/>
                  <w:marBottom w:val="0"/>
                  <w:divBdr>
                    <w:top w:val="none" w:sz="0" w:space="0" w:color="auto"/>
                    <w:left w:val="none" w:sz="0" w:space="0" w:color="auto"/>
                    <w:bottom w:val="none" w:sz="0" w:space="0" w:color="auto"/>
                    <w:right w:val="none" w:sz="0" w:space="0" w:color="auto"/>
                  </w:divBdr>
                </w:div>
                <w:div w:id="1765952819">
                  <w:marLeft w:val="0"/>
                  <w:marRight w:val="0"/>
                  <w:marTop w:val="0"/>
                  <w:marBottom w:val="0"/>
                  <w:divBdr>
                    <w:top w:val="none" w:sz="0" w:space="0" w:color="auto"/>
                    <w:left w:val="none" w:sz="0" w:space="0" w:color="auto"/>
                    <w:bottom w:val="none" w:sz="0" w:space="0" w:color="auto"/>
                    <w:right w:val="none" w:sz="0" w:space="0" w:color="auto"/>
                  </w:divBdr>
                </w:div>
                <w:div w:id="1765953691">
                  <w:marLeft w:val="0"/>
                  <w:marRight w:val="0"/>
                  <w:marTop w:val="0"/>
                  <w:marBottom w:val="0"/>
                  <w:divBdr>
                    <w:top w:val="none" w:sz="0" w:space="0" w:color="auto"/>
                    <w:left w:val="none" w:sz="0" w:space="0" w:color="auto"/>
                    <w:bottom w:val="none" w:sz="0" w:space="0" w:color="auto"/>
                    <w:right w:val="none" w:sz="0" w:space="0" w:color="auto"/>
                  </w:divBdr>
                </w:div>
                <w:div w:id="1767650383">
                  <w:marLeft w:val="0"/>
                  <w:marRight w:val="0"/>
                  <w:marTop w:val="0"/>
                  <w:marBottom w:val="0"/>
                  <w:divBdr>
                    <w:top w:val="none" w:sz="0" w:space="0" w:color="auto"/>
                    <w:left w:val="none" w:sz="0" w:space="0" w:color="auto"/>
                    <w:bottom w:val="none" w:sz="0" w:space="0" w:color="auto"/>
                    <w:right w:val="none" w:sz="0" w:space="0" w:color="auto"/>
                  </w:divBdr>
                  <w:divsChild>
                    <w:div w:id="131674583">
                      <w:marLeft w:val="0"/>
                      <w:marRight w:val="0"/>
                      <w:marTop w:val="0"/>
                      <w:marBottom w:val="0"/>
                      <w:divBdr>
                        <w:top w:val="none" w:sz="0" w:space="0" w:color="auto"/>
                        <w:left w:val="none" w:sz="0" w:space="0" w:color="auto"/>
                        <w:bottom w:val="none" w:sz="0" w:space="0" w:color="auto"/>
                        <w:right w:val="none" w:sz="0" w:space="0" w:color="auto"/>
                      </w:divBdr>
                    </w:div>
                    <w:div w:id="667636784">
                      <w:marLeft w:val="0"/>
                      <w:marRight w:val="0"/>
                      <w:marTop w:val="0"/>
                      <w:marBottom w:val="0"/>
                      <w:divBdr>
                        <w:top w:val="none" w:sz="0" w:space="0" w:color="auto"/>
                        <w:left w:val="none" w:sz="0" w:space="0" w:color="auto"/>
                        <w:bottom w:val="none" w:sz="0" w:space="0" w:color="auto"/>
                        <w:right w:val="none" w:sz="0" w:space="0" w:color="auto"/>
                      </w:divBdr>
                    </w:div>
                    <w:div w:id="1668708700">
                      <w:marLeft w:val="0"/>
                      <w:marRight w:val="0"/>
                      <w:marTop w:val="0"/>
                      <w:marBottom w:val="0"/>
                      <w:divBdr>
                        <w:top w:val="none" w:sz="0" w:space="0" w:color="auto"/>
                        <w:left w:val="none" w:sz="0" w:space="0" w:color="auto"/>
                        <w:bottom w:val="none" w:sz="0" w:space="0" w:color="auto"/>
                        <w:right w:val="none" w:sz="0" w:space="0" w:color="auto"/>
                      </w:divBdr>
                    </w:div>
                  </w:divsChild>
                </w:div>
                <w:div w:id="1767848308">
                  <w:marLeft w:val="0"/>
                  <w:marRight w:val="0"/>
                  <w:marTop w:val="0"/>
                  <w:marBottom w:val="0"/>
                  <w:divBdr>
                    <w:top w:val="none" w:sz="0" w:space="0" w:color="auto"/>
                    <w:left w:val="none" w:sz="0" w:space="0" w:color="auto"/>
                    <w:bottom w:val="none" w:sz="0" w:space="0" w:color="auto"/>
                    <w:right w:val="none" w:sz="0" w:space="0" w:color="auto"/>
                  </w:divBdr>
                </w:div>
                <w:div w:id="1768185745">
                  <w:marLeft w:val="0"/>
                  <w:marRight w:val="0"/>
                  <w:marTop w:val="0"/>
                  <w:marBottom w:val="0"/>
                  <w:divBdr>
                    <w:top w:val="none" w:sz="0" w:space="0" w:color="auto"/>
                    <w:left w:val="none" w:sz="0" w:space="0" w:color="auto"/>
                    <w:bottom w:val="none" w:sz="0" w:space="0" w:color="auto"/>
                    <w:right w:val="none" w:sz="0" w:space="0" w:color="auto"/>
                  </w:divBdr>
                  <w:divsChild>
                    <w:div w:id="205680153">
                      <w:marLeft w:val="0"/>
                      <w:marRight w:val="0"/>
                      <w:marTop w:val="0"/>
                      <w:marBottom w:val="0"/>
                      <w:divBdr>
                        <w:top w:val="none" w:sz="0" w:space="0" w:color="auto"/>
                        <w:left w:val="none" w:sz="0" w:space="0" w:color="auto"/>
                        <w:bottom w:val="none" w:sz="0" w:space="0" w:color="auto"/>
                        <w:right w:val="none" w:sz="0" w:space="0" w:color="auto"/>
                      </w:divBdr>
                    </w:div>
                  </w:divsChild>
                </w:div>
                <w:div w:id="1769808831">
                  <w:marLeft w:val="0"/>
                  <w:marRight w:val="0"/>
                  <w:marTop w:val="0"/>
                  <w:marBottom w:val="0"/>
                  <w:divBdr>
                    <w:top w:val="none" w:sz="0" w:space="0" w:color="auto"/>
                    <w:left w:val="none" w:sz="0" w:space="0" w:color="auto"/>
                    <w:bottom w:val="none" w:sz="0" w:space="0" w:color="auto"/>
                    <w:right w:val="none" w:sz="0" w:space="0" w:color="auto"/>
                  </w:divBdr>
                </w:div>
                <w:div w:id="1773359527">
                  <w:marLeft w:val="0"/>
                  <w:marRight w:val="0"/>
                  <w:marTop w:val="0"/>
                  <w:marBottom w:val="0"/>
                  <w:divBdr>
                    <w:top w:val="none" w:sz="0" w:space="0" w:color="auto"/>
                    <w:left w:val="none" w:sz="0" w:space="0" w:color="auto"/>
                    <w:bottom w:val="none" w:sz="0" w:space="0" w:color="auto"/>
                    <w:right w:val="none" w:sz="0" w:space="0" w:color="auto"/>
                  </w:divBdr>
                </w:div>
                <w:div w:id="1774670734">
                  <w:marLeft w:val="0"/>
                  <w:marRight w:val="0"/>
                  <w:marTop w:val="0"/>
                  <w:marBottom w:val="0"/>
                  <w:divBdr>
                    <w:top w:val="none" w:sz="0" w:space="0" w:color="auto"/>
                    <w:left w:val="none" w:sz="0" w:space="0" w:color="auto"/>
                    <w:bottom w:val="none" w:sz="0" w:space="0" w:color="auto"/>
                    <w:right w:val="none" w:sz="0" w:space="0" w:color="auto"/>
                  </w:divBdr>
                </w:div>
                <w:div w:id="1775131520">
                  <w:marLeft w:val="0"/>
                  <w:marRight w:val="0"/>
                  <w:marTop w:val="0"/>
                  <w:marBottom w:val="0"/>
                  <w:divBdr>
                    <w:top w:val="none" w:sz="0" w:space="0" w:color="auto"/>
                    <w:left w:val="none" w:sz="0" w:space="0" w:color="auto"/>
                    <w:bottom w:val="none" w:sz="0" w:space="0" w:color="auto"/>
                    <w:right w:val="none" w:sz="0" w:space="0" w:color="auto"/>
                  </w:divBdr>
                </w:div>
                <w:div w:id="1778669431">
                  <w:marLeft w:val="0"/>
                  <w:marRight w:val="0"/>
                  <w:marTop w:val="0"/>
                  <w:marBottom w:val="0"/>
                  <w:divBdr>
                    <w:top w:val="none" w:sz="0" w:space="0" w:color="auto"/>
                    <w:left w:val="none" w:sz="0" w:space="0" w:color="auto"/>
                    <w:bottom w:val="none" w:sz="0" w:space="0" w:color="auto"/>
                    <w:right w:val="none" w:sz="0" w:space="0" w:color="auto"/>
                  </w:divBdr>
                  <w:divsChild>
                    <w:div w:id="960693481">
                      <w:marLeft w:val="0"/>
                      <w:marRight w:val="0"/>
                      <w:marTop w:val="0"/>
                      <w:marBottom w:val="0"/>
                      <w:divBdr>
                        <w:top w:val="none" w:sz="0" w:space="0" w:color="auto"/>
                        <w:left w:val="none" w:sz="0" w:space="0" w:color="auto"/>
                        <w:bottom w:val="none" w:sz="0" w:space="0" w:color="auto"/>
                        <w:right w:val="none" w:sz="0" w:space="0" w:color="auto"/>
                      </w:divBdr>
                    </w:div>
                  </w:divsChild>
                </w:div>
                <w:div w:id="1779444104">
                  <w:marLeft w:val="0"/>
                  <w:marRight w:val="0"/>
                  <w:marTop w:val="0"/>
                  <w:marBottom w:val="0"/>
                  <w:divBdr>
                    <w:top w:val="none" w:sz="0" w:space="0" w:color="auto"/>
                    <w:left w:val="none" w:sz="0" w:space="0" w:color="auto"/>
                    <w:bottom w:val="none" w:sz="0" w:space="0" w:color="auto"/>
                    <w:right w:val="none" w:sz="0" w:space="0" w:color="auto"/>
                  </w:divBdr>
                </w:div>
                <w:div w:id="1780374414">
                  <w:marLeft w:val="0"/>
                  <w:marRight w:val="0"/>
                  <w:marTop w:val="0"/>
                  <w:marBottom w:val="0"/>
                  <w:divBdr>
                    <w:top w:val="none" w:sz="0" w:space="0" w:color="auto"/>
                    <w:left w:val="none" w:sz="0" w:space="0" w:color="auto"/>
                    <w:bottom w:val="none" w:sz="0" w:space="0" w:color="auto"/>
                    <w:right w:val="none" w:sz="0" w:space="0" w:color="auto"/>
                  </w:divBdr>
                </w:div>
                <w:div w:id="1783914796">
                  <w:marLeft w:val="0"/>
                  <w:marRight w:val="0"/>
                  <w:marTop w:val="0"/>
                  <w:marBottom w:val="0"/>
                  <w:divBdr>
                    <w:top w:val="none" w:sz="0" w:space="0" w:color="auto"/>
                    <w:left w:val="none" w:sz="0" w:space="0" w:color="auto"/>
                    <w:bottom w:val="none" w:sz="0" w:space="0" w:color="auto"/>
                    <w:right w:val="none" w:sz="0" w:space="0" w:color="auto"/>
                  </w:divBdr>
                </w:div>
                <w:div w:id="1785659628">
                  <w:marLeft w:val="0"/>
                  <w:marRight w:val="0"/>
                  <w:marTop w:val="0"/>
                  <w:marBottom w:val="0"/>
                  <w:divBdr>
                    <w:top w:val="none" w:sz="0" w:space="0" w:color="auto"/>
                    <w:left w:val="none" w:sz="0" w:space="0" w:color="auto"/>
                    <w:bottom w:val="none" w:sz="0" w:space="0" w:color="auto"/>
                    <w:right w:val="none" w:sz="0" w:space="0" w:color="auto"/>
                  </w:divBdr>
                  <w:divsChild>
                    <w:div w:id="966739312">
                      <w:marLeft w:val="0"/>
                      <w:marRight w:val="0"/>
                      <w:marTop w:val="0"/>
                      <w:marBottom w:val="0"/>
                      <w:divBdr>
                        <w:top w:val="none" w:sz="0" w:space="0" w:color="auto"/>
                        <w:left w:val="none" w:sz="0" w:space="0" w:color="auto"/>
                        <w:bottom w:val="none" w:sz="0" w:space="0" w:color="auto"/>
                        <w:right w:val="none" w:sz="0" w:space="0" w:color="auto"/>
                      </w:divBdr>
                    </w:div>
                  </w:divsChild>
                </w:div>
                <w:div w:id="1785925566">
                  <w:marLeft w:val="0"/>
                  <w:marRight w:val="0"/>
                  <w:marTop w:val="0"/>
                  <w:marBottom w:val="0"/>
                  <w:divBdr>
                    <w:top w:val="none" w:sz="0" w:space="0" w:color="auto"/>
                    <w:left w:val="none" w:sz="0" w:space="0" w:color="auto"/>
                    <w:bottom w:val="none" w:sz="0" w:space="0" w:color="auto"/>
                    <w:right w:val="none" w:sz="0" w:space="0" w:color="auto"/>
                  </w:divBdr>
                </w:div>
                <w:div w:id="1786078135">
                  <w:marLeft w:val="0"/>
                  <w:marRight w:val="0"/>
                  <w:marTop w:val="0"/>
                  <w:marBottom w:val="0"/>
                  <w:divBdr>
                    <w:top w:val="none" w:sz="0" w:space="0" w:color="auto"/>
                    <w:left w:val="none" w:sz="0" w:space="0" w:color="auto"/>
                    <w:bottom w:val="none" w:sz="0" w:space="0" w:color="auto"/>
                    <w:right w:val="none" w:sz="0" w:space="0" w:color="auto"/>
                  </w:divBdr>
                </w:div>
                <w:div w:id="1787433025">
                  <w:marLeft w:val="0"/>
                  <w:marRight w:val="0"/>
                  <w:marTop w:val="0"/>
                  <w:marBottom w:val="0"/>
                  <w:divBdr>
                    <w:top w:val="none" w:sz="0" w:space="0" w:color="auto"/>
                    <w:left w:val="none" w:sz="0" w:space="0" w:color="auto"/>
                    <w:bottom w:val="none" w:sz="0" w:space="0" w:color="auto"/>
                    <w:right w:val="none" w:sz="0" w:space="0" w:color="auto"/>
                  </w:divBdr>
                </w:div>
                <w:div w:id="1789472484">
                  <w:marLeft w:val="0"/>
                  <w:marRight w:val="0"/>
                  <w:marTop w:val="0"/>
                  <w:marBottom w:val="0"/>
                  <w:divBdr>
                    <w:top w:val="none" w:sz="0" w:space="0" w:color="auto"/>
                    <w:left w:val="none" w:sz="0" w:space="0" w:color="auto"/>
                    <w:bottom w:val="none" w:sz="0" w:space="0" w:color="auto"/>
                    <w:right w:val="none" w:sz="0" w:space="0" w:color="auto"/>
                  </w:divBdr>
                </w:div>
                <w:div w:id="1790389741">
                  <w:marLeft w:val="0"/>
                  <w:marRight w:val="0"/>
                  <w:marTop w:val="0"/>
                  <w:marBottom w:val="0"/>
                  <w:divBdr>
                    <w:top w:val="none" w:sz="0" w:space="0" w:color="auto"/>
                    <w:left w:val="none" w:sz="0" w:space="0" w:color="auto"/>
                    <w:bottom w:val="none" w:sz="0" w:space="0" w:color="auto"/>
                    <w:right w:val="none" w:sz="0" w:space="0" w:color="auto"/>
                  </w:divBdr>
                </w:div>
                <w:div w:id="1790854780">
                  <w:marLeft w:val="720"/>
                  <w:marRight w:val="0"/>
                  <w:marTop w:val="0"/>
                  <w:marBottom w:val="0"/>
                  <w:divBdr>
                    <w:top w:val="none" w:sz="0" w:space="0" w:color="auto"/>
                    <w:left w:val="none" w:sz="0" w:space="0" w:color="auto"/>
                    <w:bottom w:val="none" w:sz="0" w:space="0" w:color="auto"/>
                    <w:right w:val="none" w:sz="0" w:space="0" w:color="auto"/>
                  </w:divBdr>
                </w:div>
                <w:div w:id="1791700117">
                  <w:marLeft w:val="0"/>
                  <w:marRight w:val="0"/>
                  <w:marTop w:val="0"/>
                  <w:marBottom w:val="0"/>
                  <w:divBdr>
                    <w:top w:val="none" w:sz="0" w:space="0" w:color="auto"/>
                    <w:left w:val="none" w:sz="0" w:space="0" w:color="auto"/>
                    <w:bottom w:val="none" w:sz="0" w:space="0" w:color="auto"/>
                    <w:right w:val="none" w:sz="0" w:space="0" w:color="auto"/>
                  </w:divBdr>
                </w:div>
                <w:div w:id="1792897206">
                  <w:marLeft w:val="0"/>
                  <w:marRight w:val="0"/>
                  <w:marTop w:val="0"/>
                  <w:marBottom w:val="0"/>
                  <w:divBdr>
                    <w:top w:val="none" w:sz="0" w:space="0" w:color="auto"/>
                    <w:left w:val="none" w:sz="0" w:space="0" w:color="auto"/>
                    <w:bottom w:val="none" w:sz="0" w:space="0" w:color="auto"/>
                    <w:right w:val="none" w:sz="0" w:space="0" w:color="auto"/>
                  </w:divBdr>
                </w:div>
                <w:div w:id="1793205711">
                  <w:marLeft w:val="0"/>
                  <w:marRight w:val="0"/>
                  <w:marTop w:val="0"/>
                  <w:marBottom w:val="0"/>
                  <w:divBdr>
                    <w:top w:val="none" w:sz="0" w:space="0" w:color="auto"/>
                    <w:left w:val="none" w:sz="0" w:space="0" w:color="auto"/>
                    <w:bottom w:val="none" w:sz="0" w:space="0" w:color="auto"/>
                    <w:right w:val="none" w:sz="0" w:space="0" w:color="auto"/>
                  </w:divBdr>
                  <w:divsChild>
                    <w:div w:id="610940351">
                      <w:marLeft w:val="0"/>
                      <w:marRight w:val="0"/>
                      <w:marTop w:val="0"/>
                      <w:marBottom w:val="0"/>
                      <w:divBdr>
                        <w:top w:val="none" w:sz="0" w:space="0" w:color="auto"/>
                        <w:left w:val="none" w:sz="0" w:space="0" w:color="auto"/>
                        <w:bottom w:val="none" w:sz="0" w:space="0" w:color="auto"/>
                        <w:right w:val="none" w:sz="0" w:space="0" w:color="auto"/>
                      </w:divBdr>
                    </w:div>
                  </w:divsChild>
                </w:div>
                <w:div w:id="1793864280">
                  <w:marLeft w:val="0"/>
                  <w:marRight w:val="0"/>
                  <w:marTop w:val="0"/>
                  <w:marBottom w:val="0"/>
                  <w:divBdr>
                    <w:top w:val="none" w:sz="0" w:space="0" w:color="auto"/>
                    <w:left w:val="none" w:sz="0" w:space="0" w:color="auto"/>
                    <w:bottom w:val="none" w:sz="0" w:space="0" w:color="auto"/>
                    <w:right w:val="none" w:sz="0" w:space="0" w:color="auto"/>
                  </w:divBdr>
                </w:div>
                <w:div w:id="1794058742">
                  <w:marLeft w:val="0"/>
                  <w:marRight w:val="0"/>
                  <w:marTop w:val="0"/>
                  <w:marBottom w:val="0"/>
                  <w:divBdr>
                    <w:top w:val="none" w:sz="0" w:space="0" w:color="auto"/>
                    <w:left w:val="none" w:sz="0" w:space="0" w:color="auto"/>
                    <w:bottom w:val="none" w:sz="0" w:space="0" w:color="auto"/>
                    <w:right w:val="none" w:sz="0" w:space="0" w:color="auto"/>
                  </w:divBdr>
                </w:div>
                <w:div w:id="1795176158">
                  <w:marLeft w:val="0"/>
                  <w:marRight w:val="0"/>
                  <w:marTop w:val="0"/>
                  <w:marBottom w:val="0"/>
                  <w:divBdr>
                    <w:top w:val="none" w:sz="0" w:space="0" w:color="auto"/>
                    <w:left w:val="none" w:sz="0" w:space="0" w:color="auto"/>
                    <w:bottom w:val="none" w:sz="0" w:space="0" w:color="auto"/>
                    <w:right w:val="none" w:sz="0" w:space="0" w:color="auto"/>
                  </w:divBdr>
                </w:div>
                <w:div w:id="1795253570">
                  <w:marLeft w:val="0"/>
                  <w:marRight w:val="0"/>
                  <w:marTop w:val="0"/>
                  <w:marBottom w:val="0"/>
                  <w:divBdr>
                    <w:top w:val="none" w:sz="0" w:space="0" w:color="auto"/>
                    <w:left w:val="none" w:sz="0" w:space="0" w:color="auto"/>
                    <w:bottom w:val="none" w:sz="0" w:space="0" w:color="auto"/>
                    <w:right w:val="none" w:sz="0" w:space="0" w:color="auto"/>
                  </w:divBdr>
                </w:div>
                <w:div w:id="1795832433">
                  <w:marLeft w:val="0"/>
                  <w:marRight w:val="0"/>
                  <w:marTop w:val="0"/>
                  <w:marBottom w:val="0"/>
                  <w:divBdr>
                    <w:top w:val="none" w:sz="0" w:space="0" w:color="auto"/>
                    <w:left w:val="none" w:sz="0" w:space="0" w:color="auto"/>
                    <w:bottom w:val="none" w:sz="0" w:space="0" w:color="auto"/>
                    <w:right w:val="none" w:sz="0" w:space="0" w:color="auto"/>
                  </w:divBdr>
                </w:div>
                <w:div w:id="1797260223">
                  <w:marLeft w:val="0"/>
                  <w:marRight w:val="0"/>
                  <w:marTop w:val="0"/>
                  <w:marBottom w:val="0"/>
                  <w:divBdr>
                    <w:top w:val="none" w:sz="0" w:space="0" w:color="auto"/>
                    <w:left w:val="none" w:sz="0" w:space="0" w:color="auto"/>
                    <w:bottom w:val="none" w:sz="0" w:space="0" w:color="auto"/>
                    <w:right w:val="none" w:sz="0" w:space="0" w:color="auto"/>
                  </w:divBdr>
                </w:div>
                <w:div w:id="1799564010">
                  <w:marLeft w:val="0"/>
                  <w:marRight w:val="0"/>
                  <w:marTop w:val="0"/>
                  <w:marBottom w:val="0"/>
                  <w:divBdr>
                    <w:top w:val="none" w:sz="0" w:space="0" w:color="auto"/>
                    <w:left w:val="none" w:sz="0" w:space="0" w:color="auto"/>
                    <w:bottom w:val="none" w:sz="0" w:space="0" w:color="auto"/>
                    <w:right w:val="none" w:sz="0" w:space="0" w:color="auto"/>
                  </w:divBdr>
                  <w:divsChild>
                    <w:div w:id="772627325">
                      <w:marLeft w:val="0"/>
                      <w:marRight w:val="0"/>
                      <w:marTop w:val="0"/>
                      <w:marBottom w:val="0"/>
                      <w:divBdr>
                        <w:top w:val="none" w:sz="0" w:space="0" w:color="auto"/>
                        <w:left w:val="none" w:sz="0" w:space="0" w:color="auto"/>
                        <w:bottom w:val="none" w:sz="0" w:space="0" w:color="auto"/>
                        <w:right w:val="none" w:sz="0" w:space="0" w:color="auto"/>
                      </w:divBdr>
                    </w:div>
                  </w:divsChild>
                </w:div>
                <w:div w:id="1804738982">
                  <w:marLeft w:val="0"/>
                  <w:marRight w:val="0"/>
                  <w:marTop w:val="0"/>
                  <w:marBottom w:val="0"/>
                  <w:divBdr>
                    <w:top w:val="none" w:sz="0" w:space="0" w:color="auto"/>
                    <w:left w:val="none" w:sz="0" w:space="0" w:color="auto"/>
                    <w:bottom w:val="none" w:sz="0" w:space="0" w:color="auto"/>
                    <w:right w:val="none" w:sz="0" w:space="0" w:color="auto"/>
                  </w:divBdr>
                  <w:divsChild>
                    <w:div w:id="1012339913">
                      <w:marLeft w:val="0"/>
                      <w:marRight w:val="0"/>
                      <w:marTop w:val="0"/>
                      <w:marBottom w:val="0"/>
                      <w:divBdr>
                        <w:top w:val="none" w:sz="0" w:space="0" w:color="auto"/>
                        <w:left w:val="none" w:sz="0" w:space="0" w:color="auto"/>
                        <w:bottom w:val="none" w:sz="0" w:space="0" w:color="auto"/>
                        <w:right w:val="none" w:sz="0" w:space="0" w:color="auto"/>
                      </w:divBdr>
                    </w:div>
                  </w:divsChild>
                </w:div>
                <w:div w:id="1805342687">
                  <w:marLeft w:val="0"/>
                  <w:marRight w:val="0"/>
                  <w:marTop w:val="0"/>
                  <w:marBottom w:val="0"/>
                  <w:divBdr>
                    <w:top w:val="none" w:sz="0" w:space="0" w:color="auto"/>
                    <w:left w:val="none" w:sz="0" w:space="0" w:color="auto"/>
                    <w:bottom w:val="none" w:sz="0" w:space="0" w:color="auto"/>
                    <w:right w:val="none" w:sz="0" w:space="0" w:color="auto"/>
                  </w:divBdr>
                </w:div>
                <w:div w:id="1806921949">
                  <w:marLeft w:val="0"/>
                  <w:marRight w:val="0"/>
                  <w:marTop w:val="0"/>
                  <w:marBottom w:val="0"/>
                  <w:divBdr>
                    <w:top w:val="none" w:sz="0" w:space="0" w:color="auto"/>
                    <w:left w:val="none" w:sz="0" w:space="0" w:color="auto"/>
                    <w:bottom w:val="none" w:sz="0" w:space="0" w:color="auto"/>
                    <w:right w:val="none" w:sz="0" w:space="0" w:color="auto"/>
                  </w:divBdr>
                </w:div>
                <w:div w:id="1807046210">
                  <w:marLeft w:val="0"/>
                  <w:marRight w:val="0"/>
                  <w:marTop w:val="0"/>
                  <w:marBottom w:val="0"/>
                  <w:divBdr>
                    <w:top w:val="none" w:sz="0" w:space="0" w:color="auto"/>
                    <w:left w:val="none" w:sz="0" w:space="0" w:color="auto"/>
                    <w:bottom w:val="none" w:sz="0" w:space="0" w:color="auto"/>
                    <w:right w:val="none" w:sz="0" w:space="0" w:color="auto"/>
                  </w:divBdr>
                </w:div>
                <w:div w:id="1808401918">
                  <w:marLeft w:val="0"/>
                  <w:marRight w:val="0"/>
                  <w:marTop w:val="0"/>
                  <w:marBottom w:val="0"/>
                  <w:divBdr>
                    <w:top w:val="none" w:sz="0" w:space="0" w:color="auto"/>
                    <w:left w:val="none" w:sz="0" w:space="0" w:color="auto"/>
                    <w:bottom w:val="none" w:sz="0" w:space="0" w:color="auto"/>
                    <w:right w:val="none" w:sz="0" w:space="0" w:color="auto"/>
                  </w:divBdr>
                </w:div>
                <w:div w:id="1808666524">
                  <w:marLeft w:val="0"/>
                  <w:marRight w:val="0"/>
                  <w:marTop w:val="0"/>
                  <w:marBottom w:val="0"/>
                  <w:divBdr>
                    <w:top w:val="none" w:sz="0" w:space="0" w:color="auto"/>
                    <w:left w:val="none" w:sz="0" w:space="0" w:color="auto"/>
                    <w:bottom w:val="none" w:sz="0" w:space="0" w:color="auto"/>
                    <w:right w:val="none" w:sz="0" w:space="0" w:color="auto"/>
                  </w:divBdr>
                </w:div>
                <w:div w:id="1809778913">
                  <w:marLeft w:val="0"/>
                  <w:marRight w:val="0"/>
                  <w:marTop w:val="0"/>
                  <w:marBottom w:val="0"/>
                  <w:divBdr>
                    <w:top w:val="none" w:sz="0" w:space="0" w:color="auto"/>
                    <w:left w:val="none" w:sz="0" w:space="0" w:color="auto"/>
                    <w:bottom w:val="none" w:sz="0" w:space="0" w:color="auto"/>
                    <w:right w:val="none" w:sz="0" w:space="0" w:color="auto"/>
                  </w:divBdr>
                </w:div>
                <w:div w:id="1811707884">
                  <w:marLeft w:val="0"/>
                  <w:marRight w:val="0"/>
                  <w:marTop w:val="0"/>
                  <w:marBottom w:val="0"/>
                  <w:divBdr>
                    <w:top w:val="none" w:sz="0" w:space="0" w:color="auto"/>
                    <w:left w:val="none" w:sz="0" w:space="0" w:color="auto"/>
                    <w:bottom w:val="none" w:sz="0" w:space="0" w:color="auto"/>
                    <w:right w:val="none" w:sz="0" w:space="0" w:color="auto"/>
                  </w:divBdr>
                </w:div>
                <w:div w:id="1814984516">
                  <w:marLeft w:val="0"/>
                  <w:marRight w:val="0"/>
                  <w:marTop w:val="0"/>
                  <w:marBottom w:val="0"/>
                  <w:divBdr>
                    <w:top w:val="none" w:sz="0" w:space="0" w:color="auto"/>
                    <w:left w:val="none" w:sz="0" w:space="0" w:color="auto"/>
                    <w:bottom w:val="none" w:sz="0" w:space="0" w:color="auto"/>
                    <w:right w:val="none" w:sz="0" w:space="0" w:color="auto"/>
                  </w:divBdr>
                </w:div>
                <w:div w:id="1815178676">
                  <w:marLeft w:val="0"/>
                  <w:marRight w:val="0"/>
                  <w:marTop w:val="0"/>
                  <w:marBottom w:val="0"/>
                  <w:divBdr>
                    <w:top w:val="none" w:sz="0" w:space="0" w:color="auto"/>
                    <w:left w:val="none" w:sz="0" w:space="0" w:color="auto"/>
                    <w:bottom w:val="none" w:sz="0" w:space="0" w:color="auto"/>
                    <w:right w:val="none" w:sz="0" w:space="0" w:color="auto"/>
                  </w:divBdr>
                </w:div>
                <w:div w:id="1816987920">
                  <w:marLeft w:val="720"/>
                  <w:marRight w:val="0"/>
                  <w:marTop w:val="0"/>
                  <w:marBottom w:val="0"/>
                  <w:divBdr>
                    <w:top w:val="none" w:sz="0" w:space="0" w:color="auto"/>
                    <w:left w:val="none" w:sz="0" w:space="0" w:color="auto"/>
                    <w:bottom w:val="none" w:sz="0" w:space="0" w:color="auto"/>
                    <w:right w:val="none" w:sz="0" w:space="0" w:color="auto"/>
                  </w:divBdr>
                </w:div>
                <w:div w:id="1817645640">
                  <w:marLeft w:val="0"/>
                  <w:marRight w:val="0"/>
                  <w:marTop w:val="0"/>
                  <w:marBottom w:val="0"/>
                  <w:divBdr>
                    <w:top w:val="none" w:sz="0" w:space="0" w:color="auto"/>
                    <w:left w:val="none" w:sz="0" w:space="0" w:color="auto"/>
                    <w:bottom w:val="none" w:sz="0" w:space="0" w:color="auto"/>
                    <w:right w:val="none" w:sz="0" w:space="0" w:color="auto"/>
                  </w:divBdr>
                </w:div>
                <w:div w:id="1818061486">
                  <w:marLeft w:val="0"/>
                  <w:marRight w:val="0"/>
                  <w:marTop w:val="0"/>
                  <w:marBottom w:val="0"/>
                  <w:divBdr>
                    <w:top w:val="none" w:sz="0" w:space="0" w:color="auto"/>
                    <w:left w:val="none" w:sz="0" w:space="0" w:color="auto"/>
                    <w:bottom w:val="none" w:sz="0" w:space="0" w:color="auto"/>
                    <w:right w:val="none" w:sz="0" w:space="0" w:color="auto"/>
                  </w:divBdr>
                </w:div>
                <w:div w:id="1821730014">
                  <w:marLeft w:val="0"/>
                  <w:marRight w:val="0"/>
                  <w:marTop w:val="0"/>
                  <w:marBottom w:val="0"/>
                  <w:divBdr>
                    <w:top w:val="none" w:sz="0" w:space="0" w:color="auto"/>
                    <w:left w:val="none" w:sz="0" w:space="0" w:color="auto"/>
                    <w:bottom w:val="none" w:sz="0" w:space="0" w:color="auto"/>
                    <w:right w:val="none" w:sz="0" w:space="0" w:color="auto"/>
                  </w:divBdr>
                </w:div>
                <w:div w:id="1822699874">
                  <w:marLeft w:val="0"/>
                  <w:marRight w:val="0"/>
                  <w:marTop w:val="0"/>
                  <w:marBottom w:val="0"/>
                  <w:divBdr>
                    <w:top w:val="none" w:sz="0" w:space="0" w:color="auto"/>
                    <w:left w:val="none" w:sz="0" w:space="0" w:color="auto"/>
                    <w:bottom w:val="none" w:sz="0" w:space="0" w:color="auto"/>
                    <w:right w:val="none" w:sz="0" w:space="0" w:color="auto"/>
                  </w:divBdr>
                </w:div>
                <w:div w:id="1823621120">
                  <w:marLeft w:val="0"/>
                  <w:marRight w:val="0"/>
                  <w:marTop w:val="0"/>
                  <w:marBottom w:val="0"/>
                  <w:divBdr>
                    <w:top w:val="none" w:sz="0" w:space="0" w:color="auto"/>
                    <w:left w:val="none" w:sz="0" w:space="0" w:color="auto"/>
                    <w:bottom w:val="none" w:sz="0" w:space="0" w:color="auto"/>
                    <w:right w:val="none" w:sz="0" w:space="0" w:color="auto"/>
                  </w:divBdr>
                </w:div>
                <w:div w:id="1824391708">
                  <w:marLeft w:val="0"/>
                  <w:marRight w:val="0"/>
                  <w:marTop w:val="0"/>
                  <w:marBottom w:val="0"/>
                  <w:divBdr>
                    <w:top w:val="none" w:sz="0" w:space="0" w:color="auto"/>
                    <w:left w:val="none" w:sz="0" w:space="0" w:color="auto"/>
                    <w:bottom w:val="none" w:sz="0" w:space="0" w:color="auto"/>
                    <w:right w:val="none" w:sz="0" w:space="0" w:color="auto"/>
                  </w:divBdr>
                </w:div>
                <w:div w:id="1825513312">
                  <w:marLeft w:val="0"/>
                  <w:marRight w:val="0"/>
                  <w:marTop w:val="0"/>
                  <w:marBottom w:val="0"/>
                  <w:divBdr>
                    <w:top w:val="none" w:sz="0" w:space="0" w:color="auto"/>
                    <w:left w:val="none" w:sz="0" w:space="0" w:color="auto"/>
                    <w:bottom w:val="none" w:sz="0" w:space="0" w:color="auto"/>
                    <w:right w:val="none" w:sz="0" w:space="0" w:color="auto"/>
                  </w:divBdr>
                </w:div>
                <w:div w:id="1827167983">
                  <w:marLeft w:val="0"/>
                  <w:marRight w:val="0"/>
                  <w:marTop w:val="0"/>
                  <w:marBottom w:val="0"/>
                  <w:divBdr>
                    <w:top w:val="none" w:sz="0" w:space="0" w:color="auto"/>
                    <w:left w:val="none" w:sz="0" w:space="0" w:color="auto"/>
                    <w:bottom w:val="none" w:sz="0" w:space="0" w:color="auto"/>
                    <w:right w:val="none" w:sz="0" w:space="0" w:color="auto"/>
                  </w:divBdr>
                </w:div>
                <w:div w:id="1829318683">
                  <w:marLeft w:val="720"/>
                  <w:marRight w:val="0"/>
                  <w:marTop w:val="0"/>
                  <w:marBottom w:val="0"/>
                  <w:divBdr>
                    <w:top w:val="none" w:sz="0" w:space="0" w:color="auto"/>
                    <w:left w:val="none" w:sz="0" w:space="0" w:color="auto"/>
                    <w:bottom w:val="none" w:sz="0" w:space="0" w:color="auto"/>
                    <w:right w:val="none" w:sz="0" w:space="0" w:color="auto"/>
                  </w:divBdr>
                </w:div>
                <w:div w:id="1830752954">
                  <w:marLeft w:val="0"/>
                  <w:marRight w:val="0"/>
                  <w:marTop w:val="0"/>
                  <w:marBottom w:val="0"/>
                  <w:divBdr>
                    <w:top w:val="none" w:sz="0" w:space="0" w:color="auto"/>
                    <w:left w:val="none" w:sz="0" w:space="0" w:color="auto"/>
                    <w:bottom w:val="none" w:sz="0" w:space="0" w:color="auto"/>
                    <w:right w:val="none" w:sz="0" w:space="0" w:color="auto"/>
                  </w:divBdr>
                </w:div>
                <w:div w:id="1830898607">
                  <w:marLeft w:val="0"/>
                  <w:marRight w:val="0"/>
                  <w:marTop w:val="0"/>
                  <w:marBottom w:val="0"/>
                  <w:divBdr>
                    <w:top w:val="none" w:sz="0" w:space="0" w:color="auto"/>
                    <w:left w:val="none" w:sz="0" w:space="0" w:color="auto"/>
                    <w:bottom w:val="none" w:sz="0" w:space="0" w:color="auto"/>
                    <w:right w:val="none" w:sz="0" w:space="0" w:color="auto"/>
                  </w:divBdr>
                  <w:divsChild>
                    <w:div w:id="663552433">
                      <w:marLeft w:val="0"/>
                      <w:marRight w:val="0"/>
                      <w:marTop w:val="0"/>
                      <w:marBottom w:val="0"/>
                      <w:divBdr>
                        <w:top w:val="none" w:sz="0" w:space="0" w:color="auto"/>
                        <w:left w:val="none" w:sz="0" w:space="0" w:color="auto"/>
                        <w:bottom w:val="none" w:sz="0" w:space="0" w:color="auto"/>
                        <w:right w:val="none" w:sz="0" w:space="0" w:color="auto"/>
                      </w:divBdr>
                    </w:div>
                  </w:divsChild>
                </w:div>
                <w:div w:id="1831406724">
                  <w:marLeft w:val="720"/>
                  <w:marRight w:val="0"/>
                  <w:marTop w:val="0"/>
                  <w:marBottom w:val="0"/>
                  <w:divBdr>
                    <w:top w:val="none" w:sz="0" w:space="0" w:color="auto"/>
                    <w:left w:val="none" w:sz="0" w:space="0" w:color="auto"/>
                    <w:bottom w:val="none" w:sz="0" w:space="0" w:color="auto"/>
                    <w:right w:val="none" w:sz="0" w:space="0" w:color="auto"/>
                  </w:divBdr>
                </w:div>
                <w:div w:id="1832132590">
                  <w:marLeft w:val="0"/>
                  <w:marRight w:val="0"/>
                  <w:marTop w:val="0"/>
                  <w:marBottom w:val="0"/>
                  <w:divBdr>
                    <w:top w:val="none" w:sz="0" w:space="0" w:color="auto"/>
                    <w:left w:val="none" w:sz="0" w:space="0" w:color="auto"/>
                    <w:bottom w:val="none" w:sz="0" w:space="0" w:color="auto"/>
                    <w:right w:val="none" w:sz="0" w:space="0" w:color="auto"/>
                  </w:divBdr>
                </w:div>
                <w:div w:id="1832676509">
                  <w:marLeft w:val="0"/>
                  <w:marRight w:val="0"/>
                  <w:marTop w:val="0"/>
                  <w:marBottom w:val="0"/>
                  <w:divBdr>
                    <w:top w:val="none" w:sz="0" w:space="0" w:color="auto"/>
                    <w:left w:val="none" w:sz="0" w:space="0" w:color="auto"/>
                    <w:bottom w:val="none" w:sz="0" w:space="0" w:color="auto"/>
                    <w:right w:val="none" w:sz="0" w:space="0" w:color="auto"/>
                  </w:divBdr>
                </w:div>
                <w:div w:id="1833374083">
                  <w:marLeft w:val="0"/>
                  <w:marRight w:val="0"/>
                  <w:marTop w:val="0"/>
                  <w:marBottom w:val="0"/>
                  <w:divBdr>
                    <w:top w:val="none" w:sz="0" w:space="0" w:color="auto"/>
                    <w:left w:val="none" w:sz="0" w:space="0" w:color="auto"/>
                    <w:bottom w:val="none" w:sz="0" w:space="0" w:color="auto"/>
                    <w:right w:val="none" w:sz="0" w:space="0" w:color="auto"/>
                  </w:divBdr>
                </w:div>
                <w:div w:id="1833640146">
                  <w:marLeft w:val="0"/>
                  <w:marRight w:val="0"/>
                  <w:marTop w:val="0"/>
                  <w:marBottom w:val="0"/>
                  <w:divBdr>
                    <w:top w:val="none" w:sz="0" w:space="0" w:color="auto"/>
                    <w:left w:val="none" w:sz="0" w:space="0" w:color="auto"/>
                    <w:bottom w:val="none" w:sz="0" w:space="0" w:color="auto"/>
                    <w:right w:val="none" w:sz="0" w:space="0" w:color="auto"/>
                  </w:divBdr>
                </w:div>
                <w:div w:id="1837184158">
                  <w:marLeft w:val="0"/>
                  <w:marRight w:val="0"/>
                  <w:marTop w:val="0"/>
                  <w:marBottom w:val="0"/>
                  <w:divBdr>
                    <w:top w:val="none" w:sz="0" w:space="0" w:color="auto"/>
                    <w:left w:val="none" w:sz="0" w:space="0" w:color="auto"/>
                    <w:bottom w:val="none" w:sz="0" w:space="0" w:color="auto"/>
                    <w:right w:val="none" w:sz="0" w:space="0" w:color="auto"/>
                  </w:divBdr>
                </w:div>
                <w:div w:id="1837836953">
                  <w:marLeft w:val="0"/>
                  <w:marRight w:val="0"/>
                  <w:marTop w:val="0"/>
                  <w:marBottom w:val="0"/>
                  <w:divBdr>
                    <w:top w:val="none" w:sz="0" w:space="0" w:color="auto"/>
                    <w:left w:val="none" w:sz="0" w:space="0" w:color="auto"/>
                    <w:bottom w:val="none" w:sz="0" w:space="0" w:color="auto"/>
                    <w:right w:val="none" w:sz="0" w:space="0" w:color="auto"/>
                  </w:divBdr>
                </w:div>
                <w:div w:id="1838882523">
                  <w:marLeft w:val="0"/>
                  <w:marRight w:val="0"/>
                  <w:marTop w:val="0"/>
                  <w:marBottom w:val="0"/>
                  <w:divBdr>
                    <w:top w:val="none" w:sz="0" w:space="0" w:color="auto"/>
                    <w:left w:val="none" w:sz="0" w:space="0" w:color="auto"/>
                    <w:bottom w:val="none" w:sz="0" w:space="0" w:color="auto"/>
                    <w:right w:val="none" w:sz="0" w:space="0" w:color="auto"/>
                  </w:divBdr>
                  <w:divsChild>
                    <w:div w:id="965770875">
                      <w:marLeft w:val="0"/>
                      <w:marRight w:val="0"/>
                      <w:marTop w:val="0"/>
                      <w:marBottom w:val="0"/>
                      <w:divBdr>
                        <w:top w:val="none" w:sz="0" w:space="0" w:color="auto"/>
                        <w:left w:val="none" w:sz="0" w:space="0" w:color="auto"/>
                        <w:bottom w:val="none" w:sz="0" w:space="0" w:color="auto"/>
                        <w:right w:val="none" w:sz="0" w:space="0" w:color="auto"/>
                      </w:divBdr>
                    </w:div>
                  </w:divsChild>
                </w:div>
                <w:div w:id="1839886183">
                  <w:marLeft w:val="0"/>
                  <w:marRight w:val="0"/>
                  <w:marTop w:val="0"/>
                  <w:marBottom w:val="0"/>
                  <w:divBdr>
                    <w:top w:val="none" w:sz="0" w:space="0" w:color="auto"/>
                    <w:left w:val="none" w:sz="0" w:space="0" w:color="auto"/>
                    <w:bottom w:val="none" w:sz="0" w:space="0" w:color="auto"/>
                    <w:right w:val="none" w:sz="0" w:space="0" w:color="auto"/>
                  </w:divBdr>
                </w:div>
                <w:div w:id="1840651073">
                  <w:marLeft w:val="0"/>
                  <w:marRight w:val="0"/>
                  <w:marTop w:val="0"/>
                  <w:marBottom w:val="0"/>
                  <w:divBdr>
                    <w:top w:val="none" w:sz="0" w:space="0" w:color="auto"/>
                    <w:left w:val="none" w:sz="0" w:space="0" w:color="auto"/>
                    <w:bottom w:val="none" w:sz="0" w:space="0" w:color="auto"/>
                    <w:right w:val="none" w:sz="0" w:space="0" w:color="auto"/>
                  </w:divBdr>
                </w:div>
                <w:div w:id="1842239415">
                  <w:marLeft w:val="0"/>
                  <w:marRight w:val="0"/>
                  <w:marTop w:val="0"/>
                  <w:marBottom w:val="0"/>
                  <w:divBdr>
                    <w:top w:val="none" w:sz="0" w:space="0" w:color="auto"/>
                    <w:left w:val="none" w:sz="0" w:space="0" w:color="auto"/>
                    <w:bottom w:val="none" w:sz="0" w:space="0" w:color="auto"/>
                    <w:right w:val="none" w:sz="0" w:space="0" w:color="auto"/>
                  </w:divBdr>
                </w:div>
                <w:div w:id="1842695520">
                  <w:marLeft w:val="0"/>
                  <w:marRight w:val="0"/>
                  <w:marTop w:val="0"/>
                  <w:marBottom w:val="0"/>
                  <w:divBdr>
                    <w:top w:val="none" w:sz="0" w:space="0" w:color="auto"/>
                    <w:left w:val="none" w:sz="0" w:space="0" w:color="auto"/>
                    <w:bottom w:val="none" w:sz="0" w:space="0" w:color="auto"/>
                    <w:right w:val="none" w:sz="0" w:space="0" w:color="auto"/>
                  </w:divBdr>
                </w:div>
                <w:div w:id="1842968012">
                  <w:marLeft w:val="0"/>
                  <w:marRight w:val="0"/>
                  <w:marTop w:val="0"/>
                  <w:marBottom w:val="0"/>
                  <w:divBdr>
                    <w:top w:val="none" w:sz="0" w:space="0" w:color="auto"/>
                    <w:left w:val="none" w:sz="0" w:space="0" w:color="auto"/>
                    <w:bottom w:val="none" w:sz="0" w:space="0" w:color="auto"/>
                    <w:right w:val="none" w:sz="0" w:space="0" w:color="auto"/>
                  </w:divBdr>
                </w:div>
                <w:div w:id="1844199133">
                  <w:marLeft w:val="0"/>
                  <w:marRight w:val="0"/>
                  <w:marTop w:val="0"/>
                  <w:marBottom w:val="0"/>
                  <w:divBdr>
                    <w:top w:val="none" w:sz="0" w:space="0" w:color="auto"/>
                    <w:left w:val="none" w:sz="0" w:space="0" w:color="auto"/>
                    <w:bottom w:val="none" w:sz="0" w:space="0" w:color="auto"/>
                    <w:right w:val="none" w:sz="0" w:space="0" w:color="auto"/>
                  </w:divBdr>
                </w:div>
                <w:div w:id="1844277982">
                  <w:marLeft w:val="0"/>
                  <w:marRight w:val="0"/>
                  <w:marTop w:val="0"/>
                  <w:marBottom w:val="0"/>
                  <w:divBdr>
                    <w:top w:val="none" w:sz="0" w:space="0" w:color="auto"/>
                    <w:left w:val="none" w:sz="0" w:space="0" w:color="auto"/>
                    <w:bottom w:val="none" w:sz="0" w:space="0" w:color="auto"/>
                    <w:right w:val="none" w:sz="0" w:space="0" w:color="auto"/>
                  </w:divBdr>
                </w:div>
                <w:div w:id="1845129560">
                  <w:marLeft w:val="0"/>
                  <w:marRight w:val="0"/>
                  <w:marTop w:val="0"/>
                  <w:marBottom w:val="0"/>
                  <w:divBdr>
                    <w:top w:val="none" w:sz="0" w:space="0" w:color="auto"/>
                    <w:left w:val="none" w:sz="0" w:space="0" w:color="auto"/>
                    <w:bottom w:val="none" w:sz="0" w:space="0" w:color="auto"/>
                    <w:right w:val="none" w:sz="0" w:space="0" w:color="auto"/>
                  </w:divBdr>
                </w:div>
                <w:div w:id="1847279614">
                  <w:marLeft w:val="0"/>
                  <w:marRight w:val="0"/>
                  <w:marTop w:val="0"/>
                  <w:marBottom w:val="0"/>
                  <w:divBdr>
                    <w:top w:val="none" w:sz="0" w:space="0" w:color="auto"/>
                    <w:left w:val="none" w:sz="0" w:space="0" w:color="auto"/>
                    <w:bottom w:val="none" w:sz="0" w:space="0" w:color="auto"/>
                    <w:right w:val="none" w:sz="0" w:space="0" w:color="auto"/>
                  </w:divBdr>
                </w:div>
                <w:div w:id="1847355114">
                  <w:marLeft w:val="0"/>
                  <w:marRight w:val="0"/>
                  <w:marTop w:val="0"/>
                  <w:marBottom w:val="0"/>
                  <w:divBdr>
                    <w:top w:val="none" w:sz="0" w:space="0" w:color="auto"/>
                    <w:left w:val="none" w:sz="0" w:space="0" w:color="auto"/>
                    <w:bottom w:val="none" w:sz="0" w:space="0" w:color="auto"/>
                    <w:right w:val="none" w:sz="0" w:space="0" w:color="auto"/>
                  </w:divBdr>
                </w:div>
                <w:div w:id="1848057960">
                  <w:marLeft w:val="0"/>
                  <w:marRight w:val="0"/>
                  <w:marTop w:val="0"/>
                  <w:marBottom w:val="0"/>
                  <w:divBdr>
                    <w:top w:val="none" w:sz="0" w:space="0" w:color="auto"/>
                    <w:left w:val="none" w:sz="0" w:space="0" w:color="auto"/>
                    <w:bottom w:val="none" w:sz="0" w:space="0" w:color="auto"/>
                    <w:right w:val="none" w:sz="0" w:space="0" w:color="auto"/>
                  </w:divBdr>
                </w:div>
                <w:div w:id="1849251805">
                  <w:marLeft w:val="0"/>
                  <w:marRight w:val="0"/>
                  <w:marTop w:val="0"/>
                  <w:marBottom w:val="0"/>
                  <w:divBdr>
                    <w:top w:val="none" w:sz="0" w:space="0" w:color="auto"/>
                    <w:left w:val="none" w:sz="0" w:space="0" w:color="auto"/>
                    <w:bottom w:val="none" w:sz="0" w:space="0" w:color="auto"/>
                    <w:right w:val="none" w:sz="0" w:space="0" w:color="auto"/>
                  </w:divBdr>
                </w:div>
                <w:div w:id="1853951835">
                  <w:marLeft w:val="0"/>
                  <w:marRight w:val="0"/>
                  <w:marTop w:val="0"/>
                  <w:marBottom w:val="0"/>
                  <w:divBdr>
                    <w:top w:val="none" w:sz="0" w:space="0" w:color="auto"/>
                    <w:left w:val="none" w:sz="0" w:space="0" w:color="auto"/>
                    <w:bottom w:val="none" w:sz="0" w:space="0" w:color="auto"/>
                    <w:right w:val="none" w:sz="0" w:space="0" w:color="auto"/>
                  </w:divBdr>
                </w:div>
                <w:div w:id="1855344674">
                  <w:marLeft w:val="0"/>
                  <w:marRight w:val="0"/>
                  <w:marTop w:val="0"/>
                  <w:marBottom w:val="0"/>
                  <w:divBdr>
                    <w:top w:val="none" w:sz="0" w:space="0" w:color="auto"/>
                    <w:left w:val="none" w:sz="0" w:space="0" w:color="auto"/>
                    <w:bottom w:val="none" w:sz="0" w:space="0" w:color="auto"/>
                    <w:right w:val="none" w:sz="0" w:space="0" w:color="auto"/>
                  </w:divBdr>
                </w:div>
                <w:div w:id="1856187234">
                  <w:marLeft w:val="0"/>
                  <w:marRight w:val="0"/>
                  <w:marTop w:val="0"/>
                  <w:marBottom w:val="0"/>
                  <w:divBdr>
                    <w:top w:val="none" w:sz="0" w:space="0" w:color="auto"/>
                    <w:left w:val="none" w:sz="0" w:space="0" w:color="auto"/>
                    <w:bottom w:val="none" w:sz="0" w:space="0" w:color="auto"/>
                    <w:right w:val="none" w:sz="0" w:space="0" w:color="auto"/>
                  </w:divBdr>
                </w:div>
                <w:div w:id="1856534711">
                  <w:marLeft w:val="0"/>
                  <w:marRight w:val="0"/>
                  <w:marTop w:val="0"/>
                  <w:marBottom w:val="0"/>
                  <w:divBdr>
                    <w:top w:val="none" w:sz="0" w:space="0" w:color="auto"/>
                    <w:left w:val="none" w:sz="0" w:space="0" w:color="auto"/>
                    <w:bottom w:val="none" w:sz="0" w:space="0" w:color="auto"/>
                    <w:right w:val="none" w:sz="0" w:space="0" w:color="auto"/>
                  </w:divBdr>
                </w:div>
                <w:div w:id="1857377526">
                  <w:marLeft w:val="0"/>
                  <w:marRight w:val="0"/>
                  <w:marTop w:val="0"/>
                  <w:marBottom w:val="0"/>
                  <w:divBdr>
                    <w:top w:val="none" w:sz="0" w:space="0" w:color="auto"/>
                    <w:left w:val="none" w:sz="0" w:space="0" w:color="auto"/>
                    <w:bottom w:val="none" w:sz="0" w:space="0" w:color="auto"/>
                    <w:right w:val="none" w:sz="0" w:space="0" w:color="auto"/>
                  </w:divBdr>
                </w:div>
                <w:div w:id="1860848928">
                  <w:marLeft w:val="0"/>
                  <w:marRight w:val="0"/>
                  <w:marTop w:val="0"/>
                  <w:marBottom w:val="0"/>
                  <w:divBdr>
                    <w:top w:val="none" w:sz="0" w:space="0" w:color="auto"/>
                    <w:left w:val="none" w:sz="0" w:space="0" w:color="auto"/>
                    <w:bottom w:val="none" w:sz="0" w:space="0" w:color="auto"/>
                    <w:right w:val="none" w:sz="0" w:space="0" w:color="auto"/>
                  </w:divBdr>
                </w:div>
                <w:div w:id="1860966366">
                  <w:marLeft w:val="0"/>
                  <w:marRight w:val="0"/>
                  <w:marTop w:val="0"/>
                  <w:marBottom w:val="0"/>
                  <w:divBdr>
                    <w:top w:val="none" w:sz="0" w:space="0" w:color="auto"/>
                    <w:left w:val="none" w:sz="0" w:space="0" w:color="auto"/>
                    <w:bottom w:val="none" w:sz="0" w:space="0" w:color="auto"/>
                    <w:right w:val="none" w:sz="0" w:space="0" w:color="auto"/>
                  </w:divBdr>
                </w:div>
                <w:div w:id="1861233994">
                  <w:marLeft w:val="0"/>
                  <w:marRight w:val="0"/>
                  <w:marTop w:val="0"/>
                  <w:marBottom w:val="0"/>
                  <w:divBdr>
                    <w:top w:val="none" w:sz="0" w:space="0" w:color="auto"/>
                    <w:left w:val="none" w:sz="0" w:space="0" w:color="auto"/>
                    <w:bottom w:val="none" w:sz="0" w:space="0" w:color="auto"/>
                    <w:right w:val="none" w:sz="0" w:space="0" w:color="auto"/>
                  </w:divBdr>
                </w:div>
                <w:div w:id="1862627478">
                  <w:marLeft w:val="0"/>
                  <w:marRight w:val="0"/>
                  <w:marTop w:val="0"/>
                  <w:marBottom w:val="0"/>
                  <w:divBdr>
                    <w:top w:val="none" w:sz="0" w:space="0" w:color="auto"/>
                    <w:left w:val="none" w:sz="0" w:space="0" w:color="auto"/>
                    <w:bottom w:val="none" w:sz="0" w:space="0" w:color="auto"/>
                    <w:right w:val="none" w:sz="0" w:space="0" w:color="auto"/>
                  </w:divBdr>
                </w:div>
                <w:div w:id="1865901856">
                  <w:marLeft w:val="840"/>
                  <w:marRight w:val="0"/>
                  <w:marTop w:val="0"/>
                  <w:marBottom w:val="0"/>
                  <w:divBdr>
                    <w:top w:val="none" w:sz="0" w:space="0" w:color="auto"/>
                    <w:left w:val="none" w:sz="0" w:space="0" w:color="auto"/>
                    <w:bottom w:val="none" w:sz="0" w:space="0" w:color="auto"/>
                    <w:right w:val="none" w:sz="0" w:space="0" w:color="auto"/>
                  </w:divBdr>
                </w:div>
                <w:div w:id="1866090258">
                  <w:marLeft w:val="0"/>
                  <w:marRight w:val="0"/>
                  <w:marTop w:val="0"/>
                  <w:marBottom w:val="0"/>
                  <w:divBdr>
                    <w:top w:val="none" w:sz="0" w:space="0" w:color="auto"/>
                    <w:left w:val="none" w:sz="0" w:space="0" w:color="auto"/>
                    <w:bottom w:val="none" w:sz="0" w:space="0" w:color="auto"/>
                    <w:right w:val="none" w:sz="0" w:space="0" w:color="auto"/>
                  </w:divBdr>
                </w:div>
                <w:div w:id="1867208955">
                  <w:marLeft w:val="0"/>
                  <w:marRight w:val="0"/>
                  <w:marTop w:val="0"/>
                  <w:marBottom w:val="0"/>
                  <w:divBdr>
                    <w:top w:val="none" w:sz="0" w:space="0" w:color="auto"/>
                    <w:left w:val="none" w:sz="0" w:space="0" w:color="auto"/>
                    <w:bottom w:val="none" w:sz="0" w:space="0" w:color="auto"/>
                    <w:right w:val="none" w:sz="0" w:space="0" w:color="auto"/>
                  </w:divBdr>
                </w:div>
                <w:div w:id="1867402034">
                  <w:marLeft w:val="0"/>
                  <w:marRight w:val="0"/>
                  <w:marTop w:val="0"/>
                  <w:marBottom w:val="0"/>
                  <w:divBdr>
                    <w:top w:val="none" w:sz="0" w:space="0" w:color="auto"/>
                    <w:left w:val="none" w:sz="0" w:space="0" w:color="auto"/>
                    <w:bottom w:val="none" w:sz="0" w:space="0" w:color="auto"/>
                    <w:right w:val="none" w:sz="0" w:space="0" w:color="auto"/>
                  </w:divBdr>
                </w:div>
                <w:div w:id="1867480502">
                  <w:marLeft w:val="720"/>
                  <w:marRight w:val="0"/>
                  <w:marTop w:val="0"/>
                  <w:marBottom w:val="0"/>
                  <w:divBdr>
                    <w:top w:val="none" w:sz="0" w:space="0" w:color="auto"/>
                    <w:left w:val="none" w:sz="0" w:space="0" w:color="auto"/>
                    <w:bottom w:val="none" w:sz="0" w:space="0" w:color="auto"/>
                    <w:right w:val="none" w:sz="0" w:space="0" w:color="auto"/>
                  </w:divBdr>
                </w:div>
                <w:div w:id="1869102895">
                  <w:marLeft w:val="0"/>
                  <w:marRight w:val="0"/>
                  <w:marTop w:val="0"/>
                  <w:marBottom w:val="0"/>
                  <w:divBdr>
                    <w:top w:val="none" w:sz="0" w:space="0" w:color="auto"/>
                    <w:left w:val="none" w:sz="0" w:space="0" w:color="auto"/>
                    <w:bottom w:val="none" w:sz="0" w:space="0" w:color="auto"/>
                    <w:right w:val="none" w:sz="0" w:space="0" w:color="auto"/>
                  </w:divBdr>
                </w:div>
                <w:div w:id="1869365215">
                  <w:marLeft w:val="0"/>
                  <w:marRight w:val="0"/>
                  <w:marTop w:val="0"/>
                  <w:marBottom w:val="0"/>
                  <w:divBdr>
                    <w:top w:val="none" w:sz="0" w:space="0" w:color="auto"/>
                    <w:left w:val="none" w:sz="0" w:space="0" w:color="auto"/>
                    <w:bottom w:val="none" w:sz="0" w:space="0" w:color="auto"/>
                    <w:right w:val="none" w:sz="0" w:space="0" w:color="auto"/>
                  </w:divBdr>
                </w:div>
                <w:div w:id="1869752438">
                  <w:marLeft w:val="840"/>
                  <w:marRight w:val="0"/>
                  <w:marTop w:val="0"/>
                  <w:marBottom w:val="0"/>
                  <w:divBdr>
                    <w:top w:val="none" w:sz="0" w:space="0" w:color="auto"/>
                    <w:left w:val="none" w:sz="0" w:space="0" w:color="auto"/>
                    <w:bottom w:val="none" w:sz="0" w:space="0" w:color="auto"/>
                    <w:right w:val="none" w:sz="0" w:space="0" w:color="auto"/>
                  </w:divBdr>
                </w:div>
                <w:div w:id="1870099802">
                  <w:marLeft w:val="0"/>
                  <w:marRight w:val="0"/>
                  <w:marTop w:val="0"/>
                  <w:marBottom w:val="0"/>
                  <w:divBdr>
                    <w:top w:val="none" w:sz="0" w:space="0" w:color="auto"/>
                    <w:left w:val="none" w:sz="0" w:space="0" w:color="auto"/>
                    <w:bottom w:val="none" w:sz="0" w:space="0" w:color="auto"/>
                    <w:right w:val="none" w:sz="0" w:space="0" w:color="auto"/>
                  </w:divBdr>
                </w:div>
                <w:div w:id="1871994515">
                  <w:marLeft w:val="0"/>
                  <w:marRight w:val="0"/>
                  <w:marTop w:val="0"/>
                  <w:marBottom w:val="0"/>
                  <w:divBdr>
                    <w:top w:val="none" w:sz="0" w:space="0" w:color="auto"/>
                    <w:left w:val="none" w:sz="0" w:space="0" w:color="auto"/>
                    <w:bottom w:val="none" w:sz="0" w:space="0" w:color="auto"/>
                    <w:right w:val="none" w:sz="0" w:space="0" w:color="auto"/>
                  </w:divBdr>
                </w:div>
                <w:div w:id="1876774986">
                  <w:marLeft w:val="0"/>
                  <w:marRight w:val="0"/>
                  <w:marTop w:val="0"/>
                  <w:marBottom w:val="0"/>
                  <w:divBdr>
                    <w:top w:val="none" w:sz="0" w:space="0" w:color="auto"/>
                    <w:left w:val="none" w:sz="0" w:space="0" w:color="auto"/>
                    <w:bottom w:val="none" w:sz="0" w:space="0" w:color="auto"/>
                    <w:right w:val="none" w:sz="0" w:space="0" w:color="auto"/>
                  </w:divBdr>
                </w:div>
                <w:div w:id="1878425320">
                  <w:marLeft w:val="0"/>
                  <w:marRight w:val="0"/>
                  <w:marTop w:val="0"/>
                  <w:marBottom w:val="0"/>
                  <w:divBdr>
                    <w:top w:val="none" w:sz="0" w:space="0" w:color="auto"/>
                    <w:left w:val="none" w:sz="0" w:space="0" w:color="auto"/>
                    <w:bottom w:val="none" w:sz="0" w:space="0" w:color="auto"/>
                    <w:right w:val="none" w:sz="0" w:space="0" w:color="auto"/>
                  </w:divBdr>
                </w:div>
                <w:div w:id="1879926792">
                  <w:marLeft w:val="0"/>
                  <w:marRight w:val="0"/>
                  <w:marTop w:val="0"/>
                  <w:marBottom w:val="0"/>
                  <w:divBdr>
                    <w:top w:val="none" w:sz="0" w:space="0" w:color="auto"/>
                    <w:left w:val="none" w:sz="0" w:space="0" w:color="auto"/>
                    <w:bottom w:val="none" w:sz="0" w:space="0" w:color="auto"/>
                    <w:right w:val="none" w:sz="0" w:space="0" w:color="auto"/>
                  </w:divBdr>
                </w:div>
                <w:div w:id="1881817490">
                  <w:marLeft w:val="0"/>
                  <w:marRight w:val="0"/>
                  <w:marTop w:val="0"/>
                  <w:marBottom w:val="0"/>
                  <w:divBdr>
                    <w:top w:val="none" w:sz="0" w:space="0" w:color="auto"/>
                    <w:left w:val="none" w:sz="0" w:space="0" w:color="auto"/>
                    <w:bottom w:val="none" w:sz="0" w:space="0" w:color="auto"/>
                    <w:right w:val="none" w:sz="0" w:space="0" w:color="auto"/>
                  </w:divBdr>
                </w:div>
                <w:div w:id="1883790559">
                  <w:marLeft w:val="0"/>
                  <w:marRight w:val="0"/>
                  <w:marTop w:val="0"/>
                  <w:marBottom w:val="0"/>
                  <w:divBdr>
                    <w:top w:val="none" w:sz="0" w:space="0" w:color="auto"/>
                    <w:left w:val="none" w:sz="0" w:space="0" w:color="auto"/>
                    <w:bottom w:val="none" w:sz="0" w:space="0" w:color="auto"/>
                    <w:right w:val="none" w:sz="0" w:space="0" w:color="auto"/>
                  </w:divBdr>
                </w:div>
                <w:div w:id="1884907194">
                  <w:marLeft w:val="0"/>
                  <w:marRight w:val="0"/>
                  <w:marTop w:val="0"/>
                  <w:marBottom w:val="0"/>
                  <w:divBdr>
                    <w:top w:val="none" w:sz="0" w:space="0" w:color="auto"/>
                    <w:left w:val="none" w:sz="0" w:space="0" w:color="auto"/>
                    <w:bottom w:val="none" w:sz="0" w:space="0" w:color="auto"/>
                    <w:right w:val="none" w:sz="0" w:space="0" w:color="auto"/>
                  </w:divBdr>
                </w:div>
                <w:div w:id="1887133382">
                  <w:marLeft w:val="0"/>
                  <w:marRight w:val="0"/>
                  <w:marTop w:val="0"/>
                  <w:marBottom w:val="0"/>
                  <w:divBdr>
                    <w:top w:val="none" w:sz="0" w:space="0" w:color="auto"/>
                    <w:left w:val="none" w:sz="0" w:space="0" w:color="auto"/>
                    <w:bottom w:val="none" w:sz="0" w:space="0" w:color="auto"/>
                    <w:right w:val="none" w:sz="0" w:space="0" w:color="auto"/>
                  </w:divBdr>
                </w:div>
                <w:div w:id="1887333557">
                  <w:marLeft w:val="0"/>
                  <w:marRight w:val="0"/>
                  <w:marTop w:val="0"/>
                  <w:marBottom w:val="0"/>
                  <w:divBdr>
                    <w:top w:val="none" w:sz="0" w:space="0" w:color="auto"/>
                    <w:left w:val="none" w:sz="0" w:space="0" w:color="auto"/>
                    <w:bottom w:val="none" w:sz="0" w:space="0" w:color="auto"/>
                    <w:right w:val="none" w:sz="0" w:space="0" w:color="auto"/>
                  </w:divBdr>
                  <w:divsChild>
                    <w:div w:id="972059429">
                      <w:marLeft w:val="0"/>
                      <w:marRight w:val="0"/>
                      <w:marTop w:val="0"/>
                      <w:marBottom w:val="0"/>
                      <w:divBdr>
                        <w:top w:val="none" w:sz="0" w:space="0" w:color="auto"/>
                        <w:left w:val="none" w:sz="0" w:space="0" w:color="auto"/>
                        <w:bottom w:val="none" w:sz="0" w:space="0" w:color="auto"/>
                        <w:right w:val="none" w:sz="0" w:space="0" w:color="auto"/>
                      </w:divBdr>
                    </w:div>
                  </w:divsChild>
                </w:div>
                <w:div w:id="1893928075">
                  <w:marLeft w:val="0"/>
                  <w:marRight w:val="0"/>
                  <w:marTop w:val="0"/>
                  <w:marBottom w:val="0"/>
                  <w:divBdr>
                    <w:top w:val="none" w:sz="0" w:space="0" w:color="auto"/>
                    <w:left w:val="none" w:sz="0" w:space="0" w:color="auto"/>
                    <w:bottom w:val="none" w:sz="0" w:space="0" w:color="auto"/>
                    <w:right w:val="none" w:sz="0" w:space="0" w:color="auto"/>
                  </w:divBdr>
                </w:div>
                <w:div w:id="1894736179">
                  <w:marLeft w:val="0"/>
                  <w:marRight w:val="0"/>
                  <w:marTop w:val="0"/>
                  <w:marBottom w:val="0"/>
                  <w:divBdr>
                    <w:top w:val="none" w:sz="0" w:space="0" w:color="auto"/>
                    <w:left w:val="none" w:sz="0" w:space="0" w:color="auto"/>
                    <w:bottom w:val="none" w:sz="0" w:space="0" w:color="auto"/>
                    <w:right w:val="none" w:sz="0" w:space="0" w:color="auto"/>
                  </w:divBdr>
                </w:div>
                <w:div w:id="1895189598">
                  <w:marLeft w:val="0"/>
                  <w:marRight w:val="0"/>
                  <w:marTop w:val="0"/>
                  <w:marBottom w:val="0"/>
                  <w:divBdr>
                    <w:top w:val="none" w:sz="0" w:space="0" w:color="auto"/>
                    <w:left w:val="none" w:sz="0" w:space="0" w:color="auto"/>
                    <w:bottom w:val="none" w:sz="0" w:space="0" w:color="auto"/>
                    <w:right w:val="none" w:sz="0" w:space="0" w:color="auto"/>
                  </w:divBdr>
                </w:div>
                <w:div w:id="1901095390">
                  <w:marLeft w:val="0"/>
                  <w:marRight w:val="0"/>
                  <w:marTop w:val="0"/>
                  <w:marBottom w:val="0"/>
                  <w:divBdr>
                    <w:top w:val="none" w:sz="0" w:space="0" w:color="auto"/>
                    <w:left w:val="none" w:sz="0" w:space="0" w:color="auto"/>
                    <w:bottom w:val="none" w:sz="0" w:space="0" w:color="auto"/>
                    <w:right w:val="none" w:sz="0" w:space="0" w:color="auto"/>
                  </w:divBdr>
                </w:div>
                <w:div w:id="1901330601">
                  <w:marLeft w:val="0"/>
                  <w:marRight w:val="0"/>
                  <w:marTop w:val="0"/>
                  <w:marBottom w:val="0"/>
                  <w:divBdr>
                    <w:top w:val="none" w:sz="0" w:space="0" w:color="auto"/>
                    <w:left w:val="none" w:sz="0" w:space="0" w:color="auto"/>
                    <w:bottom w:val="none" w:sz="0" w:space="0" w:color="auto"/>
                    <w:right w:val="none" w:sz="0" w:space="0" w:color="auto"/>
                  </w:divBdr>
                </w:div>
                <w:div w:id="1902519239">
                  <w:marLeft w:val="0"/>
                  <w:marRight w:val="0"/>
                  <w:marTop w:val="0"/>
                  <w:marBottom w:val="0"/>
                  <w:divBdr>
                    <w:top w:val="none" w:sz="0" w:space="0" w:color="auto"/>
                    <w:left w:val="none" w:sz="0" w:space="0" w:color="auto"/>
                    <w:bottom w:val="none" w:sz="0" w:space="0" w:color="auto"/>
                    <w:right w:val="none" w:sz="0" w:space="0" w:color="auto"/>
                  </w:divBdr>
                </w:div>
                <w:div w:id="1902783860">
                  <w:marLeft w:val="0"/>
                  <w:marRight w:val="0"/>
                  <w:marTop w:val="0"/>
                  <w:marBottom w:val="0"/>
                  <w:divBdr>
                    <w:top w:val="none" w:sz="0" w:space="0" w:color="auto"/>
                    <w:left w:val="none" w:sz="0" w:space="0" w:color="auto"/>
                    <w:bottom w:val="none" w:sz="0" w:space="0" w:color="auto"/>
                    <w:right w:val="none" w:sz="0" w:space="0" w:color="auto"/>
                  </w:divBdr>
                </w:div>
                <w:div w:id="1903053747">
                  <w:marLeft w:val="0"/>
                  <w:marRight w:val="0"/>
                  <w:marTop w:val="0"/>
                  <w:marBottom w:val="0"/>
                  <w:divBdr>
                    <w:top w:val="none" w:sz="0" w:space="0" w:color="auto"/>
                    <w:left w:val="none" w:sz="0" w:space="0" w:color="auto"/>
                    <w:bottom w:val="none" w:sz="0" w:space="0" w:color="auto"/>
                    <w:right w:val="none" w:sz="0" w:space="0" w:color="auto"/>
                  </w:divBdr>
                </w:div>
                <w:div w:id="1903446799">
                  <w:marLeft w:val="0"/>
                  <w:marRight w:val="0"/>
                  <w:marTop w:val="0"/>
                  <w:marBottom w:val="0"/>
                  <w:divBdr>
                    <w:top w:val="none" w:sz="0" w:space="0" w:color="auto"/>
                    <w:left w:val="none" w:sz="0" w:space="0" w:color="auto"/>
                    <w:bottom w:val="none" w:sz="0" w:space="0" w:color="auto"/>
                    <w:right w:val="none" w:sz="0" w:space="0" w:color="auto"/>
                  </w:divBdr>
                </w:div>
                <w:div w:id="1904750136">
                  <w:marLeft w:val="0"/>
                  <w:marRight w:val="0"/>
                  <w:marTop w:val="0"/>
                  <w:marBottom w:val="0"/>
                  <w:divBdr>
                    <w:top w:val="none" w:sz="0" w:space="0" w:color="auto"/>
                    <w:left w:val="none" w:sz="0" w:space="0" w:color="auto"/>
                    <w:bottom w:val="none" w:sz="0" w:space="0" w:color="auto"/>
                    <w:right w:val="none" w:sz="0" w:space="0" w:color="auto"/>
                  </w:divBdr>
                </w:div>
                <w:div w:id="1909878135">
                  <w:marLeft w:val="0"/>
                  <w:marRight w:val="0"/>
                  <w:marTop w:val="0"/>
                  <w:marBottom w:val="0"/>
                  <w:divBdr>
                    <w:top w:val="none" w:sz="0" w:space="0" w:color="auto"/>
                    <w:left w:val="none" w:sz="0" w:space="0" w:color="auto"/>
                    <w:bottom w:val="none" w:sz="0" w:space="0" w:color="auto"/>
                    <w:right w:val="none" w:sz="0" w:space="0" w:color="auto"/>
                  </w:divBdr>
                </w:div>
                <w:div w:id="1911033495">
                  <w:marLeft w:val="0"/>
                  <w:marRight w:val="0"/>
                  <w:marTop w:val="0"/>
                  <w:marBottom w:val="0"/>
                  <w:divBdr>
                    <w:top w:val="none" w:sz="0" w:space="0" w:color="auto"/>
                    <w:left w:val="none" w:sz="0" w:space="0" w:color="auto"/>
                    <w:bottom w:val="none" w:sz="0" w:space="0" w:color="auto"/>
                    <w:right w:val="none" w:sz="0" w:space="0" w:color="auto"/>
                  </w:divBdr>
                </w:div>
                <w:div w:id="1911646305">
                  <w:marLeft w:val="720"/>
                  <w:marRight w:val="0"/>
                  <w:marTop w:val="0"/>
                  <w:marBottom w:val="0"/>
                  <w:divBdr>
                    <w:top w:val="none" w:sz="0" w:space="0" w:color="auto"/>
                    <w:left w:val="none" w:sz="0" w:space="0" w:color="auto"/>
                    <w:bottom w:val="none" w:sz="0" w:space="0" w:color="auto"/>
                    <w:right w:val="none" w:sz="0" w:space="0" w:color="auto"/>
                  </w:divBdr>
                </w:div>
                <w:div w:id="1911844911">
                  <w:marLeft w:val="0"/>
                  <w:marRight w:val="0"/>
                  <w:marTop w:val="0"/>
                  <w:marBottom w:val="0"/>
                  <w:divBdr>
                    <w:top w:val="none" w:sz="0" w:space="0" w:color="auto"/>
                    <w:left w:val="none" w:sz="0" w:space="0" w:color="auto"/>
                    <w:bottom w:val="none" w:sz="0" w:space="0" w:color="auto"/>
                    <w:right w:val="none" w:sz="0" w:space="0" w:color="auto"/>
                  </w:divBdr>
                </w:div>
                <w:div w:id="1912544722">
                  <w:marLeft w:val="0"/>
                  <w:marRight w:val="0"/>
                  <w:marTop w:val="0"/>
                  <w:marBottom w:val="0"/>
                  <w:divBdr>
                    <w:top w:val="none" w:sz="0" w:space="0" w:color="auto"/>
                    <w:left w:val="none" w:sz="0" w:space="0" w:color="auto"/>
                    <w:bottom w:val="none" w:sz="0" w:space="0" w:color="auto"/>
                    <w:right w:val="none" w:sz="0" w:space="0" w:color="auto"/>
                  </w:divBdr>
                </w:div>
                <w:div w:id="1913655599">
                  <w:marLeft w:val="0"/>
                  <w:marRight w:val="0"/>
                  <w:marTop w:val="0"/>
                  <w:marBottom w:val="0"/>
                  <w:divBdr>
                    <w:top w:val="none" w:sz="0" w:space="0" w:color="auto"/>
                    <w:left w:val="none" w:sz="0" w:space="0" w:color="auto"/>
                    <w:bottom w:val="none" w:sz="0" w:space="0" w:color="auto"/>
                    <w:right w:val="none" w:sz="0" w:space="0" w:color="auto"/>
                  </w:divBdr>
                </w:div>
                <w:div w:id="1915161592">
                  <w:marLeft w:val="0"/>
                  <w:marRight w:val="0"/>
                  <w:marTop w:val="0"/>
                  <w:marBottom w:val="0"/>
                  <w:divBdr>
                    <w:top w:val="none" w:sz="0" w:space="0" w:color="auto"/>
                    <w:left w:val="none" w:sz="0" w:space="0" w:color="auto"/>
                    <w:bottom w:val="none" w:sz="0" w:space="0" w:color="auto"/>
                    <w:right w:val="none" w:sz="0" w:space="0" w:color="auto"/>
                  </w:divBdr>
                </w:div>
                <w:div w:id="1917936499">
                  <w:marLeft w:val="0"/>
                  <w:marRight w:val="0"/>
                  <w:marTop w:val="0"/>
                  <w:marBottom w:val="0"/>
                  <w:divBdr>
                    <w:top w:val="none" w:sz="0" w:space="0" w:color="auto"/>
                    <w:left w:val="none" w:sz="0" w:space="0" w:color="auto"/>
                    <w:bottom w:val="none" w:sz="0" w:space="0" w:color="auto"/>
                    <w:right w:val="none" w:sz="0" w:space="0" w:color="auto"/>
                  </w:divBdr>
                </w:div>
                <w:div w:id="1918585963">
                  <w:marLeft w:val="0"/>
                  <w:marRight w:val="0"/>
                  <w:marTop w:val="0"/>
                  <w:marBottom w:val="0"/>
                  <w:divBdr>
                    <w:top w:val="none" w:sz="0" w:space="0" w:color="auto"/>
                    <w:left w:val="none" w:sz="0" w:space="0" w:color="auto"/>
                    <w:bottom w:val="none" w:sz="0" w:space="0" w:color="auto"/>
                    <w:right w:val="none" w:sz="0" w:space="0" w:color="auto"/>
                  </w:divBdr>
                </w:div>
                <w:div w:id="1919090853">
                  <w:marLeft w:val="0"/>
                  <w:marRight w:val="0"/>
                  <w:marTop w:val="0"/>
                  <w:marBottom w:val="0"/>
                  <w:divBdr>
                    <w:top w:val="none" w:sz="0" w:space="0" w:color="auto"/>
                    <w:left w:val="none" w:sz="0" w:space="0" w:color="auto"/>
                    <w:bottom w:val="none" w:sz="0" w:space="0" w:color="auto"/>
                    <w:right w:val="none" w:sz="0" w:space="0" w:color="auto"/>
                  </w:divBdr>
                </w:div>
                <w:div w:id="1919245139">
                  <w:marLeft w:val="0"/>
                  <w:marRight w:val="0"/>
                  <w:marTop w:val="0"/>
                  <w:marBottom w:val="0"/>
                  <w:divBdr>
                    <w:top w:val="none" w:sz="0" w:space="0" w:color="auto"/>
                    <w:left w:val="none" w:sz="0" w:space="0" w:color="auto"/>
                    <w:bottom w:val="none" w:sz="0" w:space="0" w:color="auto"/>
                    <w:right w:val="none" w:sz="0" w:space="0" w:color="auto"/>
                  </w:divBdr>
                </w:div>
                <w:div w:id="1920478963">
                  <w:marLeft w:val="0"/>
                  <w:marRight w:val="0"/>
                  <w:marTop w:val="0"/>
                  <w:marBottom w:val="0"/>
                  <w:divBdr>
                    <w:top w:val="none" w:sz="0" w:space="0" w:color="auto"/>
                    <w:left w:val="none" w:sz="0" w:space="0" w:color="auto"/>
                    <w:bottom w:val="none" w:sz="0" w:space="0" w:color="auto"/>
                    <w:right w:val="none" w:sz="0" w:space="0" w:color="auto"/>
                  </w:divBdr>
                </w:div>
                <w:div w:id="1921022683">
                  <w:marLeft w:val="0"/>
                  <w:marRight w:val="0"/>
                  <w:marTop w:val="0"/>
                  <w:marBottom w:val="0"/>
                  <w:divBdr>
                    <w:top w:val="none" w:sz="0" w:space="0" w:color="auto"/>
                    <w:left w:val="none" w:sz="0" w:space="0" w:color="auto"/>
                    <w:bottom w:val="none" w:sz="0" w:space="0" w:color="auto"/>
                    <w:right w:val="none" w:sz="0" w:space="0" w:color="auto"/>
                  </w:divBdr>
                </w:div>
                <w:div w:id="1922564273">
                  <w:marLeft w:val="0"/>
                  <w:marRight w:val="0"/>
                  <w:marTop w:val="0"/>
                  <w:marBottom w:val="0"/>
                  <w:divBdr>
                    <w:top w:val="none" w:sz="0" w:space="0" w:color="auto"/>
                    <w:left w:val="none" w:sz="0" w:space="0" w:color="auto"/>
                    <w:bottom w:val="none" w:sz="0" w:space="0" w:color="auto"/>
                    <w:right w:val="none" w:sz="0" w:space="0" w:color="auto"/>
                  </w:divBdr>
                </w:div>
                <w:div w:id="1922790727">
                  <w:marLeft w:val="0"/>
                  <w:marRight w:val="0"/>
                  <w:marTop w:val="0"/>
                  <w:marBottom w:val="0"/>
                  <w:divBdr>
                    <w:top w:val="none" w:sz="0" w:space="0" w:color="auto"/>
                    <w:left w:val="none" w:sz="0" w:space="0" w:color="auto"/>
                    <w:bottom w:val="none" w:sz="0" w:space="0" w:color="auto"/>
                    <w:right w:val="none" w:sz="0" w:space="0" w:color="auto"/>
                  </w:divBdr>
                </w:div>
                <w:div w:id="1922909547">
                  <w:marLeft w:val="0"/>
                  <w:marRight w:val="0"/>
                  <w:marTop w:val="0"/>
                  <w:marBottom w:val="0"/>
                  <w:divBdr>
                    <w:top w:val="none" w:sz="0" w:space="0" w:color="auto"/>
                    <w:left w:val="none" w:sz="0" w:space="0" w:color="auto"/>
                    <w:bottom w:val="none" w:sz="0" w:space="0" w:color="auto"/>
                    <w:right w:val="none" w:sz="0" w:space="0" w:color="auto"/>
                  </w:divBdr>
                </w:div>
                <w:div w:id="1923180095">
                  <w:marLeft w:val="0"/>
                  <w:marRight w:val="0"/>
                  <w:marTop w:val="0"/>
                  <w:marBottom w:val="0"/>
                  <w:divBdr>
                    <w:top w:val="none" w:sz="0" w:space="0" w:color="auto"/>
                    <w:left w:val="none" w:sz="0" w:space="0" w:color="auto"/>
                    <w:bottom w:val="none" w:sz="0" w:space="0" w:color="auto"/>
                    <w:right w:val="none" w:sz="0" w:space="0" w:color="auto"/>
                  </w:divBdr>
                </w:div>
                <w:div w:id="1923566005">
                  <w:marLeft w:val="0"/>
                  <w:marRight w:val="0"/>
                  <w:marTop w:val="0"/>
                  <w:marBottom w:val="0"/>
                  <w:divBdr>
                    <w:top w:val="none" w:sz="0" w:space="0" w:color="auto"/>
                    <w:left w:val="none" w:sz="0" w:space="0" w:color="auto"/>
                    <w:bottom w:val="none" w:sz="0" w:space="0" w:color="auto"/>
                    <w:right w:val="none" w:sz="0" w:space="0" w:color="auto"/>
                  </w:divBdr>
                </w:div>
                <w:div w:id="1923946771">
                  <w:marLeft w:val="0"/>
                  <w:marRight w:val="0"/>
                  <w:marTop w:val="0"/>
                  <w:marBottom w:val="0"/>
                  <w:divBdr>
                    <w:top w:val="none" w:sz="0" w:space="0" w:color="auto"/>
                    <w:left w:val="none" w:sz="0" w:space="0" w:color="auto"/>
                    <w:bottom w:val="none" w:sz="0" w:space="0" w:color="auto"/>
                    <w:right w:val="none" w:sz="0" w:space="0" w:color="auto"/>
                  </w:divBdr>
                </w:div>
                <w:div w:id="1925410094">
                  <w:marLeft w:val="0"/>
                  <w:marRight w:val="0"/>
                  <w:marTop w:val="0"/>
                  <w:marBottom w:val="0"/>
                  <w:divBdr>
                    <w:top w:val="none" w:sz="0" w:space="0" w:color="auto"/>
                    <w:left w:val="none" w:sz="0" w:space="0" w:color="auto"/>
                    <w:bottom w:val="none" w:sz="0" w:space="0" w:color="auto"/>
                    <w:right w:val="none" w:sz="0" w:space="0" w:color="auto"/>
                  </w:divBdr>
                </w:div>
                <w:div w:id="1927297417">
                  <w:marLeft w:val="0"/>
                  <w:marRight w:val="0"/>
                  <w:marTop w:val="0"/>
                  <w:marBottom w:val="0"/>
                  <w:divBdr>
                    <w:top w:val="none" w:sz="0" w:space="0" w:color="auto"/>
                    <w:left w:val="none" w:sz="0" w:space="0" w:color="auto"/>
                    <w:bottom w:val="none" w:sz="0" w:space="0" w:color="auto"/>
                    <w:right w:val="none" w:sz="0" w:space="0" w:color="auto"/>
                  </w:divBdr>
                </w:div>
                <w:div w:id="1928922208">
                  <w:marLeft w:val="0"/>
                  <w:marRight w:val="0"/>
                  <w:marTop w:val="0"/>
                  <w:marBottom w:val="0"/>
                  <w:divBdr>
                    <w:top w:val="none" w:sz="0" w:space="0" w:color="auto"/>
                    <w:left w:val="none" w:sz="0" w:space="0" w:color="auto"/>
                    <w:bottom w:val="none" w:sz="0" w:space="0" w:color="auto"/>
                    <w:right w:val="none" w:sz="0" w:space="0" w:color="auto"/>
                  </w:divBdr>
                </w:div>
                <w:div w:id="1929539016">
                  <w:marLeft w:val="720"/>
                  <w:marRight w:val="0"/>
                  <w:marTop w:val="0"/>
                  <w:marBottom w:val="0"/>
                  <w:divBdr>
                    <w:top w:val="none" w:sz="0" w:space="0" w:color="auto"/>
                    <w:left w:val="none" w:sz="0" w:space="0" w:color="auto"/>
                    <w:bottom w:val="none" w:sz="0" w:space="0" w:color="auto"/>
                    <w:right w:val="none" w:sz="0" w:space="0" w:color="auto"/>
                  </w:divBdr>
                </w:div>
                <w:div w:id="1931157100">
                  <w:marLeft w:val="0"/>
                  <w:marRight w:val="0"/>
                  <w:marTop w:val="0"/>
                  <w:marBottom w:val="0"/>
                  <w:divBdr>
                    <w:top w:val="none" w:sz="0" w:space="0" w:color="auto"/>
                    <w:left w:val="none" w:sz="0" w:space="0" w:color="auto"/>
                    <w:bottom w:val="none" w:sz="0" w:space="0" w:color="auto"/>
                    <w:right w:val="none" w:sz="0" w:space="0" w:color="auto"/>
                  </w:divBdr>
                </w:div>
                <w:div w:id="1931814476">
                  <w:marLeft w:val="0"/>
                  <w:marRight w:val="0"/>
                  <w:marTop w:val="0"/>
                  <w:marBottom w:val="0"/>
                  <w:divBdr>
                    <w:top w:val="none" w:sz="0" w:space="0" w:color="auto"/>
                    <w:left w:val="none" w:sz="0" w:space="0" w:color="auto"/>
                    <w:bottom w:val="none" w:sz="0" w:space="0" w:color="auto"/>
                    <w:right w:val="none" w:sz="0" w:space="0" w:color="auto"/>
                  </w:divBdr>
                </w:div>
                <w:div w:id="1932658704">
                  <w:marLeft w:val="0"/>
                  <w:marRight w:val="0"/>
                  <w:marTop w:val="0"/>
                  <w:marBottom w:val="0"/>
                  <w:divBdr>
                    <w:top w:val="none" w:sz="0" w:space="0" w:color="auto"/>
                    <w:left w:val="none" w:sz="0" w:space="0" w:color="auto"/>
                    <w:bottom w:val="none" w:sz="0" w:space="0" w:color="auto"/>
                    <w:right w:val="none" w:sz="0" w:space="0" w:color="auto"/>
                  </w:divBdr>
                  <w:divsChild>
                    <w:div w:id="2111536580">
                      <w:marLeft w:val="0"/>
                      <w:marRight w:val="0"/>
                      <w:marTop w:val="0"/>
                      <w:marBottom w:val="0"/>
                      <w:divBdr>
                        <w:top w:val="none" w:sz="0" w:space="0" w:color="auto"/>
                        <w:left w:val="none" w:sz="0" w:space="0" w:color="auto"/>
                        <w:bottom w:val="none" w:sz="0" w:space="0" w:color="auto"/>
                        <w:right w:val="none" w:sz="0" w:space="0" w:color="auto"/>
                      </w:divBdr>
                    </w:div>
                  </w:divsChild>
                </w:div>
                <w:div w:id="1933665926">
                  <w:marLeft w:val="0"/>
                  <w:marRight w:val="0"/>
                  <w:marTop w:val="0"/>
                  <w:marBottom w:val="0"/>
                  <w:divBdr>
                    <w:top w:val="none" w:sz="0" w:space="0" w:color="auto"/>
                    <w:left w:val="none" w:sz="0" w:space="0" w:color="auto"/>
                    <w:bottom w:val="none" w:sz="0" w:space="0" w:color="auto"/>
                    <w:right w:val="none" w:sz="0" w:space="0" w:color="auto"/>
                  </w:divBdr>
                  <w:divsChild>
                    <w:div w:id="1405100911">
                      <w:marLeft w:val="0"/>
                      <w:marRight w:val="0"/>
                      <w:marTop w:val="0"/>
                      <w:marBottom w:val="0"/>
                      <w:divBdr>
                        <w:top w:val="none" w:sz="0" w:space="0" w:color="auto"/>
                        <w:left w:val="none" w:sz="0" w:space="0" w:color="auto"/>
                        <w:bottom w:val="none" w:sz="0" w:space="0" w:color="auto"/>
                        <w:right w:val="none" w:sz="0" w:space="0" w:color="auto"/>
                      </w:divBdr>
                    </w:div>
                  </w:divsChild>
                </w:div>
                <w:div w:id="1934126745">
                  <w:marLeft w:val="0"/>
                  <w:marRight w:val="0"/>
                  <w:marTop w:val="0"/>
                  <w:marBottom w:val="0"/>
                  <w:divBdr>
                    <w:top w:val="none" w:sz="0" w:space="0" w:color="auto"/>
                    <w:left w:val="none" w:sz="0" w:space="0" w:color="auto"/>
                    <w:bottom w:val="none" w:sz="0" w:space="0" w:color="auto"/>
                    <w:right w:val="none" w:sz="0" w:space="0" w:color="auto"/>
                  </w:divBdr>
                </w:div>
                <w:div w:id="1935163999">
                  <w:marLeft w:val="0"/>
                  <w:marRight w:val="0"/>
                  <w:marTop w:val="0"/>
                  <w:marBottom w:val="0"/>
                  <w:divBdr>
                    <w:top w:val="none" w:sz="0" w:space="0" w:color="auto"/>
                    <w:left w:val="none" w:sz="0" w:space="0" w:color="auto"/>
                    <w:bottom w:val="none" w:sz="0" w:space="0" w:color="auto"/>
                    <w:right w:val="none" w:sz="0" w:space="0" w:color="auto"/>
                  </w:divBdr>
                </w:div>
                <w:div w:id="1936210387">
                  <w:marLeft w:val="0"/>
                  <w:marRight w:val="0"/>
                  <w:marTop w:val="0"/>
                  <w:marBottom w:val="0"/>
                  <w:divBdr>
                    <w:top w:val="none" w:sz="0" w:space="0" w:color="auto"/>
                    <w:left w:val="none" w:sz="0" w:space="0" w:color="auto"/>
                    <w:bottom w:val="none" w:sz="0" w:space="0" w:color="auto"/>
                    <w:right w:val="none" w:sz="0" w:space="0" w:color="auto"/>
                  </w:divBdr>
                </w:div>
                <w:div w:id="1936937751">
                  <w:marLeft w:val="0"/>
                  <w:marRight w:val="0"/>
                  <w:marTop w:val="0"/>
                  <w:marBottom w:val="0"/>
                  <w:divBdr>
                    <w:top w:val="none" w:sz="0" w:space="0" w:color="auto"/>
                    <w:left w:val="none" w:sz="0" w:space="0" w:color="auto"/>
                    <w:bottom w:val="none" w:sz="0" w:space="0" w:color="auto"/>
                    <w:right w:val="none" w:sz="0" w:space="0" w:color="auto"/>
                  </w:divBdr>
                </w:div>
                <w:div w:id="1937326611">
                  <w:marLeft w:val="0"/>
                  <w:marRight w:val="0"/>
                  <w:marTop w:val="0"/>
                  <w:marBottom w:val="0"/>
                  <w:divBdr>
                    <w:top w:val="none" w:sz="0" w:space="0" w:color="auto"/>
                    <w:left w:val="none" w:sz="0" w:space="0" w:color="auto"/>
                    <w:bottom w:val="none" w:sz="0" w:space="0" w:color="auto"/>
                    <w:right w:val="none" w:sz="0" w:space="0" w:color="auto"/>
                  </w:divBdr>
                </w:div>
                <w:div w:id="1938899699">
                  <w:marLeft w:val="0"/>
                  <w:marRight w:val="0"/>
                  <w:marTop w:val="0"/>
                  <w:marBottom w:val="0"/>
                  <w:divBdr>
                    <w:top w:val="none" w:sz="0" w:space="0" w:color="auto"/>
                    <w:left w:val="none" w:sz="0" w:space="0" w:color="auto"/>
                    <w:bottom w:val="none" w:sz="0" w:space="0" w:color="auto"/>
                    <w:right w:val="none" w:sz="0" w:space="0" w:color="auto"/>
                  </w:divBdr>
                </w:div>
                <w:div w:id="1940411917">
                  <w:marLeft w:val="0"/>
                  <w:marRight w:val="0"/>
                  <w:marTop w:val="0"/>
                  <w:marBottom w:val="0"/>
                  <w:divBdr>
                    <w:top w:val="none" w:sz="0" w:space="0" w:color="auto"/>
                    <w:left w:val="none" w:sz="0" w:space="0" w:color="auto"/>
                    <w:bottom w:val="none" w:sz="0" w:space="0" w:color="auto"/>
                    <w:right w:val="none" w:sz="0" w:space="0" w:color="auto"/>
                  </w:divBdr>
                </w:div>
                <w:div w:id="1940528359">
                  <w:marLeft w:val="0"/>
                  <w:marRight w:val="0"/>
                  <w:marTop w:val="0"/>
                  <w:marBottom w:val="0"/>
                  <w:divBdr>
                    <w:top w:val="none" w:sz="0" w:space="0" w:color="auto"/>
                    <w:left w:val="none" w:sz="0" w:space="0" w:color="auto"/>
                    <w:bottom w:val="none" w:sz="0" w:space="0" w:color="auto"/>
                    <w:right w:val="none" w:sz="0" w:space="0" w:color="auto"/>
                  </w:divBdr>
                </w:div>
                <w:div w:id="1940944381">
                  <w:marLeft w:val="0"/>
                  <w:marRight w:val="0"/>
                  <w:marTop w:val="0"/>
                  <w:marBottom w:val="0"/>
                  <w:divBdr>
                    <w:top w:val="none" w:sz="0" w:space="0" w:color="auto"/>
                    <w:left w:val="none" w:sz="0" w:space="0" w:color="auto"/>
                    <w:bottom w:val="none" w:sz="0" w:space="0" w:color="auto"/>
                    <w:right w:val="none" w:sz="0" w:space="0" w:color="auto"/>
                  </w:divBdr>
                </w:div>
                <w:div w:id="1943805612">
                  <w:marLeft w:val="0"/>
                  <w:marRight w:val="0"/>
                  <w:marTop w:val="0"/>
                  <w:marBottom w:val="0"/>
                  <w:divBdr>
                    <w:top w:val="none" w:sz="0" w:space="0" w:color="auto"/>
                    <w:left w:val="none" w:sz="0" w:space="0" w:color="auto"/>
                    <w:bottom w:val="none" w:sz="0" w:space="0" w:color="auto"/>
                    <w:right w:val="none" w:sz="0" w:space="0" w:color="auto"/>
                  </w:divBdr>
                </w:div>
                <w:div w:id="1945191767">
                  <w:marLeft w:val="0"/>
                  <w:marRight w:val="0"/>
                  <w:marTop w:val="0"/>
                  <w:marBottom w:val="0"/>
                  <w:divBdr>
                    <w:top w:val="none" w:sz="0" w:space="0" w:color="auto"/>
                    <w:left w:val="none" w:sz="0" w:space="0" w:color="auto"/>
                    <w:bottom w:val="none" w:sz="0" w:space="0" w:color="auto"/>
                    <w:right w:val="none" w:sz="0" w:space="0" w:color="auto"/>
                  </w:divBdr>
                </w:div>
                <w:div w:id="1945267238">
                  <w:marLeft w:val="0"/>
                  <w:marRight w:val="0"/>
                  <w:marTop w:val="0"/>
                  <w:marBottom w:val="0"/>
                  <w:divBdr>
                    <w:top w:val="none" w:sz="0" w:space="0" w:color="auto"/>
                    <w:left w:val="none" w:sz="0" w:space="0" w:color="auto"/>
                    <w:bottom w:val="none" w:sz="0" w:space="0" w:color="auto"/>
                    <w:right w:val="none" w:sz="0" w:space="0" w:color="auto"/>
                  </w:divBdr>
                </w:div>
                <w:div w:id="1946575392">
                  <w:marLeft w:val="0"/>
                  <w:marRight w:val="0"/>
                  <w:marTop w:val="0"/>
                  <w:marBottom w:val="0"/>
                  <w:divBdr>
                    <w:top w:val="none" w:sz="0" w:space="0" w:color="auto"/>
                    <w:left w:val="none" w:sz="0" w:space="0" w:color="auto"/>
                    <w:bottom w:val="none" w:sz="0" w:space="0" w:color="auto"/>
                    <w:right w:val="none" w:sz="0" w:space="0" w:color="auto"/>
                  </w:divBdr>
                </w:div>
                <w:div w:id="1947226709">
                  <w:marLeft w:val="0"/>
                  <w:marRight w:val="0"/>
                  <w:marTop w:val="0"/>
                  <w:marBottom w:val="0"/>
                  <w:divBdr>
                    <w:top w:val="none" w:sz="0" w:space="0" w:color="auto"/>
                    <w:left w:val="none" w:sz="0" w:space="0" w:color="auto"/>
                    <w:bottom w:val="none" w:sz="0" w:space="0" w:color="auto"/>
                    <w:right w:val="none" w:sz="0" w:space="0" w:color="auto"/>
                  </w:divBdr>
                </w:div>
                <w:div w:id="1947541074">
                  <w:marLeft w:val="0"/>
                  <w:marRight w:val="0"/>
                  <w:marTop w:val="0"/>
                  <w:marBottom w:val="0"/>
                  <w:divBdr>
                    <w:top w:val="none" w:sz="0" w:space="0" w:color="auto"/>
                    <w:left w:val="none" w:sz="0" w:space="0" w:color="auto"/>
                    <w:bottom w:val="none" w:sz="0" w:space="0" w:color="auto"/>
                    <w:right w:val="none" w:sz="0" w:space="0" w:color="auto"/>
                  </w:divBdr>
                </w:div>
                <w:div w:id="1948152514">
                  <w:marLeft w:val="0"/>
                  <w:marRight w:val="0"/>
                  <w:marTop w:val="0"/>
                  <w:marBottom w:val="0"/>
                  <w:divBdr>
                    <w:top w:val="none" w:sz="0" w:space="0" w:color="auto"/>
                    <w:left w:val="none" w:sz="0" w:space="0" w:color="auto"/>
                    <w:bottom w:val="none" w:sz="0" w:space="0" w:color="auto"/>
                    <w:right w:val="none" w:sz="0" w:space="0" w:color="auto"/>
                  </w:divBdr>
                  <w:divsChild>
                    <w:div w:id="1084302865">
                      <w:marLeft w:val="0"/>
                      <w:marRight w:val="0"/>
                      <w:marTop w:val="0"/>
                      <w:marBottom w:val="0"/>
                      <w:divBdr>
                        <w:top w:val="none" w:sz="0" w:space="0" w:color="auto"/>
                        <w:left w:val="none" w:sz="0" w:space="0" w:color="auto"/>
                        <w:bottom w:val="none" w:sz="0" w:space="0" w:color="auto"/>
                        <w:right w:val="none" w:sz="0" w:space="0" w:color="auto"/>
                      </w:divBdr>
                    </w:div>
                  </w:divsChild>
                </w:div>
                <w:div w:id="1949315778">
                  <w:marLeft w:val="0"/>
                  <w:marRight w:val="0"/>
                  <w:marTop w:val="0"/>
                  <w:marBottom w:val="0"/>
                  <w:divBdr>
                    <w:top w:val="none" w:sz="0" w:space="0" w:color="auto"/>
                    <w:left w:val="none" w:sz="0" w:space="0" w:color="auto"/>
                    <w:bottom w:val="none" w:sz="0" w:space="0" w:color="auto"/>
                    <w:right w:val="none" w:sz="0" w:space="0" w:color="auto"/>
                  </w:divBdr>
                </w:div>
                <w:div w:id="1952585334">
                  <w:marLeft w:val="0"/>
                  <w:marRight w:val="0"/>
                  <w:marTop w:val="0"/>
                  <w:marBottom w:val="0"/>
                  <w:divBdr>
                    <w:top w:val="none" w:sz="0" w:space="0" w:color="auto"/>
                    <w:left w:val="none" w:sz="0" w:space="0" w:color="auto"/>
                    <w:bottom w:val="none" w:sz="0" w:space="0" w:color="auto"/>
                    <w:right w:val="none" w:sz="0" w:space="0" w:color="auto"/>
                  </w:divBdr>
                </w:div>
                <w:div w:id="1952590394">
                  <w:marLeft w:val="0"/>
                  <w:marRight w:val="0"/>
                  <w:marTop w:val="0"/>
                  <w:marBottom w:val="0"/>
                  <w:divBdr>
                    <w:top w:val="none" w:sz="0" w:space="0" w:color="auto"/>
                    <w:left w:val="none" w:sz="0" w:space="0" w:color="auto"/>
                    <w:bottom w:val="none" w:sz="0" w:space="0" w:color="auto"/>
                    <w:right w:val="none" w:sz="0" w:space="0" w:color="auto"/>
                  </w:divBdr>
                  <w:divsChild>
                    <w:div w:id="967859666">
                      <w:marLeft w:val="0"/>
                      <w:marRight w:val="0"/>
                      <w:marTop w:val="0"/>
                      <w:marBottom w:val="0"/>
                      <w:divBdr>
                        <w:top w:val="none" w:sz="0" w:space="0" w:color="auto"/>
                        <w:left w:val="none" w:sz="0" w:space="0" w:color="auto"/>
                        <w:bottom w:val="none" w:sz="0" w:space="0" w:color="auto"/>
                        <w:right w:val="none" w:sz="0" w:space="0" w:color="auto"/>
                      </w:divBdr>
                    </w:div>
                  </w:divsChild>
                </w:div>
                <w:div w:id="1952852960">
                  <w:marLeft w:val="0"/>
                  <w:marRight w:val="0"/>
                  <w:marTop w:val="0"/>
                  <w:marBottom w:val="0"/>
                  <w:divBdr>
                    <w:top w:val="none" w:sz="0" w:space="0" w:color="auto"/>
                    <w:left w:val="none" w:sz="0" w:space="0" w:color="auto"/>
                    <w:bottom w:val="none" w:sz="0" w:space="0" w:color="auto"/>
                    <w:right w:val="none" w:sz="0" w:space="0" w:color="auto"/>
                  </w:divBdr>
                </w:div>
                <w:div w:id="1952933829">
                  <w:marLeft w:val="0"/>
                  <w:marRight w:val="0"/>
                  <w:marTop w:val="0"/>
                  <w:marBottom w:val="0"/>
                  <w:divBdr>
                    <w:top w:val="none" w:sz="0" w:space="0" w:color="auto"/>
                    <w:left w:val="none" w:sz="0" w:space="0" w:color="auto"/>
                    <w:bottom w:val="none" w:sz="0" w:space="0" w:color="auto"/>
                    <w:right w:val="none" w:sz="0" w:space="0" w:color="auto"/>
                  </w:divBdr>
                </w:div>
                <w:div w:id="1953437308">
                  <w:marLeft w:val="0"/>
                  <w:marRight w:val="0"/>
                  <w:marTop w:val="0"/>
                  <w:marBottom w:val="0"/>
                  <w:divBdr>
                    <w:top w:val="none" w:sz="0" w:space="0" w:color="auto"/>
                    <w:left w:val="none" w:sz="0" w:space="0" w:color="auto"/>
                    <w:bottom w:val="none" w:sz="0" w:space="0" w:color="auto"/>
                    <w:right w:val="none" w:sz="0" w:space="0" w:color="auto"/>
                  </w:divBdr>
                  <w:divsChild>
                    <w:div w:id="1780029818">
                      <w:marLeft w:val="0"/>
                      <w:marRight w:val="0"/>
                      <w:marTop w:val="0"/>
                      <w:marBottom w:val="0"/>
                      <w:divBdr>
                        <w:top w:val="none" w:sz="0" w:space="0" w:color="auto"/>
                        <w:left w:val="none" w:sz="0" w:space="0" w:color="auto"/>
                        <w:bottom w:val="none" w:sz="0" w:space="0" w:color="auto"/>
                        <w:right w:val="none" w:sz="0" w:space="0" w:color="auto"/>
                      </w:divBdr>
                    </w:div>
                  </w:divsChild>
                </w:div>
                <w:div w:id="1953702368">
                  <w:marLeft w:val="0"/>
                  <w:marRight w:val="0"/>
                  <w:marTop w:val="0"/>
                  <w:marBottom w:val="0"/>
                  <w:divBdr>
                    <w:top w:val="none" w:sz="0" w:space="0" w:color="auto"/>
                    <w:left w:val="none" w:sz="0" w:space="0" w:color="auto"/>
                    <w:bottom w:val="none" w:sz="0" w:space="0" w:color="auto"/>
                    <w:right w:val="none" w:sz="0" w:space="0" w:color="auto"/>
                  </w:divBdr>
                </w:div>
                <w:div w:id="1953896476">
                  <w:marLeft w:val="0"/>
                  <w:marRight w:val="0"/>
                  <w:marTop w:val="0"/>
                  <w:marBottom w:val="0"/>
                  <w:divBdr>
                    <w:top w:val="none" w:sz="0" w:space="0" w:color="auto"/>
                    <w:left w:val="none" w:sz="0" w:space="0" w:color="auto"/>
                    <w:bottom w:val="none" w:sz="0" w:space="0" w:color="auto"/>
                    <w:right w:val="none" w:sz="0" w:space="0" w:color="auto"/>
                  </w:divBdr>
                </w:div>
                <w:div w:id="1955819081">
                  <w:marLeft w:val="0"/>
                  <w:marRight w:val="0"/>
                  <w:marTop w:val="0"/>
                  <w:marBottom w:val="0"/>
                  <w:divBdr>
                    <w:top w:val="none" w:sz="0" w:space="0" w:color="auto"/>
                    <w:left w:val="none" w:sz="0" w:space="0" w:color="auto"/>
                    <w:bottom w:val="none" w:sz="0" w:space="0" w:color="auto"/>
                    <w:right w:val="none" w:sz="0" w:space="0" w:color="auto"/>
                  </w:divBdr>
                </w:div>
                <w:div w:id="1956711604">
                  <w:marLeft w:val="0"/>
                  <w:marRight w:val="0"/>
                  <w:marTop w:val="0"/>
                  <w:marBottom w:val="0"/>
                  <w:divBdr>
                    <w:top w:val="none" w:sz="0" w:space="0" w:color="auto"/>
                    <w:left w:val="none" w:sz="0" w:space="0" w:color="auto"/>
                    <w:bottom w:val="none" w:sz="0" w:space="0" w:color="auto"/>
                    <w:right w:val="none" w:sz="0" w:space="0" w:color="auto"/>
                  </w:divBdr>
                </w:div>
                <w:div w:id="1959097737">
                  <w:marLeft w:val="0"/>
                  <w:marRight w:val="0"/>
                  <w:marTop w:val="0"/>
                  <w:marBottom w:val="0"/>
                  <w:divBdr>
                    <w:top w:val="none" w:sz="0" w:space="0" w:color="auto"/>
                    <w:left w:val="none" w:sz="0" w:space="0" w:color="auto"/>
                    <w:bottom w:val="none" w:sz="0" w:space="0" w:color="auto"/>
                    <w:right w:val="none" w:sz="0" w:space="0" w:color="auto"/>
                  </w:divBdr>
                </w:div>
                <w:div w:id="1959337648">
                  <w:marLeft w:val="0"/>
                  <w:marRight w:val="0"/>
                  <w:marTop w:val="0"/>
                  <w:marBottom w:val="0"/>
                  <w:divBdr>
                    <w:top w:val="none" w:sz="0" w:space="0" w:color="auto"/>
                    <w:left w:val="none" w:sz="0" w:space="0" w:color="auto"/>
                    <w:bottom w:val="none" w:sz="0" w:space="0" w:color="auto"/>
                    <w:right w:val="none" w:sz="0" w:space="0" w:color="auto"/>
                  </w:divBdr>
                </w:div>
                <w:div w:id="1959483324">
                  <w:marLeft w:val="0"/>
                  <w:marRight w:val="0"/>
                  <w:marTop w:val="0"/>
                  <w:marBottom w:val="0"/>
                  <w:divBdr>
                    <w:top w:val="none" w:sz="0" w:space="0" w:color="auto"/>
                    <w:left w:val="none" w:sz="0" w:space="0" w:color="auto"/>
                    <w:bottom w:val="none" w:sz="0" w:space="0" w:color="auto"/>
                    <w:right w:val="none" w:sz="0" w:space="0" w:color="auto"/>
                  </w:divBdr>
                </w:div>
                <w:div w:id="1959604779">
                  <w:marLeft w:val="0"/>
                  <w:marRight w:val="0"/>
                  <w:marTop w:val="0"/>
                  <w:marBottom w:val="0"/>
                  <w:divBdr>
                    <w:top w:val="none" w:sz="0" w:space="0" w:color="auto"/>
                    <w:left w:val="none" w:sz="0" w:space="0" w:color="auto"/>
                    <w:bottom w:val="none" w:sz="0" w:space="0" w:color="auto"/>
                    <w:right w:val="none" w:sz="0" w:space="0" w:color="auto"/>
                  </w:divBdr>
                </w:div>
                <w:div w:id="1961838609">
                  <w:marLeft w:val="0"/>
                  <w:marRight w:val="0"/>
                  <w:marTop w:val="0"/>
                  <w:marBottom w:val="0"/>
                  <w:divBdr>
                    <w:top w:val="none" w:sz="0" w:space="0" w:color="auto"/>
                    <w:left w:val="none" w:sz="0" w:space="0" w:color="auto"/>
                    <w:bottom w:val="none" w:sz="0" w:space="0" w:color="auto"/>
                    <w:right w:val="none" w:sz="0" w:space="0" w:color="auto"/>
                  </w:divBdr>
                </w:div>
                <w:div w:id="1962374658">
                  <w:marLeft w:val="0"/>
                  <w:marRight w:val="0"/>
                  <w:marTop w:val="0"/>
                  <w:marBottom w:val="0"/>
                  <w:divBdr>
                    <w:top w:val="none" w:sz="0" w:space="0" w:color="auto"/>
                    <w:left w:val="none" w:sz="0" w:space="0" w:color="auto"/>
                    <w:bottom w:val="none" w:sz="0" w:space="0" w:color="auto"/>
                    <w:right w:val="none" w:sz="0" w:space="0" w:color="auto"/>
                  </w:divBdr>
                </w:div>
                <w:div w:id="1962418518">
                  <w:marLeft w:val="0"/>
                  <w:marRight w:val="0"/>
                  <w:marTop w:val="0"/>
                  <w:marBottom w:val="0"/>
                  <w:divBdr>
                    <w:top w:val="none" w:sz="0" w:space="0" w:color="auto"/>
                    <w:left w:val="none" w:sz="0" w:space="0" w:color="auto"/>
                    <w:bottom w:val="none" w:sz="0" w:space="0" w:color="auto"/>
                    <w:right w:val="none" w:sz="0" w:space="0" w:color="auto"/>
                  </w:divBdr>
                </w:div>
                <w:div w:id="1962808145">
                  <w:marLeft w:val="0"/>
                  <w:marRight w:val="0"/>
                  <w:marTop w:val="0"/>
                  <w:marBottom w:val="0"/>
                  <w:divBdr>
                    <w:top w:val="none" w:sz="0" w:space="0" w:color="auto"/>
                    <w:left w:val="none" w:sz="0" w:space="0" w:color="auto"/>
                    <w:bottom w:val="none" w:sz="0" w:space="0" w:color="auto"/>
                    <w:right w:val="none" w:sz="0" w:space="0" w:color="auto"/>
                  </w:divBdr>
                </w:div>
                <w:div w:id="1963656131">
                  <w:marLeft w:val="0"/>
                  <w:marRight w:val="0"/>
                  <w:marTop w:val="0"/>
                  <w:marBottom w:val="0"/>
                  <w:divBdr>
                    <w:top w:val="none" w:sz="0" w:space="0" w:color="auto"/>
                    <w:left w:val="none" w:sz="0" w:space="0" w:color="auto"/>
                    <w:bottom w:val="none" w:sz="0" w:space="0" w:color="auto"/>
                    <w:right w:val="none" w:sz="0" w:space="0" w:color="auto"/>
                  </w:divBdr>
                </w:div>
                <w:div w:id="1971552191">
                  <w:marLeft w:val="0"/>
                  <w:marRight w:val="0"/>
                  <w:marTop w:val="0"/>
                  <w:marBottom w:val="0"/>
                  <w:divBdr>
                    <w:top w:val="none" w:sz="0" w:space="0" w:color="auto"/>
                    <w:left w:val="none" w:sz="0" w:space="0" w:color="auto"/>
                    <w:bottom w:val="none" w:sz="0" w:space="0" w:color="auto"/>
                    <w:right w:val="none" w:sz="0" w:space="0" w:color="auto"/>
                  </w:divBdr>
                </w:div>
                <w:div w:id="1972905637">
                  <w:marLeft w:val="0"/>
                  <w:marRight w:val="0"/>
                  <w:marTop w:val="0"/>
                  <w:marBottom w:val="0"/>
                  <w:divBdr>
                    <w:top w:val="none" w:sz="0" w:space="0" w:color="auto"/>
                    <w:left w:val="none" w:sz="0" w:space="0" w:color="auto"/>
                    <w:bottom w:val="none" w:sz="0" w:space="0" w:color="auto"/>
                    <w:right w:val="none" w:sz="0" w:space="0" w:color="auto"/>
                  </w:divBdr>
                </w:div>
                <w:div w:id="1973173030">
                  <w:marLeft w:val="0"/>
                  <w:marRight w:val="0"/>
                  <w:marTop w:val="0"/>
                  <w:marBottom w:val="0"/>
                  <w:divBdr>
                    <w:top w:val="none" w:sz="0" w:space="0" w:color="auto"/>
                    <w:left w:val="none" w:sz="0" w:space="0" w:color="auto"/>
                    <w:bottom w:val="none" w:sz="0" w:space="0" w:color="auto"/>
                    <w:right w:val="none" w:sz="0" w:space="0" w:color="auto"/>
                  </w:divBdr>
                </w:div>
                <w:div w:id="1973559079">
                  <w:marLeft w:val="0"/>
                  <w:marRight w:val="0"/>
                  <w:marTop w:val="0"/>
                  <w:marBottom w:val="0"/>
                  <w:divBdr>
                    <w:top w:val="none" w:sz="0" w:space="0" w:color="auto"/>
                    <w:left w:val="none" w:sz="0" w:space="0" w:color="auto"/>
                    <w:bottom w:val="none" w:sz="0" w:space="0" w:color="auto"/>
                    <w:right w:val="none" w:sz="0" w:space="0" w:color="auto"/>
                  </w:divBdr>
                </w:div>
                <w:div w:id="1973823182">
                  <w:marLeft w:val="0"/>
                  <w:marRight w:val="0"/>
                  <w:marTop w:val="0"/>
                  <w:marBottom w:val="0"/>
                  <w:divBdr>
                    <w:top w:val="none" w:sz="0" w:space="0" w:color="auto"/>
                    <w:left w:val="none" w:sz="0" w:space="0" w:color="auto"/>
                    <w:bottom w:val="none" w:sz="0" w:space="0" w:color="auto"/>
                    <w:right w:val="none" w:sz="0" w:space="0" w:color="auto"/>
                  </w:divBdr>
                </w:div>
                <w:div w:id="1978995602">
                  <w:marLeft w:val="0"/>
                  <w:marRight w:val="0"/>
                  <w:marTop w:val="0"/>
                  <w:marBottom w:val="0"/>
                  <w:divBdr>
                    <w:top w:val="none" w:sz="0" w:space="0" w:color="auto"/>
                    <w:left w:val="none" w:sz="0" w:space="0" w:color="auto"/>
                    <w:bottom w:val="none" w:sz="0" w:space="0" w:color="auto"/>
                    <w:right w:val="none" w:sz="0" w:space="0" w:color="auto"/>
                  </w:divBdr>
                </w:div>
                <w:div w:id="1979724767">
                  <w:marLeft w:val="0"/>
                  <w:marRight w:val="0"/>
                  <w:marTop w:val="0"/>
                  <w:marBottom w:val="0"/>
                  <w:divBdr>
                    <w:top w:val="none" w:sz="0" w:space="0" w:color="auto"/>
                    <w:left w:val="none" w:sz="0" w:space="0" w:color="auto"/>
                    <w:bottom w:val="none" w:sz="0" w:space="0" w:color="auto"/>
                    <w:right w:val="none" w:sz="0" w:space="0" w:color="auto"/>
                  </w:divBdr>
                </w:div>
                <w:div w:id="1980065508">
                  <w:marLeft w:val="0"/>
                  <w:marRight w:val="0"/>
                  <w:marTop w:val="0"/>
                  <w:marBottom w:val="0"/>
                  <w:divBdr>
                    <w:top w:val="none" w:sz="0" w:space="0" w:color="auto"/>
                    <w:left w:val="none" w:sz="0" w:space="0" w:color="auto"/>
                    <w:bottom w:val="none" w:sz="0" w:space="0" w:color="auto"/>
                    <w:right w:val="none" w:sz="0" w:space="0" w:color="auto"/>
                  </w:divBdr>
                </w:div>
                <w:div w:id="1980694679">
                  <w:marLeft w:val="0"/>
                  <w:marRight w:val="0"/>
                  <w:marTop w:val="0"/>
                  <w:marBottom w:val="0"/>
                  <w:divBdr>
                    <w:top w:val="none" w:sz="0" w:space="0" w:color="auto"/>
                    <w:left w:val="none" w:sz="0" w:space="0" w:color="auto"/>
                    <w:bottom w:val="none" w:sz="0" w:space="0" w:color="auto"/>
                    <w:right w:val="none" w:sz="0" w:space="0" w:color="auto"/>
                  </w:divBdr>
                </w:div>
                <w:div w:id="1980913431">
                  <w:marLeft w:val="0"/>
                  <w:marRight w:val="0"/>
                  <w:marTop w:val="0"/>
                  <w:marBottom w:val="0"/>
                  <w:divBdr>
                    <w:top w:val="none" w:sz="0" w:space="0" w:color="auto"/>
                    <w:left w:val="none" w:sz="0" w:space="0" w:color="auto"/>
                    <w:bottom w:val="none" w:sz="0" w:space="0" w:color="auto"/>
                    <w:right w:val="none" w:sz="0" w:space="0" w:color="auto"/>
                  </w:divBdr>
                </w:div>
                <w:div w:id="1981030509">
                  <w:marLeft w:val="0"/>
                  <w:marRight w:val="0"/>
                  <w:marTop w:val="0"/>
                  <w:marBottom w:val="0"/>
                  <w:divBdr>
                    <w:top w:val="none" w:sz="0" w:space="0" w:color="auto"/>
                    <w:left w:val="none" w:sz="0" w:space="0" w:color="auto"/>
                    <w:bottom w:val="none" w:sz="0" w:space="0" w:color="auto"/>
                    <w:right w:val="none" w:sz="0" w:space="0" w:color="auto"/>
                  </w:divBdr>
                </w:div>
                <w:div w:id="1982222117">
                  <w:marLeft w:val="0"/>
                  <w:marRight w:val="0"/>
                  <w:marTop w:val="0"/>
                  <w:marBottom w:val="0"/>
                  <w:divBdr>
                    <w:top w:val="none" w:sz="0" w:space="0" w:color="auto"/>
                    <w:left w:val="none" w:sz="0" w:space="0" w:color="auto"/>
                    <w:bottom w:val="none" w:sz="0" w:space="0" w:color="auto"/>
                    <w:right w:val="none" w:sz="0" w:space="0" w:color="auto"/>
                  </w:divBdr>
                </w:div>
                <w:div w:id="1982268055">
                  <w:marLeft w:val="0"/>
                  <w:marRight w:val="0"/>
                  <w:marTop w:val="0"/>
                  <w:marBottom w:val="0"/>
                  <w:divBdr>
                    <w:top w:val="none" w:sz="0" w:space="0" w:color="auto"/>
                    <w:left w:val="none" w:sz="0" w:space="0" w:color="auto"/>
                    <w:bottom w:val="none" w:sz="0" w:space="0" w:color="auto"/>
                    <w:right w:val="none" w:sz="0" w:space="0" w:color="auto"/>
                  </w:divBdr>
                </w:div>
                <w:div w:id="1983071499">
                  <w:marLeft w:val="0"/>
                  <w:marRight w:val="0"/>
                  <w:marTop w:val="0"/>
                  <w:marBottom w:val="0"/>
                  <w:divBdr>
                    <w:top w:val="none" w:sz="0" w:space="0" w:color="auto"/>
                    <w:left w:val="none" w:sz="0" w:space="0" w:color="auto"/>
                    <w:bottom w:val="none" w:sz="0" w:space="0" w:color="auto"/>
                    <w:right w:val="none" w:sz="0" w:space="0" w:color="auto"/>
                  </w:divBdr>
                </w:div>
                <w:div w:id="1986200716">
                  <w:marLeft w:val="0"/>
                  <w:marRight w:val="0"/>
                  <w:marTop w:val="0"/>
                  <w:marBottom w:val="0"/>
                  <w:divBdr>
                    <w:top w:val="none" w:sz="0" w:space="0" w:color="auto"/>
                    <w:left w:val="none" w:sz="0" w:space="0" w:color="auto"/>
                    <w:bottom w:val="none" w:sz="0" w:space="0" w:color="auto"/>
                    <w:right w:val="none" w:sz="0" w:space="0" w:color="auto"/>
                  </w:divBdr>
                </w:div>
                <w:div w:id="1988432652">
                  <w:marLeft w:val="0"/>
                  <w:marRight w:val="0"/>
                  <w:marTop w:val="0"/>
                  <w:marBottom w:val="0"/>
                  <w:divBdr>
                    <w:top w:val="none" w:sz="0" w:space="0" w:color="auto"/>
                    <w:left w:val="none" w:sz="0" w:space="0" w:color="auto"/>
                    <w:bottom w:val="none" w:sz="0" w:space="0" w:color="auto"/>
                    <w:right w:val="none" w:sz="0" w:space="0" w:color="auto"/>
                  </w:divBdr>
                  <w:divsChild>
                    <w:div w:id="2122726107">
                      <w:marLeft w:val="0"/>
                      <w:marRight w:val="0"/>
                      <w:marTop w:val="0"/>
                      <w:marBottom w:val="0"/>
                      <w:divBdr>
                        <w:top w:val="none" w:sz="0" w:space="0" w:color="auto"/>
                        <w:left w:val="none" w:sz="0" w:space="0" w:color="auto"/>
                        <w:bottom w:val="none" w:sz="0" w:space="0" w:color="auto"/>
                        <w:right w:val="none" w:sz="0" w:space="0" w:color="auto"/>
                      </w:divBdr>
                    </w:div>
                  </w:divsChild>
                </w:div>
                <w:div w:id="1989166632">
                  <w:marLeft w:val="0"/>
                  <w:marRight w:val="0"/>
                  <w:marTop w:val="0"/>
                  <w:marBottom w:val="0"/>
                  <w:divBdr>
                    <w:top w:val="none" w:sz="0" w:space="0" w:color="auto"/>
                    <w:left w:val="none" w:sz="0" w:space="0" w:color="auto"/>
                    <w:bottom w:val="none" w:sz="0" w:space="0" w:color="auto"/>
                    <w:right w:val="none" w:sz="0" w:space="0" w:color="auto"/>
                  </w:divBdr>
                </w:div>
                <w:div w:id="1989359956">
                  <w:marLeft w:val="0"/>
                  <w:marRight w:val="0"/>
                  <w:marTop w:val="0"/>
                  <w:marBottom w:val="0"/>
                  <w:divBdr>
                    <w:top w:val="none" w:sz="0" w:space="0" w:color="auto"/>
                    <w:left w:val="none" w:sz="0" w:space="0" w:color="auto"/>
                    <w:bottom w:val="none" w:sz="0" w:space="0" w:color="auto"/>
                    <w:right w:val="none" w:sz="0" w:space="0" w:color="auto"/>
                  </w:divBdr>
                </w:div>
                <w:div w:id="1989552995">
                  <w:marLeft w:val="0"/>
                  <w:marRight w:val="0"/>
                  <w:marTop w:val="0"/>
                  <w:marBottom w:val="0"/>
                  <w:divBdr>
                    <w:top w:val="none" w:sz="0" w:space="0" w:color="auto"/>
                    <w:left w:val="none" w:sz="0" w:space="0" w:color="auto"/>
                    <w:bottom w:val="none" w:sz="0" w:space="0" w:color="auto"/>
                    <w:right w:val="none" w:sz="0" w:space="0" w:color="auto"/>
                  </w:divBdr>
                </w:div>
                <w:div w:id="1991326515">
                  <w:marLeft w:val="0"/>
                  <w:marRight w:val="0"/>
                  <w:marTop w:val="0"/>
                  <w:marBottom w:val="0"/>
                  <w:divBdr>
                    <w:top w:val="none" w:sz="0" w:space="0" w:color="auto"/>
                    <w:left w:val="none" w:sz="0" w:space="0" w:color="auto"/>
                    <w:bottom w:val="none" w:sz="0" w:space="0" w:color="auto"/>
                    <w:right w:val="none" w:sz="0" w:space="0" w:color="auto"/>
                  </w:divBdr>
                </w:div>
                <w:div w:id="1993555526">
                  <w:marLeft w:val="0"/>
                  <w:marRight w:val="0"/>
                  <w:marTop w:val="0"/>
                  <w:marBottom w:val="0"/>
                  <w:divBdr>
                    <w:top w:val="none" w:sz="0" w:space="0" w:color="auto"/>
                    <w:left w:val="none" w:sz="0" w:space="0" w:color="auto"/>
                    <w:bottom w:val="none" w:sz="0" w:space="0" w:color="auto"/>
                    <w:right w:val="none" w:sz="0" w:space="0" w:color="auto"/>
                  </w:divBdr>
                </w:div>
                <w:div w:id="1994412720">
                  <w:marLeft w:val="720"/>
                  <w:marRight w:val="0"/>
                  <w:marTop w:val="0"/>
                  <w:marBottom w:val="0"/>
                  <w:divBdr>
                    <w:top w:val="none" w:sz="0" w:space="0" w:color="auto"/>
                    <w:left w:val="none" w:sz="0" w:space="0" w:color="auto"/>
                    <w:bottom w:val="none" w:sz="0" w:space="0" w:color="auto"/>
                    <w:right w:val="none" w:sz="0" w:space="0" w:color="auto"/>
                  </w:divBdr>
                </w:div>
                <w:div w:id="1994721268">
                  <w:marLeft w:val="0"/>
                  <w:marRight w:val="0"/>
                  <w:marTop w:val="0"/>
                  <w:marBottom w:val="0"/>
                  <w:divBdr>
                    <w:top w:val="none" w:sz="0" w:space="0" w:color="auto"/>
                    <w:left w:val="none" w:sz="0" w:space="0" w:color="auto"/>
                    <w:bottom w:val="none" w:sz="0" w:space="0" w:color="auto"/>
                    <w:right w:val="none" w:sz="0" w:space="0" w:color="auto"/>
                  </w:divBdr>
                </w:div>
                <w:div w:id="1996253518">
                  <w:marLeft w:val="0"/>
                  <w:marRight w:val="0"/>
                  <w:marTop w:val="0"/>
                  <w:marBottom w:val="0"/>
                  <w:divBdr>
                    <w:top w:val="none" w:sz="0" w:space="0" w:color="auto"/>
                    <w:left w:val="none" w:sz="0" w:space="0" w:color="auto"/>
                    <w:bottom w:val="none" w:sz="0" w:space="0" w:color="auto"/>
                    <w:right w:val="none" w:sz="0" w:space="0" w:color="auto"/>
                  </w:divBdr>
                </w:div>
                <w:div w:id="1998224388">
                  <w:marLeft w:val="720"/>
                  <w:marRight w:val="0"/>
                  <w:marTop w:val="0"/>
                  <w:marBottom w:val="0"/>
                  <w:divBdr>
                    <w:top w:val="none" w:sz="0" w:space="0" w:color="auto"/>
                    <w:left w:val="none" w:sz="0" w:space="0" w:color="auto"/>
                    <w:bottom w:val="none" w:sz="0" w:space="0" w:color="auto"/>
                    <w:right w:val="none" w:sz="0" w:space="0" w:color="auto"/>
                  </w:divBdr>
                </w:div>
                <w:div w:id="1998729974">
                  <w:marLeft w:val="0"/>
                  <w:marRight w:val="0"/>
                  <w:marTop w:val="0"/>
                  <w:marBottom w:val="0"/>
                  <w:divBdr>
                    <w:top w:val="none" w:sz="0" w:space="0" w:color="auto"/>
                    <w:left w:val="none" w:sz="0" w:space="0" w:color="auto"/>
                    <w:bottom w:val="none" w:sz="0" w:space="0" w:color="auto"/>
                    <w:right w:val="none" w:sz="0" w:space="0" w:color="auto"/>
                  </w:divBdr>
                </w:div>
                <w:div w:id="1999914403">
                  <w:marLeft w:val="0"/>
                  <w:marRight w:val="0"/>
                  <w:marTop w:val="0"/>
                  <w:marBottom w:val="0"/>
                  <w:divBdr>
                    <w:top w:val="none" w:sz="0" w:space="0" w:color="auto"/>
                    <w:left w:val="none" w:sz="0" w:space="0" w:color="auto"/>
                    <w:bottom w:val="none" w:sz="0" w:space="0" w:color="auto"/>
                    <w:right w:val="none" w:sz="0" w:space="0" w:color="auto"/>
                  </w:divBdr>
                </w:div>
                <w:div w:id="2004158116">
                  <w:marLeft w:val="0"/>
                  <w:marRight w:val="0"/>
                  <w:marTop w:val="0"/>
                  <w:marBottom w:val="0"/>
                  <w:divBdr>
                    <w:top w:val="none" w:sz="0" w:space="0" w:color="auto"/>
                    <w:left w:val="none" w:sz="0" w:space="0" w:color="auto"/>
                    <w:bottom w:val="none" w:sz="0" w:space="0" w:color="auto"/>
                    <w:right w:val="none" w:sz="0" w:space="0" w:color="auto"/>
                  </w:divBdr>
                </w:div>
                <w:div w:id="2004354983">
                  <w:marLeft w:val="0"/>
                  <w:marRight w:val="0"/>
                  <w:marTop w:val="0"/>
                  <w:marBottom w:val="0"/>
                  <w:divBdr>
                    <w:top w:val="none" w:sz="0" w:space="0" w:color="auto"/>
                    <w:left w:val="none" w:sz="0" w:space="0" w:color="auto"/>
                    <w:bottom w:val="none" w:sz="0" w:space="0" w:color="auto"/>
                    <w:right w:val="none" w:sz="0" w:space="0" w:color="auto"/>
                  </w:divBdr>
                </w:div>
                <w:div w:id="2004501085">
                  <w:marLeft w:val="0"/>
                  <w:marRight w:val="0"/>
                  <w:marTop w:val="0"/>
                  <w:marBottom w:val="0"/>
                  <w:divBdr>
                    <w:top w:val="none" w:sz="0" w:space="0" w:color="auto"/>
                    <w:left w:val="none" w:sz="0" w:space="0" w:color="auto"/>
                    <w:bottom w:val="none" w:sz="0" w:space="0" w:color="auto"/>
                    <w:right w:val="none" w:sz="0" w:space="0" w:color="auto"/>
                  </w:divBdr>
                </w:div>
                <w:div w:id="2005863449">
                  <w:marLeft w:val="0"/>
                  <w:marRight w:val="0"/>
                  <w:marTop w:val="0"/>
                  <w:marBottom w:val="0"/>
                  <w:divBdr>
                    <w:top w:val="none" w:sz="0" w:space="0" w:color="auto"/>
                    <w:left w:val="none" w:sz="0" w:space="0" w:color="auto"/>
                    <w:bottom w:val="none" w:sz="0" w:space="0" w:color="auto"/>
                    <w:right w:val="none" w:sz="0" w:space="0" w:color="auto"/>
                  </w:divBdr>
                </w:div>
                <w:div w:id="2006397766">
                  <w:marLeft w:val="720"/>
                  <w:marRight w:val="0"/>
                  <w:marTop w:val="0"/>
                  <w:marBottom w:val="0"/>
                  <w:divBdr>
                    <w:top w:val="none" w:sz="0" w:space="0" w:color="auto"/>
                    <w:left w:val="none" w:sz="0" w:space="0" w:color="auto"/>
                    <w:bottom w:val="none" w:sz="0" w:space="0" w:color="auto"/>
                    <w:right w:val="none" w:sz="0" w:space="0" w:color="auto"/>
                  </w:divBdr>
                </w:div>
                <w:div w:id="2007702198">
                  <w:marLeft w:val="0"/>
                  <w:marRight w:val="0"/>
                  <w:marTop w:val="0"/>
                  <w:marBottom w:val="0"/>
                  <w:divBdr>
                    <w:top w:val="none" w:sz="0" w:space="0" w:color="auto"/>
                    <w:left w:val="none" w:sz="0" w:space="0" w:color="auto"/>
                    <w:bottom w:val="none" w:sz="0" w:space="0" w:color="auto"/>
                    <w:right w:val="none" w:sz="0" w:space="0" w:color="auto"/>
                  </w:divBdr>
                </w:div>
                <w:div w:id="2007898708">
                  <w:marLeft w:val="0"/>
                  <w:marRight w:val="0"/>
                  <w:marTop w:val="0"/>
                  <w:marBottom w:val="0"/>
                  <w:divBdr>
                    <w:top w:val="none" w:sz="0" w:space="0" w:color="auto"/>
                    <w:left w:val="none" w:sz="0" w:space="0" w:color="auto"/>
                    <w:bottom w:val="none" w:sz="0" w:space="0" w:color="auto"/>
                    <w:right w:val="none" w:sz="0" w:space="0" w:color="auto"/>
                  </w:divBdr>
                </w:div>
                <w:div w:id="2008483047">
                  <w:marLeft w:val="0"/>
                  <w:marRight w:val="0"/>
                  <w:marTop w:val="0"/>
                  <w:marBottom w:val="0"/>
                  <w:divBdr>
                    <w:top w:val="none" w:sz="0" w:space="0" w:color="auto"/>
                    <w:left w:val="none" w:sz="0" w:space="0" w:color="auto"/>
                    <w:bottom w:val="none" w:sz="0" w:space="0" w:color="auto"/>
                    <w:right w:val="none" w:sz="0" w:space="0" w:color="auto"/>
                  </w:divBdr>
                </w:div>
                <w:div w:id="2010280846">
                  <w:marLeft w:val="0"/>
                  <w:marRight w:val="0"/>
                  <w:marTop w:val="0"/>
                  <w:marBottom w:val="0"/>
                  <w:divBdr>
                    <w:top w:val="none" w:sz="0" w:space="0" w:color="auto"/>
                    <w:left w:val="none" w:sz="0" w:space="0" w:color="auto"/>
                    <w:bottom w:val="none" w:sz="0" w:space="0" w:color="auto"/>
                    <w:right w:val="none" w:sz="0" w:space="0" w:color="auto"/>
                  </w:divBdr>
                </w:div>
                <w:div w:id="2011175640">
                  <w:marLeft w:val="0"/>
                  <w:marRight w:val="0"/>
                  <w:marTop w:val="0"/>
                  <w:marBottom w:val="0"/>
                  <w:divBdr>
                    <w:top w:val="none" w:sz="0" w:space="0" w:color="auto"/>
                    <w:left w:val="none" w:sz="0" w:space="0" w:color="auto"/>
                    <w:bottom w:val="none" w:sz="0" w:space="0" w:color="auto"/>
                    <w:right w:val="none" w:sz="0" w:space="0" w:color="auto"/>
                  </w:divBdr>
                </w:div>
                <w:div w:id="2011591112">
                  <w:marLeft w:val="0"/>
                  <w:marRight w:val="0"/>
                  <w:marTop w:val="0"/>
                  <w:marBottom w:val="0"/>
                  <w:divBdr>
                    <w:top w:val="none" w:sz="0" w:space="0" w:color="auto"/>
                    <w:left w:val="none" w:sz="0" w:space="0" w:color="auto"/>
                    <w:bottom w:val="none" w:sz="0" w:space="0" w:color="auto"/>
                    <w:right w:val="none" w:sz="0" w:space="0" w:color="auto"/>
                  </w:divBdr>
                </w:div>
                <w:div w:id="2013870209">
                  <w:marLeft w:val="0"/>
                  <w:marRight w:val="0"/>
                  <w:marTop w:val="0"/>
                  <w:marBottom w:val="0"/>
                  <w:divBdr>
                    <w:top w:val="none" w:sz="0" w:space="0" w:color="auto"/>
                    <w:left w:val="none" w:sz="0" w:space="0" w:color="auto"/>
                    <w:bottom w:val="none" w:sz="0" w:space="0" w:color="auto"/>
                    <w:right w:val="none" w:sz="0" w:space="0" w:color="auto"/>
                  </w:divBdr>
                  <w:divsChild>
                    <w:div w:id="1292787111">
                      <w:marLeft w:val="0"/>
                      <w:marRight w:val="0"/>
                      <w:marTop w:val="0"/>
                      <w:marBottom w:val="0"/>
                      <w:divBdr>
                        <w:top w:val="none" w:sz="0" w:space="0" w:color="auto"/>
                        <w:left w:val="none" w:sz="0" w:space="0" w:color="auto"/>
                        <w:bottom w:val="none" w:sz="0" w:space="0" w:color="auto"/>
                        <w:right w:val="none" w:sz="0" w:space="0" w:color="auto"/>
                      </w:divBdr>
                    </w:div>
                  </w:divsChild>
                </w:div>
                <w:div w:id="2014136843">
                  <w:marLeft w:val="0"/>
                  <w:marRight w:val="0"/>
                  <w:marTop w:val="0"/>
                  <w:marBottom w:val="0"/>
                  <w:divBdr>
                    <w:top w:val="none" w:sz="0" w:space="0" w:color="auto"/>
                    <w:left w:val="none" w:sz="0" w:space="0" w:color="auto"/>
                    <w:bottom w:val="none" w:sz="0" w:space="0" w:color="auto"/>
                    <w:right w:val="none" w:sz="0" w:space="0" w:color="auto"/>
                  </w:divBdr>
                </w:div>
                <w:div w:id="2016371667">
                  <w:marLeft w:val="0"/>
                  <w:marRight w:val="0"/>
                  <w:marTop w:val="0"/>
                  <w:marBottom w:val="0"/>
                  <w:divBdr>
                    <w:top w:val="none" w:sz="0" w:space="0" w:color="auto"/>
                    <w:left w:val="none" w:sz="0" w:space="0" w:color="auto"/>
                    <w:bottom w:val="none" w:sz="0" w:space="0" w:color="auto"/>
                    <w:right w:val="none" w:sz="0" w:space="0" w:color="auto"/>
                  </w:divBdr>
                </w:div>
                <w:div w:id="2020499647">
                  <w:marLeft w:val="0"/>
                  <w:marRight w:val="0"/>
                  <w:marTop w:val="0"/>
                  <w:marBottom w:val="0"/>
                  <w:divBdr>
                    <w:top w:val="none" w:sz="0" w:space="0" w:color="auto"/>
                    <w:left w:val="none" w:sz="0" w:space="0" w:color="auto"/>
                    <w:bottom w:val="none" w:sz="0" w:space="0" w:color="auto"/>
                    <w:right w:val="none" w:sz="0" w:space="0" w:color="auto"/>
                  </w:divBdr>
                </w:div>
                <w:div w:id="2020547483">
                  <w:marLeft w:val="0"/>
                  <w:marRight w:val="0"/>
                  <w:marTop w:val="0"/>
                  <w:marBottom w:val="0"/>
                  <w:divBdr>
                    <w:top w:val="none" w:sz="0" w:space="0" w:color="auto"/>
                    <w:left w:val="none" w:sz="0" w:space="0" w:color="auto"/>
                    <w:bottom w:val="none" w:sz="0" w:space="0" w:color="auto"/>
                    <w:right w:val="none" w:sz="0" w:space="0" w:color="auto"/>
                  </w:divBdr>
                </w:div>
                <w:div w:id="2021160173">
                  <w:marLeft w:val="0"/>
                  <w:marRight w:val="0"/>
                  <w:marTop w:val="0"/>
                  <w:marBottom w:val="0"/>
                  <w:divBdr>
                    <w:top w:val="none" w:sz="0" w:space="0" w:color="auto"/>
                    <w:left w:val="none" w:sz="0" w:space="0" w:color="auto"/>
                    <w:bottom w:val="none" w:sz="0" w:space="0" w:color="auto"/>
                    <w:right w:val="none" w:sz="0" w:space="0" w:color="auto"/>
                  </w:divBdr>
                </w:div>
                <w:div w:id="2021617935">
                  <w:marLeft w:val="0"/>
                  <w:marRight w:val="0"/>
                  <w:marTop w:val="0"/>
                  <w:marBottom w:val="0"/>
                  <w:divBdr>
                    <w:top w:val="none" w:sz="0" w:space="0" w:color="auto"/>
                    <w:left w:val="none" w:sz="0" w:space="0" w:color="auto"/>
                    <w:bottom w:val="none" w:sz="0" w:space="0" w:color="auto"/>
                    <w:right w:val="none" w:sz="0" w:space="0" w:color="auto"/>
                  </w:divBdr>
                </w:div>
                <w:div w:id="2022658311">
                  <w:marLeft w:val="0"/>
                  <w:marRight w:val="0"/>
                  <w:marTop w:val="0"/>
                  <w:marBottom w:val="0"/>
                  <w:divBdr>
                    <w:top w:val="none" w:sz="0" w:space="0" w:color="auto"/>
                    <w:left w:val="none" w:sz="0" w:space="0" w:color="auto"/>
                    <w:bottom w:val="none" w:sz="0" w:space="0" w:color="auto"/>
                    <w:right w:val="none" w:sz="0" w:space="0" w:color="auto"/>
                  </w:divBdr>
                  <w:divsChild>
                    <w:div w:id="1813016977">
                      <w:marLeft w:val="0"/>
                      <w:marRight w:val="0"/>
                      <w:marTop w:val="0"/>
                      <w:marBottom w:val="0"/>
                      <w:divBdr>
                        <w:top w:val="none" w:sz="0" w:space="0" w:color="auto"/>
                        <w:left w:val="none" w:sz="0" w:space="0" w:color="auto"/>
                        <w:bottom w:val="none" w:sz="0" w:space="0" w:color="auto"/>
                        <w:right w:val="none" w:sz="0" w:space="0" w:color="auto"/>
                      </w:divBdr>
                    </w:div>
                  </w:divsChild>
                </w:div>
                <w:div w:id="2022851728">
                  <w:marLeft w:val="0"/>
                  <w:marRight w:val="0"/>
                  <w:marTop w:val="0"/>
                  <w:marBottom w:val="0"/>
                  <w:divBdr>
                    <w:top w:val="none" w:sz="0" w:space="0" w:color="auto"/>
                    <w:left w:val="none" w:sz="0" w:space="0" w:color="auto"/>
                    <w:bottom w:val="none" w:sz="0" w:space="0" w:color="auto"/>
                    <w:right w:val="none" w:sz="0" w:space="0" w:color="auto"/>
                  </w:divBdr>
                </w:div>
                <w:div w:id="2023697962">
                  <w:marLeft w:val="0"/>
                  <w:marRight w:val="0"/>
                  <w:marTop w:val="0"/>
                  <w:marBottom w:val="0"/>
                  <w:divBdr>
                    <w:top w:val="none" w:sz="0" w:space="0" w:color="auto"/>
                    <w:left w:val="none" w:sz="0" w:space="0" w:color="auto"/>
                    <w:bottom w:val="none" w:sz="0" w:space="0" w:color="auto"/>
                    <w:right w:val="none" w:sz="0" w:space="0" w:color="auto"/>
                  </w:divBdr>
                  <w:divsChild>
                    <w:div w:id="1753966449">
                      <w:marLeft w:val="0"/>
                      <w:marRight w:val="0"/>
                      <w:marTop w:val="0"/>
                      <w:marBottom w:val="0"/>
                      <w:divBdr>
                        <w:top w:val="none" w:sz="0" w:space="0" w:color="auto"/>
                        <w:left w:val="none" w:sz="0" w:space="0" w:color="auto"/>
                        <w:bottom w:val="none" w:sz="0" w:space="0" w:color="auto"/>
                        <w:right w:val="none" w:sz="0" w:space="0" w:color="auto"/>
                      </w:divBdr>
                    </w:div>
                  </w:divsChild>
                </w:div>
                <w:div w:id="2023967047">
                  <w:marLeft w:val="0"/>
                  <w:marRight w:val="0"/>
                  <w:marTop w:val="0"/>
                  <w:marBottom w:val="0"/>
                  <w:divBdr>
                    <w:top w:val="none" w:sz="0" w:space="0" w:color="auto"/>
                    <w:left w:val="none" w:sz="0" w:space="0" w:color="auto"/>
                    <w:bottom w:val="none" w:sz="0" w:space="0" w:color="auto"/>
                    <w:right w:val="none" w:sz="0" w:space="0" w:color="auto"/>
                  </w:divBdr>
                </w:div>
                <w:div w:id="2024165528">
                  <w:marLeft w:val="0"/>
                  <w:marRight w:val="0"/>
                  <w:marTop w:val="0"/>
                  <w:marBottom w:val="0"/>
                  <w:divBdr>
                    <w:top w:val="none" w:sz="0" w:space="0" w:color="auto"/>
                    <w:left w:val="none" w:sz="0" w:space="0" w:color="auto"/>
                    <w:bottom w:val="none" w:sz="0" w:space="0" w:color="auto"/>
                    <w:right w:val="none" w:sz="0" w:space="0" w:color="auto"/>
                  </w:divBdr>
                </w:div>
                <w:div w:id="2024554429">
                  <w:marLeft w:val="0"/>
                  <w:marRight w:val="0"/>
                  <w:marTop w:val="0"/>
                  <w:marBottom w:val="0"/>
                  <w:divBdr>
                    <w:top w:val="none" w:sz="0" w:space="0" w:color="auto"/>
                    <w:left w:val="none" w:sz="0" w:space="0" w:color="auto"/>
                    <w:bottom w:val="none" w:sz="0" w:space="0" w:color="auto"/>
                    <w:right w:val="none" w:sz="0" w:space="0" w:color="auto"/>
                  </w:divBdr>
                </w:div>
                <w:div w:id="2025204706">
                  <w:marLeft w:val="0"/>
                  <w:marRight w:val="0"/>
                  <w:marTop w:val="0"/>
                  <w:marBottom w:val="0"/>
                  <w:divBdr>
                    <w:top w:val="none" w:sz="0" w:space="0" w:color="auto"/>
                    <w:left w:val="none" w:sz="0" w:space="0" w:color="auto"/>
                    <w:bottom w:val="none" w:sz="0" w:space="0" w:color="auto"/>
                    <w:right w:val="none" w:sz="0" w:space="0" w:color="auto"/>
                  </w:divBdr>
                </w:div>
                <w:div w:id="2025740949">
                  <w:marLeft w:val="0"/>
                  <w:marRight w:val="0"/>
                  <w:marTop w:val="0"/>
                  <w:marBottom w:val="0"/>
                  <w:divBdr>
                    <w:top w:val="none" w:sz="0" w:space="0" w:color="auto"/>
                    <w:left w:val="none" w:sz="0" w:space="0" w:color="auto"/>
                    <w:bottom w:val="none" w:sz="0" w:space="0" w:color="auto"/>
                    <w:right w:val="none" w:sz="0" w:space="0" w:color="auto"/>
                  </w:divBdr>
                </w:div>
                <w:div w:id="2026324893">
                  <w:marLeft w:val="0"/>
                  <w:marRight w:val="0"/>
                  <w:marTop w:val="0"/>
                  <w:marBottom w:val="0"/>
                  <w:divBdr>
                    <w:top w:val="none" w:sz="0" w:space="0" w:color="auto"/>
                    <w:left w:val="none" w:sz="0" w:space="0" w:color="auto"/>
                    <w:bottom w:val="none" w:sz="0" w:space="0" w:color="auto"/>
                    <w:right w:val="none" w:sz="0" w:space="0" w:color="auto"/>
                  </w:divBdr>
                </w:div>
                <w:div w:id="2027560167">
                  <w:marLeft w:val="0"/>
                  <w:marRight w:val="0"/>
                  <w:marTop w:val="0"/>
                  <w:marBottom w:val="0"/>
                  <w:divBdr>
                    <w:top w:val="none" w:sz="0" w:space="0" w:color="auto"/>
                    <w:left w:val="none" w:sz="0" w:space="0" w:color="auto"/>
                    <w:bottom w:val="none" w:sz="0" w:space="0" w:color="auto"/>
                    <w:right w:val="none" w:sz="0" w:space="0" w:color="auto"/>
                  </w:divBdr>
                </w:div>
                <w:div w:id="2028286754">
                  <w:marLeft w:val="0"/>
                  <w:marRight w:val="0"/>
                  <w:marTop w:val="0"/>
                  <w:marBottom w:val="0"/>
                  <w:divBdr>
                    <w:top w:val="none" w:sz="0" w:space="0" w:color="auto"/>
                    <w:left w:val="none" w:sz="0" w:space="0" w:color="auto"/>
                    <w:bottom w:val="none" w:sz="0" w:space="0" w:color="auto"/>
                    <w:right w:val="none" w:sz="0" w:space="0" w:color="auto"/>
                  </w:divBdr>
                </w:div>
                <w:div w:id="2028481775">
                  <w:marLeft w:val="0"/>
                  <w:marRight w:val="0"/>
                  <w:marTop w:val="0"/>
                  <w:marBottom w:val="0"/>
                  <w:divBdr>
                    <w:top w:val="none" w:sz="0" w:space="0" w:color="auto"/>
                    <w:left w:val="none" w:sz="0" w:space="0" w:color="auto"/>
                    <w:bottom w:val="none" w:sz="0" w:space="0" w:color="auto"/>
                    <w:right w:val="none" w:sz="0" w:space="0" w:color="auto"/>
                  </w:divBdr>
                </w:div>
                <w:div w:id="2029326951">
                  <w:marLeft w:val="0"/>
                  <w:marRight w:val="0"/>
                  <w:marTop w:val="0"/>
                  <w:marBottom w:val="0"/>
                  <w:divBdr>
                    <w:top w:val="none" w:sz="0" w:space="0" w:color="auto"/>
                    <w:left w:val="none" w:sz="0" w:space="0" w:color="auto"/>
                    <w:bottom w:val="none" w:sz="0" w:space="0" w:color="auto"/>
                    <w:right w:val="none" w:sz="0" w:space="0" w:color="auto"/>
                  </w:divBdr>
                </w:div>
                <w:div w:id="2031178500">
                  <w:marLeft w:val="0"/>
                  <w:marRight w:val="0"/>
                  <w:marTop w:val="0"/>
                  <w:marBottom w:val="0"/>
                  <w:divBdr>
                    <w:top w:val="none" w:sz="0" w:space="0" w:color="auto"/>
                    <w:left w:val="none" w:sz="0" w:space="0" w:color="auto"/>
                    <w:bottom w:val="none" w:sz="0" w:space="0" w:color="auto"/>
                    <w:right w:val="none" w:sz="0" w:space="0" w:color="auto"/>
                  </w:divBdr>
                  <w:divsChild>
                    <w:div w:id="183633633">
                      <w:marLeft w:val="0"/>
                      <w:marRight w:val="0"/>
                      <w:marTop w:val="0"/>
                      <w:marBottom w:val="0"/>
                      <w:divBdr>
                        <w:top w:val="none" w:sz="0" w:space="0" w:color="auto"/>
                        <w:left w:val="none" w:sz="0" w:space="0" w:color="auto"/>
                        <w:bottom w:val="none" w:sz="0" w:space="0" w:color="auto"/>
                        <w:right w:val="none" w:sz="0" w:space="0" w:color="auto"/>
                      </w:divBdr>
                    </w:div>
                  </w:divsChild>
                </w:div>
                <w:div w:id="2034264703">
                  <w:marLeft w:val="0"/>
                  <w:marRight w:val="0"/>
                  <w:marTop w:val="0"/>
                  <w:marBottom w:val="0"/>
                  <w:divBdr>
                    <w:top w:val="none" w:sz="0" w:space="0" w:color="auto"/>
                    <w:left w:val="none" w:sz="0" w:space="0" w:color="auto"/>
                    <w:bottom w:val="none" w:sz="0" w:space="0" w:color="auto"/>
                    <w:right w:val="none" w:sz="0" w:space="0" w:color="auto"/>
                  </w:divBdr>
                </w:div>
                <w:div w:id="2034727557">
                  <w:marLeft w:val="720"/>
                  <w:marRight w:val="0"/>
                  <w:marTop w:val="0"/>
                  <w:marBottom w:val="0"/>
                  <w:divBdr>
                    <w:top w:val="none" w:sz="0" w:space="0" w:color="auto"/>
                    <w:left w:val="none" w:sz="0" w:space="0" w:color="auto"/>
                    <w:bottom w:val="none" w:sz="0" w:space="0" w:color="auto"/>
                    <w:right w:val="none" w:sz="0" w:space="0" w:color="auto"/>
                  </w:divBdr>
                </w:div>
                <w:div w:id="2034764590">
                  <w:marLeft w:val="0"/>
                  <w:marRight w:val="0"/>
                  <w:marTop w:val="0"/>
                  <w:marBottom w:val="0"/>
                  <w:divBdr>
                    <w:top w:val="none" w:sz="0" w:space="0" w:color="auto"/>
                    <w:left w:val="none" w:sz="0" w:space="0" w:color="auto"/>
                    <w:bottom w:val="none" w:sz="0" w:space="0" w:color="auto"/>
                    <w:right w:val="none" w:sz="0" w:space="0" w:color="auto"/>
                  </w:divBdr>
                </w:div>
                <w:div w:id="2036030031">
                  <w:marLeft w:val="0"/>
                  <w:marRight w:val="0"/>
                  <w:marTop w:val="0"/>
                  <w:marBottom w:val="0"/>
                  <w:divBdr>
                    <w:top w:val="none" w:sz="0" w:space="0" w:color="auto"/>
                    <w:left w:val="none" w:sz="0" w:space="0" w:color="auto"/>
                    <w:bottom w:val="none" w:sz="0" w:space="0" w:color="auto"/>
                    <w:right w:val="none" w:sz="0" w:space="0" w:color="auto"/>
                  </w:divBdr>
                </w:div>
                <w:div w:id="2036345277">
                  <w:marLeft w:val="0"/>
                  <w:marRight w:val="0"/>
                  <w:marTop w:val="0"/>
                  <w:marBottom w:val="0"/>
                  <w:divBdr>
                    <w:top w:val="none" w:sz="0" w:space="0" w:color="auto"/>
                    <w:left w:val="none" w:sz="0" w:space="0" w:color="auto"/>
                    <w:bottom w:val="none" w:sz="0" w:space="0" w:color="auto"/>
                    <w:right w:val="none" w:sz="0" w:space="0" w:color="auto"/>
                  </w:divBdr>
                </w:div>
                <w:div w:id="2036956049">
                  <w:marLeft w:val="0"/>
                  <w:marRight w:val="0"/>
                  <w:marTop w:val="0"/>
                  <w:marBottom w:val="0"/>
                  <w:divBdr>
                    <w:top w:val="none" w:sz="0" w:space="0" w:color="auto"/>
                    <w:left w:val="none" w:sz="0" w:space="0" w:color="auto"/>
                    <w:bottom w:val="none" w:sz="0" w:space="0" w:color="auto"/>
                    <w:right w:val="none" w:sz="0" w:space="0" w:color="auto"/>
                  </w:divBdr>
                </w:div>
                <w:div w:id="2039236466">
                  <w:marLeft w:val="0"/>
                  <w:marRight w:val="0"/>
                  <w:marTop w:val="0"/>
                  <w:marBottom w:val="0"/>
                  <w:divBdr>
                    <w:top w:val="none" w:sz="0" w:space="0" w:color="auto"/>
                    <w:left w:val="none" w:sz="0" w:space="0" w:color="auto"/>
                    <w:bottom w:val="none" w:sz="0" w:space="0" w:color="auto"/>
                    <w:right w:val="none" w:sz="0" w:space="0" w:color="auto"/>
                  </w:divBdr>
                  <w:divsChild>
                    <w:div w:id="274942994">
                      <w:marLeft w:val="0"/>
                      <w:marRight w:val="0"/>
                      <w:marTop w:val="0"/>
                      <w:marBottom w:val="0"/>
                      <w:divBdr>
                        <w:top w:val="none" w:sz="0" w:space="0" w:color="auto"/>
                        <w:left w:val="none" w:sz="0" w:space="0" w:color="auto"/>
                        <w:bottom w:val="none" w:sz="0" w:space="0" w:color="auto"/>
                        <w:right w:val="none" w:sz="0" w:space="0" w:color="auto"/>
                      </w:divBdr>
                    </w:div>
                  </w:divsChild>
                </w:div>
                <w:div w:id="2039353323">
                  <w:marLeft w:val="0"/>
                  <w:marRight w:val="0"/>
                  <w:marTop w:val="0"/>
                  <w:marBottom w:val="0"/>
                  <w:divBdr>
                    <w:top w:val="none" w:sz="0" w:space="0" w:color="auto"/>
                    <w:left w:val="none" w:sz="0" w:space="0" w:color="auto"/>
                    <w:bottom w:val="none" w:sz="0" w:space="0" w:color="auto"/>
                    <w:right w:val="none" w:sz="0" w:space="0" w:color="auto"/>
                  </w:divBdr>
                </w:div>
                <w:div w:id="2040468193">
                  <w:marLeft w:val="0"/>
                  <w:marRight w:val="0"/>
                  <w:marTop w:val="0"/>
                  <w:marBottom w:val="0"/>
                  <w:divBdr>
                    <w:top w:val="none" w:sz="0" w:space="0" w:color="auto"/>
                    <w:left w:val="none" w:sz="0" w:space="0" w:color="auto"/>
                    <w:bottom w:val="none" w:sz="0" w:space="0" w:color="auto"/>
                    <w:right w:val="none" w:sz="0" w:space="0" w:color="auto"/>
                  </w:divBdr>
                </w:div>
                <w:div w:id="2040543405">
                  <w:marLeft w:val="0"/>
                  <w:marRight w:val="0"/>
                  <w:marTop w:val="0"/>
                  <w:marBottom w:val="0"/>
                  <w:divBdr>
                    <w:top w:val="none" w:sz="0" w:space="0" w:color="auto"/>
                    <w:left w:val="none" w:sz="0" w:space="0" w:color="auto"/>
                    <w:bottom w:val="none" w:sz="0" w:space="0" w:color="auto"/>
                    <w:right w:val="none" w:sz="0" w:space="0" w:color="auto"/>
                  </w:divBdr>
                </w:div>
                <w:div w:id="2045789787">
                  <w:marLeft w:val="0"/>
                  <w:marRight w:val="0"/>
                  <w:marTop w:val="0"/>
                  <w:marBottom w:val="0"/>
                  <w:divBdr>
                    <w:top w:val="none" w:sz="0" w:space="0" w:color="auto"/>
                    <w:left w:val="none" w:sz="0" w:space="0" w:color="auto"/>
                    <w:bottom w:val="none" w:sz="0" w:space="0" w:color="auto"/>
                    <w:right w:val="none" w:sz="0" w:space="0" w:color="auto"/>
                  </w:divBdr>
                </w:div>
                <w:div w:id="2046368094">
                  <w:marLeft w:val="0"/>
                  <w:marRight w:val="0"/>
                  <w:marTop w:val="0"/>
                  <w:marBottom w:val="0"/>
                  <w:divBdr>
                    <w:top w:val="none" w:sz="0" w:space="0" w:color="auto"/>
                    <w:left w:val="none" w:sz="0" w:space="0" w:color="auto"/>
                    <w:bottom w:val="none" w:sz="0" w:space="0" w:color="auto"/>
                    <w:right w:val="none" w:sz="0" w:space="0" w:color="auto"/>
                  </w:divBdr>
                </w:div>
                <w:div w:id="2047022356">
                  <w:marLeft w:val="0"/>
                  <w:marRight w:val="0"/>
                  <w:marTop w:val="0"/>
                  <w:marBottom w:val="0"/>
                  <w:divBdr>
                    <w:top w:val="none" w:sz="0" w:space="0" w:color="auto"/>
                    <w:left w:val="none" w:sz="0" w:space="0" w:color="auto"/>
                    <w:bottom w:val="none" w:sz="0" w:space="0" w:color="auto"/>
                    <w:right w:val="none" w:sz="0" w:space="0" w:color="auto"/>
                  </w:divBdr>
                </w:div>
                <w:div w:id="2047559138">
                  <w:marLeft w:val="0"/>
                  <w:marRight w:val="0"/>
                  <w:marTop w:val="0"/>
                  <w:marBottom w:val="0"/>
                  <w:divBdr>
                    <w:top w:val="none" w:sz="0" w:space="0" w:color="auto"/>
                    <w:left w:val="none" w:sz="0" w:space="0" w:color="auto"/>
                    <w:bottom w:val="none" w:sz="0" w:space="0" w:color="auto"/>
                    <w:right w:val="none" w:sz="0" w:space="0" w:color="auto"/>
                  </w:divBdr>
                </w:div>
                <w:div w:id="2049253810">
                  <w:marLeft w:val="720"/>
                  <w:marRight w:val="0"/>
                  <w:marTop w:val="0"/>
                  <w:marBottom w:val="0"/>
                  <w:divBdr>
                    <w:top w:val="none" w:sz="0" w:space="0" w:color="auto"/>
                    <w:left w:val="none" w:sz="0" w:space="0" w:color="auto"/>
                    <w:bottom w:val="none" w:sz="0" w:space="0" w:color="auto"/>
                    <w:right w:val="none" w:sz="0" w:space="0" w:color="auto"/>
                  </w:divBdr>
                </w:div>
                <w:div w:id="2049986443">
                  <w:marLeft w:val="0"/>
                  <w:marRight w:val="0"/>
                  <w:marTop w:val="0"/>
                  <w:marBottom w:val="0"/>
                  <w:divBdr>
                    <w:top w:val="none" w:sz="0" w:space="0" w:color="auto"/>
                    <w:left w:val="none" w:sz="0" w:space="0" w:color="auto"/>
                    <w:bottom w:val="none" w:sz="0" w:space="0" w:color="auto"/>
                    <w:right w:val="none" w:sz="0" w:space="0" w:color="auto"/>
                  </w:divBdr>
                </w:div>
                <w:div w:id="2051874670">
                  <w:marLeft w:val="0"/>
                  <w:marRight w:val="0"/>
                  <w:marTop w:val="0"/>
                  <w:marBottom w:val="0"/>
                  <w:divBdr>
                    <w:top w:val="none" w:sz="0" w:space="0" w:color="auto"/>
                    <w:left w:val="none" w:sz="0" w:space="0" w:color="auto"/>
                    <w:bottom w:val="none" w:sz="0" w:space="0" w:color="auto"/>
                    <w:right w:val="none" w:sz="0" w:space="0" w:color="auto"/>
                  </w:divBdr>
                </w:div>
                <w:div w:id="2053188951">
                  <w:marLeft w:val="0"/>
                  <w:marRight w:val="0"/>
                  <w:marTop w:val="0"/>
                  <w:marBottom w:val="0"/>
                  <w:divBdr>
                    <w:top w:val="none" w:sz="0" w:space="0" w:color="auto"/>
                    <w:left w:val="none" w:sz="0" w:space="0" w:color="auto"/>
                    <w:bottom w:val="none" w:sz="0" w:space="0" w:color="auto"/>
                    <w:right w:val="none" w:sz="0" w:space="0" w:color="auto"/>
                  </w:divBdr>
                </w:div>
                <w:div w:id="2053310079">
                  <w:marLeft w:val="0"/>
                  <w:marRight w:val="0"/>
                  <w:marTop w:val="0"/>
                  <w:marBottom w:val="0"/>
                  <w:divBdr>
                    <w:top w:val="none" w:sz="0" w:space="0" w:color="auto"/>
                    <w:left w:val="none" w:sz="0" w:space="0" w:color="auto"/>
                    <w:bottom w:val="none" w:sz="0" w:space="0" w:color="auto"/>
                    <w:right w:val="none" w:sz="0" w:space="0" w:color="auto"/>
                  </w:divBdr>
                </w:div>
                <w:div w:id="2053646791">
                  <w:marLeft w:val="0"/>
                  <w:marRight w:val="0"/>
                  <w:marTop w:val="0"/>
                  <w:marBottom w:val="0"/>
                  <w:divBdr>
                    <w:top w:val="none" w:sz="0" w:space="0" w:color="auto"/>
                    <w:left w:val="none" w:sz="0" w:space="0" w:color="auto"/>
                    <w:bottom w:val="none" w:sz="0" w:space="0" w:color="auto"/>
                    <w:right w:val="none" w:sz="0" w:space="0" w:color="auto"/>
                  </w:divBdr>
                </w:div>
                <w:div w:id="2054113448">
                  <w:marLeft w:val="0"/>
                  <w:marRight w:val="0"/>
                  <w:marTop w:val="0"/>
                  <w:marBottom w:val="0"/>
                  <w:divBdr>
                    <w:top w:val="none" w:sz="0" w:space="0" w:color="auto"/>
                    <w:left w:val="none" w:sz="0" w:space="0" w:color="auto"/>
                    <w:bottom w:val="none" w:sz="0" w:space="0" w:color="auto"/>
                    <w:right w:val="none" w:sz="0" w:space="0" w:color="auto"/>
                  </w:divBdr>
                </w:div>
                <w:div w:id="2054114073">
                  <w:marLeft w:val="0"/>
                  <w:marRight w:val="0"/>
                  <w:marTop w:val="0"/>
                  <w:marBottom w:val="0"/>
                  <w:divBdr>
                    <w:top w:val="none" w:sz="0" w:space="0" w:color="auto"/>
                    <w:left w:val="none" w:sz="0" w:space="0" w:color="auto"/>
                    <w:bottom w:val="none" w:sz="0" w:space="0" w:color="auto"/>
                    <w:right w:val="none" w:sz="0" w:space="0" w:color="auto"/>
                  </w:divBdr>
                </w:div>
                <w:div w:id="2054304108">
                  <w:marLeft w:val="0"/>
                  <w:marRight w:val="0"/>
                  <w:marTop w:val="0"/>
                  <w:marBottom w:val="0"/>
                  <w:divBdr>
                    <w:top w:val="none" w:sz="0" w:space="0" w:color="auto"/>
                    <w:left w:val="none" w:sz="0" w:space="0" w:color="auto"/>
                    <w:bottom w:val="none" w:sz="0" w:space="0" w:color="auto"/>
                    <w:right w:val="none" w:sz="0" w:space="0" w:color="auto"/>
                  </w:divBdr>
                </w:div>
                <w:div w:id="2055619224">
                  <w:marLeft w:val="0"/>
                  <w:marRight w:val="0"/>
                  <w:marTop w:val="0"/>
                  <w:marBottom w:val="0"/>
                  <w:divBdr>
                    <w:top w:val="none" w:sz="0" w:space="0" w:color="auto"/>
                    <w:left w:val="none" w:sz="0" w:space="0" w:color="auto"/>
                    <w:bottom w:val="none" w:sz="0" w:space="0" w:color="auto"/>
                    <w:right w:val="none" w:sz="0" w:space="0" w:color="auto"/>
                  </w:divBdr>
                </w:div>
                <w:div w:id="2058313115">
                  <w:marLeft w:val="840"/>
                  <w:marRight w:val="0"/>
                  <w:marTop w:val="0"/>
                  <w:marBottom w:val="0"/>
                  <w:divBdr>
                    <w:top w:val="none" w:sz="0" w:space="0" w:color="auto"/>
                    <w:left w:val="none" w:sz="0" w:space="0" w:color="auto"/>
                    <w:bottom w:val="none" w:sz="0" w:space="0" w:color="auto"/>
                    <w:right w:val="none" w:sz="0" w:space="0" w:color="auto"/>
                  </w:divBdr>
                </w:div>
                <w:div w:id="2065829099">
                  <w:marLeft w:val="0"/>
                  <w:marRight w:val="0"/>
                  <w:marTop w:val="0"/>
                  <w:marBottom w:val="0"/>
                  <w:divBdr>
                    <w:top w:val="none" w:sz="0" w:space="0" w:color="auto"/>
                    <w:left w:val="none" w:sz="0" w:space="0" w:color="auto"/>
                    <w:bottom w:val="none" w:sz="0" w:space="0" w:color="auto"/>
                    <w:right w:val="none" w:sz="0" w:space="0" w:color="auto"/>
                  </w:divBdr>
                </w:div>
                <w:div w:id="2066223647">
                  <w:marLeft w:val="0"/>
                  <w:marRight w:val="0"/>
                  <w:marTop w:val="0"/>
                  <w:marBottom w:val="0"/>
                  <w:divBdr>
                    <w:top w:val="none" w:sz="0" w:space="0" w:color="auto"/>
                    <w:left w:val="none" w:sz="0" w:space="0" w:color="auto"/>
                    <w:bottom w:val="none" w:sz="0" w:space="0" w:color="auto"/>
                    <w:right w:val="none" w:sz="0" w:space="0" w:color="auto"/>
                  </w:divBdr>
                </w:div>
                <w:div w:id="2067142625">
                  <w:marLeft w:val="0"/>
                  <w:marRight w:val="0"/>
                  <w:marTop w:val="0"/>
                  <w:marBottom w:val="0"/>
                  <w:divBdr>
                    <w:top w:val="none" w:sz="0" w:space="0" w:color="auto"/>
                    <w:left w:val="none" w:sz="0" w:space="0" w:color="auto"/>
                    <w:bottom w:val="none" w:sz="0" w:space="0" w:color="auto"/>
                    <w:right w:val="none" w:sz="0" w:space="0" w:color="auto"/>
                  </w:divBdr>
                </w:div>
                <w:div w:id="2067295903">
                  <w:marLeft w:val="0"/>
                  <w:marRight w:val="0"/>
                  <w:marTop w:val="0"/>
                  <w:marBottom w:val="0"/>
                  <w:divBdr>
                    <w:top w:val="none" w:sz="0" w:space="0" w:color="auto"/>
                    <w:left w:val="none" w:sz="0" w:space="0" w:color="auto"/>
                    <w:bottom w:val="none" w:sz="0" w:space="0" w:color="auto"/>
                    <w:right w:val="none" w:sz="0" w:space="0" w:color="auto"/>
                  </w:divBdr>
                </w:div>
                <w:div w:id="2071227981">
                  <w:marLeft w:val="0"/>
                  <w:marRight w:val="0"/>
                  <w:marTop w:val="0"/>
                  <w:marBottom w:val="0"/>
                  <w:divBdr>
                    <w:top w:val="none" w:sz="0" w:space="0" w:color="auto"/>
                    <w:left w:val="none" w:sz="0" w:space="0" w:color="auto"/>
                    <w:bottom w:val="none" w:sz="0" w:space="0" w:color="auto"/>
                    <w:right w:val="none" w:sz="0" w:space="0" w:color="auto"/>
                  </w:divBdr>
                </w:div>
                <w:div w:id="2072262694">
                  <w:marLeft w:val="0"/>
                  <w:marRight w:val="0"/>
                  <w:marTop w:val="0"/>
                  <w:marBottom w:val="0"/>
                  <w:divBdr>
                    <w:top w:val="none" w:sz="0" w:space="0" w:color="auto"/>
                    <w:left w:val="none" w:sz="0" w:space="0" w:color="auto"/>
                    <w:bottom w:val="none" w:sz="0" w:space="0" w:color="auto"/>
                    <w:right w:val="none" w:sz="0" w:space="0" w:color="auto"/>
                  </w:divBdr>
                </w:div>
                <w:div w:id="2072849645">
                  <w:marLeft w:val="0"/>
                  <w:marRight w:val="0"/>
                  <w:marTop w:val="0"/>
                  <w:marBottom w:val="0"/>
                  <w:divBdr>
                    <w:top w:val="none" w:sz="0" w:space="0" w:color="auto"/>
                    <w:left w:val="none" w:sz="0" w:space="0" w:color="auto"/>
                    <w:bottom w:val="none" w:sz="0" w:space="0" w:color="auto"/>
                    <w:right w:val="none" w:sz="0" w:space="0" w:color="auto"/>
                  </w:divBdr>
                </w:div>
                <w:div w:id="2073389251">
                  <w:marLeft w:val="0"/>
                  <w:marRight w:val="0"/>
                  <w:marTop w:val="0"/>
                  <w:marBottom w:val="0"/>
                  <w:divBdr>
                    <w:top w:val="none" w:sz="0" w:space="0" w:color="auto"/>
                    <w:left w:val="none" w:sz="0" w:space="0" w:color="auto"/>
                    <w:bottom w:val="none" w:sz="0" w:space="0" w:color="auto"/>
                    <w:right w:val="none" w:sz="0" w:space="0" w:color="auto"/>
                  </w:divBdr>
                </w:div>
                <w:div w:id="2073769944">
                  <w:marLeft w:val="0"/>
                  <w:marRight w:val="0"/>
                  <w:marTop w:val="0"/>
                  <w:marBottom w:val="0"/>
                  <w:divBdr>
                    <w:top w:val="none" w:sz="0" w:space="0" w:color="auto"/>
                    <w:left w:val="none" w:sz="0" w:space="0" w:color="auto"/>
                    <w:bottom w:val="none" w:sz="0" w:space="0" w:color="auto"/>
                    <w:right w:val="none" w:sz="0" w:space="0" w:color="auto"/>
                  </w:divBdr>
                </w:div>
                <w:div w:id="2074501656">
                  <w:marLeft w:val="0"/>
                  <w:marRight w:val="0"/>
                  <w:marTop w:val="0"/>
                  <w:marBottom w:val="0"/>
                  <w:divBdr>
                    <w:top w:val="none" w:sz="0" w:space="0" w:color="auto"/>
                    <w:left w:val="none" w:sz="0" w:space="0" w:color="auto"/>
                    <w:bottom w:val="none" w:sz="0" w:space="0" w:color="auto"/>
                    <w:right w:val="none" w:sz="0" w:space="0" w:color="auto"/>
                  </w:divBdr>
                </w:div>
                <w:div w:id="2075543815">
                  <w:marLeft w:val="720"/>
                  <w:marRight w:val="0"/>
                  <w:marTop w:val="0"/>
                  <w:marBottom w:val="0"/>
                  <w:divBdr>
                    <w:top w:val="none" w:sz="0" w:space="0" w:color="auto"/>
                    <w:left w:val="none" w:sz="0" w:space="0" w:color="auto"/>
                    <w:bottom w:val="none" w:sz="0" w:space="0" w:color="auto"/>
                    <w:right w:val="none" w:sz="0" w:space="0" w:color="auto"/>
                  </w:divBdr>
                </w:div>
                <w:div w:id="2078896155">
                  <w:marLeft w:val="0"/>
                  <w:marRight w:val="0"/>
                  <w:marTop w:val="0"/>
                  <w:marBottom w:val="0"/>
                  <w:divBdr>
                    <w:top w:val="none" w:sz="0" w:space="0" w:color="auto"/>
                    <w:left w:val="none" w:sz="0" w:space="0" w:color="auto"/>
                    <w:bottom w:val="none" w:sz="0" w:space="0" w:color="auto"/>
                    <w:right w:val="none" w:sz="0" w:space="0" w:color="auto"/>
                  </w:divBdr>
                </w:div>
                <w:div w:id="2080400875">
                  <w:marLeft w:val="0"/>
                  <w:marRight w:val="0"/>
                  <w:marTop w:val="0"/>
                  <w:marBottom w:val="0"/>
                  <w:divBdr>
                    <w:top w:val="none" w:sz="0" w:space="0" w:color="auto"/>
                    <w:left w:val="none" w:sz="0" w:space="0" w:color="auto"/>
                    <w:bottom w:val="none" w:sz="0" w:space="0" w:color="auto"/>
                    <w:right w:val="none" w:sz="0" w:space="0" w:color="auto"/>
                  </w:divBdr>
                </w:div>
                <w:div w:id="2080713098">
                  <w:marLeft w:val="0"/>
                  <w:marRight w:val="0"/>
                  <w:marTop w:val="0"/>
                  <w:marBottom w:val="0"/>
                  <w:divBdr>
                    <w:top w:val="none" w:sz="0" w:space="0" w:color="auto"/>
                    <w:left w:val="none" w:sz="0" w:space="0" w:color="auto"/>
                    <w:bottom w:val="none" w:sz="0" w:space="0" w:color="auto"/>
                    <w:right w:val="none" w:sz="0" w:space="0" w:color="auto"/>
                  </w:divBdr>
                </w:div>
                <w:div w:id="2080983767">
                  <w:marLeft w:val="0"/>
                  <w:marRight w:val="0"/>
                  <w:marTop w:val="0"/>
                  <w:marBottom w:val="0"/>
                  <w:divBdr>
                    <w:top w:val="none" w:sz="0" w:space="0" w:color="auto"/>
                    <w:left w:val="none" w:sz="0" w:space="0" w:color="auto"/>
                    <w:bottom w:val="none" w:sz="0" w:space="0" w:color="auto"/>
                    <w:right w:val="none" w:sz="0" w:space="0" w:color="auto"/>
                  </w:divBdr>
                </w:div>
                <w:div w:id="2081756168">
                  <w:marLeft w:val="0"/>
                  <w:marRight w:val="0"/>
                  <w:marTop w:val="0"/>
                  <w:marBottom w:val="0"/>
                  <w:divBdr>
                    <w:top w:val="none" w:sz="0" w:space="0" w:color="auto"/>
                    <w:left w:val="none" w:sz="0" w:space="0" w:color="auto"/>
                    <w:bottom w:val="none" w:sz="0" w:space="0" w:color="auto"/>
                    <w:right w:val="none" w:sz="0" w:space="0" w:color="auto"/>
                  </w:divBdr>
                </w:div>
                <w:div w:id="2082829933">
                  <w:marLeft w:val="0"/>
                  <w:marRight w:val="0"/>
                  <w:marTop w:val="0"/>
                  <w:marBottom w:val="0"/>
                  <w:divBdr>
                    <w:top w:val="none" w:sz="0" w:space="0" w:color="auto"/>
                    <w:left w:val="none" w:sz="0" w:space="0" w:color="auto"/>
                    <w:bottom w:val="none" w:sz="0" w:space="0" w:color="auto"/>
                    <w:right w:val="none" w:sz="0" w:space="0" w:color="auto"/>
                  </w:divBdr>
                </w:div>
                <w:div w:id="2083140675">
                  <w:marLeft w:val="0"/>
                  <w:marRight w:val="0"/>
                  <w:marTop w:val="0"/>
                  <w:marBottom w:val="0"/>
                  <w:divBdr>
                    <w:top w:val="none" w:sz="0" w:space="0" w:color="auto"/>
                    <w:left w:val="none" w:sz="0" w:space="0" w:color="auto"/>
                    <w:bottom w:val="none" w:sz="0" w:space="0" w:color="auto"/>
                    <w:right w:val="none" w:sz="0" w:space="0" w:color="auto"/>
                  </w:divBdr>
                </w:div>
                <w:div w:id="2083335099">
                  <w:marLeft w:val="0"/>
                  <w:marRight w:val="0"/>
                  <w:marTop w:val="0"/>
                  <w:marBottom w:val="0"/>
                  <w:divBdr>
                    <w:top w:val="none" w:sz="0" w:space="0" w:color="auto"/>
                    <w:left w:val="none" w:sz="0" w:space="0" w:color="auto"/>
                    <w:bottom w:val="none" w:sz="0" w:space="0" w:color="auto"/>
                    <w:right w:val="none" w:sz="0" w:space="0" w:color="auto"/>
                  </w:divBdr>
                </w:div>
                <w:div w:id="2083673468">
                  <w:marLeft w:val="0"/>
                  <w:marRight w:val="0"/>
                  <w:marTop w:val="0"/>
                  <w:marBottom w:val="0"/>
                  <w:divBdr>
                    <w:top w:val="none" w:sz="0" w:space="0" w:color="auto"/>
                    <w:left w:val="none" w:sz="0" w:space="0" w:color="auto"/>
                    <w:bottom w:val="none" w:sz="0" w:space="0" w:color="auto"/>
                    <w:right w:val="none" w:sz="0" w:space="0" w:color="auto"/>
                  </w:divBdr>
                </w:div>
                <w:div w:id="2083746936">
                  <w:marLeft w:val="720"/>
                  <w:marRight w:val="0"/>
                  <w:marTop w:val="0"/>
                  <w:marBottom w:val="0"/>
                  <w:divBdr>
                    <w:top w:val="none" w:sz="0" w:space="0" w:color="auto"/>
                    <w:left w:val="none" w:sz="0" w:space="0" w:color="auto"/>
                    <w:bottom w:val="none" w:sz="0" w:space="0" w:color="auto"/>
                    <w:right w:val="none" w:sz="0" w:space="0" w:color="auto"/>
                  </w:divBdr>
                </w:div>
                <w:div w:id="2084790190">
                  <w:marLeft w:val="0"/>
                  <w:marRight w:val="0"/>
                  <w:marTop w:val="0"/>
                  <w:marBottom w:val="0"/>
                  <w:divBdr>
                    <w:top w:val="none" w:sz="0" w:space="0" w:color="auto"/>
                    <w:left w:val="none" w:sz="0" w:space="0" w:color="auto"/>
                    <w:bottom w:val="none" w:sz="0" w:space="0" w:color="auto"/>
                    <w:right w:val="none" w:sz="0" w:space="0" w:color="auto"/>
                  </w:divBdr>
                </w:div>
                <w:div w:id="2085564709">
                  <w:marLeft w:val="720"/>
                  <w:marRight w:val="0"/>
                  <w:marTop w:val="0"/>
                  <w:marBottom w:val="0"/>
                  <w:divBdr>
                    <w:top w:val="none" w:sz="0" w:space="0" w:color="auto"/>
                    <w:left w:val="none" w:sz="0" w:space="0" w:color="auto"/>
                    <w:bottom w:val="none" w:sz="0" w:space="0" w:color="auto"/>
                    <w:right w:val="none" w:sz="0" w:space="0" w:color="auto"/>
                  </w:divBdr>
                </w:div>
                <w:div w:id="2085911020">
                  <w:marLeft w:val="0"/>
                  <w:marRight w:val="0"/>
                  <w:marTop w:val="0"/>
                  <w:marBottom w:val="0"/>
                  <w:divBdr>
                    <w:top w:val="none" w:sz="0" w:space="0" w:color="auto"/>
                    <w:left w:val="none" w:sz="0" w:space="0" w:color="auto"/>
                    <w:bottom w:val="none" w:sz="0" w:space="0" w:color="auto"/>
                    <w:right w:val="none" w:sz="0" w:space="0" w:color="auto"/>
                  </w:divBdr>
                </w:div>
                <w:div w:id="2086098641">
                  <w:marLeft w:val="0"/>
                  <w:marRight w:val="0"/>
                  <w:marTop w:val="0"/>
                  <w:marBottom w:val="0"/>
                  <w:divBdr>
                    <w:top w:val="none" w:sz="0" w:space="0" w:color="auto"/>
                    <w:left w:val="none" w:sz="0" w:space="0" w:color="auto"/>
                    <w:bottom w:val="none" w:sz="0" w:space="0" w:color="auto"/>
                    <w:right w:val="none" w:sz="0" w:space="0" w:color="auto"/>
                  </w:divBdr>
                </w:div>
                <w:div w:id="2087190677">
                  <w:marLeft w:val="0"/>
                  <w:marRight w:val="0"/>
                  <w:marTop w:val="0"/>
                  <w:marBottom w:val="0"/>
                  <w:divBdr>
                    <w:top w:val="none" w:sz="0" w:space="0" w:color="auto"/>
                    <w:left w:val="none" w:sz="0" w:space="0" w:color="auto"/>
                    <w:bottom w:val="none" w:sz="0" w:space="0" w:color="auto"/>
                    <w:right w:val="none" w:sz="0" w:space="0" w:color="auto"/>
                  </w:divBdr>
                </w:div>
                <w:div w:id="2087531938">
                  <w:marLeft w:val="0"/>
                  <w:marRight w:val="0"/>
                  <w:marTop w:val="0"/>
                  <w:marBottom w:val="0"/>
                  <w:divBdr>
                    <w:top w:val="none" w:sz="0" w:space="0" w:color="auto"/>
                    <w:left w:val="none" w:sz="0" w:space="0" w:color="auto"/>
                    <w:bottom w:val="none" w:sz="0" w:space="0" w:color="auto"/>
                    <w:right w:val="none" w:sz="0" w:space="0" w:color="auto"/>
                  </w:divBdr>
                </w:div>
                <w:div w:id="2088644599">
                  <w:marLeft w:val="0"/>
                  <w:marRight w:val="0"/>
                  <w:marTop w:val="0"/>
                  <w:marBottom w:val="0"/>
                  <w:divBdr>
                    <w:top w:val="none" w:sz="0" w:space="0" w:color="auto"/>
                    <w:left w:val="none" w:sz="0" w:space="0" w:color="auto"/>
                    <w:bottom w:val="none" w:sz="0" w:space="0" w:color="auto"/>
                    <w:right w:val="none" w:sz="0" w:space="0" w:color="auto"/>
                  </w:divBdr>
                </w:div>
                <w:div w:id="2088990053">
                  <w:marLeft w:val="0"/>
                  <w:marRight w:val="0"/>
                  <w:marTop w:val="0"/>
                  <w:marBottom w:val="0"/>
                  <w:divBdr>
                    <w:top w:val="none" w:sz="0" w:space="0" w:color="auto"/>
                    <w:left w:val="none" w:sz="0" w:space="0" w:color="auto"/>
                    <w:bottom w:val="none" w:sz="0" w:space="0" w:color="auto"/>
                    <w:right w:val="none" w:sz="0" w:space="0" w:color="auto"/>
                  </w:divBdr>
                </w:div>
                <w:div w:id="2089382710">
                  <w:marLeft w:val="0"/>
                  <w:marRight w:val="0"/>
                  <w:marTop w:val="0"/>
                  <w:marBottom w:val="0"/>
                  <w:divBdr>
                    <w:top w:val="none" w:sz="0" w:space="0" w:color="auto"/>
                    <w:left w:val="none" w:sz="0" w:space="0" w:color="auto"/>
                    <w:bottom w:val="none" w:sz="0" w:space="0" w:color="auto"/>
                    <w:right w:val="none" w:sz="0" w:space="0" w:color="auto"/>
                  </w:divBdr>
                </w:div>
                <w:div w:id="2090156286">
                  <w:marLeft w:val="0"/>
                  <w:marRight w:val="0"/>
                  <w:marTop w:val="0"/>
                  <w:marBottom w:val="0"/>
                  <w:divBdr>
                    <w:top w:val="none" w:sz="0" w:space="0" w:color="auto"/>
                    <w:left w:val="none" w:sz="0" w:space="0" w:color="auto"/>
                    <w:bottom w:val="none" w:sz="0" w:space="0" w:color="auto"/>
                    <w:right w:val="none" w:sz="0" w:space="0" w:color="auto"/>
                  </w:divBdr>
                </w:div>
                <w:div w:id="2090346913">
                  <w:marLeft w:val="0"/>
                  <w:marRight w:val="0"/>
                  <w:marTop w:val="0"/>
                  <w:marBottom w:val="0"/>
                  <w:divBdr>
                    <w:top w:val="none" w:sz="0" w:space="0" w:color="auto"/>
                    <w:left w:val="none" w:sz="0" w:space="0" w:color="auto"/>
                    <w:bottom w:val="none" w:sz="0" w:space="0" w:color="auto"/>
                    <w:right w:val="none" w:sz="0" w:space="0" w:color="auto"/>
                  </w:divBdr>
                </w:div>
                <w:div w:id="2090733813">
                  <w:marLeft w:val="0"/>
                  <w:marRight w:val="0"/>
                  <w:marTop w:val="0"/>
                  <w:marBottom w:val="0"/>
                  <w:divBdr>
                    <w:top w:val="none" w:sz="0" w:space="0" w:color="auto"/>
                    <w:left w:val="none" w:sz="0" w:space="0" w:color="auto"/>
                    <w:bottom w:val="none" w:sz="0" w:space="0" w:color="auto"/>
                    <w:right w:val="none" w:sz="0" w:space="0" w:color="auto"/>
                  </w:divBdr>
                </w:div>
                <w:div w:id="2091999885">
                  <w:marLeft w:val="0"/>
                  <w:marRight w:val="0"/>
                  <w:marTop w:val="0"/>
                  <w:marBottom w:val="0"/>
                  <w:divBdr>
                    <w:top w:val="none" w:sz="0" w:space="0" w:color="auto"/>
                    <w:left w:val="none" w:sz="0" w:space="0" w:color="auto"/>
                    <w:bottom w:val="none" w:sz="0" w:space="0" w:color="auto"/>
                    <w:right w:val="none" w:sz="0" w:space="0" w:color="auto"/>
                  </w:divBdr>
                </w:div>
                <w:div w:id="2092072043">
                  <w:marLeft w:val="0"/>
                  <w:marRight w:val="0"/>
                  <w:marTop w:val="0"/>
                  <w:marBottom w:val="0"/>
                  <w:divBdr>
                    <w:top w:val="none" w:sz="0" w:space="0" w:color="auto"/>
                    <w:left w:val="none" w:sz="0" w:space="0" w:color="auto"/>
                    <w:bottom w:val="none" w:sz="0" w:space="0" w:color="auto"/>
                    <w:right w:val="none" w:sz="0" w:space="0" w:color="auto"/>
                  </w:divBdr>
                </w:div>
                <w:div w:id="2092461443">
                  <w:marLeft w:val="0"/>
                  <w:marRight w:val="0"/>
                  <w:marTop w:val="0"/>
                  <w:marBottom w:val="0"/>
                  <w:divBdr>
                    <w:top w:val="none" w:sz="0" w:space="0" w:color="auto"/>
                    <w:left w:val="none" w:sz="0" w:space="0" w:color="auto"/>
                    <w:bottom w:val="none" w:sz="0" w:space="0" w:color="auto"/>
                    <w:right w:val="none" w:sz="0" w:space="0" w:color="auto"/>
                  </w:divBdr>
                </w:div>
                <w:div w:id="2093771705">
                  <w:marLeft w:val="0"/>
                  <w:marRight w:val="0"/>
                  <w:marTop w:val="0"/>
                  <w:marBottom w:val="0"/>
                  <w:divBdr>
                    <w:top w:val="none" w:sz="0" w:space="0" w:color="auto"/>
                    <w:left w:val="none" w:sz="0" w:space="0" w:color="auto"/>
                    <w:bottom w:val="none" w:sz="0" w:space="0" w:color="auto"/>
                    <w:right w:val="none" w:sz="0" w:space="0" w:color="auto"/>
                  </w:divBdr>
                </w:div>
                <w:div w:id="2096978694">
                  <w:marLeft w:val="0"/>
                  <w:marRight w:val="0"/>
                  <w:marTop w:val="0"/>
                  <w:marBottom w:val="0"/>
                  <w:divBdr>
                    <w:top w:val="none" w:sz="0" w:space="0" w:color="auto"/>
                    <w:left w:val="none" w:sz="0" w:space="0" w:color="auto"/>
                    <w:bottom w:val="none" w:sz="0" w:space="0" w:color="auto"/>
                    <w:right w:val="none" w:sz="0" w:space="0" w:color="auto"/>
                  </w:divBdr>
                </w:div>
                <w:div w:id="2097438457">
                  <w:marLeft w:val="0"/>
                  <w:marRight w:val="0"/>
                  <w:marTop w:val="0"/>
                  <w:marBottom w:val="0"/>
                  <w:divBdr>
                    <w:top w:val="none" w:sz="0" w:space="0" w:color="auto"/>
                    <w:left w:val="none" w:sz="0" w:space="0" w:color="auto"/>
                    <w:bottom w:val="none" w:sz="0" w:space="0" w:color="auto"/>
                    <w:right w:val="none" w:sz="0" w:space="0" w:color="auto"/>
                  </w:divBdr>
                </w:div>
                <w:div w:id="2097820642">
                  <w:marLeft w:val="0"/>
                  <w:marRight w:val="0"/>
                  <w:marTop w:val="0"/>
                  <w:marBottom w:val="0"/>
                  <w:divBdr>
                    <w:top w:val="none" w:sz="0" w:space="0" w:color="auto"/>
                    <w:left w:val="none" w:sz="0" w:space="0" w:color="auto"/>
                    <w:bottom w:val="none" w:sz="0" w:space="0" w:color="auto"/>
                    <w:right w:val="none" w:sz="0" w:space="0" w:color="auto"/>
                  </w:divBdr>
                </w:div>
                <w:div w:id="2097901209">
                  <w:marLeft w:val="0"/>
                  <w:marRight w:val="0"/>
                  <w:marTop w:val="0"/>
                  <w:marBottom w:val="0"/>
                  <w:divBdr>
                    <w:top w:val="none" w:sz="0" w:space="0" w:color="auto"/>
                    <w:left w:val="none" w:sz="0" w:space="0" w:color="auto"/>
                    <w:bottom w:val="none" w:sz="0" w:space="0" w:color="auto"/>
                    <w:right w:val="none" w:sz="0" w:space="0" w:color="auto"/>
                  </w:divBdr>
                </w:div>
                <w:div w:id="2098405103">
                  <w:marLeft w:val="0"/>
                  <w:marRight w:val="0"/>
                  <w:marTop w:val="0"/>
                  <w:marBottom w:val="0"/>
                  <w:divBdr>
                    <w:top w:val="none" w:sz="0" w:space="0" w:color="auto"/>
                    <w:left w:val="none" w:sz="0" w:space="0" w:color="auto"/>
                    <w:bottom w:val="none" w:sz="0" w:space="0" w:color="auto"/>
                    <w:right w:val="none" w:sz="0" w:space="0" w:color="auto"/>
                  </w:divBdr>
                </w:div>
                <w:div w:id="2098940318">
                  <w:marLeft w:val="0"/>
                  <w:marRight w:val="0"/>
                  <w:marTop w:val="0"/>
                  <w:marBottom w:val="0"/>
                  <w:divBdr>
                    <w:top w:val="none" w:sz="0" w:space="0" w:color="auto"/>
                    <w:left w:val="none" w:sz="0" w:space="0" w:color="auto"/>
                    <w:bottom w:val="none" w:sz="0" w:space="0" w:color="auto"/>
                    <w:right w:val="none" w:sz="0" w:space="0" w:color="auto"/>
                  </w:divBdr>
                </w:div>
                <w:div w:id="2099253523">
                  <w:marLeft w:val="0"/>
                  <w:marRight w:val="0"/>
                  <w:marTop w:val="0"/>
                  <w:marBottom w:val="0"/>
                  <w:divBdr>
                    <w:top w:val="none" w:sz="0" w:space="0" w:color="auto"/>
                    <w:left w:val="none" w:sz="0" w:space="0" w:color="auto"/>
                    <w:bottom w:val="none" w:sz="0" w:space="0" w:color="auto"/>
                    <w:right w:val="none" w:sz="0" w:space="0" w:color="auto"/>
                  </w:divBdr>
                </w:div>
                <w:div w:id="2099668267">
                  <w:marLeft w:val="0"/>
                  <w:marRight w:val="0"/>
                  <w:marTop w:val="0"/>
                  <w:marBottom w:val="0"/>
                  <w:divBdr>
                    <w:top w:val="none" w:sz="0" w:space="0" w:color="auto"/>
                    <w:left w:val="none" w:sz="0" w:space="0" w:color="auto"/>
                    <w:bottom w:val="none" w:sz="0" w:space="0" w:color="auto"/>
                    <w:right w:val="none" w:sz="0" w:space="0" w:color="auto"/>
                  </w:divBdr>
                </w:div>
                <w:div w:id="2100907902">
                  <w:marLeft w:val="0"/>
                  <w:marRight w:val="0"/>
                  <w:marTop w:val="0"/>
                  <w:marBottom w:val="0"/>
                  <w:divBdr>
                    <w:top w:val="none" w:sz="0" w:space="0" w:color="auto"/>
                    <w:left w:val="none" w:sz="0" w:space="0" w:color="auto"/>
                    <w:bottom w:val="none" w:sz="0" w:space="0" w:color="auto"/>
                    <w:right w:val="none" w:sz="0" w:space="0" w:color="auto"/>
                  </w:divBdr>
                </w:div>
                <w:div w:id="2104181994">
                  <w:marLeft w:val="0"/>
                  <w:marRight w:val="0"/>
                  <w:marTop w:val="0"/>
                  <w:marBottom w:val="0"/>
                  <w:divBdr>
                    <w:top w:val="none" w:sz="0" w:space="0" w:color="auto"/>
                    <w:left w:val="none" w:sz="0" w:space="0" w:color="auto"/>
                    <w:bottom w:val="none" w:sz="0" w:space="0" w:color="auto"/>
                    <w:right w:val="none" w:sz="0" w:space="0" w:color="auto"/>
                  </w:divBdr>
                </w:div>
                <w:div w:id="2104564766">
                  <w:marLeft w:val="0"/>
                  <w:marRight w:val="0"/>
                  <w:marTop w:val="0"/>
                  <w:marBottom w:val="0"/>
                  <w:divBdr>
                    <w:top w:val="none" w:sz="0" w:space="0" w:color="auto"/>
                    <w:left w:val="none" w:sz="0" w:space="0" w:color="auto"/>
                    <w:bottom w:val="none" w:sz="0" w:space="0" w:color="auto"/>
                    <w:right w:val="none" w:sz="0" w:space="0" w:color="auto"/>
                  </w:divBdr>
                  <w:divsChild>
                    <w:div w:id="974718095">
                      <w:marLeft w:val="0"/>
                      <w:marRight w:val="0"/>
                      <w:marTop w:val="0"/>
                      <w:marBottom w:val="0"/>
                      <w:divBdr>
                        <w:top w:val="none" w:sz="0" w:space="0" w:color="auto"/>
                        <w:left w:val="none" w:sz="0" w:space="0" w:color="auto"/>
                        <w:bottom w:val="none" w:sz="0" w:space="0" w:color="auto"/>
                        <w:right w:val="none" w:sz="0" w:space="0" w:color="auto"/>
                      </w:divBdr>
                    </w:div>
                  </w:divsChild>
                </w:div>
                <w:div w:id="2104758770">
                  <w:marLeft w:val="0"/>
                  <w:marRight w:val="0"/>
                  <w:marTop w:val="0"/>
                  <w:marBottom w:val="0"/>
                  <w:divBdr>
                    <w:top w:val="none" w:sz="0" w:space="0" w:color="auto"/>
                    <w:left w:val="none" w:sz="0" w:space="0" w:color="auto"/>
                    <w:bottom w:val="none" w:sz="0" w:space="0" w:color="auto"/>
                    <w:right w:val="none" w:sz="0" w:space="0" w:color="auto"/>
                  </w:divBdr>
                </w:div>
                <w:div w:id="2105375462">
                  <w:marLeft w:val="0"/>
                  <w:marRight w:val="0"/>
                  <w:marTop w:val="0"/>
                  <w:marBottom w:val="0"/>
                  <w:divBdr>
                    <w:top w:val="none" w:sz="0" w:space="0" w:color="auto"/>
                    <w:left w:val="none" w:sz="0" w:space="0" w:color="auto"/>
                    <w:bottom w:val="none" w:sz="0" w:space="0" w:color="auto"/>
                    <w:right w:val="none" w:sz="0" w:space="0" w:color="auto"/>
                  </w:divBdr>
                </w:div>
                <w:div w:id="2105413182">
                  <w:marLeft w:val="0"/>
                  <w:marRight w:val="0"/>
                  <w:marTop w:val="0"/>
                  <w:marBottom w:val="0"/>
                  <w:divBdr>
                    <w:top w:val="none" w:sz="0" w:space="0" w:color="auto"/>
                    <w:left w:val="none" w:sz="0" w:space="0" w:color="auto"/>
                    <w:bottom w:val="none" w:sz="0" w:space="0" w:color="auto"/>
                    <w:right w:val="none" w:sz="0" w:space="0" w:color="auto"/>
                  </w:divBdr>
                </w:div>
                <w:div w:id="2105690216">
                  <w:marLeft w:val="0"/>
                  <w:marRight w:val="0"/>
                  <w:marTop w:val="0"/>
                  <w:marBottom w:val="0"/>
                  <w:divBdr>
                    <w:top w:val="none" w:sz="0" w:space="0" w:color="auto"/>
                    <w:left w:val="none" w:sz="0" w:space="0" w:color="auto"/>
                    <w:bottom w:val="none" w:sz="0" w:space="0" w:color="auto"/>
                    <w:right w:val="none" w:sz="0" w:space="0" w:color="auto"/>
                  </w:divBdr>
                </w:div>
                <w:div w:id="2106266830">
                  <w:marLeft w:val="0"/>
                  <w:marRight w:val="0"/>
                  <w:marTop w:val="0"/>
                  <w:marBottom w:val="0"/>
                  <w:divBdr>
                    <w:top w:val="none" w:sz="0" w:space="0" w:color="auto"/>
                    <w:left w:val="none" w:sz="0" w:space="0" w:color="auto"/>
                    <w:bottom w:val="none" w:sz="0" w:space="0" w:color="auto"/>
                    <w:right w:val="none" w:sz="0" w:space="0" w:color="auto"/>
                  </w:divBdr>
                </w:div>
                <w:div w:id="2107262832">
                  <w:marLeft w:val="0"/>
                  <w:marRight w:val="0"/>
                  <w:marTop w:val="0"/>
                  <w:marBottom w:val="0"/>
                  <w:divBdr>
                    <w:top w:val="none" w:sz="0" w:space="0" w:color="auto"/>
                    <w:left w:val="none" w:sz="0" w:space="0" w:color="auto"/>
                    <w:bottom w:val="none" w:sz="0" w:space="0" w:color="auto"/>
                    <w:right w:val="none" w:sz="0" w:space="0" w:color="auto"/>
                  </w:divBdr>
                </w:div>
                <w:div w:id="2108579695">
                  <w:marLeft w:val="0"/>
                  <w:marRight w:val="0"/>
                  <w:marTop w:val="0"/>
                  <w:marBottom w:val="0"/>
                  <w:divBdr>
                    <w:top w:val="none" w:sz="0" w:space="0" w:color="auto"/>
                    <w:left w:val="none" w:sz="0" w:space="0" w:color="auto"/>
                    <w:bottom w:val="none" w:sz="0" w:space="0" w:color="auto"/>
                    <w:right w:val="none" w:sz="0" w:space="0" w:color="auto"/>
                  </w:divBdr>
                </w:div>
                <w:div w:id="2108689700">
                  <w:marLeft w:val="0"/>
                  <w:marRight w:val="0"/>
                  <w:marTop w:val="0"/>
                  <w:marBottom w:val="0"/>
                  <w:divBdr>
                    <w:top w:val="none" w:sz="0" w:space="0" w:color="auto"/>
                    <w:left w:val="none" w:sz="0" w:space="0" w:color="auto"/>
                    <w:bottom w:val="none" w:sz="0" w:space="0" w:color="auto"/>
                    <w:right w:val="none" w:sz="0" w:space="0" w:color="auto"/>
                  </w:divBdr>
                </w:div>
                <w:div w:id="2108849087">
                  <w:marLeft w:val="0"/>
                  <w:marRight w:val="0"/>
                  <w:marTop w:val="0"/>
                  <w:marBottom w:val="0"/>
                  <w:divBdr>
                    <w:top w:val="none" w:sz="0" w:space="0" w:color="auto"/>
                    <w:left w:val="none" w:sz="0" w:space="0" w:color="auto"/>
                    <w:bottom w:val="none" w:sz="0" w:space="0" w:color="auto"/>
                    <w:right w:val="none" w:sz="0" w:space="0" w:color="auto"/>
                  </w:divBdr>
                </w:div>
                <w:div w:id="2109809946">
                  <w:marLeft w:val="0"/>
                  <w:marRight w:val="0"/>
                  <w:marTop w:val="0"/>
                  <w:marBottom w:val="0"/>
                  <w:divBdr>
                    <w:top w:val="none" w:sz="0" w:space="0" w:color="auto"/>
                    <w:left w:val="none" w:sz="0" w:space="0" w:color="auto"/>
                    <w:bottom w:val="none" w:sz="0" w:space="0" w:color="auto"/>
                    <w:right w:val="none" w:sz="0" w:space="0" w:color="auto"/>
                  </w:divBdr>
                  <w:divsChild>
                    <w:div w:id="1691757477">
                      <w:marLeft w:val="0"/>
                      <w:marRight w:val="0"/>
                      <w:marTop w:val="0"/>
                      <w:marBottom w:val="0"/>
                      <w:divBdr>
                        <w:top w:val="none" w:sz="0" w:space="0" w:color="auto"/>
                        <w:left w:val="none" w:sz="0" w:space="0" w:color="auto"/>
                        <w:bottom w:val="none" w:sz="0" w:space="0" w:color="auto"/>
                        <w:right w:val="none" w:sz="0" w:space="0" w:color="auto"/>
                      </w:divBdr>
                    </w:div>
                  </w:divsChild>
                </w:div>
                <w:div w:id="2112780499">
                  <w:marLeft w:val="0"/>
                  <w:marRight w:val="0"/>
                  <w:marTop w:val="0"/>
                  <w:marBottom w:val="0"/>
                  <w:divBdr>
                    <w:top w:val="none" w:sz="0" w:space="0" w:color="auto"/>
                    <w:left w:val="none" w:sz="0" w:space="0" w:color="auto"/>
                    <w:bottom w:val="none" w:sz="0" w:space="0" w:color="auto"/>
                    <w:right w:val="none" w:sz="0" w:space="0" w:color="auto"/>
                  </w:divBdr>
                </w:div>
                <w:div w:id="2113435743">
                  <w:marLeft w:val="0"/>
                  <w:marRight w:val="0"/>
                  <w:marTop w:val="0"/>
                  <w:marBottom w:val="0"/>
                  <w:divBdr>
                    <w:top w:val="none" w:sz="0" w:space="0" w:color="auto"/>
                    <w:left w:val="none" w:sz="0" w:space="0" w:color="auto"/>
                    <w:bottom w:val="none" w:sz="0" w:space="0" w:color="auto"/>
                    <w:right w:val="none" w:sz="0" w:space="0" w:color="auto"/>
                  </w:divBdr>
                </w:div>
                <w:div w:id="2113671715">
                  <w:marLeft w:val="0"/>
                  <w:marRight w:val="0"/>
                  <w:marTop w:val="0"/>
                  <w:marBottom w:val="0"/>
                  <w:divBdr>
                    <w:top w:val="none" w:sz="0" w:space="0" w:color="auto"/>
                    <w:left w:val="none" w:sz="0" w:space="0" w:color="auto"/>
                    <w:bottom w:val="none" w:sz="0" w:space="0" w:color="auto"/>
                    <w:right w:val="none" w:sz="0" w:space="0" w:color="auto"/>
                  </w:divBdr>
                  <w:divsChild>
                    <w:div w:id="143740640">
                      <w:marLeft w:val="0"/>
                      <w:marRight w:val="0"/>
                      <w:marTop w:val="0"/>
                      <w:marBottom w:val="0"/>
                      <w:divBdr>
                        <w:top w:val="none" w:sz="0" w:space="0" w:color="auto"/>
                        <w:left w:val="none" w:sz="0" w:space="0" w:color="auto"/>
                        <w:bottom w:val="none" w:sz="0" w:space="0" w:color="auto"/>
                        <w:right w:val="none" w:sz="0" w:space="0" w:color="auto"/>
                      </w:divBdr>
                    </w:div>
                  </w:divsChild>
                </w:div>
                <w:div w:id="2114394116">
                  <w:marLeft w:val="0"/>
                  <w:marRight w:val="0"/>
                  <w:marTop w:val="0"/>
                  <w:marBottom w:val="0"/>
                  <w:divBdr>
                    <w:top w:val="none" w:sz="0" w:space="0" w:color="auto"/>
                    <w:left w:val="none" w:sz="0" w:space="0" w:color="auto"/>
                    <w:bottom w:val="none" w:sz="0" w:space="0" w:color="auto"/>
                    <w:right w:val="none" w:sz="0" w:space="0" w:color="auto"/>
                  </w:divBdr>
                </w:div>
                <w:div w:id="2115468618">
                  <w:marLeft w:val="0"/>
                  <w:marRight w:val="0"/>
                  <w:marTop w:val="0"/>
                  <w:marBottom w:val="0"/>
                  <w:divBdr>
                    <w:top w:val="none" w:sz="0" w:space="0" w:color="auto"/>
                    <w:left w:val="none" w:sz="0" w:space="0" w:color="auto"/>
                    <w:bottom w:val="none" w:sz="0" w:space="0" w:color="auto"/>
                    <w:right w:val="none" w:sz="0" w:space="0" w:color="auto"/>
                  </w:divBdr>
                </w:div>
                <w:div w:id="2115859532">
                  <w:marLeft w:val="0"/>
                  <w:marRight w:val="0"/>
                  <w:marTop w:val="0"/>
                  <w:marBottom w:val="0"/>
                  <w:divBdr>
                    <w:top w:val="none" w:sz="0" w:space="0" w:color="auto"/>
                    <w:left w:val="none" w:sz="0" w:space="0" w:color="auto"/>
                    <w:bottom w:val="none" w:sz="0" w:space="0" w:color="auto"/>
                    <w:right w:val="none" w:sz="0" w:space="0" w:color="auto"/>
                  </w:divBdr>
                </w:div>
                <w:div w:id="2118596824">
                  <w:marLeft w:val="0"/>
                  <w:marRight w:val="0"/>
                  <w:marTop w:val="0"/>
                  <w:marBottom w:val="0"/>
                  <w:divBdr>
                    <w:top w:val="none" w:sz="0" w:space="0" w:color="auto"/>
                    <w:left w:val="none" w:sz="0" w:space="0" w:color="auto"/>
                    <w:bottom w:val="none" w:sz="0" w:space="0" w:color="auto"/>
                    <w:right w:val="none" w:sz="0" w:space="0" w:color="auto"/>
                  </w:divBdr>
                </w:div>
                <w:div w:id="2118600570">
                  <w:marLeft w:val="0"/>
                  <w:marRight w:val="0"/>
                  <w:marTop w:val="0"/>
                  <w:marBottom w:val="0"/>
                  <w:divBdr>
                    <w:top w:val="none" w:sz="0" w:space="0" w:color="auto"/>
                    <w:left w:val="none" w:sz="0" w:space="0" w:color="auto"/>
                    <w:bottom w:val="none" w:sz="0" w:space="0" w:color="auto"/>
                    <w:right w:val="none" w:sz="0" w:space="0" w:color="auto"/>
                  </w:divBdr>
                </w:div>
                <w:div w:id="2119567552">
                  <w:marLeft w:val="0"/>
                  <w:marRight w:val="0"/>
                  <w:marTop w:val="0"/>
                  <w:marBottom w:val="0"/>
                  <w:divBdr>
                    <w:top w:val="none" w:sz="0" w:space="0" w:color="auto"/>
                    <w:left w:val="none" w:sz="0" w:space="0" w:color="auto"/>
                    <w:bottom w:val="none" w:sz="0" w:space="0" w:color="auto"/>
                    <w:right w:val="none" w:sz="0" w:space="0" w:color="auto"/>
                  </w:divBdr>
                </w:div>
                <w:div w:id="2120224155">
                  <w:marLeft w:val="0"/>
                  <w:marRight w:val="0"/>
                  <w:marTop w:val="0"/>
                  <w:marBottom w:val="0"/>
                  <w:divBdr>
                    <w:top w:val="none" w:sz="0" w:space="0" w:color="auto"/>
                    <w:left w:val="none" w:sz="0" w:space="0" w:color="auto"/>
                    <w:bottom w:val="none" w:sz="0" w:space="0" w:color="auto"/>
                    <w:right w:val="none" w:sz="0" w:space="0" w:color="auto"/>
                  </w:divBdr>
                </w:div>
                <w:div w:id="2120366099">
                  <w:marLeft w:val="0"/>
                  <w:marRight w:val="0"/>
                  <w:marTop w:val="0"/>
                  <w:marBottom w:val="0"/>
                  <w:divBdr>
                    <w:top w:val="none" w:sz="0" w:space="0" w:color="auto"/>
                    <w:left w:val="none" w:sz="0" w:space="0" w:color="auto"/>
                    <w:bottom w:val="none" w:sz="0" w:space="0" w:color="auto"/>
                    <w:right w:val="none" w:sz="0" w:space="0" w:color="auto"/>
                  </w:divBdr>
                </w:div>
                <w:div w:id="2121097731">
                  <w:marLeft w:val="0"/>
                  <w:marRight w:val="0"/>
                  <w:marTop w:val="0"/>
                  <w:marBottom w:val="0"/>
                  <w:divBdr>
                    <w:top w:val="none" w:sz="0" w:space="0" w:color="auto"/>
                    <w:left w:val="none" w:sz="0" w:space="0" w:color="auto"/>
                    <w:bottom w:val="none" w:sz="0" w:space="0" w:color="auto"/>
                    <w:right w:val="none" w:sz="0" w:space="0" w:color="auto"/>
                  </w:divBdr>
                </w:div>
                <w:div w:id="2121680081">
                  <w:marLeft w:val="0"/>
                  <w:marRight w:val="0"/>
                  <w:marTop w:val="0"/>
                  <w:marBottom w:val="0"/>
                  <w:divBdr>
                    <w:top w:val="none" w:sz="0" w:space="0" w:color="auto"/>
                    <w:left w:val="none" w:sz="0" w:space="0" w:color="auto"/>
                    <w:bottom w:val="none" w:sz="0" w:space="0" w:color="auto"/>
                    <w:right w:val="none" w:sz="0" w:space="0" w:color="auto"/>
                  </w:divBdr>
                </w:div>
                <w:div w:id="2123648174">
                  <w:marLeft w:val="0"/>
                  <w:marRight w:val="0"/>
                  <w:marTop w:val="0"/>
                  <w:marBottom w:val="0"/>
                  <w:divBdr>
                    <w:top w:val="none" w:sz="0" w:space="0" w:color="auto"/>
                    <w:left w:val="none" w:sz="0" w:space="0" w:color="auto"/>
                    <w:bottom w:val="none" w:sz="0" w:space="0" w:color="auto"/>
                    <w:right w:val="none" w:sz="0" w:space="0" w:color="auto"/>
                  </w:divBdr>
                </w:div>
                <w:div w:id="2124811264">
                  <w:marLeft w:val="0"/>
                  <w:marRight w:val="0"/>
                  <w:marTop w:val="0"/>
                  <w:marBottom w:val="0"/>
                  <w:divBdr>
                    <w:top w:val="none" w:sz="0" w:space="0" w:color="auto"/>
                    <w:left w:val="none" w:sz="0" w:space="0" w:color="auto"/>
                    <w:bottom w:val="none" w:sz="0" w:space="0" w:color="auto"/>
                    <w:right w:val="none" w:sz="0" w:space="0" w:color="auto"/>
                  </w:divBdr>
                </w:div>
                <w:div w:id="2125685828">
                  <w:marLeft w:val="0"/>
                  <w:marRight w:val="0"/>
                  <w:marTop w:val="0"/>
                  <w:marBottom w:val="0"/>
                  <w:divBdr>
                    <w:top w:val="none" w:sz="0" w:space="0" w:color="auto"/>
                    <w:left w:val="none" w:sz="0" w:space="0" w:color="auto"/>
                    <w:bottom w:val="none" w:sz="0" w:space="0" w:color="auto"/>
                    <w:right w:val="none" w:sz="0" w:space="0" w:color="auto"/>
                  </w:divBdr>
                </w:div>
                <w:div w:id="2125928184">
                  <w:marLeft w:val="0"/>
                  <w:marRight w:val="0"/>
                  <w:marTop w:val="0"/>
                  <w:marBottom w:val="0"/>
                  <w:divBdr>
                    <w:top w:val="none" w:sz="0" w:space="0" w:color="auto"/>
                    <w:left w:val="none" w:sz="0" w:space="0" w:color="auto"/>
                    <w:bottom w:val="none" w:sz="0" w:space="0" w:color="auto"/>
                    <w:right w:val="none" w:sz="0" w:space="0" w:color="auto"/>
                  </w:divBdr>
                </w:div>
                <w:div w:id="2127118173">
                  <w:marLeft w:val="0"/>
                  <w:marRight w:val="0"/>
                  <w:marTop w:val="0"/>
                  <w:marBottom w:val="0"/>
                  <w:divBdr>
                    <w:top w:val="none" w:sz="0" w:space="0" w:color="auto"/>
                    <w:left w:val="none" w:sz="0" w:space="0" w:color="auto"/>
                    <w:bottom w:val="none" w:sz="0" w:space="0" w:color="auto"/>
                    <w:right w:val="none" w:sz="0" w:space="0" w:color="auto"/>
                  </w:divBdr>
                </w:div>
                <w:div w:id="2129346417">
                  <w:marLeft w:val="0"/>
                  <w:marRight w:val="0"/>
                  <w:marTop w:val="0"/>
                  <w:marBottom w:val="0"/>
                  <w:divBdr>
                    <w:top w:val="none" w:sz="0" w:space="0" w:color="auto"/>
                    <w:left w:val="none" w:sz="0" w:space="0" w:color="auto"/>
                    <w:bottom w:val="none" w:sz="0" w:space="0" w:color="auto"/>
                    <w:right w:val="none" w:sz="0" w:space="0" w:color="auto"/>
                  </w:divBdr>
                </w:div>
                <w:div w:id="2130707127">
                  <w:marLeft w:val="0"/>
                  <w:marRight w:val="0"/>
                  <w:marTop w:val="0"/>
                  <w:marBottom w:val="0"/>
                  <w:divBdr>
                    <w:top w:val="none" w:sz="0" w:space="0" w:color="auto"/>
                    <w:left w:val="none" w:sz="0" w:space="0" w:color="auto"/>
                    <w:bottom w:val="none" w:sz="0" w:space="0" w:color="auto"/>
                    <w:right w:val="none" w:sz="0" w:space="0" w:color="auto"/>
                  </w:divBdr>
                </w:div>
                <w:div w:id="2133592344">
                  <w:marLeft w:val="0"/>
                  <w:marRight w:val="0"/>
                  <w:marTop w:val="0"/>
                  <w:marBottom w:val="0"/>
                  <w:divBdr>
                    <w:top w:val="none" w:sz="0" w:space="0" w:color="auto"/>
                    <w:left w:val="none" w:sz="0" w:space="0" w:color="auto"/>
                    <w:bottom w:val="none" w:sz="0" w:space="0" w:color="auto"/>
                    <w:right w:val="none" w:sz="0" w:space="0" w:color="auto"/>
                  </w:divBdr>
                </w:div>
                <w:div w:id="2135322035">
                  <w:marLeft w:val="0"/>
                  <w:marRight w:val="0"/>
                  <w:marTop w:val="0"/>
                  <w:marBottom w:val="0"/>
                  <w:divBdr>
                    <w:top w:val="none" w:sz="0" w:space="0" w:color="auto"/>
                    <w:left w:val="none" w:sz="0" w:space="0" w:color="auto"/>
                    <w:bottom w:val="none" w:sz="0" w:space="0" w:color="auto"/>
                    <w:right w:val="none" w:sz="0" w:space="0" w:color="auto"/>
                  </w:divBdr>
                </w:div>
                <w:div w:id="2135437962">
                  <w:marLeft w:val="0"/>
                  <w:marRight w:val="0"/>
                  <w:marTop w:val="0"/>
                  <w:marBottom w:val="0"/>
                  <w:divBdr>
                    <w:top w:val="none" w:sz="0" w:space="0" w:color="auto"/>
                    <w:left w:val="none" w:sz="0" w:space="0" w:color="auto"/>
                    <w:bottom w:val="none" w:sz="0" w:space="0" w:color="auto"/>
                    <w:right w:val="none" w:sz="0" w:space="0" w:color="auto"/>
                  </w:divBdr>
                </w:div>
                <w:div w:id="2135899173">
                  <w:marLeft w:val="0"/>
                  <w:marRight w:val="0"/>
                  <w:marTop w:val="0"/>
                  <w:marBottom w:val="0"/>
                  <w:divBdr>
                    <w:top w:val="none" w:sz="0" w:space="0" w:color="auto"/>
                    <w:left w:val="none" w:sz="0" w:space="0" w:color="auto"/>
                    <w:bottom w:val="none" w:sz="0" w:space="0" w:color="auto"/>
                    <w:right w:val="none" w:sz="0" w:space="0" w:color="auto"/>
                  </w:divBdr>
                </w:div>
                <w:div w:id="2136674129">
                  <w:marLeft w:val="0"/>
                  <w:marRight w:val="0"/>
                  <w:marTop w:val="0"/>
                  <w:marBottom w:val="0"/>
                  <w:divBdr>
                    <w:top w:val="none" w:sz="0" w:space="0" w:color="auto"/>
                    <w:left w:val="none" w:sz="0" w:space="0" w:color="auto"/>
                    <w:bottom w:val="none" w:sz="0" w:space="0" w:color="auto"/>
                    <w:right w:val="none" w:sz="0" w:space="0" w:color="auto"/>
                  </w:divBdr>
                </w:div>
                <w:div w:id="2137602748">
                  <w:marLeft w:val="0"/>
                  <w:marRight w:val="0"/>
                  <w:marTop w:val="0"/>
                  <w:marBottom w:val="0"/>
                  <w:divBdr>
                    <w:top w:val="none" w:sz="0" w:space="0" w:color="auto"/>
                    <w:left w:val="none" w:sz="0" w:space="0" w:color="auto"/>
                    <w:bottom w:val="none" w:sz="0" w:space="0" w:color="auto"/>
                    <w:right w:val="none" w:sz="0" w:space="0" w:color="auto"/>
                  </w:divBdr>
                </w:div>
                <w:div w:id="2138375558">
                  <w:marLeft w:val="0"/>
                  <w:marRight w:val="0"/>
                  <w:marTop w:val="0"/>
                  <w:marBottom w:val="0"/>
                  <w:divBdr>
                    <w:top w:val="none" w:sz="0" w:space="0" w:color="auto"/>
                    <w:left w:val="none" w:sz="0" w:space="0" w:color="auto"/>
                    <w:bottom w:val="none" w:sz="0" w:space="0" w:color="auto"/>
                    <w:right w:val="none" w:sz="0" w:space="0" w:color="auto"/>
                  </w:divBdr>
                </w:div>
                <w:div w:id="2138448415">
                  <w:marLeft w:val="0"/>
                  <w:marRight w:val="0"/>
                  <w:marTop w:val="0"/>
                  <w:marBottom w:val="0"/>
                  <w:divBdr>
                    <w:top w:val="none" w:sz="0" w:space="0" w:color="auto"/>
                    <w:left w:val="none" w:sz="0" w:space="0" w:color="auto"/>
                    <w:bottom w:val="none" w:sz="0" w:space="0" w:color="auto"/>
                    <w:right w:val="none" w:sz="0" w:space="0" w:color="auto"/>
                  </w:divBdr>
                </w:div>
                <w:div w:id="2138717734">
                  <w:marLeft w:val="0"/>
                  <w:marRight w:val="0"/>
                  <w:marTop w:val="0"/>
                  <w:marBottom w:val="0"/>
                  <w:divBdr>
                    <w:top w:val="none" w:sz="0" w:space="0" w:color="auto"/>
                    <w:left w:val="none" w:sz="0" w:space="0" w:color="auto"/>
                    <w:bottom w:val="none" w:sz="0" w:space="0" w:color="auto"/>
                    <w:right w:val="none" w:sz="0" w:space="0" w:color="auto"/>
                  </w:divBdr>
                </w:div>
                <w:div w:id="2139688346">
                  <w:marLeft w:val="0"/>
                  <w:marRight w:val="0"/>
                  <w:marTop w:val="0"/>
                  <w:marBottom w:val="0"/>
                  <w:divBdr>
                    <w:top w:val="none" w:sz="0" w:space="0" w:color="auto"/>
                    <w:left w:val="none" w:sz="0" w:space="0" w:color="auto"/>
                    <w:bottom w:val="none" w:sz="0" w:space="0" w:color="auto"/>
                    <w:right w:val="none" w:sz="0" w:space="0" w:color="auto"/>
                  </w:divBdr>
                  <w:divsChild>
                    <w:div w:id="543099584">
                      <w:marLeft w:val="0"/>
                      <w:marRight w:val="0"/>
                      <w:marTop w:val="0"/>
                      <w:marBottom w:val="0"/>
                      <w:divBdr>
                        <w:top w:val="none" w:sz="0" w:space="0" w:color="auto"/>
                        <w:left w:val="none" w:sz="0" w:space="0" w:color="auto"/>
                        <w:bottom w:val="none" w:sz="0" w:space="0" w:color="auto"/>
                        <w:right w:val="none" w:sz="0" w:space="0" w:color="auto"/>
                      </w:divBdr>
                    </w:div>
                    <w:div w:id="1493328766">
                      <w:marLeft w:val="0"/>
                      <w:marRight w:val="0"/>
                      <w:marTop w:val="0"/>
                      <w:marBottom w:val="0"/>
                      <w:divBdr>
                        <w:top w:val="none" w:sz="0" w:space="0" w:color="auto"/>
                        <w:left w:val="none" w:sz="0" w:space="0" w:color="auto"/>
                        <w:bottom w:val="none" w:sz="0" w:space="0" w:color="auto"/>
                        <w:right w:val="none" w:sz="0" w:space="0" w:color="auto"/>
                      </w:divBdr>
                    </w:div>
                    <w:div w:id="2141415010">
                      <w:marLeft w:val="0"/>
                      <w:marRight w:val="0"/>
                      <w:marTop w:val="0"/>
                      <w:marBottom w:val="0"/>
                      <w:divBdr>
                        <w:top w:val="none" w:sz="0" w:space="0" w:color="auto"/>
                        <w:left w:val="none" w:sz="0" w:space="0" w:color="auto"/>
                        <w:bottom w:val="none" w:sz="0" w:space="0" w:color="auto"/>
                        <w:right w:val="none" w:sz="0" w:space="0" w:color="auto"/>
                      </w:divBdr>
                    </w:div>
                  </w:divsChild>
                </w:div>
                <w:div w:id="2140148498">
                  <w:marLeft w:val="0"/>
                  <w:marRight w:val="0"/>
                  <w:marTop w:val="0"/>
                  <w:marBottom w:val="0"/>
                  <w:divBdr>
                    <w:top w:val="none" w:sz="0" w:space="0" w:color="auto"/>
                    <w:left w:val="none" w:sz="0" w:space="0" w:color="auto"/>
                    <w:bottom w:val="none" w:sz="0" w:space="0" w:color="auto"/>
                    <w:right w:val="none" w:sz="0" w:space="0" w:color="auto"/>
                  </w:divBdr>
                </w:div>
                <w:div w:id="214284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474190">
      <w:bodyDiv w:val="1"/>
      <w:marLeft w:val="0"/>
      <w:marRight w:val="0"/>
      <w:marTop w:val="0"/>
      <w:marBottom w:val="0"/>
      <w:divBdr>
        <w:top w:val="none" w:sz="0" w:space="0" w:color="auto"/>
        <w:left w:val="none" w:sz="0" w:space="0" w:color="auto"/>
        <w:bottom w:val="none" w:sz="0" w:space="0" w:color="auto"/>
        <w:right w:val="none" w:sz="0" w:space="0" w:color="auto"/>
      </w:divBdr>
      <w:divsChild>
        <w:div w:id="485705269">
          <w:marLeft w:val="0"/>
          <w:marRight w:val="0"/>
          <w:marTop w:val="0"/>
          <w:marBottom w:val="0"/>
          <w:divBdr>
            <w:top w:val="none" w:sz="0" w:space="0" w:color="auto"/>
            <w:left w:val="none" w:sz="0" w:space="0" w:color="auto"/>
            <w:bottom w:val="none" w:sz="0" w:space="0" w:color="auto"/>
            <w:right w:val="none" w:sz="0" w:space="0" w:color="auto"/>
          </w:divBdr>
        </w:div>
        <w:div w:id="1152912007">
          <w:marLeft w:val="0"/>
          <w:marRight w:val="0"/>
          <w:marTop w:val="0"/>
          <w:marBottom w:val="0"/>
          <w:divBdr>
            <w:top w:val="none" w:sz="0" w:space="0" w:color="auto"/>
            <w:left w:val="none" w:sz="0" w:space="0" w:color="auto"/>
            <w:bottom w:val="none" w:sz="0" w:space="0" w:color="auto"/>
            <w:right w:val="none" w:sz="0" w:space="0" w:color="auto"/>
          </w:divBdr>
          <w:divsChild>
            <w:div w:id="461339475">
              <w:marLeft w:val="0"/>
              <w:marRight w:val="0"/>
              <w:marTop w:val="0"/>
              <w:marBottom w:val="0"/>
              <w:divBdr>
                <w:top w:val="none" w:sz="0" w:space="0" w:color="auto"/>
                <w:left w:val="none" w:sz="0" w:space="0" w:color="auto"/>
                <w:bottom w:val="none" w:sz="0" w:space="0" w:color="auto"/>
                <w:right w:val="none" w:sz="0" w:space="0" w:color="auto"/>
              </w:divBdr>
            </w:div>
            <w:div w:id="903833551">
              <w:marLeft w:val="0"/>
              <w:marRight w:val="0"/>
              <w:marTop w:val="0"/>
              <w:marBottom w:val="0"/>
              <w:divBdr>
                <w:top w:val="none" w:sz="0" w:space="0" w:color="auto"/>
                <w:left w:val="none" w:sz="0" w:space="0" w:color="auto"/>
                <w:bottom w:val="none" w:sz="0" w:space="0" w:color="auto"/>
                <w:right w:val="none" w:sz="0" w:space="0" w:color="auto"/>
              </w:divBdr>
              <w:divsChild>
                <w:div w:id="66996264">
                  <w:marLeft w:val="0"/>
                  <w:marRight w:val="0"/>
                  <w:marTop w:val="0"/>
                  <w:marBottom w:val="0"/>
                  <w:divBdr>
                    <w:top w:val="none" w:sz="0" w:space="0" w:color="auto"/>
                    <w:left w:val="none" w:sz="0" w:space="0" w:color="auto"/>
                    <w:bottom w:val="none" w:sz="0" w:space="0" w:color="auto"/>
                    <w:right w:val="none" w:sz="0" w:space="0" w:color="auto"/>
                  </w:divBdr>
                </w:div>
              </w:divsChild>
            </w:div>
            <w:div w:id="2105297256">
              <w:marLeft w:val="0"/>
              <w:marRight w:val="0"/>
              <w:marTop w:val="0"/>
              <w:marBottom w:val="0"/>
              <w:divBdr>
                <w:top w:val="none" w:sz="0" w:space="0" w:color="auto"/>
                <w:left w:val="none" w:sz="0" w:space="0" w:color="auto"/>
                <w:bottom w:val="none" w:sz="0" w:space="0" w:color="auto"/>
                <w:right w:val="none" w:sz="0" w:space="0" w:color="auto"/>
              </w:divBdr>
              <w:divsChild>
                <w:div w:id="1092313532">
                  <w:marLeft w:val="0"/>
                  <w:marRight w:val="0"/>
                  <w:marTop w:val="0"/>
                  <w:marBottom w:val="0"/>
                  <w:divBdr>
                    <w:top w:val="none" w:sz="0" w:space="0" w:color="auto"/>
                    <w:left w:val="none" w:sz="0" w:space="0" w:color="auto"/>
                    <w:bottom w:val="none" w:sz="0" w:space="0" w:color="auto"/>
                    <w:right w:val="none" w:sz="0" w:space="0" w:color="auto"/>
                  </w:divBdr>
                </w:div>
                <w:div w:id="1442990544">
                  <w:marLeft w:val="0"/>
                  <w:marRight w:val="0"/>
                  <w:marTop w:val="0"/>
                  <w:marBottom w:val="0"/>
                  <w:divBdr>
                    <w:top w:val="none" w:sz="0" w:space="0" w:color="auto"/>
                    <w:left w:val="none" w:sz="0" w:space="0" w:color="auto"/>
                    <w:bottom w:val="none" w:sz="0" w:space="0" w:color="auto"/>
                    <w:right w:val="none" w:sz="0" w:space="0" w:color="auto"/>
                  </w:divBdr>
                  <w:divsChild>
                    <w:div w:id="1534490948">
                      <w:marLeft w:val="0"/>
                      <w:marRight w:val="0"/>
                      <w:marTop w:val="0"/>
                      <w:marBottom w:val="0"/>
                      <w:divBdr>
                        <w:top w:val="none" w:sz="0" w:space="0" w:color="auto"/>
                        <w:left w:val="none" w:sz="0" w:space="0" w:color="auto"/>
                        <w:bottom w:val="none" w:sz="0" w:space="0" w:color="auto"/>
                        <w:right w:val="none" w:sz="0" w:space="0" w:color="auto"/>
                      </w:divBdr>
                    </w:div>
                    <w:div w:id="16238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522454">
      <w:bodyDiv w:val="1"/>
      <w:marLeft w:val="0"/>
      <w:marRight w:val="0"/>
      <w:marTop w:val="0"/>
      <w:marBottom w:val="0"/>
      <w:divBdr>
        <w:top w:val="none" w:sz="0" w:space="0" w:color="auto"/>
        <w:left w:val="none" w:sz="0" w:space="0" w:color="auto"/>
        <w:bottom w:val="none" w:sz="0" w:space="0" w:color="auto"/>
        <w:right w:val="none" w:sz="0" w:space="0" w:color="auto"/>
      </w:divBdr>
      <w:divsChild>
        <w:div w:id="848831760">
          <w:marLeft w:val="0"/>
          <w:marRight w:val="0"/>
          <w:marTop w:val="0"/>
          <w:marBottom w:val="0"/>
          <w:divBdr>
            <w:top w:val="none" w:sz="0" w:space="0" w:color="auto"/>
            <w:left w:val="none" w:sz="0" w:space="0" w:color="auto"/>
            <w:bottom w:val="none" w:sz="0" w:space="0" w:color="auto"/>
            <w:right w:val="none" w:sz="0" w:space="0" w:color="auto"/>
          </w:divBdr>
          <w:divsChild>
            <w:div w:id="188436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7054">
      <w:bodyDiv w:val="1"/>
      <w:marLeft w:val="0"/>
      <w:marRight w:val="0"/>
      <w:marTop w:val="0"/>
      <w:marBottom w:val="0"/>
      <w:divBdr>
        <w:top w:val="none" w:sz="0" w:space="0" w:color="auto"/>
        <w:left w:val="none" w:sz="0" w:space="0" w:color="auto"/>
        <w:bottom w:val="none" w:sz="0" w:space="0" w:color="auto"/>
        <w:right w:val="none" w:sz="0" w:space="0" w:color="auto"/>
      </w:divBdr>
      <w:divsChild>
        <w:div w:id="818572856">
          <w:marLeft w:val="0"/>
          <w:marRight w:val="0"/>
          <w:marTop w:val="0"/>
          <w:marBottom w:val="0"/>
          <w:divBdr>
            <w:top w:val="none" w:sz="0" w:space="0" w:color="auto"/>
            <w:left w:val="none" w:sz="0" w:space="0" w:color="auto"/>
            <w:bottom w:val="none" w:sz="0" w:space="0" w:color="auto"/>
            <w:right w:val="none" w:sz="0" w:space="0" w:color="auto"/>
          </w:divBdr>
          <w:divsChild>
            <w:div w:id="123615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03089">
      <w:bodyDiv w:val="1"/>
      <w:marLeft w:val="0"/>
      <w:marRight w:val="0"/>
      <w:marTop w:val="0"/>
      <w:marBottom w:val="0"/>
      <w:divBdr>
        <w:top w:val="none" w:sz="0" w:space="0" w:color="auto"/>
        <w:left w:val="none" w:sz="0" w:space="0" w:color="auto"/>
        <w:bottom w:val="none" w:sz="0" w:space="0" w:color="auto"/>
        <w:right w:val="none" w:sz="0" w:space="0" w:color="auto"/>
      </w:divBdr>
      <w:divsChild>
        <w:div w:id="11347382">
          <w:marLeft w:val="0"/>
          <w:marRight w:val="0"/>
          <w:marTop w:val="0"/>
          <w:marBottom w:val="0"/>
          <w:divBdr>
            <w:top w:val="none" w:sz="0" w:space="0" w:color="auto"/>
            <w:left w:val="none" w:sz="0" w:space="0" w:color="auto"/>
            <w:bottom w:val="none" w:sz="0" w:space="0" w:color="auto"/>
            <w:right w:val="none" w:sz="0" w:space="0" w:color="auto"/>
          </w:divBdr>
        </w:div>
        <w:div w:id="1195188129">
          <w:marLeft w:val="0"/>
          <w:marRight w:val="0"/>
          <w:marTop w:val="0"/>
          <w:marBottom w:val="0"/>
          <w:divBdr>
            <w:top w:val="none" w:sz="0" w:space="0" w:color="auto"/>
            <w:left w:val="none" w:sz="0" w:space="0" w:color="auto"/>
            <w:bottom w:val="none" w:sz="0" w:space="0" w:color="auto"/>
            <w:right w:val="none" w:sz="0" w:space="0" w:color="auto"/>
          </w:divBdr>
        </w:div>
        <w:div w:id="1572811793">
          <w:marLeft w:val="0"/>
          <w:marRight w:val="0"/>
          <w:marTop w:val="0"/>
          <w:marBottom w:val="0"/>
          <w:divBdr>
            <w:top w:val="none" w:sz="0" w:space="0" w:color="auto"/>
            <w:left w:val="none" w:sz="0" w:space="0" w:color="auto"/>
            <w:bottom w:val="none" w:sz="0" w:space="0" w:color="auto"/>
            <w:right w:val="none" w:sz="0" w:space="0" w:color="auto"/>
          </w:divBdr>
        </w:div>
        <w:div w:id="1786541054">
          <w:marLeft w:val="0"/>
          <w:marRight w:val="0"/>
          <w:marTop w:val="0"/>
          <w:marBottom w:val="0"/>
          <w:divBdr>
            <w:top w:val="none" w:sz="0" w:space="0" w:color="auto"/>
            <w:left w:val="none" w:sz="0" w:space="0" w:color="auto"/>
            <w:bottom w:val="none" w:sz="0" w:space="0" w:color="auto"/>
            <w:right w:val="none" w:sz="0" w:space="0" w:color="auto"/>
          </w:divBdr>
        </w:div>
        <w:div w:id="1963463884">
          <w:marLeft w:val="0"/>
          <w:marRight w:val="0"/>
          <w:marTop w:val="0"/>
          <w:marBottom w:val="0"/>
          <w:divBdr>
            <w:top w:val="none" w:sz="0" w:space="0" w:color="auto"/>
            <w:left w:val="none" w:sz="0" w:space="0" w:color="auto"/>
            <w:bottom w:val="none" w:sz="0" w:space="0" w:color="auto"/>
            <w:right w:val="none" w:sz="0" w:space="0" w:color="auto"/>
          </w:divBdr>
        </w:div>
        <w:div w:id="2043238499">
          <w:marLeft w:val="0"/>
          <w:marRight w:val="0"/>
          <w:marTop w:val="0"/>
          <w:marBottom w:val="0"/>
          <w:divBdr>
            <w:top w:val="none" w:sz="0" w:space="0" w:color="auto"/>
            <w:left w:val="none" w:sz="0" w:space="0" w:color="auto"/>
            <w:bottom w:val="none" w:sz="0" w:space="0" w:color="auto"/>
            <w:right w:val="none" w:sz="0" w:space="0" w:color="auto"/>
          </w:divBdr>
        </w:div>
      </w:divsChild>
    </w:div>
    <w:div w:id="2085252752">
      <w:bodyDiv w:val="1"/>
      <w:marLeft w:val="0"/>
      <w:marRight w:val="0"/>
      <w:marTop w:val="0"/>
      <w:marBottom w:val="0"/>
      <w:divBdr>
        <w:top w:val="none" w:sz="0" w:space="0" w:color="auto"/>
        <w:left w:val="none" w:sz="0" w:space="0" w:color="auto"/>
        <w:bottom w:val="none" w:sz="0" w:space="0" w:color="auto"/>
        <w:right w:val="none" w:sz="0" w:space="0" w:color="auto"/>
      </w:divBdr>
    </w:div>
    <w:div w:id="2099209021">
      <w:bodyDiv w:val="1"/>
      <w:marLeft w:val="0"/>
      <w:marRight w:val="0"/>
      <w:marTop w:val="0"/>
      <w:marBottom w:val="0"/>
      <w:divBdr>
        <w:top w:val="none" w:sz="0" w:space="0" w:color="auto"/>
        <w:left w:val="none" w:sz="0" w:space="0" w:color="auto"/>
        <w:bottom w:val="none" w:sz="0" w:space="0" w:color="auto"/>
        <w:right w:val="none" w:sz="0" w:space="0" w:color="auto"/>
      </w:divBdr>
      <w:divsChild>
        <w:div w:id="286740409">
          <w:marLeft w:val="0"/>
          <w:marRight w:val="0"/>
          <w:marTop w:val="0"/>
          <w:marBottom w:val="0"/>
          <w:divBdr>
            <w:top w:val="none" w:sz="0" w:space="0" w:color="auto"/>
            <w:left w:val="none" w:sz="0" w:space="0" w:color="auto"/>
            <w:bottom w:val="none" w:sz="0" w:space="0" w:color="auto"/>
            <w:right w:val="none" w:sz="0" w:space="0" w:color="auto"/>
          </w:divBdr>
        </w:div>
        <w:div w:id="718356356">
          <w:marLeft w:val="0"/>
          <w:marRight w:val="0"/>
          <w:marTop w:val="0"/>
          <w:marBottom w:val="0"/>
          <w:divBdr>
            <w:top w:val="none" w:sz="0" w:space="0" w:color="auto"/>
            <w:left w:val="none" w:sz="0" w:space="0" w:color="auto"/>
            <w:bottom w:val="none" w:sz="0" w:space="0" w:color="auto"/>
            <w:right w:val="none" w:sz="0" w:space="0" w:color="auto"/>
          </w:divBdr>
        </w:div>
        <w:div w:id="780761915">
          <w:marLeft w:val="0"/>
          <w:marRight w:val="0"/>
          <w:marTop w:val="0"/>
          <w:marBottom w:val="0"/>
          <w:divBdr>
            <w:top w:val="none" w:sz="0" w:space="0" w:color="auto"/>
            <w:left w:val="none" w:sz="0" w:space="0" w:color="auto"/>
            <w:bottom w:val="none" w:sz="0" w:space="0" w:color="auto"/>
            <w:right w:val="none" w:sz="0" w:space="0" w:color="auto"/>
          </w:divBdr>
        </w:div>
        <w:div w:id="933055054">
          <w:marLeft w:val="0"/>
          <w:marRight w:val="0"/>
          <w:marTop w:val="0"/>
          <w:marBottom w:val="0"/>
          <w:divBdr>
            <w:top w:val="none" w:sz="0" w:space="0" w:color="auto"/>
            <w:left w:val="none" w:sz="0" w:space="0" w:color="auto"/>
            <w:bottom w:val="none" w:sz="0" w:space="0" w:color="auto"/>
            <w:right w:val="none" w:sz="0" w:space="0" w:color="auto"/>
          </w:divBdr>
        </w:div>
        <w:div w:id="970327425">
          <w:marLeft w:val="0"/>
          <w:marRight w:val="0"/>
          <w:marTop w:val="0"/>
          <w:marBottom w:val="0"/>
          <w:divBdr>
            <w:top w:val="none" w:sz="0" w:space="0" w:color="auto"/>
            <w:left w:val="none" w:sz="0" w:space="0" w:color="auto"/>
            <w:bottom w:val="none" w:sz="0" w:space="0" w:color="auto"/>
            <w:right w:val="none" w:sz="0" w:space="0" w:color="auto"/>
          </w:divBdr>
        </w:div>
        <w:div w:id="1011641291">
          <w:marLeft w:val="0"/>
          <w:marRight w:val="0"/>
          <w:marTop w:val="0"/>
          <w:marBottom w:val="0"/>
          <w:divBdr>
            <w:top w:val="none" w:sz="0" w:space="0" w:color="auto"/>
            <w:left w:val="none" w:sz="0" w:space="0" w:color="auto"/>
            <w:bottom w:val="none" w:sz="0" w:space="0" w:color="auto"/>
            <w:right w:val="none" w:sz="0" w:space="0" w:color="auto"/>
          </w:divBdr>
        </w:div>
        <w:div w:id="1013189095">
          <w:marLeft w:val="0"/>
          <w:marRight w:val="0"/>
          <w:marTop w:val="0"/>
          <w:marBottom w:val="0"/>
          <w:divBdr>
            <w:top w:val="none" w:sz="0" w:space="0" w:color="auto"/>
            <w:left w:val="none" w:sz="0" w:space="0" w:color="auto"/>
            <w:bottom w:val="none" w:sz="0" w:space="0" w:color="auto"/>
            <w:right w:val="none" w:sz="0" w:space="0" w:color="auto"/>
          </w:divBdr>
        </w:div>
        <w:div w:id="1014527577">
          <w:marLeft w:val="0"/>
          <w:marRight w:val="0"/>
          <w:marTop w:val="0"/>
          <w:marBottom w:val="0"/>
          <w:divBdr>
            <w:top w:val="none" w:sz="0" w:space="0" w:color="auto"/>
            <w:left w:val="none" w:sz="0" w:space="0" w:color="auto"/>
            <w:bottom w:val="none" w:sz="0" w:space="0" w:color="auto"/>
            <w:right w:val="none" w:sz="0" w:space="0" w:color="auto"/>
          </w:divBdr>
        </w:div>
        <w:div w:id="1085490577">
          <w:marLeft w:val="0"/>
          <w:marRight w:val="0"/>
          <w:marTop w:val="0"/>
          <w:marBottom w:val="0"/>
          <w:divBdr>
            <w:top w:val="none" w:sz="0" w:space="0" w:color="auto"/>
            <w:left w:val="none" w:sz="0" w:space="0" w:color="auto"/>
            <w:bottom w:val="none" w:sz="0" w:space="0" w:color="auto"/>
            <w:right w:val="none" w:sz="0" w:space="0" w:color="auto"/>
          </w:divBdr>
        </w:div>
        <w:div w:id="1514539977">
          <w:marLeft w:val="0"/>
          <w:marRight w:val="0"/>
          <w:marTop w:val="0"/>
          <w:marBottom w:val="0"/>
          <w:divBdr>
            <w:top w:val="none" w:sz="0" w:space="0" w:color="auto"/>
            <w:left w:val="none" w:sz="0" w:space="0" w:color="auto"/>
            <w:bottom w:val="none" w:sz="0" w:space="0" w:color="auto"/>
            <w:right w:val="none" w:sz="0" w:space="0" w:color="auto"/>
          </w:divBdr>
        </w:div>
        <w:div w:id="1768193554">
          <w:marLeft w:val="0"/>
          <w:marRight w:val="0"/>
          <w:marTop w:val="0"/>
          <w:marBottom w:val="0"/>
          <w:divBdr>
            <w:top w:val="none" w:sz="0" w:space="0" w:color="auto"/>
            <w:left w:val="none" w:sz="0" w:space="0" w:color="auto"/>
            <w:bottom w:val="none" w:sz="0" w:space="0" w:color="auto"/>
            <w:right w:val="none" w:sz="0" w:space="0" w:color="auto"/>
          </w:divBdr>
        </w:div>
        <w:div w:id="1857111587">
          <w:marLeft w:val="0"/>
          <w:marRight w:val="0"/>
          <w:marTop w:val="0"/>
          <w:marBottom w:val="0"/>
          <w:divBdr>
            <w:top w:val="none" w:sz="0" w:space="0" w:color="auto"/>
            <w:left w:val="none" w:sz="0" w:space="0" w:color="auto"/>
            <w:bottom w:val="none" w:sz="0" w:space="0" w:color="auto"/>
            <w:right w:val="none" w:sz="0" w:space="0" w:color="auto"/>
          </w:divBdr>
        </w:div>
        <w:div w:id="1878547396">
          <w:marLeft w:val="0"/>
          <w:marRight w:val="0"/>
          <w:marTop w:val="0"/>
          <w:marBottom w:val="0"/>
          <w:divBdr>
            <w:top w:val="none" w:sz="0" w:space="0" w:color="auto"/>
            <w:left w:val="none" w:sz="0" w:space="0" w:color="auto"/>
            <w:bottom w:val="none" w:sz="0" w:space="0" w:color="auto"/>
            <w:right w:val="none" w:sz="0" w:space="0" w:color="auto"/>
          </w:divBdr>
        </w:div>
        <w:div w:id="2145151074">
          <w:marLeft w:val="0"/>
          <w:marRight w:val="0"/>
          <w:marTop w:val="0"/>
          <w:marBottom w:val="0"/>
          <w:divBdr>
            <w:top w:val="none" w:sz="0" w:space="0" w:color="auto"/>
            <w:left w:val="none" w:sz="0" w:space="0" w:color="auto"/>
            <w:bottom w:val="none" w:sz="0" w:space="0" w:color="auto"/>
            <w:right w:val="none" w:sz="0" w:space="0" w:color="auto"/>
          </w:divBdr>
        </w:div>
      </w:divsChild>
    </w:div>
    <w:div w:id="2119330077">
      <w:bodyDiv w:val="1"/>
      <w:marLeft w:val="0"/>
      <w:marRight w:val="0"/>
      <w:marTop w:val="0"/>
      <w:marBottom w:val="0"/>
      <w:divBdr>
        <w:top w:val="none" w:sz="0" w:space="0" w:color="auto"/>
        <w:left w:val="none" w:sz="0" w:space="0" w:color="auto"/>
        <w:bottom w:val="none" w:sz="0" w:space="0" w:color="auto"/>
        <w:right w:val="none" w:sz="0" w:space="0" w:color="auto"/>
      </w:divBdr>
      <w:divsChild>
        <w:div w:id="261499641">
          <w:marLeft w:val="0"/>
          <w:marRight w:val="0"/>
          <w:marTop w:val="0"/>
          <w:marBottom w:val="0"/>
          <w:divBdr>
            <w:top w:val="none" w:sz="0" w:space="0" w:color="auto"/>
            <w:left w:val="none" w:sz="0" w:space="0" w:color="auto"/>
            <w:bottom w:val="none" w:sz="0" w:space="0" w:color="auto"/>
            <w:right w:val="none" w:sz="0" w:space="0" w:color="auto"/>
          </w:divBdr>
        </w:div>
        <w:div w:id="435292707">
          <w:marLeft w:val="0"/>
          <w:marRight w:val="0"/>
          <w:marTop w:val="0"/>
          <w:marBottom w:val="0"/>
          <w:divBdr>
            <w:top w:val="none" w:sz="0" w:space="0" w:color="auto"/>
            <w:left w:val="none" w:sz="0" w:space="0" w:color="auto"/>
            <w:bottom w:val="none" w:sz="0" w:space="0" w:color="auto"/>
            <w:right w:val="none" w:sz="0" w:space="0" w:color="auto"/>
          </w:divBdr>
        </w:div>
        <w:div w:id="1261262071">
          <w:marLeft w:val="0"/>
          <w:marRight w:val="0"/>
          <w:marTop w:val="0"/>
          <w:marBottom w:val="0"/>
          <w:divBdr>
            <w:top w:val="none" w:sz="0" w:space="0" w:color="auto"/>
            <w:left w:val="none" w:sz="0" w:space="0" w:color="auto"/>
            <w:bottom w:val="none" w:sz="0" w:space="0" w:color="auto"/>
            <w:right w:val="none" w:sz="0" w:space="0" w:color="auto"/>
          </w:divBdr>
          <w:divsChild>
            <w:div w:id="721633570">
              <w:marLeft w:val="0"/>
              <w:marRight w:val="0"/>
              <w:marTop w:val="0"/>
              <w:marBottom w:val="0"/>
              <w:divBdr>
                <w:top w:val="none" w:sz="0" w:space="0" w:color="auto"/>
                <w:left w:val="none" w:sz="0" w:space="0" w:color="auto"/>
                <w:bottom w:val="none" w:sz="0" w:space="0" w:color="auto"/>
                <w:right w:val="none" w:sz="0" w:space="0" w:color="auto"/>
              </w:divBdr>
              <w:divsChild>
                <w:div w:id="4167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55456">
      <w:bodyDiv w:val="1"/>
      <w:marLeft w:val="0"/>
      <w:marRight w:val="0"/>
      <w:marTop w:val="0"/>
      <w:marBottom w:val="0"/>
      <w:divBdr>
        <w:top w:val="none" w:sz="0" w:space="0" w:color="auto"/>
        <w:left w:val="none" w:sz="0" w:space="0" w:color="auto"/>
        <w:bottom w:val="none" w:sz="0" w:space="0" w:color="auto"/>
        <w:right w:val="none" w:sz="0" w:space="0" w:color="auto"/>
      </w:divBdr>
      <w:divsChild>
        <w:div w:id="413167552">
          <w:marLeft w:val="0"/>
          <w:marRight w:val="0"/>
          <w:marTop w:val="0"/>
          <w:marBottom w:val="0"/>
          <w:divBdr>
            <w:top w:val="none" w:sz="0" w:space="0" w:color="auto"/>
            <w:left w:val="none" w:sz="0" w:space="0" w:color="auto"/>
            <w:bottom w:val="none" w:sz="0" w:space="0" w:color="auto"/>
            <w:right w:val="none" w:sz="0" w:space="0" w:color="auto"/>
          </w:divBdr>
        </w:div>
        <w:div w:id="1160535966">
          <w:marLeft w:val="0"/>
          <w:marRight w:val="0"/>
          <w:marTop w:val="0"/>
          <w:marBottom w:val="0"/>
          <w:divBdr>
            <w:top w:val="none" w:sz="0" w:space="0" w:color="auto"/>
            <w:left w:val="none" w:sz="0" w:space="0" w:color="auto"/>
            <w:bottom w:val="none" w:sz="0" w:space="0" w:color="auto"/>
            <w:right w:val="none" w:sz="0" w:space="0" w:color="auto"/>
          </w:divBdr>
        </w:div>
        <w:div w:id="1222407356">
          <w:marLeft w:val="0"/>
          <w:marRight w:val="0"/>
          <w:marTop w:val="0"/>
          <w:marBottom w:val="0"/>
          <w:divBdr>
            <w:top w:val="none" w:sz="0" w:space="0" w:color="auto"/>
            <w:left w:val="none" w:sz="0" w:space="0" w:color="auto"/>
            <w:bottom w:val="none" w:sz="0" w:space="0" w:color="auto"/>
            <w:right w:val="none" w:sz="0" w:space="0" w:color="auto"/>
          </w:divBdr>
        </w:div>
        <w:div w:id="1244221118">
          <w:marLeft w:val="0"/>
          <w:marRight w:val="0"/>
          <w:marTop w:val="0"/>
          <w:marBottom w:val="0"/>
          <w:divBdr>
            <w:top w:val="none" w:sz="0" w:space="0" w:color="auto"/>
            <w:left w:val="none" w:sz="0" w:space="0" w:color="auto"/>
            <w:bottom w:val="none" w:sz="0" w:space="0" w:color="auto"/>
            <w:right w:val="none" w:sz="0" w:space="0" w:color="auto"/>
          </w:divBdr>
        </w:div>
        <w:div w:id="1751779033">
          <w:marLeft w:val="0"/>
          <w:marRight w:val="0"/>
          <w:marTop w:val="0"/>
          <w:marBottom w:val="0"/>
          <w:divBdr>
            <w:top w:val="none" w:sz="0" w:space="0" w:color="auto"/>
            <w:left w:val="none" w:sz="0" w:space="0" w:color="auto"/>
            <w:bottom w:val="none" w:sz="0" w:space="0" w:color="auto"/>
            <w:right w:val="none" w:sz="0" w:space="0" w:color="auto"/>
          </w:divBdr>
        </w:div>
      </w:divsChild>
    </w:div>
    <w:div w:id="2141263245">
      <w:bodyDiv w:val="1"/>
      <w:marLeft w:val="0"/>
      <w:marRight w:val="0"/>
      <w:marTop w:val="0"/>
      <w:marBottom w:val="0"/>
      <w:divBdr>
        <w:top w:val="none" w:sz="0" w:space="0" w:color="auto"/>
        <w:left w:val="none" w:sz="0" w:space="0" w:color="auto"/>
        <w:bottom w:val="none" w:sz="0" w:space="0" w:color="auto"/>
        <w:right w:val="none" w:sz="0" w:space="0" w:color="auto"/>
      </w:divBdr>
      <w:divsChild>
        <w:div w:id="408774476">
          <w:marLeft w:val="0"/>
          <w:marRight w:val="0"/>
          <w:marTop w:val="0"/>
          <w:marBottom w:val="0"/>
          <w:divBdr>
            <w:top w:val="none" w:sz="0" w:space="0" w:color="auto"/>
            <w:left w:val="none" w:sz="0" w:space="0" w:color="auto"/>
            <w:bottom w:val="none" w:sz="0" w:space="0" w:color="auto"/>
            <w:right w:val="none" w:sz="0" w:space="0" w:color="auto"/>
          </w:divBdr>
          <w:divsChild>
            <w:div w:id="118941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90811">
      <w:bodyDiv w:val="1"/>
      <w:marLeft w:val="0"/>
      <w:marRight w:val="0"/>
      <w:marTop w:val="0"/>
      <w:marBottom w:val="0"/>
      <w:divBdr>
        <w:top w:val="none" w:sz="0" w:space="0" w:color="auto"/>
        <w:left w:val="none" w:sz="0" w:space="0" w:color="auto"/>
        <w:bottom w:val="none" w:sz="0" w:space="0" w:color="auto"/>
        <w:right w:val="none" w:sz="0" w:space="0" w:color="auto"/>
      </w:divBdr>
      <w:divsChild>
        <w:div w:id="464008480">
          <w:marLeft w:val="0"/>
          <w:marRight w:val="0"/>
          <w:marTop w:val="0"/>
          <w:marBottom w:val="0"/>
          <w:divBdr>
            <w:top w:val="none" w:sz="0" w:space="0" w:color="auto"/>
            <w:left w:val="none" w:sz="0" w:space="0" w:color="auto"/>
            <w:bottom w:val="none" w:sz="0" w:space="0" w:color="auto"/>
            <w:right w:val="none" w:sz="0" w:space="0" w:color="auto"/>
          </w:divBdr>
        </w:div>
        <w:div w:id="621421250">
          <w:marLeft w:val="0"/>
          <w:marRight w:val="0"/>
          <w:marTop w:val="0"/>
          <w:marBottom w:val="0"/>
          <w:divBdr>
            <w:top w:val="none" w:sz="0" w:space="0" w:color="auto"/>
            <w:left w:val="none" w:sz="0" w:space="0" w:color="auto"/>
            <w:bottom w:val="none" w:sz="0" w:space="0" w:color="auto"/>
            <w:right w:val="none" w:sz="0" w:space="0" w:color="auto"/>
          </w:divBdr>
        </w:div>
        <w:div w:id="1642228286">
          <w:marLeft w:val="0"/>
          <w:marRight w:val="0"/>
          <w:marTop w:val="0"/>
          <w:marBottom w:val="0"/>
          <w:divBdr>
            <w:top w:val="none" w:sz="0" w:space="0" w:color="auto"/>
            <w:left w:val="none" w:sz="0" w:space="0" w:color="auto"/>
            <w:bottom w:val="none" w:sz="0" w:space="0" w:color="auto"/>
            <w:right w:val="none" w:sz="0" w:space="0" w:color="auto"/>
          </w:divBdr>
          <w:divsChild>
            <w:div w:id="73476842">
              <w:marLeft w:val="0"/>
              <w:marRight w:val="0"/>
              <w:marTop w:val="300"/>
              <w:marBottom w:val="0"/>
              <w:divBdr>
                <w:top w:val="none" w:sz="0" w:space="0" w:color="auto"/>
                <w:left w:val="none" w:sz="0" w:space="0" w:color="auto"/>
                <w:bottom w:val="none" w:sz="0" w:space="0" w:color="auto"/>
                <w:right w:val="none" w:sz="0" w:space="0" w:color="auto"/>
              </w:divBdr>
            </w:div>
            <w:div w:id="1079906405">
              <w:marLeft w:val="0"/>
              <w:marRight w:val="0"/>
              <w:marTop w:val="0"/>
              <w:marBottom w:val="0"/>
              <w:divBdr>
                <w:top w:val="none" w:sz="0" w:space="0" w:color="auto"/>
                <w:left w:val="none" w:sz="0" w:space="0" w:color="auto"/>
                <w:bottom w:val="none" w:sz="0" w:space="0" w:color="auto"/>
                <w:right w:val="none" w:sz="0" w:space="0" w:color="auto"/>
              </w:divBdr>
              <w:divsChild>
                <w:div w:id="39287755">
                  <w:marLeft w:val="0"/>
                  <w:marRight w:val="0"/>
                  <w:marTop w:val="0"/>
                  <w:marBottom w:val="0"/>
                  <w:divBdr>
                    <w:top w:val="none" w:sz="0" w:space="0" w:color="auto"/>
                    <w:left w:val="none" w:sz="0" w:space="0" w:color="auto"/>
                    <w:bottom w:val="none" w:sz="0" w:space="0" w:color="auto"/>
                    <w:right w:val="none" w:sz="0" w:space="0" w:color="auto"/>
                  </w:divBdr>
                </w:div>
              </w:divsChild>
            </w:div>
            <w:div w:id="175678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nusz.kokoszko@umed.lodz.pl" TargetMode="External"/><Relationship Id="rId18" Type="http://schemas.openxmlformats.org/officeDocument/2006/relationships/image" Target="media/image4.jp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cwk@platformazakupowa.pl"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3.jpg"/><Relationship Id="rId25" Type="http://schemas.openxmlformats.org/officeDocument/2006/relationships/hyperlink" Target="mailto:iod@umed.lodz.pl" TargetMode="External"/><Relationship Id="rId2" Type="http://schemas.openxmlformats.org/officeDocument/2006/relationships/customXml" Target="../customXml/item2.xml"/><Relationship Id="rId16" Type="http://schemas.openxmlformats.org/officeDocument/2006/relationships/hyperlink" Target="https://platformazakupowa.pl/pn/umed_lodz" TargetMode="External"/><Relationship Id="rId20" Type="http://schemas.openxmlformats.org/officeDocument/2006/relationships/hyperlink" Target="https://espd.uzp.gov.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platformazakupowa.pl/strona/45-instrukcje" TargetMode="External"/><Relationship Id="rId5" Type="http://schemas.openxmlformats.org/officeDocument/2006/relationships/numbering" Target="numbering.xml"/><Relationship Id="rId15" Type="http://schemas.openxmlformats.org/officeDocument/2006/relationships/hyperlink" Target="https://platformazakupowa.pl/pn/umed_lodz" TargetMode="External"/><Relationship Id="rId23" Type="http://schemas.openxmlformats.org/officeDocument/2006/relationships/hyperlink" Target="https://platformazakupowa.pl/pn/umed_lodz"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n36.lex.pl/WKPLOnline/index.rp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med.pl" TargetMode="External"/><Relationship Id="rId22" Type="http://schemas.openxmlformats.org/officeDocument/2006/relationships/hyperlink" Target="https://platformazakupowa.pl/strona/45-instrukcje"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E00DF048844B74FBC58D2E37EC9A10A" ma:contentTypeVersion="10" ma:contentTypeDescription="Utwórz nowy dokument." ma:contentTypeScope="" ma:versionID="41cade08daf5f73a3d229ca44fa14c8a">
  <xsd:schema xmlns:xsd="http://www.w3.org/2001/XMLSchema" xmlns:xs="http://www.w3.org/2001/XMLSchema" xmlns:p="http://schemas.microsoft.com/office/2006/metadata/properties" xmlns:ns2="26d30d0b-4cd9-40f3-8586-10699645146c" targetNamespace="http://schemas.microsoft.com/office/2006/metadata/properties" ma:root="true" ma:fieldsID="8592d8003045bab9eee8503adb3ab7c7" ns2:_="">
    <xsd:import namespace="26d30d0b-4cd9-40f3-8586-10699645146c"/>
    <xsd:element name="properties">
      <xsd:complexType>
        <xsd:sequence>
          <xsd:element name="documentManagement">
            <xsd:complexType>
              <xsd:all>
                <xsd:element ref="ns2:ogloszenia_o_zamowieniu" minOccurs="0"/>
                <xsd:element ref="ns2:SIWZ" minOccurs="0"/>
                <xsd:element ref="ns2:Zalaczniki" minOccurs="0"/>
                <xsd:element ref="ns2:Pytania_i_odpowiedzi" minOccurs="0"/>
                <xsd:element ref="ns2:Modyfikacje" minOccurs="0"/>
                <xsd:element ref="ns2:Zmiany_terminow" minOccurs="0"/>
                <xsd:element ref="ns2:Wybor_najkorzystniejszej_oferty" minOccurs="0"/>
                <xsd:element ref="ns2:Uniewaznienie_postepowania" minOccurs="0"/>
                <xsd:element ref="ns2:Informacje_z_otwarcia_ofe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30d0b-4cd9-40f3-8586-10699645146c" elementFormDefault="qualified">
    <xsd:import namespace="http://schemas.microsoft.com/office/2006/documentManagement/types"/>
    <xsd:import namespace="http://schemas.microsoft.com/office/infopath/2007/PartnerControls"/>
    <xsd:element name="ogloszenia_o_zamowieniu" ma:index="8" nillable="true" ma:displayName="ogloszenia_o_zamowieniu" ma:default="0" ma:internalName="ogloszenia_o_zamowieniu">
      <xsd:simpleType>
        <xsd:restriction base="dms:Boolean"/>
      </xsd:simpleType>
    </xsd:element>
    <xsd:element name="SIWZ" ma:index="9" nillable="true" ma:displayName="SIWZ" ma:default="0" ma:internalName="SIWZ">
      <xsd:simpleType>
        <xsd:restriction base="dms:Boolean"/>
      </xsd:simpleType>
    </xsd:element>
    <xsd:element name="Zalaczniki" ma:index="10" nillable="true" ma:displayName="Zalaczniki" ma:default="1" ma:internalName="Zalaczniki">
      <xsd:simpleType>
        <xsd:restriction base="dms:Boolean"/>
      </xsd:simpleType>
    </xsd:element>
    <xsd:element name="Pytania_i_odpowiedzi" ma:index="11" nillable="true" ma:displayName="Pytania_i_odpowiedzi" ma:default="0" ma:internalName="Pytania_i_odpowiedzi">
      <xsd:simpleType>
        <xsd:restriction base="dms:Boolean"/>
      </xsd:simpleType>
    </xsd:element>
    <xsd:element name="Modyfikacje" ma:index="12" nillable="true" ma:displayName="Modyfikacje" ma:default="0" ma:internalName="Modyfikacje">
      <xsd:simpleType>
        <xsd:restriction base="dms:Boolean"/>
      </xsd:simpleType>
    </xsd:element>
    <xsd:element name="Zmiany_terminow" ma:index="13" nillable="true" ma:displayName="Zmiany_terminow" ma:default="0" ma:internalName="Zmiany_terminow">
      <xsd:simpleType>
        <xsd:restriction base="dms:Boolean"/>
      </xsd:simpleType>
    </xsd:element>
    <xsd:element name="Wybor_najkorzystniejszej_oferty" ma:index="14" nillable="true" ma:displayName="Wybor_najkorzystniejszej_oferty" ma:default="0" ma:internalName="Wybor_najkorzystniejszej_oferty">
      <xsd:simpleType>
        <xsd:restriction base="dms:Boolean"/>
      </xsd:simpleType>
    </xsd:element>
    <xsd:element name="Uniewaznienie_postepowania" ma:index="15" nillable="true" ma:displayName="Uniewaznienie_postepowania" ma:default="0" ma:internalName="Uniewaznienie_postepowania">
      <xsd:simpleType>
        <xsd:restriction base="dms:Boolean"/>
      </xsd:simpleType>
    </xsd:element>
    <xsd:element name="Informacje_z_otwarcia_ofert" ma:index="16" nillable="true" ma:displayName="Informacje_z_otwarcia_ofert" ma:default="0" ma:internalName="Informacje_z_otwarcia_ofer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IWZ xmlns="26d30d0b-4cd9-40f3-8586-10699645146c">true</SIWZ>
    <Zmiany_terminow xmlns="26d30d0b-4cd9-40f3-8586-10699645146c">false</Zmiany_terminow>
    <Modyfikacje xmlns="26d30d0b-4cd9-40f3-8586-10699645146c">false</Modyfikacje>
    <Zalaczniki xmlns="26d30d0b-4cd9-40f3-8586-10699645146c">true</Zalaczniki>
    <Informacje_z_otwarcia_ofert xmlns="26d30d0b-4cd9-40f3-8586-10699645146c">false</Informacje_z_otwarcia_ofert>
    <Wybor_najkorzystniejszej_oferty xmlns="26d30d0b-4cd9-40f3-8586-10699645146c">false</Wybor_najkorzystniejszej_oferty>
    <Uniewaznienie_postepowania xmlns="26d30d0b-4cd9-40f3-8586-10699645146c">false</Uniewaznienie_postepowania>
    <Pytania_i_odpowiedzi xmlns="26d30d0b-4cd9-40f3-8586-10699645146c">false</Pytania_i_odpowiedzi>
    <ogloszenia_o_zamowieniu xmlns="26d30d0b-4cd9-40f3-8586-10699645146c">false</ogloszenia_o_zamowieniu>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40A5E1-7C97-4EEE-9C2D-1CAAD0843FFE}">
  <ds:schemaRefs>
    <ds:schemaRef ds:uri="http://schemas.microsoft.com/sharepoint/v3/contenttype/forms"/>
  </ds:schemaRefs>
</ds:datastoreItem>
</file>

<file path=customXml/itemProps2.xml><?xml version="1.0" encoding="utf-8"?>
<ds:datastoreItem xmlns:ds="http://schemas.openxmlformats.org/officeDocument/2006/customXml" ds:itemID="{800365FE-69FE-4438-BD09-60E210404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30d0b-4cd9-40f3-8586-106996451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85642A-7C95-49CC-8BD4-D8E4BEF60F9A}">
  <ds:schemaRefs>
    <ds:schemaRef ds:uri="http://schemas.microsoft.com/office/2006/metadata/properties"/>
    <ds:schemaRef ds:uri="http://schemas.microsoft.com/office/infopath/2007/PartnerControls"/>
    <ds:schemaRef ds:uri="26d30d0b-4cd9-40f3-8586-10699645146c"/>
  </ds:schemaRefs>
</ds:datastoreItem>
</file>

<file path=customXml/itemProps4.xml><?xml version="1.0" encoding="utf-8"?>
<ds:datastoreItem xmlns:ds="http://schemas.openxmlformats.org/officeDocument/2006/customXml" ds:itemID="{52E8A4E1-CAE1-4F53-A82A-65581BC66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11678</Words>
  <Characters>70068</Characters>
  <Application>Microsoft Office Word</Application>
  <DocSecurity>0</DocSecurity>
  <Lines>583</Lines>
  <Paragraphs>163</Paragraphs>
  <ScaleCrop>false</ScaleCrop>
  <HeadingPairs>
    <vt:vector size="2" baseType="variant">
      <vt:variant>
        <vt:lpstr>Tytuł</vt:lpstr>
      </vt:variant>
      <vt:variant>
        <vt:i4>1</vt:i4>
      </vt:variant>
    </vt:vector>
  </HeadingPairs>
  <TitlesOfParts>
    <vt:vector size="1" baseType="lpstr">
      <vt:lpstr>oznaczenie sprawy</vt:lpstr>
    </vt:vector>
  </TitlesOfParts>
  <Company>UZP</Company>
  <LinksUpToDate>false</LinksUpToDate>
  <CharactersWithSpaces>81583</CharactersWithSpaces>
  <SharedDoc>false</SharedDoc>
  <HLinks>
    <vt:vector size="30" baseType="variant">
      <vt:variant>
        <vt:i4>2359310</vt:i4>
      </vt:variant>
      <vt:variant>
        <vt:i4>12</vt:i4>
      </vt:variant>
      <vt:variant>
        <vt:i4>0</vt:i4>
      </vt:variant>
      <vt:variant>
        <vt:i4>5</vt:i4>
      </vt:variant>
      <vt:variant>
        <vt:lpwstr>mailto:iwona.rycek@umed.lodz.pl</vt:lpwstr>
      </vt:variant>
      <vt:variant>
        <vt:lpwstr/>
      </vt:variant>
      <vt:variant>
        <vt:i4>7340097</vt:i4>
      </vt:variant>
      <vt:variant>
        <vt:i4>9</vt:i4>
      </vt:variant>
      <vt:variant>
        <vt:i4>0</vt:i4>
      </vt:variant>
      <vt:variant>
        <vt:i4>5</vt:i4>
      </vt:variant>
      <vt:variant>
        <vt:lpwstr>mailto:barbara.labudzka@umed.lodz.pl</vt:lpwstr>
      </vt:variant>
      <vt:variant>
        <vt:lpwstr/>
      </vt:variant>
      <vt:variant>
        <vt:i4>5898245</vt:i4>
      </vt:variant>
      <vt:variant>
        <vt:i4>6</vt:i4>
      </vt:variant>
      <vt:variant>
        <vt:i4>0</vt:i4>
      </vt:variant>
      <vt:variant>
        <vt:i4>5</vt:i4>
      </vt:variant>
      <vt:variant>
        <vt:lpwstr>http://n36.lex.pl/WKPLOnline/index.rpc</vt:lpwstr>
      </vt:variant>
      <vt:variant>
        <vt:lpwstr>hiperlinkText.rpc?hiperlink=type=tresc:nro=Powszechny.804702&amp;full=1</vt:lpwstr>
      </vt:variant>
      <vt:variant>
        <vt:i4>7929897</vt:i4>
      </vt:variant>
      <vt:variant>
        <vt:i4>3</vt:i4>
      </vt:variant>
      <vt:variant>
        <vt:i4>0</vt:i4>
      </vt:variant>
      <vt:variant>
        <vt:i4>5</vt:i4>
      </vt:variant>
      <vt:variant>
        <vt:lpwstr>http://www.umed.pl/</vt:lpwstr>
      </vt:variant>
      <vt:variant>
        <vt:lpwstr/>
      </vt:variant>
      <vt:variant>
        <vt:i4>7340097</vt:i4>
      </vt:variant>
      <vt:variant>
        <vt:i4>0</vt:i4>
      </vt:variant>
      <vt:variant>
        <vt:i4>0</vt:i4>
      </vt:variant>
      <vt:variant>
        <vt:i4>5</vt:i4>
      </vt:variant>
      <vt:variant>
        <vt:lpwstr>mailto:barbara.labudzka@umed.lodz.pl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msadecki</dc:creator>
  <cp:lastModifiedBy>Janusz Kokoszko</cp:lastModifiedBy>
  <cp:revision>3</cp:revision>
  <cp:lastPrinted>2019-10-29T12:38:00Z</cp:lastPrinted>
  <dcterms:created xsi:type="dcterms:W3CDTF">2020-01-17T14:04:00Z</dcterms:created>
  <dcterms:modified xsi:type="dcterms:W3CDTF">2020-01-17T14:07:00Z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0x010100AE00DF048844B74FBC58D2E37EC9A10A</vt:lpwstr>
  </property>
</Properties>
</file>