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0FC7" w14:textId="77777777" w:rsidR="00697686" w:rsidRPr="00E368A1" w:rsidRDefault="00697686" w:rsidP="00697686">
      <w:pPr>
        <w:pStyle w:val="Teksttreci70"/>
        <w:shd w:val="clear" w:color="auto" w:fill="auto"/>
        <w:tabs>
          <w:tab w:val="left" w:pos="325"/>
        </w:tabs>
        <w:spacing w:after="0" w:line="276" w:lineRule="auto"/>
        <w:rPr>
          <w:rFonts w:ascii="Arial" w:hAnsi="Arial" w:cs="Arial"/>
          <w:b/>
          <w:sz w:val="24"/>
          <w:szCs w:val="24"/>
        </w:rPr>
      </w:pPr>
      <w:r w:rsidRPr="00E368A1">
        <w:rPr>
          <w:rFonts w:ascii="Arial" w:hAnsi="Arial" w:cs="Arial"/>
          <w:b/>
          <w:sz w:val="24"/>
          <w:szCs w:val="24"/>
        </w:rPr>
        <w:t>PROJEKTOWANE POSTANOWIENIA UMOWY</w:t>
      </w:r>
    </w:p>
    <w:p w14:paraId="07A0C3E0" w14:textId="6823AAC6" w:rsidR="002E6A08" w:rsidRPr="00E368A1" w:rsidRDefault="002E6A08" w:rsidP="00A621BF">
      <w:pPr>
        <w:spacing w:before="240" w:after="120"/>
        <w:jc w:val="center"/>
        <w:rPr>
          <w:rFonts w:ascii="Arial" w:hAnsi="Arial" w:cs="Arial"/>
          <w:b/>
          <w:sz w:val="22"/>
          <w:szCs w:val="22"/>
        </w:rPr>
      </w:pPr>
      <w:r w:rsidRPr="00E368A1">
        <w:rPr>
          <w:rFonts w:ascii="Arial" w:hAnsi="Arial" w:cs="Arial"/>
          <w:b/>
          <w:sz w:val="22"/>
          <w:szCs w:val="22"/>
        </w:rPr>
        <w:t xml:space="preserve">§ 1. </w:t>
      </w:r>
      <w:r w:rsidR="00A621BF" w:rsidRPr="00E368A1">
        <w:rPr>
          <w:rFonts w:ascii="Arial" w:hAnsi="Arial" w:cs="Arial"/>
          <w:b/>
          <w:sz w:val="22"/>
          <w:szCs w:val="22"/>
        </w:rPr>
        <w:t>PRZEDMIOT UMOWY</w:t>
      </w:r>
    </w:p>
    <w:p w14:paraId="4F9607F6" w14:textId="58577BBE" w:rsidR="002A5040" w:rsidRPr="00E368A1" w:rsidRDefault="002A5040" w:rsidP="00ED63C6">
      <w:pPr>
        <w:pStyle w:val="Akapitzlist"/>
        <w:numPr>
          <w:ilvl w:val="0"/>
          <w:numId w:val="1"/>
        </w:numPr>
        <w:tabs>
          <w:tab w:val="left" w:pos="567"/>
        </w:tabs>
        <w:spacing w:after="60"/>
        <w:contextualSpacing w:val="0"/>
        <w:jc w:val="both"/>
        <w:rPr>
          <w:rFonts w:ascii="Arial" w:hAnsi="Arial" w:cs="Arial"/>
          <w:bCs/>
          <w:sz w:val="22"/>
          <w:szCs w:val="22"/>
        </w:rPr>
      </w:pPr>
      <w:r w:rsidRPr="00E368A1">
        <w:rPr>
          <w:rFonts w:ascii="Arial" w:hAnsi="Arial" w:cs="Arial"/>
          <w:bCs/>
          <w:sz w:val="22"/>
          <w:szCs w:val="22"/>
        </w:rPr>
        <w:t xml:space="preserve">Przedmiotem </w:t>
      </w:r>
      <w:r w:rsidR="00ED63C6" w:rsidRPr="00E368A1">
        <w:rPr>
          <w:rFonts w:ascii="Arial" w:hAnsi="Arial" w:cs="Arial"/>
          <w:bCs/>
          <w:sz w:val="22"/>
          <w:szCs w:val="22"/>
        </w:rPr>
        <w:t xml:space="preserve">niniejszej umowy jest </w:t>
      </w:r>
      <w:r w:rsidR="00E368A1">
        <w:rPr>
          <w:rFonts w:ascii="Arial" w:hAnsi="Arial" w:cs="Arial"/>
          <w:bCs/>
          <w:sz w:val="22"/>
          <w:szCs w:val="22"/>
        </w:rPr>
        <w:t xml:space="preserve">dostawa </w:t>
      </w:r>
      <w:r w:rsidR="00B45B32">
        <w:rPr>
          <w:rFonts w:ascii="Arial" w:hAnsi="Arial" w:cs="Arial"/>
          <w:bCs/>
          <w:sz w:val="22"/>
          <w:szCs w:val="22"/>
        </w:rPr>
        <w:t>przyrządu  pomiarowego do prowadzenia badań elektromagnetycznych</w:t>
      </w:r>
      <w:r w:rsidR="00E368A1">
        <w:rPr>
          <w:rFonts w:ascii="Arial" w:hAnsi="Arial" w:cs="Arial"/>
          <w:bCs/>
          <w:sz w:val="22"/>
          <w:szCs w:val="22"/>
        </w:rPr>
        <w:t xml:space="preserve"> </w:t>
      </w:r>
      <w:r w:rsidRPr="00E368A1">
        <w:rPr>
          <w:rFonts w:ascii="Arial" w:hAnsi="Arial" w:cs="Arial"/>
          <w:bCs/>
          <w:sz w:val="22"/>
          <w:szCs w:val="22"/>
        </w:rPr>
        <w:t>zgodnie z ofertą Wykonawcy z dnia ………. stanowiąc</w:t>
      </w:r>
      <w:r w:rsidR="00987A7D" w:rsidRPr="00E368A1">
        <w:rPr>
          <w:rFonts w:ascii="Arial" w:hAnsi="Arial" w:cs="Arial"/>
          <w:bCs/>
          <w:sz w:val="22"/>
          <w:szCs w:val="22"/>
        </w:rPr>
        <w:t>ą</w:t>
      </w:r>
      <w:r w:rsidRPr="00E368A1">
        <w:rPr>
          <w:rFonts w:ascii="Arial" w:hAnsi="Arial" w:cs="Arial"/>
          <w:bCs/>
          <w:sz w:val="22"/>
          <w:szCs w:val="22"/>
        </w:rPr>
        <w:t xml:space="preserve"> załącznik </w:t>
      </w:r>
      <w:r w:rsidR="0093287E" w:rsidRPr="00E368A1">
        <w:rPr>
          <w:rFonts w:ascii="Arial" w:hAnsi="Arial" w:cs="Arial"/>
          <w:bCs/>
          <w:sz w:val="22"/>
          <w:szCs w:val="22"/>
        </w:rPr>
        <w:t>nr 1</w:t>
      </w:r>
      <w:r w:rsidR="00E368A1">
        <w:rPr>
          <w:rFonts w:ascii="Arial" w:hAnsi="Arial" w:cs="Arial"/>
          <w:bCs/>
          <w:sz w:val="22"/>
          <w:szCs w:val="22"/>
        </w:rPr>
        <w:t xml:space="preserve"> oraz Opisem przemiotu zamówienia, stanowiący załącznik nr 2</w:t>
      </w:r>
      <w:r w:rsidR="00E368A1" w:rsidRPr="00E368A1">
        <w:rPr>
          <w:rFonts w:ascii="Arial" w:hAnsi="Arial" w:cs="Arial"/>
          <w:bCs/>
          <w:sz w:val="22"/>
          <w:szCs w:val="22"/>
        </w:rPr>
        <w:t xml:space="preserve"> do niniejszej umowy</w:t>
      </w:r>
      <w:r w:rsidR="00E368A1">
        <w:rPr>
          <w:rFonts w:ascii="Arial" w:hAnsi="Arial" w:cs="Arial"/>
          <w:bCs/>
          <w:sz w:val="22"/>
          <w:szCs w:val="22"/>
        </w:rPr>
        <w:t xml:space="preserve">. </w:t>
      </w:r>
    </w:p>
    <w:p w14:paraId="1646E4A6" w14:textId="511FE4B6" w:rsidR="002E6A08" w:rsidRPr="00E368A1" w:rsidRDefault="002E6A08" w:rsidP="002A5040">
      <w:pPr>
        <w:pStyle w:val="Akapitzlist"/>
        <w:numPr>
          <w:ilvl w:val="0"/>
          <w:numId w:val="1"/>
        </w:numPr>
        <w:tabs>
          <w:tab w:val="left" w:pos="567"/>
        </w:tabs>
        <w:spacing w:after="60"/>
        <w:contextualSpacing w:val="0"/>
        <w:jc w:val="both"/>
        <w:rPr>
          <w:rFonts w:ascii="Arial" w:hAnsi="Arial" w:cs="Arial"/>
          <w:bCs/>
          <w:sz w:val="22"/>
          <w:szCs w:val="22"/>
        </w:rPr>
      </w:pPr>
      <w:r w:rsidRPr="00E368A1">
        <w:rPr>
          <w:rFonts w:ascii="Arial" w:hAnsi="Arial" w:cs="Arial"/>
          <w:bCs/>
          <w:sz w:val="22"/>
          <w:szCs w:val="22"/>
        </w:rPr>
        <w:t>Wykonawca zobowiązuje się do:</w:t>
      </w:r>
    </w:p>
    <w:p w14:paraId="31AEFC0A" w14:textId="129FF052" w:rsidR="002A5040" w:rsidRPr="00E368A1" w:rsidRDefault="002A5040" w:rsidP="00E368A1">
      <w:pPr>
        <w:pStyle w:val="Akapitzlist"/>
        <w:numPr>
          <w:ilvl w:val="1"/>
          <w:numId w:val="14"/>
        </w:numPr>
        <w:tabs>
          <w:tab w:val="clear" w:pos="851"/>
          <w:tab w:val="num" w:pos="709"/>
        </w:tabs>
        <w:spacing w:line="276" w:lineRule="auto"/>
        <w:ind w:left="709" w:hanging="283"/>
        <w:jc w:val="both"/>
        <w:rPr>
          <w:rStyle w:val="Teksttreci4Bezpogrubienia"/>
          <w:rFonts w:ascii="Arial" w:eastAsiaTheme="minorHAnsi" w:hAnsi="Arial" w:cs="Arial"/>
          <w:b w:val="0"/>
          <w:bCs w:val="0"/>
          <w:sz w:val="22"/>
          <w:szCs w:val="22"/>
        </w:rPr>
      </w:pPr>
      <w:r w:rsidRPr="00E368A1">
        <w:rPr>
          <w:rStyle w:val="Teksttreci4Bezpogrubienia"/>
          <w:rFonts w:ascii="Arial" w:eastAsiaTheme="minorHAnsi" w:hAnsi="Arial" w:cs="Arial"/>
          <w:b w:val="0"/>
          <w:sz w:val="22"/>
          <w:szCs w:val="22"/>
        </w:rPr>
        <w:t>dostarczenia przedmiotu umowy do miejsca wskazanego w § 2 ust. 3 niniejszej umowy;</w:t>
      </w:r>
    </w:p>
    <w:p w14:paraId="2107E134" w14:textId="1CD32553" w:rsidR="002A5040" w:rsidRPr="00E368A1" w:rsidRDefault="002A5040" w:rsidP="00C34EC1">
      <w:pPr>
        <w:pStyle w:val="Akapitzlist"/>
        <w:numPr>
          <w:ilvl w:val="1"/>
          <w:numId w:val="14"/>
        </w:numPr>
        <w:tabs>
          <w:tab w:val="clear" w:pos="851"/>
          <w:tab w:val="num" w:pos="709"/>
        </w:tabs>
        <w:ind w:left="709" w:hanging="283"/>
        <w:jc w:val="both"/>
        <w:rPr>
          <w:rStyle w:val="Teksttreci4Bezpogrubienia"/>
          <w:rFonts w:ascii="Arial" w:eastAsiaTheme="minorHAnsi" w:hAnsi="Arial" w:cs="Arial"/>
          <w:b w:val="0"/>
          <w:bCs w:val="0"/>
          <w:sz w:val="22"/>
          <w:szCs w:val="22"/>
        </w:rPr>
      </w:pPr>
      <w:r w:rsidRPr="00E368A1">
        <w:rPr>
          <w:rStyle w:val="Teksttreci4Bezpogrubienia"/>
          <w:rFonts w:ascii="Arial" w:eastAsiaTheme="minorHAnsi" w:hAnsi="Arial" w:cs="Arial"/>
          <w:b w:val="0"/>
          <w:sz w:val="22"/>
          <w:szCs w:val="22"/>
        </w:rPr>
        <w:t xml:space="preserve">wykonywania usług w zakresie technicznego serwisu gwarancyjnego zgodnie </w:t>
      </w:r>
      <w:r w:rsidR="00E368A1">
        <w:rPr>
          <w:rStyle w:val="Teksttreci4Bezpogrubienia"/>
          <w:rFonts w:ascii="Arial" w:eastAsiaTheme="minorHAnsi" w:hAnsi="Arial" w:cs="Arial"/>
          <w:b w:val="0"/>
          <w:sz w:val="22"/>
          <w:szCs w:val="22"/>
        </w:rPr>
        <w:br/>
      </w:r>
      <w:r w:rsidRPr="00E368A1">
        <w:rPr>
          <w:rStyle w:val="Teksttreci4Bezpogrubienia"/>
          <w:rFonts w:ascii="Arial" w:eastAsiaTheme="minorHAnsi" w:hAnsi="Arial" w:cs="Arial"/>
          <w:b w:val="0"/>
          <w:sz w:val="22"/>
          <w:szCs w:val="22"/>
        </w:rPr>
        <w:t>z § 6 niniejszej umowy.</w:t>
      </w:r>
    </w:p>
    <w:p w14:paraId="2CA469EC" w14:textId="6BDB6DC4" w:rsidR="002E6A08" w:rsidRPr="00E368A1" w:rsidRDefault="002E6A08" w:rsidP="002E6A08">
      <w:pPr>
        <w:numPr>
          <w:ilvl w:val="0"/>
          <w:numId w:val="1"/>
        </w:numPr>
        <w:tabs>
          <w:tab w:val="left" w:pos="567"/>
        </w:tabs>
        <w:spacing w:before="120" w:after="120"/>
        <w:jc w:val="both"/>
        <w:rPr>
          <w:rFonts w:ascii="Arial" w:hAnsi="Arial" w:cs="Arial"/>
          <w:bCs/>
          <w:sz w:val="22"/>
          <w:szCs w:val="22"/>
        </w:rPr>
      </w:pPr>
      <w:r w:rsidRPr="00E368A1">
        <w:rPr>
          <w:rFonts w:ascii="Arial" w:hAnsi="Arial" w:cs="Arial"/>
          <w:bCs/>
          <w:sz w:val="22"/>
          <w:szCs w:val="22"/>
        </w:rPr>
        <w:t xml:space="preserve">Do zawarcia umowy doszło w wyniku przeprowadzenia </w:t>
      </w:r>
      <w:r w:rsidRPr="00E368A1">
        <w:rPr>
          <w:rFonts w:ascii="Arial" w:hAnsi="Arial" w:cs="Arial"/>
          <w:sz w:val="22"/>
          <w:szCs w:val="22"/>
        </w:rPr>
        <w:t xml:space="preserve">postępowania o udzielenie zamówienia </w:t>
      </w:r>
      <w:r w:rsidR="0069743F" w:rsidRPr="00E368A1">
        <w:rPr>
          <w:rFonts w:ascii="Arial" w:hAnsi="Arial" w:cs="Arial"/>
          <w:sz w:val="22"/>
          <w:szCs w:val="22"/>
        </w:rPr>
        <w:t xml:space="preserve">bez stosowania ustawy Prawo zamówień publicznych na podstawie </w:t>
      </w:r>
      <w:r w:rsidRPr="00E368A1">
        <w:rPr>
          <w:rFonts w:ascii="Arial" w:hAnsi="Arial" w:cs="Arial"/>
          <w:sz w:val="22"/>
          <w:szCs w:val="22"/>
        </w:rPr>
        <w:t xml:space="preserve">art. </w:t>
      </w:r>
      <w:r w:rsidR="007920F3" w:rsidRPr="00E368A1">
        <w:rPr>
          <w:rFonts w:ascii="Arial" w:hAnsi="Arial" w:cs="Arial"/>
          <w:sz w:val="22"/>
          <w:szCs w:val="22"/>
        </w:rPr>
        <w:t>11 ust. 5</w:t>
      </w:r>
      <w:r w:rsidR="00424EFD" w:rsidRPr="00E368A1">
        <w:rPr>
          <w:rFonts w:ascii="Arial" w:hAnsi="Arial" w:cs="Arial"/>
          <w:sz w:val="22"/>
          <w:szCs w:val="22"/>
        </w:rPr>
        <w:t xml:space="preserve"> </w:t>
      </w:r>
      <w:r w:rsidRPr="00E368A1">
        <w:rPr>
          <w:rFonts w:ascii="Arial" w:hAnsi="Arial" w:cs="Arial"/>
          <w:sz w:val="22"/>
          <w:szCs w:val="22"/>
        </w:rPr>
        <w:t xml:space="preserve">pkt </w:t>
      </w:r>
      <w:r w:rsidR="00424EFD" w:rsidRPr="00E368A1">
        <w:rPr>
          <w:rFonts w:ascii="Arial" w:hAnsi="Arial" w:cs="Arial"/>
          <w:sz w:val="22"/>
          <w:szCs w:val="22"/>
        </w:rPr>
        <w:t>1</w:t>
      </w:r>
      <w:r w:rsidRPr="00E368A1">
        <w:rPr>
          <w:rFonts w:ascii="Arial" w:hAnsi="Arial" w:cs="Arial"/>
          <w:sz w:val="22"/>
          <w:szCs w:val="22"/>
        </w:rPr>
        <w:t xml:space="preserve"> ustawy</w:t>
      </w:r>
      <w:r w:rsidR="0069743F" w:rsidRPr="00E368A1">
        <w:rPr>
          <w:rFonts w:ascii="Arial" w:hAnsi="Arial" w:cs="Arial"/>
          <w:sz w:val="22"/>
          <w:szCs w:val="22"/>
        </w:rPr>
        <w:t xml:space="preserve"> P</w:t>
      </w:r>
      <w:r w:rsidR="009C0435" w:rsidRPr="00E368A1">
        <w:rPr>
          <w:rFonts w:ascii="Arial" w:hAnsi="Arial" w:cs="Arial"/>
          <w:sz w:val="22"/>
          <w:szCs w:val="22"/>
        </w:rPr>
        <w:t xml:space="preserve">rawo </w:t>
      </w:r>
      <w:r w:rsidR="0069743F" w:rsidRPr="00E368A1">
        <w:rPr>
          <w:rFonts w:ascii="Arial" w:hAnsi="Arial" w:cs="Arial"/>
          <w:sz w:val="22"/>
          <w:szCs w:val="22"/>
        </w:rPr>
        <w:t>z</w:t>
      </w:r>
      <w:r w:rsidR="009C0435" w:rsidRPr="00E368A1">
        <w:rPr>
          <w:rFonts w:ascii="Arial" w:hAnsi="Arial" w:cs="Arial"/>
          <w:sz w:val="22"/>
          <w:szCs w:val="22"/>
        </w:rPr>
        <w:t xml:space="preserve">amówień </w:t>
      </w:r>
      <w:r w:rsidR="0069743F" w:rsidRPr="00E368A1">
        <w:rPr>
          <w:rFonts w:ascii="Arial" w:hAnsi="Arial" w:cs="Arial"/>
          <w:sz w:val="22"/>
          <w:szCs w:val="22"/>
        </w:rPr>
        <w:t>p</w:t>
      </w:r>
      <w:r w:rsidR="009C0435" w:rsidRPr="00E368A1">
        <w:rPr>
          <w:rFonts w:ascii="Arial" w:hAnsi="Arial" w:cs="Arial"/>
          <w:sz w:val="22"/>
          <w:szCs w:val="22"/>
        </w:rPr>
        <w:t>ublicznych</w:t>
      </w:r>
      <w:r w:rsidR="00ED63C6" w:rsidRPr="00E368A1">
        <w:rPr>
          <w:rFonts w:ascii="Arial" w:hAnsi="Arial" w:cs="Arial"/>
          <w:sz w:val="22"/>
          <w:szCs w:val="22"/>
        </w:rPr>
        <w:t xml:space="preserve">, nr postępowania </w:t>
      </w:r>
      <w:r w:rsidR="00E368A1">
        <w:rPr>
          <w:rFonts w:ascii="Arial" w:hAnsi="Arial" w:cs="Arial"/>
          <w:sz w:val="22"/>
          <w:szCs w:val="22"/>
        </w:rPr>
        <w:t>Mchtr.261.13.2022</w:t>
      </w:r>
      <w:r w:rsidR="00E973FF" w:rsidRPr="00E368A1">
        <w:rPr>
          <w:rFonts w:ascii="Arial" w:hAnsi="Arial" w:cs="Arial"/>
          <w:sz w:val="22"/>
          <w:szCs w:val="22"/>
        </w:rPr>
        <w:t>.</w:t>
      </w:r>
    </w:p>
    <w:p w14:paraId="3A80547B" w14:textId="026BEA58" w:rsidR="002E6A08" w:rsidRPr="00E368A1" w:rsidRDefault="002E6A08" w:rsidP="00A621BF">
      <w:pPr>
        <w:spacing w:before="240" w:after="120"/>
        <w:jc w:val="center"/>
        <w:rPr>
          <w:rFonts w:ascii="Arial" w:hAnsi="Arial" w:cs="Arial"/>
          <w:b/>
          <w:sz w:val="22"/>
          <w:szCs w:val="22"/>
        </w:rPr>
      </w:pPr>
      <w:r w:rsidRPr="00E368A1">
        <w:rPr>
          <w:rFonts w:ascii="Arial" w:hAnsi="Arial" w:cs="Arial"/>
          <w:b/>
          <w:sz w:val="22"/>
          <w:szCs w:val="22"/>
        </w:rPr>
        <w:t xml:space="preserve">§ 2. </w:t>
      </w:r>
      <w:r w:rsidR="00A621BF" w:rsidRPr="00E368A1">
        <w:rPr>
          <w:rFonts w:ascii="Arial" w:hAnsi="Arial" w:cs="Arial"/>
          <w:b/>
          <w:sz w:val="22"/>
          <w:szCs w:val="22"/>
        </w:rPr>
        <w:t>TERMIN I MIEJSCE REALIZACJI</w:t>
      </w:r>
    </w:p>
    <w:p w14:paraId="6835D30A" w14:textId="2F130357" w:rsidR="002E6A08" w:rsidRPr="00E368A1" w:rsidRDefault="002E6A08" w:rsidP="002E6A08">
      <w:pPr>
        <w:numPr>
          <w:ilvl w:val="0"/>
          <w:numId w:val="9"/>
        </w:numPr>
        <w:spacing w:before="120" w:after="120"/>
        <w:jc w:val="both"/>
        <w:rPr>
          <w:rFonts w:ascii="Arial" w:hAnsi="Arial" w:cs="Arial"/>
          <w:bCs/>
          <w:sz w:val="22"/>
          <w:szCs w:val="22"/>
        </w:rPr>
      </w:pPr>
      <w:r w:rsidRPr="00E368A1">
        <w:rPr>
          <w:rFonts w:ascii="Arial" w:hAnsi="Arial" w:cs="Arial"/>
          <w:bCs/>
          <w:sz w:val="22"/>
          <w:szCs w:val="22"/>
        </w:rPr>
        <w:t xml:space="preserve">Wykonawca zrealizuje przedmiot umowy w całości, zgodnie z ofertą, w terminie </w:t>
      </w:r>
      <w:r w:rsidR="00ED63C6" w:rsidRPr="00E368A1">
        <w:rPr>
          <w:rFonts w:ascii="Arial" w:hAnsi="Arial" w:cs="Arial"/>
          <w:bCs/>
          <w:sz w:val="22"/>
          <w:szCs w:val="22"/>
        </w:rPr>
        <w:t xml:space="preserve">do </w:t>
      </w:r>
      <w:r w:rsidR="0000397A">
        <w:rPr>
          <w:rFonts w:ascii="Arial" w:hAnsi="Arial" w:cs="Arial"/>
          <w:bCs/>
          <w:sz w:val="22"/>
          <w:szCs w:val="22"/>
        </w:rPr>
        <w:t xml:space="preserve">30 dni od dnia </w:t>
      </w:r>
      <w:r w:rsidR="002D2DA4">
        <w:rPr>
          <w:rFonts w:ascii="Arial" w:hAnsi="Arial" w:cs="Arial"/>
          <w:bCs/>
          <w:sz w:val="22"/>
          <w:szCs w:val="22"/>
        </w:rPr>
        <w:t>zawarcia umowy</w:t>
      </w:r>
      <w:r w:rsidRPr="00E368A1">
        <w:rPr>
          <w:rFonts w:ascii="Arial" w:hAnsi="Arial" w:cs="Arial"/>
          <w:bCs/>
          <w:sz w:val="22"/>
          <w:szCs w:val="22"/>
        </w:rPr>
        <w:t>.</w:t>
      </w:r>
    </w:p>
    <w:p w14:paraId="73EE1719" w14:textId="77777777" w:rsidR="002E6A08" w:rsidRPr="00E368A1" w:rsidRDefault="002E6A08" w:rsidP="002E6A08">
      <w:pPr>
        <w:numPr>
          <w:ilvl w:val="0"/>
          <w:numId w:val="9"/>
        </w:numPr>
        <w:spacing w:before="120" w:after="120"/>
        <w:jc w:val="both"/>
        <w:rPr>
          <w:rFonts w:ascii="Arial" w:hAnsi="Arial" w:cs="Arial"/>
          <w:bCs/>
          <w:sz w:val="22"/>
          <w:szCs w:val="22"/>
        </w:rPr>
      </w:pPr>
      <w:r w:rsidRPr="00E368A1">
        <w:rPr>
          <w:rFonts w:ascii="Arial" w:hAnsi="Arial" w:cs="Arial"/>
          <w:bCs/>
          <w:sz w:val="22"/>
          <w:szCs w:val="22"/>
        </w:rPr>
        <w:t>Przez termin zrealizowania przedmiotu umowy rozumie się datę podpisania protokołu odbioru końcowego.</w:t>
      </w:r>
    </w:p>
    <w:p w14:paraId="0FF90C93" w14:textId="04708E84" w:rsidR="00955254" w:rsidRPr="00E368A1" w:rsidRDefault="002E6A08" w:rsidP="00427025">
      <w:pPr>
        <w:numPr>
          <w:ilvl w:val="0"/>
          <w:numId w:val="9"/>
        </w:numPr>
        <w:spacing w:before="120" w:after="120"/>
        <w:jc w:val="both"/>
        <w:rPr>
          <w:rFonts w:ascii="Arial" w:hAnsi="Arial" w:cs="Arial"/>
          <w:bCs/>
          <w:sz w:val="22"/>
          <w:szCs w:val="22"/>
        </w:rPr>
      </w:pPr>
      <w:r w:rsidRPr="00E368A1">
        <w:rPr>
          <w:rFonts w:ascii="Arial" w:hAnsi="Arial" w:cs="Arial"/>
          <w:bCs/>
          <w:sz w:val="22"/>
          <w:szCs w:val="22"/>
        </w:rPr>
        <w:t>Miejscem realizacji zmówienia jest</w:t>
      </w:r>
      <w:r w:rsidR="00682713" w:rsidRPr="00E368A1">
        <w:rPr>
          <w:rFonts w:ascii="Arial" w:hAnsi="Arial" w:cs="Arial"/>
          <w:bCs/>
          <w:sz w:val="22"/>
          <w:szCs w:val="22"/>
        </w:rPr>
        <w:t xml:space="preserve"> </w:t>
      </w:r>
      <w:r w:rsidR="0065711A" w:rsidRPr="00E368A1">
        <w:rPr>
          <w:rFonts w:ascii="Arial" w:hAnsi="Arial" w:cs="Arial"/>
          <w:sz w:val="22"/>
          <w:szCs w:val="22"/>
        </w:rPr>
        <w:t>Politechn</w:t>
      </w:r>
      <w:r w:rsidR="00857A1C" w:rsidRPr="00E368A1">
        <w:rPr>
          <w:rFonts w:ascii="Arial" w:hAnsi="Arial" w:cs="Arial"/>
          <w:sz w:val="22"/>
          <w:szCs w:val="22"/>
        </w:rPr>
        <w:t>ika Warszawska Wydział</w:t>
      </w:r>
      <w:r w:rsidR="00427025" w:rsidRPr="00E368A1">
        <w:rPr>
          <w:rFonts w:ascii="Arial" w:hAnsi="Arial" w:cs="Arial"/>
          <w:sz w:val="22"/>
          <w:szCs w:val="22"/>
        </w:rPr>
        <w:t xml:space="preserve"> </w:t>
      </w:r>
      <w:r w:rsidR="0000397A">
        <w:rPr>
          <w:rFonts w:ascii="Arial" w:hAnsi="Arial" w:cs="Arial"/>
          <w:sz w:val="22"/>
          <w:szCs w:val="22"/>
        </w:rPr>
        <w:t>Mechatroniki</w:t>
      </w:r>
      <w:r w:rsidR="00427025" w:rsidRPr="00E368A1">
        <w:rPr>
          <w:rFonts w:ascii="Arial" w:hAnsi="Arial" w:cs="Arial"/>
          <w:sz w:val="22"/>
          <w:szCs w:val="22"/>
        </w:rPr>
        <w:t xml:space="preserve">, </w:t>
      </w:r>
      <w:r w:rsidR="0000397A">
        <w:rPr>
          <w:rFonts w:ascii="Arial" w:hAnsi="Arial" w:cs="Arial"/>
          <w:sz w:val="22"/>
          <w:szCs w:val="22"/>
        </w:rPr>
        <w:br/>
      </w:r>
      <w:r w:rsidR="00427025" w:rsidRPr="00E368A1">
        <w:rPr>
          <w:rFonts w:ascii="Arial" w:hAnsi="Arial" w:cs="Arial"/>
          <w:sz w:val="22"/>
          <w:szCs w:val="22"/>
        </w:rPr>
        <w:t xml:space="preserve">ul. </w:t>
      </w:r>
      <w:r w:rsidR="0000397A">
        <w:rPr>
          <w:rFonts w:ascii="Arial" w:hAnsi="Arial" w:cs="Arial"/>
          <w:sz w:val="22"/>
          <w:szCs w:val="22"/>
        </w:rPr>
        <w:t>Św. Andrzeja Boboli 8, 02-525 Warszawa</w:t>
      </w:r>
      <w:r w:rsidR="00427025" w:rsidRPr="00E368A1">
        <w:rPr>
          <w:rFonts w:ascii="Arial" w:hAnsi="Arial" w:cs="Arial"/>
          <w:sz w:val="22"/>
          <w:szCs w:val="22"/>
        </w:rPr>
        <w:t xml:space="preserve">, </w:t>
      </w:r>
      <w:r w:rsidR="00FE29A7">
        <w:rPr>
          <w:rFonts w:ascii="Arial" w:hAnsi="Arial" w:cs="Arial"/>
          <w:sz w:val="22"/>
          <w:szCs w:val="22"/>
        </w:rPr>
        <w:t>…</w:t>
      </w:r>
      <w:r w:rsidR="0000397A">
        <w:rPr>
          <w:rFonts w:ascii="Arial" w:hAnsi="Arial" w:cs="Arial"/>
          <w:sz w:val="22"/>
          <w:szCs w:val="22"/>
        </w:rPr>
        <w:t>…</w:t>
      </w:r>
      <w:r w:rsidR="00427025" w:rsidRPr="00E368A1">
        <w:rPr>
          <w:rFonts w:ascii="Arial" w:hAnsi="Arial" w:cs="Arial"/>
          <w:sz w:val="22"/>
          <w:szCs w:val="22"/>
        </w:rPr>
        <w:t xml:space="preserve"> piętro, pok. </w:t>
      </w:r>
      <w:r w:rsidR="00FE29A7">
        <w:rPr>
          <w:rFonts w:ascii="Arial" w:hAnsi="Arial" w:cs="Arial"/>
          <w:sz w:val="22"/>
          <w:szCs w:val="22"/>
        </w:rPr>
        <w:t>……</w:t>
      </w:r>
      <w:r w:rsidR="00427025" w:rsidRPr="00E368A1">
        <w:rPr>
          <w:rFonts w:ascii="Arial" w:hAnsi="Arial" w:cs="Arial"/>
          <w:sz w:val="22"/>
          <w:szCs w:val="22"/>
        </w:rPr>
        <w:t xml:space="preserve"> </w:t>
      </w:r>
      <w:r w:rsidR="0022061E" w:rsidRPr="00E368A1">
        <w:rPr>
          <w:rFonts w:ascii="Arial" w:hAnsi="Arial" w:cs="Arial"/>
          <w:sz w:val="22"/>
          <w:szCs w:val="22"/>
        </w:rPr>
        <w:t xml:space="preserve"> (</w:t>
      </w:r>
      <w:r w:rsidR="0000397A">
        <w:rPr>
          <w:rFonts w:ascii="Arial" w:hAnsi="Arial" w:cs="Arial"/>
          <w:sz w:val="22"/>
          <w:szCs w:val="22"/>
        </w:rPr>
        <w:t xml:space="preserve">Instytut Metrologii </w:t>
      </w:r>
      <w:r w:rsidR="00FE29A7">
        <w:rPr>
          <w:rFonts w:ascii="Arial" w:hAnsi="Arial" w:cs="Arial"/>
          <w:sz w:val="22"/>
          <w:szCs w:val="22"/>
        </w:rPr>
        <w:br/>
      </w:r>
      <w:r w:rsidR="0000397A">
        <w:rPr>
          <w:rFonts w:ascii="Arial" w:hAnsi="Arial" w:cs="Arial"/>
          <w:sz w:val="22"/>
          <w:szCs w:val="22"/>
        </w:rPr>
        <w:t>i Inżynierii Biomedycznej</w:t>
      </w:r>
      <w:r w:rsidR="0022061E" w:rsidRPr="00E368A1">
        <w:rPr>
          <w:rFonts w:ascii="Arial" w:hAnsi="Arial" w:cs="Arial"/>
          <w:sz w:val="22"/>
          <w:szCs w:val="22"/>
        </w:rPr>
        <w:t>).</w:t>
      </w:r>
    </w:p>
    <w:p w14:paraId="60642BDB" w14:textId="3A711B24" w:rsidR="002E6A08" w:rsidRPr="00E368A1" w:rsidRDefault="002E6A08" w:rsidP="00A621BF">
      <w:pPr>
        <w:spacing w:before="240" w:after="120"/>
        <w:jc w:val="center"/>
        <w:rPr>
          <w:rFonts w:ascii="Arial" w:hAnsi="Arial" w:cs="Arial"/>
          <w:b/>
          <w:sz w:val="22"/>
          <w:szCs w:val="22"/>
        </w:rPr>
      </w:pPr>
      <w:r w:rsidRPr="00E368A1">
        <w:rPr>
          <w:rFonts w:ascii="Arial" w:hAnsi="Arial" w:cs="Arial"/>
          <w:b/>
          <w:sz w:val="22"/>
          <w:szCs w:val="22"/>
        </w:rPr>
        <w:t xml:space="preserve">§ 3. </w:t>
      </w:r>
      <w:r w:rsidR="00A621BF" w:rsidRPr="00E368A1">
        <w:rPr>
          <w:rFonts w:ascii="Arial" w:hAnsi="Arial" w:cs="Arial"/>
          <w:b/>
          <w:sz w:val="22"/>
          <w:szCs w:val="22"/>
        </w:rPr>
        <w:t>DOSTAWA, ODBIÓR</w:t>
      </w:r>
    </w:p>
    <w:p w14:paraId="390D602A" w14:textId="0753197A" w:rsidR="005C5756" w:rsidRPr="00E368A1" w:rsidRDefault="00CC2518" w:rsidP="00CC2518">
      <w:pPr>
        <w:pStyle w:val="Akapitzlist"/>
        <w:numPr>
          <w:ilvl w:val="0"/>
          <w:numId w:val="2"/>
        </w:numPr>
        <w:jc w:val="both"/>
        <w:rPr>
          <w:rFonts w:ascii="Arial" w:hAnsi="Arial" w:cs="Arial"/>
          <w:bCs/>
          <w:sz w:val="22"/>
          <w:szCs w:val="22"/>
        </w:rPr>
      </w:pPr>
      <w:r w:rsidRPr="00E368A1">
        <w:rPr>
          <w:rFonts w:ascii="Arial" w:hAnsi="Arial" w:cs="Arial"/>
          <w:bCs/>
          <w:sz w:val="22"/>
          <w:szCs w:val="22"/>
        </w:rPr>
        <w:t xml:space="preserve">Wykonawca zgłosi </w:t>
      </w:r>
      <w:r w:rsidR="0070118F" w:rsidRPr="00E368A1">
        <w:rPr>
          <w:rFonts w:ascii="Arial" w:hAnsi="Arial" w:cs="Arial"/>
          <w:bCs/>
          <w:sz w:val="22"/>
          <w:szCs w:val="22"/>
        </w:rPr>
        <w:t>Zamawiającemu (osoba upoważniona</w:t>
      </w:r>
      <w:r w:rsidRPr="00E368A1">
        <w:rPr>
          <w:rFonts w:ascii="Arial" w:hAnsi="Arial" w:cs="Arial"/>
          <w:bCs/>
          <w:sz w:val="22"/>
          <w:szCs w:val="22"/>
        </w:rPr>
        <w:t xml:space="preserve">) gotowość do dostarczenia </w:t>
      </w:r>
      <w:r w:rsidR="00E06A18" w:rsidRPr="00E368A1">
        <w:rPr>
          <w:rFonts w:ascii="Arial" w:hAnsi="Arial" w:cs="Arial"/>
          <w:bCs/>
          <w:sz w:val="22"/>
          <w:szCs w:val="22"/>
        </w:rPr>
        <w:t xml:space="preserve">przedmiotu </w:t>
      </w:r>
      <w:r w:rsidR="002D2DA4">
        <w:rPr>
          <w:rFonts w:ascii="Arial" w:hAnsi="Arial" w:cs="Arial"/>
          <w:bCs/>
          <w:sz w:val="22"/>
          <w:szCs w:val="22"/>
        </w:rPr>
        <w:t>umowy</w:t>
      </w:r>
      <w:r w:rsidR="002D2DA4" w:rsidRPr="00E368A1">
        <w:rPr>
          <w:rFonts w:ascii="Arial" w:hAnsi="Arial" w:cs="Arial"/>
          <w:bCs/>
          <w:sz w:val="22"/>
          <w:szCs w:val="22"/>
        </w:rPr>
        <w:t xml:space="preserve"> </w:t>
      </w:r>
      <w:r w:rsidRPr="00E368A1">
        <w:rPr>
          <w:rFonts w:ascii="Arial" w:hAnsi="Arial" w:cs="Arial"/>
          <w:bCs/>
          <w:sz w:val="22"/>
          <w:szCs w:val="22"/>
        </w:rPr>
        <w:t>podając proponowaną datę dostawy.</w:t>
      </w:r>
    </w:p>
    <w:p w14:paraId="6CEC2ED7" w14:textId="32381FCF" w:rsidR="002E6A08" w:rsidRPr="00E368A1" w:rsidRDefault="002E6A08" w:rsidP="002E6A08">
      <w:pPr>
        <w:numPr>
          <w:ilvl w:val="0"/>
          <w:numId w:val="2"/>
        </w:numPr>
        <w:tabs>
          <w:tab w:val="left" w:pos="567"/>
        </w:tabs>
        <w:spacing w:before="120" w:after="120"/>
        <w:jc w:val="both"/>
        <w:rPr>
          <w:rFonts w:ascii="Arial" w:hAnsi="Arial" w:cs="Arial"/>
          <w:bCs/>
          <w:sz w:val="22"/>
          <w:szCs w:val="22"/>
        </w:rPr>
      </w:pPr>
      <w:r w:rsidRPr="00E368A1">
        <w:rPr>
          <w:rFonts w:ascii="Arial" w:hAnsi="Arial" w:cs="Arial"/>
          <w:bCs/>
          <w:sz w:val="22"/>
          <w:szCs w:val="22"/>
        </w:rPr>
        <w:t xml:space="preserve">Zamawiający może odmówić </w:t>
      </w:r>
      <w:r w:rsidR="00E06A18" w:rsidRPr="00E368A1">
        <w:rPr>
          <w:rFonts w:ascii="Arial" w:hAnsi="Arial" w:cs="Arial"/>
          <w:bCs/>
          <w:sz w:val="22"/>
          <w:szCs w:val="22"/>
        </w:rPr>
        <w:t>przyjęcia dostawy</w:t>
      </w:r>
      <w:r w:rsidRPr="00E368A1">
        <w:rPr>
          <w:rFonts w:ascii="Arial" w:hAnsi="Arial" w:cs="Arial"/>
          <w:bCs/>
          <w:sz w:val="22"/>
          <w:szCs w:val="22"/>
        </w:rPr>
        <w:t xml:space="preserve"> w dni uznane </w:t>
      </w:r>
      <w:r w:rsidR="009862E9" w:rsidRPr="00E368A1">
        <w:rPr>
          <w:rFonts w:ascii="Arial" w:hAnsi="Arial" w:cs="Arial"/>
          <w:bCs/>
          <w:sz w:val="22"/>
          <w:szCs w:val="22"/>
        </w:rPr>
        <w:t xml:space="preserve">przez </w:t>
      </w:r>
      <w:r w:rsidRPr="00E368A1">
        <w:rPr>
          <w:rFonts w:ascii="Arial" w:hAnsi="Arial" w:cs="Arial"/>
          <w:bCs/>
          <w:sz w:val="22"/>
          <w:szCs w:val="22"/>
        </w:rPr>
        <w:t xml:space="preserve">Zamawiającego </w:t>
      </w:r>
      <w:r w:rsidR="00FE29A7">
        <w:rPr>
          <w:rFonts w:ascii="Arial" w:hAnsi="Arial" w:cs="Arial"/>
          <w:bCs/>
          <w:sz w:val="22"/>
          <w:szCs w:val="22"/>
        </w:rPr>
        <w:br/>
      </w:r>
      <w:r w:rsidRPr="00E368A1">
        <w:rPr>
          <w:rFonts w:ascii="Arial" w:hAnsi="Arial" w:cs="Arial"/>
          <w:bCs/>
          <w:sz w:val="22"/>
          <w:szCs w:val="22"/>
        </w:rPr>
        <w:t>za wolne od pracy oraz w dni powszednie poza godzinami 08.30 - 15.30.</w:t>
      </w:r>
    </w:p>
    <w:p w14:paraId="3BCDF2A7" w14:textId="512B3F38" w:rsidR="002E6A08" w:rsidRPr="00E368A1" w:rsidRDefault="002E6A08" w:rsidP="002E6A08">
      <w:pPr>
        <w:numPr>
          <w:ilvl w:val="0"/>
          <w:numId w:val="2"/>
        </w:numPr>
        <w:tabs>
          <w:tab w:val="left" w:pos="567"/>
        </w:tabs>
        <w:spacing w:before="120" w:after="120"/>
        <w:jc w:val="both"/>
        <w:rPr>
          <w:rFonts w:ascii="Arial" w:hAnsi="Arial" w:cs="Arial"/>
          <w:bCs/>
          <w:sz w:val="22"/>
          <w:szCs w:val="22"/>
        </w:rPr>
      </w:pPr>
      <w:r w:rsidRPr="00E368A1">
        <w:rPr>
          <w:rFonts w:ascii="Arial" w:hAnsi="Arial" w:cs="Arial"/>
          <w:bCs/>
          <w:sz w:val="22"/>
          <w:szCs w:val="22"/>
        </w:rPr>
        <w:t>Wykonawca ponosi odpowiedzialność za dostawę</w:t>
      </w:r>
      <w:r w:rsidR="00E06A18" w:rsidRPr="00E368A1">
        <w:rPr>
          <w:rFonts w:ascii="Arial" w:hAnsi="Arial" w:cs="Arial"/>
          <w:bCs/>
          <w:sz w:val="22"/>
          <w:szCs w:val="22"/>
        </w:rPr>
        <w:t xml:space="preserve"> przedmiotu </w:t>
      </w:r>
      <w:r w:rsidR="002D2DA4">
        <w:rPr>
          <w:rFonts w:ascii="Arial" w:hAnsi="Arial" w:cs="Arial"/>
          <w:bCs/>
          <w:sz w:val="22"/>
          <w:szCs w:val="22"/>
        </w:rPr>
        <w:t>umowy</w:t>
      </w:r>
      <w:r w:rsidR="002D2DA4" w:rsidRPr="00E368A1">
        <w:rPr>
          <w:rFonts w:ascii="Arial" w:hAnsi="Arial" w:cs="Arial"/>
          <w:bCs/>
          <w:sz w:val="22"/>
          <w:szCs w:val="22"/>
        </w:rPr>
        <w:t xml:space="preserve"> </w:t>
      </w:r>
      <w:r w:rsidR="00FE29A7">
        <w:rPr>
          <w:rFonts w:ascii="Arial" w:hAnsi="Arial" w:cs="Arial"/>
          <w:bCs/>
          <w:sz w:val="22"/>
          <w:szCs w:val="22"/>
        </w:rPr>
        <w:br/>
      </w:r>
      <w:r w:rsidRPr="00E368A1">
        <w:rPr>
          <w:rFonts w:ascii="Arial" w:hAnsi="Arial" w:cs="Arial"/>
          <w:bCs/>
          <w:sz w:val="22"/>
          <w:szCs w:val="22"/>
        </w:rPr>
        <w:t xml:space="preserve">aż do pokwitowania odbioru przez </w:t>
      </w:r>
      <w:r w:rsidR="003B5375" w:rsidRPr="00E368A1">
        <w:rPr>
          <w:rFonts w:ascii="Arial" w:hAnsi="Arial" w:cs="Arial"/>
          <w:bCs/>
          <w:sz w:val="22"/>
          <w:szCs w:val="22"/>
        </w:rPr>
        <w:t xml:space="preserve">przedstawiciela </w:t>
      </w:r>
      <w:r w:rsidRPr="00E368A1">
        <w:rPr>
          <w:rFonts w:ascii="Arial" w:hAnsi="Arial" w:cs="Arial"/>
          <w:bCs/>
          <w:sz w:val="22"/>
          <w:szCs w:val="22"/>
        </w:rPr>
        <w:t>Zamawiającego.</w:t>
      </w:r>
    </w:p>
    <w:p w14:paraId="175E2440" w14:textId="03251DAA" w:rsidR="00DD2BC1" w:rsidRPr="00E368A1" w:rsidRDefault="00DD2BC1" w:rsidP="00FE29A7">
      <w:pPr>
        <w:pStyle w:val="Akapitzlist"/>
        <w:numPr>
          <w:ilvl w:val="0"/>
          <w:numId w:val="2"/>
        </w:numPr>
        <w:jc w:val="both"/>
        <w:rPr>
          <w:rFonts w:ascii="Arial" w:hAnsi="Arial" w:cs="Arial"/>
          <w:bCs/>
          <w:sz w:val="22"/>
          <w:szCs w:val="22"/>
        </w:rPr>
      </w:pPr>
      <w:r w:rsidRPr="00E368A1">
        <w:rPr>
          <w:rFonts w:ascii="Arial" w:hAnsi="Arial" w:cs="Arial"/>
          <w:bCs/>
          <w:sz w:val="22"/>
          <w:szCs w:val="22"/>
        </w:rPr>
        <w:t xml:space="preserve">Wszelkie dokumenty dotyczące realizacji </w:t>
      </w:r>
      <w:r w:rsidR="002D2DA4">
        <w:rPr>
          <w:rFonts w:ascii="Arial" w:hAnsi="Arial" w:cs="Arial"/>
          <w:bCs/>
          <w:sz w:val="22"/>
          <w:szCs w:val="22"/>
        </w:rPr>
        <w:t>umowy</w:t>
      </w:r>
      <w:r w:rsidR="002D2DA4" w:rsidRPr="00E368A1">
        <w:rPr>
          <w:rFonts w:ascii="Arial" w:hAnsi="Arial" w:cs="Arial"/>
          <w:bCs/>
          <w:sz w:val="22"/>
          <w:szCs w:val="22"/>
        </w:rPr>
        <w:t xml:space="preserve"> </w:t>
      </w:r>
      <w:r w:rsidRPr="00E368A1">
        <w:rPr>
          <w:rFonts w:ascii="Arial" w:hAnsi="Arial" w:cs="Arial"/>
          <w:bCs/>
          <w:sz w:val="22"/>
          <w:szCs w:val="22"/>
        </w:rPr>
        <w:t>w tym protokó</w:t>
      </w:r>
      <w:r w:rsidR="00E06A18" w:rsidRPr="00E368A1">
        <w:rPr>
          <w:rFonts w:ascii="Arial" w:hAnsi="Arial" w:cs="Arial"/>
          <w:bCs/>
          <w:sz w:val="22"/>
          <w:szCs w:val="22"/>
        </w:rPr>
        <w:t>ł odbioru</w:t>
      </w:r>
      <w:r w:rsidR="00FE29A7">
        <w:rPr>
          <w:rFonts w:ascii="Arial" w:hAnsi="Arial" w:cs="Arial"/>
          <w:bCs/>
          <w:sz w:val="22"/>
          <w:szCs w:val="22"/>
        </w:rPr>
        <w:t xml:space="preserve"> </w:t>
      </w:r>
      <w:r w:rsidRPr="00E368A1">
        <w:rPr>
          <w:rFonts w:ascii="Arial" w:hAnsi="Arial" w:cs="Arial"/>
          <w:bCs/>
          <w:sz w:val="22"/>
          <w:szCs w:val="22"/>
        </w:rPr>
        <w:t>przygotowuje Wykonawca.</w:t>
      </w:r>
    </w:p>
    <w:p w14:paraId="300E30CC" w14:textId="1CC7B4DC" w:rsidR="002E6A08" w:rsidRPr="00E368A1" w:rsidRDefault="0069743F" w:rsidP="002E6A08">
      <w:pPr>
        <w:numPr>
          <w:ilvl w:val="0"/>
          <w:numId w:val="2"/>
        </w:numPr>
        <w:tabs>
          <w:tab w:val="left" w:pos="567"/>
        </w:tabs>
        <w:spacing w:before="120" w:after="120"/>
        <w:jc w:val="both"/>
        <w:rPr>
          <w:rFonts w:ascii="Arial" w:hAnsi="Arial" w:cs="Arial"/>
          <w:bCs/>
          <w:sz w:val="22"/>
          <w:szCs w:val="22"/>
        </w:rPr>
      </w:pPr>
      <w:r w:rsidRPr="00E368A1">
        <w:rPr>
          <w:rFonts w:ascii="Arial" w:hAnsi="Arial" w:cs="Arial"/>
          <w:bCs/>
          <w:sz w:val="22"/>
          <w:szCs w:val="22"/>
        </w:rPr>
        <w:t>Oso</w:t>
      </w:r>
      <w:r w:rsidR="00682713" w:rsidRPr="00E368A1">
        <w:rPr>
          <w:rFonts w:ascii="Arial" w:hAnsi="Arial" w:cs="Arial"/>
          <w:bCs/>
          <w:sz w:val="22"/>
          <w:szCs w:val="22"/>
        </w:rPr>
        <w:t>bą upoważnioną</w:t>
      </w:r>
      <w:r w:rsidR="002E6A08" w:rsidRPr="00E368A1">
        <w:rPr>
          <w:rFonts w:ascii="Arial" w:hAnsi="Arial" w:cs="Arial"/>
          <w:bCs/>
          <w:sz w:val="22"/>
          <w:szCs w:val="22"/>
        </w:rPr>
        <w:t xml:space="preserve"> ze strony Zamawiającego do współpracy przy realizacji zamówienia, w tym do podpisania protokołu odbioru, </w:t>
      </w:r>
      <w:r w:rsidR="00682713" w:rsidRPr="00E368A1">
        <w:rPr>
          <w:rFonts w:ascii="Arial" w:hAnsi="Arial" w:cs="Arial"/>
          <w:bCs/>
          <w:sz w:val="22"/>
          <w:szCs w:val="22"/>
        </w:rPr>
        <w:t>jest</w:t>
      </w:r>
      <w:r w:rsidR="006D24DC" w:rsidRPr="00E368A1">
        <w:rPr>
          <w:rFonts w:ascii="Arial" w:hAnsi="Arial" w:cs="Arial"/>
          <w:bCs/>
          <w:sz w:val="22"/>
          <w:szCs w:val="22"/>
        </w:rPr>
        <w:t>/są</w:t>
      </w:r>
      <w:r w:rsidRPr="00E368A1">
        <w:rPr>
          <w:rFonts w:ascii="Arial" w:hAnsi="Arial" w:cs="Arial"/>
          <w:bCs/>
          <w:sz w:val="22"/>
          <w:szCs w:val="22"/>
        </w:rPr>
        <w:t xml:space="preserve"> </w:t>
      </w:r>
      <w:r w:rsidR="009C3115" w:rsidRPr="00E368A1">
        <w:rPr>
          <w:rFonts w:ascii="Arial" w:hAnsi="Arial" w:cs="Arial"/>
          <w:bCs/>
          <w:sz w:val="22"/>
          <w:szCs w:val="22"/>
        </w:rPr>
        <w:t>……………………………..</w:t>
      </w:r>
      <w:r w:rsidR="00BF0D36" w:rsidRPr="00E368A1">
        <w:rPr>
          <w:rFonts w:ascii="Arial" w:hAnsi="Arial" w:cs="Arial"/>
          <w:bCs/>
          <w:sz w:val="22"/>
          <w:szCs w:val="22"/>
        </w:rPr>
        <w:t>.</w:t>
      </w:r>
    </w:p>
    <w:p w14:paraId="42B449D3" w14:textId="76F2C803" w:rsidR="002E6A08" w:rsidRPr="00E368A1" w:rsidRDefault="002E6A08" w:rsidP="00BC27E8">
      <w:pPr>
        <w:spacing w:before="240" w:after="120"/>
        <w:jc w:val="center"/>
        <w:rPr>
          <w:rFonts w:ascii="Arial" w:hAnsi="Arial" w:cs="Arial"/>
          <w:b/>
          <w:sz w:val="22"/>
          <w:szCs w:val="22"/>
        </w:rPr>
      </w:pPr>
      <w:r w:rsidRPr="00E368A1">
        <w:rPr>
          <w:rFonts w:ascii="Arial" w:hAnsi="Arial" w:cs="Arial"/>
          <w:b/>
          <w:sz w:val="22"/>
          <w:szCs w:val="22"/>
        </w:rPr>
        <w:t xml:space="preserve">§ 4. </w:t>
      </w:r>
      <w:r w:rsidR="00BC27E8" w:rsidRPr="00E368A1">
        <w:rPr>
          <w:rFonts w:ascii="Arial" w:hAnsi="Arial" w:cs="Arial"/>
          <w:b/>
          <w:sz w:val="22"/>
          <w:szCs w:val="22"/>
        </w:rPr>
        <w:t>CENA</w:t>
      </w:r>
    </w:p>
    <w:p w14:paraId="19810895" w14:textId="6338EBAA" w:rsidR="002E6A08" w:rsidRPr="00E368A1" w:rsidRDefault="002E6A08" w:rsidP="002E6A08">
      <w:pPr>
        <w:pStyle w:val="Tekstpodstawowy"/>
        <w:numPr>
          <w:ilvl w:val="0"/>
          <w:numId w:val="8"/>
        </w:numPr>
        <w:tabs>
          <w:tab w:val="clear" w:pos="720"/>
          <w:tab w:val="num" w:pos="426"/>
        </w:tabs>
        <w:spacing w:after="120"/>
        <w:ind w:left="426" w:hanging="426"/>
        <w:rPr>
          <w:rFonts w:ascii="Arial" w:hAnsi="Arial" w:cs="Arial"/>
          <w:sz w:val="22"/>
        </w:rPr>
      </w:pPr>
      <w:r w:rsidRPr="00E368A1">
        <w:rPr>
          <w:rFonts w:ascii="Arial" w:hAnsi="Arial" w:cs="Arial"/>
          <w:sz w:val="22"/>
          <w:szCs w:val="22"/>
        </w:rPr>
        <w:t xml:space="preserve">Wykonawca zrealizuje niniejszą umowę za cenę netto </w:t>
      </w:r>
      <w:r w:rsidR="009C3115" w:rsidRPr="00E368A1">
        <w:rPr>
          <w:rFonts w:ascii="Arial" w:hAnsi="Arial" w:cs="Arial"/>
          <w:sz w:val="22"/>
          <w:szCs w:val="22"/>
        </w:rPr>
        <w:t>………………..</w:t>
      </w:r>
      <w:r w:rsidR="00F360B6" w:rsidRPr="00E368A1">
        <w:rPr>
          <w:rFonts w:ascii="Arial" w:hAnsi="Arial" w:cs="Arial"/>
          <w:sz w:val="22"/>
          <w:szCs w:val="22"/>
        </w:rPr>
        <w:t xml:space="preserve"> </w:t>
      </w:r>
      <w:r w:rsidRPr="00E368A1">
        <w:rPr>
          <w:rFonts w:ascii="Arial" w:hAnsi="Arial" w:cs="Arial"/>
          <w:sz w:val="22"/>
          <w:szCs w:val="22"/>
        </w:rPr>
        <w:t xml:space="preserve">zł, (słownie: </w:t>
      </w:r>
      <w:r w:rsidR="009C3115" w:rsidRPr="00E368A1">
        <w:rPr>
          <w:rFonts w:ascii="Arial" w:hAnsi="Arial" w:cs="Arial"/>
          <w:sz w:val="22"/>
          <w:szCs w:val="22"/>
        </w:rPr>
        <w:t>……………..</w:t>
      </w:r>
      <w:r w:rsidR="00F360B6" w:rsidRPr="00E368A1">
        <w:rPr>
          <w:rFonts w:ascii="Arial" w:hAnsi="Arial" w:cs="Arial"/>
          <w:sz w:val="22"/>
          <w:szCs w:val="22"/>
        </w:rPr>
        <w:t xml:space="preserve"> </w:t>
      </w:r>
      <w:r w:rsidR="0089596F" w:rsidRPr="00E368A1">
        <w:rPr>
          <w:rFonts w:ascii="Arial" w:hAnsi="Arial" w:cs="Arial"/>
          <w:sz w:val="22"/>
          <w:szCs w:val="22"/>
        </w:rPr>
        <w:t xml:space="preserve">……………………….. </w:t>
      </w:r>
      <w:r w:rsidRPr="00E368A1">
        <w:rPr>
          <w:rFonts w:ascii="Arial" w:hAnsi="Arial" w:cs="Arial"/>
          <w:sz w:val="22"/>
          <w:szCs w:val="22"/>
        </w:rPr>
        <w:t>zł).</w:t>
      </w:r>
    </w:p>
    <w:p w14:paraId="0633094F" w14:textId="055A7C7F" w:rsidR="002E6A08" w:rsidRPr="00E368A1" w:rsidRDefault="002E6A08" w:rsidP="002E6A08">
      <w:pPr>
        <w:pStyle w:val="Tekstpodstawowy"/>
        <w:spacing w:after="120"/>
        <w:ind w:left="426"/>
        <w:rPr>
          <w:rFonts w:ascii="Arial" w:hAnsi="Arial" w:cs="Arial"/>
          <w:sz w:val="22"/>
          <w:szCs w:val="22"/>
        </w:rPr>
      </w:pPr>
      <w:r w:rsidRPr="00E368A1">
        <w:rPr>
          <w:rFonts w:ascii="Arial" w:hAnsi="Arial" w:cs="Arial"/>
          <w:sz w:val="22"/>
          <w:szCs w:val="22"/>
        </w:rPr>
        <w:t xml:space="preserve">Powyższa cena rozumiana jest jako stała i nie zawiera podatku VAT, zawiera natomiast wszelkie pozostałe koszty realizacji niniejszej umowy, w tym koszt </w:t>
      </w:r>
      <w:r w:rsidR="0022061E" w:rsidRPr="00E368A1">
        <w:rPr>
          <w:rFonts w:ascii="Arial" w:hAnsi="Arial" w:cs="Arial"/>
          <w:sz w:val="22"/>
          <w:szCs w:val="22"/>
        </w:rPr>
        <w:t>fabry</w:t>
      </w:r>
      <w:r w:rsidR="00203124" w:rsidRPr="00E368A1">
        <w:rPr>
          <w:rFonts w:ascii="Arial" w:hAnsi="Arial" w:cs="Arial"/>
          <w:sz w:val="22"/>
          <w:szCs w:val="22"/>
        </w:rPr>
        <w:t>cznie nowych elementów</w:t>
      </w:r>
      <w:r w:rsidR="00427025" w:rsidRPr="00E368A1">
        <w:rPr>
          <w:rFonts w:ascii="Arial" w:hAnsi="Arial" w:cs="Arial"/>
          <w:sz w:val="22"/>
          <w:szCs w:val="22"/>
        </w:rPr>
        <w:t>, o które będzie rozbudowana mikrowaga</w:t>
      </w:r>
      <w:r w:rsidR="0070118F" w:rsidRPr="00E368A1">
        <w:rPr>
          <w:rFonts w:ascii="Arial" w:hAnsi="Arial" w:cs="Arial"/>
          <w:sz w:val="22"/>
          <w:szCs w:val="22"/>
        </w:rPr>
        <w:t>,</w:t>
      </w:r>
      <w:r w:rsidR="00C040E8" w:rsidRPr="00E368A1">
        <w:rPr>
          <w:rFonts w:ascii="Arial" w:hAnsi="Arial" w:cs="Arial"/>
          <w:sz w:val="22"/>
          <w:szCs w:val="22"/>
        </w:rPr>
        <w:t xml:space="preserve"> zgodnych</w:t>
      </w:r>
      <w:r w:rsidR="0022061E" w:rsidRPr="00E368A1">
        <w:rPr>
          <w:rFonts w:ascii="Arial" w:hAnsi="Arial" w:cs="Arial"/>
          <w:sz w:val="22"/>
          <w:szCs w:val="22"/>
        </w:rPr>
        <w:t xml:space="preserve"> z </w:t>
      </w:r>
      <w:r w:rsidRPr="00E368A1">
        <w:rPr>
          <w:rFonts w:ascii="Arial" w:hAnsi="Arial" w:cs="Arial"/>
          <w:sz w:val="22"/>
          <w:szCs w:val="22"/>
        </w:rPr>
        <w:t>opisem</w:t>
      </w:r>
      <w:r w:rsidR="00DA1962" w:rsidRPr="00E368A1">
        <w:rPr>
          <w:rFonts w:ascii="Arial" w:hAnsi="Arial" w:cs="Arial"/>
          <w:sz w:val="22"/>
          <w:szCs w:val="22"/>
        </w:rPr>
        <w:t xml:space="preserve"> i</w:t>
      </w:r>
      <w:r w:rsidRPr="00E368A1">
        <w:rPr>
          <w:rFonts w:ascii="Arial" w:hAnsi="Arial" w:cs="Arial"/>
          <w:sz w:val="22"/>
          <w:szCs w:val="22"/>
        </w:rPr>
        <w:t xml:space="preserve"> ofertą Wykon</w:t>
      </w:r>
      <w:r w:rsidR="0070118F" w:rsidRPr="00E368A1">
        <w:rPr>
          <w:rFonts w:ascii="Arial" w:hAnsi="Arial" w:cs="Arial"/>
          <w:sz w:val="22"/>
          <w:szCs w:val="22"/>
        </w:rPr>
        <w:t xml:space="preserve">awcy oraz wszelkich materiałów </w:t>
      </w:r>
      <w:r w:rsidRPr="00E368A1">
        <w:rPr>
          <w:rFonts w:ascii="Arial" w:hAnsi="Arial" w:cs="Arial"/>
          <w:sz w:val="22"/>
          <w:szCs w:val="22"/>
        </w:rPr>
        <w:t>i akcesoriów niezbędnych do</w:t>
      </w:r>
      <w:r w:rsidR="00DA1962" w:rsidRPr="00E368A1">
        <w:rPr>
          <w:rFonts w:ascii="Arial" w:hAnsi="Arial" w:cs="Arial"/>
          <w:sz w:val="22"/>
          <w:szCs w:val="22"/>
        </w:rPr>
        <w:t xml:space="preserve"> ich</w:t>
      </w:r>
      <w:r w:rsidRPr="00E368A1">
        <w:rPr>
          <w:rFonts w:ascii="Arial" w:hAnsi="Arial" w:cs="Arial"/>
          <w:sz w:val="22"/>
          <w:szCs w:val="22"/>
        </w:rPr>
        <w:t xml:space="preserve"> </w:t>
      </w:r>
      <w:r w:rsidR="0089596F" w:rsidRPr="00E368A1">
        <w:rPr>
          <w:rFonts w:ascii="Arial" w:hAnsi="Arial" w:cs="Arial"/>
          <w:sz w:val="22"/>
          <w:szCs w:val="22"/>
        </w:rPr>
        <w:t>zainstalowania</w:t>
      </w:r>
      <w:r w:rsidR="00DA1962" w:rsidRPr="00E368A1">
        <w:rPr>
          <w:rFonts w:ascii="Arial" w:hAnsi="Arial" w:cs="Arial"/>
          <w:sz w:val="22"/>
          <w:szCs w:val="22"/>
        </w:rPr>
        <w:t xml:space="preserve"> i</w:t>
      </w:r>
      <w:r w:rsidR="005D79CA" w:rsidRPr="00E368A1">
        <w:rPr>
          <w:rFonts w:ascii="Arial" w:hAnsi="Arial" w:cs="Arial"/>
          <w:sz w:val="22"/>
          <w:szCs w:val="22"/>
        </w:rPr>
        <w:t xml:space="preserve"> uruchomienia</w:t>
      </w:r>
      <w:r w:rsidRPr="00E368A1">
        <w:rPr>
          <w:rFonts w:ascii="Arial" w:hAnsi="Arial" w:cs="Arial"/>
          <w:sz w:val="22"/>
          <w:szCs w:val="22"/>
        </w:rPr>
        <w:t xml:space="preserve">, </w:t>
      </w:r>
      <w:r w:rsidR="00435588" w:rsidRPr="00E368A1">
        <w:rPr>
          <w:rFonts w:ascii="Arial" w:hAnsi="Arial" w:cs="Arial"/>
          <w:sz w:val="22"/>
          <w:szCs w:val="22"/>
        </w:rPr>
        <w:t>koszty</w:t>
      </w:r>
      <w:r w:rsidR="0089596F" w:rsidRPr="00E368A1">
        <w:rPr>
          <w:rFonts w:ascii="Arial" w:hAnsi="Arial" w:cs="Arial"/>
          <w:sz w:val="22"/>
          <w:szCs w:val="22"/>
        </w:rPr>
        <w:t xml:space="preserve"> </w:t>
      </w:r>
      <w:r w:rsidR="00435588" w:rsidRPr="00E368A1">
        <w:rPr>
          <w:rFonts w:ascii="Arial" w:hAnsi="Arial" w:cs="Arial"/>
          <w:sz w:val="22"/>
          <w:szCs w:val="22"/>
        </w:rPr>
        <w:t>instalacji</w:t>
      </w:r>
      <w:r w:rsidR="005D79CA" w:rsidRPr="00E368A1">
        <w:rPr>
          <w:rFonts w:ascii="Arial" w:hAnsi="Arial" w:cs="Arial"/>
          <w:sz w:val="22"/>
          <w:szCs w:val="22"/>
        </w:rPr>
        <w:t xml:space="preserve">, </w:t>
      </w:r>
      <w:r w:rsidR="00DA1962" w:rsidRPr="00E368A1">
        <w:rPr>
          <w:rFonts w:ascii="Arial" w:hAnsi="Arial" w:cs="Arial"/>
          <w:sz w:val="22"/>
          <w:szCs w:val="22"/>
        </w:rPr>
        <w:t>testowania</w:t>
      </w:r>
      <w:r w:rsidR="00435588" w:rsidRPr="00E368A1">
        <w:rPr>
          <w:rFonts w:ascii="Arial" w:hAnsi="Arial" w:cs="Arial"/>
          <w:sz w:val="22"/>
          <w:szCs w:val="22"/>
        </w:rPr>
        <w:t xml:space="preserve">, koszty szkolenia użytkowników, </w:t>
      </w:r>
      <w:r w:rsidR="00057AC0" w:rsidRPr="00E368A1">
        <w:rPr>
          <w:rFonts w:ascii="Arial" w:hAnsi="Arial" w:cs="Arial"/>
          <w:sz w:val="22"/>
          <w:szCs w:val="22"/>
        </w:rPr>
        <w:t>koszty dokumentacji techniczno-eksploatacyjnej</w:t>
      </w:r>
      <w:r w:rsidR="00132C4F" w:rsidRPr="00E368A1">
        <w:rPr>
          <w:rFonts w:ascii="Arial" w:hAnsi="Arial" w:cs="Arial"/>
          <w:sz w:val="22"/>
          <w:szCs w:val="22"/>
        </w:rPr>
        <w:t xml:space="preserve"> i certyfikującej</w:t>
      </w:r>
      <w:r w:rsidR="00427025" w:rsidRPr="00E368A1">
        <w:rPr>
          <w:rFonts w:ascii="Arial" w:hAnsi="Arial" w:cs="Arial"/>
          <w:sz w:val="22"/>
          <w:szCs w:val="22"/>
        </w:rPr>
        <w:t xml:space="preserve"> (jeżeli dotyczy)</w:t>
      </w:r>
      <w:r w:rsidRPr="00E368A1">
        <w:rPr>
          <w:rFonts w:ascii="Arial" w:hAnsi="Arial" w:cs="Arial"/>
          <w:sz w:val="22"/>
          <w:szCs w:val="22"/>
        </w:rPr>
        <w:t>, opakowania, transportu wraz z wyładowaniem i wniesieniem do miejsca realizacji zamówienia wskazanego w § 2 ust. 3, koszty ubezpieczenia, a także koszty gwarancji, rękojmi i serwisu, pozostałe koszty.</w:t>
      </w:r>
    </w:p>
    <w:p w14:paraId="6EF8D29E" w14:textId="22582F42" w:rsidR="002E6A08" w:rsidRPr="00E368A1" w:rsidRDefault="002E6A08" w:rsidP="002E6A08">
      <w:pPr>
        <w:pStyle w:val="Tekstpodstawowy"/>
        <w:numPr>
          <w:ilvl w:val="0"/>
          <w:numId w:val="8"/>
        </w:numPr>
        <w:tabs>
          <w:tab w:val="clear" w:pos="720"/>
          <w:tab w:val="num" w:pos="426"/>
        </w:tabs>
        <w:spacing w:after="120"/>
        <w:ind w:left="426" w:hanging="426"/>
        <w:rPr>
          <w:rFonts w:ascii="Arial" w:hAnsi="Arial" w:cs="Arial"/>
          <w:sz w:val="22"/>
        </w:rPr>
      </w:pPr>
      <w:r w:rsidRPr="00E368A1">
        <w:rPr>
          <w:rFonts w:ascii="Arial" w:hAnsi="Arial" w:cs="Arial"/>
          <w:sz w:val="22"/>
          <w:szCs w:val="22"/>
        </w:rPr>
        <w:lastRenderedPageBreak/>
        <w:t xml:space="preserve">Do ceny, o której mowa w ust. 1 doliczony zostanie podatek VAT w kwocie </w:t>
      </w:r>
      <w:r w:rsidR="0073109D" w:rsidRPr="00E368A1">
        <w:rPr>
          <w:rFonts w:ascii="Arial" w:hAnsi="Arial" w:cs="Arial"/>
          <w:sz w:val="22"/>
          <w:szCs w:val="22"/>
        </w:rPr>
        <w:t>…………………</w:t>
      </w:r>
      <w:r w:rsidR="00970373" w:rsidRPr="00E368A1">
        <w:rPr>
          <w:rFonts w:ascii="Arial" w:hAnsi="Arial" w:cs="Arial"/>
          <w:sz w:val="22"/>
          <w:szCs w:val="22"/>
        </w:rPr>
        <w:t xml:space="preserve"> </w:t>
      </w:r>
      <w:r w:rsidRPr="00E368A1">
        <w:rPr>
          <w:rFonts w:ascii="Arial" w:hAnsi="Arial" w:cs="Arial"/>
          <w:sz w:val="22"/>
          <w:szCs w:val="22"/>
        </w:rPr>
        <w:t xml:space="preserve">zł (słownie: </w:t>
      </w:r>
      <w:r w:rsidR="0073109D" w:rsidRPr="00E368A1">
        <w:rPr>
          <w:rFonts w:ascii="Arial" w:hAnsi="Arial" w:cs="Arial"/>
          <w:sz w:val="22"/>
          <w:szCs w:val="22"/>
        </w:rPr>
        <w:t>……………………………………………</w:t>
      </w:r>
      <w:r w:rsidR="00136B50" w:rsidRPr="00E368A1">
        <w:rPr>
          <w:rFonts w:ascii="Arial" w:hAnsi="Arial" w:cs="Arial"/>
          <w:sz w:val="22"/>
          <w:szCs w:val="22"/>
        </w:rPr>
        <w:t xml:space="preserve"> </w:t>
      </w:r>
      <w:r w:rsidRPr="00E368A1">
        <w:rPr>
          <w:rFonts w:ascii="Arial" w:hAnsi="Arial" w:cs="Arial"/>
          <w:sz w:val="22"/>
          <w:szCs w:val="22"/>
        </w:rPr>
        <w:t>zł)</w:t>
      </w:r>
      <w:r w:rsidR="00AA6874" w:rsidRPr="00E368A1">
        <w:rPr>
          <w:rFonts w:ascii="Arial" w:hAnsi="Arial" w:cs="Arial"/>
          <w:sz w:val="22"/>
          <w:szCs w:val="22"/>
        </w:rPr>
        <w:t xml:space="preserve"> </w:t>
      </w:r>
      <w:r w:rsidR="000E6DE0" w:rsidRPr="00E368A1">
        <w:rPr>
          <w:rFonts w:ascii="Arial" w:hAnsi="Arial" w:cs="Arial"/>
          <w:sz w:val="22"/>
          <w:szCs w:val="22"/>
        </w:rPr>
        <w:t>[jeżeli dotyczy]</w:t>
      </w:r>
      <w:r w:rsidR="000D1FAA" w:rsidRPr="00E368A1">
        <w:rPr>
          <w:rFonts w:ascii="Arial" w:hAnsi="Arial" w:cs="Arial"/>
          <w:sz w:val="22"/>
          <w:szCs w:val="22"/>
        </w:rPr>
        <w:t>.</w:t>
      </w:r>
    </w:p>
    <w:p w14:paraId="5AB4FD12" w14:textId="77777777" w:rsidR="002E6A08" w:rsidRPr="00E368A1" w:rsidRDefault="002E6A08" w:rsidP="002E6A08">
      <w:pPr>
        <w:pStyle w:val="Tekstpodstawowy"/>
        <w:numPr>
          <w:ilvl w:val="0"/>
          <w:numId w:val="8"/>
        </w:numPr>
        <w:tabs>
          <w:tab w:val="clear" w:pos="720"/>
          <w:tab w:val="num" w:pos="426"/>
        </w:tabs>
        <w:spacing w:after="120"/>
        <w:ind w:left="426" w:hanging="426"/>
        <w:rPr>
          <w:rFonts w:ascii="Arial" w:hAnsi="Arial" w:cs="Arial"/>
          <w:sz w:val="22"/>
        </w:rPr>
      </w:pPr>
      <w:r w:rsidRPr="00E368A1">
        <w:rPr>
          <w:rFonts w:ascii="Arial" w:hAnsi="Arial" w:cs="Arial"/>
          <w:sz w:val="22"/>
        </w:rPr>
        <w:t>W przypadku dostawy aparatury z kraju spoza Unii Europejskiej Wykonawca zobowiązany jest dostarczyć aparaturę w ramach Wspólnoty Europejskiej, tj. po odprawie celnej.</w:t>
      </w:r>
    </w:p>
    <w:p w14:paraId="6C5D772D" w14:textId="78A63CB6" w:rsidR="002E6A08" w:rsidRPr="00E368A1" w:rsidRDefault="002E6A08" w:rsidP="001A75FD">
      <w:pPr>
        <w:spacing w:before="240" w:after="120"/>
        <w:jc w:val="center"/>
        <w:rPr>
          <w:rFonts w:ascii="Arial" w:hAnsi="Arial" w:cs="Arial"/>
          <w:b/>
          <w:sz w:val="22"/>
          <w:szCs w:val="22"/>
        </w:rPr>
      </w:pPr>
      <w:r w:rsidRPr="00E368A1">
        <w:rPr>
          <w:rFonts w:ascii="Arial" w:hAnsi="Arial" w:cs="Arial"/>
          <w:b/>
          <w:sz w:val="22"/>
          <w:szCs w:val="22"/>
        </w:rPr>
        <w:t xml:space="preserve">§ 5. </w:t>
      </w:r>
      <w:r w:rsidR="001A75FD" w:rsidRPr="00E368A1">
        <w:rPr>
          <w:rFonts w:ascii="Arial" w:hAnsi="Arial" w:cs="Arial"/>
          <w:b/>
          <w:sz w:val="22"/>
          <w:szCs w:val="22"/>
        </w:rPr>
        <w:t>PŁATNOŚĆ</w:t>
      </w:r>
    </w:p>
    <w:p w14:paraId="58B1D8CE" w14:textId="77777777" w:rsidR="002E6A08" w:rsidRPr="00E368A1" w:rsidRDefault="002E6A08" w:rsidP="00C2670F">
      <w:pPr>
        <w:numPr>
          <w:ilvl w:val="0"/>
          <w:numId w:val="3"/>
        </w:numPr>
        <w:spacing w:before="120" w:after="120"/>
        <w:jc w:val="both"/>
        <w:rPr>
          <w:rFonts w:ascii="Arial" w:hAnsi="Arial" w:cs="Arial"/>
          <w:bCs/>
          <w:sz w:val="22"/>
          <w:szCs w:val="22"/>
        </w:rPr>
      </w:pPr>
      <w:r w:rsidRPr="00E368A1">
        <w:rPr>
          <w:rFonts w:ascii="Arial" w:hAnsi="Arial" w:cs="Arial"/>
          <w:bCs/>
          <w:sz w:val="22"/>
          <w:szCs w:val="22"/>
        </w:rPr>
        <w:t xml:space="preserve">Płatność nastąpi </w:t>
      </w:r>
      <w:r w:rsidR="00CF1955" w:rsidRPr="00E368A1">
        <w:rPr>
          <w:rFonts w:ascii="Arial" w:hAnsi="Arial" w:cs="Arial"/>
          <w:bCs/>
          <w:sz w:val="22"/>
          <w:szCs w:val="22"/>
        </w:rPr>
        <w:t xml:space="preserve">jednorazowo </w:t>
      </w:r>
      <w:r w:rsidRPr="00E368A1">
        <w:rPr>
          <w:rFonts w:ascii="Arial" w:hAnsi="Arial" w:cs="Arial"/>
          <w:bCs/>
          <w:sz w:val="22"/>
          <w:szCs w:val="22"/>
        </w:rPr>
        <w:t xml:space="preserve">po zrealizowaniu </w:t>
      </w:r>
      <w:r w:rsidR="00CF1955" w:rsidRPr="00E368A1">
        <w:rPr>
          <w:rFonts w:ascii="Arial" w:hAnsi="Arial" w:cs="Arial"/>
          <w:bCs/>
          <w:sz w:val="22"/>
          <w:szCs w:val="22"/>
        </w:rPr>
        <w:t xml:space="preserve">całości </w:t>
      </w:r>
      <w:r w:rsidRPr="00E368A1">
        <w:rPr>
          <w:rFonts w:ascii="Arial" w:hAnsi="Arial" w:cs="Arial"/>
          <w:bCs/>
          <w:sz w:val="22"/>
          <w:szCs w:val="22"/>
        </w:rPr>
        <w:t>przedmiotu umowy potwierdzonym podpisaniem protokołu odbioru końcowego.</w:t>
      </w:r>
    </w:p>
    <w:p w14:paraId="39D7408F" w14:textId="0FDAD48E" w:rsidR="002E6A08" w:rsidRPr="00E368A1" w:rsidRDefault="002E6A08" w:rsidP="00C2670F">
      <w:pPr>
        <w:numPr>
          <w:ilvl w:val="0"/>
          <w:numId w:val="3"/>
        </w:numPr>
        <w:spacing w:before="120" w:after="120"/>
        <w:jc w:val="both"/>
        <w:rPr>
          <w:rFonts w:ascii="Arial" w:hAnsi="Arial" w:cs="Arial"/>
          <w:bCs/>
          <w:sz w:val="22"/>
          <w:szCs w:val="22"/>
        </w:rPr>
      </w:pPr>
      <w:r w:rsidRPr="00E368A1">
        <w:rPr>
          <w:rFonts w:ascii="Arial" w:hAnsi="Arial" w:cs="Arial"/>
          <w:bCs/>
          <w:sz w:val="22"/>
          <w:szCs w:val="22"/>
        </w:rPr>
        <w:t xml:space="preserve">Wykonawca wystawi fakturę VAT obciążającą płatnością Politechnikę Warszawską Wydział </w:t>
      </w:r>
      <w:r w:rsidR="00FE29A7">
        <w:rPr>
          <w:rFonts w:ascii="Arial" w:hAnsi="Arial" w:cs="Arial"/>
          <w:bCs/>
          <w:sz w:val="22"/>
          <w:szCs w:val="22"/>
        </w:rPr>
        <w:t>Mechatroniki</w:t>
      </w:r>
      <w:r w:rsidRPr="00E368A1">
        <w:rPr>
          <w:rFonts w:ascii="Arial" w:hAnsi="Arial" w:cs="Arial"/>
          <w:bCs/>
          <w:sz w:val="22"/>
          <w:szCs w:val="22"/>
        </w:rPr>
        <w:t xml:space="preserve"> na kwotę netto równą cenie netto przedmiotu umowy, o której mowa w § 4 ust. 1.</w:t>
      </w:r>
    </w:p>
    <w:p w14:paraId="6047B81D" w14:textId="2EBE519F" w:rsidR="00566044" w:rsidRPr="00E368A1" w:rsidRDefault="00566044" w:rsidP="00C2670F">
      <w:pPr>
        <w:numPr>
          <w:ilvl w:val="0"/>
          <w:numId w:val="3"/>
        </w:numPr>
        <w:spacing w:before="120" w:after="120"/>
        <w:jc w:val="both"/>
        <w:rPr>
          <w:rFonts w:ascii="Arial" w:hAnsi="Arial" w:cs="Arial"/>
          <w:bCs/>
          <w:sz w:val="22"/>
          <w:szCs w:val="22"/>
        </w:rPr>
      </w:pPr>
      <w:r w:rsidRPr="00E368A1">
        <w:rPr>
          <w:rFonts w:ascii="Arial" w:hAnsi="Arial" w:cs="Arial"/>
          <w:sz w:val="22"/>
          <w:szCs w:val="22"/>
        </w:rPr>
        <w:t>Do kwoty netto, o której mowa wyżej doliczony zostanie podatek VAT.</w:t>
      </w:r>
    </w:p>
    <w:p w14:paraId="416BE063" w14:textId="77777777" w:rsidR="00D235CE" w:rsidRPr="00E368A1" w:rsidRDefault="00D235CE" w:rsidP="00C2670F">
      <w:pPr>
        <w:spacing w:before="120" w:after="120"/>
        <w:ind w:left="426"/>
        <w:jc w:val="both"/>
        <w:rPr>
          <w:rFonts w:ascii="Arial" w:hAnsi="Arial" w:cs="Arial"/>
          <w:sz w:val="22"/>
          <w:szCs w:val="22"/>
        </w:rPr>
      </w:pPr>
      <w:r w:rsidRPr="00E368A1">
        <w:rPr>
          <w:rFonts w:ascii="Arial" w:hAnsi="Arial" w:cs="Arial"/>
          <w:sz w:val="22"/>
          <w:szCs w:val="22"/>
        </w:rPr>
        <w:t>lub</w:t>
      </w:r>
    </w:p>
    <w:p w14:paraId="564E040C" w14:textId="628C157F" w:rsidR="00D235CE" w:rsidRPr="00E368A1" w:rsidRDefault="00D235CE" w:rsidP="00C2670F">
      <w:pPr>
        <w:spacing w:before="120" w:after="120"/>
        <w:ind w:left="426"/>
        <w:jc w:val="both"/>
        <w:rPr>
          <w:rFonts w:ascii="Arial" w:hAnsi="Arial" w:cs="Arial"/>
          <w:bCs/>
          <w:sz w:val="22"/>
          <w:szCs w:val="22"/>
        </w:rPr>
      </w:pPr>
      <w:r w:rsidRPr="00E368A1">
        <w:rPr>
          <w:rFonts w:ascii="Arial" w:hAnsi="Arial" w:cs="Arial"/>
          <w:sz w:val="22"/>
          <w:szCs w:val="22"/>
        </w:rPr>
        <w:t xml:space="preserve">[w przypadku wewnątrzwspólnotowego nabycia towarów lub importu towarów]: </w:t>
      </w:r>
      <w:r w:rsidRPr="00E368A1">
        <w:rPr>
          <w:rFonts w:ascii="Arial" w:hAnsi="Arial" w:cs="Arial"/>
          <w:sz w:val="22"/>
          <w:szCs w:val="22"/>
        </w:rPr>
        <w:br/>
        <w:t>Po otrzymaniu faktury, Zamawiający zapłaci podatek VAT zgodnie z obowiązującymi stawkami do urzędu skarbowego w Polsce.</w:t>
      </w:r>
    </w:p>
    <w:p w14:paraId="231C2E87" w14:textId="26253CB4" w:rsidR="002E6A08" w:rsidRPr="00E368A1" w:rsidRDefault="002E6A08" w:rsidP="00C2670F">
      <w:pPr>
        <w:numPr>
          <w:ilvl w:val="0"/>
          <w:numId w:val="3"/>
        </w:numPr>
        <w:tabs>
          <w:tab w:val="left" w:pos="567"/>
        </w:tabs>
        <w:spacing w:before="120" w:after="120"/>
        <w:jc w:val="both"/>
        <w:rPr>
          <w:rFonts w:ascii="Arial" w:hAnsi="Arial" w:cs="Arial"/>
          <w:bCs/>
          <w:sz w:val="22"/>
          <w:szCs w:val="22"/>
        </w:rPr>
      </w:pPr>
      <w:r w:rsidRPr="00E368A1">
        <w:rPr>
          <w:rFonts w:ascii="Arial" w:hAnsi="Arial" w:cs="Arial"/>
          <w:bCs/>
          <w:sz w:val="22"/>
          <w:szCs w:val="22"/>
        </w:rPr>
        <w:t>Płatność nastąpi przelewem na konto Wykonawcy wskazane na fakturze</w:t>
      </w:r>
      <w:r w:rsidR="002C7686" w:rsidRPr="00E368A1">
        <w:rPr>
          <w:rFonts w:ascii="Arial" w:hAnsi="Arial" w:cs="Arial"/>
          <w:bCs/>
          <w:sz w:val="22"/>
          <w:szCs w:val="22"/>
        </w:rPr>
        <w:t xml:space="preserve"> VAT</w:t>
      </w:r>
      <w:r w:rsidR="00427025" w:rsidRPr="00E368A1">
        <w:rPr>
          <w:rFonts w:ascii="Arial" w:hAnsi="Arial" w:cs="Arial"/>
          <w:bCs/>
          <w:sz w:val="22"/>
          <w:szCs w:val="22"/>
        </w:rPr>
        <w:t xml:space="preserve"> w terminie do</w:t>
      </w:r>
      <w:r w:rsidRPr="00E368A1">
        <w:rPr>
          <w:rFonts w:ascii="Arial" w:hAnsi="Arial" w:cs="Arial"/>
          <w:bCs/>
          <w:sz w:val="22"/>
          <w:szCs w:val="22"/>
        </w:rPr>
        <w:t xml:space="preserve"> </w:t>
      </w:r>
      <w:r w:rsidR="00372380" w:rsidRPr="00E368A1">
        <w:rPr>
          <w:rFonts w:ascii="Arial" w:hAnsi="Arial" w:cs="Arial"/>
          <w:bCs/>
          <w:sz w:val="22"/>
          <w:szCs w:val="22"/>
        </w:rPr>
        <w:t>30</w:t>
      </w:r>
      <w:r w:rsidR="00C12840" w:rsidRPr="00E368A1">
        <w:rPr>
          <w:rFonts w:ascii="Arial" w:hAnsi="Arial" w:cs="Arial"/>
          <w:bCs/>
          <w:sz w:val="22"/>
          <w:szCs w:val="22"/>
        </w:rPr>
        <w:t xml:space="preserve"> </w:t>
      </w:r>
      <w:r w:rsidRPr="00E368A1">
        <w:rPr>
          <w:rFonts w:ascii="Arial" w:hAnsi="Arial" w:cs="Arial"/>
          <w:bCs/>
          <w:sz w:val="22"/>
          <w:szCs w:val="22"/>
        </w:rPr>
        <w:t>dni</w:t>
      </w:r>
      <w:r w:rsidRPr="00E368A1">
        <w:rPr>
          <w:rFonts w:ascii="Arial" w:hAnsi="Arial" w:cs="Arial"/>
          <w:sz w:val="22"/>
          <w:szCs w:val="22"/>
        </w:rPr>
        <w:t xml:space="preserve"> </w:t>
      </w:r>
      <w:r w:rsidRPr="00E368A1">
        <w:rPr>
          <w:rFonts w:ascii="Arial" w:hAnsi="Arial" w:cs="Arial"/>
          <w:bCs/>
          <w:sz w:val="22"/>
          <w:szCs w:val="22"/>
        </w:rPr>
        <w:t>od daty dostarczenia Zamawiającemu prawidłowo wystawionej faktury</w:t>
      </w:r>
      <w:r w:rsidR="002C7686" w:rsidRPr="00E368A1">
        <w:rPr>
          <w:rFonts w:ascii="Arial" w:hAnsi="Arial" w:cs="Arial"/>
          <w:bCs/>
          <w:sz w:val="22"/>
          <w:szCs w:val="22"/>
        </w:rPr>
        <w:t xml:space="preserve"> VAT</w:t>
      </w:r>
      <w:r w:rsidRPr="00E368A1">
        <w:rPr>
          <w:rFonts w:ascii="Arial" w:hAnsi="Arial" w:cs="Arial"/>
          <w:bCs/>
          <w:sz w:val="22"/>
          <w:szCs w:val="22"/>
        </w:rPr>
        <w:t xml:space="preserve">. </w:t>
      </w:r>
    </w:p>
    <w:p w14:paraId="0B31C1F8" w14:textId="6FAFD5AE" w:rsidR="002E6A08" w:rsidRPr="00E368A1" w:rsidRDefault="00857557" w:rsidP="00C2670F">
      <w:pPr>
        <w:numPr>
          <w:ilvl w:val="0"/>
          <w:numId w:val="3"/>
        </w:numPr>
        <w:tabs>
          <w:tab w:val="left" w:pos="567"/>
        </w:tabs>
        <w:spacing w:before="120" w:after="120"/>
        <w:jc w:val="both"/>
        <w:rPr>
          <w:rFonts w:ascii="Arial" w:hAnsi="Arial" w:cs="Arial"/>
          <w:bCs/>
          <w:sz w:val="22"/>
          <w:szCs w:val="22"/>
        </w:rPr>
      </w:pPr>
      <w:r w:rsidRPr="00E368A1">
        <w:rPr>
          <w:rFonts w:ascii="Arial" w:hAnsi="Arial" w:cs="Arial"/>
          <w:bCs/>
          <w:sz w:val="22"/>
          <w:szCs w:val="22"/>
        </w:rPr>
        <w:t>Opó</w:t>
      </w:r>
      <w:r w:rsidR="00333DE0" w:rsidRPr="00E368A1">
        <w:rPr>
          <w:rFonts w:ascii="Arial" w:hAnsi="Arial" w:cs="Arial"/>
          <w:bCs/>
          <w:sz w:val="22"/>
          <w:szCs w:val="22"/>
        </w:rPr>
        <w:t>ź</w:t>
      </w:r>
      <w:r w:rsidRPr="00E368A1">
        <w:rPr>
          <w:rFonts w:ascii="Arial" w:hAnsi="Arial" w:cs="Arial"/>
          <w:bCs/>
          <w:sz w:val="22"/>
          <w:szCs w:val="22"/>
        </w:rPr>
        <w:t>nienie</w:t>
      </w:r>
      <w:r w:rsidR="002E6A08" w:rsidRPr="00E368A1">
        <w:rPr>
          <w:rFonts w:ascii="Arial" w:hAnsi="Arial" w:cs="Arial"/>
          <w:bCs/>
          <w:sz w:val="22"/>
          <w:szCs w:val="22"/>
        </w:rPr>
        <w:t xml:space="preserve"> w zapłacie należności na rzecz Wykonawcy skutkuje zapłatą odsetek ustawowych.</w:t>
      </w:r>
    </w:p>
    <w:p w14:paraId="0EEB012B" w14:textId="77777777" w:rsidR="002E6A08" w:rsidRPr="00E368A1" w:rsidRDefault="002E6A08" w:rsidP="00C2670F">
      <w:pPr>
        <w:numPr>
          <w:ilvl w:val="0"/>
          <w:numId w:val="3"/>
        </w:numPr>
        <w:tabs>
          <w:tab w:val="left" w:pos="567"/>
        </w:tabs>
        <w:spacing w:before="120" w:after="120"/>
        <w:jc w:val="both"/>
        <w:rPr>
          <w:rFonts w:ascii="Arial" w:hAnsi="Arial" w:cs="Arial"/>
          <w:bCs/>
          <w:sz w:val="22"/>
          <w:szCs w:val="22"/>
        </w:rPr>
      </w:pPr>
      <w:r w:rsidRPr="00E368A1">
        <w:rPr>
          <w:rFonts w:ascii="Arial" w:hAnsi="Arial" w:cs="Arial"/>
          <w:bCs/>
          <w:sz w:val="22"/>
          <w:szCs w:val="22"/>
        </w:rPr>
        <w:t>W razie wątpliwości, za dzień płatności przyjmuje się dzień obciążenia rachunku Zamawiającego.</w:t>
      </w:r>
    </w:p>
    <w:p w14:paraId="68987954" w14:textId="2F0A43EE" w:rsidR="002E6A08" w:rsidRPr="00E368A1" w:rsidRDefault="002E6A08" w:rsidP="00C2670F">
      <w:pPr>
        <w:numPr>
          <w:ilvl w:val="0"/>
          <w:numId w:val="3"/>
        </w:numPr>
        <w:tabs>
          <w:tab w:val="left" w:pos="567"/>
        </w:tabs>
        <w:spacing w:before="120" w:after="120"/>
        <w:jc w:val="both"/>
        <w:rPr>
          <w:rFonts w:ascii="Arial" w:hAnsi="Arial" w:cs="Arial"/>
          <w:bCs/>
          <w:sz w:val="22"/>
          <w:szCs w:val="22"/>
        </w:rPr>
      </w:pPr>
      <w:r w:rsidRPr="00E368A1">
        <w:rPr>
          <w:rFonts w:ascii="Arial" w:hAnsi="Arial" w:cs="Arial"/>
          <w:bCs/>
          <w:sz w:val="22"/>
          <w:szCs w:val="22"/>
        </w:rPr>
        <w:t>Zamawiający oświadcza, że jest uprawniony do otrzymania faktury (NIP: 525-000-58-34).</w:t>
      </w:r>
    </w:p>
    <w:p w14:paraId="37DCCA5E" w14:textId="03FEA1A7" w:rsidR="00E81D87" w:rsidRPr="00E368A1" w:rsidRDefault="00E81D87" w:rsidP="00C2670F">
      <w:pPr>
        <w:numPr>
          <w:ilvl w:val="0"/>
          <w:numId w:val="3"/>
        </w:numPr>
        <w:tabs>
          <w:tab w:val="left" w:pos="567"/>
        </w:tabs>
        <w:spacing w:before="120" w:after="120"/>
        <w:jc w:val="both"/>
        <w:rPr>
          <w:rFonts w:ascii="Arial" w:hAnsi="Arial" w:cs="Arial"/>
          <w:bCs/>
          <w:sz w:val="22"/>
          <w:szCs w:val="22"/>
        </w:rPr>
      </w:pPr>
      <w:r w:rsidRPr="00E368A1">
        <w:rPr>
          <w:rFonts w:ascii="Arial" w:hAnsi="Arial" w:cs="Arial"/>
          <w:bCs/>
          <w:sz w:val="22"/>
          <w:szCs w:val="22"/>
        </w:rPr>
        <w:t xml:space="preserve">Zamawiający oświadcza, </w:t>
      </w:r>
      <w:r w:rsidR="009862E9" w:rsidRPr="00E368A1">
        <w:rPr>
          <w:rFonts w:ascii="Arial" w:hAnsi="Arial" w:cs="Arial"/>
          <w:bCs/>
          <w:sz w:val="22"/>
          <w:szCs w:val="22"/>
        </w:rPr>
        <w:t>że</w:t>
      </w:r>
      <w:r w:rsidRPr="00E368A1">
        <w:rPr>
          <w:rFonts w:ascii="Arial" w:hAnsi="Arial" w:cs="Arial"/>
          <w:bCs/>
          <w:sz w:val="22"/>
          <w:szCs w:val="22"/>
        </w:rPr>
        <w:t xml:space="preserve"> jest dużym przedsiębiorcą w rozumieniu ustawy z dnia </w:t>
      </w:r>
      <w:r w:rsidR="00C2670F">
        <w:rPr>
          <w:rFonts w:ascii="Arial" w:hAnsi="Arial" w:cs="Arial"/>
          <w:bCs/>
          <w:sz w:val="22"/>
          <w:szCs w:val="22"/>
        </w:rPr>
        <w:br/>
      </w:r>
      <w:r w:rsidRPr="00E368A1">
        <w:rPr>
          <w:rFonts w:ascii="Arial" w:hAnsi="Arial" w:cs="Arial"/>
          <w:bCs/>
          <w:sz w:val="22"/>
          <w:szCs w:val="22"/>
        </w:rPr>
        <w:t>8 marca 2013r. o przeciwdziałaniu nadmiernym opóźnieniom w transakcjach handlowych.</w:t>
      </w:r>
    </w:p>
    <w:p w14:paraId="3C7379E3" w14:textId="0675620F" w:rsidR="002E6A08" w:rsidRPr="00E368A1" w:rsidRDefault="002E6A08" w:rsidP="002848B0">
      <w:pPr>
        <w:spacing w:before="240" w:after="120"/>
        <w:jc w:val="center"/>
        <w:rPr>
          <w:rFonts w:ascii="Arial" w:hAnsi="Arial" w:cs="Arial"/>
          <w:b/>
          <w:sz w:val="22"/>
          <w:szCs w:val="22"/>
        </w:rPr>
      </w:pPr>
      <w:r w:rsidRPr="00E368A1">
        <w:rPr>
          <w:rFonts w:ascii="Arial" w:hAnsi="Arial" w:cs="Arial"/>
          <w:b/>
          <w:sz w:val="22"/>
          <w:szCs w:val="22"/>
        </w:rPr>
        <w:t>§ 6</w:t>
      </w:r>
      <w:r w:rsidR="002848B0" w:rsidRPr="00E368A1">
        <w:rPr>
          <w:rFonts w:ascii="Arial" w:hAnsi="Arial" w:cs="Arial"/>
          <w:b/>
          <w:sz w:val="22"/>
          <w:szCs w:val="22"/>
        </w:rPr>
        <w:t>.</w:t>
      </w:r>
      <w:r w:rsidRPr="00E368A1">
        <w:rPr>
          <w:rFonts w:ascii="Arial" w:hAnsi="Arial" w:cs="Arial"/>
          <w:b/>
          <w:sz w:val="22"/>
          <w:szCs w:val="22"/>
        </w:rPr>
        <w:t xml:space="preserve"> </w:t>
      </w:r>
      <w:r w:rsidR="002848B0" w:rsidRPr="00E368A1">
        <w:rPr>
          <w:rFonts w:ascii="Arial" w:hAnsi="Arial" w:cs="Arial"/>
          <w:b/>
          <w:sz w:val="22"/>
          <w:szCs w:val="22"/>
        </w:rPr>
        <w:t>GWARANCJA I SERWIS</w:t>
      </w:r>
    </w:p>
    <w:p w14:paraId="3517C24C" w14:textId="0A118EFD" w:rsidR="0055747C" w:rsidRPr="00E368A1" w:rsidRDefault="002E6A08" w:rsidP="00A923B4">
      <w:pPr>
        <w:numPr>
          <w:ilvl w:val="0"/>
          <w:numId w:val="4"/>
        </w:numPr>
        <w:tabs>
          <w:tab w:val="left" w:pos="567"/>
        </w:tabs>
        <w:spacing w:before="120"/>
        <w:jc w:val="both"/>
        <w:rPr>
          <w:rFonts w:ascii="Arial" w:hAnsi="Arial" w:cs="Arial"/>
          <w:bCs/>
          <w:sz w:val="22"/>
          <w:szCs w:val="22"/>
        </w:rPr>
      </w:pPr>
      <w:r w:rsidRPr="00E368A1">
        <w:rPr>
          <w:rFonts w:ascii="Arial" w:hAnsi="Arial" w:cs="Arial"/>
          <w:bCs/>
          <w:sz w:val="22"/>
          <w:szCs w:val="22"/>
        </w:rPr>
        <w:t>Wykonawc</w:t>
      </w:r>
      <w:r w:rsidR="006B2260" w:rsidRPr="00E368A1">
        <w:rPr>
          <w:rFonts w:ascii="Arial" w:hAnsi="Arial" w:cs="Arial"/>
          <w:bCs/>
          <w:sz w:val="22"/>
          <w:szCs w:val="22"/>
        </w:rPr>
        <w:t>a udziela gwarancji na</w:t>
      </w:r>
      <w:r w:rsidRPr="00E368A1">
        <w:rPr>
          <w:rFonts w:ascii="Arial" w:hAnsi="Arial" w:cs="Arial"/>
          <w:bCs/>
          <w:sz w:val="22"/>
          <w:szCs w:val="22"/>
        </w:rPr>
        <w:t xml:space="preserve"> </w:t>
      </w:r>
      <w:r w:rsidR="006B2260" w:rsidRPr="00E368A1">
        <w:rPr>
          <w:rFonts w:ascii="Arial" w:hAnsi="Arial" w:cs="Arial"/>
          <w:bCs/>
          <w:sz w:val="22"/>
          <w:szCs w:val="22"/>
        </w:rPr>
        <w:t>przedmiot</w:t>
      </w:r>
      <w:r w:rsidRPr="00E368A1">
        <w:rPr>
          <w:rFonts w:ascii="Arial" w:hAnsi="Arial" w:cs="Arial"/>
          <w:bCs/>
          <w:sz w:val="22"/>
          <w:szCs w:val="22"/>
        </w:rPr>
        <w:t xml:space="preserve"> umowy na okres</w:t>
      </w:r>
      <w:r w:rsidR="00203259" w:rsidRPr="00E368A1">
        <w:rPr>
          <w:rFonts w:ascii="Arial" w:hAnsi="Arial" w:cs="Arial"/>
          <w:bCs/>
          <w:sz w:val="22"/>
          <w:szCs w:val="22"/>
        </w:rPr>
        <w:t xml:space="preserve"> </w:t>
      </w:r>
      <w:r w:rsidR="00961C48" w:rsidRPr="00E368A1">
        <w:rPr>
          <w:rFonts w:ascii="Arial" w:hAnsi="Arial" w:cs="Arial"/>
          <w:bCs/>
          <w:sz w:val="22"/>
          <w:szCs w:val="22"/>
        </w:rPr>
        <w:t>…….</w:t>
      </w:r>
      <w:r w:rsidR="0065711A" w:rsidRPr="00E368A1">
        <w:rPr>
          <w:rFonts w:ascii="Arial" w:hAnsi="Arial" w:cs="Arial"/>
          <w:bCs/>
          <w:sz w:val="22"/>
          <w:szCs w:val="22"/>
        </w:rPr>
        <w:t xml:space="preserve"> </w:t>
      </w:r>
      <w:r w:rsidRPr="00E368A1">
        <w:rPr>
          <w:rFonts w:ascii="Arial" w:hAnsi="Arial" w:cs="Arial"/>
          <w:bCs/>
          <w:sz w:val="22"/>
          <w:szCs w:val="22"/>
        </w:rPr>
        <w:t>miesięcy</w:t>
      </w:r>
      <w:r w:rsidR="00E71706" w:rsidRPr="00E368A1">
        <w:rPr>
          <w:rFonts w:ascii="Arial" w:hAnsi="Arial" w:cs="Arial"/>
          <w:bCs/>
          <w:sz w:val="22"/>
          <w:szCs w:val="22"/>
        </w:rPr>
        <w:t>.</w:t>
      </w:r>
    </w:p>
    <w:p w14:paraId="6B85A65D" w14:textId="77777777" w:rsidR="002E6A08" w:rsidRPr="00E368A1" w:rsidRDefault="002E6A08" w:rsidP="00200C1A">
      <w:pPr>
        <w:numPr>
          <w:ilvl w:val="0"/>
          <w:numId w:val="4"/>
        </w:numPr>
        <w:tabs>
          <w:tab w:val="left" w:pos="567"/>
        </w:tabs>
        <w:spacing w:before="120"/>
        <w:jc w:val="both"/>
        <w:rPr>
          <w:rFonts w:ascii="Arial" w:hAnsi="Arial" w:cs="Arial"/>
          <w:bCs/>
          <w:sz w:val="22"/>
          <w:szCs w:val="22"/>
        </w:rPr>
      </w:pPr>
      <w:r w:rsidRPr="00E368A1">
        <w:rPr>
          <w:rFonts w:ascii="Arial" w:hAnsi="Arial" w:cs="Arial"/>
          <w:bCs/>
          <w:sz w:val="22"/>
          <w:szCs w:val="22"/>
        </w:rPr>
        <w:t>Bieg termin</w:t>
      </w:r>
      <w:r w:rsidR="00E71706" w:rsidRPr="00E368A1">
        <w:rPr>
          <w:rFonts w:ascii="Arial" w:hAnsi="Arial" w:cs="Arial"/>
          <w:bCs/>
          <w:sz w:val="22"/>
          <w:szCs w:val="22"/>
        </w:rPr>
        <w:t>u</w:t>
      </w:r>
      <w:r w:rsidR="0055747C" w:rsidRPr="00E368A1">
        <w:rPr>
          <w:rFonts w:ascii="Arial" w:hAnsi="Arial" w:cs="Arial"/>
          <w:bCs/>
          <w:sz w:val="22"/>
          <w:szCs w:val="22"/>
        </w:rPr>
        <w:t xml:space="preserve"> </w:t>
      </w:r>
      <w:r w:rsidRPr="00E368A1">
        <w:rPr>
          <w:rFonts w:ascii="Arial" w:hAnsi="Arial" w:cs="Arial"/>
          <w:bCs/>
          <w:sz w:val="22"/>
          <w:szCs w:val="22"/>
        </w:rPr>
        <w:t>gwarancji</w:t>
      </w:r>
      <w:r w:rsidR="0055747C" w:rsidRPr="00E368A1">
        <w:rPr>
          <w:rFonts w:ascii="Arial" w:hAnsi="Arial" w:cs="Arial"/>
          <w:bCs/>
          <w:sz w:val="22"/>
          <w:szCs w:val="22"/>
        </w:rPr>
        <w:t>, o który</w:t>
      </w:r>
      <w:r w:rsidR="00E71706" w:rsidRPr="00E368A1">
        <w:rPr>
          <w:rFonts w:ascii="Arial" w:hAnsi="Arial" w:cs="Arial"/>
          <w:bCs/>
          <w:sz w:val="22"/>
          <w:szCs w:val="22"/>
        </w:rPr>
        <w:t>m</w:t>
      </w:r>
      <w:r w:rsidR="0055747C" w:rsidRPr="00E368A1">
        <w:rPr>
          <w:rFonts w:ascii="Arial" w:hAnsi="Arial" w:cs="Arial"/>
          <w:bCs/>
          <w:sz w:val="22"/>
          <w:szCs w:val="22"/>
        </w:rPr>
        <w:t xml:space="preserve"> mowa w ust. 1 </w:t>
      </w:r>
      <w:r w:rsidRPr="00E368A1">
        <w:rPr>
          <w:rFonts w:ascii="Arial" w:hAnsi="Arial" w:cs="Arial"/>
          <w:bCs/>
          <w:sz w:val="22"/>
          <w:szCs w:val="22"/>
        </w:rPr>
        <w:t xml:space="preserve">rozpoczyna się w dniu podpisania protokołu odbioru końcowego. </w:t>
      </w:r>
    </w:p>
    <w:p w14:paraId="014C25F1" w14:textId="41EFBFD3" w:rsidR="002E6A08" w:rsidRPr="00E368A1" w:rsidRDefault="002E6A08" w:rsidP="0070118F">
      <w:pPr>
        <w:numPr>
          <w:ilvl w:val="0"/>
          <w:numId w:val="4"/>
        </w:numPr>
        <w:tabs>
          <w:tab w:val="left" w:pos="567"/>
        </w:tabs>
        <w:spacing w:before="120"/>
        <w:jc w:val="both"/>
        <w:rPr>
          <w:rFonts w:ascii="Arial" w:hAnsi="Arial" w:cs="Arial"/>
          <w:bCs/>
          <w:sz w:val="22"/>
          <w:szCs w:val="22"/>
        </w:rPr>
      </w:pPr>
      <w:r w:rsidRPr="00E368A1">
        <w:rPr>
          <w:rFonts w:ascii="Arial" w:hAnsi="Arial" w:cs="Arial"/>
          <w:bCs/>
          <w:sz w:val="22"/>
          <w:szCs w:val="22"/>
        </w:rPr>
        <w:t>Okres gwarancji ulega</w:t>
      </w:r>
      <w:r w:rsidR="0055747C" w:rsidRPr="00E368A1">
        <w:rPr>
          <w:rFonts w:ascii="Arial" w:hAnsi="Arial" w:cs="Arial"/>
          <w:bCs/>
          <w:sz w:val="22"/>
          <w:szCs w:val="22"/>
        </w:rPr>
        <w:t xml:space="preserve"> </w:t>
      </w:r>
      <w:r w:rsidRPr="00E368A1">
        <w:rPr>
          <w:rFonts w:ascii="Arial" w:hAnsi="Arial" w:cs="Arial"/>
          <w:bCs/>
          <w:sz w:val="22"/>
          <w:szCs w:val="22"/>
        </w:rPr>
        <w:t>automatycznemu przedłu</w:t>
      </w:r>
      <w:r w:rsidR="0070118F" w:rsidRPr="00E368A1">
        <w:rPr>
          <w:rFonts w:ascii="Arial" w:hAnsi="Arial" w:cs="Arial"/>
          <w:bCs/>
          <w:sz w:val="22"/>
          <w:szCs w:val="22"/>
        </w:rPr>
        <w:t xml:space="preserve">żeniu o czas przestoju elementów </w:t>
      </w:r>
      <w:r w:rsidR="005208AA" w:rsidRPr="00E368A1">
        <w:rPr>
          <w:rFonts w:ascii="Arial" w:hAnsi="Arial" w:cs="Arial"/>
          <w:bCs/>
          <w:sz w:val="22"/>
          <w:szCs w:val="22"/>
        </w:rPr>
        <w:t xml:space="preserve">o które będzie rozbudowana </w:t>
      </w:r>
      <w:r w:rsidR="002D2DA4">
        <w:rPr>
          <w:rFonts w:ascii="Arial" w:hAnsi="Arial" w:cs="Arial"/>
          <w:bCs/>
          <w:sz w:val="22"/>
          <w:szCs w:val="22"/>
        </w:rPr>
        <w:t xml:space="preserve">stacja pomiarowa / oscyloskop </w:t>
      </w:r>
      <w:r w:rsidR="0070118F" w:rsidRPr="00E368A1">
        <w:rPr>
          <w:rFonts w:ascii="Arial" w:hAnsi="Arial" w:cs="Arial"/>
          <w:bCs/>
          <w:sz w:val="22"/>
          <w:szCs w:val="22"/>
        </w:rPr>
        <w:t xml:space="preserve">, </w:t>
      </w:r>
      <w:r w:rsidRPr="00E368A1">
        <w:rPr>
          <w:rFonts w:ascii="Arial" w:hAnsi="Arial" w:cs="Arial"/>
          <w:bCs/>
          <w:sz w:val="22"/>
          <w:szCs w:val="22"/>
        </w:rPr>
        <w:t>na skutek wystąpienia awarii.</w:t>
      </w:r>
    </w:p>
    <w:p w14:paraId="61582E3E" w14:textId="3532132A" w:rsidR="002E6A08" w:rsidRPr="00E368A1" w:rsidRDefault="002E6A08" w:rsidP="0070118F">
      <w:pPr>
        <w:numPr>
          <w:ilvl w:val="0"/>
          <w:numId w:val="4"/>
        </w:numPr>
        <w:tabs>
          <w:tab w:val="left" w:pos="567"/>
        </w:tabs>
        <w:spacing w:before="120" w:after="120"/>
        <w:jc w:val="both"/>
        <w:rPr>
          <w:rFonts w:ascii="Arial" w:hAnsi="Arial" w:cs="Arial"/>
          <w:bCs/>
          <w:sz w:val="22"/>
          <w:szCs w:val="22"/>
        </w:rPr>
      </w:pPr>
      <w:r w:rsidRPr="00E368A1">
        <w:rPr>
          <w:rFonts w:ascii="Arial" w:hAnsi="Arial" w:cs="Arial"/>
          <w:bCs/>
          <w:sz w:val="22"/>
          <w:szCs w:val="22"/>
        </w:rPr>
        <w:t xml:space="preserve">W dniu zrealizowania dostawy Wykonawca przekaże Zamawiającemu dokumenty gwarancyjne oraz </w:t>
      </w:r>
      <w:r w:rsidRPr="00E368A1">
        <w:rPr>
          <w:rFonts w:ascii="Arial" w:hAnsi="Arial" w:cs="Arial"/>
          <w:sz w:val="22"/>
        </w:rPr>
        <w:t>pełną dokumen</w:t>
      </w:r>
      <w:r w:rsidR="002C2C2A" w:rsidRPr="00E368A1">
        <w:rPr>
          <w:rFonts w:ascii="Arial" w:hAnsi="Arial" w:cs="Arial"/>
          <w:sz w:val="22"/>
        </w:rPr>
        <w:t>tację techniczno-eksploatacyjną</w:t>
      </w:r>
      <w:r w:rsidR="00C2670F">
        <w:rPr>
          <w:rFonts w:ascii="Arial" w:hAnsi="Arial" w:cs="Arial"/>
          <w:sz w:val="22"/>
        </w:rPr>
        <w:t>.</w:t>
      </w:r>
    </w:p>
    <w:p w14:paraId="0EF2FA5C" w14:textId="5D8E3FC4" w:rsidR="002E6A08" w:rsidRPr="00E368A1" w:rsidRDefault="002E6A08" w:rsidP="002E6A08">
      <w:pPr>
        <w:numPr>
          <w:ilvl w:val="0"/>
          <w:numId w:val="4"/>
        </w:numPr>
        <w:tabs>
          <w:tab w:val="left" w:pos="567"/>
        </w:tabs>
        <w:spacing w:before="120" w:after="120"/>
        <w:jc w:val="both"/>
        <w:rPr>
          <w:rFonts w:ascii="Arial" w:hAnsi="Arial" w:cs="Arial"/>
          <w:bCs/>
          <w:sz w:val="22"/>
          <w:szCs w:val="22"/>
        </w:rPr>
      </w:pPr>
      <w:r w:rsidRPr="00E368A1">
        <w:rPr>
          <w:rFonts w:ascii="Arial" w:hAnsi="Arial" w:cs="Arial"/>
          <w:bCs/>
          <w:sz w:val="22"/>
          <w:szCs w:val="22"/>
        </w:rPr>
        <w:t>W ramach gwarancji Wykonawca pokrywa koszty napraw dostarczo</w:t>
      </w:r>
      <w:r w:rsidR="002C2C2A" w:rsidRPr="00E368A1">
        <w:rPr>
          <w:rFonts w:ascii="Arial" w:hAnsi="Arial" w:cs="Arial"/>
          <w:bCs/>
          <w:sz w:val="22"/>
          <w:szCs w:val="22"/>
        </w:rPr>
        <w:t>nych elementów</w:t>
      </w:r>
      <w:r w:rsidRPr="00E368A1">
        <w:rPr>
          <w:rFonts w:ascii="Arial" w:hAnsi="Arial" w:cs="Arial"/>
          <w:bCs/>
          <w:sz w:val="22"/>
          <w:szCs w:val="22"/>
        </w:rPr>
        <w:t xml:space="preserve"> oraz koszty wymiany wadliwy</w:t>
      </w:r>
      <w:r w:rsidR="002C2C2A" w:rsidRPr="00E368A1">
        <w:rPr>
          <w:rFonts w:ascii="Arial" w:hAnsi="Arial" w:cs="Arial"/>
          <w:bCs/>
          <w:sz w:val="22"/>
          <w:szCs w:val="22"/>
        </w:rPr>
        <w:t>ch elementów</w:t>
      </w:r>
      <w:r w:rsidRPr="00E368A1">
        <w:rPr>
          <w:rFonts w:ascii="Arial" w:hAnsi="Arial" w:cs="Arial"/>
          <w:bCs/>
          <w:sz w:val="22"/>
          <w:szCs w:val="22"/>
        </w:rPr>
        <w:t>, jeżeli zajdzie taka konieczność. Wszelkie koszty związane z powyższymi czynnościami, jak koszty wymi</w:t>
      </w:r>
      <w:r w:rsidR="002C2C2A" w:rsidRPr="00E368A1">
        <w:rPr>
          <w:rFonts w:ascii="Arial" w:hAnsi="Arial" w:cs="Arial"/>
          <w:bCs/>
          <w:sz w:val="22"/>
          <w:szCs w:val="22"/>
        </w:rPr>
        <w:t>enianych elementów</w:t>
      </w:r>
      <w:r w:rsidRPr="00E368A1">
        <w:rPr>
          <w:rFonts w:ascii="Arial" w:hAnsi="Arial" w:cs="Arial"/>
          <w:bCs/>
          <w:sz w:val="22"/>
          <w:szCs w:val="22"/>
        </w:rPr>
        <w:t>, części zamiennych, materiałów, transportu, ubezpieczenia, koszty robocizny</w:t>
      </w:r>
      <w:r w:rsidR="00165EA0" w:rsidRPr="00E368A1">
        <w:rPr>
          <w:rFonts w:ascii="Arial" w:hAnsi="Arial" w:cs="Arial"/>
          <w:bCs/>
          <w:sz w:val="22"/>
          <w:szCs w:val="22"/>
        </w:rPr>
        <w:t xml:space="preserve"> i</w:t>
      </w:r>
      <w:r w:rsidRPr="00E368A1">
        <w:rPr>
          <w:rFonts w:ascii="Arial" w:hAnsi="Arial" w:cs="Arial"/>
          <w:bCs/>
          <w:sz w:val="22"/>
          <w:szCs w:val="22"/>
        </w:rPr>
        <w:t xml:space="preserve"> inne pokrywa Wykonawca.</w:t>
      </w:r>
    </w:p>
    <w:p w14:paraId="1A7B67B4" w14:textId="3A62BB7F" w:rsidR="002E6A08" w:rsidRPr="00E368A1" w:rsidRDefault="002E6A08" w:rsidP="006806F9">
      <w:pPr>
        <w:numPr>
          <w:ilvl w:val="0"/>
          <w:numId w:val="4"/>
        </w:numPr>
        <w:tabs>
          <w:tab w:val="left" w:pos="567"/>
        </w:tabs>
        <w:spacing w:before="120"/>
        <w:rPr>
          <w:rFonts w:ascii="Arial" w:hAnsi="Arial" w:cs="Arial"/>
          <w:bCs/>
          <w:sz w:val="22"/>
          <w:szCs w:val="22"/>
        </w:rPr>
      </w:pPr>
      <w:r w:rsidRPr="00E368A1">
        <w:rPr>
          <w:rFonts w:ascii="Arial" w:hAnsi="Arial" w:cs="Arial"/>
          <w:sz w:val="22"/>
        </w:rPr>
        <w:t>Te</w:t>
      </w:r>
      <w:r w:rsidR="00DD2BC1" w:rsidRPr="00E368A1">
        <w:rPr>
          <w:rFonts w:ascii="Arial" w:hAnsi="Arial" w:cs="Arial"/>
          <w:sz w:val="22"/>
        </w:rPr>
        <w:t>chniczny serwis gwarancyjny</w:t>
      </w:r>
      <w:r w:rsidRPr="00E368A1">
        <w:rPr>
          <w:rFonts w:ascii="Arial" w:hAnsi="Arial" w:cs="Arial"/>
          <w:sz w:val="22"/>
        </w:rPr>
        <w:t xml:space="preserve"> prowadzi </w:t>
      </w:r>
      <w:r w:rsidR="000D1FAA" w:rsidRPr="00E368A1">
        <w:rPr>
          <w:rFonts w:ascii="Arial" w:hAnsi="Arial" w:cs="Arial"/>
          <w:sz w:val="22"/>
        </w:rPr>
        <w:br/>
      </w:r>
      <w:r w:rsidR="00BB66C4" w:rsidRPr="00E368A1">
        <w:rPr>
          <w:rFonts w:ascii="Arial" w:hAnsi="Arial" w:cs="Arial"/>
          <w:sz w:val="22"/>
        </w:rPr>
        <w:t>………………………………………………………………….</w:t>
      </w:r>
    </w:p>
    <w:p w14:paraId="0B46146C" w14:textId="5D161144" w:rsidR="002E6A08" w:rsidRPr="00E368A1" w:rsidRDefault="002E6A08" w:rsidP="00F92308">
      <w:pPr>
        <w:numPr>
          <w:ilvl w:val="0"/>
          <w:numId w:val="4"/>
        </w:numPr>
        <w:tabs>
          <w:tab w:val="left" w:pos="567"/>
        </w:tabs>
        <w:spacing w:before="120" w:after="120"/>
        <w:jc w:val="both"/>
        <w:rPr>
          <w:rFonts w:ascii="Arial" w:hAnsi="Arial" w:cs="Arial"/>
          <w:bCs/>
          <w:sz w:val="22"/>
          <w:szCs w:val="22"/>
        </w:rPr>
      </w:pPr>
      <w:r w:rsidRPr="00E368A1">
        <w:rPr>
          <w:rFonts w:ascii="Arial" w:hAnsi="Arial" w:cs="Arial"/>
          <w:bCs/>
          <w:sz w:val="22"/>
          <w:szCs w:val="22"/>
        </w:rPr>
        <w:t>Przedstawiciel technicznego serwisu zobowiązany jest do skontaktowania się z użytkownikiem telefonicznie</w:t>
      </w:r>
      <w:r w:rsidR="00C33614" w:rsidRPr="00E368A1">
        <w:rPr>
          <w:rFonts w:ascii="Arial" w:hAnsi="Arial" w:cs="Arial"/>
          <w:bCs/>
          <w:sz w:val="22"/>
          <w:szCs w:val="22"/>
        </w:rPr>
        <w:t xml:space="preserve"> lub </w:t>
      </w:r>
      <w:r w:rsidR="001C4D55" w:rsidRPr="00E368A1">
        <w:rPr>
          <w:rFonts w:ascii="Arial" w:hAnsi="Arial" w:cs="Arial"/>
          <w:bCs/>
          <w:sz w:val="22"/>
          <w:szCs w:val="22"/>
        </w:rPr>
        <w:t>za pośrednictwem poczty elektronicznej</w:t>
      </w:r>
      <w:r w:rsidR="00C33614" w:rsidRPr="00E368A1">
        <w:rPr>
          <w:rFonts w:ascii="Arial" w:hAnsi="Arial" w:cs="Arial"/>
          <w:bCs/>
          <w:sz w:val="22"/>
          <w:szCs w:val="22"/>
        </w:rPr>
        <w:t xml:space="preserve"> nie później niż </w:t>
      </w:r>
      <w:r w:rsidR="002C2C2A" w:rsidRPr="00E368A1">
        <w:rPr>
          <w:rFonts w:ascii="Arial" w:hAnsi="Arial" w:cs="Arial"/>
          <w:bCs/>
          <w:sz w:val="22"/>
          <w:szCs w:val="22"/>
        </w:rPr>
        <w:t>w ciągu 72</w:t>
      </w:r>
      <w:r w:rsidR="009E6B25" w:rsidRPr="00E368A1">
        <w:rPr>
          <w:rFonts w:ascii="Arial" w:hAnsi="Arial" w:cs="Arial"/>
          <w:bCs/>
          <w:sz w:val="22"/>
          <w:szCs w:val="22"/>
        </w:rPr>
        <w:t xml:space="preserve"> </w:t>
      </w:r>
      <w:r w:rsidR="00AC5463" w:rsidRPr="00E368A1">
        <w:rPr>
          <w:rFonts w:ascii="Arial" w:hAnsi="Arial" w:cs="Arial"/>
          <w:sz w:val="22"/>
          <w:szCs w:val="22"/>
        </w:rPr>
        <w:t>godzin od czasu zgłoszenia</w:t>
      </w:r>
      <w:r w:rsidR="002C2C2A" w:rsidRPr="00E368A1">
        <w:rPr>
          <w:rFonts w:ascii="Arial" w:hAnsi="Arial" w:cs="Arial"/>
          <w:sz w:val="22"/>
          <w:szCs w:val="22"/>
        </w:rPr>
        <w:t xml:space="preserve"> awarii</w:t>
      </w:r>
      <w:r w:rsidR="00AC5463" w:rsidRPr="00E368A1">
        <w:rPr>
          <w:rFonts w:ascii="Arial" w:hAnsi="Arial" w:cs="Arial"/>
          <w:sz w:val="22"/>
          <w:szCs w:val="22"/>
        </w:rPr>
        <w:t xml:space="preserve"> za pośrednictwem poczty elektronicznej przez użytkownika oraz </w:t>
      </w:r>
      <w:r w:rsidR="009E6B25" w:rsidRPr="00E368A1">
        <w:rPr>
          <w:rFonts w:ascii="Arial" w:hAnsi="Arial" w:cs="Arial"/>
          <w:sz w:val="22"/>
          <w:szCs w:val="22"/>
        </w:rPr>
        <w:t>podjąć czynności serwisowe</w:t>
      </w:r>
      <w:r w:rsidR="002C2C2A" w:rsidRPr="00E368A1">
        <w:rPr>
          <w:rFonts w:ascii="Arial" w:hAnsi="Arial" w:cs="Arial"/>
          <w:sz w:val="22"/>
          <w:szCs w:val="22"/>
        </w:rPr>
        <w:t xml:space="preserve"> w miejscu użytkowania.</w:t>
      </w:r>
    </w:p>
    <w:p w14:paraId="5BC34246" w14:textId="778B35CE" w:rsidR="006C208A" w:rsidRPr="00E368A1" w:rsidRDefault="00F92308">
      <w:pPr>
        <w:numPr>
          <w:ilvl w:val="0"/>
          <w:numId w:val="4"/>
        </w:numPr>
        <w:tabs>
          <w:tab w:val="left" w:pos="567"/>
        </w:tabs>
        <w:spacing w:before="120" w:after="120"/>
        <w:jc w:val="both"/>
        <w:rPr>
          <w:rFonts w:ascii="Arial" w:hAnsi="Arial" w:cs="Arial"/>
          <w:bCs/>
          <w:sz w:val="22"/>
          <w:szCs w:val="22"/>
        </w:rPr>
      </w:pPr>
      <w:r w:rsidRPr="00E368A1">
        <w:rPr>
          <w:rFonts w:ascii="Arial" w:hAnsi="Arial" w:cs="Arial"/>
          <w:sz w:val="22"/>
          <w:szCs w:val="22"/>
        </w:rPr>
        <w:t>Naprawa</w:t>
      </w:r>
      <w:r w:rsidR="004C3672" w:rsidRPr="00E368A1">
        <w:rPr>
          <w:rFonts w:ascii="Arial" w:hAnsi="Arial" w:cs="Arial"/>
          <w:sz w:val="22"/>
          <w:szCs w:val="22"/>
        </w:rPr>
        <w:t xml:space="preserve"> powinna nastąpić nie później niż w ciągu </w:t>
      </w:r>
      <w:r w:rsidRPr="00E368A1">
        <w:rPr>
          <w:rFonts w:ascii="Arial" w:hAnsi="Arial" w:cs="Arial"/>
          <w:sz w:val="22"/>
          <w:szCs w:val="22"/>
        </w:rPr>
        <w:t>30</w:t>
      </w:r>
      <w:r w:rsidR="00F47B96" w:rsidRPr="00E368A1">
        <w:rPr>
          <w:rFonts w:ascii="Arial" w:hAnsi="Arial" w:cs="Arial"/>
          <w:sz w:val="22"/>
          <w:szCs w:val="22"/>
        </w:rPr>
        <w:t xml:space="preserve"> </w:t>
      </w:r>
      <w:r w:rsidR="004C3672" w:rsidRPr="00E368A1">
        <w:rPr>
          <w:rFonts w:ascii="Arial" w:hAnsi="Arial" w:cs="Arial"/>
          <w:sz w:val="22"/>
          <w:szCs w:val="22"/>
        </w:rPr>
        <w:t>dni od daty zgłoszenia awarii</w:t>
      </w:r>
      <w:r w:rsidR="006C208A" w:rsidRPr="00E368A1">
        <w:rPr>
          <w:rFonts w:ascii="Arial" w:hAnsi="Arial" w:cs="Arial"/>
          <w:sz w:val="22"/>
          <w:szCs w:val="22"/>
        </w:rPr>
        <w:t xml:space="preserve">. </w:t>
      </w:r>
    </w:p>
    <w:p w14:paraId="4D74B99C" w14:textId="788E10AD" w:rsidR="002E6A08" w:rsidRPr="00E368A1" w:rsidRDefault="002E6A08" w:rsidP="002E6A08">
      <w:pPr>
        <w:numPr>
          <w:ilvl w:val="0"/>
          <w:numId w:val="4"/>
        </w:numPr>
        <w:tabs>
          <w:tab w:val="left" w:pos="567"/>
        </w:tabs>
        <w:spacing w:before="120" w:after="120"/>
        <w:jc w:val="both"/>
        <w:rPr>
          <w:rFonts w:ascii="Arial" w:hAnsi="Arial" w:cs="Arial"/>
          <w:bCs/>
          <w:sz w:val="22"/>
          <w:szCs w:val="22"/>
        </w:rPr>
      </w:pPr>
      <w:r w:rsidRPr="00E368A1">
        <w:rPr>
          <w:rFonts w:ascii="Arial" w:hAnsi="Arial" w:cs="Arial"/>
          <w:bCs/>
          <w:sz w:val="22"/>
          <w:szCs w:val="22"/>
        </w:rPr>
        <w:lastRenderedPageBreak/>
        <w:t xml:space="preserve">Jeżeli Wykonawca odmówi, będzie zwlekał z wypełnianiem swoich zobowiązań serwisowych powyżej </w:t>
      </w:r>
      <w:r w:rsidR="001805F5" w:rsidRPr="00E368A1">
        <w:rPr>
          <w:rFonts w:ascii="Arial" w:hAnsi="Arial" w:cs="Arial"/>
          <w:bCs/>
          <w:sz w:val="22"/>
          <w:szCs w:val="22"/>
        </w:rPr>
        <w:t>termin</w:t>
      </w:r>
      <w:r w:rsidR="00381D33" w:rsidRPr="00E368A1">
        <w:rPr>
          <w:rFonts w:ascii="Arial" w:hAnsi="Arial" w:cs="Arial"/>
          <w:bCs/>
          <w:sz w:val="22"/>
          <w:szCs w:val="22"/>
        </w:rPr>
        <w:t>u</w:t>
      </w:r>
      <w:r w:rsidR="001805F5" w:rsidRPr="00E368A1">
        <w:rPr>
          <w:rFonts w:ascii="Arial" w:hAnsi="Arial" w:cs="Arial"/>
          <w:bCs/>
          <w:sz w:val="22"/>
          <w:szCs w:val="22"/>
        </w:rPr>
        <w:t xml:space="preserve"> </w:t>
      </w:r>
      <w:r w:rsidR="00460287" w:rsidRPr="00E368A1">
        <w:rPr>
          <w:rFonts w:ascii="Arial" w:hAnsi="Arial" w:cs="Arial"/>
          <w:bCs/>
          <w:sz w:val="22"/>
          <w:szCs w:val="22"/>
        </w:rPr>
        <w:t>określon</w:t>
      </w:r>
      <w:r w:rsidR="00381D33" w:rsidRPr="00E368A1">
        <w:rPr>
          <w:rFonts w:ascii="Arial" w:hAnsi="Arial" w:cs="Arial"/>
          <w:bCs/>
          <w:sz w:val="22"/>
          <w:szCs w:val="22"/>
        </w:rPr>
        <w:t>ego</w:t>
      </w:r>
      <w:r w:rsidR="00460287" w:rsidRPr="00E368A1">
        <w:rPr>
          <w:rFonts w:ascii="Arial" w:hAnsi="Arial" w:cs="Arial"/>
          <w:bCs/>
          <w:sz w:val="22"/>
          <w:szCs w:val="22"/>
        </w:rPr>
        <w:t xml:space="preserve"> w ust. </w:t>
      </w:r>
      <w:r w:rsidR="00F92308" w:rsidRPr="00E368A1">
        <w:rPr>
          <w:rFonts w:ascii="Arial" w:hAnsi="Arial" w:cs="Arial"/>
          <w:bCs/>
          <w:sz w:val="22"/>
          <w:szCs w:val="22"/>
        </w:rPr>
        <w:t>8</w:t>
      </w:r>
      <w:r w:rsidRPr="00E368A1">
        <w:rPr>
          <w:rFonts w:ascii="Arial" w:hAnsi="Arial" w:cs="Arial"/>
          <w:bCs/>
          <w:sz w:val="22"/>
          <w:szCs w:val="22"/>
        </w:rPr>
        <w:t xml:space="preserve"> lub też nie będzie działał z najwyższą konieczną skutecznością, Zamawiający ma prawo wykonać konieczne naprawy na koszt i ryzyko Wykonawcy bez utraty praw do gwarancji lub też odstąpi</w:t>
      </w:r>
      <w:r w:rsidR="00F92308" w:rsidRPr="00E368A1">
        <w:rPr>
          <w:rFonts w:ascii="Arial" w:hAnsi="Arial" w:cs="Arial"/>
          <w:bCs/>
          <w:sz w:val="22"/>
          <w:szCs w:val="22"/>
        </w:rPr>
        <w:t>ć od umowy przekazując elementy będące</w:t>
      </w:r>
      <w:r w:rsidRPr="00E368A1">
        <w:rPr>
          <w:rFonts w:ascii="Arial" w:hAnsi="Arial" w:cs="Arial"/>
          <w:bCs/>
          <w:sz w:val="22"/>
          <w:szCs w:val="22"/>
        </w:rPr>
        <w:t xml:space="preserve"> przedmiotem umowy do dyspozycji Wykonawcy i żądając zwrotu zapłaty za nią </w:t>
      </w:r>
      <w:r w:rsidR="00E81D87" w:rsidRPr="00E368A1">
        <w:rPr>
          <w:rFonts w:ascii="Arial" w:hAnsi="Arial" w:cs="Arial"/>
          <w:bCs/>
          <w:sz w:val="22"/>
          <w:szCs w:val="22"/>
        </w:rPr>
        <w:t xml:space="preserve">oraz </w:t>
      </w:r>
      <w:r w:rsidR="008B7E0B" w:rsidRPr="00E368A1">
        <w:rPr>
          <w:rFonts w:ascii="Arial" w:hAnsi="Arial" w:cs="Arial"/>
          <w:bCs/>
          <w:sz w:val="22"/>
          <w:szCs w:val="22"/>
        </w:rPr>
        <w:t>za</w:t>
      </w:r>
      <w:r w:rsidRPr="00E368A1">
        <w:rPr>
          <w:rFonts w:ascii="Arial" w:hAnsi="Arial" w:cs="Arial"/>
          <w:bCs/>
          <w:sz w:val="22"/>
          <w:szCs w:val="22"/>
        </w:rPr>
        <w:t>płaty k</w:t>
      </w:r>
      <w:r w:rsidR="007F6FF6" w:rsidRPr="00E368A1">
        <w:rPr>
          <w:rFonts w:ascii="Arial" w:hAnsi="Arial" w:cs="Arial"/>
          <w:bCs/>
          <w:sz w:val="22"/>
          <w:szCs w:val="22"/>
        </w:rPr>
        <w:t>ar umownych, o których mowa w §</w:t>
      </w:r>
      <w:r w:rsidRPr="00E368A1">
        <w:rPr>
          <w:rFonts w:ascii="Arial" w:hAnsi="Arial" w:cs="Arial"/>
          <w:bCs/>
          <w:sz w:val="22"/>
          <w:szCs w:val="22"/>
        </w:rPr>
        <w:t xml:space="preserve"> 8</w:t>
      </w:r>
      <w:r w:rsidR="00460287" w:rsidRPr="00E368A1">
        <w:rPr>
          <w:rFonts w:ascii="Arial" w:hAnsi="Arial" w:cs="Arial"/>
          <w:bCs/>
          <w:sz w:val="22"/>
          <w:szCs w:val="22"/>
        </w:rPr>
        <w:t xml:space="preserve"> </w:t>
      </w:r>
      <w:r w:rsidRPr="00E368A1">
        <w:rPr>
          <w:rFonts w:ascii="Arial" w:hAnsi="Arial" w:cs="Arial"/>
          <w:bCs/>
          <w:sz w:val="22"/>
          <w:szCs w:val="22"/>
        </w:rPr>
        <w:t>ust. 1 pkt. 2.</w:t>
      </w:r>
    </w:p>
    <w:p w14:paraId="120169F8" w14:textId="05C7B90A" w:rsidR="002E6A08" w:rsidRPr="00E368A1" w:rsidRDefault="002E6A08" w:rsidP="002E6A08">
      <w:pPr>
        <w:numPr>
          <w:ilvl w:val="0"/>
          <w:numId w:val="4"/>
        </w:numPr>
        <w:tabs>
          <w:tab w:val="left" w:pos="567"/>
        </w:tabs>
        <w:spacing w:before="120" w:after="120"/>
        <w:jc w:val="both"/>
        <w:rPr>
          <w:rFonts w:ascii="Arial" w:hAnsi="Arial" w:cs="Arial"/>
          <w:bCs/>
          <w:sz w:val="22"/>
          <w:szCs w:val="22"/>
        </w:rPr>
      </w:pPr>
      <w:r w:rsidRPr="00E368A1">
        <w:rPr>
          <w:rFonts w:ascii="Arial" w:hAnsi="Arial" w:cs="Arial"/>
          <w:bCs/>
          <w:sz w:val="22"/>
          <w:szCs w:val="22"/>
        </w:rPr>
        <w:t>Wykonawca jest odpowiedzialny za bezpieczne działanie dostarczone</w:t>
      </w:r>
      <w:r w:rsidR="00C2670F">
        <w:rPr>
          <w:rFonts w:ascii="Arial" w:hAnsi="Arial" w:cs="Arial"/>
          <w:bCs/>
          <w:sz w:val="22"/>
          <w:szCs w:val="22"/>
        </w:rPr>
        <w:t>go</w:t>
      </w:r>
      <w:r w:rsidRPr="00E368A1">
        <w:rPr>
          <w:rFonts w:ascii="Arial" w:hAnsi="Arial" w:cs="Arial"/>
          <w:bCs/>
          <w:sz w:val="22"/>
          <w:szCs w:val="22"/>
        </w:rPr>
        <w:t xml:space="preserve"> </w:t>
      </w:r>
      <w:r w:rsidR="00C2670F">
        <w:rPr>
          <w:rFonts w:ascii="Arial" w:hAnsi="Arial" w:cs="Arial"/>
          <w:bCs/>
          <w:sz w:val="22"/>
          <w:szCs w:val="22"/>
        </w:rPr>
        <w:t>urządzenia</w:t>
      </w:r>
      <w:r w:rsidRPr="00E368A1">
        <w:rPr>
          <w:rFonts w:ascii="Arial" w:hAnsi="Arial" w:cs="Arial"/>
          <w:bCs/>
          <w:sz w:val="22"/>
          <w:szCs w:val="22"/>
        </w:rPr>
        <w:t xml:space="preserve"> tzw. „</w:t>
      </w:r>
      <w:proofErr w:type="spellStart"/>
      <w:r w:rsidRPr="00E368A1">
        <w:rPr>
          <w:rFonts w:ascii="Arial" w:hAnsi="Arial" w:cs="Arial"/>
          <w:bCs/>
          <w:sz w:val="22"/>
          <w:szCs w:val="22"/>
        </w:rPr>
        <w:t>product</w:t>
      </w:r>
      <w:proofErr w:type="spellEnd"/>
      <w:r w:rsidRPr="00E368A1">
        <w:rPr>
          <w:rFonts w:ascii="Arial" w:hAnsi="Arial" w:cs="Arial"/>
          <w:bCs/>
          <w:sz w:val="22"/>
          <w:szCs w:val="22"/>
        </w:rPr>
        <w:t xml:space="preserve"> </w:t>
      </w:r>
      <w:proofErr w:type="spellStart"/>
      <w:r w:rsidRPr="00E368A1">
        <w:rPr>
          <w:rFonts w:ascii="Arial" w:hAnsi="Arial" w:cs="Arial"/>
          <w:bCs/>
          <w:sz w:val="22"/>
          <w:szCs w:val="22"/>
        </w:rPr>
        <w:t>liability</w:t>
      </w:r>
      <w:proofErr w:type="spellEnd"/>
      <w:r w:rsidRPr="00E368A1">
        <w:rPr>
          <w:rFonts w:ascii="Arial" w:hAnsi="Arial" w:cs="Arial"/>
          <w:bCs/>
          <w:sz w:val="22"/>
          <w:szCs w:val="22"/>
        </w:rPr>
        <w:t>”, tzn. Wykonawca ponosi pełną odpowiedzialność za ewentualne szkody na życiu, zdrowiu lub mieniu niezawinione przez Zamawiającego.</w:t>
      </w:r>
    </w:p>
    <w:p w14:paraId="5B4B0FD5" w14:textId="6DBB8FD1" w:rsidR="002E6A08" w:rsidRPr="00E368A1" w:rsidRDefault="002E6A08" w:rsidP="002848B0">
      <w:pPr>
        <w:spacing w:before="240" w:after="120"/>
        <w:jc w:val="center"/>
        <w:rPr>
          <w:rFonts w:ascii="Arial" w:hAnsi="Arial" w:cs="Arial"/>
          <w:b/>
          <w:sz w:val="22"/>
          <w:szCs w:val="22"/>
        </w:rPr>
      </w:pPr>
      <w:r w:rsidRPr="00E368A1">
        <w:rPr>
          <w:rFonts w:ascii="Arial" w:hAnsi="Arial" w:cs="Arial"/>
          <w:b/>
          <w:sz w:val="22"/>
          <w:szCs w:val="22"/>
        </w:rPr>
        <w:t xml:space="preserve">§ 7. </w:t>
      </w:r>
      <w:r w:rsidR="002848B0" w:rsidRPr="00E368A1">
        <w:rPr>
          <w:rFonts w:ascii="Arial" w:hAnsi="Arial" w:cs="Arial"/>
          <w:b/>
          <w:sz w:val="22"/>
          <w:szCs w:val="22"/>
        </w:rPr>
        <w:t>RĘKOJMIA</w:t>
      </w:r>
    </w:p>
    <w:p w14:paraId="42F9D1AE" w14:textId="1454C2AD" w:rsidR="00465114" w:rsidRPr="00E368A1" w:rsidRDefault="00465114" w:rsidP="00F92308">
      <w:pPr>
        <w:tabs>
          <w:tab w:val="left" w:pos="567"/>
        </w:tabs>
        <w:spacing w:before="120" w:after="120"/>
        <w:ind w:left="425"/>
        <w:jc w:val="both"/>
        <w:rPr>
          <w:rFonts w:ascii="Arial" w:hAnsi="Arial" w:cs="Arial"/>
          <w:bCs/>
          <w:sz w:val="22"/>
          <w:szCs w:val="22"/>
        </w:rPr>
      </w:pPr>
      <w:r w:rsidRPr="00E368A1">
        <w:rPr>
          <w:rFonts w:ascii="Arial" w:hAnsi="Arial" w:cs="Arial"/>
          <w:bCs/>
          <w:sz w:val="22"/>
          <w:szCs w:val="22"/>
        </w:rPr>
        <w:t>Niezależnie od uprawnień z tytułu gwarancji Zamawiającemu przysługują uprawnienia z tytułu rękojmi na podstawie art. 556-576 Kodeksu Cywilnego</w:t>
      </w:r>
      <w:r w:rsidR="00CB3B3D" w:rsidRPr="00E368A1">
        <w:rPr>
          <w:rFonts w:ascii="Arial" w:hAnsi="Arial" w:cs="Arial"/>
          <w:bCs/>
          <w:sz w:val="22"/>
          <w:szCs w:val="22"/>
        </w:rPr>
        <w:t>.</w:t>
      </w:r>
    </w:p>
    <w:p w14:paraId="1220714C" w14:textId="2A42DEBA" w:rsidR="002E6A08" w:rsidRPr="00E368A1" w:rsidRDefault="002E6A08" w:rsidP="002848B0">
      <w:pPr>
        <w:spacing w:before="240" w:after="120"/>
        <w:jc w:val="center"/>
        <w:rPr>
          <w:rFonts w:ascii="Arial" w:hAnsi="Arial" w:cs="Arial"/>
          <w:b/>
          <w:sz w:val="22"/>
          <w:szCs w:val="22"/>
        </w:rPr>
      </w:pPr>
      <w:r w:rsidRPr="00E368A1">
        <w:rPr>
          <w:rFonts w:ascii="Arial" w:hAnsi="Arial" w:cs="Arial"/>
          <w:b/>
          <w:sz w:val="22"/>
          <w:szCs w:val="22"/>
        </w:rPr>
        <w:t xml:space="preserve">§ 8. </w:t>
      </w:r>
      <w:r w:rsidR="002848B0" w:rsidRPr="00E368A1">
        <w:rPr>
          <w:rFonts w:ascii="Arial" w:hAnsi="Arial" w:cs="Arial"/>
          <w:b/>
          <w:sz w:val="22"/>
          <w:szCs w:val="22"/>
        </w:rPr>
        <w:t>KARY UMOWNE</w:t>
      </w:r>
    </w:p>
    <w:p w14:paraId="01A72477" w14:textId="77777777" w:rsidR="002E6A08" w:rsidRPr="00E368A1" w:rsidRDefault="002E6A08" w:rsidP="00A80238">
      <w:pPr>
        <w:numPr>
          <w:ilvl w:val="0"/>
          <w:numId w:val="6"/>
        </w:numPr>
        <w:tabs>
          <w:tab w:val="left" w:pos="567"/>
        </w:tabs>
        <w:spacing w:after="60"/>
        <w:rPr>
          <w:rFonts w:ascii="Arial" w:hAnsi="Arial" w:cs="Arial"/>
          <w:bCs/>
          <w:sz w:val="22"/>
          <w:szCs w:val="22"/>
        </w:rPr>
      </w:pPr>
      <w:r w:rsidRPr="00E368A1">
        <w:rPr>
          <w:rFonts w:ascii="Arial" w:hAnsi="Arial" w:cs="Arial"/>
          <w:bCs/>
          <w:sz w:val="22"/>
          <w:szCs w:val="22"/>
        </w:rPr>
        <w:t>Wykonawca zobowiązuje się do uiszczenia kar umownych:</w:t>
      </w:r>
    </w:p>
    <w:p w14:paraId="042E9105" w14:textId="369305E3" w:rsidR="002E6A08" w:rsidRPr="00E368A1" w:rsidRDefault="002E6A08" w:rsidP="00A80238">
      <w:pPr>
        <w:numPr>
          <w:ilvl w:val="1"/>
          <w:numId w:val="6"/>
        </w:numPr>
        <w:tabs>
          <w:tab w:val="left" w:pos="567"/>
        </w:tabs>
        <w:spacing w:after="60"/>
        <w:jc w:val="both"/>
        <w:rPr>
          <w:rFonts w:ascii="Arial" w:hAnsi="Arial" w:cs="Arial"/>
          <w:bCs/>
          <w:sz w:val="22"/>
          <w:szCs w:val="22"/>
        </w:rPr>
      </w:pPr>
      <w:r w:rsidRPr="00E368A1">
        <w:rPr>
          <w:rFonts w:ascii="Arial" w:hAnsi="Arial" w:cs="Arial"/>
          <w:bCs/>
          <w:sz w:val="22"/>
          <w:szCs w:val="22"/>
        </w:rPr>
        <w:t xml:space="preserve">za każdy dzień zwłoki w realizacji przedmiotu umowy w stosunku do terminu określonego </w:t>
      </w:r>
      <w:r w:rsidRPr="00E368A1">
        <w:rPr>
          <w:rFonts w:ascii="Arial" w:hAnsi="Arial" w:cs="Arial"/>
          <w:bCs/>
          <w:sz w:val="22"/>
          <w:szCs w:val="22"/>
        </w:rPr>
        <w:br/>
        <w:t>w §</w:t>
      </w:r>
      <w:r w:rsidR="00675EE6" w:rsidRPr="00E368A1">
        <w:rPr>
          <w:rFonts w:ascii="Arial" w:hAnsi="Arial" w:cs="Arial"/>
          <w:bCs/>
          <w:sz w:val="22"/>
          <w:szCs w:val="22"/>
        </w:rPr>
        <w:t xml:space="preserve"> 2 ust. 1</w:t>
      </w:r>
      <w:r w:rsidR="00E81D87" w:rsidRPr="00E368A1">
        <w:rPr>
          <w:rFonts w:ascii="Arial" w:hAnsi="Arial" w:cs="Arial"/>
          <w:bCs/>
          <w:sz w:val="22"/>
          <w:szCs w:val="22"/>
        </w:rPr>
        <w:t>-</w:t>
      </w:r>
      <w:r w:rsidR="00675EE6" w:rsidRPr="00E368A1">
        <w:rPr>
          <w:rFonts w:ascii="Arial" w:hAnsi="Arial" w:cs="Arial"/>
          <w:bCs/>
          <w:sz w:val="22"/>
          <w:szCs w:val="22"/>
        </w:rPr>
        <w:t xml:space="preserve"> w wysokości 0,2</w:t>
      </w:r>
      <w:r w:rsidRPr="00E368A1">
        <w:rPr>
          <w:rFonts w:ascii="Arial" w:hAnsi="Arial" w:cs="Arial"/>
          <w:bCs/>
          <w:sz w:val="22"/>
          <w:szCs w:val="22"/>
        </w:rPr>
        <w:t>% wartości umowy netto,</w:t>
      </w:r>
    </w:p>
    <w:p w14:paraId="097E319B" w14:textId="415595AE" w:rsidR="0055747C" w:rsidRPr="00E368A1" w:rsidRDefault="002E6A08" w:rsidP="00A80238">
      <w:pPr>
        <w:numPr>
          <w:ilvl w:val="1"/>
          <w:numId w:val="6"/>
        </w:numPr>
        <w:tabs>
          <w:tab w:val="left" w:pos="567"/>
        </w:tabs>
        <w:spacing w:before="120" w:after="120"/>
        <w:jc w:val="both"/>
        <w:rPr>
          <w:rFonts w:ascii="Arial" w:hAnsi="Arial" w:cs="Arial"/>
          <w:bCs/>
          <w:sz w:val="22"/>
          <w:szCs w:val="22"/>
        </w:rPr>
      </w:pPr>
      <w:r w:rsidRPr="00E368A1">
        <w:rPr>
          <w:rFonts w:ascii="Arial" w:hAnsi="Arial" w:cs="Arial"/>
          <w:bCs/>
          <w:sz w:val="22"/>
          <w:szCs w:val="22"/>
        </w:rPr>
        <w:t>z tytułu odstąpienia od umowy z przyczyn zawinionych przez Wykonawcę</w:t>
      </w:r>
      <w:r w:rsidR="00E81D87" w:rsidRPr="00E368A1">
        <w:rPr>
          <w:rFonts w:ascii="Arial" w:hAnsi="Arial" w:cs="Arial"/>
          <w:bCs/>
          <w:sz w:val="22"/>
          <w:szCs w:val="22"/>
        </w:rPr>
        <w:t>-</w:t>
      </w:r>
      <w:r w:rsidRPr="00E368A1">
        <w:rPr>
          <w:rFonts w:ascii="Arial" w:hAnsi="Arial" w:cs="Arial"/>
          <w:bCs/>
          <w:sz w:val="22"/>
          <w:szCs w:val="22"/>
        </w:rPr>
        <w:t xml:space="preserve"> w wysokości 15% wartości umowy netto</w:t>
      </w:r>
    </w:p>
    <w:p w14:paraId="3B969C04" w14:textId="5102C07A" w:rsidR="00465114" w:rsidRPr="00E368A1" w:rsidRDefault="001F5AA6" w:rsidP="00A80238">
      <w:pPr>
        <w:tabs>
          <w:tab w:val="left" w:pos="567"/>
        </w:tabs>
        <w:spacing w:before="120" w:after="120"/>
        <w:ind w:left="425"/>
        <w:jc w:val="both"/>
        <w:rPr>
          <w:rFonts w:ascii="Arial" w:hAnsi="Arial" w:cs="Arial"/>
          <w:bCs/>
          <w:sz w:val="22"/>
          <w:szCs w:val="22"/>
        </w:rPr>
      </w:pPr>
      <w:r w:rsidRPr="00E368A1">
        <w:rPr>
          <w:rFonts w:ascii="Arial" w:hAnsi="Arial" w:cs="Arial"/>
          <w:bCs/>
          <w:sz w:val="22"/>
          <w:szCs w:val="22"/>
        </w:rPr>
        <w:t xml:space="preserve">przy czym maksymalna łączna wysokość kar umownych, których mogą dochodzić strony </w:t>
      </w:r>
      <w:r w:rsidR="00F92308" w:rsidRPr="00E368A1">
        <w:rPr>
          <w:rFonts w:ascii="Arial" w:hAnsi="Arial" w:cs="Arial"/>
          <w:bCs/>
          <w:sz w:val="22"/>
          <w:szCs w:val="22"/>
        </w:rPr>
        <w:t xml:space="preserve">wynosi </w:t>
      </w:r>
      <w:r w:rsidRPr="00E368A1">
        <w:rPr>
          <w:rFonts w:ascii="Arial" w:hAnsi="Arial" w:cs="Arial"/>
          <w:bCs/>
          <w:sz w:val="22"/>
          <w:szCs w:val="22"/>
        </w:rPr>
        <w:t xml:space="preserve"> 20 % wartości umowy netto. </w:t>
      </w:r>
    </w:p>
    <w:p w14:paraId="2EB684FA" w14:textId="77777777" w:rsidR="00A80238" w:rsidRPr="00E368A1" w:rsidRDefault="00A80238" w:rsidP="00A80238">
      <w:pPr>
        <w:numPr>
          <w:ilvl w:val="0"/>
          <w:numId w:val="6"/>
        </w:numPr>
        <w:tabs>
          <w:tab w:val="clear" w:pos="425"/>
        </w:tabs>
        <w:spacing w:after="120"/>
        <w:ind w:right="40"/>
        <w:jc w:val="both"/>
        <w:rPr>
          <w:rFonts w:ascii="Arial" w:hAnsi="Arial" w:cs="Arial"/>
          <w:color w:val="000000"/>
          <w:sz w:val="22"/>
          <w:szCs w:val="22"/>
        </w:rPr>
      </w:pPr>
      <w:r w:rsidRPr="00E368A1">
        <w:rPr>
          <w:rFonts w:ascii="Arial" w:hAnsi="Arial" w:cs="Arial"/>
          <w:color w:val="000000"/>
          <w:sz w:val="22"/>
          <w:szCs w:val="22"/>
        </w:rPr>
        <w:t xml:space="preserve">Zamawiający zastrzega sobie prawo odszkodowania uzupełniającego na zasadach ogólnych Kodeksu Cywilnego, jeśli wysokość szkody powstałej na skutek nieterminowego zrealizowania przedmiotu umowy lub odstąpienia od umowy z przyczyn zawinionych przez Wykonawcę przewyższy wysokość naliczonych kar umownych. </w:t>
      </w:r>
    </w:p>
    <w:p w14:paraId="2B183753" w14:textId="77777777" w:rsidR="00A80238" w:rsidRPr="00E368A1" w:rsidRDefault="00A80238" w:rsidP="00A80238">
      <w:pPr>
        <w:numPr>
          <w:ilvl w:val="0"/>
          <w:numId w:val="6"/>
        </w:numPr>
        <w:tabs>
          <w:tab w:val="clear" w:pos="425"/>
        </w:tabs>
        <w:spacing w:after="120"/>
        <w:ind w:right="40"/>
        <w:jc w:val="both"/>
        <w:rPr>
          <w:rFonts w:ascii="Arial" w:hAnsi="Arial" w:cs="Arial"/>
          <w:color w:val="000000"/>
          <w:sz w:val="22"/>
          <w:szCs w:val="22"/>
        </w:rPr>
      </w:pPr>
      <w:r w:rsidRPr="00E368A1">
        <w:rPr>
          <w:rFonts w:ascii="Arial" w:hAnsi="Arial" w:cs="Arial"/>
          <w:color w:val="000000"/>
          <w:sz w:val="22"/>
          <w:szCs w:val="22"/>
        </w:rPr>
        <w:t xml:space="preserve">Kary za zwłokę w realizacji przedmiotu umowy, o których mowa w ust. 1 pkt. 1 potrącone zostaną w pierwszej kolejności z wynagrodzenia Wykonawcy. </w:t>
      </w:r>
    </w:p>
    <w:p w14:paraId="5B0F3016" w14:textId="77777777" w:rsidR="00A80238" w:rsidRPr="00E368A1" w:rsidRDefault="00A80238" w:rsidP="00A80238">
      <w:pPr>
        <w:numPr>
          <w:ilvl w:val="0"/>
          <w:numId w:val="6"/>
        </w:numPr>
        <w:tabs>
          <w:tab w:val="clear" w:pos="425"/>
        </w:tabs>
        <w:spacing w:after="100" w:afterAutospacing="1"/>
        <w:ind w:left="426" w:right="49" w:hanging="426"/>
        <w:jc w:val="both"/>
        <w:rPr>
          <w:rFonts w:ascii="Arial" w:hAnsi="Arial" w:cs="Arial"/>
          <w:color w:val="000000"/>
          <w:sz w:val="22"/>
          <w:szCs w:val="22"/>
        </w:rPr>
      </w:pPr>
      <w:r w:rsidRPr="00E368A1">
        <w:rPr>
          <w:rFonts w:ascii="Arial" w:hAnsi="Arial" w:cs="Arial"/>
          <w:color w:val="000000"/>
          <w:sz w:val="22"/>
          <w:szCs w:val="22"/>
        </w:rPr>
        <w:t>W okresie obowiązywania stanu zagrożenia epidemicznego albo stanu epidemii ogłoszonego w związku z COVID-19 bądź inną chorobą zakaźną, kary umowne, o których mowa w ust. 1, będą egzekwowane w postaci wystawienia noty obciążeniowej.</w:t>
      </w:r>
    </w:p>
    <w:p w14:paraId="2A3FA004" w14:textId="20A6AF1B" w:rsidR="002E6A08" w:rsidRPr="00E368A1" w:rsidRDefault="002E6A08" w:rsidP="002848B0">
      <w:pPr>
        <w:spacing w:before="240" w:after="120"/>
        <w:jc w:val="center"/>
        <w:rPr>
          <w:rFonts w:ascii="Arial" w:hAnsi="Arial" w:cs="Arial"/>
          <w:b/>
          <w:sz w:val="22"/>
          <w:szCs w:val="22"/>
        </w:rPr>
      </w:pPr>
      <w:r w:rsidRPr="00E368A1">
        <w:rPr>
          <w:rFonts w:ascii="Arial" w:hAnsi="Arial" w:cs="Arial"/>
          <w:b/>
          <w:sz w:val="22"/>
          <w:szCs w:val="22"/>
        </w:rPr>
        <w:t xml:space="preserve">§ 9. </w:t>
      </w:r>
      <w:r w:rsidR="002848B0" w:rsidRPr="00E368A1">
        <w:rPr>
          <w:rFonts w:ascii="Arial" w:hAnsi="Arial" w:cs="Arial"/>
          <w:b/>
          <w:sz w:val="22"/>
          <w:szCs w:val="22"/>
        </w:rPr>
        <w:t>ODSTĄPIENIE OD UMOWY</w:t>
      </w:r>
    </w:p>
    <w:p w14:paraId="65EA82BB" w14:textId="4D5AA95A" w:rsidR="002E6A08" w:rsidRPr="00E368A1" w:rsidRDefault="002E6A08" w:rsidP="00A80238">
      <w:pPr>
        <w:numPr>
          <w:ilvl w:val="0"/>
          <w:numId w:val="7"/>
        </w:numPr>
        <w:tabs>
          <w:tab w:val="left" w:pos="567"/>
        </w:tabs>
        <w:spacing w:before="120" w:after="120"/>
        <w:jc w:val="both"/>
        <w:rPr>
          <w:rFonts w:ascii="Arial" w:hAnsi="Arial" w:cs="Arial"/>
          <w:bCs/>
          <w:sz w:val="22"/>
          <w:szCs w:val="22"/>
        </w:rPr>
      </w:pPr>
      <w:r w:rsidRPr="00E368A1">
        <w:rPr>
          <w:rFonts w:ascii="Arial" w:hAnsi="Arial" w:cs="Arial"/>
          <w:sz w:val="22"/>
          <w:szCs w:val="22"/>
        </w:rPr>
        <w:t>Zam</w:t>
      </w:r>
      <w:r w:rsidR="00A80238" w:rsidRPr="00E368A1">
        <w:rPr>
          <w:rFonts w:ascii="Arial" w:hAnsi="Arial" w:cs="Arial"/>
          <w:sz w:val="22"/>
          <w:szCs w:val="22"/>
        </w:rPr>
        <w:t>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E368A1">
        <w:rPr>
          <w:rFonts w:ascii="Arial" w:hAnsi="Arial" w:cs="Arial"/>
          <w:sz w:val="22"/>
          <w:szCs w:val="22"/>
        </w:rPr>
        <w:t>.</w:t>
      </w:r>
    </w:p>
    <w:p w14:paraId="70A6327F" w14:textId="34724201" w:rsidR="002E6A08" w:rsidRPr="00E368A1" w:rsidRDefault="002E6A08" w:rsidP="002E6A08">
      <w:pPr>
        <w:numPr>
          <w:ilvl w:val="0"/>
          <w:numId w:val="7"/>
        </w:numPr>
        <w:spacing w:before="120" w:after="120"/>
        <w:jc w:val="both"/>
        <w:rPr>
          <w:rFonts w:ascii="Arial" w:hAnsi="Arial" w:cs="Arial"/>
          <w:sz w:val="22"/>
          <w:szCs w:val="22"/>
        </w:rPr>
      </w:pPr>
      <w:r w:rsidRPr="00E368A1">
        <w:rPr>
          <w:rFonts w:ascii="Arial" w:hAnsi="Arial" w:cs="Arial"/>
          <w:sz w:val="22"/>
          <w:szCs w:val="22"/>
        </w:rPr>
        <w:t>Zamawiający może odstąpić od umowy z przyczyn zawinionych przez Wykonawcę żądając zapłaty kar umownych, o których mowa w § 8 ust. 1 pkt 2.</w:t>
      </w:r>
    </w:p>
    <w:p w14:paraId="32EC27ED" w14:textId="1D52DFAB" w:rsidR="002E6A08" w:rsidRPr="00E368A1" w:rsidRDefault="002E6A08" w:rsidP="002E6A08">
      <w:pPr>
        <w:numPr>
          <w:ilvl w:val="0"/>
          <w:numId w:val="7"/>
        </w:numPr>
        <w:tabs>
          <w:tab w:val="left" w:pos="567"/>
        </w:tabs>
        <w:spacing w:after="60"/>
        <w:jc w:val="both"/>
        <w:rPr>
          <w:rFonts w:ascii="Arial" w:hAnsi="Arial" w:cs="Arial"/>
          <w:bCs/>
          <w:sz w:val="22"/>
          <w:szCs w:val="22"/>
        </w:rPr>
      </w:pPr>
      <w:r w:rsidRPr="00E368A1">
        <w:rPr>
          <w:rFonts w:ascii="Arial" w:hAnsi="Arial" w:cs="Arial"/>
          <w:bCs/>
          <w:sz w:val="22"/>
          <w:szCs w:val="22"/>
        </w:rPr>
        <w:t xml:space="preserve">Przyczynami </w:t>
      </w:r>
      <w:r w:rsidR="00694A35" w:rsidRPr="00E368A1">
        <w:rPr>
          <w:rFonts w:ascii="Arial" w:hAnsi="Arial" w:cs="Arial"/>
          <w:bCs/>
          <w:sz w:val="22"/>
          <w:szCs w:val="22"/>
        </w:rPr>
        <w:t xml:space="preserve">odstąpienia od </w:t>
      </w:r>
      <w:r w:rsidRPr="00E368A1">
        <w:rPr>
          <w:rFonts w:ascii="Arial" w:hAnsi="Arial" w:cs="Arial"/>
          <w:bCs/>
          <w:sz w:val="22"/>
          <w:szCs w:val="22"/>
        </w:rPr>
        <w:t xml:space="preserve">umowy </w:t>
      </w:r>
      <w:r w:rsidR="00001B9F" w:rsidRPr="00E368A1">
        <w:rPr>
          <w:rFonts w:ascii="Arial" w:hAnsi="Arial" w:cs="Arial"/>
          <w:bCs/>
          <w:sz w:val="22"/>
          <w:szCs w:val="22"/>
        </w:rPr>
        <w:t xml:space="preserve">zawinionymi przez Wykonawcę </w:t>
      </w:r>
      <w:r w:rsidRPr="00E368A1">
        <w:rPr>
          <w:rFonts w:ascii="Arial" w:hAnsi="Arial" w:cs="Arial"/>
          <w:bCs/>
          <w:sz w:val="22"/>
          <w:szCs w:val="22"/>
        </w:rPr>
        <w:t>są w szczególności:</w:t>
      </w:r>
    </w:p>
    <w:p w14:paraId="28C47741" w14:textId="6E74C9F4" w:rsidR="002E6A08" w:rsidRPr="00E368A1" w:rsidRDefault="002E6A08" w:rsidP="002E6A08">
      <w:pPr>
        <w:numPr>
          <w:ilvl w:val="1"/>
          <w:numId w:val="7"/>
        </w:numPr>
        <w:tabs>
          <w:tab w:val="left" w:pos="567"/>
        </w:tabs>
        <w:spacing w:after="60"/>
        <w:rPr>
          <w:rFonts w:ascii="Arial" w:hAnsi="Arial" w:cs="Arial"/>
          <w:bCs/>
          <w:sz w:val="22"/>
          <w:szCs w:val="22"/>
        </w:rPr>
      </w:pPr>
      <w:r w:rsidRPr="00E368A1">
        <w:rPr>
          <w:rFonts w:ascii="Arial" w:hAnsi="Arial" w:cs="Arial"/>
          <w:bCs/>
          <w:sz w:val="22"/>
          <w:szCs w:val="22"/>
        </w:rPr>
        <w:t xml:space="preserve">stwierdzenie przez Zamawiającego wady prawnej </w:t>
      </w:r>
      <w:r w:rsidR="00465114" w:rsidRPr="00E368A1">
        <w:rPr>
          <w:rFonts w:ascii="Arial" w:hAnsi="Arial" w:cs="Arial"/>
          <w:bCs/>
          <w:sz w:val="22"/>
          <w:szCs w:val="22"/>
        </w:rPr>
        <w:t>przedmiotu umowy</w:t>
      </w:r>
      <w:r w:rsidRPr="00E368A1">
        <w:rPr>
          <w:rFonts w:ascii="Arial" w:hAnsi="Arial" w:cs="Arial"/>
          <w:bCs/>
          <w:sz w:val="22"/>
          <w:szCs w:val="22"/>
        </w:rPr>
        <w:t>,</w:t>
      </w:r>
    </w:p>
    <w:p w14:paraId="70886779" w14:textId="2CBC4ACE" w:rsidR="00465114" w:rsidRPr="00E368A1" w:rsidRDefault="002E6A08" w:rsidP="00795CCD">
      <w:pPr>
        <w:numPr>
          <w:ilvl w:val="1"/>
          <w:numId w:val="7"/>
        </w:numPr>
        <w:tabs>
          <w:tab w:val="left" w:pos="567"/>
        </w:tabs>
        <w:spacing w:after="60"/>
        <w:ind w:left="850"/>
        <w:rPr>
          <w:rFonts w:ascii="Arial" w:hAnsi="Arial" w:cs="Arial"/>
          <w:bCs/>
          <w:sz w:val="22"/>
          <w:szCs w:val="22"/>
        </w:rPr>
      </w:pPr>
      <w:r w:rsidRPr="00E368A1">
        <w:rPr>
          <w:rFonts w:ascii="Arial" w:hAnsi="Arial" w:cs="Arial"/>
          <w:bCs/>
          <w:sz w:val="22"/>
          <w:szCs w:val="22"/>
        </w:rPr>
        <w:t>sytu</w:t>
      </w:r>
      <w:r w:rsidR="00886677" w:rsidRPr="00E368A1">
        <w:rPr>
          <w:rFonts w:ascii="Arial" w:hAnsi="Arial" w:cs="Arial"/>
          <w:bCs/>
          <w:sz w:val="22"/>
          <w:szCs w:val="22"/>
        </w:rPr>
        <w:t>acja, o której mowa w § 6 ust. 9</w:t>
      </w:r>
      <w:r w:rsidR="00FF3D70" w:rsidRPr="00E368A1">
        <w:rPr>
          <w:rFonts w:ascii="Arial" w:hAnsi="Arial" w:cs="Arial"/>
          <w:bCs/>
          <w:sz w:val="22"/>
          <w:szCs w:val="22"/>
        </w:rPr>
        <w:t>,</w:t>
      </w:r>
    </w:p>
    <w:p w14:paraId="2363A31E" w14:textId="03B5C520" w:rsidR="002E6A08" w:rsidRPr="00E368A1" w:rsidRDefault="002E6A08" w:rsidP="00795CCD">
      <w:pPr>
        <w:numPr>
          <w:ilvl w:val="1"/>
          <w:numId w:val="7"/>
        </w:numPr>
        <w:tabs>
          <w:tab w:val="left" w:pos="567"/>
        </w:tabs>
        <w:spacing w:after="120"/>
        <w:ind w:left="850"/>
        <w:rPr>
          <w:rFonts w:ascii="Arial" w:hAnsi="Arial" w:cs="Arial"/>
          <w:bCs/>
          <w:sz w:val="22"/>
          <w:szCs w:val="22"/>
        </w:rPr>
      </w:pPr>
      <w:r w:rsidRPr="00E368A1">
        <w:rPr>
          <w:rFonts w:ascii="Arial" w:hAnsi="Arial" w:cs="Arial"/>
          <w:bCs/>
          <w:sz w:val="22"/>
          <w:szCs w:val="22"/>
        </w:rPr>
        <w:t>zwłoka w zrea</w:t>
      </w:r>
      <w:r w:rsidR="00465114" w:rsidRPr="00E368A1">
        <w:rPr>
          <w:rFonts w:ascii="Arial" w:hAnsi="Arial" w:cs="Arial"/>
          <w:bCs/>
          <w:sz w:val="22"/>
          <w:szCs w:val="22"/>
        </w:rPr>
        <w:t xml:space="preserve">lizowaniu </w:t>
      </w:r>
      <w:r w:rsidR="00C2670F">
        <w:rPr>
          <w:rFonts w:ascii="Arial" w:hAnsi="Arial" w:cs="Arial"/>
          <w:bCs/>
          <w:sz w:val="22"/>
          <w:szCs w:val="22"/>
        </w:rPr>
        <w:t>zamówienia</w:t>
      </w:r>
      <w:r w:rsidRPr="00E368A1">
        <w:rPr>
          <w:rFonts w:ascii="Arial" w:hAnsi="Arial" w:cs="Arial"/>
          <w:bCs/>
          <w:sz w:val="22"/>
          <w:szCs w:val="22"/>
        </w:rPr>
        <w:t xml:space="preserve"> przekraczająca 30 dni.</w:t>
      </w:r>
    </w:p>
    <w:p w14:paraId="4075786F" w14:textId="3D78E3B2" w:rsidR="009C6350" w:rsidRPr="00E368A1" w:rsidRDefault="009C6350" w:rsidP="009C6350">
      <w:pPr>
        <w:numPr>
          <w:ilvl w:val="0"/>
          <w:numId w:val="7"/>
        </w:numPr>
        <w:tabs>
          <w:tab w:val="left" w:pos="567"/>
        </w:tabs>
        <w:spacing w:after="60"/>
        <w:jc w:val="both"/>
        <w:rPr>
          <w:rFonts w:ascii="Arial" w:hAnsi="Arial" w:cs="Arial"/>
          <w:bCs/>
          <w:sz w:val="22"/>
          <w:szCs w:val="22"/>
        </w:rPr>
      </w:pPr>
      <w:r w:rsidRPr="00E368A1">
        <w:rPr>
          <w:rFonts w:ascii="Arial" w:hAnsi="Arial" w:cs="Arial"/>
          <w:bCs/>
          <w:sz w:val="22"/>
          <w:szCs w:val="22"/>
        </w:rPr>
        <w:t xml:space="preserve">Zamawiający może odstąpić od umowy w przypadku opóźnienia w realizacji dostawy, za które Wykonawca nie ponosi </w:t>
      </w:r>
      <w:r w:rsidR="00AD4DC4" w:rsidRPr="00E368A1">
        <w:rPr>
          <w:rFonts w:ascii="Arial" w:hAnsi="Arial" w:cs="Arial"/>
          <w:bCs/>
          <w:sz w:val="22"/>
          <w:szCs w:val="22"/>
        </w:rPr>
        <w:t>odpowiedzialności,</w:t>
      </w:r>
      <w:r w:rsidRPr="00E368A1">
        <w:rPr>
          <w:rFonts w:ascii="Arial" w:hAnsi="Arial" w:cs="Arial"/>
          <w:bCs/>
          <w:sz w:val="22"/>
          <w:szCs w:val="22"/>
        </w:rPr>
        <w:t xml:space="preserve"> jeżeli opóźnienie to przekracza 30 dni.</w:t>
      </w:r>
    </w:p>
    <w:p w14:paraId="353C7F23" w14:textId="628A1AC7" w:rsidR="005E7D53" w:rsidRPr="00E368A1" w:rsidRDefault="003938D5" w:rsidP="009C6350">
      <w:pPr>
        <w:numPr>
          <w:ilvl w:val="0"/>
          <w:numId w:val="7"/>
        </w:numPr>
        <w:tabs>
          <w:tab w:val="left" w:pos="567"/>
        </w:tabs>
        <w:spacing w:after="60"/>
        <w:jc w:val="both"/>
        <w:rPr>
          <w:rFonts w:ascii="Arial" w:hAnsi="Arial" w:cs="Arial"/>
          <w:bCs/>
          <w:sz w:val="22"/>
          <w:szCs w:val="22"/>
        </w:rPr>
      </w:pPr>
      <w:r w:rsidRPr="00E368A1">
        <w:rPr>
          <w:rFonts w:ascii="Arial" w:hAnsi="Arial" w:cs="Arial"/>
          <w:bCs/>
          <w:sz w:val="22"/>
          <w:szCs w:val="22"/>
        </w:rPr>
        <w:lastRenderedPageBreak/>
        <w:t>W przypadkach wskazanych w ust. 2 – 4 Zam</w:t>
      </w:r>
      <w:r w:rsidR="00D01B9F" w:rsidRPr="00E368A1">
        <w:rPr>
          <w:rFonts w:ascii="Arial" w:hAnsi="Arial" w:cs="Arial"/>
          <w:bCs/>
          <w:sz w:val="22"/>
          <w:szCs w:val="22"/>
        </w:rPr>
        <w:t>a</w:t>
      </w:r>
      <w:r w:rsidRPr="00E368A1">
        <w:rPr>
          <w:rFonts w:ascii="Arial" w:hAnsi="Arial" w:cs="Arial"/>
          <w:bCs/>
          <w:sz w:val="22"/>
          <w:szCs w:val="22"/>
        </w:rPr>
        <w:t xml:space="preserve">wiający może złożyć </w:t>
      </w:r>
      <w:r w:rsidR="00D01B9F" w:rsidRPr="00E368A1">
        <w:rPr>
          <w:rFonts w:ascii="Arial" w:hAnsi="Arial" w:cs="Arial"/>
          <w:bCs/>
          <w:sz w:val="22"/>
          <w:szCs w:val="22"/>
        </w:rPr>
        <w:t xml:space="preserve">oświadczenie o odstąpieniu od umowy w terminie 30 dni </w:t>
      </w:r>
      <w:r w:rsidR="0099464E" w:rsidRPr="00E368A1">
        <w:rPr>
          <w:rFonts w:ascii="Arial" w:hAnsi="Arial" w:cs="Arial"/>
          <w:bCs/>
          <w:sz w:val="22"/>
          <w:szCs w:val="22"/>
        </w:rPr>
        <w:t>od powzięcia wiadomości o tych okolicznościach</w:t>
      </w:r>
    </w:p>
    <w:p w14:paraId="759A1F8D" w14:textId="09B9A36A" w:rsidR="002E6A08" w:rsidRPr="00E368A1" w:rsidRDefault="002E6A08" w:rsidP="002848B0">
      <w:pPr>
        <w:spacing w:before="240" w:after="120"/>
        <w:jc w:val="center"/>
        <w:rPr>
          <w:rFonts w:ascii="Arial" w:hAnsi="Arial" w:cs="Arial"/>
          <w:b/>
          <w:sz w:val="22"/>
          <w:szCs w:val="22"/>
        </w:rPr>
      </w:pPr>
      <w:r w:rsidRPr="00E368A1">
        <w:rPr>
          <w:rFonts w:ascii="Arial" w:hAnsi="Arial" w:cs="Arial"/>
          <w:b/>
          <w:sz w:val="22"/>
          <w:szCs w:val="22"/>
        </w:rPr>
        <w:t xml:space="preserve">§ 10. </w:t>
      </w:r>
      <w:r w:rsidR="002848B0" w:rsidRPr="00E368A1">
        <w:rPr>
          <w:rFonts w:ascii="Arial" w:hAnsi="Arial" w:cs="Arial"/>
          <w:b/>
          <w:sz w:val="22"/>
          <w:szCs w:val="22"/>
        </w:rPr>
        <w:t>POSTANOWIENIA KOŃCOWE</w:t>
      </w:r>
    </w:p>
    <w:p w14:paraId="34B94D46" w14:textId="77777777" w:rsidR="002E6A08" w:rsidRPr="00E368A1" w:rsidRDefault="002E6A08" w:rsidP="002E6A08">
      <w:pPr>
        <w:numPr>
          <w:ilvl w:val="0"/>
          <w:numId w:val="10"/>
        </w:numPr>
        <w:tabs>
          <w:tab w:val="left" w:pos="567"/>
        </w:tabs>
        <w:spacing w:before="120" w:after="120"/>
        <w:jc w:val="both"/>
        <w:rPr>
          <w:rFonts w:ascii="Arial" w:hAnsi="Arial" w:cs="Arial"/>
          <w:bCs/>
          <w:sz w:val="22"/>
          <w:szCs w:val="22"/>
        </w:rPr>
      </w:pPr>
      <w:r w:rsidRPr="00E368A1">
        <w:rPr>
          <w:rFonts w:ascii="Arial" w:hAnsi="Arial" w:cs="Arial"/>
          <w:bCs/>
          <w:sz w:val="22"/>
          <w:szCs w:val="22"/>
        </w:rPr>
        <w:t>Wszelkie zmiany treści niniejszej umowy wymagają formy pisemnej pod rygorem nieważności.</w:t>
      </w:r>
    </w:p>
    <w:p w14:paraId="43D64362" w14:textId="77777777" w:rsidR="002E6A08" w:rsidRPr="00E368A1" w:rsidRDefault="002E6A08" w:rsidP="002E6A08">
      <w:pPr>
        <w:numPr>
          <w:ilvl w:val="0"/>
          <w:numId w:val="10"/>
        </w:numPr>
        <w:tabs>
          <w:tab w:val="left" w:pos="567"/>
        </w:tabs>
        <w:spacing w:before="120" w:after="120"/>
        <w:jc w:val="both"/>
        <w:rPr>
          <w:rFonts w:ascii="Arial" w:hAnsi="Arial" w:cs="Arial"/>
          <w:bCs/>
          <w:sz w:val="22"/>
          <w:szCs w:val="22"/>
        </w:rPr>
      </w:pPr>
      <w:r w:rsidRPr="00E368A1">
        <w:rPr>
          <w:rFonts w:ascii="Arial" w:hAnsi="Arial" w:cs="Arial"/>
          <w:bCs/>
          <w:sz w:val="22"/>
          <w:szCs w:val="22"/>
        </w:rPr>
        <w:t>Istotne zmiany postanowień umowy w stosunku do treści oferty, mogą zostać wprowadzone w szczególnie uzasadnionych okolicznościach i dotyczyć mogą:</w:t>
      </w:r>
    </w:p>
    <w:p w14:paraId="0DE3CEFC" w14:textId="1A4015C5" w:rsidR="002E6A08" w:rsidRPr="00E368A1" w:rsidRDefault="002E6A08" w:rsidP="002E6A08">
      <w:pPr>
        <w:numPr>
          <w:ilvl w:val="1"/>
          <w:numId w:val="10"/>
        </w:numPr>
        <w:tabs>
          <w:tab w:val="left" w:pos="567"/>
        </w:tabs>
        <w:spacing w:before="120" w:after="120"/>
        <w:jc w:val="both"/>
        <w:rPr>
          <w:rFonts w:ascii="Arial" w:hAnsi="Arial" w:cs="Arial"/>
          <w:bCs/>
          <w:sz w:val="22"/>
          <w:szCs w:val="22"/>
        </w:rPr>
      </w:pPr>
      <w:r w:rsidRPr="00E368A1">
        <w:rPr>
          <w:rFonts w:ascii="Arial" w:hAnsi="Arial" w:cs="Arial"/>
          <w:bCs/>
          <w:sz w:val="22"/>
          <w:szCs w:val="22"/>
        </w:rPr>
        <w:t>wartości podatku VAT w sytuacji gdy nastąpi urzędowa zmiana stawki podatku VAT</w:t>
      </w:r>
      <w:r w:rsidR="00AF601D" w:rsidRPr="00E368A1">
        <w:rPr>
          <w:rFonts w:ascii="Arial" w:hAnsi="Arial" w:cs="Arial"/>
          <w:sz w:val="22"/>
          <w:szCs w:val="22"/>
          <w:lang w:eastAsia="ja-JP"/>
        </w:rPr>
        <w:t>- w takiej sytuacji stosuje się stawkę podatku VAT aktualną na dzień wystawienia faktury VAT</w:t>
      </w:r>
      <w:r w:rsidRPr="00E368A1">
        <w:rPr>
          <w:rFonts w:ascii="Arial" w:hAnsi="Arial" w:cs="Arial"/>
          <w:bCs/>
          <w:sz w:val="22"/>
          <w:szCs w:val="22"/>
        </w:rPr>
        <w:t>;</w:t>
      </w:r>
    </w:p>
    <w:p w14:paraId="77885EDA" w14:textId="35A641CF" w:rsidR="002E6A08" w:rsidRPr="00E368A1" w:rsidRDefault="002E6A08" w:rsidP="00B30926">
      <w:pPr>
        <w:pStyle w:val="Akapitzlist"/>
        <w:numPr>
          <w:ilvl w:val="1"/>
          <w:numId w:val="10"/>
        </w:numPr>
        <w:jc w:val="both"/>
        <w:rPr>
          <w:rFonts w:ascii="Arial" w:hAnsi="Arial" w:cs="Arial"/>
          <w:bCs/>
          <w:sz w:val="22"/>
          <w:szCs w:val="22"/>
        </w:rPr>
      </w:pPr>
      <w:r w:rsidRPr="00E368A1">
        <w:rPr>
          <w:rFonts w:ascii="Arial" w:hAnsi="Arial" w:cs="Arial"/>
          <w:bCs/>
          <w:sz w:val="22"/>
          <w:szCs w:val="22"/>
        </w:rPr>
        <w:t>terminu realizacji umowy w sytuacji gdy ze względów organizacyjnych lub losowych Zamawiający zmuszony będzie do przesunięcia terminu dostawy</w:t>
      </w:r>
      <w:r w:rsidR="00B30926" w:rsidRPr="00E368A1">
        <w:rPr>
          <w:rFonts w:ascii="Arial" w:hAnsi="Arial" w:cs="Arial"/>
          <w:bCs/>
          <w:sz w:val="22"/>
          <w:szCs w:val="22"/>
        </w:rPr>
        <w:t>, również z uwagi na problemy z zaopatrzeniem występujące u Wykonawcy, a spowodowane działaniem siły wyższej skutkującej czasowym lub zupełnym brakiem dostępności określonych komponentów na rynku lub ograniczenia spowodowane przez epidemię Covid-19</w:t>
      </w:r>
      <w:r w:rsidR="007D205A" w:rsidRPr="00E368A1">
        <w:rPr>
          <w:rFonts w:ascii="Arial" w:hAnsi="Arial" w:cs="Arial"/>
          <w:bCs/>
          <w:sz w:val="22"/>
          <w:szCs w:val="22"/>
        </w:rPr>
        <w:t xml:space="preserve"> lub konflikt zbrojny na Ukrainie</w:t>
      </w:r>
      <w:r w:rsidR="00B30926" w:rsidRPr="00E368A1">
        <w:rPr>
          <w:rFonts w:ascii="Arial" w:hAnsi="Arial" w:cs="Arial"/>
          <w:bCs/>
          <w:sz w:val="22"/>
          <w:szCs w:val="22"/>
        </w:rPr>
        <w:t xml:space="preserve"> skutkujące brakiem możliwości dostępu do miejsca instalacji lub wymuszoną nieobecnością personelu Zamawiającego czy Wykonawcy. Zmiana terminu może nastąpić o okres utrzymywania się czynnika uniemożliwiającego realizację zamówienia.</w:t>
      </w:r>
    </w:p>
    <w:p w14:paraId="31978FB9" w14:textId="6E6850CB" w:rsidR="00AF601D" w:rsidRPr="00E368A1" w:rsidRDefault="00AF601D" w:rsidP="002E6A08">
      <w:pPr>
        <w:numPr>
          <w:ilvl w:val="0"/>
          <w:numId w:val="10"/>
        </w:numPr>
        <w:tabs>
          <w:tab w:val="left" w:pos="567"/>
        </w:tabs>
        <w:spacing w:before="120" w:after="120"/>
        <w:jc w:val="both"/>
        <w:rPr>
          <w:rFonts w:ascii="Arial" w:hAnsi="Arial" w:cs="Arial"/>
          <w:bCs/>
          <w:sz w:val="22"/>
          <w:szCs w:val="22"/>
        </w:rPr>
      </w:pPr>
      <w:r w:rsidRPr="00E368A1">
        <w:rPr>
          <w:rFonts w:ascii="Arial" w:hAnsi="Arial" w:cs="Arial"/>
          <w:bCs/>
          <w:sz w:val="22"/>
          <w:szCs w:val="22"/>
        </w:rPr>
        <w:t>Warunkiem zmiany umowy jest sporządzenie pisemnego protokołu konieczności wskazującego przyczyny zmiany.</w:t>
      </w:r>
    </w:p>
    <w:p w14:paraId="45ABD212" w14:textId="0054002E" w:rsidR="002E6A08" w:rsidRPr="00E368A1" w:rsidRDefault="002E6A08" w:rsidP="002E6A08">
      <w:pPr>
        <w:numPr>
          <w:ilvl w:val="0"/>
          <w:numId w:val="10"/>
        </w:numPr>
        <w:tabs>
          <w:tab w:val="left" w:pos="567"/>
        </w:tabs>
        <w:spacing w:before="120" w:after="120"/>
        <w:jc w:val="both"/>
        <w:rPr>
          <w:rFonts w:ascii="Arial" w:hAnsi="Arial" w:cs="Arial"/>
          <w:bCs/>
          <w:sz w:val="22"/>
          <w:szCs w:val="22"/>
        </w:rPr>
      </w:pPr>
      <w:r w:rsidRPr="00E368A1">
        <w:rPr>
          <w:rFonts w:ascii="Arial" w:hAnsi="Arial" w:cs="Arial"/>
          <w:bCs/>
          <w:sz w:val="22"/>
          <w:szCs w:val="22"/>
        </w:rPr>
        <w:t>Wykonawca nie ma prawa, bez uzyskania wcześniejszej pisemnej zgody Zamawiającego, przelewać na osoby trzecie jakichkolwiek uprawnień wynikających z niniejszej umowy.</w:t>
      </w:r>
    </w:p>
    <w:p w14:paraId="6BA6E68F" w14:textId="77777777" w:rsidR="002E6A08" w:rsidRPr="00E368A1" w:rsidRDefault="002E6A08" w:rsidP="002E6A08">
      <w:pPr>
        <w:numPr>
          <w:ilvl w:val="0"/>
          <w:numId w:val="10"/>
        </w:numPr>
        <w:tabs>
          <w:tab w:val="left" w:pos="567"/>
        </w:tabs>
        <w:spacing w:before="120" w:after="120"/>
        <w:jc w:val="both"/>
        <w:rPr>
          <w:rFonts w:ascii="Arial" w:hAnsi="Arial" w:cs="Arial"/>
          <w:bCs/>
          <w:sz w:val="22"/>
          <w:szCs w:val="22"/>
        </w:rPr>
      </w:pPr>
      <w:r w:rsidRPr="00E368A1">
        <w:rPr>
          <w:rFonts w:ascii="Arial" w:hAnsi="Arial" w:cs="Arial"/>
          <w:bCs/>
          <w:sz w:val="22"/>
          <w:szCs w:val="22"/>
        </w:rPr>
        <w:t>W sprawach nieuregulowanych niniejszą umową mają zastosowanie w szczególności przepisy ustawy</w:t>
      </w:r>
      <w:r w:rsidR="00A923B4" w:rsidRPr="00E368A1">
        <w:rPr>
          <w:rFonts w:ascii="Arial" w:hAnsi="Arial" w:cs="Arial"/>
          <w:bCs/>
          <w:sz w:val="22"/>
          <w:szCs w:val="22"/>
        </w:rPr>
        <w:t xml:space="preserve"> Kodeks cywilny</w:t>
      </w:r>
      <w:r w:rsidRPr="00E368A1">
        <w:rPr>
          <w:rFonts w:ascii="Arial" w:hAnsi="Arial" w:cs="Arial"/>
          <w:bCs/>
          <w:sz w:val="22"/>
          <w:szCs w:val="22"/>
        </w:rPr>
        <w:t>.</w:t>
      </w:r>
    </w:p>
    <w:p w14:paraId="7CE7FCF9" w14:textId="77777777" w:rsidR="002E6A08" w:rsidRPr="00E368A1" w:rsidRDefault="002E6A08" w:rsidP="002E6A08">
      <w:pPr>
        <w:numPr>
          <w:ilvl w:val="0"/>
          <w:numId w:val="10"/>
        </w:numPr>
        <w:tabs>
          <w:tab w:val="left" w:pos="567"/>
        </w:tabs>
        <w:spacing w:before="120" w:after="120"/>
        <w:jc w:val="both"/>
        <w:rPr>
          <w:rFonts w:ascii="Arial" w:hAnsi="Arial" w:cs="Arial"/>
          <w:bCs/>
          <w:sz w:val="22"/>
          <w:szCs w:val="22"/>
        </w:rPr>
      </w:pPr>
      <w:r w:rsidRPr="00E368A1">
        <w:rPr>
          <w:rFonts w:ascii="Arial" w:hAnsi="Arial" w:cs="Arial"/>
          <w:sz w:val="22"/>
          <w:szCs w:val="22"/>
        </w:rPr>
        <w:t xml:space="preserve">W razie powstania sporu związanego z wykonaniem niniejszej umowy strony powinny dążyć do </w:t>
      </w:r>
      <w:r w:rsidRPr="00E368A1">
        <w:rPr>
          <w:rFonts w:ascii="Arial" w:hAnsi="Arial" w:cs="Arial"/>
          <w:bCs/>
          <w:sz w:val="22"/>
          <w:szCs w:val="22"/>
        </w:rPr>
        <w:t>jego polubownego rozwiązania, w szczególności poprzez zawezwanie do próby ugodowej określonej przepisami art. 184 – 186 Kodeksu postępowania cywilnego.</w:t>
      </w:r>
    </w:p>
    <w:p w14:paraId="6AE0D491" w14:textId="77777777" w:rsidR="002E6A08" w:rsidRPr="00E368A1" w:rsidRDefault="002E6A08" w:rsidP="002E6A08">
      <w:pPr>
        <w:numPr>
          <w:ilvl w:val="0"/>
          <w:numId w:val="10"/>
        </w:numPr>
        <w:tabs>
          <w:tab w:val="left" w:pos="567"/>
        </w:tabs>
        <w:spacing w:before="120" w:after="120"/>
        <w:jc w:val="both"/>
        <w:rPr>
          <w:rFonts w:ascii="Arial" w:hAnsi="Arial" w:cs="Arial"/>
          <w:bCs/>
          <w:sz w:val="22"/>
          <w:szCs w:val="22"/>
        </w:rPr>
      </w:pPr>
      <w:r w:rsidRPr="00E368A1">
        <w:rPr>
          <w:rFonts w:ascii="Arial" w:hAnsi="Arial" w:cs="Arial"/>
          <w:bCs/>
          <w:sz w:val="22"/>
          <w:szCs w:val="22"/>
        </w:rPr>
        <w:t xml:space="preserve">Wszelkie spory wynikające z niniejszej umowy lub bezpośrednio związane z niniejszą umową, nierozwiązane polubownie, będą poddane pod rozstrzygnięcie sądowi właściwemu dla siedziby Zamawiającego. </w:t>
      </w:r>
    </w:p>
    <w:p w14:paraId="4E479F1C" w14:textId="77777777" w:rsidR="002E6A08" w:rsidRPr="00E368A1" w:rsidRDefault="002E6A08" w:rsidP="002E6A08">
      <w:pPr>
        <w:jc w:val="both"/>
        <w:rPr>
          <w:rFonts w:ascii="Arial" w:hAnsi="Arial" w:cs="Arial"/>
          <w:sz w:val="22"/>
          <w:szCs w:val="22"/>
        </w:rPr>
      </w:pPr>
    </w:p>
    <w:p w14:paraId="72C3C5E0" w14:textId="77777777" w:rsidR="002D3D65" w:rsidRDefault="002D3D65" w:rsidP="007D205A">
      <w:pPr>
        <w:tabs>
          <w:tab w:val="center" w:pos="1701"/>
          <w:tab w:val="center" w:pos="7371"/>
        </w:tabs>
        <w:jc w:val="both"/>
        <w:rPr>
          <w:rFonts w:ascii="Arial" w:hAnsi="Arial" w:cs="Arial"/>
          <w:sz w:val="22"/>
          <w:szCs w:val="22"/>
        </w:rPr>
      </w:pPr>
    </w:p>
    <w:p w14:paraId="7F33ED8D" w14:textId="77777777" w:rsidR="002D3D65" w:rsidRDefault="002D3D65" w:rsidP="007D205A">
      <w:pPr>
        <w:tabs>
          <w:tab w:val="center" w:pos="1701"/>
          <w:tab w:val="center" w:pos="7371"/>
        </w:tabs>
        <w:jc w:val="both"/>
        <w:rPr>
          <w:rFonts w:ascii="Arial" w:hAnsi="Arial" w:cs="Arial"/>
          <w:sz w:val="22"/>
          <w:szCs w:val="22"/>
        </w:rPr>
      </w:pPr>
    </w:p>
    <w:p w14:paraId="34F6F228" w14:textId="5B8B0461" w:rsidR="007D205A" w:rsidRPr="00E368A1" w:rsidRDefault="007D205A" w:rsidP="007D205A">
      <w:pPr>
        <w:tabs>
          <w:tab w:val="center" w:pos="1701"/>
          <w:tab w:val="center" w:pos="7371"/>
        </w:tabs>
        <w:jc w:val="both"/>
        <w:rPr>
          <w:rFonts w:ascii="Arial" w:hAnsi="Arial" w:cs="Arial"/>
          <w:sz w:val="22"/>
          <w:szCs w:val="22"/>
        </w:rPr>
      </w:pPr>
      <w:r w:rsidRPr="00E368A1">
        <w:rPr>
          <w:rFonts w:ascii="Arial" w:hAnsi="Arial" w:cs="Arial"/>
          <w:sz w:val="22"/>
          <w:szCs w:val="22"/>
        </w:rPr>
        <w:t>Załącznik nr 1 do umowy – kopia oferty Wykonawcy z dnia ….</w:t>
      </w:r>
    </w:p>
    <w:p w14:paraId="00B4B75C" w14:textId="77777777" w:rsidR="007D205A" w:rsidRPr="00965B09" w:rsidRDefault="007D205A" w:rsidP="007D205A">
      <w:pPr>
        <w:tabs>
          <w:tab w:val="center" w:pos="1701"/>
          <w:tab w:val="center" w:pos="7371"/>
        </w:tabs>
        <w:jc w:val="both"/>
        <w:rPr>
          <w:sz w:val="22"/>
          <w:szCs w:val="22"/>
        </w:rPr>
      </w:pPr>
      <w:r w:rsidRPr="00E368A1">
        <w:rPr>
          <w:rFonts w:ascii="Arial" w:hAnsi="Arial" w:cs="Arial"/>
          <w:sz w:val="22"/>
          <w:szCs w:val="22"/>
        </w:rPr>
        <w:t>Załącznik nr 2 do umowy – Klauzula informacyjna RODO</w:t>
      </w:r>
    </w:p>
    <w:p w14:paraId="2FEAFB32" w14:textId="77777777" w:rsidR="007D205A" w:rsidRPr="00117172" w:rsidRDefault="007D205A" w:rsidP="007D205A">
      <w:pPr>
        <w:tabs>
          <w:tab w:val="center" w:pos="1701"/>
          <w:tab w:val="center" w:pos="7371"/>
        </w:tabs>
        <w:jc w:val="both"/>
        <w:rPr>
          <w:sz w:val="22"/>
          <w:szCs w:val="22"/>
        </w:rPr>
      </w:pPr>
    </w:p>
    <w:p w14:paraId="23BAFCB0" w14:textId="577CAE66" w:rsidR="002D3D65" w:rsidRDefault="002D3D65" w:rsidP="00987A7D">
      <w:pPr>
        <w:jc w:val="both"/>
      </w:pPr>
    </w:p>
    <w:p w14:paraId="653B5D50" w14:textId="3177B33C" w:rsidR="002D3D65" w:rsidRDefault="002D3D65" w:rsidP="00987A7D">
      <w:pPr>
        <w:jc w:val="both"/>
      </w:pPr>
    </w:p>
    <w:tbl>
      <w:tblPr>
        <w:tblW w:w="0" w:type="auto"/>
        <w:tblLook w:val="01E0" w:firstRow="1" w:lastRow="1" w:firstColumn="1" w:lastColumn="1" w:noHBand="0" w:noVBand="0"/>
      </w:tblPr>
      <w:tblGrid>
        <w:gridCol w:w="4528"/>
        <w:gridCol w:w="4544"/>
      </w:tblGrid>
      <w:tr w:rsidR="002D3D65" w:rsidRPr="00BF44D7" w14:paraId="342CFDA5" w14:textId="77777777" w:rsidTr="00516F64">
        <w:tc>
          <w:tcPr>
            <w:tcW w:w="4637" w:type="dxa"/>
            <w:shd w:val="clear" w:color="auto" w:fill="auto"/>
          </w:tcPr>
          <w:p w14:paraId="512EDA1F" w14:textId="77777777" w:rsidR="002D3D65" w:rsidRPr="00BF44D7" w:rsidRDefault="002D3D65" w:rsidP="00516F64">
            <w:pPr>
              <w:tabs>
                <w:tab w:val="left" w:pos="765"/>
              </w:tabs>
              <w:spacing w:line="240" w:lineRule="atLeast"/>
              <w:jc w:val="center"/>
              <w:rPr>
                <w:rFonts w:ascii="Arial" w:hAnsi="Arial" w:cs="Arial"/>
                <w:b/>
                <w:bCs/>
                <w:sz w:val="20"/>
              </w:rPr>
            </w:pPr>
          </w:p>
          <w:p w14:paraId="0D72A8F0" w14:textId="77777777" w:rsidR="002D3D65" w:rsidRPr="00BF44D7" w:rsidRDefault="002D3D65" w:rsidP="00516F64">
            <w:pPr>
              <w:tabs>
                <w:tab w:val="left" w:pos="765"/>
              </w:tabs>
              <w:spacing w:line="240" w:lineRule="atLeast"/>
              <w:jc w:val="center"/>
              <w:rPr>
                <w:rFonts w:ascii="Arial" w:hAnsi="Arial" w:cs="Arial"/>
                <w:b/>
                <w:bCs/>
                <w:sz w:val="20"/>
              </w:rPr>
            </w:pPr>
          </w:p>
          <w:p w14:paraId="02C7B238" w14:textId="77777777" w:rsidR="002D3D65" w:rsidRPr="00BF44D7" w:rsidRDefault="002D3D65" w:rsidP="002D3D65">
            <w:pPr>
              <w:tabs>
                <w:tab w:val="left" w:pos="765"/>
              </w:tabs>
              <w:spacing w:line="240" w:lineRule="atLeast"/>
              <w:rPr>
                <w:rFonts w:ascii="Arial" w:hAnsi="Arial" w:cs="Arial"/>
                <w:sz w:val="20"/>
              </w:rPr>
            </w:pPr>
            <w:r w:rsidRPr="00BF44D7">
              <w:rPr>
                <w:rFonts w:ascii="Arial" w:hAnsi="Arial" w:cs="Arial"/>
                <w:b/>
                <w:bCs/>
                <w:sz w:val="20"/>
              </w:rPr>
              <w:t>WYKONAWCA</w:t>
            </w:r>
          </w:p>
        </w:tc>
        <w:tc>
          <w:tcPr>
            <w:tcW w:w="4649" w:type="dxa"/>
            <w:shd w:val="clear" w:color="auto" w:fill="auto"/>
          </w:tcPr>
          <w:p w14:paraId="420CB635" w14:textId="77777777" w:rsidR="002D3D65" w:rsidRPr="00BF44D7" w:rsidRDefault="002D3D65" w:rsidP="00516F64">
            <w:pPr>
              <w:tabs>
                <w:tab w:val="left" w:pos="765"/>
              </w:tabs>
              <w:spacing w:line="240" w:lineRule="atLeast"/>
              <w:jc w:val="center"/>
              <w:rPr>
                <w:rFonts w:ascii="Arial" w:hAnsi="Arial" w:cs="Arial"/>
                <w:b/>
                <w:bCs/>
                <w:sz w:val="20"/>
              </w:rPr>
            </w:pPr>
          </w:p>
          <w:p w14:paraId="7CB6DB01" w14:textId="77777777" w:rsidR="002D3D65" w:rsidRDefault="002D3D65" w:rsidP="00516F64">
            <w:pPr>
              <w:tabs>
                <w:tab w:val="left" w:pos="765"/>
              </w:tabs>
              <w:spacing w:line="240" w:lineRule="atLeast"/>
              <w:jc w:val="center"/>
              <w:rPr>
                <w:rFonts w:ascii="Arial" w:hAnsi="Arial" w:cs="Arial"/>
                <w:b/>
                <w:bCs/>
                <w:sz w:val="20"/>
              </w:rPr>
            </w:pPr>
          </w:p>
          <w:p w14:paraId="0DFCBEB6" w14:textId="77777777" w:rsidR="002D3D65" w:rsidRPr="00BF44D7" w:rsidRDefault="002D3D65" w:rsidP="00516F64">
            <w:pPr>
              <w:tabs>
                <w:tab w:val="left" w:pos="765"/>
              </w:tabs>
              <w:spacing w:line="240" w:lineRule="atLeast"/>
              <w:jc w:val="center"/>
              <w:rPr>
                <w:rFonts w:ascii="Arial" w:hAnsi="Arial" w:cs="Arial"/>
                <w:sz w:val="20"/>
              </w:rPr>
            </w:pPr>
            <w:r w:rsidRPr="00BF44D7">
              <w:rPr>
                <w:rFonts w:ascii="Arial" w:hAnsi="Arial" w:cs="Arial"/>
                <w:b/>
                <w:bCs/>
                <w:sz w:val="20"/>
              </w:rPr>
              <w:t>ZAMAWIAJĄCY</w:t>
            </w:r>
          </w:p>
        </w:tc>
      </w:tr>
      <w:tr w:rsidR="002D3D65" w:rsidRPr="000F0130" w14:paraId="7744D44B" w14:textId="77777777" w:rsidTr="00516F64">
        <w:tc>
          <w:tcPr>
            <w:tcW w:w="4637" w:type="dxa"/>
            <w:shd w:val="clear" w:color="auto" w:fill="auto"/>
          </w:tcPr>
          <w:p w14:paraId="3D0B7F41" w14:textId="77777777" w:rsidR="002D3D65" w:rsidRPr="000F0130" w:rsidRDefault="002D3D65" w:rsidP="00516F64">
            <w:pPr>
              <w:tabs>
                <w:tab w:val="left" w:pos="765"/>
              </w:tabs>
              <w:spacing w:line="240" w:lineRule="atLeast"/>
              <w:rPr>
                <w:rFonts w:ascii="Arial" w:hAnsi="Arial" w:cs="Arial"/>
                <w:sz w:val="22"/>
                <w:szCs w:val="22"/>
              </w:rPr>
            </w:pPr>
          </w:p>
        </w:tc>
        <w:tc>
          <w:tcPr>
            <w:tcW w:w="4649" w:type="dxa"/>
            <w:shd w:val="clear" w:color="auto" w:fill="auto"/>
          </w:tcPr>
          <w:p w14:paraId="7D1DB20F" w14:textId="77777777" w:rsidR="002D3D65" w:rsidRPr="000F0130" w:rsidRDefault="002D3D65" w:rsidP="00516F64">
            <w:pPr>
              <w:tabs>
                <w:tab w:val="left" w:pos="765"/>
              </w:tabs>
              <w:spacing w:line="240" w:lineRule="atLeast"/>
              <w:rPr>
                <w:rFonts w:ascii="Arial" w:hAnsi="Arial" w:cs="Arial"/>
                <w:sz w:val="22"/>
                <w:szCs w:val="22"/>
              </w:rPr>
            </w:pPr>
          </w:p>
        </w:tc>
      </w:tr>
    </w:tbl>
    <w:p w14:paraId="5823D139" w14:textId="711E5C09" w:rsidR="002D3D65" w:rsidRDefault="002D3D65" w:rsidP="00987A7D">
      <w:pPr>
        <w:jc w:val="both"/>
      </w:pPr>
    </w:p>
    <w:p w14:paraId="34BDA76D" w14:textId="6ACCD8A3" w:rsidR="002D3D65" w:rsidRDefault="002D3D65" w:rsidP="00987A7D">
      <w:pPr>
        <w:jc w:val="both"/>
      </w:pPr>
    </w:p>
    <w:p w14:paraId="4F9FCF76" w14:textId="40E6D196" w:rsidR="002D3D65" w:rsidRDefault="002D3D65" w:rsidP="00987A7D">
      <w:pPr>
        <w:jc w:val="both"/>
      </w:pPr>
    </w:p>
    <w:p w14:paraId="72033AA9" w14:textId="00EE5711" w:rsidR="002D3D65" w:rsidRDefault="002D3D65" w:rsidP="00987A7D">
      <w:pPr>
        <w:jc w:val="both"/>
      </w:pPr>
    </w:p>
    <w:p w14:paraId="528EC96B" w14:textId="4AD1E816" w:rsidR="002D3D65" w:rsidRDefault="002D3D65" w:rsidP="00987A7D">
      <w:pPr>
        <w:jc w:val="both"/>
      </w:pPr>
    </w:p>
    <w:p w14:paraId="71C16D9B" w14:textId="2496B671" w:rsidR="002D3D65" w:rsidRDefault="002D3D65" w:rsidP="00987A7D">
      <w:pPr>
        <w:jc w:val="both"/>
      </w:pPr>
    </w:p>
    <w:p w14:paraId="44E1CC84" w14:textId="256FB806" w:rsidR="002D3D65" w:rsidRDefault="002D3D65" w:rsidP="00987A7D">
      <w:pPr>
        <w:jc w:val="both"/>
      </w:pPr>
    </w:p>
    <w:p w14:paraId="49F39060" w14:textId="1FF696AF" w:rsidR="002D3D65" w:rsidRDefault="002D3D65" w:rsidP="00987A7D">
      <w:pPr>
        <w:jc w:val="both"/>
      </w:pPr>
    </w:p>
    <w:p w14:paraId="71D68B88" w14:textId="77777777" w:rsidR="002D3D65" w:rsidRPr="002D3D65" w:rsidRDefault="002D3D65" w:rsidP="002D3D65">
      <w:pPr>
        <w:spacing w:before="120" w:after="120"/>
        <w:jc w:val="center"/>
        <w:rPr>
          <w:rFonts w:ascii="Arial" w:hAnsi="Arial" w:cs="Arial"/>
          <w:sz w:val="28"/>
          <w:szCs w:val="22"/>
        </w:rPr>
      </w:pPr>
      <w:r w:rsidRPr="002D3D65">
        <w:rPr>
          <w:rFonts w:ascii="Arial" w:hAnsi="Arial" w:cs="Arial"/>
          <w:b/>
          <w:bCs/>
          <w:sz w:val="22"/>
          <w:szCs w:val="22"/>
          <w:shd w:val="clear" w:color="auto" w:fill="FFFFFF"/>
          <w:lang w:eastAsia="ar-SA"/>
        </w:rPr>
        <w:t>Klauzula informacyjna – Politechniki Warszawskiej</w:t>
      </w:r>
    </w:p>
    <w:p w14:paraId="4EB3E1CF" w14:textId="77777777" w:rsidR="002D3D65" w:rsidRPr="002D3D65" w:rsidRDefault="002D3D65" w:rsidP="002D3D65">
      <w:pPr>
        <w:spacing w:before="120" w:after="120"/>
        <w:rPr>
          <w:rFonts w:ascii="Arial" w:hAnsi="Arial" w:cs="Arial"/>
          <w:sz w:val="28"/>
          <w:szCs w:val="22"/>
        </w:rPr>
      </w:pPr>
      <w:r w:rsidRPr="002D3D65">
        <w:rPr>
          <w:rFonts w:ascii="Arial" w:hAnsi="Arial" w:cs="Arial"/>
          <w:sz w:val="22"/>
          <w:szCs w:val="22"/>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65EA9059" w14:textId="2647D2EF" w:rsidR="002D3D65" w:rsidRPr="002D3D65" w:rsidRDefault="002D3D65" w:rsidP="002D3D65">
      <w:pPr>
        <w:pStyle w:val="Bezodstpw"/>
        <w:widowControl w:val="0"/>
        <w:numPr>
          <w:ilvl w:val="0"/>
          <w:numId w:val="16"/>
        </w:numPr>
        <w:suppressAutoHyphens/>
        <w:autoSpaceDE w:val="0"/>
        <w:spacing w:before="120" w:after="120"/>
        <w:ind w:left="357" w:hanging="357"/>
        <w:jc w:val="both"/>
        <w:rPr>
          <w:rFonts w:ascii="Arial" w:hAnsi="Arial" w:cs="Arial"/>
        </w:rPr>
      </w:pPr>
      <w:r w:rsidRPr="002D3D65">
        <w:rPr>
          <w:rFonts w:ascii="Arial" w:hAnsi="Arial" w:cs="Arial"/>
          <w:shd w:val="clear" w:color="auto" w:fill="FFFFFF"/>
        </w:rPr>
        <w:t>Administratorem Pani/Pana danych osobowych jest Politechnika Warszawska z siedzibą przy Pl. Politechniki 1, 00-661 Warszawa.</w:t>
      </w:r>
    </w:p>
    <w:p w14:paraId="72B0917A" w14:textId="77777777" w:rsidR="002D3D65" w:rsidRPr="002D3D65" w:rsidRDefault="002D3D65" w:rsidP="002D3D65">
      <w:pPr>
        <w:pStyle w:val="Bezodstpw"/>
        <w:widowControl w:val="0"/>
        <w:numPr>
          <w:ilvl w:val="0"/>
          <w:numId w:val="16"/>
        </w:numPr>
        <w:suppressAutoHyphens/>
        <w:autoSpaceDE w:val="0"/>
        <w:spacing w:before="120" w:after="120"/>
        <w:ind w:left="425" w:hanging="425"/>
        <w:jc w:val="both"/>
        <w:rPr>
          <w:rFonts w:ascii="Arial" w:hAnsi="Arial" w:cs="Arial"/>
        </w:rPr>
      </w:pPr>
      <w:r w:rsidRPr="002D3D65">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7AC9EBC7" w14:textId="77777777" w:rsidR="002D3D65" w:rsidRPr="002D3D65" w:rsidRDefault="002D3D65" w:rsidP="002D3D65">
      <w:pPr>
        <w:pStyle w:val="Bezodstpw"/>
        <w:widowControl w:val="0"/>
        <w:numPr>
          <w:ilvl w:val="0"/>
          <w:numId w:val="16"/>
        </w:numPr>
        <w:suppressAutoHyphens/>
        <w:autoSpaceDE w:val="0"/>
        <w:spacing w:before="120" w:after="120"/>
        <w:ind w:left="357" w:hanging="357"/>
        <w:jc w:val="both"/>
        <w:rPr>
          <w:rFonts w:ascii="Arial" w:hAnsi="Arial" w:cs="Arial"/>
        </w:rPr>
      </w:pPr>
      <w:r w:rsidRPr="002D3D65">
        <w:rPr>
          <w:rFonts w:ascii="Arial" w:hAnsi="Arial" w:cs="Arial"/>
          <w:shd w:val="clear" w:color="auto" w:fill="FFFFFF"/>
        </w:rPr>
        <w:t xml:space="preserve">Administrator będzie przetwarzać Pani/Pana dane osobowe w zakresie: imię i nazwisko, adres email służbowy, służbowy numer telefonu. </w:t>
      </w:r>
    </w:p>
    <w:p w14:paraId="2F67383D" w14:textId="77777777" w:rsidR="002D3D65" w:rsidRPr="002D3D65" w:rsidRDefault="002D3D65" w:rsidP="002D3D65">
      <w:pPr>
        <w:pStyle w:val="Bezodstpw"/>
        <w:widowControl w:val="0"/>
        <w:numPr>
          <w:ilvl w:val="0"/>
          <w:numId w:val="16"/>
        </w:numPr>
        <w:suppressAutoHyphens/>
        <w:autoSpaceDE w:val="0"/>
        <w:spacing w:before="120" w:after="120"/>
        <w:jc w:val="both"/>
        <w:rPr>
          <w:rFonts w:ascii="Arial" w:hAnsi="Arial" w:cs="Arial"/>
        </w:rPr>
      </w:pPr>
      <w:r w:rsidRPr="002D3D65">
        <w:rPr>
          <w:rFonts w:ascii="Arial" w:hAnsi="Arial" w:cs="Arial"/>
          <w:shd w:val="clear" w:color="auto" w:fill="FFFFFF"/>
        </w:rPr>
        <w:t>Pani/Pana dane osobowe przetwarzane będą przez Administratora w celu realizacji Umowy,  zawartej pomiędzy Politechniką Warszawską a</w:t>
      </w:r>
      <w:bookmarkStart w:id="0" w:name="_Hlk73433210"/>
      <w:r w:rsidRPr="002D3D65">
        <w:rPr>
          <w:rFonts w:ascii="Arial" w:hAnsi="Arial" w:cs="Arial"/>
          <w:shd w:val="clear" w:color="auto" w:fill="FFFFFF"/>
        </w:rPr>
        <w:t xml:space="preserve"> Wykonawcą </w:t>
      </w:r>
      <w:bookmarkEnd w:id="0"/>
      <w:r w:rsidRPr="002D3D65">
        <w:rPr>
          <w:rFonts w:ascii="Arial" w:hAnsi="Arial" w:cs="Arial"/>
          <w:shd w:val="clear" w:color="auto" w:fill="FFFFFF"/>
        </w:rPr>
        <w:t>– podstawą do przetwarzania Pani/Pana danych osobowych jest art. 6 ust. 1 lit. f RODO.</w:t>
      </w:r>
    </w:p>
    <w:p w14:paraId="25E55B3F" w14:textId="77777777" w:rsidR="002D3D65" w:rsidRPr="002D3D65" w:rsidRDefault="002D3D65" w:rsidP="002D3D65">
      <w:pPr>
        <w:pStyle w:val="Bezodstpw"/>
        <w:widowControl w:val="0"/>
        <w:numPr>
          <w:ilvl w:val="0"/>
          <w:numId w:val="16"/>
        </w:numPr>
        <w:suppressAutoHyphens/>
        <w:autoSpaceDE w:val="0"/>
        <w:spacing w:before="120" w:after="120"/>
        <w:ind w:left="357" w:hanging="357"/>
        <w:jc w:val="both"/>
        <w:rPr>
          <w:rFonts w:ascii="Arial" w:hAnsi="Arial" w:cs="Arial"/>
        </w:rPr>
      </w:pPr>
      <w:r w:rsidRPr="002D3D65">
        <w:rPr>
          <w:rFonts w:ascii="Arial" w:hAnsi="Arial" w:cs="Arial"/>
          <w:shd w:val="clear" w:color="auto" w:fill="FFFFFF"/>
        </w:rPr>
        <w:t>Politechnika Warszawska nie zamierza przekazywać Pani/Pana danych osobowych poza Europejski Obszar Gospodarczy.</w:t>
      </w:r>
    </w:p>
    <w:p w14:paraId="6AEA469E" w14:textId="77777777" w:rsidR="002D3D65" w:rsidRPr="002D3D65" w:rsidRDefault="002D3D65" w:rsidP="002D3D65">
      <w:pPr>
        <w:pStyle w:val="Bezodstpw"/>
        <w:widowControl w:val="0"/>
        <w:numPr>
          <w:ilvl w:val="0"/>
          <w:numId w:val="16"/>
        </w:numPr>
        <w:suppressAutoHyphens/>
        <w:autoSpaceDE w:val="0"/>
        <w:spacing w:before="120" w:after="120"/>
        <w:ind w:left="357" w:hanging="357"/>
        <w:jc w:val="both"/>
        <w:rPr>
          <w:rFonts w:ascii="Arial" w:hAnsi="Arial" w:cs="Arial"/>
        </w:rPr>
      </w:pPr>
      <w:r w:rsidRPr="002D3D65">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8A40739" w14:textId="77777777" w:rsidR="002D3D65" w:rsidRPr="002D3D65" w:rsidRDefault="002D3D65" w:rsidP="002D3D65">
      <w:pPr>
        <w:pStyle w:val="Bezodstpw"/>
        <w:widowControl w:val="0"/>
        <w:numPr>
          <w:ilvl w:val="0"/>
          <w:numId w:val="16"/>
        </w:numPr>
        <w:suppressAutoHyphens/>
        <w:autoSpaceDE w:val="0"/>
        <w:spacing w:before="120" w:after="120"/>
        <w:jc w:val="both"/>
        <w:rPr>
          <w:rFonts w:ascii="Arial" w:hAnsi="Arial" w:cs="Arial"/>
        </w:rPr>
      </w:pPr>
      <w:r w:rsidRPr="002D3D65">
        <w:rPr>
          <w:rFonts w:ascii="Arial" w:hAnsi="Arial" w:cs="Arial"/>
          <w:shd w:val="clear" w:color="auto" w:fill="FFFFFF"/>
        </w:rPr>
        <w:t xml:space="preserve">Pani/Pana dane osobowe nie będą udostępniane innym podmiotom (administratorom), za wyjątkiem podmiotów upoważnionych na podstawie przepisów prawa. </w:t>
      </w:r>
    </w:p>
    <w:p w14:paraId="07B5D7DF" w14:textId="77777777" w:rsidR="002D3D65" w:rsidRPr="002D3D65" w:rsidRDefault="002D3D65" w:rsidP="002D3D65">
      <w:pPr>
        <w:pStyle w:val="Bezodstpw"/>
        <w:widowControl w:val="0"/>
        <w:numPr>
          <w:ilvl w:val="0"/>
          <w:numId w:val="16"/>
        </w:numPr>
        <w:suppressAutoHyphens/>
        <w:autoSpaceDE w:val="0"/>
        <w:spacing w:before="120" w:after="120"/>
        <w:ind w:left="357" w:hanging="357"/>
        <w:jc w:val="both"/>
        <w:rPr>
          <w:rFonts w:ascii="Arial" w:hAnsi="Arial" w:cs="Arial"/>
        </w:rPr>
      </w:pPr>
      <w:r w:rsidRPr="002D3D65">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p>
    <w:p w14:paraId="66274865" w14:textId="77777777" w:rsidR="002D3D65" w:rsidRPr="002D3D65" w:rsidRDefault="002D3D65" w:rsidP="002D3D65">
      <w:pPr>
        <w:pStyle w:val="Bezodstpw"/>
        <w:widowControl w:val="0"/>
        <w:numPr>
          <w:ilvl w:val="0"/>
          <w:numId w:val="16"/>
        </w:numPr>
        <w:suppressAutoHyphens/>
        <w:autoSpaceDE w:val="0"/>
        <w:spacing w:before="120" w:after="120"/>
        <w:ind w:left="357" w:hanging="357"/>
        <w:jc w:val="both"/>
        <w:rPr>
          <w:rFonts w:ascii="Arial" w:hAnsi="Arial" w:cs="Arial"/>
        </w:rPr>
      </w:pPr>
      <w:r w:rsidRPr="002D3D65">
        <w:rPr>
          <w:rFonts w:ascii="Arial" w:hAnsi="Arial" w:cs="Arial"/>
          <w:shd w:val="clear" w:color="auto" w:fill="FFFFFF"/>
        </w:rPr>
        <w:t>Politechnika Warszawska nie wykorzystuje w stosunku do Pani/Pana zautomatyzowanego podejmowania decyzji, w tym nie wykonuje profilowania Pani/Pana.</w:t>
      </w:r>
    </w:p>
    <w:p w14:paraId="0C11485A" w14:textId="77777777" w:rsidR="002D3D65" w:rsidRPr="002D3D65" w:rsidRDefault="002D3D65" w:rsidP="002D3D65">
      <w:pPr>
        <w:pStyle w:val="Bezodstpw"/>
        <w:widowControl w:val="0"/>
        <w:numPr>
          <w:ilvl w:val="0"/>
          <w:numId w:val="16"/>
        </w:numPr>
        <w:suppressAutoHyphens/>
        <w:autoSpaceDE w:val="0"/>
        <w:spacing w:before="120" w:after="120"/>
        <w:ind w:left="357" w:hanging="357"/>
        <w:jc w:val="both"/>
        <w:rPr>
          <w:rFonts w:ascii="Arial" w:hAnsi="Arial" w:cs="Arial"/>
        </w:rPr>
      </w:pPr>
      <w:r w:rsidRPr="002D3D65">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0E114944" w14:textId="77777777" w:rsidR="002D3D65" w:rsidRPr="002D3D65" w:rsidRDefault="002D3D65" w:rsidP="002D3D65">
      <w:pPr>
        <w:pStyle w:val="Bezodstpw"/>
        <w:widowControl w:val="0"/>
        <w:numPr>
          <w:ilvl w:val="0"/>
          <w:numId w:val="16"/>
        </w:numPr>
        <w:suppressAutoHyphens/>
        <w:autoSpaceDE w:val="0"/>
        <w:spacing w:before="120" w:after="120"/>
        <w:jc w:val="both"/>
        <w:rPr>
          <w:rFonts w:ascii="Arial" w:hAnsi="Arial" w:cs="Arial"/>
        </w:rPr>
      </w:pPr>
      <w:r w:rsidRPr="002D3D65">
        <w:rPr>
          <w:rFonts w:ascii="Arial" w:hAnsi="Arial" w:cs="Arial"/>
          <w:shd w:val="clear" w:color="auto" w:fill="FFFFFF"/>
        </w:rPr>
        <w:t>Pani/Pana dane osobowe przetwarzane będą przez okres realizacji Umowy oraz okres niezbędny do zabezpieczenia ewentualnych roszczeń.</w:t>
      </w:r>
    </w:p>
    <w:p w14:paraId="48345B64" w14:textId="77777777" w:rsidR="002D3D65" w:rsidRPr="002D3D65" w:rsidRDefault="002D3D65" w:rsidP="002D3D65">
      <w:pPr>
        <w:pStyle w:val="Bezodstpw"/>
        <w:widowControl w:val="0"/>
        <w:numPr>
          <w:ilvl w:val="0"/>
          <w:numId w:val="16"/>
        </w:numPr>
        <w:suppressAutoHyphens/>
        <w:autoSpaceDE w:val="0"/>
        <w:spacing w:before="120" w:after="120"/>
        <w:ind w:left="357" w:hanging="357"/>
        <w:jc w:val="both"/>
        <w:rPr>
          <w:rFonts w:ascii="Arial" w:hAnsi="Arial" w:cs="Arial"/>
        </w:rPr>
      </w:pPr>
      <w:r w:rsidRPr="002D3D65">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557886E3" w14:textId="0BDB9F57" w:rsidR="00987A7D" w:rsidRPr="002D3D65" w:rsidRDefault="00987A7D" w:rsidP="00987A7D">
      <w:pPr>
        <w:jc w:val="both"/>
        <w:rPr>
          <w:rFonts w:ascii="Arial" w:hAnsi="Arial" w:cs="Arial"/>
          <w:sz w:val="28"/>
          <w:szCs w:val="22"/>
        </w:rPr>
      </w:pPr>
    </w:p>
    <w:p w14:paraId="29157CA1" w14:textId="385AEC1A" w:rsidR="00987A7D" w:rsidRDefault="00987A7D" w:rsidP="00987A7D">
      <w:pPr>
        <w:jc w:val="both"/>
      </w:pPr>
    </w:p>
    <w:p w14:paraId="13208374" w14:textId="77777777" w:rsidR="00987A7D" w:rsidRDefault="00987A7D" w:rsidP="0063185A">
      <w:pPr>
        <w:jc w:val="both"/>
      </w:pPr>
    </w:p>
    <w:p w14:paraId="2BC09C60" w14:textId="77777777" w:rsidR="009C0435" w:rsidRDefault="009C0435" w:rsidP="000D1FAA">
      <w:pPr>
        <w:tabs>
          <w:tab w:val="center" w:pos="1701"/>
          <w:tab w:val="center" w:pos="7371"/>
        </w:tabs>
        <w:jc w:val="both"/>
      </w:pPr>
    </w:p>
    <w:p w14:paraId="50C7E05F" w14:textId="20ADBBA1" w:rsidR="00891394" w:rsidRDefault="00891394"/>
    <w:sectPr w:rsidR="00891394" w:rsidSect="008D2CBF">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3E8F" w14:textId="77777777" w:rsidR="003718DC" w:rsidRDefault="003718DC" w:rsidP="002E6A08">
      <w:r>
        <w:separator/>
      </w:r>
    </w:p>
  </w:endnote>
  <w:endnote w:type="continuationSeparator" w:id="0">
    <w:p w14:paraId="19232A71" w14:textId="77777777" w:rsidR="003718DC" w:rsidRDefault="003718DC" w:rsidP="002E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773A" w14:textId="299CDAF0" w:rsidR="009D5E4B" w:rsidRDefault="009D5E4B" w:rsidP="009D5E4B">
    <w:pPr>
      <w:pStyle w:val="Stopka"/>
      <w:jc w:val="right"/>
      <w:rPr>
        <w:sz w:val="18"/>
        <w:szCs w:val="18"/>
      </w:rPr>
    </w:pPr>
    <w:r w:rsidRPr="00451021">
      <w:rPr>
        <w:sz w:val="18"/>
        <w:szCs w:val="18"/>
      </w:rPr>
      <w:fldChar w:fldCharType="begin"/>
    </w:r>
    <w:r w:rsidRPr="00451021">
      <w:rPr>
        <w:sz w:val="18"/>
        <w:szCs w:val="18"/>
      </w:rPr>
      <w:instrText xml:space="preserve"> PAGE   \* MERGEFORMAT </w:instrText>
    </w:r>
    <w:r w:rsidRPr="00451021">
      <w:rPr>
        <w:sz w:val="18"/>
        <w:szCs w:val="18"/>
      </w:rPr>
      <w:fldChar w:fldCharType="separate"/>
    </w:r>
    <w:r w:rsidR="00090BBF">
      <w:rPr>
        <w:noProof/>
        <w:sz w:val="18"/>
        <w:szCs w:val="18"/>
      </w:rPr>
      <w:t>4</w:t>
    </w:r>
    <w:r w:rsidRPr="0045102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E598" w14:textId="77777777" w:rsidR="003718DC" w:rsidRDefault="003718DC" w:rsidP="002E6A08">
      <w:r>
        <w:separator/>
      </w:r>
    </w:p>
  </w:footnote>
  <w:footnote w:type="continuationSeparator" w:id="0">
    <w:p w14:paraId="1B1A3C16" w14:textId="77777777" w:rsidR="003718DC" w:rsidRDefault="003718DC" w:rsidP="002E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74E3" w14:textId="77777777" w:rsidR="002D3D65" w:rsidRPr="00E368A1" w:rsidRDefault="002D3D65" w:rsidP="002D3D65">
    <w:pPr>
      <w:pStyle w:val="Nagwek"/>
      <w:jc w:val="right"/>
      <w:rPr>
        <w:rFonts w:ascii="Arial" w:hAnsi="Arial" w:cs="Arial"/>
        <w:sz w:val="18"/>
        <w:szCs w:val="18"/>
      </w:rPr>
    </w:pPr>
    <w:r w:rsidRPr="00E368A1">
      <w:rPr>
        <w:rFonts w:ascii="Arial" w:hAnsi="Arial" w:cs="Arial"/>
        <w:sz w:val="18"/>
        <w:szCs w:val="18"/>
      </w:rPr>
      <w:t>Załącznik nr 4 do Zaproszenia do składania ofert</w:t>
    </w:r>
  </w:p>
  <w:p w14:paraId="2BACFA37" w14:textId="77777777" w:rsidR="002D3D65" w:rsidRPr="00E368A1" w:rsidRDefault="002D3D65" w:rsidP="002D3D65">
    <w:pPr>
      <w:pStyle w:val="Nagwek"/>
      <w:tabs>
        <w:tab w:val="clear" w:pos="4536"/>
      </w:tabs>
      <w:jc w:val="right"/>
      <w:rPr>
        <w:rFonts w:ascii="Arial" w:hAnsi="Arial" w:cs="Arial"/>
        <w:sz w:val="18"/>
        <w:szCs w:val="18"/>
      </w:rPr>
    </w:pPr>
    <w:r w:rsidRPr="00E368A1">
      <w:rPr>
        <w:rFonts w:ascii="Arial" w:hAnsi="Arial" w:cs="Arial"/>
        <w:sz w:val="18"/>
        <w:szCs w:val="18"/>
      </w:rPr>
      <w:t xml:space="preserve">nr postępowania </w:t>
    </w:r>
    <w:r>
      <w:rPr>
        <w:rFonts w:ascii="Arial" w:hAnsi="Arial" w:cs="Arial"/>
        <w:sz w:val="18"/>
        <w:szCs w:val="18"/>
      </w:rPr>
      <w:t>Mchtr.</w:t>
    </w:r>
    <w:r w:rsidRPr="00E368A1">
      <w:rPr>
        <w:rFonts w:ascii="Arial" w:hAnsi="Arial" w:cs="Arial"/>
        <w:sz w:val="18"/>
        <w:szCs w:val="18"/>
      </w:rPr>
      <w:t>26</w:t>
    </w:r>
    <w:r>
      <w:rPr>
        <w:rFonts w:ascii="Arial" w:hAnsi="Arial" w:cs="Arial"/>
        <w:sz w:val="18"/>
        <w:szCs w:val="18"/>
      </w:rPr>
      <w:t>1</w:t>
    </w:r>
    <w:r w:rsidRPr="00E368A1">
      <w:rPr>
        <w:rFonts w:ascii="Arial" w:hAnsi="Arial" w:cs="Arial"/>
        <w:sz w:val="18"/>
        <w:szCs w:val="18"/>
      </w:rPr>
      <w:t>.</w:t>
    </w:r>
    <w:r>
      <w:rPr>
        <w:rFonts w:ascii="Arial" w:hAnsi="Arial" w:cs="Arial"/>
        <w:sz w:val="18"/>
        <w:szCs w:val="18"/>
      </w:rPr>
      <w:t>13</w:t>
    </w:r>
    <w:r w:rsidRPr="00E368A1">
      <w:rPr>
        <w:rFonts w:ascii="Arial" w:hAnsi="Arial" w:cs="Arial"/>
        <w:sz w:val="18"/>
        <w:szCs w:val="18"/>
      </w:rPr>
      <w:t>.2022</w:t>
    </w:r>
  </w:p>
  <w:p w14:paraId="14760678" w14:textId="77C4BE7B" w:rsidR="009D5E4B" w:rsidRPr="002D3D65" w:rsidRDefault="009D5E4B" w:rsidP="002D3D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BAA5" w14:textId="2004956C" w:rsidR="003A512F" w:rsidRPr="00E368A1" w:rsidRDefault="00222799" w:rsidP="003A79DE">
    <w:pPr>
      <w:pStyle w:val="Nagwek"/>
      <w:jc w:val="right"/>
      <w:rPr>
        <w:rFonts w:ascii="Arial" w:hAnsi="Arial" w:cs="Arial"/>
        <w:sz w:val="18"/>
        <w:szCs w:val="18"/>
      </w:rPr>
    </w:pPr>
    <w:bookmarkStart w:id="1" w:name="_Hlk69893913"/>
    <w:bookmarkStart w:id="2" w:name="_Hlk69893914"/>
    <w:r w:rsidRPr="00E368A1">
      <w:rPr>
        <w:rFonts w:ascii="Arial" w:hAnsi="Arial" w:cs="Arial"/>
        <w:sz w:val="18"/>
        <w:szCs w:val="18"/>
      </w:rPr>
      <w:t xml:space="preserve">Załącznik nr 4 do </w:t>
    </w:r>
    <w:r w:rsidR="003A512F" w:rsidRPr="00E368A1">
      <w:rPr>
        <w:rFonts w:ascii="Arial" w:hAnsi="Arial" w:cs="Arial"/>
        <w:sz w:val="18"/>
        <w:szCs w:val="18"/>
      </w:rPr>
      <w:t>Z</w:t>
    </w:r>
    <w:r w:rsidRPr="00E368A1">
      <w:rPr>
        <w:rFonts w:ascii="Arial" w:hAnsi="Arial" w:cs="Arial"/>
        <w:sz w:val="18"/>
        <w:szCs w:val="18"/>
      </w:rPr>
      <w:t>aproszenia do składania ofert</w:t>
    </w:r>
    <w:bookmarkEnd w:id="1"/>
    <w:bookmarkEnd w:id="2"/>
  </w:p>
  <w:p w14:paraId="6D10185C" w14:textId="285B9747" w:rsidR="00445FBE" w:rsidRPr="00E368A1" w:rsidRDefault="008836CF" w:rsidP="00E368A1">
    <w:pPr>
      <w:pStyle w:val="Nagwek"/>
      <w:tabs>
        <w:tab w:val="clear" w:pos="4536"/>
      </w:tabs>
      <w:jc w:val="right"/>
      <w:rPr>
        <w:rFonts w:ascii="Arial" w:hAnsi="Arial" w:cs="Arial"/>
        <w:sz w:val="18"/>
        <w:szCs w:val="18"/>
      </w:rPr>
    </w:pPr>
    <w:r w:rsidRPr="00E368A1">
      <w:rPr>
        <w:rFonts w:ascii="Arial" w:hAnsi="Arial" w:cs="Arial"/>
        <w:sz w:val="18"/>
        <w:szCs w:val="18"/>
      </w:rPr>
      <w:t>nr</w:t>
    </w:r>
    <w:r w:rsidR="003A512F" w:rsidRPr="00E368A1">
      <w:rPr>
        <w:rFonts w:ascii="Arial" w:hAnsi="Arial" w:cs="Arial"/>
        <w:sz w:val="18"/>
        <w:szCs w:val="18"/>
      </w:rPr>
      <w:t xml:space="preserve"> postępowania </w:t>
    </w:r>
    <w:r w:rsidR="00E368A1">
      <w:rPr>
        <w:rFonts w:ascii="Arial" w:hAnsi="Arial" w:cs="Arial"/>
        <w:sz w:val="18"/>
        <w:szCs w:val="18"/>
      </w:rPr>
      <w:t>Mchtr.</w:t>
    </w:r>
    <w:r w:rsidR="00090BBF" w:rsidRPr="00E368A1">
      <w:rPr>
        <w:rFonts w:ascii="Arial" w:hAnsi="Arial" w:cs="Arial"/>
        <w:sz w:val="18"/>
        <w:szCs w:val="18"/>
      </w:rPr>
      <w:t>26</w:t>
    </w:r>
    <w:r w:rsidR="00E368A1">
      <w:rPr>
        <w:rFonts w:ascii="Arial" w:hAnsi="Arial" w:cs="Arial"/>
        <w:sz w:val="18"/>
        <w:szCs w:val="18"/>
      </w:rPr>
      <w:t>1</w:t>
    </w:r>
    <w:r w:rsidR="00ED63C6" w:rsidRPr="00E368A1">
      <w:rPr>
        <w:rFonts w:ascii="Arial" w:hAnsi="Arial" w:cs="Arial"/>
        <w:sz w:val="18"/>
        <w:szCs w:val="18"/>
      </w:rPr>
      <w:t>.</w:t>
    </w:r>
    <w:r w:rsidR="00E368A1">
      <w:rPr>
        <w:rFonts w:ascii="Arial" w:hAnsi="Arial" w:cs="Arial"/>
        <w:sz w:val="18"/>
        <w:szCs w:val="18"/>
      </w:rPr>
      <w:t>13</w:t>
    </w:r>
    <w:r w:rsidR="00ED63C6" w:rsidRPr="00E368A1">
      <w:rPr>
        <w:rFonts w:ascii="Arial" w:hAnsi="Arial" w:cs="Arial"/>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 w15:restartNumberingAfterBreak="0">
    <w:nsid w:val="128E1887"/>
    <w:multiLevelType w:val="multilevel"/>
    <w:tmpl w:val="91780C1A"/>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323B25"/>
    <w:multiLevelType w:val="multilevel"/>
    <w:tmpl w:val="FC42F996"/>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1247"/>
        </w:tabs>
        <w:ind w:left="864" w:firstLine="383"/>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500293A"/>
    <w:multiLevelType w:val="multilevel"/>
    <w:tmpl w:val="E62CAA78"/>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851"/>
        </w:tabs>
        <w:ind w:left="851" w:hanging="425"/>
      </w:pPr>
      <w:rPr>
        <w:rFonts w:ascii="Times New Roman" w:hAnsi="Times New Roman" w:hint="default"/>
        <w:b w:val="0"/>
        <w:i w:val="0"/>
        <w:sz w:val="22"/>
      </w:rPr>
    </w:lvl>
    <w:lvl w:ilvl="2">
      <w:start w:val="1"/>
      <w:numFmt w:val="bullet"/>
      <w:lvlText w:val=""/>
      <w:lvlJc w:val="left"/>
      <w:pPr>
        <w:tabs>
          <w:tab w:val="num" w:pos="1211"/>
        </w:tabs>
        <w:ind w:left="1134" w:hanging="283"/>
      </w:pPr>
      <w:rPr>
        <w:rFonts w:ascii="Symbol" w:hAnsi="Symbol" w:hint="default"/>
        <w:b w:val="0"/>
        <w:i w:val="0"/>
        <w:sz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02D5B43"/>
    <w:multiLevelType w:val="multilevel"/>
    <w:tmpl w:val="91780C1A"/>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11770AB"/>
    <w:multiLevelType w:val="multilevel"/>
    <w:tmpl w:val="91780C1A"/>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E542C2"/>
    <w:multiLevelType w:val="multilevel"/>
    <w:tmpl w:val="A0544B48"/>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D9E6440"/>
    <w:multiLevelType w:val="multilevel"/>
    <w:tmpl w:val="91780C1A"/>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386FF5"/>
    <w:multiLevelType w:val="multilevel"/>
    <w:tmpl w:val="F438B9BE"/>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val="0"/>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hint="default"/>
        <w:b w:val="0"/>
        <w:i w:val="0"/>
        <w:sz w:val="22"/>
      </w:rPr>
    </w:lvl>
    <w:lvl w:ilvl="5">
      <w:start w:val="1"/>
      <w:numFmt w:val="bullet"/>
      <w:lvlText w:val="-"/>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00D46C7"/>
    <w:multiLevelType w:val="multilevel"/>
    <w:tmpl w:val="6FDEF8CC"/>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80D3066"/>
    <w:multiLevelType w:val="multilevel"/>
    <w:tmpl w:val="352090EA"/>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8A216ED"/>
    <w:multiLevelType w:val="multilevel"/>
    <w:tmpl w:val="6FDEF8CC"/>
    <w:name w:val="LISTA DOK."/>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A303121"/>
    <w:multiLevelType w:val="multilevel"/>
    <w:tmpl w:val="E69C9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4940FE"/>
    <w:multiLevelType w:val="hybridMultilevel"/>
    <w:tmpl w:val="FFAE6334"/>
    <w:lvl w:ilvl="0" w:tplc="6250F56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7CEB5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ED9AE">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417AC">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DE4308">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0C7B0">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AE5088">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26DAB6">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140E4A">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5656C0E"/>
    <w:multiLevelType w:val="multilevel"/>
    <w:tmpl w:val="E62CAA78"/>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851"/>
        </w:tabs>
        <w:ind w:left="851" w:hanging="425"/>
      </w:pPr>
      <w:rPr>
        <w:rFonts w:ascii="Times New Roman" w:hAnsi="Times New Roman" w:hint="default"/>
        <w:b w:val="0"/>
        <w:i w:val="0"/>
        <w:sz w:val="22"/>
      </w:rPr>
    </w:lvl>
    <w:lvl w:ilvl="2">
      <w:start w:val="1"/>
      <w:numFmt w:val="bullet"/>
      <w:lvlText w:val=""/>
      <w:lvlJc w:val="left"/>
      <w:pPr>
        <w:tabs>
          <w:tab w:val="num" w:pos="1211"/>
        </w:tabs>
        <w:ind w:left="1134" w:hanging="283"/>
      </w:pPr>
      <w:rPr>
        <w:rFonts w:ascii="Symbol" w:hAnsi="Symbol" w:hint="default"/>
        <w:b w:val="0"/>
        <w:i w:val="0"/>
        <w:sz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D241047"/>
    <w:multiLevelType w:val="multilevel"/>
    <w:tmpl w:val="0F6044B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4343644">
    <w:abstractNumId w:val="9"/>
  </w:num>
  <w:num w:numId="2" w16cid:durableId="610095058">
    <w:abstractNumId w:val="3"/>
  </w:num>
  <w:num w:numId="3" w16cid:durableId="1657300122">
    <w:abstractNumId w:val="14"/>
  </w:num>
  <w:num w:numId="4" w16cid:durableId="354233393">
    <w:abstractNumId w:val="1"/>
  </w:num>
  <w:num w:numId="5" w16cid:durableId="1440878826">
    <w:abstractNumId w:val="2"/>
  </w:num>
  <w:num w:numId="6" w16cid:durableId="1225219488">
    <w:abstractNumId w:val="6"/>
  </w:num>
  <w:num w:numId="7" w16cid:durableId="1301501054">
    <w:abstractNumId w:val="7"/>
  </w:num>
  <w:num w:numId="8" w16cid:durableId="1364164519">
    <w:abstractNumId w:val="12"/>
  </w:num>
  <w:num w:numId="9" w16cid:durableId="290207156">
    <w:abstractNumId w:val="5"/>
  </w:num>
  <w:num w:numId="10" w16cid:durableId="83306566">
    <w:abstractNumId w:val="4"/>
  </w:num>
  <w:num w:numId="11" w16cid:durableId="1302921571">
    <w:abstractNumId w:val="8"/>
  </w:num>
  <w:num w:numId="12" w16cid:durableId="330839874">
    <w:abstractNumId w:val="10"/>
  </w:num>
  <w:num w:numId="13" w16cid:durableId="1378243207">
    <w:abstractNumId w:val="15"/>
  </w:num>
  <w:num w:numId="14" w16cid:durableId="491914474">
    <w:abstractNumId w:val="11"/>
  </w:num>
  <w:num w:numId="15" w16cid:durableId="836305765">
    <w:abstractNumId w:val="13"/>
  </w:num>
  <w:num w:numId="16" w16cid:durableId="179853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08"/>
    <w:rsid w:val="00001B9F"/>
    <w:rsid w:val="0000397A"/>
    <w:rsid w:val="00015EDF"/>
    <w:rsid w:val="000243E2"/>
    <w:rsid w:val="00027011"/>
    <w:rsid w:val="00040937"/>
    <w:rsid w:val="00047283"/>
    <w:rsid w:val="00050C72"/>
    <w:rsid w:val="00057AC0"/>
    <w:rsid w:val="00066F1C"/>
    <w:rsid w:val="00090BBF"/>
    <w:rsid w:val="00096306"/>
    <w:rsid w:val="000A1A18"/>
    <w:rsid w:val="000A50ED"/>
    <w:rsid w:val="000B0981"/>
    <w:rsid w:val="000B3C64"/>
    <w:rsid w:val="000B5A84"/>
    <w:rsid w:val="000C095D"/>
    <w:rsid w:val="000C1822"/>
    <w:rsid w:val="000D1FAA"/>
    <w:rsid w:val="000D69ED"/>
    <w:rsid w:val="000E2094"/>
    <w:rsid w:val="000E51F0"/>
    <w:rsid w:val="000E6DE0"/>
    <w:rsid w:val="000F14A7"/>
    <w:rsid w:val="00100679"/>
    <w:rsid w:val="001052AE"/>
    <w:rsid w:val="001073BD"/>
    <w:rsid w:val="0011473D"/>
    <w:rsid w:val="00123001"/>
    <w:rsid w:val="00132C4F"/>
    <w:rsid w:val="00136B50"/>
    <w:rsid w:val="00165EA0"/>
    <w:rsid w:val="00166913"/>
    <w:rsid w:val="001674BC"/>
    <w:rsid w:val="00173E64"/>
    <w:rsid w:val="00174126"/>
    <w:rsid w:val="001805F5"/>
    <w:rsid w:val="0018221F"/>
    <w:rsid w:val="00184F13"/>
    <w:rsid w:val="001A75FD"/>
    <w:rsid w:val="001C3571"/>
    <w:rsid w:val="001C4D55"/>
    <w:rsid w:val="001C6E59"/>
    <w:rsid w:val="001D1A0D"/>
    <w:rsid w:val="001D795D"/>
    <w:rsid w:val="001D7F0C"/>
    <w:rsid w:val="001E5E38"/>
    <w:rsid w:val="001E62CC"/>
    <w:rsid w:val="001F59D0"/>
    <w:rsid w:val="001F5AA6"/>
    <w:rsid w:val="00200C1A"/>
    <w:rsid w:val="002026FC"/>
    <w:rsid w:val="00203124"/>
    <w:rsid w:val="00203259"/>
    <w:rsid w:val="0020605E"/>
    <w:rsid w:val="0020790D"/>
    <w:rsid w:val="0021160C"/>
    <w:rsid w:val="00214460"/>
    <w:rsid w:val="0022061E"/>
    <w:rsid w:val="00222799"/>
    <w:rsid w:val="002344F9"/>
    <w:rsid w:val="00240A5A"/>
    <w:rsid w:val="00254D38"/>
    <w:rsid w:val="0026459A"/>
    <w:rsid w:val="00265369"/>
    <w:rsid w:val="002848B0"/>
    <w:rsid w:val="00296F70"/>
    <w:rsid w:val="00297519"/>
    <w:rsid w:val="002A5040"/>
    <w:rsid w:val="002C0155"/>
    <w:rsid w:val="002C0EE0"/>
    <w:rsid w:val="002C2C2A"/>
    <w:rsid w:val="002C7686"/>
    <w:rsid w:val="002D2DA4"/>
    <w:rsid w:val="002D2EAC"/>
    <w:rsid w:val="002D3D65"/>
    <w:rsid w:val="002E25C0"/>
    <w:rsid w:val="002E34CA"/>
    <w:rsid w:val="002E4EB0"/>
    <w:rsid w:val="002E6A08"/>
    <w:rsid w:val="002F0398"/>
    <w:rsid w:val="00303672"/>
    <w:rsid w:val="00303AE1"/>
    <w:rsid w:val="003103EC"/>
    <w:rsid w:val="00315885"/>
    <w:rsid w:val="00316120"/>
    <w:rsid w:val="00332944"/>
    <w:rsid w:val="00333DE0"/>
    <w:rsid w:val="00342CFE"/>
    <w:rsid w:val="00342D43"/>
    <w:rsid w:val="00362F93"/>
    <w:rsid w:val="003718DC"/>
    <w:rsid w:val="00372380"/>
    <w:rsid w:val="003724CF"/>
    <w:rsid w:val="0037302D"/>
    <w:rsid w:val="00376805"/>
    <w:rsid w:val="00377AF8"/>
    <w:rsid w:val="00381483"/>
    <w:rsid w:val="00381D33"/>
    <w:rsid w:val="003938D5"/>
    <w:rsid w:val="00395E4D"/>
    <w:rsid w:val="00397968"/>
    <w:rsid w:val="003A179A"/>
    <w:rsid w:val="003A512F"/>
    <w:rsid w:val="003A79DE"/>
    <w:rsid w:val="003B5375"/>
    <w:rsid w:val="003D255D"/>
    <w:rsid w:val="003D284C"/>
    <w:rsid w:val="003D2AA5"/>
    <w:rsid w:val="003D3864"/>
    <w:rsid w:val="003D7CF0"/>
    <w:rsid w:val="003E01C4"/>
    <w:rsid w:val="003E03D0"/>
    <w:rsid w:val="003E6984"/>
    <w:rsid w:val="003F495E"/>
    <w:rsid w:val="003F6D1E"/>
    <w:rsid w:val="00400220"/>
    <w:rsid w:val="00400444"/>
    <w:rsid w:val="004032B0"/>
    <w:rsid w:val="00407F8A"/>
    <w:rsid w:val="00411EB6"/>
    <w:rsid w:val="00417720"/>
    <w:rsid w:val="00424EFD"/>
    <w:rsid w:val="00426B56"/>
    <w:rsid w:val="00427025"/>
    <w:rsid w:val="00435588"/>
    <w:rsid w:val="004408E0"/>
    <w:rsid w:val="00445FBE"/>
    <w:rsid w:val="00447225"/>
    <w:rsid w:val="00453622"/>
    <w:rsid w:val="00457016"/>
    <w:rsid w:val="00460287"/>
    <w:rsid w:val="00461C1F"/>
    <w:rsid w:val="004628C0"/>
    <w:rsid w:val="00465114"/>
    <w:rsid w:val="004714B2"/>
    <w:rsid w:val="00483D1E"/>
    <w:rsid w:val="004845CC"/>
    <w:rsid w:val="00493A01"/>
    <w:rsid w:val="004961A3"/>
    <w:rsid w:val="0049621E"/>
    <w:rsid w:val="004B0847"/>
    <w:rsid w:val="004C3672"/>
    <w:rsid w:val="004C511A"/>
    <w:rsid w:val="004C5CE4"/>
    <w:rsid w:val="004D43C5"/>
    <w:rsid w:val="004F0B5D"/>
    <w:rsid w:val="00510C03"/>
    <w:rsid w:val="005208AA"/>
    <w:rsid w:val="0052171D"/>
    <w:rsid w:val="00541956"/>
    <w:rsid w:val="0055747C"/>
    <w:rsid w:val="00557AEA"/>
    <w:rsid w:val="00566044"/>
    <w:rsid w:val="0057661B"/>
    <w:rsid w:val="0058189C"/>
    <w:rsid w:val="00592E5A"/>
    <w:rsid w:val="005A469D"/>
    <w:rsid w:val="005A70FA"/>
    <w:rsid w:val="005B3D51"/>
    <w:rsid w:val="005C5756"/>
    <w:rsid w:val="005D0CF3"/>
    <w:rsid w:val="005D551B"/>
    <w:rsid w:val="005D79CA"/>
    <w:rsid w:val="005E7D53"/>
    <w:rsid w:val="005F1EAF"/>
    <w:rsid w:val="005F29B6"/>
    <w:rsid w:val="005F350B"/>
    <w:rsid w:val="005F7DD4"/>
    <w:rsid w:val="00600179"/>
    <w:rsid w:val="00602752"/>
    <w:rsid w:val="006038C8"/>
    <w:rsid w:val="00624172"/>
    <w:rsid w:val="0062521C"/>
    <w:rsid w:val="0063185A"/>
    <w:rsid w:val="00633B29"/>
    <w:rsid w:val="006419BE"/>
    <w:rsid w:val="00647D27"/>
    <w:rsid w:val="00651809"/>
    <w:rsid w:val="00652967"/>
    <w:rsid w:val="0065711A"/>
    <w:rsid w:val="00671B0A"/>
    <w:rsid w:val="00675B05"/>
    <w:rsid w:val="00675EE6"/>
    <w:rsid w:val="0067606B"/>
    <w:rsid w:val="006806F9"/>
    <w:rsid w:val="00682713"/>
    <w:rsid w:val="00692C71"/>
    <w:rsid w:val="00693667"/>
    <w:rsid w:val="00694A35"/>
    <w:rsid w:val="0069743F"/>
    <w:rsid w:val="00697686"/>
    <w:rsid w:val="006B2260"/>
    <w:rsid w:val="006B6E8F"/>
    <w:rsid w:val="006C208A"/>
    <w:rsid w:val="006C5E1A"/>
    <w:rsid w:val="006C7E6A"/>
    <w:rsid w:val="006D24DC"/>
    <w:rsid w:val="006D73A9"/>
    <w:rsid w:val="006F1577"/>
    <w:rsid w:val="006F196F"/>
    <w:rsid w:val="0070118F"/>
    <w:rsid w:val="00710D32"/>
    <w:rsid w:val="007114D7"/>
    <w:rsid w:val="007140F4"/>
    <w:rsid w:val="00722411"/>
    <w:rsid w:val="007230B8"/>
    <w:rsid w:val="0073109D"/>
    <w:rsid w:val="007409CE"/>
    <w:rsid w:val="00762572"/>
    <w:rsid w:val="00791EAB"/>
    <w:rsid w:val="007920F3"/>
    <w:rsid w:val="00795CCD"/>
    <w:rsid w:val="007A492D"/>
    <w:rsid w:val="007B2EF2"/>
    <w:rsid w:val="007D205A"/>
    <w:rsid w:val="007E3E6D"/>
    <w:rsid w:val="007E64B0"/>
    <w:rsid w:val="007E695E"/>
    <w:rsid w:val="007F395C"/>
    <w:rsid w:val="007F6FF6"/>
    <w:rsid w:val="00804704"/>
    <w:rsid w:val="00822AF7"/>
    <w:rsid w:val="0084076F"/>
    <w:rsid w:val="00850E17"/>
    <w:rsid w:val="00852217"/>
    <w:rsid w:val="00856FEC"/>
    <w:rsid w:val="00857557"/>
    <w:rsid w:val="00857A1C"/>
    <w:rsid w:val="00875DE4"/>
    <w:rsid w:val="008836CF"/>
    <w:rsid w:val="00886677"/>
    <w:rsid w:val="0088744B"/>
    <w:rsid w:val="00891394"/>
    <w:rsid w:val="0089180B"/>
    <w:rsid w:val="0089596F"/>
    <w:rsid w:val="008A584B"/>
    <w:rsid w:val="008A6C28"/>
    <w:rsid w:val="008B046A"/>
    <w:rsid w:val="008B7E0B"/>
    <w:rsid w:val="008C745C"/>
    <w:rsid w:val="008D07B8"/>
    <w:rsid w:val="008D2CBF"/>
    <w:rsid w:val="008D2FA5"/>
    <w:rsid w:val="008D4DCB"/>
    <w:rsid w:val="008E286A"/>
    <w:rsid w:val="008F4CFC"/>
    <w:rsid w:val="008F7B09"/>
    <w:rsid w:val="00916FFD"/>
    <w:rsid w:val="0093287E"/>
    <w:rsid w:val="009345D2"/>
    <w:rsid w:val="00946509"/>
    <w:rsid w:val="00953DB8"/>
    <w:rsid w:val="00955254"/>
    <w:rsid w:val="00961C48"/>
    <w:rsid w:val="00970373"/>
    <w:rsid w:val="009862E9"/>
    <w:rsid w:val="00987A7D"/>
    <w:rsid w:val="0099464E"/>
    <w:rsid w:val="009B09ED"/>
    <w:rsid w:val="009C0435"/>
    <w:rsid w:val="009C2475"/>
    <w:rsid w:val="009C3115"/>
    <w:rsid w:val="009C6350"/>
    <w:rsid w:val="009D2659"/>
    <w:rsid w:val="009D527C"/>
    <w:rsid w:val="009D5E4B"/>
    <w:rsid w:val="009E6B25"/>
    <w:rsid w:val="00A04A12"/>
    <w:rsid w:val="00A04A6B"/>
    <w:rsid w:val="00A20835"/>
    <w:rsid w:val="00A32FA0"/>
    <w:rsid w:val="00A53BCA"/>
    <w:rsid w:val="00A56BEC"/>
    <w:rsid w:val="00A621BF"/>
    <w:rsid w:val="00A77F89"/>
    <w:rsid w:val="00A80238"/>
    <w:rsid w:val="00A83BC8"/>
    <w:rsid w:val="00A85BA0"/>
    <w:rsid w:val="00A923B4"/>
    <w:rsid w:val="00A937FB"/>
    <w:rsid w:val="00AA0F85"/>
    <w:rsid w:val="00AA6874"/>
    <w:rsid w:val="00AB4732"/>
    <w:rsid w:val="00AC0137"/>
    <w:rsid w:val="00AC33AB"/>
    <w:rsid w:val="00AC5463"/>
    <w:rsid w:val="00AD441B"/>
    <w:rsid w:val="00AD4DC4"/>
    <w:rsid w:val="00AD56B6"/>
    <w:rsid w:val="00AD75F0"/>
    <w:rsid w:val="00AE312D"/>
    <w:rsid w:val="00AE5728"/>
    <w:rsid w:val="00AF5049"/>
    <w:rsid w:val="00AF601D"/>
    <w:rsid w:val="00AF77C5"/>
    <w:rsid w:val="00B13258"/>
    <w:rsid w:val="00B13F8E"/>
    <w:rsid w:val="00B25B9F"/>
    <w:rsid w:val="00B30926"/>
    <w:rsid w:val="00B45B32"/>
    <w:rsid w:val="00B50512"/>
    <w:rsid w:val="00B55339"/>
    <w:rsid w:val="00B62188"/>
    <w:rsid w:val="00B65475"/>
    <w:rsid w:val="00B703EF"/>
    <w:rsid w:val="00B72A55"/>
    <w:rsid w:val="00B910E4"/>
    <w:rsid w:val="00B922CE"/>
    <w:rsid w:val="00B96527"/>
    <w:rsid w:val="00BA42E6"/>
    <w:rsid w:val="00BA6D1D"/>
    <w:rsid w:val="00BA72D5"/>
    <w:rsid w:val="00BB0FA1"/>
    <w:rsid w:val="00BB12F1"/>
    <w:rsid w:val="00BB66C4"/>
    <w:rsid w:val="00BC27E8"/>
    <w:rsid w:val="00BC5C7D"/>
    <w:rsid w:val="00BC5D0A"/>
    <w:rsid w:val="00BC7815"/>
    <w:rsid w:val="00BD5B49"/>
    <w:rsid w:val="00BE1FC8"/>
    <w:rsid w:val="00BF0D36"/>
    <w:rsid w:val="00BF586E"/>
    <w:rsid w:val="00C00346"/>
    <w:rsid w:val="00C040E8"/>
    <w:rsid w:val="00C104FE"/>
    <w:rsid w:val="00C12290"/>
    <w:rsid w:val="00C12840"/>
    <w:rsid w:val="00C1737D"/>
    <w:rsid w:val="00C203EF"/>
    <w:rsid w:val="00C25506"/>
    <w:rsid w:val="00C2670F"/>
    <w:rsid w:val="00C33614"/>
    <w:rsid w:val="00C34EC1"/>
    <w:rsid w:val="00C357B3"/>
    <w:rsid w:val="00C41944"/>
    <w:rsid w:val="00C45F04"/>
    <w:rsid w:val="00C850F0"/>
    <w:rsid w:val="00C851BC"/>
    <w:rsid w:val="00C8747B"/>
    <w:rsid w:val="00CA5B48"/>
    <w:rsid w:val="00CB3B3D"/>
    <w:rsid w:val="00CB5A01"/>
    <w:rsid w:val="00CC0D79"/>
    <w:rsid w:val="00CC2518"/>
    <w:rsid w:val="00CC29FB"/>
    <w:rsid w:val="00CC601A"/>
    <w:rsid w:val="00CD176F"/>
    <w:rsid w:val="00CD5470"/>
    <w:rsid w:val="00CD5521"/>
    <w:rsid w:val="00CD5E29"/>
    <w:rsid w:val="00CD7518"/>
    <w:rsid w:val="00CE046F"/>
    <w:rsid w:val="00CE06C5"/>
    <w:rsid w:val="00CF1955"/>
    <w:rsid w:val="00CF234A"/>
    <w:rsid w:val="00CF3635"/>
    <w:rsid w:val="00CF5777"/>
    <w:rsid w:val="00CF700B"/>
    <w:rsid w:val="00D01B9F"/>
    <w:rsid w:val="00D05949"/>
    <w:rsid w:val="00D235CE"/>
    <w:rsid w:val="00D32DA5"/>
    <w:rsid w:val="00D3412C"/>
    <w:rsid w:val="00D74AD9"/>
    <w:rsid w:val="00D90966"/>
    <w:rsid w:val="00D95664"/>
    <w:rsid w:val="00D95EE3"/>
    <w:rsid w:val="00DA1962"/>
    <w:rsid w:val="00DB1706"/>
    <w:rsid w:val="00DC703C"/>
    <w:rsid w:val="00DD2BC1"/>
    <w:rsid w:val="00DE354F"/>
    <w:rsid w:val="00DF0098"/>
    <w:rsid w:val="00E02456"/>
    <w:rsid w:val="00E047DF"/>
    <w:rsid w:val="00E06A18"/>
    <w:rsid w:val="00E16B8F"/>
    <w:rsid w:val="00E329DF"/>
    <w:rsid w:val="00E368A1"/>
    <w:rsid w:val="00E42689"/>
    <w:rsid w:val="00E677CF"/>
    <w:rsid w:val="00E71706"/>
    <w:rsid w:val="00E744ED"/>
    <w:rsid w:val="00E81D87"/>
    <w:rsid w:val="00E843E9"/>
    <w:rsid w:val="00E9310F"/>
    <w:rsid w:val="00E94BC4"/>
    <w:rsid w:val="00E96AE6"/>
    <w:rsid w:val="00E973FF"/>
    <w:rsid w:val="00EB377A"/>
    <w:rsid w:val="00ED4256"/>
    <w:rsid w:val="00ED63C6"/>
    <w:rsid w:val="00EF5A84"/>
    <w:rsid w:val="00F072DD"/>
    <w:rsid w:val="00F107ED"/>
    <w:rsid w:val="00F17AA1"/>
    <w:rsid w:val="00F225B1"/>
    <w:rsid w:val="00F360B6"/>
    <w:rsid w:val="00F47B96"/>
    <w:rsid w:val="00F84512"/>
    <w:rsid w:val="00F859DA"/>
    <w:rsid w:val="00F92308"/>
    <w:rsid w:val="00F97721"/>
    <w:rsid w:val="00FE29A7"/>
    <w:rsid w:val="00FE2B93"/>
    <w:rsid w:val="00FE404D"/>
    <w:rsid w:val="00FF3D70"/>
    <w:rsid w:val="00FF4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2BF49"/>
  <w15:docId w15:val="{5B4DCD73-7FDD-4370-82A5-ED4A0FAF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6A08"/>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2E6A08"/>
    <w:pPr>
      <w:jc w:val="both"/>
    </w:pPr>
  </w:style>
  <w:style w:type="character" w:customStyle="1" w:styleId="TekstpodstawowyZnak">
    <w:name w:val="Tekst podstawowy Znak"/>
    <w:link w:val="Tekstpodstawowy"/>
    <w:semiHidden/>
    <w:rsid w:val="002E6A0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2E6A08"/>
    <w:pPr>
      <w:spacing w:after="120"/>
      <w:ind w:left="426"/>
      <w:jc w:val="both"/>
    </w:pPr>
    <w:rPr>
      <w:sz w:val="22"/>
      <w:szCs w:val="22"/>
    </w:rPr>
  </w:style>
  <w:style w:type="character" w:customStyle="1" w:styleId="TekstpodstawowywcityZnak">
    <w:name w:val="Tekst podstawowy wcięty Znak"/>
    <w:link w:val="Tekstpodstawowywcity"/>
    <w:semiHidden/>
    <w:rsid w:val="002E6A08"/>
    <w:rPr>
      <w:rFonts w:ascii="Times New Roman" w:eastAsia="Times New Roman" w:hAnsi="Times New Roman" w:cs="Times New Roman"/>
      <w:lang w:eastAsia="pl-PL"/>
    </w:rPr>
  </w:style>
  <w:style w:type="paragraph" w:styleId="Nagwek">
    <w:name w:val="header"/>
    <w:basedOn w:val="Normalny"/>
    <w:link w:val="NagwekZnak"/>
    <w:unhideWhenUsed/>
    <w:rsid w:val="002E6A08"/>
    <w:pPr>
      <w:tabs>
        <w:tab w:val="center" w:pos="4536"/>
        <w:tab w:val="right" w:pos="9072"/>
      </w:tabs>
    </w:pPr>
  </w:style>
  <w:style w:type="character" w:customStyle="1" w:styleId="NagwekZnak">
    <w:name w:val="Nagłówek Znak"/>
    <w:link w:val="Nagwek"/>
    <w:rsid w:val="002E6A0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E6A08"/>
    <w:pPr>
      <w:tabs>
        <w:tab w:val="center" w:pos="4536"/>
        <w:tab w:val="right" w:pos="9072"/>
      </w:tabs>
    </w:pPr>
  </w:style>
  <w:style w:type="character" w:customStyle="1" w:styleId="StopkaZnak">
    <w:name w:val="Stopka Znak"/>
    <w:link w:val="Stopka"/>
    <w:uiPriority w:val="99"/>
    <w:rsid w:val="002E6A08"/>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518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1809"/>
    <w:rPr>
      <w:rFonts w:ascii="Segoe UI" w:eastAsia="Times New Roman" w:hAnsi="Segoe UI" w:cs="Segoe UI"/>
      <w:sz w:val="18"/>
      <w:szCs w:val="18"/>
    </w:rPr>
  </w:style>
  <w:style w:type="paragraph" w:styleId="Akapitzlist">
    <w:name w:val="List Paragraph"/>
    <w:aliases w:val="Normal,Wypunktowanie,L1,Numerowanie,Akapit z listą5,T_SZ_List Paragraph,normalny tekst,Preambuła,CW_Lista,Akapit z listą3,Akapit z listą2"/>
    <w:basedOn w:val="Normalny"/>
    <w:link w:val="AkapitzlistZnak"/>
    <w:uiPriority w:val="34"/>
    <w:qFormat/>
    <w:rsid w:val="00D235CE"/>
    <w:pPr>
      <w:ind w:left="720"/>
      <w:contextualSpacing/>
    </w:pPr>
  </w:style>
  <w:style w:type="character" w:styleId="Odwoaniedokomentarza">
    <w:name w:val="annotation reference"/>
    <w:basedOn w:val="Domylnaczcionkaakapitu"/>
    <w:uiPriority w:val="99"/>
    <w:semiHidden/>
    <w:unhideWhenUsed/>
    <w:rsid w:val="005D79CA"/>
    <w:rPr>
      <w:sz w:val="16"/>
      <w:szCs w:val="16"/>
    </w:rPr>
  </w:style>
  <w:style w:type="paragraph" w:styleId="Tekstkomentarza">
    <w:name w:val="annotation text"/>
    <w:basedOn w:val="Normalny"/>
    <w:link w:val="TekstkomentarzaZnak"/>
    <w:uiPriority w:val="99"/>
    <w:semiHidden/>
    <w:unhideWhenUsed/>
    <w:rsid w:val="005D79CA"/>
    <w:rPr>
      <w:sz w:val="20"/>
    </w:rPr>
  </w:style>
  <w:style w:type="character" w:customStyle="1" w:styleId="TekstkomentarzaZnak">
    <w:name w:val="Tekst komentarza Znak"/>
    <w:basedOn w:val="Domylnaczcionkaakapitu"/>
    <w:link w:val="Tekstkomentarza"/>
    <w:uiPriority w:val="99"/>
    <w:semiHidden/>
    <w:rsid w:val="005D79C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D79CA"/>
    <w:rPr>
      <w:b/>
      <w:bCs/>
    </w:rPr>
  </w:style>
  <w:style w:type="character" w:customStyle="1" w:styleId="TematkomentarzaZnak">
    <w:name w:val="Temat komentarza Znak"/>
    <w:basedOn w:val="TekstkomentarzaZnak"/>
    <w:link w:val="Tematkomentarza"/>
    <w:uiPriority w:val="99"/>
    <w:semiHidden/>
    <w:rsid w:val="005D79CA"/>
    <w:rPr>
      <w:rFonts w:ascii="Times New Roman" w:eastAsia="Times New Roman" w:hAnsi="Times New Roman"/>
      <w:b/>
      <w:bCs/>
    </w:rPr>
  </w:style>
  <w:style w:type="paragraph" w:styleId="Poprawka">
    <w:name w:val="Revision"/>
    <w:hidden/>
    <w:uiPriority w:val="99"/>
    <w:semiHidden/>
    <w:rsid w:val="001F5AA6"/>
    <w:rPr>
      <w:rFonts w:ascii="Times New Roman" w:eastAsia="Times New Roman" w:hAnsi="Times New Roman"/>
      <w:sz w:val="24"/>
    </w:rPr>
  </w:style>
  <w:style w:type="character" w:customStyle="1" w:styleId="Teksttreci7">
    <w:name w:val="Tekst treści (7)_"/>
    <w:basedOn w:val="Domylnaczcionkaakapitu"/>
    <w:link w:val="Teksttreci70"/>
    <w:locked/>
    <w:rsid w:val="00697686"/>
    <w:rPr>
      <w:rFonts w:cs="Calibri"/>
      <w:sz w:val="15"/>
      <w:szCs w:val="15"/>
      <w:shd w:val="clear" w:color="auto" w:fill="FFFFFF"/>
    </w:rPr>
  </w:style>
  <w:style w:type="paragraph" w:customStyle="1" w:styleId="Teksttreci70">
    <w:name w:val="Tekst treści (7)"/>
    <w:basedOn w:val="Normalny"/>
    <w:link w:val="Teksttreci7"/>
    <w:rsid w:val="00697686"/>
    <w:pPr>
      <w:widowControl w:val="0"/>
      <w:shd w:val="clear" w:color="auto" w:fill="FFFFFF"/>
      <w:spacing w:after="120" w:line="197" w:lineRule="exact"/>
      <w:jc w:val="center"/>
    </w:pPr>
    <w:rPr>
      <w:rFonts w:ascii="Calibri" w:eastAsia="Calibri" w:hAnsi="Calibri" w:cs="Calibri"/>
      <w:sz w:val="15"/>
      <w:szCs w:val="15"/>
    </w:rPr>
  </w:style>
  <w:style w:type="character" w:customStyle="1" w:styleId="Teksttreci4Bezpogrubienia">
    <w:name w:val="Tekst treści (4) + Bez pogrubienia"/>
    <w:basedOn w:val="Domylnaczcionkaakapitu"/>
    <w:rsid w:val="002A50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AkapitzlistZnak">
    <w:name w:val="Akapit z listą Znak"/>
    <w:aliases w:val="Normal Znak,Wypunktowanie Znak,L1 Znak,Numerowanie Znak,Akapit z listą5 Znak,T_SZ_List Paragraph Znak,normalny tekst Znak,Preambuła Znak,CW_Lista Znak,Akapit z listą3 Znak,Akapit z listą2 Znak"/>
    <w:link w:val="Akapitzlist"/>
    <w:uiPriority w:val="34"/>
    <w:qFormat/>
    <w:locked/>
    <w:rsid w:val="002A5040"/>
    <w:rPr>
      <w:rFonts w:ascii="Times New Roman" w:eastAsia="Times New Roman" w:hAnsi="Times New Roman"/>
      <w:sz w:val="24"/>
    </w:rPr>
  </w:style>
  <w:style w:type="paragraph" w:styleId="Bezodstpw">
    <w:name w:val="No Spacing"/>
    <w:qFormat/>
    <w:rsid w:val="002D3D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941429">
      <w:bodyDiv w:val="1"/>
      <w:marLeft w:val="0"/>
      <w:marRight w:val="0"/>
      <w:marTop w:val="0"/>
      <w:marBottom w:val="0"/>
      <w:divBdr>
        <w:top w:val="none" w:sz="0" w:space="0" w:color="auto"/>
        <w:left w:val="none" w:sz="0" w:space="0" w:color="auto"/>
        <w:bottom w:val="none" w:sz="0" w:space="0" w:color="auto"/>
        <w:right w:val="none" w:sz="0" w:space="0" w:color="auto"/>
      </w:divBdr>
      <w:divsChild>
        <w:div w:id="2057772267">
          <w:marLeft w:val="0"/>
          <w:marRight w:val="0"/>
          <w:marTop w:val="0"/>
          <w:marBottom w:val="0"/>
          <w:divBdr>
            <w:top w:val="none" w:sz="0" w:space="0" w:color="auto"/>
            <w:left w:val="none" w:sz="0" w:space="0" w:color="auto"/>
            <w:bottom w:val="none" w:sz="0" w:space="0" w:color="auto"/>
            <w:right w:val="none" w:sz="0" w:space="0" w:color="auto"/>
          </w:divBdr>
          <w:divsChild>
            <w:div w:id="1119184833">
              <w:marLeft w:val="0"/>
              <w:marRight w:val="0"/>
              <w:marTop w:val="0"/>
              <w:marBottom w:val="0"/>
              <w:divBdr>
                <w:top w:val="none" w:sz="0" w:space="0" w:color="auto"/>
                <w:left w:val="none" w:sz="0" w:space="0" w:color="auto"/>
                <w:bottom w:val="none" w:sz="0" w:space="0" w:color="auto"/>
                <w:right w:val="none" w:sz="0" w:space="0" w:color="auto"/>
              </w:divBdr>
              <w:divsChild>
                <w:div w:id="103185909">
                  <w:marLeft w:val="0"/>
                  <w:marRight w:val="0"/>
                  <w:marTop w:val="0"/>
                  <w:marBottom w:val="0"/>
                  <w:divBdr>
                    <w:top w:val="none" w:sz="0" w:space="0" w:color="auto"/>
                    <w:left w:val="none" w:sz="0" w:space="0" w:color="auto"/>
                    <w:bottom w:val="none" w:sz="0" w:space="0" w:color="auto"/>
                    <w:right w:val="none" w:sz="0" w:space="0" w:color="auto"/>
                  </w:divBdr>
                  <w:divsChild>
                    <w:div w:id="1278753793">
                      <w:marLeft w:val="0"/>
                      <w:marRight w:val="0"/>
                      <w:marTop w:val="45"/>
                      <w:marBottom w:val="0"/>
                      <w:divBdr>
                        <w:top w:val="none" w:sz="0" w:space="0" w:color="auto"/>
                        <w:left w:val="none" w:sz="0" w:space="0" w:color="auto"/>
                        <w:bottom w:val="none" w:sz="0" w:space="0" w:color="auto"/>
                        <w:right w:val="none" w:sz="0" w:space="0" w:color="auto"/>
                      </w:divBdr>
                      <w:divsChild>
                        <w:div w:id="1130979583">
                          <w:marLeft w:val="0"/>
                          <w:marRight w:val="0"/>
                          <w:marTop w:val="0"/>
                          <w:marBottom w:val="0"/>
                          <w:divBdr>
                            <w:top w:val="none" w:sz="0" w:space="0" w:color="auto"/>
                            <w:left w:val="none" w:sz="0" w:space="0" w:color="auto"/>
                            <w:bottom w:val="none" w:sz="0" w:space="0" w:color="auto"/>
                            <w:right w:val="none" w:sz="0" w:space="0" w:color="auto"/>
                          </w:divBdr>
                          <w:divsChild>
                            <w:div w:id="882517320">
                              <w:marLeft w:val="12300"/>
                              <w:marRight w:val="0"/>
                              <w:marTop w:val="0"/>
                              <w:marBottom w:val="0"/>
                              <w:divBdr>
                                <w:top w:val="none" w:sz="0" w:space="0" w:color="auto"/>
                                <w:left w:val="none" w:sz="0" w:space="0" w:color="auto"/>
                                <w:bottom w:val="none" w:sz="0" w:space="0" w:color="auto"/>
                                <w:right w:val="none" w:sz="0" w:space="0" w:color="auto"/>
                              </w:divBdr>
                              <w:divsChild>
                                <w:div w:id="1308512106">
                                  <w:marLeft w:val="0"/>
                                  <w:marRight w:val="0"/>
                                  <w:marTop w:val="0"/>
                                  <w:marBottom w:val="0"/>
                                  <w:divBdr>
                                    <w:top w:val="none" w:sz="0" w:space="0" w:color="auto"/>
                                    <w:left w:val="none" w:sz="0" w:space="0" w:color="auto"/>
                                    <w:bottom w:val="none" w:sz="0" w:space="0" w:color="auto"/>
                                    <w:right w:val="none" w:sz="0" w:space="0" w:color="auto"/>
                                  </w:divBdr>
                                  <w:divsChild>
                                    <w:div w:id="439377712">
                                      <w:marLeft w:val="0"/>
                                      <w:marRight w:val="0"/>
                                      <w:marTop w:val="0"/>
                                      <w:marBottom w:val="390"/>
                                      <w:divBdr>
                                        <w:top w:val="none" w:sz="0" w:space="0" w:color="auto"/>
                                        <w:left w:val="none" w:sz="0" w:space="0" w:color="auto"/>
                                        <w:bottom w:val="none" w:sz="0" w:space="0" w:color="auto"/>
                                        <w:right w:val="none" w:sz="0" w:space="0" w:color="auto"/>
                                      </w:divBdr>
                                      <w:divsChild>
                                        <w:div w:id="608509401">
                                          <w:marLeft w:val="0"/>
                                          <w:marRight w:val="0"/>
                                          <w:marTop w:val="0"/>
                                          <w:marBottom w:val="0"/>
                                          <w:divBdr>
                                            <w:top w:val="none" w:sz="0" w:space="0" w:color="auto"/>
                                            <w:left w:val="none" w:sz="0" w:space="0" w:color="auto"/>
                                            <w:bottom w:val="none" w:sz="0" w:space="0" w:color="auto"/>
                                            <w:right w:val="none" w:sz="0" w:space="0" w:color="auto"/>
                                          </w:divBdr>
                                          <w:divsChild>
                                            <w:div w:id="1368290079">
                                              <w:marLeft w:val="0"/>
                                              <w:marRight w:val="0"/>
                                              <w:marTop w:val="0"/>
                                              <w:marBottom w:val="0"/>
                                              <w:divBdr>
                                                <w:top w:val="none" w:sz="0" w:space="0" w:color="auto"/>
                                                <w:left w:val="none" w:sz="0" w:space="0" w:color="auto"/>
                                                <w:bottom w:val="none" w:sz="0" w:space="0" w:color="auto"/>
                                                <w:right w:val="none" w:sz="0" w:space="0" w:color="auto"/>
                                              </w:divBdr>
                                              <w:divsChild>
                                                <w:div w:id="1910074388">
                                                  <w:marLeft w:val="0"/>
                                                  <w:marRight w:val="0"/>
                                                  <w:marTop w:val="0"/>
                                                  <w:marBottom w:val="0"/>
                                                  <w:divBdr>
                                                    <w:top w:val="none" w:sz="0" w:space="0" w:color="auto"/>
                                                    <w:left w:val="none" w:sz="0" w:space="0" w:color="auto"/>
                                                    <w:bottom w:val="none" w:sz="0" w:space="0" w:color="auto"/>
                                                    <w:right w:val="none" w:sz="0" w:space="0" w:color="auto"/>
                                                  </w:divBdr>
                                                  <w:divsChild>
                                                    <w:div w:id="25453631">
                                                      <w:marLeft w:val="0"/>
                                                      <w:marRight w:val="0"/>
                                                      <w:marTop w:val="0"/>
                                                      <w:marBottom w:val="0"/>
                                                      <w:divBdr>
                                                        <w:top w:val="none" w:sz="0" w:space="0" w:color="auto"/>
                                                        <w:left w:val="none" w:sz="0" w:space="0" w:color="auto"/>
                                                        <w:bottom w:val="none" w:sz="0" w:space="0" w:color="auto"/>
                                                        <w:right w:val="none" w:sz="0" w:space="0" w:color="auto"/>
                                                      </w:divBdr>
                                                      <w:divsChild>
                                                        <w:div w:id="906914086">
                                                          <w:marLeft w:val="0"/>
                                                          <w:marRight w:val="0"/>
                                                          <w:marTop w:val="0"/>
                                                          <w:marBottom w:val="0"/>
                                                          <w:divBdr>
                                                            <w:top w:val="none" w:sz="0" w:space="0" w:color="auto"/>
                                                            <w:left w:val="none" w:sz="0" w:space="0" w:color="auto"/>
                                                            <w:bottom w:val="none" w:sz="0" w:space="0" w:color="auto"/>
                                                            <w:right w:val="none" w:sz="0" w:space="0" w:color="auto"/>
                                                          </w:divBdr>
                                                          <w:divsChild>
                                                            <w:div w:id="1131358542">
                                                              <w:marLeft w:val="0"/>
                                                              <w:marRight w:val="0"/>
                                                              <w:marTop w:val="0"/>
                                                              <w:marBottom w:val="0"/>
                                                              <w:divBdr>
                                                                <w:top w:val="none" w:sz="0" w:space="0" w:color="auto"/>
                                                                <w:left w:val="none" w:sz="0" w:space="0" w:color="auto"/>
                                                                <w:bottom w:val="none" w:sz="0" w:space="0" w:color="auto"/>
                                                                <w:right w:val="none" w:sz="0" w:space="0" w:color="auto"/>
                                                              </w:divBdr>
                                                              <w:divsChild>
                                                                <w:div w:id="871965003">
                                                                  <w:marLeft w:val="0"/>
                                                                  <w:marRight w:val="0"/>
                                                                  <w:marTop w:val="0"/>
                                                                  <w:marBottom w:val="0"/>
                                                                  <w:divBdr>
                                                                    <w:top w:val="none" w:sz="0" w:space="0" w:color="auto"/>
                                                                    <w:left w:val="none" w:sz="0" w:space="0" w:color="auto"/>
                                                                    <w:bottom w:val="none" w:sz="0" w:space="0" w:color="auto"/>
                                                                    <w:right w:val="none" w:sz="0" w:space="0" w:color="auto"/>
                                                                  </w:divBdr>
                                                                  <w:divsChild>
                                                                    <w:div w:id="1324701383">
                                                                      <w:marLeft w:val="0"/>
                                                                      <w:marRight w:val="0"/>
                                                                      <w:marTop w:val="0"/>
                                                                      <w:marBottom w:val="0"/>
                                                                      <w:divBdr>
                                                                        <w:top w:val="none" w:sz="0" w:space="0" w:color="auto"/>
                                                                        <w:left w:val="none" w:sz="0" w:space="0" w:color="auto"/>
                                                                        <w:bottom w:val="none" w:sz="0" w:space="0" w:color="auto"/>
                                                                        <w:right w:val="none" w:sz="0" w:space="0" w:color="auto"/>
                                                                      </w:divBdr>
                                                                      <w:divsChild>
                                                                        <w:div w:id="1964967558">
                                                                          <w:marLeft w:val="0"/>
                                                                          <w:marRight w:val="0"/>
                                                                          <w:marTop w:val="0"/>
                                                                          <w:marBottom w:val="0"/>
                                                                          <w:divBdr>
                                                                            <w:top w:val="none" w:sz="0" w:space="0" w:color="auto"/>
                                                                            <w:left w:val="none" w:sz="0" w:space="0" w:color="auto"/>
                                                                            <w:bottom w:val="none" w:sz="0" w:space="0" w:color="auto"/>
                                                                            <w:right w:val="none" w:sz="0" w:space="0" w:color="auto"/>
                                                                          </w:divBdr>
                                                                          <w:divsChild>
                                                                            <w:div w:id="2102872335">
                                                                              <w:marLeft w:val="0"/>
                                                                              <w:marRight w:val="0"/>
                                                                              <w:marTop w:val="0"/>
                                                                              <w:marBottom w:val="0"/>
                                                                              <w:divBdr>
                                                                                <w:top w:val="none" w:sz="0" w:space="0" w:color="auto"/>
                                                                                <w:left w:val="none" w:sz="0" w:space="0" w:color="auto"/>
                                                                                <w:bottom w:val="none" w:sz="0" w:space="0" w:color="auto"/>
                                                                                <w:right w:val="none" w:sz="0" w:space="0" w:color="auto"/>
                                                                              </w:divBdr>
                                                                              <w:divsChild>
                                                                                <w:div w:id="6986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11C8-B780-46EB-988F-04F316FE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11406</Characters>
  <Application>Microsoft Office Word</Application>
  <DocSecurity>4</DocSecurity>
  <Lines>95</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KChiTP_WChem-PW</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Jurczak - Nosińska Mariola</cp:lastModifiedBy>
  <cp:revision>2</cp:revision>
  <cp:lastPrinted>2022-10-05T07:07:00Z</cp:lastPrinted>
  <dcterms:created xsi:type="dcterms:W3CDTF">2022-10-05T08:46:00Z</dcterms:created>
  <dcterms:modified xsi:type="dcterms:W3CDTF">2022-10-05T08:46:00Z</dcterms:modified>
</cp:coreProperties>
</file>