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3" w:rsidRPr="004F5FF8" w:rsidRDefault="00EC5C23" w:rsidP="00EC5C23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4F5FF8">
        <w:rPr>
          <w:rFonts w:cstheme="minorHAnsi"/>
        </w:rPr>
        <w:t>Załącznik Nr 2 do SWZ</w:t>
      </w: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4F5FF8">
        <w:rPr>
          <w:rFonts w:eastAsia="Times New Roman" w:cstheme="minorHAnsi"/>
          <w:b/>
          <w:color w:val="auto"/>
        </w:rPr>
        <w:t xml:space="preserve"> </w:t>
      </w:r>
      <w:r w:rsidRPr="004F5FF8">
        <w:rPr>
          <w:rFonts w:eastAsia="Times New Roman" w:cstheme="minorHAnsi"/>
          <w:b/>
          <w:i/>
          <w:color w:val="auto"/>
        </w:rPr>
        <w:t>Wykonawca: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4F5FF8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4F5FF8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EC5C23" w:rsidRPr="004F5FF8" w:rsidRDefault="00EC5C23" w:rsidP="00EC5C23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4F5FF8">
        <w:rPr>
          <w:rFonts w:eastAsia="Times New Roman" w:cstheme="minorHAnsi"/>
          <w:color w:val="auto"/>
          <w:u w:val="single"/>
        </w:rPr>
        <w:t>reprezentowany przez:</w:t>
      </w:r>
      <w:r w:rsidRPr="004F5FF8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B217B0" wp14:editId="2D438C50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00" cy="772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4973F8" id="Prostokąt 2" o:spid="_x0000_s1026" style="position:absolute;margin-left:.05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" fillcolor="#e7e6e6" stroked="f"/>
            </w:pict>
          </mc:Fallback>
        </mc:AlternateConten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color w:val="auto"/>
          <w:u w:val="single"/>
          <w:lang w:eastAsia="pl-PL"/>
        </w:rPr>
        <w:t>OŚWIADCZENIE WYKONAWCY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4F5FF8">
        <w:rPr>
          <w:rFonts w:eastAsia="Times New Roman" w:cstheme="minorHAnsi"/>
          <w:b/>
          <w:color w:val="auto"/>
          <w:lang w:eastAsia="pl-PL"/>
        </w:rPr>
        <w:t xml:space="preserve">składane na podstawie art. 125 ust. 1 ustawy z dnia 11 września 2019 r. prawo zamówień publicznych 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EC5C23" w:rsidRPr="004F5FF8" w:rsidRDefault="00EC5C23" w:rsidP="00EC5C23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color w:val="auto"/>
          <w:u w:val="single"/>
          <w:lang w:eastAsia="pl-PL"/>
        </w:rPr>
        <w:t>DOTYCZĄCE PRZESŁANEK WYKLUCZENIA Z POSTĘPOWANIA</w:t>
      </w:r>
    </w:p>
    <w:p w:rsidR="00EC5C23" w:rsidRPr="004F5FF8" w:rsidRDefault="00EC5C23" w:rsidP="00EC5C23">
      <w:pPr>
        <w:ind w:firstLine="7"/>
        <w:jc w:val="both"/>
        <w:rPr>
          <w:rFonts w:cstheme="minorHAnsi"/>
          <w:color w:val="auto"/>
          <w:lang w:eastAsia="pl-PL"/>
        </w:rPr>
      </w:pPr>
      <w:r w:rsidRPr="004F5FF8">
        <w:rPr>
          <w:rFonts w:cstheme="minorHAnsi"/>
          <w:color w:val="auto"/>
          <w:lang w:eastAsia="pl-PL"/>
        </w:rPr>
        <w:t xml:space="preserve">Na potrzeby postępowania o udzielenie zamówienia publicznego </w:t>
      </w:r>
      <w:bookmarkStart w:id="0" w:name="_Hlk95482709"/>
      <w:r w:rsidRPr="004F5FF8">
        <w:rPr>
          <w:rFonts w:cstheme="minorHAnsi"/>
          <w:color w:val="auto"/>
          <w:lang w:eastAsia="pl-PL"/>
        </w:rPr>
        <w:t xml:space="preserve">pn. </w:t>
      </w:r>
      <w:r w:rsidRPr="004F5FF8">
        <w:rPr>
          <w:rFonts w:cs="Calibri"/>
          <w:color w:val="auto"/>
        </w:rPr>
        <w:t xml:space="preserve">Świadczenie usług opieki </w:t>
      </w:r>
      <w:proofErr w:type="spellStart"/>
      <w:r w:rsidRPr="004F5FF8">
        <w:rPr>
          <w:rFonts w:cs="Calibri"/>
          <w:color w:val="auto"/>
        </w:rPr>
        <w:t>wytchnieniowej</w:t>
      </w:r>
      <w:bookmarkEnd w:id="0"/>
      <w:proofErr w:type="spellEnd"/>
      <w:r>
        <w:rPr>
          <w:rFonts w:cs="Calibri"/>
          <w:color w:val="auto"/>
        </w:rPr>
        <w:t xml:space="preserve"> w 2023 r.</w:t>
      </w:r>
      <w:r>
        <w:rPr>
          <w:rFonts w:cstheme="minorHAnsi"/>
          <w:color w:val="auto"/>
        </w:rPr>
        <w:t xml:space="preserve"> (znak: DO.3700.4.2023</w:t>
      </w:r>
      <w:r w:rsidRPr="004F5FF8">
        <w:rPr>
          <w:rFonts w:cstheme="minorHAnsi"/>
          <w:color w:val="auto"/>
        </w:rPr>
        <w:t>), prowadzonego przez Miejski Ośrodek Pomocy Społecznej w Bełchatowie</w:t>
      </w:r>
      <w:r w:rsidRPr="004F5FF8">
        <w:rPr>
          <w:rFonts w:cstheme="minorHAnsi"/>
          <w:i/>
          <w:color w:val="auto"/>
        </w:rPr>
        <w:t xml:space="preserve">, </w:t>
      </w:r>
      <w:r w:rsidRPr="004F5FF8">
        <w:rPr>
          <w:rFonts w:cstheme="minorHAnsi"/>
          <w:color w:val="auto"/>
          <w:lang w:eastAsia="pl-PL"/>
        </w:rPr>
        <w:t>oświadczam, że:</w:t>
      </w:r>
    </w:p>
    <w:p w:rsidR="00EC5C23" w:rsidRPr="004F5FF8" w:rsidRDefault="00EC5C23" w:rsidP="00EC5C2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4F5FF8">
        <w:rPr>
          <w:rFonts w:eastAsia="Times New Roman" w:cstheme="minorHAnsi"/>
          <w:color w:val="auto"/>
          <w:lang w:eastAsia="pl-PL"/>
        </w:rPr>
        <w:t>nie podlegam wykluczeniu z postępowania na podstawie art. 108 ust. 1 ustawy prawo zamówień publicznych,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zachodzą w stosunku do mnie podstawy wykluczenia z postępowania na podstawie art. 108 ust. 1 pkt ……………………………...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4F5FF8"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4F5FF8">
        <w:rPr>
          <w:rFonts w:eastAsia="Times New Roman" w:cstheme="minorHAnsi"/>
          <w:lang w:eastAsia="pl-PL"/>
        </w:rPr>
        <w:t>:</w:t>
      </w:r>
      <w:r w:rsidRPr="004F5FF8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cstheme="minorHAnsi"/>
          <w:lang w:val="x-none" w:eastAsia="pl-PL"/>
        </w:rPr>
        <w:t xml:space="preserve">nie podlegam wykluczeniu z postępowania na podstawie art. 7 ust. 1 ustawy </w:t>
      </w:r>
      <w:r w:rsidRPr="004F5FF8">
        <w:rPr>
          <w:rFonts w:cstheme="minorHAnsi"/>
        </w:rPr>
        <w:t xml:space="preserve">z dnia 13 kwietnia 2022 r. </w:t>
      </w:r>
      <w:r w:rsidRPr="004F5FF8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4F5FF8">
        <w:rPr>
          <w:rFonts w:cstheme="minorHAnsi"/>
          <w:lang w:eastAsia="pl-PL"/>
        </w:rPr>
        <w:t xml:space="preserve">. </w:t>
      </w:r>
    </w:p>
    <w:p w:rsidR="00EC5C23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EC5C23" w:rsidRPr="004F5FF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4F5FF8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auto"/>
          <w:sz w:val="21"/>
          <w:szCs w:val="21"/>
        </w:rPr>
      </w:pPr>
      <w:r w:rsidRPr="004F5FF8">
        <w:rPr>
          <w:rStyle w:val="fieldcalosc"/>
          <w:rFonts w:ascii="Noto Serif" w:hAnsi="Noto Serif" w:cs="Noto Serif"/>
          <w:color w:val="auto"/>
          <w:sz w:val="21"/>
          <w:szCs w:val="21"/>
        </w:rPr>
        <w:t> </w:t>
      </w:r>
    </w:p>
    <w:p w:rsidR="00EC5C23" w:rsidRPr="004F5FF8" w:rsidRDefault="00EC5C23" w:rsidP="00EC5C23">
      <w:pPr>
        <w:shd w:val="clear" w:color="auto" w:fill="FFFFFF"/>
        <w:rPr>
          <w:rFonts w:ascii="Noto Serif" w:hAnsi="Noto Serif" w:cs="Noto Serif"/>
          <w:color w:val="auto"/>
          <w:sz w:val="21"/>
          <w:szCs w:val="21"/>
        </w:rPr>
      </w:pPr>
    </w:p>
    <w:p w:rsidR="00EC5C23" w:rsidRPr="00C42EB2" w:rsidRDefault="00EC5C23" w:rsidP="00EC5C23">
      <w:pPr>
        <w:shd w:val="clear" w:color="auto" w:fill="FFFFFF"/>
        <w:rPr>
          <w:rFonts w:eastAsia="Times New Roman" w:cstheme="minorHAnsi"/>
          <w:color w:val="FF0000"/>
          <w:lang w:eastAsia="pl-PL"/>
        </w:rPr>
      </w:pPr>
      <w:r w:rsidRPr="00C42EB2">
        <w:rPr>
          <w:rStyle w:val="fieldcalosc"/>
          <w:rFonts w:ascii="Noto Serif" w:hAnsi="Noto Serif" w:cs="Noto Serif"/>
          <w:color w:val="FF0000"/>
          <w:sz w:val="21"/>
          <w:szCs w:val="21"/>
        </w:rPr>
        <w:t> </w:t>
      </w:r>
      <w:bookmarkStart w:id="1" w:name="_GoBack"/>
      <w:bookmarkEnd w:id="1"/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 xml:space="preserve">Oświadczam, że spełniam warunki udziału w postępowaniu określone przez </w:t>
      </w:r>
      <w:r w:rsidRPr="008A6588">
        <w:rPr>
          <w:rFonts w:eastAsia="Times New Roman" w:cstheme="minorHAnsi"/>
          <w:b/>
          <w:i/>
          <w:color w:val="auto"/>
          <w:lang w:eastAsia="pl-PL"/>
        </w:rPr>
        <w:t xml:space="preserve">Zamawiającego </w:t>
      </w:r>
      <w:r w:rsidRPr="008A6588">
        <w:rPr>
          <w:rFonts w:eastAsia="Times New Roman" w:cstheme="minorHAnsi"/>
          <w:color w:val="auto"/>
          <w:lang w:eastAsia="pl-PL"/>
        </w:rPr>
        <w:t xml:space="preserve">w  części </w:t>
      </w:r>
      <w:r w:rsidRPr="00304CBF">
        <w:rPr>
          <w:rFonts w:eastAsia="Times New Roman" w:cstheme="minorHAnsi"/>
          <w:color w:val="auto"/>
          <w:lang w:eastAsia="pl-PL"/>
        </w:rPr>
        <w:t>IX SWZ. W celu wykazania spełnienia warunków udziału w postępowaniu określonych przez</w:t>
      </w:r>
      <w:r w:rsidRPr="00304CBF">
        <w:rPr>
          <w:rFonts w:eastAsia="Times New Roman" w:cstheme="minorHAnsi"/>
          <w:b/>
          <w:i/>
          <w:color w:val="auto"/>
          <w:lang w:eastAsia="pl-PL"/>
        </w:rPr>
        <w:t xml:space="preserve"> </w:t>
      </w:r>
      <w:r w:rsidRPr="008A6588">
        <w:rPr>
          <w:rFonts w:eastAsia="Times New Roman" w:cstheme="minorHAnsi"/>
          <w:b/>
          <w:i/>
          <w:color w:val="auto"/>
          <w:lang w:eastAsia="pl-PL"/>
        </w:rPr>
        <w:t>Zamawiającego</w:t>
      </w:r>
      <w:r w:rsidRPr="008A6588">
        <w:rPr>
          <w:rFonts w:eastAsia="Times New Roman" w:cstheme="minorHAnsi"/>
          <w:color w:val="auto"/>
          <w:lang w:eastAsia="pl-PL"/>
        </w:rPr>
        <w:t xml:space="preserve"> w ogłoszeniu o zamówieniu i w SWZ polegam na zasobach innego/</w:t>
      </w:r>
      <w:proofErr w:type="spellStart"/>
      <w:r w:rsidRPr="008A6588">
        <w:rPr>
          <w:rFonts w:eastAsia="Times New Roman" w:cstheme="minorHAnsi"/>
          <w:color w:val="auto"/>
          <w:lang w:eastAsia="pl-PL"/>
        </w:rPr>
        <w:t>ych</w:t>
      </w:r>
      <w:proofErr w:type="spellEnd"/>
      <w:r w:rsidRPr="008A6588">
        <w:rPr>
          <w:rFonts w:eastAsia="Times New Roman" w:cstheme="minorHAnsi"/>
          <w:color w:val="auto"/>
          <w:lang w:eastAsia="pl-PL"/>
        </w:rPr>
        <w:t xml:space="preserve"> podmiotu/ów</w:t>
      </w:r>
      <w:r w:rsidRPr="008A6588">
        <w:rPr>
          <w:rStyle w:val="Zakotwiczenieprzypisudolnego"/>
          <w:rFonts w:eastAsia="Times New Roman" w:cstheme="minorHAnsi"/>
          <w:color w:val="auto"/>
          <w:lang w:eastAsia="pl-PL"/>
        </w:rPr>
        <w:footnoteReference w:id="3"/>
      </w:r>
      <w:r w:rsidRPr="008A6588">
        <w:rPr>
          <w:rFonts w:eastAsia="Times New Roman" w:cstheme="minorHAnsi"/>
          <w:color w:val="auto"/>
          <w:lang w:eastAsia="pl-PL"/>
        </w:rPr>
        <w:t>: …</w:t>
      </w:r>
      <w:r>
        <w:rPr>
          <w:rFonts w:eastAsia="Times New Roman" w:cstheme="minorHAnsi"/>
          <w:color w:val="auto"/>
          <w:lang w:eastAsia="pl-PL"/>
        </w:rPr>
        <w:t>……</w:t>
      </w:r>
      <w:r w:rsidRPr="008A6588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</w:t>
      </w:r>
      <w:r>
        <w:rPr>
          <w:rFonts w:eastAsia="Times New Roman" w:cstheme="minorHAnsi"/>
          <w:color w:val="auto"/>
          <w:lang w:eastAsia="pl-PL"/>
        </w:rPr>
        <w:t>………………</w:t>
      </w:r>
      <w:r w:rsidRPr="008A6588">
        <w:rPr>
          <w:rFonts w:eastAsia="Times New Roman" w:cstheme="minorHAnsi"/>
          <w:color w:val="auto"/>
          <w:lang w:eastAsia="pl-PL"/>
        </w:rPr>
        <w:t>…………………….. (nazwa i adres podmiotu).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>Udostępnione zasoby: ………………..………………………………………………………………………………………………………. (należy wskazać podmiot i określić odpowiedni zakres dla wskazanego podmiotu)</w:t>
      </w:r>
    </w:p>
    <w:p w:rsidR="00EC5C23" w:rsidRPr="00C42EB2" w:rsidRDefault="00EC5C23" w:rsidP="00EC5C23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color w:val="FF0000"/>
          <w:lang w:eastAsia="pl-PL"/>
        </w:rPr>
      </w:pPr>
    </w:p>
    <w:p w:rsidR="00EC5C23" w:rsidRPr="00C42EB2" w:rsidRDefault="00EC5C23" w:rsidP="00EC5C23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color w:val="FF0000"/>
          <w:lang w:eastAsia="pl-PL"/>
        </w:rPr>
      </w:pPr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 xml:space="preserve">DOTYCZĄCE PODANYCH INFORMACJI </w:t>
      </w:r>
    </w:p>
    <w:p w:rsidR="00EC5C23" w:rsidRPr="008A6588" w:rsidRDefault="00EC5C23" w:rsidP="00EC5C23">
      <w:pPr>
        <w:widowControl w:val="0"/>
        <w:spacing w:after="0" w:line="360" w:lineRule="auto"/>
        <w:rPr>
          <w:rFonts w:eastAsia="Times New Roman" w:cstheme="minorHAnsi"/>
          <w:i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8A6588">
        <w:rPr>
          <w:rFonts w:eastAsia="Times New Roman" w:cstheme="minorHAnsi"/>
          <w:b/>
          <w:i/>
          <w:color w:val="auto"/>
          <w:lang w:eastAsia="pl-PL"/>
        </w:rPr>
        <w:t>Zamawiającego</w:t>
      </w:r>
      <w:r w:rsidRPr="008A6588">
        <w:rPr>
          <w:rFonts w:eastAsia="Times New Roman" w:cstheme="minorHAnsi"/>
          <w:color w:val="auto"/>
          <w:lang w:eastAsia="pl-PL"/>
        </w:rPr>
        <w:t xml:space="preserve"> w błąd przy przedstawianiu informacji.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jc w:val="both"/>
        <w:rPr>
          <w:color w:val="FF0000"/>
        </w:rPr>
      </w:pPr>
      <w:r w:rsidRPr="008A6588">
        <w:rPr>
          <w:color w:val="FF0000"/>
        </w:rPr>
        <w:t>Plik/Dokument należy podpisać</w:t>
      </w:r>
      <w:r w:rsidRPr="008A6588">
        <w:rPr>
          <w:rFonts w:eastAsia="Trebuchet MS" w:cstheme="minorHAnsi"/>
          <w:b/>
          <w:color w:val="FF0000"/>
        </w:rPr>
        <w:t xml:space="preserve"> elektronicznym kwalifikowanym podpisem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zaufanym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osobistym</w:t>
      </w:r>
      <w:r w:rsidRPr="008A6588">
        <w:rPr>
          <w:rFonts w:eastAsia="Trebuchet MS" w:cstheme="minorHAnsi"/>
          <w:color w:val="FF0000"/>
        </w:rPr>
        <w:t>.</w:t>
      </w:r>
    </w:p>
    <w:p w:rsidR="00EC5C23" w:rsidRPr="00C42EB2" w:rsidRDefault="00EC5C23" w:rsidP="00EC5C23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color w:val="FF0000"/>
          <w:lang w:eastAsia="pl-PL"/>
        </w:rPr>
      </w:pPr>
    </w:p>
    <w:p w:rsidR="00FA6732" w:rsidRDefault="00304CBF"/>
    <w:sectPr w:rsidR="00FA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D1" w:rsidRDefault="006221D1" w:rsidP="006221D1">
      <w:pPr>
        <w:spacing w:after="0" w:line="240" w:lineRule="auto"/>
      </w:pPr>
      <w:r>
        <w:separator/>
      </w:r>
    </w:p>
  </w:endnote>
  <w:end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D1" w:rsidRDefault="006221D1" w:rsidP="006221D1">
      <w:pPr>
        <w:spacing w:after="0" w:line="240" w:lineRule="auto"/>
      </w:pPr>
      <w:r>
        <w:separator/>
      </w:r>
    </w:p>
  </w:footnote>
  <w:foot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footnote>
  <w:footnote w:id="1">
    <w:p w:rsidR="00EC5C23" w:rsidRPr="00120BF9" w:rsidRDefault="00EC5C23" w:rsidP="00EC5C23">
      <w:pPr>
        <w:pStyle w:val="Tekstprzypisudolnego"/>
        <w:spacing w:after="0" w:line="240" w:lineRule="auto"/>
        <w:ind w:left="142" w:hanging="142"/>
        <w:rPr>
          <w:sz w:val="16"/>
          <w:szCs w:val="16"/>
        </w:rPr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</w:rPr>
        <w:tab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 xml:space="preserve">Należy </w:t>
      </w:r>
      <w:r w:rsidRPr="00120BF9">
        <w:rPr>
          <w:rFonts w:cs="Calibri"/>
          <w:sz w:val="16"/>
          <w:szCs w:val="16"/>
        </w:rPr>
        <w:t>podać mającą zastosowanie podstawę wykluczenia</w:t>
      </w:r>
      <w:r w:rsidRPr="00120BF9">
        <w:rPr>
          <w:rFonts w:cs="Calibri"/>
          <w:sz w:val="16"/>
          <w:szCs w:val="16"/>
          <w:lang w:val="pl-PL"/>
        </w:rPr>
        <w:t>.</w:t>
      </w:r>
    </w:p>
  </w:footnote>
  <w:footnote w:id="2">
    <w:p w:rsidR="00EC5C23" w:rsidRDefault="00EC5C23" w:rsidP="00EC5C23">
      <w:pPr>
        <w:pStyle w:val="Tekstprzypisudolnego"/>
        <w:spacing w:after="0" w:line="240" w:lineRule="auto"/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>W przypadku gdy nie dotyczy, należy daną treść oświadczenia wykreślić.</w:t>
      </w:r>
    </w:p>
  </w:footnote>
  <w:footnote w:id="3">
    <w:p w:rsidR="00EC5C23" w:rsidRPr="00120BF9" w:rsidRDefault="00EC5C23" w:rsidP="00EC5C23">
      <w:pPr>
        <w:pStyle w:val="Tekstprzypisudolnego"/>
        <w:rPr>
          <w:sz w:val="16"/>
          <w:szCs w:val="16"/>
        </w:rPr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sz w:val="16"/>
          <w:szCs w:val="16"/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D1" w:rsidRDefault="006221D1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DF0"/>
    <w:multiLevelType w:val="multilevel"/>
    <w:tmpl w:val="A60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F7AF7"/>
    <w:multiLevelType w:val="multilevel"/>
    <w:tmpl w:val="41E43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22D"/>
    <w:multiLevelType w:val="hybridMultilevel"/>
    <w:tmpl w:val="0876D426"/>
    <w:lvl w:ilvl="0" w:tplc="FC0E6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F"/>
    <w:rsid w:val="000E02CF"/>
    <w:rsid w:val="00304CBF"/>
    <w:rsid w:val="006221D1"/>
    <w:rsid w:val="00717A8A"/>
    <w:rsid w:val="00AD4B9B"/>
    <w:rsid w:val="00B755F5"/>
    <w:rsid w:val="00E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9A44-EFA9-449E-9A00-DB3EEF1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23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D1"/>
  </w:style>
  <w:style w:type="paragraph" w:styleId="Stopka">
    <w:name w:val="footer"/>
    <w:basedOn w:val="Normalny"/>
    <w:link w:val="Stopka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D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C5C2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EC5C2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C5C23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EC5C23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EC5C23"/>
    <w:rPr>
      <w:vertAlign w:val="superscript"/>
    </w:rPr>
  </w:style>
  <w:style w:type="character" w:customStyle="1" w:styleId="fieldcalosc">
    <w:name w:val="fieldcalosc"/>
    <w:basedOn w:val="Domylnaczcionkaakapitu"/>
    <w:qFormat/>
    <w:rsid w:val="00EC5C23"/>
  </w:style>
  <w:style w:type="paragraph" w:styleId="Tekstprzypisudolnego">
    <w:name w:val="footnote text"/>
    <w:basedOn w:val="Normalny"/>
    <w:link w:val="TekstprzypisudolnegoZnak"/>
    <w:unhideWhenUsed/>
    <w:rsid w:val="00EC5C23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C5C23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EC5C23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5</cp:revision>
  <dcterms:created xsi:type="dcterms:W3CDTF">2023-03-28T08:15:00Z</dcterms:created>
  <dcterms:modified xsi:type="dcterms:W3CDTF">2023-04-03T10:17:00Z</dcterms:modified>
</cp:coreProperties>
</file>