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6201" w14:textId="77777777" w:rsidR="006A076B" w:rsidRPr="00AA79C0" w:rsidRDefault="006A076B" w:rsidP="006A076B">
      <w:pPr>
        <w:tabs>
          <w:tab w:val="left" w:pos="426"/>
        </w:tabs>
        <w:spacing w:after="0" w:line="276" w:lineRule="auto"/>
        <w:rPr>
          <w:rFonts w:eastAsia="Times New Roman" w:cstheme="minorHAnsi"/>
          <w:b/>
          <w:kern w:val="0"/>
          <w:u w:val="single"/>
          <w14:ligatures w14:val="none"/>
        </w:rPr>
      </w:pPr>
    </w:p>
    <w:p w14:paraId="7C596CCB" w14:textId="77777777" w:rsidR="006A076B" w:rsidRPr="00AA79C0" w:rsidRDefault="006A076B" w:rsidP="006A076B">
      <w:pPr>
        <w:tabs>
          <w:tab w:val="left" w:pos="426"/>
        </w:tabs>
        <w:spacing w:after="0" w:line="276" w:lineRule="auto"/>
        <w:rPr>
          <w:rFonts w:eastAsia="Times New Roman" w:cstheme="minorHAnsi"/>
          <w:b/>
          <w:kern w:val="0"/>
          <w:u w:val="single"/>
          <w14:ligatures w14:val="none"/>
        </w:rPr>
      </w:pPr>
    </w:p>
    <w:p w14:paraId="0DAF9CF0" w14:textId="77777777" w:rsidR="006A076B" w:rsidRPr="00C4222D" w:rsidRDefault="006A076B" w:rsidP="006A076B">
      <w:pPr>
        <w:shd w:val="clear" w:color="auto" w:fill="8DB3E2"/>
        <w:tabs>
          <w:tab w:val="left" w:pos="426"/>
        </w:tabs>
        <w:spacing w:after="0" w:line="276" w:lineRule="auto"/>
        <w:contextualSpacing/>
        <w:jc w:val="center"/>
        <w:outlineLvl w:val="0"/>
        <w:rPr>
          <w:rFonts w:eastAsia="Times New Roman" w:cstheme="minorHAnsi"/>
          <w:b/>
          <w:bCs/>
          <w:spacing w:val="-10"/>
          <w:kern w:val="28"/>
          <w:lang w:val="x-none"/>
          <w14:ligatures w14:val="none"/>
        </w:rPr>
      </w:pPr>
      <w:bookmarkStart w:id="0" w:name="_Toc89861628"/>
      <w:r w:rsidRPr="00C4222D">
        <w:rPr>
          <w:rFonts w:eastAsia="Times New Roman" w:cstheme="minorHAnsi"/>
          <w:b/>
          <w:bCs/>
          <w:spacing w:val="-10"/>
          <w:kern w:val="28"/>
          <w:lang w:val="x-none"/>
          <w14:ligatures w14:val="none"/>
        </w:rPr>
        <w:t>SPECYFIKACJA WARUNKÓW ZAMÓWIENIA</w:t>
      </w:r>
      <w:bookmarkEnd w:id="0"/>
    </w:p>
    <w:p w14:paraId="252459F6" w14:textId="77777777" w:rsidR="006A076B" w:rsidRPr="00C4222D" w:rsidRDefault="006A076B" w:rsidP="006A076B">
      <w:pPr>
        <w:shd w:val="clear" w:color="auto" w:fill="8DB3E2"/>
        <w:tabs>
          <w:tab w:val="left" w:pos="426"/>
        </w:tabs>
        <w:spacing w:after="0" w:line="276" w:lineRule="auto"/>
        <w:jc w:val="center"/>
        <w:rPr>
          <w:rFonts w:eastAsia="Times New Roman" w:cstheme="minorHAnsi"/>
          <w:b/>
          <w:bCs/>
          <w:kern w:val="0"/>
          <w:lang w:eastAsia="pl-PL"/>
          <w14:ligatures w14:val="none"/>
        </w:rPr>
      </w:pPr>
      <w:r w:rsidRPr="00C4222D">
        <w:rPr>
          <w:rFonts w:eastAsia="Times New Roman" w:cstheme="minorHAnsi"/>
          <w:b/>
          <w:bCs/>
          <w:kern w:val="0"/>
          <w:lang w:eastAsia="pl-PL"/>
          <w14:ligatures w14:val="none"/>
        </w:rPr>
        <w:t>(dalej: SWZ)</w:t>
      </w:r>
    </w:p>
    <w:p w14:paraId="7E9C03BC" w14:textId="77777777" w:rsidR="006A076B" w:rsidRPr="00AA79C0" w:rsidRDefault="006A076B" w:rsidP="006A076B">
      <w:pPr>
        <w:tabs>
          <w:tab w:val="left" w:pos="426"/>
        </w:tabs>
        <w:spacing w:after="0" w:line="276" w:lineRule="auto"/>
        <w:rPr>
          <w:rFonts w:eastAsia="Times New Roman" w:cstheme="minorHAnsi"/>
          <w:kern w:val="0"/>
          <w:lang w:eastAsia="pl-PL"/>
          <w14:ligatures w14:val="none"/>
        </w:rPr>
      </w:pPr>
    </w:p>
    <w:p w14:paraId="42484D8A" w14:textId="6DFE60BE" w:rsidR="006A076B" w:rsidRPr="00AA79C0" w:rsidRDefault="006A076B" w:rsidP="006A076B">
      <w:pPr>
        <w:tabs>
          <w:tab w:val="left" w:pos="426"/>
        </w:tabs>
        <w:spacing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Znak sprawy: FZP.IV-241/2</w:t>
      </w:r>
      <w:r w:rsidR="00A24813">
        <w:rPr>
          <w:rFonts w:eastAsia="Times New Roman" w:cstheme="minorHAnsi"/>
          <w:kern w:val="0"/>
          <w:lang w:eastAsia="pl-PL"/>
          <w14:ligatures w14:val="none"/>
        </w:rPr>
        <w:t>9</w:t>
      </w:r>
      <w:r w:rsidRPr="00AA79C0">
        <w:rPr>
          <w:rFonts w:eastAsia="Times New Roman" w:cstheme="minorHAnsi"/>
          <w:kern w:val="0"/>
          <w:lang w:eastAsia="pl-PL"/>
          <w14:ligatures w14:val="none"/>
        </w:rPr>
        <w:t>/24</w:t>
      </w:r>
    </w:p>
    <w:p w14:paraId="6AD385EA" w14:textId="77777777" w:rsidR="006A076B" w:rsidRPr="00AA79C0" w:rsidRDefault="006A076B" w:rsidP="006A076B">
      <w:pPr>
        <w:tabs>
          <w:tab w:val="left" w:pos="426"/>
        </w:tabs>
        <w:spacing w:after="0" w:line="276" w:lineRule="auto"/>
        <w:rPr>
          <w:rFonts w:eastAsia="Times New Roman" w:cstheme="minorHAnsi"/>
          <w:b/>
          <w:color w:val="17365D"/>
          <w:kern w:val="0"/>
          <w14:ligatures w14:val="none"/>
        </w:rPr>
      </w:pPr>
    </w:p>
    <w:p w14:paraId="4FC55998" w14:textId="77777777" w:rsidR="006A076B" w:rsidRPr="00AA79C0" w:rsidRDefault="006A076B" w:rsidP="006A076B">
      <w:pPr>
        <w:tabs>
          <w:tab w:val="left" w:pos="426"/>
        </w:tabs>
        <w:spacing w:after="0" w:line="276" w:lineRule="auto"/>
        <w:rPr>
          <w:rFonts w:eastAsia="Times New Roman" w:cstheme="minorHAnsi"/>
          <w:b/>
          <w:color w:val="17365D"/>
          <w:kern w:val="0"/>
          <w14:ligatures w14:val="none"/>
        </w:rPr>
      </w:pPr>
      <w:r w:rsidRPr="00AA79C0">
        <w:rPr>
          <w:rFonts w:eastAsia="Times New Roman" w:cstheme="minorHAnsi"/>
          <w:b/>
          <w:color w:val="17365D"/>
          <w:kern w:val="0"/>
          <w14:ligatures w14:val="none"/>
        </w:rPr>
        <w:t>ZAMAWIAJĄCY</w:t>
      </w:r>
    </w:p>
    <w:p w14:paraId="610AF229" w14:textId="77777777" w:rsidR="006A076B" w:rsidRPr="00AA79C0" w:rsidRDefault="006A076B" w:rsidP="006A076B">
      <w:pPr>
        <w:tabs>
          <w:tab w:val="left" w:pos="426"/>
        </w:tabs>
        <w:spacing w:after="0" w:line="276" w:lineRule="auto"/>
        <w:ind w:left="300"/>
        <w:rPr>
          <w:rFonts w:eastAsia="Times New Roman" w:cstheme="minorHAnsi"/>
          <w:b/>
          <w:kern w:val="0"/>
          <w:lang w:eastAsia="pl-PL"/>
          <w14:ligatures w14:val="none"/>
        </w:rPr>
      </w:pPr>
      <w:r w:rsidRPr="00AA79C0">
        <w:rPr>
          <w:rFonts w:eastAsia="Times New Roman" w:cstheme="minorHAnsi"/>
          <w:b/>
          <w:kern w:val="0"/>
          <w:lang w:eastAsia="pl-PL"/>
          <w14:ligatures w14:val="none"/>
        </w:rPr>
        <w:t>SZPITAL SPECJALISTYCZNY W PILE IM. STANISŁAWA STASZICA</w:t>
      </w:r>
    </w:p>
    <w:p w14:paraId="7BF8F5D8" w14:textId="77777777" w:rsidR="006A076B" w:rsidRPr="00AA79C0" w:rsidRDefault="006A076B" w:rsidP="006A076B">
      <w:pPr>
        <w:tabs>
          <w:tab w:val="left" w:pos="426"/>
        </w:tabs>
        <w:spacing w:after="0" w:line="276" w:lineRule="auto"/>
        <w:ind w:firstLine="300"/>
        <w:rPr>
          <w:rFonts w:eastAsia="Times New Roman" w:cstheme="minorHAnsi"/>
          <w:b/>
          <w:kern w:val="0"/>
          <w:lang w:eastAsia="pl-PL"/>
          <w14:ligatures w14:val="none"/>
        </w:rPr>
      </w:pPr>
      <w:r w:rsidRPr="00AA79C0">
        <w:rPr>
          <w:rFonts w:eastAsia="Times New Roman" w:cstheme="minorHAnsi"/>
          <w:b/>
          <w:kern w:val="0"/>
          <w:lang w:eastAsia="pl-PL"/>
          <w14:ligatures w14:val="none"/>
        </w:rPr>
        <w:t>64-920 Piła, ul. Rydygiera Ludwika 1</w:t>
      </w:r>
    </w:p>
    <w:p w14:paraId="18FC4F57" w14:textId="77777777" w:rsidR="006A076B" w:rsidRPr="00AA79C0" w:rsidRDefault="006A076B" w:rsidP="006A076B">
      <w:pPr>
        <w:tabs>
          <w:tab w:val="left" w:pos="426"/>
        </w:tabs>
        <w:spacing w:after="0" w:line="276" w:lineRule="auto"/>
        <w:ind w:firstLine="300"/>
        <w:rPr>
          <w:rFonts w:eastAsia="Times New Roman" w:cstheme="minorHAnsi"/>
          <w:kern w:val="0"/>
          <w:lang w:val="de-DE" w:eastAsia="pl-PL"/>
          <w14:ligatures w14:val="none"/>
        </w:rPr>
      </w:pPr>
      <w:r w:rsidRPr="00AA79C0">
        <w:rPr>
          <w:rFonts w:eastAsia="Times New Roman" w:cstheme="minorHAnsi"/>
          <w:kern w:val="0"/>
          <w:lang w:val="de-DE" w:eastAsia="pl-PL"/>
          <w14:ligatures w14:val="none"/>
        </w:rPr>
        <w:t>Telefon: (67) 210 62 98</w:t>
      </w:r>
    </w:p>
    <w:p w14:paraId="227C776D" w14:textId="77777777" w:rsidR="006A076B" w:rsidRPr="00AA79C0" w:rsidRDefault="006A076B" w:rsidP="006A076B">
      <w:pPr>
        <w:tabs>
          <w:tab w:val="left" w:pos="426"/>
        </w:tabs>
        <w:spacing w:after="0" w:line="276" w:lineRule="auto"/>
        <w:ind w:firstLine="300"/>
        <w:rPr>
          <w:rFonts w:eastAsia="Times New Roman" w:cstheme="minorHAnsi"/>
          <w:kern w:val="0"/>
          <w:lang w:val="de-DE" w:eastAsia="pl-PL"/>
          <w14:ligatures w14:val="none"/>
        </w:rPr>
      </w:pPr>
      <w:r w:rsidRPr="00AA79C0">
        <w:rPr>
          <w:rFonts w:eastAsia="Times New Roman" w:cstheme="minorHAnsi"/>
          <w:kern w:val="0"/>
          <w:lang w:val="de-DE" w:eastAsia="pl-PL"/>
          <w14:ligatures w14:val="none"/>
        </w:rPr>
        <w:t xml:space="preserve"> REGON 001261820</w:t>
      </w:r>
    </w:p>
    <w:p w14:paraId="1BFE5AA1" w14:textId="77777777" w:rsidR="006A076B" w:rsidRPr="00AA79C0" w:rsidRDefault="006A076B" w:rsidP="006A076B">
      <w:pPr>
        <w:tabs>
          <w:tab w:val="left" w:pos="426"/>
        </w:tabs>
        <w:spacing w:after="0" w:line="276" w:lineRule="auto"/>
        <w:ind w:firstLine="300"/>
        <w:rPr>
          <w:rFonts w:eastAsia="Times New Roman" w:cstheme="minorHAnsi"/>
          <w:kern w:val="0"/>
          <w:lang w:val="de-DE" w:eastAsia="pl-PL"/>
          <w14:ligatures w14:val="none"/>
        </w:rPr>
      </w:pPr>
      <w:r w:rsidRPr="00AA79C0">
        <w:rPr>
          <w:rFonts w:eastAsia="Times New Roman" w:cstheme="minorHAnsi"/>
          <w:kern w:val="0"/>
          <w:lang w:val="de-DE" w:eastAsia="pl-PL"/>
          <w14:ligatures w14:val="none"/>
        </w:rPr>
        <w:t xml:space="preserve"> NIP 764-20-88-098</w:t>
      </w:r>
    </w:p>
    <w:p w14:paraId="07E797A7" w14:textId="5047C6C2" w:rsidR="006A076B" w:rsidRPr="00AA79C0" w:rsidRDefault="006A076B" w:rsidP="006A076B">
      <w:pPr>
        <w:tabs>
          <w:tab w:val="left" w:pos="426"/>
        </w:tabs>
        <w:spacing w:after="0" w:line="276" w:lineRule="auto"/>
        <w:ind w:firstLine="300"/>
        <w:rPr>
          <w:rFonts w:cstheme="minorHAnsi"/>
        </w:rPr>
      </w:pPr>
      <w:r w:rsidRPr="00AA79C0">
        <w:rPr>
          <w:rFonts w:eastAsia="Times New Roman" w:cstheme="minorHAnsi"/>
          <w:kern w:val="0"/>
          <w:lang w:eastAsia="pl-PL"/>
          <w14:ligatures w14:val="none"/>
        </w:rPr>
        <w:t>Godziny pracy: 7:30-15:05 od poniedziałku do piątku.</w:t>
      </w:r>
      <w:r w:rsidRPr="00AA79C0">
        <w:rPr>
          <w:rFonts w:eastAsia="Times New Roman" w:cstheme="minorHAnsi"/>
          <w:kern w:val="0"/>
          <w:lang w:eastAsia="pl-PL"/>
          <w14:ligatures w14:val="none"/>
        </w:rPr>
        <w:br/>
      </w:r>
      <w:r w:rsidRPr="00AA79C0">
        <w:rPr>
          <w:rFonts w:eastAsia="Times New Roman" w:cstheme="minorHAnsi"/>
          <w:b/>
          <w:color w:val="17365D"/>
          <w:kern w:val="0"/>
          <w14:ligatures w14:val="none"/>
        </w:rPr>
        <w:t xml:space="preserve">Adres strony internetowej prowadzonego postępowania: </w:t>
      </w:r>
      <w:hyperlink r:id="rId7" w:history="1">
        <w:r w:rsidR="00487944" w:rsidRPr="00487944">
          <w:rPr>
            <w:color w:val="0000FF"/>
            <w:u w:val="single"/>
          </w:rPr>
          <w:t>https://platformazakupowa.pl/transakcja/913088</w:t>
        </w:r>
      </w:hyperlink>
    </w:p>
    <w:p w14:paraId="5AB187E1" w14:textId="77777777" w:rsidR="006A076B" w:rsidRPr="00AA79C0" w:rsidRDefault="006A076B" w:rsidP="006A076B">
      <w:pPr>
        <w:tabs>
          <w:tab w:val="left" w:pos="426"/>
        </w:tabs>
        <w:spacing w:after="0" w:line="276" w:lineRule="auto"/>
        <w:rPr>
          <w:rFonts w:eastAsia="Times New Roman" w:cstheme="minorHAnsi"/>
          <w:b/>
          <w:kern w:val="0"/>
          <w:u w:val="single"/>
          <w14:ligatures w14:val="none"/>
        </w:rPr>
      </w:pPr>
      <w:r w:rsidRPr="00AA79C0">
        <w:rPr>
          <w:rFonts w:eastAsia="Times New Roman" w:cstheme="minorHAnsi"/>
          <w:b/>
          <w:color w:val="17365D"/>
          <w:kern w:val="0"/>
          <w14:ligatures w14:val="none"/>
        </w:rPr>
        <w:t xml:space="preserve">Adres poczty elektronicznej: </w:t>
      </w:r>
      <w:r w:rsidRPr="00AA79C0">
        <w:rPr>
          <w:rFonts w:eastAsia="Times New Roman" w:cstheme="minorHAnsi"/>
          <w:bCs/>
          <w:color w:val="000000"/>
          <w:kern w:val="0"/>
          <w14:ligatures w14:val="none"/>
        </w:rPr>
        <w:t>malgorzata.krzycka@szpital.pila.pl</w:t>
      </w:r>
    </w:p>
    <w:p w14:paraId="67B6B500" w14:textId="77777777" w:rsidR="006A076B" w:rsidRPr="00AA79C0" w:rsidRDefault="006A076B" w:rsidP="006A076B">
      <w:pPr>
        <w:tabs>
          <w:tab w:val="left" w:pos="426"/>
        </w:tabs>
        <w:spacing w:after="0" w:line="276" w:lineRule="auto"/>
        <w:rPr>
          <w:rFonts w:eastAsia="Times New Roman" w:cstheme="minorHAnsi"/>
          <w:b/>
          <w:kern w:val="0"/>
          <w14:ligatures w14:val="none"/>
        </w:rPr>
      </w:pPr>
      <w:r w:rsidRPr="00AA79C0">
        <w:rPr>
          <w:rFonts w:eastAsia="Times New Roman" w:cstheme="minorHAnsi"/>
          <w:b/>
          <w:color w:val="17365D"/>
          <w:kern w:val="0"/>
          <w14:ligatures w14:val="none"/>
        </w:rPr>
        <w:t>Adres strony internetowej zamawiającego</w:t>
      </w:r>
      <w:r w:rsidRPr="00AA79C0">
        <w:rPr>
          <w:rFonts w:eastAsia="Times New Roman" w:cstheme="minorHAnsi"/>
          <w:b/>
          <w:kern w:val="0"/>
          <w14:ligatures w14:val="none"/>
        </w:rPr>
        <w:t xml:space="preserve">: </w:t>
      </w:r>
      <w:r w:rsidRPr="00AA79C0">
        <w:rPr>
          <w:rFonts w:eastAsia="Times New Roman" w:cstheme="minorHAnsi"/>
          <w:bCs/>
          <w:kern w:val="0"/>
          <w14:ligatures w14:val="none"/>
        </w:rPr>
        <w:t>http://www.szpitalpila.pl/</w:t>
      </w:r>
    </w:p>
    <w:p w14:paraId="674AC146" w14:textId="77777777" w:rsidR="006A076B" w:rsidRPr="00AA79C0" w:rsidRDefault="006A076B" w:rsidP="006A076B">
      <w:pPr>
        <w:tabs>
          <w:tab w:val="left" w:pos="426"/>
        </w:tabs>
        <w:spacing w:after="0" w:line="276" w:lineRule="auto"/>
        <w:rPr>
          <w:rFonts w:eastAsia="Times New Roman" w:cstheme="minorHAnsi"/>
          <w:b/>
          <w:kern w:val="0"/>
          <w14:ligatures w14:val="none"/>
        </w:rPr>
      </w:pPr>
    </w:p>
    <w:p w14:paraId="39E5996F" w14:textId="43EBC054" w:rsidR="006A076B" w:rsidRPr="00AA79C0" w:rsidRDefault="006A076B" w:rsidP="006A076B">
      <w:pPr>
        <w:numPr>
          <w:ilvl w:val="1"/>
          <w:numId w:val="0"/>
        </w:numPr>
        <w:shd w:val="clear" w:color="auto" w:fill="8DB3E2"/>
        <w:tabs>
          <w:tab w:val="left" w:pos="426"/>
        </w:tabs>
        <w:spacing w:line="276" w:lineRule="auto"/>
        <w:ind w:left="2977" w:hanging="2977"/>
        <w:rPr>
          <w:rFonts w:eastAsia="Times New Roman" w:cstheme="minorHAnsi"/>
          <w:b/>
          <w:bCs/>
          <w:spacing w:val="15"/>
          <w:kern w:val="0"/>
          <w14:ligatures w14:val="none"/>
        </w:rPr>
      </w:pPr>
      <w:r w:rsidRPr="00AA79C0">
        <w:rPr>
          <w:rFonts w:eastAsia="Times New Roman" w:cstheme="minorHAnsi"/>
          <w:b/>
          <w:bCs/>
          <w:spacing w:val="15"/>
          <w:kern w:val="0"/>
          <w:lang w:val="x-none"/>
          <w14:ligatures w14:val="none"/>
        </w:rPr>
        <w:t>Nazwa zamówienia:</w:t>
      </w:r>
      <w:r w:rsidRPr="00AA79C0">
        <w:rPr>
          <w:rFonts w:eastAsia="Times New Roman" w:cstheme="minorHAnsi"/>
          <w:b/>
          <w:bCs/>
          <w:spacing w:val="10"/>
          <w:kern w:val="0"/>
          <w14:ligatures w14:val="none"/>
        </w:rPr>
        <w:t xml:space="preserve"> GAZY MEDYCZNE II</w:t>
      </w:r>
      <w:r w:rsidR="00A24813">
        <w:rPr>
          <w:rFonts w:eastAsia="Times New Roman" w:cstheme="minorHAnsi"/>
          <w:b/>
          <w:bCs/>
          <w:spacing w:val="10"/>
          <w:kern w:val="0"/>
          <w14:ligatures w14:val="none"/>
        </w:rPr>
        <w:t>I</w:t>
      </w:r>
    </w:p>
    <w:p w14:paraId="383C0C98" w14:textId="77777777" w:rsidR="006A076B" w:rsidRPr="00AA79C0" w:rsidRDefault="006A076B" w:rsidP="006A076B">
      <w:pPr>
        <w:tabs>
          <w:tab w:val="left" w:pos="426"/>
        </w:tabs>
        <w:spacing w:after="0" w:line="276" w:lineRule="auto"/>
        <w:rPr>
          <w:rFonts w:eastAsia="Times New Roman" w:cstheme="minorHAnsi"/>
          <w:i/>
          <w:iCs/>
          <w:kern w:val="0"/>
          <w:lang w:eastAsia="pl-PL"/>
          <w14:ligatures w14:val="none"/>
        </w:rPr>
      </w:pPr>
    </w:p>
    <w:p w14:paraId="72BBF1D1"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2F38CD85"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3131450E"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4A32E67A" w14:textId="77777777" w:rsidR="006A076B" w:rsidRPr="00AA79C0" w:rsidRDefault="006A076B" w:rsidP="006A076B">
      <w:pPr>
        <w:tabs>
          <w:tab w:val="left" w:pos="426"/>
        </w:tabs>
        <w:spacing w:after="0" w:line="276" w:lineRule="auto"/>
        <w:rPr>
          <w:rFonts w:eastAsia="Times New Roman" w:cstheme="minorHAnsi"/>
          <w:kern w:val="0"/>
          <w14:ligatures w14:val="none"/>
        </w:rPr>
      </w:pPr>
      <w:r w:rsidRPr="00AA79C0">
        <w:rPr>
          <w:rFonts w:eastAsia="Times New Roman" w:cstheme="minorHAnsi"/>
          <w:bCs/>
          <w:kern w:val="0"/>
          <w14:ligatures w14:val="none"/>
        </w:rPr>
        <w:t xml:space="preserve">Wartość zamówienia </w:t>
      </w:r>
      <w:r w:rsidRPr="00AA79C0">
        <w:rPr>
          <w:rFonts w:eastAsia="Times New Roman" w:cstheme="minorHAnsi"/>
          <w:b/>
          <w:kern w:val="0"/>
          <w14:ligatures w14:val="none"/>
        </w:rPr>
        <w:t>nie przekracza</w:t>
      </w:r>
      <w:r w:rsidRPr="00AA79C0">
        <w:rPr>
          <w:rFonts w:eastAsia="Times New Roman" w:cstheme="minorHAnsi"/>
          <w:kern w:val="0"/>
          <w14:ligatures w14:val="none"/>
        </w:rPr>
        <w:t xml:space="preserve"> progów unijnych określonych na podstawie art. 3  ustawy z 11 września 2019 r. – Prawo zamówień publicznych (</w:t>
      </w:r>
      <w:proofErr w:type="spellStart"/>
      <w:r w:rsidRPr="00AA79C0">
        <w:rPr>
          <w:rFonts w:eastAsia="Times New Roman" w:cstheme="minorHAnsi"/>
          <w:kern w:val="0"/>
          <w14:ligatures w14:val="none"/>
        </w:rPr>
        <w:t>t.j</w:t>
      </w:r>
      <w:proofErr w:type="spellEnd"/>
      <w:r w:rsidRPr="00AA79C0">
        <w:rPr>
          <w:rFonts w:eastAsia="Times New Roman" w:cstheme="minorHAnsi"/>
          <w:kern w:val="0"/>
          <w14:ligatures w14:val="none"/>
        </w:rPr>
        <w:t>. Dz.U. 2023 poz. 1605 ze.zm.).</w:t>
      </w:r>
    </w:p>
    <w:p w14:paraId="1DC0BF99"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06830BEE"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6C6D578A"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39C43E2C"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3891ED56"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514ABD6E"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3B51FFD9"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53D10E55"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161FBF4E"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5AFAC071"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60B5963A"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31510D7B"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0D7EFC6E"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5BA6CC25"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28F28C85"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7C05A56D"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7FA84200" w14:textId="77777777" w:rsidR="006A076B" w:rsidRPr="00AA79C0" w:rsidRDefault="006A076B" w:rsidP="006A076B">
      <w:pPr>
        <w:tabs>
          <w:tab w:val="left" w:pos="426"/>
          <w:tab w:val="left" w:pos="6286"/>
        </w:tabs>
        <w:spacing w:after="0" w:line="276" w:lineRule="auto"/>
        <w:rPr>
          <w:rFonts w:eastAsia="Times New Roman" w:cstheme="minorHAnsi"/>
          <w:bCs/>
          <w:kern w:val="0"/>
          <w14:ligatures w14:val="none"/>
        </w:rPr>
      </w:pPr>
      <w:r w:rsidRPr="00AA79C0">
        <w:rPr>
          <w:rFonts w:eastAsia="Times New Roman" w:cstheme="minorHAnsi"/>
          <w:bCs/>
          <w:kern w:val="0"/>
          <w14:ligatures w14:val="none"/>
        </w:rPr>
        <w:tab/>
      </w:r>
      <w:r w:rsidRPr="00AA79C0">
        <w:rPr>
          <w:rFonts w:eastAsia="Times New Roman" w:cstheme="minorHAnsi"/>
          <w:bCs/>
          <w:kern w:val="0"/>
          <w14:ligatures w14:val="none"/>
        </w:rPr>
        <w:tab/>
      </w:r>
    </w:p>
    <w:p w14:paraId="74F9007E"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0F94E3C7" w14:textId="77777777" w:rsidR="006A076B" w:rsidRPr="00AA79C0" w:rsidRDefault="006A076B" w:rsidP="006A076B">
      <w:pPr>
        <w:tabs>
          <w:tab w:val="left" w:pos="426"/>
        </w:tabs>
        <w:spacing w:after="0" w:line="276" w:lineRule="auto"/>
        <w:rPr>
          <w:rFonts w:eastAsia="Times New Roman" w:cstheme="minorHAnsi"/>
          <w:bCs/>
          <w:kern w:val="0"/>
          <w14:ligatures w14:val="none"/>
        </w:rPr>
      </w:pPr>
    </w:p>
    <w:p w14:paraId="5DF30276" w14:textId="4967A507" w:rsidR="006A076B" w:rsidRPr="00AA79C0" w:rsidRDefault="00A24813" w:rsidP="006A076B">
      <w:pPr>
        <w:tabs>
          <w:tab w:val="left" w:pos="426"/>
        </w:tabs>
        <w:spacing w:after="0" w:line="276" w:lineRule="auto"/>
        <w:jc w:val="center"/>
        <w:rPr>
          <w:rFonts w:eastAsia="Times New Roman" w:cstheme="minorHAnsi"/>
          <w:bCs/>
          <w:kern w:val="0"/>
          <w14:ligatures w14:val="none"/>
        </w:rPr>
      </w:pPr>
      <w:r>
        <w:rPr>
          <w:rFonts w:eastAsia="Times New Roman" w:cstheme="minorHAnsi"/>
          <w:bCs/>
          <w:kern w:val="0"/>
          <w14:ligatures w14:val="none"/>
        </w:rPr>
        <w:t>kwiecień</w:t>
      </w:r>
      <w:r w:rsidR="006A076B" w:rsidRPr="00AA79C0">
        <w:rPr>
          <w:rFonts w:eastAsia="Times New Roman" w:cstheme="minorHAnsi"/>
          <w:bCs/>
          <w:kern w:val="0"/>
          <w14:ligatures w14:val="none"/>
        </w:rPr>
        <w:t>, 2024 rok</w:t>
      </w:r>
      <w:r w:rsidR="006A076B" w:rsidRPr="00AA79C0">
        <w:rPr>
          <w:rFonts w:eastAsia="Times New Roman" w:cstheme="minorHAnsi"/>
          <w:b/>
          <w:kern w:val="0"/>
          <w14:ligatures w14:val="none"/>
        </w:rPr>
        <w:br w:type="page"/>
      </w:r>
    </w:p>
    <w:p w14:paraId="4EB25969" w14:textId="77777777" w:rsidR="006A076B" w:rsidRPr="00AA79C0" w:rsidRDefault="006A076B" w:rsidP="006A076B">
      <w:pPr>
        <w:tabs>
          <w:tab w:val="right" w:leader="dot" w:pos="10763"/>
        </w:tabs>
        <w:spacing w:before="120" w:after="120" w:line="276" w:lineRule="auto"/>
        <w:rPr>
          <w:rFonts w:eastAsia="Times New Roman" w:cstheme="minorHAnsi"/>
          <w:noProof/>
          <w:kern w:val="0"/>
          <w:lang w:eastAsia="pl-PL"/>
          <w14:ligatures w14:val="none"/>
        </w:rPr>
      </w:pPr>
      <w:r w:rsidRPr="00AA79C0">
        <w:rPr>
          <w:rFonts w:eastAsia="Times New Roman" w:cstheme="minorHAnsi"/>
          <w:bCs/>
          <w:caps/>
          <w:kern w:val="0"/>
          <w14:ligatures w14:val="none"/>
        </w:rPr>
        <w:lastRenderedPageBreak/>
        <w:fldChar w:fldCharType="begin"/>
      </w:r>
      <w:r w:rsidRPr="00AA79C0">
        <w:rPr>
          <w:rFonts w:eastAsia="Times New Roman" w:cstheme="minorHAnsi"/>
          <w:bCs/>
          <w:caps/>
          <w:kern w:val="0"/>
          <w14:ligatures w14:val="none"/>
        </w:rPr>
        <w:instrText xml:space="preserve"> TOC \o "1-3" \h \z \u </w:instrText>
      </w:r>
      <w:r w:rsidRPr="00AA79C0">
        <w:rPr>
          <w:rFonts w:eastAsia="Times New Roman" w:cstheme="minorHAnsi"/>
          <w:bCs/>
          <w:caps/>
          <w:kern w:val="0"/>
          <w14:ligatures w14:val="none"/>
        </w:rPr>
        <w:fldChar w:fldCharType="separate"/>
      </w:r>
      <w:hyperlink w:anchor="_Toc89861628" w:history="1">
        <w:r w:rsidRPr="00AA79C0">
          <w:rPr>
            <w:rFonts w:eastAsia="Times New Roman" w:cstheme="minorHAnsi"/>
            <w:b/>
            <w:bCs/>
            <w:caps/>
            <w:noProof/>
            <w:color w:val="0000FF"/>
            <w:kern w:val="0"/>
            <w:u w:val="single"/>
            <w14:ligatures w14:val="none"/>
          </w:rPr>
          <w:t>SPECYFIKACJA WARUNKÓW ZAMÓWIENIA</w:t>
        </w:r>
        <w:r w:rsidRPr="00AA79C0">
          <w:rPr>
            <w:rFonts w:eastAsia="Times New Roman" w:cstheme="minorHAnsi"/>
            <w:b/>
            <w:bCs/>
            <w:caps/>
            <w:noProof/>
            <w:webHidden/>
            <w:kern w:val="0"/>
            <w:lang w:eastAsia="pl-PL"/>
            <w14:ligatures w14:val="none"/>
          </w:rPr>
          <w:tab/>
        </w:r>
        <w:r w:rsidRPr="00AA79C0">
          <w:rPr>
            <w:rFonts w:eastAsia="Times New Roman" w:cstheme="minorHAnsi"/>
            <w:b/>
            <w:bCs/>
            <w:caps/>
            <w:noProof/>
            <w:webHidden/>
            <w:kern w:val="0"/>
            <w:lang w:eastAsia="pl-PL"/>
            <w14:ligatures w14:val="none"/>
          </w:rPr>
          <w:fldChar w:fldCharType="begin"/>
        </w:r>
        <w:r w:rsidRPr="00AA79C0">
          <w:rPr>
            <w:rFonts w:eastAsia="Times New Roman" w:cstheme="minorHAnsi"/>
            <w:b/>
            <w:bCs/>
            <w:caps/>
            <w:noProof/>
            <w:webHidden/>
            <w:kern w:val="0"/>
            <w:lang w:eastAsia="pl-PL"/>
            <w14:ligatures w14:val="none"/>
          </w:rPr>
          <w:instrText xml:space="preserve"> PAGEREF _Toc89861628 \h </w:instrText>
        </w:r>
        <w:r w:rsidRPr="00AA79C0">
          <w:rPr>
            <w:rFonts w:eastAsia="Times New Roman" w:cstheme="minorHAnsi"/>
            <w:b/>
            <w:bCs/>
            <w:caps/>
            <w:noProof/>
            <w:webHidden/>
            <w:kern w:val="0"/>
            <w:lang w:eastAsia="pl-PL"/>
            <w14:ligatures w14:val="none"/>
          </w:rPr>
        </w:r>
        <w:r w:rsidRPr="00AA79C0">
          <w:rPr>
            <w:rFonts w:eastAsia="Times New Roman" w:cstheme="minorHAnsi"/>
            <w:b/>
            <w:bCs/>
            <w:caps/>
            <w:noProof/>
            <w:webHidden/>
            <w:kern w:val="0"/>
            <w:lang w:eastAsia="pl-PL"/>
            <w14:ligatures w14:val="none"/>
          </w:rPr>
          <w:fldChar w:fldCharType="separate"/>
        </w:r>
        <w:r>
          <w:rPr>
            <w:rFonts w:eastAsia="Times New Roman" w:cstheme="minorHAnsi"/>
            <w:b/>
            <w:bCs/>
            <w:caps/>
            <w:noProof/>
            <w:webHidden/>
            <w:kern w:val="0"/>
            <w:lang w:eastAsia="pl-PL"/>
            <w14:ligatures w14:val="none"/>
          </w:rPr>
          <w:t>1</w:t>
        </w:r>
        <w:r w:rsidRPr="00AA79C0">
          <w:rPr>
            <w:rFonts w:eastAsia="Times New Roman" w:cstheme="minorHAnsi"/>
            <w:b/>
            <w:bCs/>
            <w:caps/>
            <w:noProof/>
            <w:webHidden/>
            <w:kern w:val="0"/>
            <w:lang w:eastAsia="pl-PL"/>
            <w14:ligatures w14:val="none"/>
          </w:rPr>
          <w:fldChar w:fldCharType="end"/>
        </w:r>
      </w:hyperlink>
    </w:p>
    <w:p w14:paraId="2B1CE43E" w14:textId="77777777" w:rsidR="006A076B" w:rsidRPr="00AA79C0" w:rsidRDefault="009112B2" w:rsidP="006A076B">
      <w:pPr>
        <w:tabs>
          <w:tab w:val="left" w:pos="480"/>
          <w:tab w:val="right" w:leader="dot" w:pos="10763"/>
        </w:tabs>
        <w:spacing w:before="120" w:after="120" w:line="276" w:lineRule="auto"/>
        <w:rPr>
          <w:rFonts w:eastAsia="Times New Roman" w:cstheme="minorHAnsi"/>
          <w:noProof/>
          <w:kern w:val="0"/>
          <w:lang w:eastAsia="pl-PL"/>
          <w14:ligatures w14:val="none"/>
        </w:rPr>
      </w:pPr>
      <w:hyperlink w:anchor="_Toc89861629" w:history="1">
        <w:r w:rsidR="006A076B" w:rsidRPr="00AA79C0">
          <w:rPr>
            <w:rFonts w:eastAsia="Times New Roman" w:cstheme="minorHAnsi"/>
            <w:b/>
            <w:bCs/>
            <w:caps/>
            <w:noProof/>
            <w:color w:val="0000FF"/>
            <w:kern w:val="0"/>
            <w:u w:val="single"/>
            <w:lang w:eastAsia="pl-PL"/>
            <w14:ligatures w14:val="none"/>
          </w:rPr>
          <w:t>I.</w:t>
        </w:r>
        <w:r w:rsidR="006A076B" w:rsidRPr="00AA79C0">
          <w:rPr>
            <w:rFonts w:eastAsia="Times New Roman" w:cstheme="minorHAnsi"/>
            <w:noProof/>
            <w:kern w:val="0"/>
            <w:lang w:eastAsia="pl-PL"/>
            <w14:ligatures w14:val="none"/>
          </w:rPr>
          <w:tab/>
        </w:r>
        <w:r w:rsidR="006A076B" w:rsidRPr="00AA79C0">
          <w:rPr>
            <w:rFonts w:eastAsia="Times New Roman" w:cstheme="minorHAnsi"/>
            <w:b/>
            <w:bCs/>
            <w:caps/>
            <w:noProof/>
            <w:color w:val="0000FF"/>
            <w:kern w:val="0"/>
            <w:u w:val="single"/>
            <w:lang w:eastAsia="pl-PL"/>
            <w14:ligatures w14:val="none"/>
          </w:rPr>
          <w:t>Informacje ogólne</w:t>
        </w:r>
        <w:r w:rsidR="006A076B" w:rsidRPr="00AA79C0">
          <w:rPr>
            <w:rFonts w:eastAsia="Times New Roman" w:cstheme="minorHAnsi"/>
            <w:b/>
            <w:bCs/>
            <w:caps/>
            <w:noProof/>
            <w:webHidden/>
            <w:kern w:val="0"/>
            <w:lang w:eastAsia="pl-PL"/>
            <w14:ligatures w14:val="none"/>
          </w:rPr>
          <w:tab/>
        </w:r>
        <w:r w:rsidR="006A076B" w:rsidRPr="00AA79C0">
          <w:rPr>
            <w:rFonts w:eastAsia="Times New Roman" w:cstheme="minorHAnsi"/>
            <w:b/>
            <w:bCs/>
            <w:caps/>
            <w:noProof/>
            <w:webHidden/>
            <w:kern w:val="0"/>
            <w:lang w:eastAsia="pl-PL"/>
            <w14:ligatures w14:val="none"/>
          </w:rPr>
          <w:fldChar w:fldCharType="begin"/>
        </w:r>
        <w:r w:rsidR="006A076B" w:rsidRPr="00AA79C0">
          <w:rPr>
            <w:rFonts w:eastAsia="Times New Roman" w:cstheme="minorHAnsi"/>
            <w:b/>
            <w:bCs/>
            <w:caps/>
            <w:noProof/>
            <w:webHidden/>
            <w:kern w:val="0"/>
            <w:lang w:eastAsia="pl-PL"/>
            <w14:ligatures w14:val="none"/>
          </w:rPr>
          <w:instrText xml:space="preserve"> PAGEREF _Toc89861629 \h </w:instrText>
        </w:r>
        <w:r w:rsidR="006A076B" w:rsidRPr="00AA79C0">
          <w:rPr>
            <w:rFonts w:eastAsia="Times New Roman" w:cstheme="minorHAnsi"/>
            <w:b/>
            <w:bCs/>
            <w:caps/>
            <w:noProof/>
            <w:webHidden/>
            <w:kern w:val="0"/>
            <w:lang w:eastAsia="pl-PL"/>
            <w14:ligatures w14:val="none"/>
          </w:rPr>
        </w:r>
        <w:r w:rsidR="006A076B" w:rsidRPr="00AA79C0">
          <w:rPr>
            <w:rFonts w:eastAsia="Times New Roman" w:cstheme="minorHAnsi"/>
            <w:b/>
            <w:bCs/>
            <w:caps/>
            <w:noProof/>
            <w:webHidden/>
            <w:kern w:val="0"/>
            <w:lang w:eastAsia="pl-PL"/>
            <w14:ligatures w14:val="none"/>
          </w:rPr>
          <w:fldChar w:fldCharType="separate"/>
        </w:r>
        <w:r w:rsidR="006A076B">
          <w:rPr>
            <w:rFonts w:eastAsia="Times New Roman" w:cstheme="minorHAnsi"/>
            <w:b/>
            <w:bCs/>
            <w:caps/>
            <w:noProof/>
            <w:webHidden/>
            <w:kern w:val="0"/>
            <w:lang w:eastAsia="pl-PL"/>
            <w14:ligatures w14:val="none"/>
          </w:rPr>
          <w:t>4</w:t>
        </w:r>
        <w:r w:rsidR="006A076B" w:rsidRPr="00AA79C0">
          <w:rPr>
            <w:rFonts w:eastAsia="Times New Roman" w:cstheme="minorHAnsi"/>
            <w:b/>
            <w:bCs/>
            <w:caps/>
            <w:noProof/>
            <w:webHidden/>
            <w:kern w:val="0"/>
            <w:lang w:eastAsia="pl-PL"/>
            <w14:ligatures w14:val="none"/>
          </w:rPr>
          <w:fldChar w:fldCharType="end"/>
        </w:r>
      </w:hyperlink>
    </w:p>
    <w:p w14:paraId="0E6CE2DD"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30" w:history="1">
        <w:r w:rsidR="006A076B" w:rsidRPr="00AA79C0">
          <w:rPr>
            <w:rFonts w:eastAsia="Times New Roman" w:cstheme="minorHAnsi"/>
            <w:smallCaps/>
            <w:noProof/>
            <w:color w:val="0000FF"/>
            <w:kern w:val="0"/>
            <w:u w:val="single"/>
            <w:lang w:eastAsia="pl-PL"/>
            <w14:ligatures w14:val="none"/>
          </w:rPr>
          <w:t>1.</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Tryb udzielenia zamówienia</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_Toc89861630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4</w:t>
        </w:r>
        <w:r w:rsidR="006A076B" w:rsidRPr="00AA79C0">
          <w:rPr>
            <w:rFonts w:eastAsia="Times New Roman" w:cstheme="minorHAnsi"/>
            <w:smallCaps/>
            <w:noProof/>
            <w:webHidden/>
            <w:kern w:val="0"/>
            <w:lang w:eastAsia="pl-PL"/>
            <w14:ligatures w14:val="none"/>
          </w:rPr>
          <w:fldChar w:fldCharType="end"/>
        </w:r>
      </w:hyperlink>
    </w:p>
    <w:p w14:paraId="0247DE94"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31" w:history="1">
        <w:r w:rsidR="006A076B" w:rsidRPr="00AA79C0">
          <w:rPr>
            <w:rFonts w:eastAsia="Times New Roman" w:cstheme="minorHAnsi"/>
            <w:smallCaps/>
            <w:noProof/>
            <w:color w:val="0000FF"/>
            <w:kern w:val="0"/>
            <w:u w:val="single"/>
            <w:lang w:eastAsia="pl-PL"/>
            <w14:ligatures w14:val="none"/>
          </w:rPr>
          <w:t>2.</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Wykonawcy/podwykonawcy/podmioty trzecie udostępniające wykonawcy swój potencjał</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_Toc89861631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4</w:t>
        </w:r>
        <w:r w:rsidR="006A076B" w:rsidRPr="00AA79C0">
          <w:rPr>
            <w:rFonts w:eastAsia="Times New Roman" w:cstheme="minorHAnsi"/>
            <w:smallCaps/>
            <w:noProof/>
            <w:webHidden/>
            <w:kern w:val="0"/>
            <w:lang w:eastAsia="pl-PL"/>
            <w14:ligatures w14:val="none"/>
          </w:rPr>
          <w:fldChar w:fldCharType="end"/>
        </w:r>
      </w:hyperlink>
    </w:p>
    <w:p w14:paraId="1A328047"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32" w:history="1">
        <w:r w:rsidR="006A076B" w:rsidRPr="00AA79C0">
          <w:rPr>
            <w:rFonts w:eastAsia="Times New Roman" w:cstheme="minorHAnsi"/>
            <w:smallCaps/>
            <w:noProof/>
            <w:color w:val="0000FF"/>
            <w:kern w:val="0"/>
            <w:u w:val="single"/>
            <w:lang w:eastAsia="pl-PL"/>
            <w14:ligatures w14:val="none"/>
          </w:rPr>
          <w:t>3.</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Komunikacja w postępowaniu</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_Toc89861632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5</w:t>
        </w:r>
        <w:r w:rsidR="006A076B" w:rsidRPr="00AA79C0">
          <w:rPr>
            <w:rFonts w:eastAsia="Times New Roman" w:cstheme="minorHAnsi"/>
            <w:smallCaps/>
            <w:noProof/>
            <w:webHidden/>
            <w:kern w:val="0"/>
            <w:lang w:eastAsia="pl-PL"/>
            <w14:ligatures w14:val="none"/>
          </w:rPr>
          <w:fldChar w:fldCharType="end"/>
        </w:r>
      </w:hyperlink>
    </w:p>
    <w:p w14:paraId="1E6FD33A"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33" w:history="1">
        <w:r w:rsidR="006A076B" w:rsidRPr="00AA79C0">
          <w:rPr>
            <w:rFonts w:eastAsia="Times New Roman" w:cstheme="minorHAnsi"/>
            <w:smallCaps/>
            <w:noProof/>
            <w:color w:val="0000FF"/>
            <w:kern w:val="0"/>
            <w:u w:val="single"/>
            <w:lang w:eastAsia="pl-PL"/>
            <w14:ligatures w14:val="none"/>
          </w:rPr>
          <w:t>4.</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Podział zamówienia na części</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_Toc89861633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5</w:t>
        </w:r>
        <w:r w:rsidR="006A076B" w:rsidRPr="00AA79C0">
          <w:rPr>
            <w:rFonts w:eastAsia="Times New Roman" w:cstheme="minorHAnsi"/>
            <w:smallCaps/>
            <w:noProof/>
            <w:webHidden/>
            <w:kern w:val="0"/>
            <w:lang w:eastAsia="pl-PL"/>
            <w14:ligatures w14:val="none"/>
          </w:rPr>
          <w:fldChar w:fldCharType="end"/>
        </w:r>
      </w:hyperlink>
    </w:p>
    <w:p w14:paraId="430721BA"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34" w:history="1">
        <w:r w:rsidR="006A076B" w:rsidRPr="00AA79C0">
          <w:rPr>
            <w:rFonts w:eastAsia="Times New Roman" w:cstheme="minorHAnsi"/>
            <w:smallCaps/>
            <w:noProof/>
            <w:color w:val="0000FF"/>
            <w:kern w:val="0"/>
            <w:u w:val="single"/>
            <w:lang w:eastAsia="pl-PL"/>
            <w14:ligatures w14:val="none"/>
          </w:rPr>
          <w:t>1)</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Zamawiający nie dokonuje podziału zamówienia na części. Tym samym zamawiający nie dopuszcza składanie ofert częściowych, o których mowa w art. 7 pkt 15 ustawy Pzp.</w:t>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_Toc89861634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b/>
            <w:bCs/>
            <w:smallCaps/>
            <w:noProof/>
            <w:webHidden/>
            <w:kern w:val="0"/>
            <w:lang w:eastAsia="pl-PL"/>
            <w14:ligatures w14:val="none"/>
          </w:rPr>
          <w:t>Błąd! Nie zdefiniowano zakładki.</w:t>
        </w:r>
        <w:r w:rsidR="006A076B" w:rsidRPr="00AA79C0">
          <w:rPr>
            <w:rFonts w:eastAsia="Times New Roman" w:cstheme="minorHAnsi"/>
            <w:smallCaps/>
            <w:noProof/>
            <w:webHidden/>
            <w:kern w:val="0"/>
            <w:lang w:eastAsia="pl-PL"/>
            <w14:ligatures w14:val="none"/>
          </w:rPr>
          <w:fldChar w:fldCharType="end"/>
        </w:r>
      </w:hyperlink>
    </w:p>
    <w:p w14:paraId="03A5A541"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38" w:history="1">
        <w:r w:rsidR="006A076B" w:rsidRPr="00AA79C0">
          <w:rPr>
            <w:rFonts w:eastAsia="Times New Roman" w:cstheme="minorHAnsi"/>
            <w:smallCaps/>
            <w:noProof/>
            <w:color w:val="0000FF"/>
            <w:kern w:val="0"/>
            <w:u w:val="single"/>
            <w:lang w:eastAsia="pl-PL"/>
            <w14:ligatures w14:val="none"/>
          </w:rPr>
          <w:t>5)</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Oferta dla swojej ważności w danym zadaniu musi być złożona na wszystkie pozycje.</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_Toc89861638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b/>
            <w:bCs/>
            <w:smallCaps/>
            <w:noProof/>
            <w:webHidden/>
            <w:kern w:val="0"/>
            <w:lang w:eastAsia="pl-PL"/>
            <w14:ligatures w14:val="none"/>
          </w:rPr>
          <w:t>Błąd! Nie zdefiniowano zakładki.</w:t>
        </w:r>
        <w:r w:rsidR="006A076B" w:rsidRPr="00AA79C0">
          <w:rPr>
            <w:rFonts w:eastAsia="Times New Roman" w:cstheme="minorHAnsi"/>
            <w:smallCaps/>
            <w:noProof/>
            <w:webHidden/>
            <w:kern w:val="0"/>
            <w:lang w:eastAsia="pl-PL"/>
            <w14:ligatures w14:val="none"/>
          </w:rPr>
          <w:fldChar w:fldCharType="end"/>
        </w:r>
      </w:hyperlink>
    </w:p>
    <w:p w14:paraId="04C16970"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39" w:history="1">
        <w:r w:rsidR="006A076B" w:rsidRPr="00AA79C0">
          <w:rPr>
            <w:rFonts w:eastAsia="Times New Roman" w:cstheme="minorHAnsi"/>
            <w:smallCaps/>
            <w:noProof/>
            <w:color w:val="0000FF"/>
            <w:kern w:val="0"/>
            <w:u w:val="single"/>
            <w:lang w:eastAsia="pl-PL"/>
            <w14:ligatures w14:val="none"/>
          </w:rPr>
          <w:t>5.</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Zamawiający nie dopuszcza możliwości złożenia oferty wariantowej, o której mowa w art. 92 ustawy Pzp tzn. oferty przewidującej odmienny sposób wykonania zamówienia niż określony w niniejszej SWZ.</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_Toc89861639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b/>
            <w:bCs/>
            <w:smallCaps/>
            <w:noProof/>
            <w:webHidden/>
            <w:kern w:val="0"/>
            <w:lang w:eastAsia="pl-PL"/>
            <w14:ligatures w14:val="none"/>
          </w:rPr>
          <w:t>Błąd! Nie zdefiniowano zakładki.</w:t>
        </w:r>
        <w:r w:rsidR="006A076B" w:rsidRPr="00AA79C0">
          <w:rPr>
            <w:rFonts w:eastAsia="Times New Roman" w:cstheme="minorHAnsi"/>
            <w:smallCaps/>
            <w:noProof/>
            <w:webHidden/>
            <w:kern w:val="0"/>
            <w:lang w:eastAsia="pl-PL"/>
            <w14:ligatures w14:val="none"/>
          </w:rPr>
          <w:fldChar w:fldCharType="end"/>
        </w:r>
      </w:hyperlink>
    </w:p>
    <w:p w14:paraId="0AF6915B"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40" w:history="1">
        <w:r w:rsidR="006A076B" w:rsidRPr="00AA79C0">
          <w:rPr>
            <w:rFonts w:eastAsia="Times New Roman" w:cstheme="minorHAnsi"/>
            <w:smallCaps/>
            <w:noProof/>
            <w:color w:val="0000FF"/>
            <w:kern w:val="0"/>
            <w:u w:val="single"/>
            <w:lang w:eastAsia="pl-PL"/>
            <w14:ligatures w14:val="none"/>
          </w:rPr>
          <w:t>6.</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Zamawiający nie wymaga złożenia ofert w postaci katalogów elektronicznych.</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_Toc89861640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b/>
            <w:bCs/>
            <w:smallCaps/>
            <w:noProof/>
            <w:webHidden/>
            <w:kern w:val="0"/>
            <w:lang w:eastAsia="pl-PL"/>
            <w14:ligatures w14:val="none"/>
          </w:rPr>
          <w:t>Błąd! Nie zdefiniowano zakładki.</w:t>
        </w:r>
        <w:r w:rsidR="006A076B" w:rsidRPr="00AA79C0">
          <w:rPr>
            <w:rFonts w:eastAsia="Times New Roman" w:cstheme="minorHAnsi"/>
            <w:smallCaps/>
            <w:noProof/>
            <w:webHidden/>
            <w:kern w:val="0"/>
            <w:lang w:eastAsia="pl-PL"/>
            <w14:ligatures w14:val="none"/>
          </w:rPr>
          <w:fldChar w:fldCharType="end"/>
        </w:r>
      </w:hyperlink>
    </w:p>
    <w:p w14:paraId="30331538"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41" w:history="1">
        <w:r w:rsidR="006A076B" w:rsidRPr="00AA79C0">
          <w:rPr>
            <w:rFonts w:eastAsia="Times New Roman" w:cstheme="minorHAnsi"/>
            <w:smallCaps/>
            <w:noProof/>
            <w:color w:val="0000FF"/>
            <w:kern w:val="0"/>
            <w:u w:val="single"/>
            <w:lang w:eastAsia="pl-PL"/>
            <w14:ligatures w14:val="none"/>
          </w:rPr>
          <w:t>7.</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Zamawiający nie przewiduje zawarcia umowy ramowej, o  której mowa w art. 311–315 ustawy Pzp.</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_Toc89861641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b/>
            <w:bCs/>
            <w:smallCaps/>
            <w:noProof/>
            <w:webHidden/>
            <w:kern w:val="0"/>
            <w:lang w:eastAsia="pl-PL"/>
            <w14:ligatures w14:val="none"/>
          </w:rPr>
          <w:t>Błąd! Nie zdefiniowano zakładki.</w:t>
        </w:r>
        <w:r w:rsidR="006A076B" w:rsidRPr="00AA79C0">
          <w:rPr>
            <w:rFonts w:eastAsia="Times New Roman" w:cstheme="minorHAnsi"/>
            <w:smallCaps/>
            <w:noProof/>
            <w:webHidden/>
            <w:kern w:val="0"/>
            <w:lang w:eastAsia="pl-PL"/>
            <w14:ligatures w14:val="none"/>
          </w:rPr>
          <w:fldChar w:fldCharType="end"/>
        </w:r>
      </w:hyperlink>
    </w:p>
    <w:p w14:paraId="32C1D1EC"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42" w:history="1">
        <w:r w:rsidR="006A076B" w:rsidRPr="00AA79C0">
          <w:rPr>
            <w:rFonts w:eastAsia="Times New Roman" w:cstheme="minorHAnsi"/>
            <w:smallCaps/>
            <w:noProof/>
            <w:color w:val="0000FF"/>
            <w:kern w:val="0"/>
            <w:u w:val="single"/>
            <w:lang w:eastAsia="pl-PL"/>
            <w14:ligatures w14:val="none"/>
          </w:rPr>
          <w:t>8.</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Zamawiający nie przewiduje przeprowadzenia aukcji elektronicznej, o  której mowa w art. 308 ust. 1 ustawy Pzp.</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_Toc89861642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b/>
            <w:bCs/>
            <w:smallCaps/>
            <w:noProof/>
            <w:webHidden/>
            <w:kern w:val="0"/>
            <w:lang w:eastAsia="pl-PL"/>
            <w14:ligatures w14:val="none"/>
          </w:rPr>
          <w:t>Błąd! Nie zdefiniowano zakładki.</w:t>
        </w:r>
        <w:r w:rsidR="006A076B" w:rsidRPr="00AA79C0">
          <w:rPr>
            <w:rFonts w:eastAsia="Times New Roman" w:cstheme="minorHAnsi"/>
            <w:smallCaps/>
            <w:noProof/>
            <w:webHidden/>
            <w:kern w:val="0"/>
            <w:lang w:eastAsia="pl-PL"/>
            <w14:ligatures w14:val="none"/>
          </w:rPr>
          <w:fldChar w:fldCharType="end"/>
        </w:r>
      </w:hyperlink>
    </w:p>
    <w:p w14:paraId="509F16A3"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43" w:history="1">
        <w:r w:rsidR="006A076B" w:rsidRPr="00AA79C0">
          <w:rPr>
            <w:rFonts w:eastAsia="Times New Roman" w:cstheme="minorHAnsi"/>
            <w:smallCaps/>
            <w:noProof/>
            <w:color w:val="0000FF"/>
            <w:kern w:val="0"/>
            <w:u w:val="single"/>
            <w:lang w:eastAsia="pl-PL"/>
            <w14:ligatures w14:val="none"/>
          </w:rPr>
          <w:t>9.</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Zamawiający nie przewiduje udzielania zamówień na podstawie art. 214 ust. 1 pkt 7 i 8 ustawy Pzp.</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_Toc89861643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b/>
            <w:bCs/>
            <w:smallCaps/>
            <w:noProof/>
            <w:webHidden/>
            <w:kern w:val="0"/>
            <w:lang w:eastAsia="pl-PL"/>
            <w14:ligatures w14:val="none"/>
          </w:rPr>
          <w:t>Błąd! Nie zdefiniowano zakładki.</w:t>
        </w:r>
        <w:r w:rsidR="006A076B" w:rsidRPr="00AA79C0">
          <w:rPr>
            <w:rFonts w:eastAsia="Times New Roman" w:cstheme="minorHAnsi"/>
            <w:smallCaps/>
            <w:noProof/>
            <w:webHidden/>
            <w:kern w:val="0"/>
            <w:lang w:eastAsia="pl-PL"/>
            <w14:ligatures w14:val="none"/>
          </w:rPr>
          <w:fldChar w:fldCharType="end"/>
        </w:r>
      </w:hyperlink>
    </w:p>
    <w:p w14:paraId="02344522"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44" w:history="1">
        <w:r w:rsidR="006A076B" w:rsidRPr="00AA79C0">
          <w:rPr>
            <w:rFonts w:eastAsia="Times New Roman" w:cstheme="minorHAnsi"/>
            <w:smallCaps/>
            <w:noProof/>
            <w:color w:val="0000FF"/>
            <w:kern w:val="0"/>
            <w:u w:val="single"/>
            <w:lang w:eastAsia="pl-PL"/>
            <w14:ligatures w14:val="none"/>
          </w:rPr>
          <w:t>10.</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Zamawiający nie przewiduje rozliczenia w walutach obcych.</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_Toc89861644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b/>
            <w:bCs/>
            <w:smallCaps/>
            <w:noProof/>
            <w:webHidden/>
            <w:kern w:val="0"/>
            <w:lang w:eastAsia="pl-PL"/>
            <w14:ligatures w14:val="none"/>
          </w:rPr>
          <w:t>Błąd! Nie zdefiniowano zakładki.</w:t>
        </w:r>
        <w:r w:rsidR="006A076B" w:rsidRPr="00AA79C0">
          <w:rPr>
            <w:rFonts w:eastAsia="Times New Roman" w:cstheme="minorHAnsi"/>
            <w:smallCaps/>
            <w:noProof/>
            <w:webHidden/>
            <w:kern w:val="0"/>
            <w:lang w:eastAsia="pl-PL"/>
            <w14:ligatures w14:val="none"/>
          </w:rPr>
          <w:fldChar w:fldCharType="end"/>
        </w:r>
      </w:hyperlink>
    </w:p>
    <w:p w14:paraId="2A4CDBA1"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45" w:history="1">
        <w:r w:rsidR="006A076B" w:rsidRPr="00AA79C0">
          <w:rPr>
            <w:rFonts w:eastAsia="Times New Roman" w:cstheme="minorHAnsi"/>
            <w:smallCaps/>
            <w:noProof/>
            <w:color w:val="0000FF"/>
            <w:kern w:val="0"/>
            <w:u w:val="single"/>
            <w:lang w:eastAsia="pl-PL"/>
            <w14:ligatures w14:val="none"/>
          </w:rPr>
          <w:t>11.</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Zamawiający nie przewiduje zwrotu kosztów udziału w postępowaniu.</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_Toc89861645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b/>
            <w:bCs/>
            <w:smallCaps/>
            <w:noProof/>
            <w:webHidden/>
            <w:kern w:val="0"/>
            <w:lang w:eastAsia="pl-PL"/>
            <w14:ligatures w14:val="none"/>
          </w:rPr>
          <w:t>Błąd! Nie zdefiniowano zakładki.</w:t>
        </w:r>
        <w:r w:rsidR="006A076B" w:rsidRPr="00AA79C0">
          <w:rPr>
            <w:rFonts w:eastAsia="Times New Roman" w:cstheme="minorHAnsi"/>
            <w:smallCaps/>
            <w:noProof/>
            <w:webHidden/>
            <w:kern w:val="0"/>
            <w:lang w:eastAsia="pl-PL"/>
            <w14:ligatures w14:val="none"/>
          </w:rPr>
          <w:fldChar w:fldCharType="end"/>
        </w:r>
      </w:hyperlink>
    </w:p>
    <w:p w14:paraId="619284C2"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46" w:history="1">
        <w:r w:rsidR="006A076B" w:rsidRPr="00AA79C0">
          <w:rPr>
            <w:rFonts w:eastAsia="Times New Roman" w:cstheme="minorHAnsi"/>
            <w:smallCaps/>
            <w:noProof/>
            <w:color w:val="0000FF"/>
            <w:kern w:val="0"/>
            <w:u w:val="single"/>
            <w:lang w:eastAsia="pl-PL"/>
            <w14:ligatures w14:val="none"/>
          </w:rPr>
          <w:t>12.</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Zamawiający nie przewiduje udzielenia zaliczek na poczet wykonania zamówienia.</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_Toc89861646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b/>
            <w:bCs/>
            <w:smallCaps/>
            <w:noProof/>
            <w:webHidden/>
            <w:kern w:val="0"/>
            <w:lang w:eastAsia="pl-PL"/>
            <w14:ligatures w14:val="none"/>
          </w:rPr>
          <w:t>Błąd! Nie zdefiniowano zakładki.</w:t>
        </w:r>
        <w:r w:rsidR="006A076B" w:rsidRPr="00AA79C0">
          <w:rPr>
            <w:rFonts w:eastAsia="Times New Roman" w:cstheme="minorHAnsi"/>
            <w:smallCaps/>
            <w:noProof/>
            <w:webHidden/>
            <w:kern w:val="0"/>
            <w:lang w:eastAsia="pl-PL"/>
            <w14:ligatures w14:val="none"/>
          </w:rPr>
          <w:fldChar w:fldCharType="end"/>
        </w:r>
      </w:hyperlink>
    </w:p>
    <w:p w14:paraId="4CFBEC14"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47" w:history="1">
        <w:r w:rsidR="006A076B" w:rsidRPr="00AA79C0">
          <w:rPr>
            <w:rFonts w:eastAsia="Times New Roman" w:cstheme="minorHAnsi"/>
            <w:smallCaps/>
            <w:noProof/>
            <w:color w:val="0000FF"/>
            <w:kern w:val="0"/>
            <w:u w:val="single"/>
            <w:lang w:eastAsia="pl-PL"/>
            <w14:ligatures w14:val="none"/>
          </w:rPr>
          <w:t>13.</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Unieważnienie postępowania</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_Toc89861647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5</w:t>
        </w:r>
        <w:r w:rsidR="006A076B" w:rsidRPr="00AA79C0">
          <w:rPr>
            <w:rFonts w:eastAsia="Times New Roman" w:cstheme="minorHAnsi"/>
            <w:smallCaps/>
            <w:noProof/>
            <w:webHidden/>
            <w:kern w:val="0"/>
            <w:lang w:eastAsia="pl-PL"/>
            <w14:ligatures w14:val="none"/>
          </w:rPr>
          <w:fldChar w:fldCharType="end"/>
        </w:r>
      </w:hyperlink>
    </w:p>
    <w:p w14:paraId="779CA0CA"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48" w:history="1">
        <w:r w:rsidR="006A076B" w:rsidRPr="00AA79C0">
          <w:rPr>
            <w:rFonts w:eastAsia="Times New Roman" w:cstheme="minorHAnsi"/>
            <w:smallCaps/>
            <w:noProof/>
            <w:color w:val="0000FF"/>
            <w:kern w:val="0"/>
            <w:u w:val="single"/>
            <w:lang w:eastAsia="pl-PL"/>
            <w14:ligatures w14:val="none"/>
          </w:rPr>
          <w:t>14.</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Pouczenie o środkach ochrony prawnej</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_Toc89861648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5</w:t>
        </w:r>
        <w:r w:rsidR="006A076B" w:rsidRPr="00AA79C0">
          <w:rPr>
            <w:rFonts w:eastAsia="Times New Roman" w:cstheme="minorHAnsi"/>
            <w:smallCaps/>
            <w:noProof/>
            <w:webHidden/>
            <w:kern w:val="0"/>
            <w:lang w:eastAsia="pl-PL"/>
            <w14:ligatures w14:val="none"/>
          </w:rPr>
          <w:fldChar w:fldCharType="end"/>
        </w:r>
      </w:hyperlink>
    </w:p>
    <w:p w14:paraId="4ED16A4E"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49" w:history="1">
        <w:r w:rsidR="006A076B" w:rsidRPr="00AA79C0">
          <w:rPr>
            <w:rFonts w:eastAsia="Times New Roman" w:cstheme="minorHAnsi"/>
            <w:smallCaps/>
            <w:noProof/>
            <w:color w:val="0000FF"/>
            <w:kern w:val="0"/>
            <w:u w:val="single"/>
            <w:lang w:eastAsia="pl-PL"/>
            <w14:ligatures w14:val="none"/>
          </w:rPr>
          <w:t>15.</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Ochrona danych osobowych zebranych przez zamawiającego w toku postępowania</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_Toc89861649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5</w:t>
        </w:r>
        <w:r w:rsidR="006A076B" w:rsidRPr="00AA79C0">
          <w:rPr>
            <w:rFonts w:eastAsia="Times New Roman" w:cstheme="minorHAnsi"/>
            <w:smallCaps/>
            <w:noProof/>
            <w:webHidden/>
            <w:kern w:val="0"/>
            <w:lang w:eastAsia="pl-PL"/>
            <w14:ligatures w14:val="none"/>
          </w:rPr>
          <w:fldChar w:fldCharType="end"/>
        </w:r>
      </w:hyperlink>
    </w:p>
    <w:p w14:paraId="52E8152A" w14:textId="77777777" w:rsidR="006A076B" w:rsidRPr="00AA79C0" w:rsidRDefault="009112B2" w:rsidP="006A076B">
      <w:pPr>
        <w:tabs>
          <w:tab w:val="left" w:pos="480"/>
          <w:tab w:val="right" w:leader="dot" w:pos="10763"/>
        </w:tabs>
        <w:spacing w:before="120" w:after="120" w:line="276" w:lineRule="auto"/>
        <w:rPr>
          <w:rFonts w:eastAsia="Times New Roman" w:cstheme="minorHAnsi"/>
          <w:noProof/>
          <w:kern w:val="0"/>
          <w:lang w:eastAsia="pl-PL"/>
          <w14:ligatures w14:val="none"/>
        </w:rPr>
      </w:pPr>
      <w:hyperlink w:anchor="_Toc89861650" w:history="1">
        <w:r w:rsidR="006A076B" w:rsidRPr="00AA79C0">
          <w:rPr>
            <w:rFonts w:eastAsia="Times New Roman" w:cstheme="minorHAnsi"/>
            <w:b/>
            <w:bCs/>
            <w:caps/>
            <w:noProof/>
            <w:color w:val="0000FF"/>
            <w:kern w:val="0"/>
            <w:u w:val="single"/>
            <w:lang w:eastAsia="pl-PL"/>
            <w14:ligatures w14:val="none"/>
          </w:rPr>
          <w:t>II.</w:t>
        </w:r>
        <w:r w:rsidR="006A076B" w:rsidRPr="00AA79C0">
          <w:rPr>
            <w:rFonts w:eastAsia="Times New Roman" w:cstheme="minorHAnsi"/>
            <w:noProof/>
            <w:kern w:val="0"/>
            <w:lang w:eastAsia="pl-PL"/>
            <w14:ligatures w14:val="none"/>
          </w:rPr>
          <w:tab/>
        </w:r>
        <w:r w:rsidR="006A076B" w:rsidRPr="00AA79C0">
          <w:rPr>
            <w:rFonts w:eastAsia="Times New Roman" w:cstheme="minorHAnsi"/>
            <w:b/>
            <w:bCs/>
            <w:caps/>
            <w:noProof/>
            <w:color w:val="0000FF"/>
            <w:kern w:val="0"/>
            <w:u w:val="single"/>
            <w:lang w:eastAsia="pl-PL"/>
            <w14:ligatures w14:val="none"/>
          </w:rPr>
          <w:t>Wymagania stawiane wykonawcy</w:t>
        </w:r>
        <w:r w:rsidR="006A076B" w:rsidRPr="00AA79C0">
          <w:rPr>
            <w:rFonts w:eastAsia="Times New Roman" w:cstheme="minorHAnsi"/>
            <w:b/>
            <w:bCs/>
            <w:caps/>
            <w:noProof/>
            <w:webHidden/>
            <w:kern w:val="0"/>
            <w:lang w:eastAsia="pl-PL"/>
            <w14:ligatures w14:val="none"/>
          </w:rPr>
          <w:tab/>
        </w:r>
        <w:r w:rsidR="006A076B" w:rsidRPr="00AA79C0">
          <w:rPr>
            <w:rFonts w:eastAsia="Times New Roman" w:cstheme="minorHAnsi"/>
            <w:b/>
            <w:bCs/>
            <w:caps/>
            <w:noProof/>
            <w:webHidden/>
            <w:kern w:val="0"/>
            <w:lang w:eastAsia="pl-PL"/>
            <w14:ligatures w14:val="none"/>
          </w:rPr>
          <w:fldChar w:fldCharType="begin"/>
        </w:r>
        <w:r w:rsidR="006A076B" w:rsidRPr="00AA79C0">
          <w:rPr>
            <w:rFonts w:eastAsia="Times New Roman" w:cstheme="minorHAnsi"/>
            <w:b/>
            <w:bCs/>
            <w:caps/>
            <w:noProof/>
            <w:webHidden/>
            <w:kern w:val="0"/>
            <w:lang w:eastAsia="pl-PL"/>
            <w14:ligatures w14:val="none"/>
          </w:rPr>
          <w:instrText xml:space="preserve"> PAGEREF _Toc89861650 \h </w:instrText>
        </w:r>
        <w:r w:rsidR="006A076B" w:rsidRPr="00AA79C0">
          <w:rPr>
            <w:rFonts w:eastAsia="Times New Roman" w:cstheme="minorHAnsi"/>
            <w:b/>
            <w:bCs/>
            <w:caps/>
            <w:noProof/>
            <w:webHidden/>
            <w:kern w:val="0"/>
            <w:lang w:eastAsia="pl-PL"/>
            <w14:ligatures w14:val="none"/>
          </w:rPr>
        </w:r>
        <w:r w:rsidR="006A076B" w:rsidRPr="00AA79C0">
          <w:rPr>
            <w:rFonts w:eastAsia="Times New Roman" w:cstheme="minorHAnsi"/>
            <w:b/>
            <w:bCs/>
            <w:caps/>
            <w:noProof/>
            <w:webHidden/>
            <w:kern w:val="0"/>
            <w:lang w:eastAsia="pl-PL"/>
            <w14:ligatures w14:val="none"/>
          </w:rPr>
          <w:fldChar w:fldCharType="separate"/>
        </w:r>
        <w:r w:rsidR="006A076B">
          <w:rPr>
            <w:rFonts w:eastAsia="Times New Roman" w:cstheme="minorHAnsi"/>
            <w:b/>
            <w:bCs/>
            <w:caps/>
            <w:noProof/>
            <w:webHidden/>
            <w:kern w:val="0"/>
            <w:lang w:eastAsia="pl-PL"/>
            <w14:ligatures w14:val="none"/>
          </w:rPr>
          <w:t>6</w:t>
        </w:r>
        <w:r w:rsidR="006A076B" w:rsidRPr="00AA79C0">
          <w:rPr>
            <w:rFonts w:eastAsia="Times New Roman" w:cstheme="minorHAnsi"/>
            <w:b/>
            <w:bCs/>
            <w:caps/>
            <w:noProof/>
            <w:webHidden/>
            <w:kern w:val="0"/>
            <w:lang w:eastAsia="pl-PL"/>
            <w14:ligatures w14:val="none"/>
          </w:rPr>
          <w:fldChar w:fldCharType="end"/>
        </w:r>
      </w:hyperlink>
    </w:p>
    <w:p w14:paraId="2C80DC80"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51" w:history="1">
        <w:r w:rsidR="006A076B" w:rsidRPr="00AA79C0">
          <w:rPr>
            <w:rFonts w:eastAsia="Times New Roman" w:cstheme="minorHAnsi"/>
            <w:smallCaps/>
            <w:noProof/>
            <w:color w:val="0000FF"/>
            <w:kern w:val="0"/>
            <w:u w:val="single"/>
            <w:lang w:eastAsia="pl-PL"/>
            <w14:ligatures w14:val="none"/>
          </w:rPr>
          <w:t>1.</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Przedmiot zamówienia</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_Toc89861651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6</w:t>
        </w:r>
        <w:r w:rsidR="006A076B" w:rsidRPr="00AA79C0">
          <w:rPr>
            <w:rFonts w:eastAsia="Times New Roman" w:cstheme="minorHAnsi"/>
            <w:smallCaps/>
            <w:noProof/>
            <w:webHidden/>
            <w:kern w:val="0"/>
            <w:lang w:eastAsia="pl-PL"/>
            <w14:ligatures w14:val="none"/>
          </w:rPr>
          <w:fldChar w:fldCharType="end"/>
        </w:r>
      </w:hyperlink>
    </w:p>
    <w:p w14:paraId="6697F815"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52" w:history="1">
        <w:r w:rsidR="006A076B" w:rsidRPr="00AA79C0">
          <w:rPr>
            <w:rFonts w:eastAsia="Times New Roman" w:cstheme="minorHAnsi"/>
            <w:smallCaps/>
            <w:noProof/>
            <w:color w:val="0000FF"/>
            <w:kern w:val="0"/>
            <w:u w:val="single"/>
            <w:lang w:eastAsia="pl-PL"/>
            <w14:ligatures w14:val="none"/>
          </w:rPr>
          <w:t>2.</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Rozwiązania równoważne</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_Toc89861652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6</w:t>
        </w:r>
        <w:r w:rsidR="006A076B" w:rsidRPr="00AA79C0">
          <w:rPr>
            <w:rFonts w:eastAsia="Times New Roman" w:cstheme="minorHAnsi"/>
            <w:smallCaps/>
            <w:noProof/>
            <w:webHidden/>
            <w:kern w:val="0"/>
            <w:lang w:eastAsia="pl-PL"/>
            <w14:ligatures w14:val="none"/>
          </w:rPr>
          <w:fldChar w:fldCharType="end"/>
        </w:r>
      </w:hyperlink>
    </w:p>
    <w:p w14:paraId="6F1538CF"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53" w:history="1">
        <w:r w:rsidR="006A076B" w:rsidRPr="00AA79C0">
          <w:rPr>
            <w:rFonts w:eastAsia="Times New Roman" w:cstheme="minorHAnsi"/>
            <w:smallCaps/>
            <w:noProof/>
            <w:color w:val="0000FF"/>
            <w:kern w:val="0"/>
            <w:u w:val="single"/>
            <w:lang w:eastAsia="pl-PL"/>
            <w14:ligatures w14:val="none"/>
          </w:rPr>
          <w:t>3.</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Wymagania w zakresie zatrudniania przez wykonawcę lub podwykonawcę osób na podstawie stosunku pracy</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_Toc89861653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6</w:t>
        </w:r>
        <w:r w:rsidR="006A076B" w:rsidRPr="00AA79C0">
          <w:rPr>
            <w:rFonts w:eastAsia="Times New Roman" w:cstheme="minorHAnsi"/>
            <w:smallCaps/>
            <w:noProof/>
            <w:webHidden/>
            <w:kern w:val="0"/>
            <w:lang w:eastAsia="pl-PL"/>
            <w14:ligatures w14:val="none"/>
          </w:rPr>
          <w:fldChar w:fldCharType="end"/>
        </w:r>
      </w:hyperlink>
    </w:p>
    <w:p w14:paraId="1C314EB8"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54" w:history="1">
        <w:r w:rsidR="006A076B" w:rsidRPr="00AA79C0">
          <w:rPr>
            <w:rFonts w:eastAsia="Times New Roman" w:cstheme="minorHAnsi"/>
            <w:smallCaps/>
            <w:noProof/>
            <w:color w:val="0000FF"/>
            <w:kern w:val="0"/>
            <w:u w:val="single"/>
            <w:lang w:eastAsia="pl-PL"/>
            <w14:ligatures w14:val="none"/>
          </w:rPr>
          <w:t>4.</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Termin wykonania zamówienia</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_Toc89861654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6</w:t>
        </w:r>
        <w:r w:rsidR="006A076B" w:rsidRPr="00AA79C0">
          <w:rPr>
            <w:rFonts w:eastAsia="Times New Roman" w:cstheme="minorHAnsi"/>
            <w:smallCaps/>
            <w:noProof/>
            <w:webHidden/>
            <w:kern w:val="0"/>
            <w:lang w:eastAsia="pl-PL"/>
            <w14:ligatures w14:val="none"/>
          </w:rPr>
          <w:fldChar w:fldCharType="end"/>
        </w:r>
      </w:hyperlink>
    </w:p>
    <w:p w14:paraId="2AA5A384"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55" w:history="1">
        <w:r w:rsidR="006A076B" w:rsidRPr="00AA79C0">
          <w:rPr>
            <w:rFonts w:eastAsia="Times New Roman" w:cstheme="minorHAnsi"/>
            <w:smallCaps/>
            <w:noProof/>
            <w:color w:val="0000FF"/>
            <w:kern w:val="0"/>
            <w:u w:val="single"/>
            <w:lang w:eastAsia="pl-PL"/>
            <w14:ligatures w14:val="none"/>
          </w:rPr>
          <w:t>5.</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Informacja o przedmiotowych środkach dowodowych</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_Toc89861655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7</w:t>
        </w:r>
        <w:r w:rsidR="006A076B" w:rsidRPr="00AA79C0">
          <w:rPr>
            <w:rFonts w:eastAsia="Times New Roman" w:cstheme="minorHAnsi"/>
            <w:smallCaps/>
            <w:noProof/>
            <w:webHidden/>
            <w:kern w:val="0"/>
            <w:lang w:eastAsia="pl-PL"/>
            <w14:ligatures w14:val="none"/>
          </w:rPr>
          <w:fldChar w:fldCharType="end"/>
        </w:r>
      </w:hyperlink>
    </w:p>
    <w:p w14:paraId="2F7EBB0C"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56" w:history="1">
        <w:r w:rsidR="006A076B" w:rsidRPr="00AA79C0">
          <w:rPr>
            <w:rFonts w:eastAsia="Times New Roman" w:cstheme="minorHAnsi"/>
            <w:smallCaps/>
            <w:noProof/>
            <w:color w:val="0000FF"/>
            <w:kern w:val="0"/>
            <w:u w:val="single"/>
            <w:lang w:eastAsia="pl-PL"/>
            <w14:ligatures w14:val="none"/>
          </w:rPr>
          <w:t>6.</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Informacja o warunkach udziału w postępowaniu o udzielenie zamówienia</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_Toc89861656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7</w:t>
        </w:r>
        <w:r w:rsidR="006A076B" w:rsidRPr="00AA79C0">
          <w:rPr>
            <w:rFonts w:eastAsia="Times New Roman" w:cstheme="minorHAnsi"/>
            <w:smallCaps/>
            <w:noProof/>
            <w:webHidden/>
            <w:kern w:val="0"/>
            <w:lang w:eastAsia="pl-PL"/>
            <w14:ligatures w14:val="none"/>
          </w:rPr>
          <w:fldChar w:fldCharType="end"/>
        </w:r>
      </w:hyperlink>
    </w:p>
    <w:p w14:paraId="2BDA88C3"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57" w:history="1">
        <w:r w:rsidR="006A076B" w:rsidRPr="00AA79C0">
          <w:rPr>
            <w:rFonts w:eastAsia="Times New Roman" w:cstheme="minorHAnsi"/>
            <w:smallCaps/>
            <w:noProof/>
            <w:color w:val="0000FF"/>
            <w:kern w:val="0"/>
            <w:u w:val="single"/>
            <w:lang w:eastAsia="pl-PL"/>
            <w14:ligatures w14:val="none"/>
          </w:rPr>
          <w:t>7.</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Podstawy wykluczenia</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_Toc89861657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7</w:t>
        </w:r>
        <w:r w:rsidR="006A076B" w:rsidRPr="00AA79C0">
          <w:rPr>
            <w:rFonts w:eastAsia="Times New Roman" w:cstheme="minorHAnsi"/>
            <w:smallCaps/>
            <w:noProof/>
            <w:webHidden/>
            <w:kern w:val="0"/>
            <w:lang w:eastAsia="pl-PL"/>
            <w14:ligatures w14:val="none"/>
          </w:rPr>
          <w:fldChar w:fldCharType="end"/>
        </w:r>
      </w:hyperlink>
    </w:p>
    <w:p w14:paraId="79BD6CAA"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58" w:history="1">
        <w:r w:rsidR="006A076B" w:rsidRPr="00AA79C0">
          <w:rPr>
            <w:rFonts w:eastAsia="Times New Roman" w:cstheme="minorHAnsi"/>
            <w:smallCaps/>
            <w:noProof/>
            <w:color w:val="0000FF"/>
            <w:kern w:val="0"/>
            <w:u w:val="single"/>
            <w:lang w:eastAsia="pl-PL"/>
            <w14:ligatures w14:val="none"/>
          </w:rPr>
          <w:t>8.</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Opis sposobu przygotowania ofert oraz wymagania formalne dotyczące składanych oświadczeń i dokumentów</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_Toc89861658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7</w:t>
        </w:r>
        <w:r w:rsidR="006A076B" w:rsidRPr="00AA79C0">
          <w:rPr>
            <w:rFonts w:eastAsia="Times New Roman" w:cstheme="minorHAnsi"/>
            <w:smallCaps/>
            <w:noProof/>
            <w:webHidden/>
            <w:kern w:val="0"/>
            <w:lang w:eastAsia="pl-PL"/>
            <w14:ligatures w14:val="none"/>
          </w:rPr>
          <w:fldChar w:fldCharType="end"/>
        </w:r>
      </w:hyperlink>
    </w:p>
    <w:p w14:paraId="72FEAF10"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59" w:history="1">
        <w:r w:rsidR="006A076B" w:rsidRPr="00AA79C0">
          <w:rPr>
            <w:rFonts w:eastAsia="Times New Roman" w:cstheme="minorHAnsi"/>
            <w:smallCaps/>
            <w:noProof/>
            <w:color w:val="0000FF"/>
            <w:kern w:val="0"/>
            <w:u w:val="single"/>
            <w:lang w:eastAsia="pl-PL"/>
            <w14:ligatures w14:val="none"/>
          </w:rPr>
          <w:t>9.</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Wymagania dotyczące wadium</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_Toc89861659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9</w:t>
        </w:r>
        <w:r w:rsidR="006A076B" w:rsidRPr="00AA79C0">
          <w:rPr>
            <w:rFonts w:eastAsia="Times New Roman" w:cstheme="minorHAnsi"/>
            <w:smallCaps/>
            <w:noProof/>
            <w:webHidden/>
            <w:kern w:val="0"/>
            <w:lang w:eastAsia="pl-PL"/>
            <w14:ligatures w14:val="none"/>
          </w:rPr>
          <w:fldChar w:fldCharType="end"/>
        </w:r>
      </w:hyperlink>
    </w:p>
    <w:p w14:paraId="2F8EFC03"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60" w:history="1">
        <w:r w:rsidR="006A076B" w:rsidRPr="00AA79C0">
          <w:rPr>
            <w:rFonts w:eastAsia="Times New Roman" w:cstheme="minorHAnsi"/>
            <w:smallCaps/>
            <w:noProof/>
            <w:color w:val="0000FF"/>
            <w:kern w:val="0"/>
            <w:u w:val="single"/>
            <w:lang w:eastAsia="pl-PL"/>
            <w14:ligatures w14:val="none"/>
          </w:rPr>
          <w:t>10.</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Sposób przygotowania ofert</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_Toc89861660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9</w:t>
        </w:r>
        <w:r w:rsidR="006A076B" w:rsidRPr="00AA79C0">
          <w:rPr>
            <w:rFonts w:eastAsia="Times New Roman" w:cstheme="minorHAnsi"/>
            <w:smallCaps/>
            <w:noProof/>
            <w:webHidden/>
            <w:kern w:val="0"/>
            <w:lang w:eastAsia="pl-PL"/>
            <w14:ligatures w14:val="none"/>
          </w:rPr>
          <w:fldChar w:fldCharType="end"/>
        </w:r>
      </w:hyperlink>
    </w:p>
    <w:p w14:paraId="1B66DB08"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61" w:history="1">
        <w:r w:rsidR="006A076B" w:rsidRPr="00AA79C0">
          <w:rPr>
            <w:rFonts w:eastAsia="Times New Roman" w:cstheme="minorHAnsi"/>
            <w:smallCaps/>
            <w:noProof/>
            <w:color w:val="0000FF"/>
            <w:kern w:val="0"/>
            <w:u w:val="single"/>
            <w:lang w:eastAsia="pl-PL"/>
            <w14:ligatures w14:val="none"/>
          </w:rPr>
          <w:t>11.</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Opis sposobu obliczenia ceny</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_Toc89861661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10</w:t>
        </w:r>
        <w:r w:rsidR="006A076B" w:rsidRPr="00AA79C0">
          <w:rPr>
            <w:rFonts w:eastAsia="Times New Roman" w:cstheme="minorHAnsi"/>
            <w:smallCaps/>
            <w:noProof/>
            <w:webHidden/>
            <w:kern w:val="0"/>
            <w:lang w:eastAsia="pl-PL"/>
            <w14:ligatures w14:val="none"/>
          </w:rPr>
          <w:fldChar w:fldCharType="end"/>
        </w:r>
      </w:hyperlink>
    </w:p>
    <w:p w14:paraId="53ED7083" w14:textId="77777777" w:rsidR="006A076B" w:rsidRPr="00AA79C0" w:rsidRDefault="009112B2" w:rsidP="006A076B">
      <w:pPr>
        <w:tabs>
          <w:tab w:val="left" w:pos="480"/>
          <w:tab w:val="right" w:leader="dot" w:pos="10763"/>
        </w:tabs>
        <w:spacing w:before="120" w:after="120" w:line="276" w:lineRule="auto"/>
        <w:rPr>
          <w:rFonts w:eastAsia="Times New Roman" w:cstheme="minorHAnsi"/>
          <w:noProof/>
          <w:kern w:val="0"/>
          <w:lang w:eastAsia="pl-PL"/>
          <w14:ligatures w14:val="none"/>
        </w:rPr>
      </w:pPr>
      <w:hyperlink w:anchor="_Toc89861662" w:history="1">
        <w:r w:rsidR="006A076B" w:rsidRPr="00AA79C0">
          <w:rPr>
            <w:rFonts w:eastAsia="Times New Roman" w:cstheme="minorHAnsi"/>
            <w:b/>
            <w:bCs/>
            <w:caps/>
            <w:noProof/>
            <w:color w:val="0000FF"/>
            <w:kern w:val="0"/>
            <w:u w:val="single"/>
            <w:lang w:eastAsia="pl-PL"/>
            <w14:ligatures w14:val="none"/>
          </w:rPr>
          <w:t>III.</w:t>
        </w:r>
        <w:r w:rsidR="006A076B" w:rsidRPr="00AA79C0">
          <w:rPr>
            <w:rFonts w:eastAsia="Times New Roman" w:cstheme="minorHAnsi"/>
            <w:noProof/>
            <w:kern w:val="0"/>
            <w:lang w:eastAsia="pl-PL"/>
            <w14:ligatures w14:val="none"/>
          </w:rPr>
          <w:tab/>
        </w:r>
        <w:r w:rsidR="006A076B" w:rsidRPr="00AA79C0">
          <w:rPr>
            <w:rFonts w:eastAsia="Times New Roman" w:cstheme="minorHAnsi"/>
            <w:b/>
            <w:bCs/>
            <w:caps/>
            <w:noProof/>
            <w:color w:val="0000FF"/>
            <w:kern w:val="0"/>
            <w:u w:val="single"/>
            <w:lang w:eastAsia="pl-PL"/>
            <w14:ligatures w14:val="none"/>
          </w:rPr>
          <w:t>Informacje o przebiegu postępowania</w:t>
        </w:r>
        <w:r w:rsidR="006A076B" w:rsidRPr="00AA79C0">
          <w:rPr>
            <w:rFonts w:eastAsia="Times New Roman" w:cstheme="minorHAnsi"/>
            <w:b/>
            <w:bCs/>
            <w:caps/>
            <w:noProof/>
            <w:webHidden/>
            <w:kern w:val="0"/>
            <w:lang w:eastAsia="pl-PL"/>
            <w14:ligatures w14:val="none"/>
          </w:rPr>
          <w:tab/>
        </w:r>
        <w:r w:rsidR="006A076B" w:rsidRPr="00AA79C0">
          <w:rPr>
            <w:rFonts w:eastAsia="Times New Roman" w:cstheme="minorHAnsi"/>
            <w:b/>
            <w:bCs/>
            <w:caps/>
            <w:noProof/>
            <w:webHidden/>
            <w:kern w:val="0"/>
            <w:lang w:eastAsia="pl-PL"/>
            <w14:ligatures w14:val="none"/>
          </w:rPr>
          <w:fldChar w:fldCharType="begin"/>
        </w:r>
        <w:r w:rsidR="006A076B" w:rsidRPr="00AA79C0">
          <w:rPr>
            <w:rFonts w:eastAsia="Times New Roman" w:cstheme="minorHAnsi"/>
            <w:b/>
            <w:bCs/>
            <w:caps/>
            <w:noProof/>
            <w:webHidden/>
            <w:kern w:val="0"/>
            <w:lang w:eastAsia="pl-PL"/>
            <w14:ligatures w14:val="none"/>
          </w:rPr>
          <w:instrText xml:space="preserve"> PAGEREF _Toc89861662 \h </w:instrText>
        </w:r>
        <w:r w:rsidR="006A076B" w:rsidRPr="00AA79C0">
          <w:rPr>
            <w:rFonts w:eastAsia="Times New Roman" w:cstheme="minorHAnsi"/>
            <w:b/>
            <w:bCs/>
            <w:caps/>
            <w:noProof/>
            <w:webHidden/>
            <w:kern w:val="0"/>
            <w:lang w:eastAsia="pl-PL"/>
            <w14:ligatures w14:val="none"/>
          </w:rPr>
        </w:r>
        <w:r w:rsidR="006A076B" w:rsidRPr="00AA79C0">
          <w:rPr>
            <w:rFonts w:eastAsia="Times New Roman" w:cstheme="minorHAnsi"/>
            <w:b/>
            <w:bCs/>
            <w:caps/>
            <w:noProof/>
            <w:webHidden/>
            <w:kern w:val="0"/>
            <w:lang w:eastAsia="pl-PL"/>
            <w14:ligatures w14:val="none"/>
          </w:rPr>
          <w:fldChar w:fldCharType="separate"/>
        </w:r>
        <w:r w:rsidR="006A076B">
          <w:rPr>
            <w:rFonts w:eastAsia="Times New Roman" w:cstheme="minorHAnsi"/>
            <w:b/>
            <w:bCs/>
            <w:caps/>
            <w:noProof/>
            <w:webHidden/>
            <w:kern w:val="0"/>
            <w:lang w:eastAsia="pl-PL"/>
            <w14:ligatures w14:val="none"/>
          </w:rPr>
          <w:t>11</w:t>
        </w:r>
        <w:r w:rsidR="006A076B" w:rsidRPr="00AA79C0">
          <w:rPr>
            <w:rFonts w:eastAsia="Times New Roman" w:cstheme="minorHAnsi"/>
            <w:b/>
            <w:bCs/>
            <w:caps/>
            <w:noProof/>
            <w:webHidden/>
            <w:kern w:val="0"/>
            <w:lang w:eastAsia="pl-PL"/>
            <w14:ligatures w14:val="none"/>
          </w:rPr>
          <w:fldChar w:fldCharType="end"/>
        </w:r>
      </w:hyperlink>
    </w:p>
    <w:p w14:paraId="57022AAE"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63" w:history="1">
        <w:r w:rsidR="006A076B" w:rsidRPr="00AA79C0">
          <w:rPr>
            <w:rFonts w:eastAsia="Times New Roman" w:cstheme="minorHAnsi"/>
            <w:smallCaps/>
            <w:noProof/>
            <w:color w:val="0000FF"/>
            <w:kern w:val="0"/>
            <w:u w:val="single"/>
            <w:lang w:eastAsia="pl-PL"/>
            <w14:ligatures w14:val="none"/>
          </w:rPr>
          <w:t>1.</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Sposób porozumiewania się zamawiającego z wykonawcami</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_Toc89861663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11</w:t>
        </w:r>
        <w:r w:rsidR="006A076B" w:rsidRPr="00AA79C0">
          <w:rPr>
            <w:rFonts w:eastAsia="Times New Roman" w:cstheme="minorHAnsi"/>
            <w:smallCaps/>
            <w:noProof/>
            <w:webHidden/>
            <w:kern w:val="0"/>
            <w:lang w:eastAsia="pl-PL"/>
            <w14:ligatures w14:val="none"/>
          </w:rPr>
          <w:fldChar w:fldCharType="end"/>
        </w:r>
      </w:hyperlink>
    </w:p>
    <w:p w14:paraId="092C2DEE"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64" w:history="1">
        <w:r w:rsidR="006A076B" w:rsidRPr="00AA79C0">
          <w:rPr>
            <w:rFonts w:eastAsia="Times New Roman" w:cstheme="minorHAnsi"/>
            <w:smallCaps/>
            <w:noProof/>
            <w:color w:val="0000FF"/>
            <w:kern w:val="0"/>
            <w:u w:val="single"/>
            <w:lang w:eastAsia="pl-PL"/>
            <w14:ligatures w14:val="none"/>
          </w:rPr>
          <w:t>2.</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Sposób oraz termin składania ofert. Termin otwarcia ofert</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_Toc89861664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12</w:t>
        </w:r>
        <w:r w:rsidR="006A076B" w:rsidRPr="00AA79C0">
          <w:rPr>
            <w:rFonts w:eastAsia="Times New Roman" w:cstheme="minorHAnsi"/>
            <w:smallCaps/>
            <w:noProof/>
            <w:webHidden/>
            <w:kern w:val="0"/>
            <w:lang w:eastAsia="pl-PL"/>
            <w14:ligatures w14:val="none"/>
          </w:rPr>
          <w:fldChar w:fldCharType="end"/>
        </w:r>
      </w:hyperlink>
    </w:p>
    <w:p w14:paraId="7EEAB955"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65" w:history="1">
        <w:r w:rsidR="006A076B" w:rsidRPr="00AA79C0">
          <w:rPr>
            <w:rFonts w:eastAsia="Times New Roman" w:cstheme="minorHAnsi"/>
            <w:smallCaps/>
            <w:noProof/>
            <w:color w:val="0000FF"/>
            <w:kern w:val="0"/>
            <w:u w:val="single"/>
            <w:lang w:eastAsia="pl-PL"/>
            <w14:ligatures w14:val="none"/>
          </w:rPr>
          <w:t>3.</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Termin związania ofertą</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_Toc89861665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13</w:t>
        </w:r>
        <w:r w:rsidR="006A076B" w:rsidRPr="00AA79C0">
          <w:rPr>
            <w:rFonts w:eastAsia="Times New Roman" w:cstheme="minorHAnsi"/>
            <w:smallCaps/>
            <w:noProof/>
            <w:webHidden/>
            <w:kern w:val="0"/>
            <w:lang w:eastAsia="pl-PL"/>
            <w14:ligatures w14:val="none"/>
          </w:rPr>
          <w:fldChar w:fldCharType="end"/>
        </w:r>
      </w:hyperlink>
    </w:p>
    <w:p w14:paraId="0DD4E2B9"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66" w:history="1">
        <w:r w:rsidR="006A076B" w:rsidRPr="00AA79C0">
          <w:rPr>
            <w:rFonts w:eastAsia="Times New Roman" w:cstheme="minorHAnsi"/>
            <w:smallCaps/>
            <w:noProof/>
            <w:color w:val="0000FF"/>
            <w:kern w:val="0"/>
            <w:u w:val="single"/>
            <w:lang w:eastAsia="pl-PL"/>
            <w14:ligatures w14:val="none"/>
          </w:rPr>
          <w:t>4.</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Opis kryteriów oceny ofert wraz z podaniem wag tych kryteriów i sposobu oceny ofert</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_Toc89861666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13</w:t>
        </w:r>
        <w:r w:rsidR="006A076B" w:rsidRPr="00AA79C0">
          <w:rPr>
            <w:rFonts w:eastAsia="Times New Roman" w:cstheme="minorHAnsi"/>
            <w:smallCaps/>
            <w:noProof/>
            <w:webHidden/>
            <w:kern w:val="0"/>
            <w:lang w:eastAsia="pl-PL"/>
            <w14:ligatures w14:val="none"/>
          </w:rPr>
          <w:fldChar w:fldCharType="end"/>
        </w:r>
      </w:hyperlink>
    </w:p>
    <w:p w14:paraId="3B0A9BF7" w14:textId="77777777" w:rsidR="006A076B" w:rsidRPr="00AA79C0" w:rsidRDefault="009112B2" w:rsidP="006A076B">
      <w:pPr>
        <w:tabs>
          <w:tab w:val="right" w:leader="dot" w:pos="10763"/>
        </w:tabs>
        <w:spacing w:after="0" w:line="276" w:lineRule="auto"/>
        <w:ind w:left="480"/>
        <w:rPr>
          <w:rFonts w:eastAsia="Times New Roman" w:cstheme="minorHAnsi"/>
          <w:noProof/>
          <w:kern w:val="0"/>
          <w:lang w:eastAsia="pl-PL"/>
          <w14:ligatures w14:val="none"/>
        </w:rPr>
      </w:pPr>
      <w:hyperlink w:anchor="_Toc89861667" w:history="1">
        <w:r w:rsidR="006A076B" w:rsidRPr="00AA79C0">
          <w:rPr>
            <w:rFonts w:eastAsia="Times New Roman" w:cstheme="minorHAnsi"/>
            <w:i/>
            <w:iCs/>
            <w:noProof/>
            <w:color w:val="0000FF"/>
            <w:kern w:val="0"/>
            <w:u w:val="single"/>
            <w:lang w:eastAsia="pl-PL"/>
            <w14:ligatures w14:val="none"/>
          </w:rPr>
          <w:t>Lp.</w:t>
        </w:r>
        <w:r w:rsidR="006A076B" w:rsidRPr="00AA79C0">
          <w:rPr>
            <w:rFonts w:eastAsia="Times New Roman" w:cstheme="minorHAnsi"/>
            <w:i/>
            <w:iCs/>
            <w:noProof/>
            <w:webHidden/>
            <w:kern w:val="0"/>
            <w:lang w:eastAsia="pl-PL"/>
            <w14:ligatures w14:val="none"/>
          </w:rPr>
          <w:tab/>
        </w:r>
        <w:r w:rsidR="006A076B" w:rsidRPr="00AA79C0">
          <w:rPr>
            <w:rFonts w:eastAsia="Times New Roman" w:cstheme="minorHAnsi"/>
            <w:i/>
            <w:iCs/>
            <w:noProof/>
            <w:webHidden/>
            <w:kern w:val="0"/>
            <w:lang w:eastAsia="pl-PL"/>
            <w14:ligatures w14:val="none"/>
          </w:rPr>
          <w:fldChar w:fldCharType="begin"/>
        </w:r>
        <w:r w:rsidR="006A076B" w:rsidRPr="00AA79C0">
          <w:rPr>
            <w:rFonts w:eastAsia="Times New Roman" w:cstheme="minorHAnsi"/>
            <w:i/>
            <w:iCs/>
            <w:noProof/>
            <w:webHidden/>
            <w:kern w:val="0"/>
            <w:lang w:eastAsia="pl-PL"/>
            <w14:ligatures w14:val="none"/>
          </w:rPr>
          <w:instrText xml:space="preserve"> PAGEREF _Toc89861667 \h </w:instrText>
        </w:r>
        <w:r w:rsidR="006A076B" w:rsidRPr="00AA79C0">
          <w:rPr>
            <w:rFonts w:eastAsia="Times New Roman" w:cstheme="minorHAnsi"/>
            <w:i/>
            <w:iCs/>
            <w:noProof/>
            <w:webHidden/>
            <w:kern w:val="0"/>
            <w:lang w:eastAsia="pl-PL"/>
            <w14:ligatures w14:val="none"/>
          </w:rPr>
        </w:r>
        <w:r w:rsidR="006A076B" w:rsidRPr="00AA79C0">
          <w:rPr>
            <w:rFonts w:eastAsia="Times New Roman" w:cstheme="minorHAnsi"/>
            <w:i/>
            <w:iCs/>
            <w:noProof/>
            <w:webHidden/>
            <w:kern w:val="0"/>
            <w:lang w:eastAsia="pl-PL"/>
            <w14:ligatures w14:val="none"/>
          </w:rPr>
          <w:fldChar w:fldCharType="separate"/>
        </w:r>
        <w:r w:rsidR="006A076B">
          <w:rPr>
            <w:rFonts w:eastAsia="Times New Roman" w:cstheme="minorHAnsi"/>
            <w:i/>
            <w:iCs/>
            <w:noProof/>
            <w:webHidden/>
            <w:kern w:val="0"/>
            <w:lang w:eastAsia="pl-PL"/>
            <w14:ligatures w14:val="none"/>
          </w:rPr>
          <w:t>13</w:t>
        </w:r>
        <w:r w:rsidR="006A076B" w:rsidRPr="00AA79C0">
          <w:rPr>
            <w:rFonts w:eastAsia="Times New Roman" w:cstheme="minorHAnsi"/>
            <w:i/>
            <w:iCs/>
            <w:noProof/>
            <w:webHidden/>
            <w:kern w:val="0"/>
            <w:lang w:eastAsia="pl-PL"/>
            <w14:ligatures w14:val="none"/>
          </w:rPr>
          <w:fldChar w:fldCharType="end"/>
        </w:r>
      </w:hyperlink>
    </w:p>
    <w:p w14:paraId="210E1485" w14:textId="77777777" w:rsidR="006A076B" w:rsidRPr="00AA79C0" w:rsidRDefault="009112B2" w:rsidP="006A076B">
      <w:pPr>
        <w:tabs>
          <w:tab w:val="right" w:leader="dot" w:pos="10763"/>
        </w:tabs>
        <w:spacing w:after="0" w:line="276" w:lineRule="auto"/>
        <w:ind w:left="480"/>
        <w:rPr>
          <w:rFonts w:eastAsia="Times New Roman" w:cstheme="minorHAnsi"/>
          <w:noProof/>
          <w:kern w:val="0"/>
          <w:lang w:eastAsia="pl-PL"/>
          <w14:ligatures w14:val="none"/>
        </w:rPr>
      </w:pPr>
      <w:hyperlink w:anchor="_Toc89861668" w:history="1">
        <w:r w:rsidR="006A076B" w:rsidRPr="00AA79C0">
          <w:rPr>
            <w:rFonts w:eastAsia="Times New Roman" w:cstheme="minorHAnsi"/>
            <w:i/>
            <w:iCs/>
            <w:noProof/>
            <w:color w:val="0000FF"/>
            <w:kern w:val="0"/>
            <w:u w:val="single"/>
            <w:lang w:eastAsia="pl-PL"/>
            <w14:ligatures w14:val="none"/>
          </w:rPr>
          <w:t>Opis kryterium oceny</w:t>
        </w:r>
        <w:r w:rsidR="006A076B" w:rsidRPr="00AA79C0">
          <w:rPr>
            <w:rFonts w:eastAsia="Times New Roman" w:cstheme="minorHAnsi"/>
            <w:i/>
            <w:iCs/>
            <w:noProof/>
            <w:webHidden/>
            <w:kern w:val="0"/>
            <w:lang w:eastAsia="pl-PL"/>
            <w14:ligatures w14:val="none"/>
          </w:rPr>
          <w:tab/>
        </w:r>
        <w:r w:rsidR="006A076B" w:rsidRPr="00AA79C0">
          <w:rPr>
            <w:rFonts w:eastAsia="Times New Roman" w:cstheme="minorHAnsi"/>
            <w:i/>
            <w:iCs/>
            <w:noProof/>
            <w:webHidden/>
            <w:kern w:val="0"/>
            <w:lang w:eastAsia="pl-PL"/>
            <w14:ligatures w14:val="none"/>
          </w:rPr>
          <w:fldChar w:fldCharType="begin"/>
        </w:r>
        <w:r w:rsidR="006A076B" w:rsidRPr="00AA79C0">
          <w:rPr>
            <w:rFonts w:eastAsia="Times New Roman" w:cstheme="minorHAnsi"/>
            <w:i/>
            <w:iCs/>
            <w:noProof/>
            <w:webHidden/>
            <w:kern w:val="0"/>
            <w:lang w:eastAsia="pl-PL"/>
            <w14:ligatures w14:val="none"/>
          </w:rPr>
          <w:instrText xml:space="preserve"> PAGEREF _Toc89861668 \h </w:instrText>
        </w:r>
        <w:r w:rsidR="006A076B" w:rsidRPr="00AA79C0">
          <w:rPr>
            <w:rFonts w:eastAsia="Times New Roman" w:cstheme="minorHAnsi"/>
            <w:i/>
            <w:iCs/>
            <w:noProof/>
            <w:webHidden/>
            <w:kern w:val="0"/>
            <w:lang w:eastAsia="pl-PL"/>
            <w14:ligatures w14:val="none"/>
          </w:rPr>
        </w:r>
        <w:r w:rsidR="006A076B" w:rsidRPr="00AA79C0">
          <w:rPr>
            <w:rFonts w:eastAsia="Times New Roman" w:cstheme="minorHAnsi"/>
            <w:i/>
            <w:iCs/>
            <w:noProof/>
            <w:webHidden/>
            <w:kern w:val="0"/>
            <w:lang w:eastAsia="pl-PL"/>
            <w14:ligatures w14:val="none"/>
          </w:rPr>
          <w:fldChar w:fldCharType="separate"/>
        </w:r>
        <w:r w:rsidR="006A076B">
          <w:rPr>
            <w:rFonts w:eastAsia="Times New Roman" w:cstheme="minorHAnsi"/>
            <w:i/>
            <w:iCs/>
            <w:noProof/>
            <w:webHidden/>
            <w:kern w:val="0"/>
            <w:lang w:eastAsia="pl-PL"/>
            <w14:ligatures w14:val="none"/>
          </w:rPr>
          <w:t>13</w:t>
        </w:r>
        <w:r w:rsidR="006A076B" w:rsidRPr="00AA79C0">
          <w:rPr>
            <w:rFonts w:eastAsia="Times New Roman" w:cstheme="minorHAnsi"/>
            <w:i/>
            <w:iCs/>
            <w:noProof/>
            <w:webHidden/>
            <w:kern w:val="0"/>
            <w:lang w:eastAsia="pl-PL"/>
            <w14:ligatures w14:val="none"/>
          </w:rPr>
          <w:fldChar w:fldCharType="end"/>
        </w:r>
      </w:hyperlink>
    </w:p>
    <w:p w14:paraId="3435F83A"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69" w:history="1">
        <w:r w:rsidR="006A076B" w:rsidRPr="00AA79C0">
          <w:rPr>
            <w:rFonts w:eastAsia="Times New Roman" w:cstheme="minorHAnsi"/>
            <w:smallCaps/>
            <w:noProof/>
            <w:color w:val="0000FF"/>
            <w:kern w:val="0"/>
            <w:u w:val="single"/>
            <w:lang w:eastAsia="pl-PL"/>
            <w14:ligatures w14:val="none"/>
          </w:rPr>
          <w:t>5.</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Projektowane postanowienia umowy w sprawie zamówienia publicznego, które zostaną wprowadzone do umowy w sprawie zamówienia publicznego</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_Toc89861669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14</w:t>
        </w:r>
        <w:r w:rsidR="006A076B" w:rsidRPr="00AA79C0">
          <w:rPr>
            <w:rFonts w:eastAsia="Times New Roman" w:cstheme="minorHAnsi"/>
            <w:smallCaps/>
            <w:noProof/>
            <w:webHidden/>
            <w:kern w:val="0"/>
            <w:lang w:eastAsia="pl-PL"/>
            <w14:ligatures w14:val="none"/>
          </w:rPr>
          <w:fldChar w:fldCharType="end"/>
        </w:r>
      </w:hyperlink>
    </w:p>
    <w:p w14:paraId="15808E9B" w14:textId="77777777" w:rsidR="006A076B" w:rsidRPr="00AA79C0" w:rsidRDefault="009112B2" w:rsidP="006A076B">
      <w:pPr>
        <w:tabs>
          <w:tab w:val="left" w:pos="709"/>
          <w:tab w:val="right" w:leader="dot" w:pos="10773"/>
        </w:tabs>
        <w:spacing w:after="0" w:line="276" w:lineRule="auto"/>
        <w:ind w:left="240"/>
        <w:rPr>
          <w:rFonts w:eastAsia="Times New Roman" w:cstheme="minorHAnsi"/>
          <w:noProof/>
          <w:kern w:val="0"/>
          <w:lang w:eastAsia="pl-PL"/>
          <w14:ligatures w14:val="none"/>
        </w:rPr>
      </w:pPr>
      <w:hyperlink w:anchor="_Toc89861670" w:history="1">
        <w:r w:rsidR="006A076B" w:rsidRPr="00AA79C0">
          <w:rPr>
            <w:rFonts w:eastAsia="Times New Roman" w:cstheme="minorHAnsi"/>
            <w:smallCaps/>
            <w:noProof/>
            <w:color w:val="0000FF"/>
            <w:kern w:val="0"/>
            <w:u w:val="single"/>
            <w:lang w:eastAsia="pl-PL"/>
            <w14:ligatures w14:val="none"/>
          </w:rPr>
          <w:t>6.</w:t>
        </w:r>
        <w:r w:rsidR="006A076B" w:rsidRPr="00AA79C0">
          <w:rPr>
            <w:rFonts w:eastAsia="Times New Roman" w:cstheme="minorHAnsi"/>
            <w:noProof/>
            <w:kern w:val="0"/>
            <w:lang w:eastAsia="pl-PL"/>
            <w14:ligatures w14:val="none"/>
          </w:rPr>
          <w:tab/>
        </w:r>
        <w:r w:rsidR="006A076B" w:rsidRPr="00AA79C0">
          <w:rPr>
            <w:rFonts w:eastAsia="Times New Roman" w:cstheme="minorHAnsi"/>
            <w:smallCaps/>
            <w:noProof/>
            <w:color w:val="0000FF"/>
            <w:kern w:val="0"/>
            <w:u w:val="single"/>
            <w:lang w:eastAsia="pl-PL"/>
            <w14:ligatures w14:val="none"/>
          </w:rPr>
          <w:t>Informacje o formalnościach, jakie muszą zostać dopełnione po wyborze oferty w celu zawarcia umowy w sprawie zamówienia publicznego</w:t>
        </w:r>
        <w:r w:rsidR="006A076B" w:rsidRPr="00AA79C0">
          <w:rPr>
            <w:rFonts w:eastAsia="Times New Roman" w:cstheme="minorHAnsi"/>
            <w:smallCaps/>
            <w:noProof/>
            <w:webHidden/>
            <w:kern w:val="0"/>
            <w:lang w:eastAsia="pl-PL"/>
            <w14:ligatures w14:val="none"/>
          </w:rPr>
          <w:tab/>
        </w:r>
        <w:r w:rsidR="006A076B" w:rsidRPr="00AA79C0">
          <w:rPr>
            <w:rFonts w:eastAsia="Times New Roman" w:cstheme="minorHAnsi"/>
            <w:smallCaps/>
            <w:noProof/>
            <w:webHidden/>
            <w:kern w:val="0"/>
            <w:lang w:eastAsia="pl-PL"/>
            <w14:ligatures w14:val="none"/>
          </w:rPr>
          <w:fldChar w:fldCharType="begin"/>
        </w:r>
        <w:r w:rsidR="006A076B" w:rsidRPr="00AA79C0">
          <w:rPr>
            <w:rFonts w:eastAsia="Times New Roman" w:cstheme="minorHAnsi"/>
            <w:smallCaps/>
            <w:noProof/>
            <w:webHidden/>
            <w:kern w:val="0"/>
            <w:lang w:eastAsia="pl-PL"/>
            <w14:ligatures w14:val="none"/>
          </w:rPr>
          <w:instrText xml:space="preserve"> PAGEREF _Toc89861670 \h </w:instrText>
        </w:r>
        <w:r w:rsidR="006A076B" w:rsidRPr="00AA79C0">
          <w:rPr>
            <w:rFonts w:eastAsia="Times New Roman" w:cstheme="minorHAnsi"/>
            <w:smallCaps/>
            <w:noProof/>
            <w:webHidden/>
            <w:kern w:val="0"/>
            <w:lang w:eastAsia="pl-PL"/>
            <w14:ligatures w14:val="none"/>
          </w:rPr>
        </w:r>
        <w:r w:rsidR="006A076B" w:rsidRPr="00AA79C0">
          <w:rPr>
            <w:rFonts w:eastAsia="Times New Roman" w:cstheme="minorHAnsi"/>
            <w:smallCaps/>
            <w:noProof/>
            <w:webHidden/>
            <w:kern w:val="0"/>
            <w:lang w:eastAsia="pl-PL"/>
            <w14:ligatures w14:val="none"/>
          </w:rPr>
          <w:fldChar w:fldCharType="separate"/>
        </w:r>
        <w:r w:rsidR="006A076B">
          <w:rPr>
            <w:rFonts w:eastAsia="Times New Roman" w:cstheme="minorHAnsi"/>
            <w:smallCaps/>
            <w:noProof/>
            <w:webHidden/>
            <w:kern w:val="0"/>
            <w:lang w:eastAsia="pl-PL"/>
            <w14:ligatures w14:val="none"/>
          </w:rPr>
          <w:t>14</w:t>
        </w:r>
        <w:r w:rsidR="006A076B" w:rsidRPr="00AA79C0">
          <w:rPr>
            <w:rFonts w:eastAsia="Times New Roman" w:cstheme="minorHAnsi"/>
            <w:smallCaps/>
            <w:noProof/>
            <w:webHidden/>
            <w:kern w:val="0"/>
            <w:lang w:eastAsia="pl-PL"/>
            <w14:ligatures w14:val="none"/>
          </w:rPr>
          <w:fldChar w:fldCharType="end"/>
        </w:r>
      </w:hyperlink>
    </w:p>
    <w:p w14:paraId="7FEB995C" w14:textId="77777777" w:rsidR="006A076B" w:rsidRPr="00AA79C0" w:rsidRDefault="006A076B" w:rsidP="006A076B">
      <w:pPr>
        <w:tabs>
          <w:tab w:val="left" w:pos="426"/>
        </w:tabs>
        <w:spacing w:after="200" w:line="276" w:lineRule="auto"/>
        <w:rPr>
          <w:rFonts w:eastAsia="Times New Roman" w:cstheme="minorHAnsi"/>
          <w:b/>
          <w:kern w:val="0"/>
          <w14:ligatures w14:val="none"/>
        </w:rPr>
      </w:pPr>
      <w:r w:rsidRPr="00AA79C0">
        <w:rPr>
          <w:rFonts w:eastAsia="Times New Roman" w:cstheme="minorHAnsi"/>
          <w:b/>
          <w:kern w:val="0"/>
          <w14:ligatures w14:val="none"/>
        </w:rPr>
        <w:fldChar w:fldCharType="end"/>
      </w:r>
    </w:p>
    <w:p w14:paraId="0C676273" w14:textId="77777777" w:rsidR="006A076B" w:rsidRPr="00AA79C0" w:rsidRDefault="006A076B" w:rsidP="006A076B">
      <w:pPr>
        <w:tabs>
          <w:tab w:val="left" w:pos="426"/>
        </w:tabs>
        <w:spacing w:after="0" w:line="276" w:lineRule="auto"/>
        <w:rPr>
          <w:rFonts w:eastAsia="Times New Roman" w:cstheme="minorHAnsi"/>
          <w:b/>
          <w:color w:val="17365D"/>
          <w:kern w:val="0"/>
          <w14:ligatures w14:val="none"/>
        </w:rPr>
      </w:pPr>
      <w:r w:rsidRPr="00AA79C0">
        <w:rPr>
          <w:rFonts w:eastAsia="Times New Roman" w:cstheme="minorHAnsi"/>
          <w:bCs/>
          <w:kern w:val="0"/>
          <w:lang w:eastAsia="pl-PL"/>
          <w14:ligatures w14:val="none"/>
        </w:rPr>
        <w:br w:type="page"/>
      </w:r>
    </w:p>
    <w:p w14:paraId="75388B59" w14:textId="77777777" w:rsidR="006A076B" w:rsidRPr="00AA79C0" w:rsidRDefault="006A076B" w:rsidP="006A076B">
      <w:pPr>
        <w:keepNext/>
        <w:keepLines/>
        <w:shd w:val="clear" w:color="auto" w:fill="D9D9D9"/>
        <w:tabs>
          <w:tab w:val="left" w:pos="426"/>
        </w:tabs>
        <w:spacing w:before="480" w:after="0" w:line="276" w:lineRule="auto"/>
        <w:ind w:left="284" w:hanging="426"/>
        <w:outlineLvl w:val="0"/>
        <w:rPr>
          <w:rFonts w:eastAsia="Times New Roman" w:cstheme="minorHAnsi"/>
          <w:b/>
          <w:color w:val="17365D"/>
          <w:kern w:val="0"/>
          <w:lang w:val="x-none"/>
          <w14:ligatures w14:val="none"/>
        </w:rPr>
      </w:pPr>
      <w:bookmarkStart w:id="1" w:name="_Toc89861629"/>
      <w:r w:rsidRPr="00AA79C0">
        <w:rPr>
          <w:rFonts w:eastAsia="Times New Roman" w:cstheme="minorHAnsi"/>
          <w:b/>
          <w:color w:val="17365D"/>
          <w:kern w:val="0"/>
          <w:lang w:val="x-none"/>
          <w14:ligatures w14:val="none"/>
        </w:rPr>
        <w:lastRenderedPageBreak/>
        <w:t>Informacje ogólne</w:t>
      </w:r>
      <w:bookmarkEnd w:id="1"/>
    </w:p>
    <w:p w14:paraId="1546D0AB" w14:textId="77777777" w:rsidR="006A076B" w:rsidRPr="00AA79C0" w:rsidRDefault="006A076B" w:rsidP="006A076B">
      <w:pPr>
        <w:keepNext/>
        <w:keepLines/>
        <w:shd w:val="clear" w:color="auto" w:fill="C2D69B"/>
        <w:tabs>
          <w:tab w:val="left" w:pos="426"/>
        </w:tabs>
        <w:spacing w:before="200" w:after="0" w:line="276" w:lineRule="auto"/>
        <w:ind w:left="218" w:hanging="360"/>
        <w:outlineLvl w:val="1"/>
        <w:rPr>
          <w:rFonts w:eastAsia="Times New Roman" w:cstheme="minorHAnsi"/>
          <w:b/>
          <w:bCs/>
          <w:color w:val="4F81BD"/>
          <w:kern w:val="0"/>
          <w:lang w:val="x-none"/>
          <w14:ligatures w14:val="none"/>
        </w:rPr>
      </w:pPr>
      <w:bookmarkStart w:id="2" w:name="_Toc89861630"/>
      <w:r w:rsidRPr="00AA79C0">
        <w:rPr>
          <w:rFonts w:eastAsia="Times New Roman" w:cstheme="minorHAnsi"/>
          <w:b/>
          <w:bCs/>
          <w:color w:val="4F81BD"/>
          <w:kern w:val="0"/>
          <w:lang w:val="x-none"/>
          <w14:ligatures w14:val="none"/>
        </w:rPr>
        <w:t>Tryb udzielenia zamówienia</w:t>
      </w:r>
      <w:bookmarkEnd w:id="2"/>
    </w:p>
    <w:p w14:paraId="58BFE2FF" w14:textId="77777777" w:rsidR="006A076B" w:rsidRPr="00AA79C0" w:rsidRDefault="006A076B" w:rsidP="006A076B">
      <w:pPr>
        <w:tabs>
          <w:tab w:val="left" w:pos="426"/>
        </w:tabs>
        <w:spacing w:after="0" w:line="276" w:lineRule="auto"/>
        <w:rPr>
          <w:rFonts w:eastAsia="Times New Roman" w:cstheme="minorHAnsi"/>
          <w:kern w:val="0"/>
          <w14:ligatures w14:val="none"/>
        </w:rPr>
      </w:pPr>
      <w:r w:rsidRPr="00AA79C0">
        <w:rPr>
          <w:rFonts w:eastAsia="Times New Roman" w:cstheme="minorHAnsi"/>
          <w:kern w:val="0"/>
          <w14:ligatures w14:val="none"/>
        </w:rPr>
        <w:t xml:space="preserve">Tryb podstawowy bez negocjacji, o którym mowa w art. 275 pkt 1 ustawy </w:t>
      </w:r>
      <w:bookmarkStart w:id="3" w:name="_Hlk62734141"/>
      <w:r w:rsidRPr="00AA79C0">
        <w:rPr>
          <w:rFonts w:eastAsia="Times New Roman" w:cstheme="minorHAnsi"/>
          <w:kern w:val="0"/>
          <w14:ligatures w14:val="none"/>
        </w:rPr>
        <w:t xml:space="preserve">z 11 września 2019 r. </w:t>
      </w:r>
      <w:bookmarkEnd w:id="3"/>
      <w:r w:rsidRPr="00AA79C0">
        <w:rPr>
          <w:rFonts w:eastAsia="Times New Roman" w:cstheme="minorHAnsi"/>
          <w:kern w:val="0"/>
          <w14:ligatures w14:val="none"/>
        </w:rPr>
        <w:t xml:space="preserve">– Prawo zamówień publicznych (Dz.U. 2023 poz. 1605 ze zm.) – dalej: ustawa </w:t>
      </w:r>
      <w:proofErr w:type="spellStart"/>
      <w:r w:rsidRPr="00AA79C0">
        <w:rPr>
          <w:rFonts w:eastAsia="Times New Roman" w:cstheme="minorHAnsi"/>
          <w:kern w:val="0"/>
          <w14:ligatures w14:val="none"/>
        </w:rPr>
        <w:t>Pzp</w:t>
      </w:r>
      <w:proofErr w:type="spellEnd"/>
    </w:p>
    <w:p w14:paraId="5474374A" w14:textId="77777777" w:rsidR="006A076B" w:rsidRPr="00AA79C0" w:rsidRDefault="006A076B" w:rsidP="006A076B">
      <w:pPr>
        <w:numPr>
          <w:ilvl w:val="0"/>
          <w:numId w:val="41"/>
        </w:numPr>
        <w:tabs>
          <w:tab w:val="left" w:pos="426"/>
        </w:tabs>
        <w:spacing w:after="0" w:line="276" w:lineRule="auto"/>
        <w:ind w:left="284"/>
        <w:rPr>
          <w:rFonts w:eastAsiaTheme="majorEastAsia" w:cstheme="minorHAnsi"/>
          <w:kern w:val="0"/>
          <w:lang w:val="x-none"/>
          <w14:ligatures w14:val="none"/>
        </w:rPr>
      </w:pPr>
      <w:r w:rsidRPr="00AA79C0">
        <w:rPr>
          <w:rFonts w:eastAsiaTheme="majorEastAsia" w:cstheme="minorHAnsi"/>
          <w:kern w:val="0"/>
          <w:lang w:val="x-none"/>
          <w14:ligatures w14:val="none"/>
        </w:rPr>
        <w:t xml:space="preserve">Zamawiający nie dopuszcza możliwości złożenia oferty wariantowej, o której mowa w art. 92 ustawy </w:t>
      </w:r>
      <w:proofErr w:type="spellStart"/>
      <w:r w:rsidRPr="00AA79C0">
        <w:rPr>
          <w:rFonts w:eastAsiaTheme="majorEastAsia" w:cstheme="minorHAnsi"/>
          <w:kern w:val="0"/>
          <w:lang w:val="x-none"/>
          <w14:ligatures w14:val="none"/>
        </w:rPr>
        <w:t>Pzp</w:t>
      </w:r>
      <w:proofErr w:type="spellEnd"/>
      <w:r w:rsidRPr="00AA79C0">
        <w:rPr>
          <w:rFonts w:eastAsiaTheme="majorEastAsia" w:cstheme="minorHAnsi"/>
          <w:kern w:val="0"/>
          <w:lang w:val="x-none"/>
          <w14:ligatures w14:val="none"/>
        </w:rPr>
        <w:t xml:space="preserve"> tzn. oferty przewidującej odmienny sposób wykonania zamówienia niż określony w niniejszej SWZ.</w:t>
      </w:r>
    </w:p>
    <w:p w14:paraId="0979E5E2" w14:textId="77777777" w:rsidR="006A076B" w:rsidRPr="00AA79C0" w:rsidRDefault="006A076B" w:rsidP="006A076B">
      <w:pPr>
        <w:numPr>
          <w:ilvl w:val="0"/>
          <w:numId w:val="41"/>
        </w:numPr>
        <w:tabs>
          <w:tab w:val="left" w:pos="426"/>
        </w:tabs>
        <w:spacing w:after="0" w:line="276" w:lineRule="auto"/>
        <w:ind w:left="284"/>
        <w:rPr>
          <w:rFonts w:eastAsiaTheme="majorEastAsia" w:cstheme="minorHAnsi"/>
          <w:kern w:val="0"/>
          <w:lang w:val="x-none"/>
          <w14:ligatures w14:val="none"/>
        </w:rPr>
      </w:pPr>
      <w:r w:rsidRPr="00AA79C0">
        <w:rPr>
          <w:rFonts w:eastAsiaTheme="majorEastAsia" w:cstheme="minorHAnsi"/>
          <w:kern w:val="0"/>
          <w:lang w:val="x-none"/>
          <w14:ligatures w14:val="none"/>
        </w:rPr>
        <w:t>Zamawiający nie wymaga złożenia ofert w postaci katalogów elektronicznych.</w:t>
      </w:r>
    </w:p>
    <w:p w14:paraId="2474B3F8" w14:textId="77777777" w:rsidR="006A076B" w:rsidRPr="00AA79C0" w:rsidRDefault="006A076B" w:rsidP="006A076B">
      <w:pPr>
        <w:numPr>
          <w:ilvl w:val="0"/>
          <w:numId w:val="41"/>
        </w:numPr>
        <w:tabs>
          <w:tab w:val="left" w:pos="426"/>
        </w:tabs>
        <w:spacing w:after="0" w:line="276" w:lineRule="auto"/>
        <w:ind w:left="284"/>
        <w:rPr>
          <w:rFonts w:eastAsiaTheme="majorEastAsia" w:cstheme="minorHAnsi"/>
          <w:kern w:val="0"/>
          <w:lang w:val="x-none"/>
          <w14:ligatures w14:val="none"/>
        </w:rPr>
      </w:pPr>
      <w:r w:rsidRPr="00AA79C0">
        <w:rPr>
          <w:rFonts w:eastAsiaTheme="majorEastAsia" w:cstheme="minorHAnsi"/>
          <w:kern w:val="0"/>
          <w:lang w:val="x-none"/>
          <w14:ligatures w14:val="none"/>
        </w:rPr>
        <w:t xml:space="preserve">Zamawiający nie przewiduje zawarcia umowy ramowej, o której mowa w art. 311–315 ustawy </w:t>
      </w:r>
      <w:proofErr w:type="spellStart"/>
      <w:r w:rsidRPr="00AA79C0">
        <w:rPr>
          <w:rFonts w:eastAsiaTheme="majorEastAsia" w:cstheme="minorHAnsi"/>
          <w:kern w:val="0"/>
          <w:lang w:val="x-none"/>
          <w14:ligatures w14:val="none"/>
        </w:rPr>
        <w:t>Pzp</w:t>
      </w:r>
      <w:proofErr w:type="spellEnd"/>
      <w:r w:rsidRPr="00AA79C0">
        <w:rPr>
          <w:rFonts w:eastAsiaTheme="majorEastAsia" w:cstheme="minorHAnsi"/>
          <w:kern w:val="0"/>
          <w:lang w:val="x-none"/>
          <w14:ligatures w14:val="none"/>
        </w:rPr>
        <w:t>.</w:t>
      </w:r>
    </w:p>
    <w:p w14:paraId="2C28F2A8" w14:textId="77777777" w:rsidR="006A076B" w:rsidRPr="00AA79C0" w:rsidRDefault="006A076B" w:rsidP="006A076B">
      <w:pPr>
        <w:numPr>
          <w:ilvl w:val="0"/>
          <w:numId w:val="41"/>
        </w:numPr>
        <w:tabs>
          <w:tab w:val="left" w:pos="426"/>
        </w:tabs>
        <w:spacing w:after="0" w:line="276" w:lineRule="auto"/>
        <w:ind w:left="284"/>
        <w:rPr>
          <w:rFonts w:eastAsiaTheme="majorEastAsia" w:cstheme="minorHAnsi"/>
          <w:kern w:val="0"/>
          <w:lang w:val="x-none"/>
          <w14:ligatures w14:val="none"/>
        </w:rPr>
      </w:pPr>
      <w:r w:rsidRPr="00AA79C0">
        <w:rPr>
          <w:rFonts w:eastAsiaTheme="majorEastAsia" w:cstheme="minorHAnsi"/>
          <w:kern w:val="0"/>
          <w:lang w:val="x-none"/>
          <w14:ligatures w14:val="none"/>
        </w:rPr>
        <w:t xml:space="preserve">Zamawiający nie przewiduje przeprowadzenia aukcji elektronicznej, o której mowa w art. 308 ust. 1 ustawy </w:t>
      </w:r>
      <w:proofErr w:type="spellStart"/>
      <w:r w:rsidRPr="00AA79C0">
        <w:rPr>
          <w:rFonts w:eastAsiaTheme="majorEastAsia" w:cstheme="minorHAnsi"/>
          <w:kern w:val="0"/>
          <w:lang w:val="x-none"/>
          <w14:ligatures w14:val="none"/>
        </w:rPr>
        <w:t>Pzp</w:t>
      </w:r>
      <w:proofErr w:type="spellEnd"/>
      <w:r w:rsidRPr="00AA79C0">
        <w:rPr>
          <w:rFonts w:eastAsiaTheme="majorEastAsia" w:cstheme="minorHAnsi"/>
          <w:kern w:val="0"/>
          <w:lang w:val="x-none"/>
          <w14:ligatures w14:val="none"/>
        </w:rPr>
        <w:t xml:space="preserve">. </w:t>
      </w:r>
    </w:p>
    <w:p w14:paraId="39F1EE66" w14:textId="77777777" w:rsidR="006A076B" w:rsidRPr="00AA79C0" w:rsidRDefault="006A076B" w:rsidP="006A076B">
      <w:pPr>
        <w:numPr>
          <w:ilvl w:val="0"/>
          <w:numId w:val="41"/>
        </w:numPr>
        <w:tabs>
          <w:tab w:val="left" w:pos="426"/>
        </w:tabs>
        <w:spacing w:after="0" w:line="276" w:lineRule="auto"/>
        <w:ind w:left="284"/>
        <w:rPr>
          <w:rFonts w:eastAsiaTheme="majorEastAsia" w:cstheme="minorHAnsi"/>
          <w:kern w:val="0"/>
          <w:lang w:val="x-none"/>
          <w14:ligatures w14:val="none"/>
        </w:rPr>
      </w:pPr>
      <w:r w:rsidRPr="00AA79C0">
        <w:rPr>
          <w:rFonts w:eastAsiaTheme="majorEastAsia" w:cstheme="minorHAnsi"/>
          <w:kern w:val="0"/>
          <w:lang w:val="x-none"/>
          <w14:ligatures w14:val="none"/>
        </w:rPr>
        <w:t xml:space="preserve">Zamawiający nie przewiduje udzielania zamówień na podstawie art. 214 ust. 1 pkt 7 i 8 ustawy </w:t>
      </w:r>
      <w:proofErr w:type="spellStart"/>
      <w:r w:rsidRPr="00AA79C0">
        <w:rPr>
          <w:rFonts w:eastAsiaTheme="majorEastAsia" w:cstheme="minorHAnsi"/>
          <w:kern w:val="0"/>
          <w:lang w:val="x-none"/>
          <w14:ligatures w14:val="none"/>
        </w:rPr>
        <w:t>Pzp</w:t>
      </w:r>
      <w:proofErr w:type="spellEnd"/>
      <w:r w:rsidRPr="00AA79C0">
        <w:rPr>
          <w:rFonts w:eastAsiaTheme="majorEastAsia" w:cstheme="minorHAnsi"/>
          <w:kern w:val="0"/>
          <w:lang w:val="x-none"/>
          <w14:ligatures w14:val="none"/>
        </w:rPr>
        <w:t>.</w:t>
      </w:r>
    </w:p>
    <w:p w14:paraId="115390F4" w14:textId="77777777" w:rsidR="006A076B" w:rsidRPr="00AA79C0" w:rsidRDefault="006A076B" w:rsidP="006A076B">
      <w:pPr>
        <w:numPr>
          <w:ilvl w:val="0"/>
          <w:numId w:val="41"/>
        </w:numPr>
        <w:tabs>
          <w:tab w:val="left" w:pos="426"/>
        </w:tabs>
        <w:spacing w:after="0" w:line="276" w:lineRule="auto"/>
        <w:ind w:left="284"/>
        <w:rPr>
          <w:rFonts w:eastAsiaTheme="majorEastAsia" w:cstheme="minorHAnsi"/>
          <w:kern w:val="0"/>
          <w:lang w:val="x-none"/>
          <w14:ligatures w14:val="none"/>
        </w:rPr>
      </w:pPr>
      <w:r w:rsidRPr="00AA79C0">
        <w:rPr>
          <w:rFonts w:eastAsiaTheme="majorEastAsia" w:cstheme="minorHAnsi"/>
          <w:kern w:val="0"/>
          <w:lang w:val="x-none"/>
          <w14:ligatures w14:val="none"/>
        </w:rPr>
        <w:t>Zamawiający nie przewiduje rozliczenia w walutach obcych.</w:t>
      </w:r>
    </w:p>
    <w:p w14:paraId="4DECA892" w14:textId="77777777" w:rsidR="006A076B" w:rsidRPr="00AA79C0" w:rsidRDefault="006A076B" w:rsidP="006A076B">
      <w:pPr>
        <w:numPr>
          <w:ilvl w:val="0"/>
          <w:numId w:val="41"/>
        </w:numPr>
        <w:tabs>
          <w:tab w:val="left" w:pos="426"/>
        </w:tabs>
        <w:spacing w:after="0" w:line="276" w:lineRule="auto"/>
        <w:ind w:left="284"/>
        <w:rPr>
          <w:rFonts w:eastAsiaTheme="majorEastAsia" w:cstheme="minorHAnsi"/>
          <w:kern w:val="0"/>
          <w:lang w:val="x-none"/>
          <w14:ligatures w14:val="none"/>
        </w:rPr>
      </w:pPr>
      <w:r w:rsidRPr="00AA79C0">
        <w:rPr>
          <w:rFonts w:eastAsiaTheme="majorEastAsia" w:cstheme="minorHAnsi"/>
          <w:kern w:val="0"/>
          <w:lang w:val="x-none"/>
          <w14:ligatures w14:val="none"/>
        </w:rPr>
        <w:t xml:space="preserve">Zamawiający nie przewiduje zwrotu kosztów udziału w postępowaniu. </w:t>
      </w:r>
    </w:p>
    <w:p w14:paraId="0B0BD145" w14:textId="77777777" w:rsidR="006A076B" w:rsidRPr="00AA79C0" w:rsidRDefault="006A076B" w:rsidP="006A076B">
      <w:pPr>
        <w:numPr>
          <w:ilvl w:val="0"/>
          <w:numId w:val="41"/>
        </w:numPr>
        <w:tabs>
          <w:tab w:val="left" w:pos="426"/>
        </w:tabs>
        <w:spacing w:after="0" w:line="276" w:lineRule="auto"/>
        <w:ind w:left="284"/>
        <w:rPr>
          <w:rFonts w:eastAsiaTheme="majorEastAsia" w:cstheme="minorHAnsi"/>
          <w:kern w:val="0"/>
          <w:lang w:val="x-none"/>
          <w14:ligatures w14:val="none"/>
        </w:rPr>
      </w:pPr>
      <w:r w:rsidRPr="00AA79C0">
        <w:rPr>
          <w:rFonts w:eastAsiaTheme="majorEastAsia" w:cstheme="minorHAnsi"/>
          <w:kern w:val="0"/>
          <w:lang w:val="x-none"/>
          <w14:ligatures w14:val="none"/>
        </w:rPr>
        <w:t>Zamawiający nie przewiduje udzielenia zaliczek na poczet wykonania zamówienia.</w:t>
      </w:r>
    </w:p>
    <w:p w14:paraId="5F67EA94" w14:textId="77777777" w:rsidR="006A076B" w:rsidRPr="00AA79C0" w:rsidRDefault="006A076B" w:rsidP="006A076B">
      <w:pPr>
        <w:keepNext/>
        <w:keepLines/>
        <w:shd w:val="clear" w:color="auto" w:fill="C2D69B"/>
        <w:tabs>
          <w:tab w:val="left" w:pos="426"/>
        </w:tabs>
        <w:spacing w:before="200" w:after="0" w:line="276" w:lineRule="auto"/>
        <w:ind w:left="218" w:hanging="360"/>
        <w:outlineLvl w:val="1"/>
        <w:rPr>
          <w:rFonts w:eastAsia="Times New Roman" w:cstheme="minorHAnsi"/>
          <w:b/>
          <w:color w:val="4F81BD"/>
          <w:kern w:val="0"/>
          <w:lang w:val="x-none"/>
          <w14:ligatures w14:val="none"/>
        </w:rPr>
      </w:pPr>
      <w:bookmarkStart w:id="4" w:name="_Toc89861631"/>
      <w:r w:rsidRPr="00AA79C0">
        <w:rPr>
          <w:rFonts w:eastAsia="Times New Roman" w:cstheme="minorHAnsi"/>
          <w:b/>
          <w:color w:val="4F81BD"/>
          <w:kern w:val="0"/>
          <w:lang w:val="x-none"/>
          <w14:ligatures w14:val="none"/>
        </w:rPr>
        <w:t>Wykonawcy/podwykonawcy/podmioty trzecie udostępniające wykonawcy swój potencjał</w:t>
      </w:r>
      <w:bookmarkEnd w:id="4"/>
    </w:p>
    <w:p w14:paraId="309F178B" w14:textId="77777777" w:rsidR="006A076B" w:rsidRPr="00AA79C0" w:rsidRDefault="006A076B" w:rsidP="006A076B">
      <w:pPr>
        <w:numPr>
          <w:ilvl w:val="0"/>
          <w:numId w:val="3"/>
        </w:numPr>
        <w:tabs>
          <w:tab w:val="left" w:pos="426"/>
        </w:tabs>
        <w:spacing w:after="200" w:line="276" w:lineRule="auto"/>
        <w:contextualSpacing/>
        <w:rPr>
          <w:rFonts w:eastAsia="Times New Roman" w:cstheme="minorHAnsi"/>
          <w:kern w:val="0"/>
          <w14:ligatures w14:val="none"/>
        </w:rPr>
      </w:pPr>
      <w:r w:rsidRPr="00AA79C0">
        <w:rPr>
          <w:rFonts w:eastAsia="Times New Roman" w:cstheme="minorHAnsi"/>
          <w:b/>
          <w:kern w:val="0"/>
          <w14:ligatures w14:val="none"/>
        </w:rPr>
        <w:t xml:space="preserve">Wykonawcą </w:t>
      </w:r>
      <w:r w:rsidRPr="00AA79C0">
        <w:rPr>
          <w:rFonts w:eastAsia="Times New Roman" w:cstheme="minorHAnsi"/>
          <w:bCs/>
          <w:kern w:val="0"/>
          <w14:ligatures w14:val="none"/>
        </w:rPr>
        <w:t>jest</w:t>
      </w:r>
      <w:r w:rsidRPr="00AA79C0">
        <w:rPr>
          <w:rFonts w:eastAsia="Times New Roman" w:cstheme="minorHAnsi"/>
          <w:kern w:val="0"/>
          <w14:ligatures w14:val="none"/>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256F8ED" w14:textId="77777777" w:rsidR="006A076B" w:rsidRPr="00AA79C0" w:rsidRDefault="006A076B" w:rsidP="006A076B">
      <w:pPr>
        <w:numPr>
          <w:ilvl w:val="0"/>
          <w:numId w:val="3"/>
        </w:numPr>
        <w:tabs>
          <w:tab w:val="left" w:pos="426"/>
        </w:tabs>
        <w:spacing w:after="200" w:line="276" w:lineRule="auto"/>
        <w:contextualSpacing/>
        <w:rPr>
          <w:rFonts w:eastAsia="Times New Roman" w:cstheme="minorHAnsi"/>
          <w:kern w:val="0"/>
          <w14:ligatures w14:val="none"/>
        </w:rPr>
      </w:pPr>
      <w:r w:rsidRPr="00AA79C0">
        <w:rPr>
          <w:rFonts w:eastAsia="Times New Roman" w:cstheme="minorHAnsi"/>
          <w:kern w:val="0"/>
          <w14:ligatures w14:val="none"/>
        </w:rPr>
        <w:t xml:space="preserve">Zamawiający </w:t>
      </w:r>
      <w:r w:rsidRPr="00AA79C0">
        <w:rPr>
          <w:rFonts w:eastAsia="Times New Roman" w:cstheme="minorHAnsi"/>
          <w:kern w:val="0"/>
          <w:u w:val="single"/>
          <w14:ligatures w14:val="none"/>
        </w:rPr>
        <w:t>nie zastrzega</w:t>
      </w:r>
      <w:r w:rsidRPr="00AA79C0">
        <w:rPr>
          <w:rFonts w:eastAsia="Times New Roman" w:cstheme="minorHAnsi"/>
          <w:kern w:val="0"/>
          <w14:ligatures w14:val="none"/>
        </w:rPr>
        <w:t xml:space="preserve"> możliwości ubiegania się o udzielenie zamówienia wyłącznie przez wykonawców, o których mowa w art. 94 ustawy </w:t>
      </w:r>
      <w:proofErr w:type="spellStart"/>
      <w:r w:rsidRPr="00AA79C0">
        <w:rPr>
          <w:rFonts w:eastAsia="Times New Roman" w:cstheme="minorHAnsi"/>
          <w:kern w:val="0"/>
          <w14:ligatures w14:val="none"/>
        </w:rPr>
        <w:t>Pzp</w:t>
      </w:r>
      <w:proofErr w:type="spellEnd"/>
      <w:r w:rsidRPr="00AA79C0">
        <w:rPr>
          <w:rFonts w:eastAsia="Times New Roman" w:cstheme="minorHAnsi"/>
          <w:kern w:val="0"/>
          <w14:ligatures w14:val="none"/>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3D98763D" w14:textId="77777777" w:rsidR="006A076B" w:rsidRPr="00AA79C0" w:rsidRDefault="006A076B" w:rsidP="006A076B">
      <w:pPr>
        <w:numPr>
          <w:ilvl w:val="0"/>
          <w:numId w:val="3"/>
        </w:numPr>
        <w:tabs>
          <w:tab w:val="left" w:pos="426"/>
        </w:tabs>
        <w:spacing w:after="0" w:line="276" w:lineRule="auto"/>
        <w:contextualSpacing/>
        <w:rPr>
          <w:rFonts w:eastAsia="Times New Roman" w:cstheme="minorHAnsi"/>
          <w:kern w:val="0"/>
          <w14:ligatures w14:val="none"/>
        </w:rPr>
      </w:pPr>
      <w:r w:rsidRPr="00AA79C0">
        <w:rPr>
          <w:rFonts w:eastAsia="Times New Roman" w:cstheme="minorHAnsi"/>
          <w:kern w:val="0"/>
          <w14:ligatures w14:val="none"/>
        </w:rPr>
        <w:t>Zamówienie może zostać udzielone wykonawcy, który:</w:t>
      </w:r>
    </w:p>
    <w:p w14:paraId="1CFCC958" w14:textId="77777777" w:rsidR="006A076B" w:rsidRPr="00AA79C0" w:rsidRDefault="006A076B" w:rsidP="006A076B">
      <w:pPr>
        <w:numPr>
          <w:ilvl w:val="0"/>
          <w:numId w:val="22"/>
        </w:numPr>
        <w:tabs>
          <w:tab w:val="left" w:pos="426"/>
        </w:tabs>
        <w:spacing w:after="200" w:line="276" w:lineRule="auto"/>
        <w:ind w:left="709"/>
        <w:contextualSpacing/>
        <w:rPr>
          <w:rFonts w:eastAsia="Times New Roman" w:cstheme="minorHAnsi"/>
          <w:kern w:val="0"/>
          <w:lang w:val="x-none"/>
          <w14:ligatures w14:val="none"/>
        </w:rPr>
      </w:pPr>
      <w:r w:rsidRPr="00AA79C0">
        <w:rPr>
          <w:rFonts w:eastAsia="Times New Roman" w:cstheme="minorHAnsi"/>
          <w:kern w:val="0"/>
          <w:lang w:val="x-none"/>
          <w14:ligatures w14:val="none"/>
        </w:rPr>
        <w:t xml:space="preserve">spełnia warunki udziału w postępowaniu opisane w rozdziale II podrozdziale 6 SWZ, </w:t>
      </w:r>
    </w:p>
    <w:p w14:paraId="28C4FDE0" w14:textId="77777777" w:rsidR="006A076B" w:rsidRPr="00AA79C0" w:rsidRDefault="006A076B" w:rsidP="006A076B">
      <w:pPr>
        <w:numPr>
          <w:ilvl w:val="0"/>
          <w:numId w:val="22"/>
        </w:numPr>
        <w:tabs>
          <w:tab w:val="left" w:pos="426"/>
        </w:tabs>
        <w:spacing w:after="200" w:line="276" w:lineRule="auto"/>
        <w:ind w:left="426" w:hanging="77"/>
        <w:contextualSpacing/>
        <w:rPr>
          <w:rFonts w:eastAsia="Times New Roman" w:cstheme="minorHAnsi"/>
          <w:kern w:val="0"/>
          <w:lang w:val="x-none"/>
          <w14:ligatures w14:val="none"/>
        </w:rPr>
      </w:pPr>
      <w:r w:rsidRPr="00AA79C0">
        <w:rPr>
          <w:rFonts w:eastAsia="Times New Roman" w:cstheme="minorHAnsi"/>
          <w:kern w:val="0"/>
          <w14:ligatures w14:val="none"/>
        </w:rPr>
        <w:t xml:space="preserve">nie podlega wykluczeniu na podstawie art. 108 ust. 1 ustawy </w:t>
      </w:r>
      <w:proofErr w:type="spellStart"/>
      <w:r w:rsidRPr="00AA79C0">
        <w:rPr>
          <w:rFonts w:eastAsia="Times New Roman" w:cstheme="minorHAnsi"/>
          <w:kern w:val="0"/>
          <w14:ligatures w14:val="none"/>
        </w:rPr>
        <w:t>Pzp</w:t>
      </w:r>
      <w:proofErr w:type="spellEnd"/>
      <w:r w:rsidRPr="00AA79C0">
        <w:rPr>
          <w:rFonts w:eastAsia="Times New Roman" w:cstheme="minorHAnsi"/>
          <w:kern w:val="0"/>
          <w14:ligatures w14:val="none"/>
        </w:rPr>
        <w:t xml:space="preserve">, </w:t>
      </w:r>
      <w:r w:rsidRPr="00AA79C0">
        <w:rPr>
          <w:rFonts w:eastAsiaTheme="majorEastAsia" w:cstheme="minorHAnsi"/>
          <w:kern w:val="0"/>
          <w14:ligatures w14:val="none"/>
        </w:rPr>
        <w:t>oraz art. 7 ust. 1 Ustawy z dnia 13 kwietnia 2022 r. o szczególnych rozwiązaniach w zakresie przeciwdziałania wspieraniu agresji na Ukrainę oraz służących ochronie bezpieczeństwa narodowego (Dz. U. 2022 poz. 835).A</w:t>
      </w:r>
    </w:p>
    <w:p w14:paraId="284C4A1A" w14:textId="77777777" w:rsidR="006A076B" w:rsidRPr="00AA79C0" w:rsidRDefault="006A076B" w:rsidP="006A076B">
      <w:pPr>
        <w:numPr>
          <w:ilvl w:val="0"/>
          <w:numId w:val="22"/>
        </w:numPr>
        <w:tabs>
          <w:tab w:val="left" w:pos="426"/>
        </w:tabs>
        <w:spacing w:after="200" w:line="276" w:lineRule="auto"/>
        <w:ind w:left="709"/>
        <w:contextualSpacing/>
        <w:rPr>
          <w:rFonts w:eastAsia="Times New Roman" w:cstheme="minorHAnsi"/>
          <w:kern w:val="0"/>
          <w:lang w:val="x-none"/>
          <w14:ligatures w14:val="none"/>
        </w:rPr>
      </w:pPr>
      <w:r w:rsidRPr="00AA79C0">
        <w:rPr>
          <w:rFonts w:eastAsia="Times New Roman" w:cstheme="minorHAnsi"/>
          <w:kern w:val="0"/>
          <w14:ligatures w14:val="none"/>
        </w:rPr>
        <w:t>z</w:t>
      </w:r>
      <w:r w:rsidRPr="00AA79C0">
        <w:rPr>
          <w:rFonts w:cstheme="minorHAnsi"/>
          <w:kern w:val="0"/>
          <w14:ligatures w14:val="none"/>
        </w:rPr>
        <w:t xml:space="preserve">łożył ofertę niepodlegającą odrzuceniu na podstawie art. 226 ust. 1 ustawy </w:t>
      </w:r>
      <w:proofErr w:type="spellStart"/>
      <w:r w:rsidRPr="00AA79C0">
        <w:rPr>
          <w:rFonts w:cstheme="minorHAnsi"/>
          <w:kern w:val="0"/>
          <w14:ligatures w14:val="none"/>
        </w:rPr>
        <w:t>Pzp</w:t>
      </w:r>
      <w:proofErr w:type="spellEnd"/>
      <w:r w:rsidRPr="00AA79C0">
        <w:rPr>
          <w:rFonts w:cstheme="minorHAnsi"/>
          <w:kern w:val="0"/>
          <w14:ligatures w14:val="none"/>
        </w:rPr>
        <w:t>.</w:t>
      </w:r>
    </w:p>
    <w:p w14:paraId="11C3851D" w14:textId="77777777" w:rsidR="006A076B" w:rsidRPr="00AA79C0" w:rsidRDefault="006A076B" w:rsidP="006A076B">
      <w:pPr>
        <w:numPr>
          <w:ilvl w:val="0"/>
          <w:numId w:val="3"/>
        </w:numPr>
        <w:tabs>
          <w:tab w:val="left" w:pos="426"/>
        </w:tabs>
        <w:spacing w:after="200" w:line="276" w:lineRule="auto"/>
        <w:contextualSpacing/>
        <w:rPr>
          <w:rFonts w:eastAsia="Times New Roman" w:cstheme="minorHAnsi"/>
          <w:b/>
          <w:bCs/>
          <w:kern w:val="0"/>
          <w14:ligatures w14:val="none"/>
        </w:rPr>
      </w:pPr>
      <w:r w:rsidRPr="00AA79C0">
        <w:rPr>
          <w:rFonts w:eastAsia="Times New Roman" w:cstheme="minorHAnsi"/>
          <w:b/>
          <w:kern w:val="0"/>
          <w14:ligatures w14:val="none"/>
        </w:rPr>
        <w:t>Wykonawcy</w:t>
      </w:r>
      <w:r w:rsidRPr="00AA79C0">
        <w:rPr>
          <w:rFonts w:eastAsia="Times New Roman" w:cstheme="minorHAnsi"/>
          <w:kern w:val="0"/>
          <w14:ligatures w14:val="none"/>
        </w:rPr>
        <w:t xml:space="preserve"> </w:t>
      </w:r>
      <w:r w:rsidRPr="00AA79C0">
        <w:rPr>
          <w:rFonts w:eastAsia="Times New Roman" w:cstheme="minorHAnsi"/>
          <w:b/>
          <w:kern w:val="0"/>
          <w14:ligatures w14:val="none"/>
        </w:rPr>
        <w:t>mogą wspólnie ubiegać się o udzielenie zamówienia</w:t>
      </w:r>
      <w:r w:rsidRPr="00AA79C0">
        <w:rPr>
          <w:rFonts w:eastAsia="Times New Roman" w:cstheme="minorHAnsi"/>
          <w:kern w:val="0"/>
          <w14:ligatures w14:val="none"/>
        </w:rPr>
        <w:t xml:space="preserve">. </w:t>
      </w:r>
    </w:p>
    <w:p w14:paraId="14D66FD2" w14:textId="77777777" w:rsidR="006A076B" w:rsidRPr="00AA79C0" w:rsidRDefault="006A076B" w:rsidP="006A076B">
      <w:pPr>
        <w:tabs>
          <w:tab w:val="left" w:pos="426"/>
        </w:tabs>
        <w:spacing w:after="200" w:line="276" w:lineRule="auto"/>
        <w:ind w:left="360"/>
        <w:contextualSpacing/>
        <w:rPr>
          <w:rFonts w:eastAsia="Times New Roman" w:cstheme="minorHAnsi"/>
          <w:b/>
          <w:bCs/>
          <w:kern w:val="0"/>
          <w14:ligatures w14:val="none"/>
        </w:rPr>
      </w:pPr>
      <w:r w:rsidRPr="00AA79C0">
        <w:rPr>
          <w:rFonts w:eastAsia="Times New Roman" w:cstheme="minorHAnsi"/>
          <w:kern w:val="0"/>
          <w14:ligatures w14:val="none"/>
        </w:rPr>
        <w:t>W takim przypadku:</w:t>
      </w:r>
    </w:p>
    <w:p w14:paraId="018C8D4E" w14:textId="77777777" w:rsidR="006A076B" w:rsidRPr="00AA79C0" w:rsidRDefault="006A076B" w:rsidP="006A076B">
      <w:pPr>
        <w:numPr>
          <w:ilvl w:val="0"/>
          <w:numId w:val="4"/>
        </w:numPr>
        <w:tabs>
          <w:tab w:val="left" w:pos="426"/>
        </w:tabs>
        <w:spacing w:after="200" w:line="276" w:lineRule="auto"/>
        <w:contextualSpacing/>
        <w:rPr>
          <w:rFonts w:eastAsia="Times New Roman" w:cstheme="minorHAnsi"/>
          <w:b/>
          <w:bCs/>
          <w:kern w:val="0"/>
          <w14:ligatures w14:val="none"/>
        </w:rPr>
      </w:pPr>
      <w:r w:rsidRPr="00AA79C0">
        <w:rPr>
          <w:rFonts w:eastAsia="Times New Roman" w:cstheme="minorHAnsi"/>
          <w:bCs/>
          <w:kern w:val="0"/>
          <w14:ligatures w14:val="none"/>
        </w:rPr>
        <w:t>Wykonawcy występujący wspólnie są zobowiązani do ustanowienia pełnomocnika do reprezentowania ich w postępowaniu albo do reprezentowania ich w postępowaniu i zawarcia umowy w sprawie przedmiotowego zamówienia publicznego.</w:t>
      </w:r>
    </w:p>
    <w:p w14:paraId="08159DCA" w14:textId="77777777" w:rsidR="006A076B" w:rsidRPr="00AA79C0" w:rsidRDefault="006A076B" w:rsidP="006A076B">
      <w:pPr>
        <w:numPr>
          <w:ilvl w:val="0"/>
          <w:numId w:val="6"/>
        </w:numPr>
        <w:tabs>
          <w:tab w:val="left" w:pos="426"/>
        </w:tabs>
        <w:spacing w:after="200" w:line="276" w:lineRule="auto"/>
        <w:contextualSpacing/>
        <w:rPr>
          <w:rFonts w:eastAsia="Times New Roman" w:cstheme="minorHAnsi"/>
          <w:bCs/>
          <w:kern w:val="0"/>
          <w14:ligatures w14:val="none"/>
        </w:rPr>
      </w:pPr>
      <w:r w:rsidRPr="00AA79C0">
        <w:rPr>
          <w:rFonts w:eastAsia="Times New Roman" w:cstheme="minorHAnsi"/>
          <w:bCs/>
          <w:kern w:val="0"/>
          <w14:ligatures w14:val="none"/>
        </w:rPr>
        <w:t>Wszelka korespondencja będzie prowadzona przez zamawiającego wyłącznie z pełnomocnikiem.</w:t>
      </w:r>
    </w:p>
    <w:p w14:paraId="4053078E" w14:textId="77777777" w:rsidR="006A076B" w:rsidRPr="00AA79C0" w:rsidRDefault="006A076B" w:rsidP="006A076B">
      <w:pPr>
        <w:numPr>
          <w:ilvl w:val="0"/>
          <w:numId w:val="3"/>
        </w:numPr>
        <w:tabs>
          <w:tab w:val="left" w:pos="426"/>
        </w:tabs>
        <w:spacing w:after="200" w:line="276" w:lineRule="auto"/>
        <w:contextualSpacing/>
        <w:rPr>
          <w:rFonts w:eastAsia="Times New Roman" w:cstheme="minorHAnsi"/>
          <w:b/>
          <w:kern w:val="0"/>
          <w14:ligatures w14:val="none"/>
        </w:rPr>
      </w:pPr>
      <w:r w:rsidRPr="00AA79C0">
        <w:rPr>
          <w:rFonts w:eastAsia="Times New Roman" w:cstheme="minorHAnsi"/>
          <w:b/>
          <w:kern w:val="0"/>
          <w14:ligatures w14:val="none"/>
        </w:rPr>
        <w:t xml:space="preserve">Potencjał podmiotu trzeciego </w:t>
      </w:r>
    </w:p>
    <w:p w14:paraId="4C55A844" w14:textId="77777777" w:rsidR="006A076B" w:rsidRPr="00AA79C0" w:rsidRDefault="006A076B" w:rsidP="006A076B">
      <w:pPr>
        <w:tabs>
          <w:tab w:val="left" w:pos="426"/>
        </w:tabs>
        <w:spacing w:after="200" w:line="276" w:lineRule="auto"/>
        <w:ind w:left="360"/>
        <w:contextualSpacing/>
        <w:rPr>
          <w:rFonts w:eastAsia="Times New Roman" w:cstheme="minorHAnsi"/>
          <w:i/>
          <w:iCs/>
          <w:kern w:val="0"/>
          <w14:ligatures w14:val="none"/>
        </w:rPr>
      </w:pPr>
      <w:r w:rsidRPr="00AA79C0">
        <w:rPr>
          <w:rFonts w:eastAsia="Times New Roman" w:cstheme="minorHAnsi"/>
          <w:kern w:val="0"/>
          <w14:ligatures w14:val="none"/>
        </w:rPr>
        <w:t xml:space="preserve">W celu potwierdzenia spełnienia warunków udziału w postępowaniu, wykonawca może polegać na potencjale podmiotu trzeciego na zasadach opisanych w art. 118–123 ustawy </w:t>
      </w:r>
      <w:proofErr w:type="spellStart"/>
      <w:r w:rsidRPr="00AA79C0">
        <w:rPr>
          <w:rFonts w:eastAsia="Times New Roman" w:cstheme="minorHAnsi"/>
          <w:kern w:val="0"/>
          <w14:ligatures w14:val="none"/>
        </w:rPr>
        <w:t>Pzp</w:t>
      </w:r>
      <w:proofErr w:type="spellEnd"/>
      <w:r w:rsidRPr="00AA79C0">
        <w:rPr>
          <w:rFonts w:eastAsia="Times New Roman" w:cstheme="minorHAnsi"/>
          <w:kern w:val="0"/>
          <w14:ligatures w14:val="none"/>
        </w:rPr>
        <w:t xml:space="preserve">. Podmiot trzeci, na potencjał którego wykonawca powołuje się w celu wykazania spełnienia warunków udziału w postępowaniu, nie może podlegać wykluczeniu na podstawie art. 108 ust. 1 ustawy </w:t>
      </w:r>
      <w:proofErr w:type="spellStart"/>
      <w:r w:rsidRPr="00AA79C0">
        <w:rPr>
          <w:rFonts w:eastAsia="Times New Roman" w:cstheme="minorHAnsi"/>
          <w:kern w:val="0"/>
          <w14:ligatures w14:val="none"/>
        </w:rPr>
        <w:t>Pzp</w:t>
      </w:r>
      <w:proofErr w:type="spellEnd"/>
      <w:r w:rsidRPr="00AA79C0">
        <w:rPr>
          <w:rFonts w:eastAsia="Times New Roman" w:cstheme="minorHAnsi"/>
          <w:kern w:val="0"/>
          <w14:ligatures w14:val="none"/>
        </w:rPr>
        <w:t xml:space="preserve"> oraz art. 7 ust. 1 Ustawy z dnia 13 kwietnia 2022 r. o szczególnych rozwiązaniach w zakresie przeciwdziałania wspieraniu agresji na Ukrainę oraz służących ochronie bezpieczeństwa narodowego (Dz. U. 2022 poz. 835).</w:t>
      </w:r>
    </w:p>
    <w:p w14:paraId="0D251A6A" w14:textId="77777777" w:rsidR="006A076B" w:rsidRPr="00AA79C0" w:rsidRDefault="006A076B" w:rsidP="006A076B">
      <w:pPr>
        <w:numPr>
          <w:ilvl w:val="0"/>
          <w:numId w:val="3"/>
        </w:numPr>
        <w:tabs>
          <w:tab w:val="left" w:pos="426"/>
        </w:tabs>
        <w:spacing w:after="200" w:line="276" w:lineRule="auto"/>
        <w:contextualSpacing/>
        <w:rPr>
          <w:rFonts w:eastAsia="Times New Roman" w:cstheme="minorHAnsi"/>
          <w:b/>
          <w:kern w:val="0"/>
          <w14:ligatures w14:val="none"/>
        </w:rPr>
      </w:pPr>
      <w:r w:rsidRPr="00AA79C0">
        <w:rPr>
          <w:rFonts w:eastAsia="Times New Roman" w:cstheme="minorHAnsi"/>
          <w:b/>
          <w:kern w:val="0"/>
          <w14:ligatures w14:val="none"/>
        </w:rPr>
        <w:t>Podwykonawstwo</w:t>
      </w:r>
    </w:p>
    <w:p w14:paraId="63730296" w14:textId="77777777" w:rsidR="006A076B" w:rsidRPr="00AA79C0" w:rsidRDefault="006A076B" w:rsidP="006A076B">
      <w:pPr>
        <w:tabs>
          <w:tab w:val="left" w:pos="426"/>
        </w:tabs>
        <w:spacing w:after="200" w:line="276" w:lineRule="auto"/>
        <w:ind w:left="360"/>
        <w:contextualSpacing/>
        <w:rPr>
          <w:rFonts w:eastAsia="Times New Roman" w:cstheme="minorHAnsi"/>
          <w:bCs/>
          <w:kern w:val="0"/>
          <w14:ligatures w14:val="none"/>
        </w:rPr>
      </w:pPr>
      <w:r w:rsidRPr="00AA79C0">
        <w:rPr>
          <w:rFonts w:eastAsia="Times New Roman" w:cstheme="minorHAnsi"/>
          <w:kern w:val="0"/>
          <w14:ligatures w14:val="none"/>
        </w:rPr>
        <w:t>Zamawiający nie zastrzega obowiązku osobistego wykonania przez wykonawcę zamówienia.</w:t>
      </w:r>
    </w:p>
    <w:p w14:paraId="4E372988" w14:textId="77777777" w:rsidR="006A076B" w:rsidRPr="00AA79C0" w:rsidRDefault="006A076B" w:rsidP="006A076B">
      <w:pPr>
        <w:tabs>
          <w:tab w:val="left" w:pos="426"/>
        </w:tabs>
        <w:spacing w:after="200" w:line="276" w:lineRule="auto"/>
        <w:contextualSpacing/>
        <w:rPr>
          <w:rFonts w:eastAsia="Times New Roman" w:cstheme="minorHAnsi"/>
          <w:kern w:val="0"/>
          <w14:ligatures w14:val="none"/>
        </w:rPr>
      </w:pPr>
      <w:r w:rsidRPr="00AA79C0">
        <w:rPr>
          <w:rFonts w:eastAsia="Times New Roman" w:cstheme="minorHAnsi"/>
          <w:b/>
          <w:kern w:val="0"/>
          <w14:ligatures w14:val="none"/>
        </w:rPr>
        <w:t>W pozostałym zakresie, wykonawca może powierzyć wykonanie części zamówienia podwykonawcy.</w:t>
      </w:r>
      <w:r w:rsidRPr="00AA79C0">
        <w:rPr>
          <w:rFonts w:eastAsia="Times New Roman" w:cstheme="minorHAnsi"/>
          <w:kern w:val="0"/>
          <w14:ligatures w14:val="none"/>
        </w:rPr>
        <w:t xml:space="preserve"> Wykonawca jest zobowiązany wskazać w oświadczeniu: – Informacje dotyczące wykonawcy – załącznik nr 1 do SWZ, części zamówienia których wykonanie zamierza powierzyć podwykonawcom i podać firmy podwykonawców, o ile są już znane.</w:t>
      </w:r>
    </w:p>
    <w:p w14:paraId="3541159B" w14:textId="77777777" w:rsidR="006A076B" w:rsidRPr="00AA79C0" w:rsidRDefault="006A076B" w:rsidP="006A076B">
      <w:pPr>
        <w:keepNext/>
        <w:keepLines/>
        <w:shd w:val="clear" w:color="auto" w:fill="C2D69B"/>
        <w:tabs>
          <w:tab w:val="left" w:pos="426"/>
        </w:tabs>
        <w:spacing w:before="200" w:after="0" w:line="276" w:lineRule="auto"/>
        <w:ind w:left="218" w:hanging="360"/>
        <w:outlineLvl w:val="1"/>
        <w:rPr>
          <w:rFonts w:eastAsia="Times New Roman" w:cstheme="minorHAnsi"/>
          <w:b/>
          <w:color w:val="4F81BD"/>
          <w:kern w:val="0"/>
          <w:lang w:val="x-none"/>
          <w14:ligatures w14:val="none"/>
        </w:rPr>
      </w:pPr>
      <w:bookmarkStart w:id="5" w:name="_Toc89861632"/>
      <w:r w:rsidRPr="00AA79C0">
        <w:rPr>
          <w:rFonts w:eastAsia="Times New Roman" w:cstheme="minorHAnsi"/>
          <w:b/>
          <w:color w:val="4F81BD"/>
          <w:kern w:val="0"/>
          <w:lang w:val="x-none"/>
          <w14:ligatures w14:val="none"/>
        </w:rPr>
        <w:lastRenderedPageBreak/>
        <w:t>Komunikacja w postępowaniu</w:t>
      </w:r>
      <w:bookmarkEnd w:id="5"/>
    </w:p>
    <w:p w14:paraId="1CE6B4ED" w14:textId="77777777" w:rsidR="006A076B" w:rsidRPr="00AA79C0" w:rsidRDefault="006A076B" w:rsidP="006A076B">
      <w:pPr>
        <w:tabs>
          <w:tab w:val="left" w:pos="426"/>
        </w:tabs>
        <w:spacing w:after="0" w:line="276" w:lineRule="auto"/>
        <w:rPr>
          <w:rFonts w:eastAsia="Times New Roman" w:cstheme="minorHAnsi"/>
          <w:kern w:val="0"/>
          <w14:ligatures w14:val="none"/>
        </w:rPr>
      </w:pPr>
      <w:r w:rsidRPr="00AA79C0">
        <w:rPr>
          <w:rFonts w:eastAsia="Times New Roman" w:cstheme="minorHAnsi"/>
          <w:kern w:val="0"/>
          <w14:ligatures w14:val="none"/>
        </w:rPr>
        <w:t>Komunikacja w postępowaniu o udzielenie zamówienia odbywa się przy użyciu środków komunikacji elektronicznej, za pośrednictwem platformy zakupowej pod adresem:</w:t>
      </w:r>
      <w:bookmarkStart w:id="6" w:name="_Hlk65060937"/>
    </w:p>
    <w:bookmarkEnd w:id="6"/>
    <w:p w14:paraId="59B7A4DD" w14:textId="03BFFF4B" w:rsidR="006A076B" w:rsidRPr="00AA79C0" w:rsidRDefault="006A076B" w:rsidP="006A076B">
      <w:pPr>
        <w:tabs>
          <w:tab w:val="left" w:pos="426"/>
        </w:tabs>
        <w:spacing w:after="0" w:line="276" w:lineRule="auto"/>
        <w:rPr>
          <w:rFonts w:eastAsia="Times New Roman" w:cstheme="minorHAnsi"/>
          <w:kern w:val="0"/>
          <w14:ligatures w14:val="none"/>
        </w:rPr>
      </w:pPr>
      <w:r w:rsidRPr="00AA79C0">
        <w:rPr>
          <w:rFonts w:cstheme="minorHAnsi"/>
        </w:rPr>
        <w:fldChar w:fldCharType="begin"/>
      </w:r>
      <w:r w:rsidRPr="00AA79C0">
        <w:rPr>
          <w:rFonts w:cstheme="minorHAnsi"/>
        </w:rPr>
        <w:instrText>HYPERLINK "https://platformazakupowa.pl/transakcja/878886"</w:instrText>
      </w:r>
      <w:r w:rsidRPr="00AA79C0">
        <w:rPr>
          <w:rFonts w:cstheme="minorHAnsi"/>
        </w:rPr>
      </w:r>
      <w:r w:rsidRPr="00AA79C0">
        <w:rPr>
          <w:rFonts w:cstheme="minorHAnsi"/>
        </w:rPr>
        <w:fldChar w:fldCharType="separate"/>
      </w:r>
      <w:hyperlink r:id="rId8" w:history="1">
        <w:r w:rsidR="00081274" w:rsidRPr="00081274">
          <w:rPr>
            <w:color w:val="0000FF"/>
            <w:u w:val="single"/>
          </w:rPr>
          <w:t>https://platformazakupowa.pl/transakcja/913088</w:t>
        </w:r>
      </w:hyperlink>
      <w:r w:rsidRPr="00AA79C0">
        <w:rPr>
          <w:rFonts w:cstheme="minorHAnsi"/>
          <w:color w:val="0000FF"/>
          <w:u w:val="single"/>
        </w:rPr>
        <w:t xml:space="preserve"> </w:t>
      </w:r>
      <w:r w:rsidRPr="00AA79C0">
        <w:rPr>
          <w:rFonts w:cstheme="minorHAnsi"/>
        </w:rPr>
        <w:fldChar w:fldCharType="end"/>
      </w:r>
      <w:r w:rsidRPr="00AA79C0">
        <w:rPr>
          <w:rFonts w:eastAsia="Times New Roman" w:cstheme="minorHAnsi"/>
          <w:kern w:val="0"/>
          <w14:ligatures w14:val="none"/>
        </w:rPr>
        <w:t xml:space="preserve">zwanej dalej </w:t>
      </w:r>
      <w:r w:rsidRPr="00AA79C0">
        <w:rPr>
          <w:rFonts w:eastAsia="Times New Roman" w:cstheme="minorHAnsi"/>
          <w:b/>
          <w:kern w:val="0"/>
          <w14:ligatures w14:val="none"/>
        </w:rPr>
        <w:t xml:space="preserve">Platformą </w:t>
      </w:r>
      <w:r w:rsidRPr="00AA79C0">
        <w:rPr>
          <w:rFonts w:eastAsia="Times New Roman" w:cstheme="minorHAnsi"/>
          <w:bCs/>
          <w:kern w:val="0"/>
          <w14:ligatures w14:val="none"/>
        </w:rPr>
        <w:t>bądź</w:t>
      </w:r>
      <w:r w:rsidRPr="00AA79C0">
        <w:rPr>
          <w:rFonts w:eastAsia="Times New Roman" w:cstheme="minorHAnsi"/>
          <w:b/>
          <w:kern w:val="0"/>
          <w14:ligatures w14:val="none"/>
        </w:rPr>
        <w:t xml:space="preserve"> </w:t>
      </w:r>
      <w:hyperlink r:id="rId9">
        <w:r w:rsidRPr="00AA79C0">
          <w:rPr>
            <w:rFonts w:eastAsia="Arial" w:cstheme="minorHAnsi"/>
            <w:color w:val="1155CC"/>
            <w:kern w:val="0"/>
            <w:u w:val="single"/>
            <w:lang w:val="pl" w:eastAsia="pl-PL"/>
            <w14:ligatures w14:val="none"/>
          </w:rPr>
          <w:t>platformazakupowa.pl</w:t>
        </w:r>
      </w:hyperlink>
      <w:r w:rsidRPr="00AA79C0">
        <w:rPr>
          <w:rFonts w:eastAsia="Times New Roman" w:cstheme="minorHAnsi"/>
          <w:kern w:val="0"/>
          <w14:ligatures w14:val="none"/>
        </w:rPr>
        <w:t xml:space="preserve">. </w:t>
      </w:r>
    </w:p>
    <w:p w14:paraId="753C9809" w14:textId="77777777" w:rsidR="006A076B" w:rsidRPr="00AA79C0" w:rsidRDefault="006A076B" w:rsidP="006A076B">
      <w:pPr>
        <w:tabs>
          <w:tab w:val="left" w:pos="426"/>
        </w:tabs>
        <w:spacing w:after="0" w:line="276" w:lineRule="auto"/>
        <w:rPr>
          <w:rFonts w:eastAsia="Arial" w:cstheme="minorHAnsi"/>
          <w:kern w:val="0"/>
          <w:lang w:val="pl" w:eastAsia="pl-PL"/>
          <w14:ligatures w14:val="none"/>
        </w:rPr>
      </w:pPr>
      <w:r w:rsidRPr="00AA79C0">
        <w:rPr>
          <w:rFonts w:eastAsia="Times New Roman" w:cstheme="minorHAnsi"/>
          <w:kern w:val="0"/>
          <w14:ligatures w14:val="none"/>
        </w:rPr>
        <w:t xml:space="preserve">Szczegółowe informacje dotyczące przyjętego w postępowaniu sposobu komunikacji, znajdują się w rozdziale III podrozdziale 1 niniejszej SWZ. </w:t>
      </w:r>
      <w:r w:rsidRPr="00AA79C0">
        <w:rPr>
          <w:rFonts w:eastAsia="Times New Roman" w:cstheme="minorHAnsi"/>
          <w:b/>
          <w:bCs/>
          <w:kern w:val="0"/>
          <w:u w:val="single"/>
          <w14:ligatures w14:val="none"/>
        </w:rPr>
        <w:t xml:space="preserve">Instrukcja korzystania z systemu </w:t>
      </w:r>
      <w:r w:rsidRPr="00AA79C0">
        <w:rPr>
          <w:rFonts w:eastAsia="Times New Roman" w:cstheme="minorHAnsi"/>
          <w:b/>
          <w:bCs/>
          <w:color w:val="000000"/>
          <w:kern w:val="0"/>
          <w:u w:val="single"/>
          <w14:ligatures w14:val="none"/>
        </w:rPr>
        <w:t>została zamieszona bezpośrednio na stronie Platformy:</w:t>
      </w:r>
      <w:r w:rsidRPr="00AA79C0">
        <w:rPr>
          <w:rFonts w:eastAsia="Times New Roman" w:cstheme="minorHAnsi"/>
          <w:b/>
          <w:bCs/>
          <w:color w:val="000000"/>
          <w:kern w:val="0"/>
          <w14:ligatures w14:val="none"/>
        </w:rPr>
        <w:t xml:space="preserve"> </w:t>
      </w:r>
      <w:hyperlink r:id="rId10">
        <w:r w:rsidRPr="00AA79C0">
          <w:rPr>
            <w:rFonts w:eastAsia="Arial" w:cstheme="minorHAnsi"/>
            <w:color w:val="1155CC"/>
            <w:kern w:val="0"/>
            <w:u w:val="single"/>
            <w:lang w:val="pl" w:eastAsia="pl-PL"/>
            <w14:ligatures w14:val="none"/>
          </w:rPr>
          <w:t>https://platformazakupowa.pl/strona/45-instrukcje</w:t>
        </w:r>
      </w:hyperlink>
    </w:p>
    <w:p w14:paraId="30A184BC" w14:textId="77777777" w:rsidR="006A076B" w:rsidRPr="00AA79C0" w:rsidRDefault="006A076B" w:rsidP="006A076B">
      <w:pPr>
        <w:keepNext/>
        <w:keepLines/>
        <w:shd w:val="clear" w:color="auto" w:fill="C2D69B"/>
        <w:tabs>
          <w:tab w:val="left" w:pos="426"/>
        </w:tabs>
        <w:spacing w:before="200" w:after="0" w:line="276" w:lineRule="auto"/>
        <w:ind w:left="218" w:hanging="360"/>
        <w:outlineLvl w:val="1"/>
        <w:rPr>
          <w:rFonts w:eastAsia="Times New Roman" w:cstheme="minorHAnsi"/>
          <w:b/>
          <w:color w:val="4F81BD"/>
          <w:kern w:val="0"/>
          <w:lang w:val="x-none"/>
          <w14:ligatures w14:val="none"/>
        </w:rPr>
      </w:pPr>
      <w:bookmarkStart w:id="7" w:name="_Toc89861633"/>
      <w:r w:rsidRPr="00AA79C0">
        <w:rPr>
          <w:rFonts w:eastAsia="Times New Roman" w:cstheme="minorHAnsi"/>
          <w:b/>
          <w:color w:val="4F81BD"/>
          <w:kern w:val="0"/>
          <w:lang w:val="x-none"/>
          <w14:ligatures w14:val="none"/>
        </w:rPr>
        <w:t>Podział zamówienia na części</w:t>
      </w:r>
      <w:bookmarkEnd w:id="7"/>
    </w:p>
    <w:p w14:paraId="3F6DF6B1" w14:textId="77777777" w:rsidR="006A076B" w:rsidRPr="00AA79C0" w:rsidRDefault="006A076B" w:rsidP="006A076B">
      <w:pPr>
        <w:tabs>
          <w:tab w:val="left" w:pos="426"/>
        </w:tabs>
        <w:spacing w:line="276" w:lineRule="auto"/>
        <w:rPr>
          <w:rFonts w:eastAsiaTheme="majorEastAsia" w:cstheme="minorHAnsi"/>
        </w:rPr>
      </w:pPr>
      <w:r w:rsidRPr="00AA79C0">
        <w:rPr>
          <w:rFonts w:eastAsiaTheme="majorEastAsia" w:cstheme="minorHAnsi"/>
        </w:rPr>
        <w:t xml:space="preserve">Zamawiający dokonuje podziału zamówienia na części – </w:t>
      </w:r>
      <w:r w:rsidRPr="00AA79C0">
        <w:rPr>
          <w:rFonts w:eastAsiaTheme="majorEastAsia" w:cstheme="minorHAnsi"/>
          <w:b/>
          <w:bCs/>
        </w:rPr>
        <w:t>2 zadań</w:t>
      </w:r>
      <w:r w:rsidRPr="00AA79C0">
        <w:rPr>
          <w:rFonts w:eastAsiaTheme="majorEastAsia" w:cstheme="minorHAnsi"/>
        </w:rPr>
        <w:t xml:space="preserve">. Tym samym zamawiający dopuszcza składanie ofert częściowych, o których mowa w art. 7 pkt 15 ustawy </w:t>
      </w:r>
      <w:proofErr w:type="spellStart"/>
      <w:r w:rsidRPr="00AA79C0">
        <w:rPr>
          <w:rFonts w:eastAsiaTheme="majorEastAsia" w:cstheme="minorHAnsi"/>
        </w:rPr>
        <w:t>Pzp</w:t>
      </w:r>
      <w:proofErr w:type="spellEnd"/>
      <w:r w:rsidRPr="00AA79C0">
        <w:rPr>
          <w:rFonts w:eastAsiaTheme="majorEastAsia" w:cstheme="minorHAnsi"/>
        </w:rPr>
        <w:t>.</w:t>
      </w:r>
    </w:p>
    <w:p w14:paraId="789DA855" w14:textId="77777777" w:rsidR="006A076B" w:rsidRPr="00AA79C0" w:rsidRDefault="006A076B" w:rsidP="006A076B">
      <w:pPr>
        <w:tabs>
          <w:tab w:val="left" w:pos="426"/>
        </w:tabs>
        <w:spacing w:line="276" w:lineRule="auto"/>
        <w:rPr>
          <w:rFonts w:eastAsiaTheme="majorEastAsia" w:cstheme="minorHAnsi"/>
        </w:rPr>
      </w:pPr>
      <w:r w:rsidRPr="00AA79C0">
        <w:rPr>
          <w:rFonts w:eastAsiaTheme="majorEastAsia" w:cstheme="minorHAnsi"/>
          <w:b/>
          <w:bCs/>
        </w:rPr>
        <w:t>Zadanie1</w:t>
      </w:r>
      <w:r w:rsidRPr="00AA79C0">
        <w:rPr>
          <w:rFonts w:eastAsiaTheme="majorEastAsia" w:cstheme="minorHAnsi"/>
        </w:rPr>
        <w:t>- Gaz medyczny do znieczulenia bólu porodowego</w:t>
      </w:r>
      <w:r>
        <w:rPr>
          <w:rFonts w:eastAsiaTheme="majorEastAsia" w:cstheme="minorHAnsi"/>
        </w:rPr>
        <w:t>,</w:t>
      </w:r>
    </w:p>
    <w:p w14:paraId="534FC262" w14:textId="77777777" w:rsidR="006A076B" w:rsidRPr="00AA79C0" w:rsidRDefault="006A076B" w:rsidP="006A076B">
      <w:pPr>
        <w:tabs>
          <w:tab w:val="left" w:pos="426"/>
        </w:tabs>
        <w:spacing w:line="276" w:lineRule="auto"/>
        <w:rPr>
          <w:rFonts w:eastAsiaTheme="majorEastAsia" w:cstheme="minorHAnsi"/>
        </w:rPr>
      </w:pPr>
      <w:r w:rsidRPr="00AA79C0">
        <w:rPr>
          <w:rFonts w:eastAsiaTheme="majorEastAsia" w:cstheme="minorHAnsi"/>
          <w:b/>
          <w:bCs/>
        </w:rPr>
        <w:t>Zadanie 2</w:t>
      </w:r>
      <w:r w:rsidRPr="00AA79C0">
        <w:rPr>
          <w:rFonts w:eastAsiaTheme="majorEastAsia" w:cstheme="minorHAnsi"/>
        </w:rPr>
        <w:t xml:space="preserve"> -Tlen ciekły</w:t>
      </w:r>
    </w:p>
    <w:p w14:paraId="35E10D08" w14:textId="77777777" w:rsidR="006A076B" w:rsidRPr="00AA79C0" w:rsidRDefault="006A076B" w:rsidP="006A076B">
      <w:pPr>
        <w:tabs>
          <w:tab w:val="left" w:pos="426"/>
        </w:tabs>
        <w:spacing w:line="276" w:lineRule="auto"/>
        <w:rPr>
          <w:rFonts w:eastAsiaTheme="majorEastAsia" w:cstheme="minorHAnsi"/>
        </w:rPr>
      </w:pPr>
      <w:r w:rsidRPr="00AA79C0">
        <w:rPr>
          <w:rFonts w:eastAsiaTheme="majorEastAsia" w:cstheme="minorHAnsi"/>
        </w:rPr>
        <w:t>1)</w:t>
      </w:r>
      <w:r w:rsidRPr="00AA79C0">
        <w:rPr>
          <w:rFonts w:eastAsiaTheme="majorEastAsia" w:cstheme="minorHAnsi"/>
        </w:rPr>
        <w:tab/>
        <w:t xml:space="preserve">Oferty można składać w odniesieniu do wszystkich części. </w:t>
      </w:r>
    </w:p>
    <w:p w14:paraId="15BDC72C" w14:textId="77777777" w:rsidR="006A076B" w:rsidRPr="00AA79C0" w:rsidRDefault="006A076B" w:rsidP="006A076B">
      <w:pPr>
        <w:tabs>
          <w:tab w:val="left" w:pos="426"/>
        </w:tabs>
        <w:spacing w:line="276" w:lineRule="auto"/>
        <w:rPr>
          <w:rFonts w:eastAsiaTheme="majorEastAsia" w:cstheme="minorHAnsi"/>
        </w:rPr>
      </w:pPr>
      <w:r w:rsidRPr="00AA79C0">
        <w:rPr>
          <w:rFonts w:eastAsiaTheme="majorEastAsia" w:cstheme="minorHAnsi"/>
        </w:rPr>
        <w:t>2)</w:t>
      </w:r>
      <w:r w:rsidRPr="00AA79C0">
        <w:rPr>
          <w:rFonts w:eastAsiaTheme="majorEastAsia" w:cstheme="minorHAnsi"/>
        </w:rPr>
        <w:tab/>
        <w:t xml:space="preserve">Oferta dla swojej ważności w danym zadaniu musi być złożona na wszystkie pozycje. </w:t>
      </w:r>
    </w:p>
    <w:p w14:paraId="2C8E9F9A" w14:textId="77777777" w:rsidR="006A076B" w:rsidRPr="00AA79C0" w:rsidRDefault="006A076B" w:rsidP="006A076B">
      <w:pPr>
        <w:tabs>
          <w:tab w:val="left" w:pos="426"/>
        </w:tabs>
        <w:spacing w:line="276" w:lineRule="auto"/>
        <w:rPr>
          <w:rFonts w:eastAsiaTheme="majorEastAsia" w:cstheme="minorHAnsi"/>
        </w:rPr>
      </w:pPr>
      <w:r w:rsidRPr="00AA79C0">
        <w:rPr>
          <w:rFonts w:eastAsiaTheme="majorEastAsia" w:cstheme="minorHAnsi"/>
        </w:rPr>
        <w:t>3)</w:t>
      </w:r>
      <w:r w:rsidRPr="00AA79C0">
        <w:rPr>
          <w:rFonts w:eastAsiaTheme="majorEastAsia" w:cstheme="minorHAnsi"/>
        </w:rPr>
        <w:tab/>
        <w:t xml:space="preserve">Zamawiający  będzie  rozpatrywał  każdą  ofertę  częściową  oddzielnie.  Każdy  pakiet  stanowi  odrębne postępowanie o udzielenie zamówienia i będzie podlegał odrębnej procedurze związanej z wyborem oferty </w:t>
      </w:r>
    </w:p>
    <w:p w14:paraId="768DAEC2" w14:textId="77777777" w:rsidR="006A076B" w:rsidRPr="00AA79C0" w:rsidRDefault="006A076B" w:rsidP="006A076B">
      <w:pPr>
        <w:tabs>
          <w:tab w:val="left" w:pos="426"/>
        </w:tabs>
        <w:spacing w:line="276" w:lineRule="auto"/>
        <w:rPr>
          <w:rFonts w:eastAsiaTheme="majorEastAsia" w:cstheme="minorHAnsi"/>
        </w:rPr>
      </w:pPr>
      <w:r w:rsidRPr="00AA79C0">
        <w:rPr>
          <w:rFonts w:eastAsia="Calibri" w:cstheme="minorHAnsi"/>
          <w:bCs/>
        </w:rPr>
        <w:t>Wykonawca może zaoferować wyłącznie przedmiot zamówienia, który posiada świadectwo dopuszczające do obrotu w ochronie zdrowia z zgodnie z obowiązującą Ustawą o Wyrobach Medycznych (deklaracja zgodności z CE lub wpis do rejestru wyrobów medycznych).</w:t>
      </w:r>
    </w:p>
    <w:p w14:paraId="3476442F" w14:textId="77777777" w:rsidR="006A076B" w:rsidRPr="00AA79C0" w:rsidRDefault="006A076B" w:rsidP="006A076B">
      <w:pPr>
        <w:keepNext/>
        <w:keepLines/>
        <w:shd w:val="clear" w:color="auto" w:fill="C2D69B"/>
        <w:tabs>
          <w:tab w:val="left" w:pos="426"/>
        </w:tabs>
        <w:spacing w:after="0" w:line="276" w:lineRule="auto"/>
        <w:ind w:hanging="76"/>
        <w:outlineLvl w:val="1"/>
        <w:rPr>
          <w:rFonts w:eastAsia="Times New Roman" w:cstheme="minorHAnsi"/>
          <w:b/>
          <w:color w:val="4F81BD"/>
          <w:kern w:val="0"/>
          <w:lang w:val="x-none"/>
          <w14:ligatures w14:val="none"/>
        </w:rPr>
      </w:pPr>
      <w:r w:rsidRPr="00AA79C0">
        <w:rPr>
          <w:rFonts w:eastAsia="Times New Roman" w:cstheme="minorHAnsi"/>
          <w:b/>
          <w:color w:val="4F81BD"/>
          <w:kern w:val="0"/>
          <w:lang w:val="x-none"/>
          <w14:ligatures w14:val="none"/>
        </w:rPr>
        <w:t xml:space="preserve"> </w:t>
      </w:r>
      <w:bookmarkStart w:id="8" w:name="_Toc89861647"/>
      <w:r w:rsidRPr="00AA79C0">
        <w:rPr>
          <w:rFonts w:eastAsia="Times New Roman" w:cstheme="minorHAnsi"/>
          <w:b/>
          <w:color w:val="4F81BD"/>
          <w:kern w:val="0"/>
          <w:lang w:val="x-none"/>
          <w14:ligatures w14:val="none"/>
        </w:rPr>
        <w:t>Unieważnienie postępowania</w:t>
      </w:r>
      <w:bookmarkEnd w:id="8"/>
      <w:r w:rsidRPr="00AA79C0">
        <w:rPr>
          <w:rFonts w:eastAsia="Times New Roman" w:cstheme="minorHAnsi"/>
          <w:b/>
          <w:color w:val="4F81BD"/>
          <w:kern w:val="0"/>
          <w:lang w:val="x-none"/>
          <w14:ligatures w14:val="none"/>
        </w:rPr>
        <w:t xml:space="preserve"> </w:t>
      </w:r>
    </w:p>
    <w:p w14:paraId="382294B8" w14:textId="77777777" w:rsidR="006A076B" w:rsidRPr="00AA79C0" w:rsidRDefault="006A076B" w:rsidP="006A076B">
      <w:pPr>
        <w:tabs>
          <w:tab w:val="left" w:pos="426"/>
        </w:tabs>
        <w:spacing w:after="200" w:line="276" w:lineRule="auto"/>
        <w:contextualSpacing/>
        <w:rPr>
          <w:rFonts w:eastAsia="Times New Roman" w:cstheme="minorHAnsi"/>
          <w:kern w:val="0"/>
          <w14:ligatures w14:val="none"/>
        </w:rPr>
      </w:pPr>
      <w:r w:rsidRPr="00AA79C0">
        <w:rPr>
          <w:rFonts w:eastAsia="Times New Roman" w:cstheme="minorHAnsi"/>
          <w:kern w:val="0"/>
          <w14:ligatures w14:val="none"/>
        </w:rPr>
        <w:t xml:space="preserve">Zamawiający unieważni postępowanie o udzielenie zamówienia w przypadku zaistnienia przesłanek określonych w  art. 255 ustawy </w:t>
      </w:r>
      <w:proofErr w:type="spellStart"/>
      <w:r w:rsidRPr="00AA79C0">
        <w:rPr>
          <w:rFonts w:eastAsia="Times New Roman" w:cstheme="minorHAnsi"/>
          <w:kern w:val="0"/>
          <w14:ligatures w14:val="none"/>
        </w:rPr>
        <w:t>Pzp</w:t>
      </w:r>
      <w:proofErr w:type="spellEnd"/>
      <w:r w:rsidRPr="00AA79C0">
        <w:rPr>
          <w:rFonts w:eastAsia="Times New Roman" w:cstheme="minorHAnsi"/>
          <w:kern w:val="0"/>
          <w14:ligatures w14:val="none"/>
        </w:rPr>
        <w:t>.</w:t>
      </w:r>
    </w:p>
    <w:p w14:paraId="21B021ED" w14:textId="77777777" w:rsidR="006A076B" w:rsidRPr="00AA79C0" w:rsidRDefault="006A076B" w:rsidP="006A076B">
      <w:pPr>
        <w:keepNext/>
        <w:keepLines/>
        <w:shd w:val="clear" w:color="auto" w:fill="C2D69B"/>
        <w:tabs>
          <w:tab w:val="left" w:pos="426"/>
        </w:tabs>
        <w:spacing w:after="0" w:line="276" w:lineRule="auto"/>
        <w:ind w:left="218" w:hanging="360"/>
        <w:outlineLvl w:val="1"/>
        <w:rPr>
          <w:rFonts w:eastAsia="Times New Roman" w:cstheme="minorHAnsi"/>
          <w:b/>
          <w:color w:val="4F81BD"/>
          <w:kern w:val="0"/>
          <w:lang w:val="x-none"/>
          <w14:ligatures w14:val="none"/>
        </w:rPr>
      </w:pPr>
      <w:bookmarkStart w:id="9" w:name="_Toc89861648"/>
      <w:r w:rsidRPr="00AA79C0">
        <w:rPr>
          <w:rFonts w:eastAsia="Times New Roman" w:cstheme="minorHAnsi"/>
          <w:b/>
          <w:color w:val="4F81BD"/>
          <w:kern w:val="0"/>
          <w:lang w:val="x-none"/>
          <w14:ligatures w14:val="none"/>
        </w:rPr>
        <w:t>Pouczenie o środkach ochrony prawnej</w:t>
      </w:r>
      <w:bookmarkEnd w:id="9"/>
    </w:p>
    <w:p w14:paraId="7D1234B8" w14:textId="77777777" w:rsidR="006A076B" w:rsidRPr="00AA79C0" w:rsidRDefault="006A076B" w:rsidP="006A076B">
      <w:pPr>
        <w:tabs>
          <w:tab w:val="left" w:pos="426"/>
        </w:tabs>
        <w:spacing w:after="200" w:line="276" w:lineRule="auto"/>
        <w:contextualSpacing/>
        <w:rPr>
          <w:rFonts w:eastAsia="Times New Roman" w:cstheme="minorHAnsi"/>
          <w:kern w:val="0"/>
          <w14:ligatures w14:val="none"/>
        </w:rPr>
      </w:pPr>
      <w:r w:rsidRPr="00AA79C0">
        <w:rPr>
          <w:rFonts w:eastAsia="Times New Roman" w:cstheme="minorHAnsi"/>
          <w:kern w:val="0"/>
          <w14:ligatures w14:val="none"/>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AA79C0">
        <w:rPr>
          <w:rFonts w:eastAsia="Times New Roman" w:cstheme="minorHAnsi"/>
          <w:kern w:val="0"/>
          <w14:ligatures w14:val="none"/>
        </w:rPr>
        <w:t>Pzp</w:t>
      </w:r>
      <w:proofErr w:type="spellEnd"/>
      <w:r w:rsidRPr="00AA79C0">
        <w:rPr>
          <w:rFonts w:eastAsia="Times New Roman" w:cstheme="minorHAnsi"/>
          <w:kern w:val="0"/>
          <w14:ligatures w14:val="none"/>
        </w:rPr>
        <w:t xml:space="preserve"> (art. 505–590).</w:t>
      </w:r>
    </w:p>
    <w:p w14:paraId="3E7D7CD1" w14:textId="77777777" w:rsidR="006A076B" w:rsidRPr="00AA79C0" w:rsidRDefault="006A076B" w:rsidP="006A076B">
      <w:pPr>
        <w:keepNext/>
        <w:keepLines/>
        <w:shd w:val="clear" w:color="auto" w:fill="C2D69B"/>
        <w:tabs>
          <w:tab w:val="left" w:pos="426"/>
        </w:tabs>
        <w:spacing w:after="0" w:line="276" w:lineRule="auto"/>
        <w:ind w:left="218" w:hanging="360"/>
        <w:outlineLvl w:val="1"/>
        <w:rPr>
          <w:rFonts w:eastAsia="Times New Roman" w:cstheme="minorHAnsi"/>
          <w:b/>
          <w:color w:val="4F81BD"/>
          <w:kern w:val="0"/>
          <w:lang w:val="x-none"/>
          <w14:ligatures w14:val="none"/>
        </w:rPr>
      </w:pPr>
      <w:r w:rsidRPr="00AA79C0">
        <w:rPr>
          <w:rFonts w:eastAsia="Times New Roman" w:cstheme="minorHAnsi"/>
          <w:b/>
          <w:color w:val="4F81BD"/>
          <w:kern w:val="0"/>
          <w:lang w:val="x-none"/>
          <w14:ligatures w14:val="none"/>
        </w:rPr>
        <w:t xml:space="preserve"> </w:t>
      </w:r>
      <w:bookmarkStart w:id="10" w:name="_Toc89861649"/>
      <w:r w:rsidRPr="00AA79C0">
        <w:rPr>
          <w:rFonts w:eastAsia="Times New Roman" w:cstheme="minorHAnsi"/>
          <w:b/>
          <w:color w:val="4F81BD"/>
          <w:kern w:val="0"/>
          <w:lang w:val="x-none"/>
          <w14:ligatures w14:val="none"/>
        </w:rPr>
        <w:t>Ochrona danych osobowych zebranych przez zamawiającego w toku postępowania</w:t>
      </w:r>
      <w:bookmarkEnd w:id="10"/>
    </w:p>
    <w:p w14:paraId="6F2A2F12" w14:textId="77777777" w:rsidR="006A076B" w:rsidRPr="00AA79C0" w:rsidRDefault="006A076B" w:rsidP="006A076B">
      <w:pPr>
        <w:numPr>
          <w:ilvl w:val="0"/>
          <w:numId w:val="16"/>
        </w:numPr>
        <w:tabs>
          <w:tab w:val="left" w:pos="426"/>
        </w:tabs>
        <w:spacing w:after="200" w:line="276" w:lineRule="auto"/>
        <w:contextualSpacing/>
        <w:rPr>
          <w:rFonts w:eastAsia="Times New Roman" w:cstheme="minorHAnsi"/>
          <w:kern w:val="0"/>
          <w14:ligatures w14:val="none"/>
        </w:rPr>
      </w:pPr>
      <w:r w:rsidRPr="00AA79C0">
        <w:rPr>
          <w:rFonts w:eastAsia="Times New Roman" w:cstheme="minorHAnsi"/>
          <w:kern w:val="0"/>
          <w14:ligatures w14:val="none"/>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w:t>
      </w:r>
    </w:p>
    <w:p w14:paraId="405CBAE1" w14:textId="77777777" w:rsidR="006A076B" w:rsidRPr="00AA79C0" w:rsidRDefault="006A076B" w:rsidP="006A076B">
      <w:pPr>
        <w:numPr>
          <w:ilvl w:val="0"/>
          <w:numId w:val="16"/>
        </w:numPr>
        <w:tabs>
          <w:tab w:val="left" w:pos="426"/>
        </w:tabs>
        <w:spacing w:after="200" w:line="276" w:lineRule="auto"/>
        <w:contextualSpacing/>
        <w:rPr>
          <w:rFonts w:eastAsia="Times New Roman" w:cstheme="minorHAnsi"/>
          <w:b/>
          <w:kern w:val="0"/>
          <w14:ligatures w14:val="none"/>
        </w:rPr>
      </w:pPr>
      <w:r w:rsidRPr="00AA79C0">
        <w:rPr>
          <w:rFonts w:eastAsia="Times New Roman" w:cstheme="minorHAnsi"/>
          <w:kern w:val="0"/>
          <w14:ligatures w14:val="none"/>
        </w:rPr>
        <w:t xml:space="preserve">Dane osobowe wykonawcy będą przetwarzane na podstawie art. 6 ust. 1 lit. c RODO </w:t>
      </w:r>
      <w:r w:rsidRPr="00AA79C0">
        <w:rPr>
          <w:rFonts w:eastAsia="Times New Roman" w:cstheme="minorHAnsi"/>
          <w:kern w:val="0"/>
          <w14:ligatures w14:val="none"/>
        </w:rPr>
        <w:br/>
        <w:t>w celu związanym z przedmiotowym postępowaniem o udzielenie zamówienia publicznego.</w:t>
      </w:r>
    </w:p>
    <w:p w14:paraId="407A0E99" w14:textId="77777777" w:rsidR="006A076B" w:rsidRPr="00AA79C0" w:rsidRDefault="006A076B" w:rsidP="006A076B">
      <w:pPr>
        <w:numPr>
          <w:ilvl w:val="0"/>
          <w:numId w:val="16"/>
        </w:numPr>
        <w:tabs>
          <w:tab w:val="left" w:pos="426"/>
        </w:tabs>
        <w:spacing w:after="200" w:line="276" w:lineRule="auto"/>
        <w:contextualSpacing/>
        <w:rPr>
          <w:rFonts w:eastAsia="Times New Roman" w:cstheme="minorHAnsi"/>
          <w:kern w:val="0"/>
          <w14:ligatures w14:val="none"/>
        </w:rPr>
      </w:pPr>
      <w:r w:rsidRPr="00AA79C0">
        <w:rPr>
          <w:rFonts w:eastAsia="Times New Roman" w:cstheme="minorHAnsi"/>
          <w:kern w:val="0"/>
          <w14:ligatures w14:val="none"/>
        </w:rPr>
        <w:t xml:space="preserve">Odbiorcami przekazanych przez wykonawcę danych osobowych będą osoby lub podmioty, którym zostanie udostępniona dokumentacja postępowania zgodnie z art. 8 oraz art. 96 ust. 3 ustawy </w:t>
      </w:r>
      <w:proofErr w:type="spellStart"/>
      <w:r w:rsidRPr="00AA79C0">
        <w:rPr>
          <w:rFonts w:eastAsia="Times New Roman" w:cstheme="minorHAnsi"/>
          <w:kern w:val="0"/>
          <w14:ligatures w14:val="none"/>
        </w:rPr>
        <w:t>Pzp</w:t>
      </w:r>
      <w:proofErr w:type="spellEnd"/>
      <w:r w:rsidRPr="00AA79C0">
        <w:rPr>
          <w:rFonts w:eastAsia="Times New Roman" w:cstheme="minorHAnsi"/>
          <w:kern w:val="0"/>
          <w14:ligatures w14:val="none"/>
        </w:rPr>
        <w:t>, a także art. 6 ustawy z 6 września 2001 r. o dostępie do informacji publicznej.</w:t>
      </w:r>
    </w:p>
    <w:p w14:paraId="258EDAA7" w14:textId="77777777" w:rsidR="006A076B" w:rsidRPr="00AA79C0" w:rsidRDefault="006A076B" w:rsidP="006A076B">
      <w:pPr>
        <w:numPr>
          <w:ilvl w:val="0"/>
          <w:numId w:val="16"/>
        </w:numPr>
        <w:tabs>
          <w:tab w:val="left" w:pos="426"/>
        </w:tabs>
        <w:spacing w:after="200" w:line="276" w:lineRule="auto"/>
        <w:contextualSpacing/>
        <w:rPr>
          <w:rFonts w:eastAsia="Times New Roman" w:cstheme="minorHAnsi"/>
          <w:kern w:val="0"/>
          <w14:ligatures w14:val="none"/>
        </w:rPr>
      </w:pPr>
      <w:r w:rsidRPr="00AA79C0">
        <w:rPr>
          <w:rFonts w:eastAsia="Times New Roman" w:cstheme="minorHAnsi"/>
          <w:kern w:val="0"/>
          <w14:ligatures w14:val="none"/>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466EEB0" w14:textId="77777777" w:rsidR="006A076B" w:rsidRPr="00AA79C0" w:rsidRDefault="006A076B" w:rsidP="006A076B">
      <w:pPr>
        <w:numPr>
          <w:ilvl w:val="0"/>
          <w:numId w:val="16"/>
        </w:numPr>
        <w:tabs>
          <w:tab w:val="left" w:pos="426"/>
        </w:tabs>
        <w:spacing w:after="200" w:line="276" w:lineRule="auto"/>
        <w:contextualSpacing/>
        <w:rPr>
          <w:rFonts w:eastAsia="Times New Roman" w:cstheme="minorHAnsi"/>
          <w:b/>
          <w:kern w:val="0"/>
          <w14:ligatures w14:val="none"/>
        </w:rPr>
      </w:pPr>
      <w:bookmarkStart w:id="11" w:name="_Hlk62803966"/>
      <w:r w:rsidRPr="00AA79C0">
        <w:rPr>
          <w:rFonts w:eastAsia="Times New Roman" w:cstheme="minorHAnsi"/>
          <w:kern w:val="0"/>
          <w14:ligatures w14:val="none"/>
        </w:rPr>
        <w:t>Klauzula informacyjna, o której mowa w art. 13 ust. 1 i 2 RODO</w:t>
      </w:r>
      <w:bookmarkEnd w:id="11"/>
      <w:r w:rsidRPr="00AA79C0">
        <w:rPr>
          <w:rFonts w:eastAsia="Times New Roman" w:cstheme="minorHAnsi"/>
          <w:kern w:val="0"/>
          <w14:ligatures w14:val="none"/>
        </w:rPr>
        <w:t xml:space="preserve"> znajduje się </w:t>
      </w:r>
      <w:r w:rsidRPr="00AA79C0">
        <w:rPr>
          <w:rFonts w:eastAsia="Times New Roman" w:cstheme="minorHAnsi"/>
          <w:b/>
          <w:kern w:val="0"/>
          <w14:ligatures w14:val="none"/>
        </w:rPr>
        <w:t>w załączniku nr 5 do SWZ.</w:t>
      </w:r>
    </w:p>
    <w:p w14:paraId="2BDFD4B8" w14:textId="77777777" w:rsidR="006A076B" w:rsidRPr="00AA79C0" w:rsidRDefault="006A076B" w:rsidP="006A076B">
      <w:pPr>
        <w:numPr>
          <w:ilvl w:val="0"/>
          <w:numId w:val="16"/>
        </w:numPr>
        <w:tabs>
          <w:tab w:val="left" w:pos="426"/>
        </w:tabs>
        <w:spacing w:after="200" w:line="276" w:lineRule="auto"/>
        <w:contextualSpacing/>
        <w:rPr>
          <w:rFonts w:eastAsia="Times New Roman" w:cstheme="minorHAnsi"/>
          <w:kern w:val="0"/>
          <w14:ligatures w14:val="none"/>
        </w:rPr>
      </w:pPr>
      <w:r w:rsidRPr="00AA79C0">
        <w:rPr>
          <w:rFonts w:eastAsia="Times New Roman" w:cstheme="minorHAnsi"/>
          <w:kern w:val="0"/>
          <w14:ligatures w14:val="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4F05735" w14:textId="77777777" w:rsidR="006A076B" w:rsidRPr="00AA79C0" w:rsidRDefault="006A076B" w:rsidP="006A076B">
      <w:pPr>
        <w:numPr>
          <w:ilvl w:val="0"/>
          <w:numId w:val="1"/>
        </w:numPr>
        <w:tabs>
          <w:tab w:val="left" w:pos="426"/>
        </w:tabs>
        <w:spacing w:after="0" w:line="276" w:lineRule="auto"/>
        <w:ind w:left="714" w:hanging="357"/>
        <w:rPr>
          <w:rFonts w:eastAsia="Times New Roman" w:cstheme="minorHAnsi"/>
          <w:kern w:val="0"/>
          <w14:ligatures w14:val="none"/>
        </w:rPr>
      </w:pPr>
      <w:r w:rsidRPr="00AA79C0">
        <w:rPr>
          <w:rFonts w:eastAsia="Times New Roman" w:cstheme="minorHAnsi"/>
          <w:kern w:val="0"/>
          <w14:ligatures w14:val="none"/>
        </w:rPr>
        <w:lastRenderedPageBreak/>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534E6737" w14:textId="77777777" w:rsidR="006A076B" w:rsidRPr="00AA79C0" w:rsidRDefault="006A076B" w:rsidP="006A076B">
      <w:pPr>
        <w:numPr>
          <w:ilvl w:val="0"/>
          <w:numId w:val="1"/>
        </w:numPr>
        <w:tabs>
          <w:tab w:val="left" w:pos="426"/>
        </w:tabs>
        <w:spacing w:after="0" w:line="276" w:lineRule="auto"/>
        <w:ind w:left="714" w:hanging="357"/>
        <w:rPr>
          <w:rFonts w:eastAsia="Times New Roman" w:cstheme="minorHAnsi"/>
          <w:kern w:val="0"/>
          <w14:ligatures w14:val="none"/>
        </w:rPr>
      </w:pPr>
      <w:r w:rsidRPr="00AA79C0">
        <w:rPr>
          <w:rFonts w:eastAsia="Times New Roman" w:cstheme="minorHAnsi"/>
          <w:kern w:val="0"/>
          <w14:ligatures w14:val="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1DA9674" w14:textId="77777777" w:rsidR="006A076B" w:rsidRPr="00AA79C0" w:rsidRDefault="006A076B" w:rsidP="006A076B">
      <w:pPr>
        <w:numPr>
          <w:ilvl w:val="0"/>
          <w:numId w:val="16"/>
        </w:numPr>
        <w:tabs>
          <w:tab w:val="left" w:pos="426"/>
        </w:tabs>
        <w:spacing w:after="200" w:line="276" w:lineRule="auto"/>
        <w:contextualSpacing/>
        <w:rPr>
          <w:rFonts w:eastAsia="Times New Roman" w:cstheme="minorHAnsi"/>
          <w:b/>
          <w:kern w:val="0"/>
          <w14:ligatures w14:val="none"/>
        </w:rPr>
      </w:pPr>
      <w:r w:rsidRPr="00AA79C0">
        <w:rPr>
          <w:rFonts w:eastAsia="Times New Roman" w:cstheme="minorHAnsi"/>
          <w:kern w:val="0"/>
          <w14:ligatures w14:val="none"/>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AA79C0">
        <w:rPr>
          <w:rFonts w:eastAsia="Times New Roman" w:cstheme="minorHAnsi"/>
          <w:b/>
          <w:kern w:val="0"/>
          <w14:ligatures w14:val="none"/>
        </w:rPr>
        <w:t xml:space="preserve">w załączniku nr 1 do SWZ </w:t>
      </w:r>
    </w:p>
    <w:p w14:paraId="39CAA214" w14:textId="77777777" w:rsidR="006A076B" w:rsidRPr="00AA79C0" w:rsidRDefault="006A076B" w:rsidP="006A076B">
      <w:pPr>
        <w:shd w:val="clear" w:color="auto" w:fill="D9D9D9"/>
        <w:tabs>
          <w:tab w:val="left" w:pos="426"/>
        </w:tabs>
        <w:spacing w:after="200" w:line="276" w:lineRule="auto"/>
        <w:contextualSpacing/>
        <w:rPr>
          <w:rFonts w:eastAsia="Times New Roman" w:cstheme="minorHAnsi"/>
          <w:b/>
          <w:kern w:val="0"/>
          <w:highlight w:val="lightGray"/>
          <w14:ligatures w14:val="none"/>
        </w:rPr>
      </w:pPr>
      <w:r w:rsidRPr="00AA79C0">
        <w:rPr>
          <w:rFonts w:eastAsia="Times New Roman" w:cstheme="minorHAnsi"/>
          <w:b/>
          <w:kern w:val="0"/>
          <w:highlight w:val="lightGray"/>
          <w14:ligatures w14:val="none"/>
        </w:rPr>
        <w:t xml:space="preserve">Do spraw nieuregulowanych w SWZ mają zastosowanie przepisy ustawy z 11 września 2019 r. – Prawo zamówień publicznych (tj. Dz.U. 2023 poz. 1605).                                                                                                                                      </w:t>
      </w:r>
    </w:p>
    <w:p w14:paraId="2DB8AD1D" w14:textId="77777777" w:rsidR="006A076B" w:rsidRPr="00AA79C0" w:rsidRDefault="006A076B" w:rsidP="006A076B">
      <w:pPr>
        <w:keepNext/>
        <w:keepLines/>
        <w:shd w:val="clear" w:color="auto" w:fill="D9D9D9"/>
        <w:tabs>
          <w:tab w:val="left" w:pos="426"/>
        </w:tabs>
        <w:spacing w:before="480" w:after="0" w:line="276" w:lineRule="auto"/>
        <w:ind w:left="284" w:hanging="426"/>
        <w:outlineLvl w:val="0"/>
        <w:rPr>
          <w:rFonts w:eastAsia="Times New Roman" w:cstheme="minorHAnsi"/>
          <w:b/>
          <w:color w:val="17365D"/>
          <w:kern w:val="0"/>
          <w:lang w:val="x-none"/>
          <w14:ligatures w14:val="none"/>
        </w:rPr>
      </w:pPr>
      <w:bookmarkStart w:id="12" w:name="_Toc89861650"/>
      <w:r w:rsidRPr="00AA79C0">
        <w:rPr>
          <w:rFonts w:eastAsia="Times New Roman" w:cstheme="minorHAnsi"/>
          <w:b/>
          <w:color w:val="17365D"/>
          <w:kern w:val="0"/>
          <w:lang w:val="x-none"/>
          <w14:ligatures w14:val="none"/>
        </w:rPr>
        <w:t>Wymagania stawiane wykonawcy</w:t>
      </w:r>
      <w:bookmarkEnd w:id="12"/>
      <w:r w:rsidRPr="00AA79C0">
        <w:rPr>
          <w:rFonts w:eastAsia="Times New Roman" w:cstheme="minorHAnsi"/>
          <w:b/>
          <w:color w:val="17365D"/>
          <w:kern w:val="0"/>
          <w:lang w:val="x-none"/>
          <w14:ligatures w14:val="none"/>
        </w:rPr>
        <w:t xml:space="preserve"> </w:t>
      </w:r>
    </w:p>
    <w:p w14:paraId="20D605D5" w14:textId="77777777" w:rsidR="006A076B" w:rsidRPr="00AA79C0" w:rsidRDefault="006A076B" w:rsidP="006A076B">
      <w:pPr>
        <w:keepNext/>
        <w:keepLines/>
        <w:numPr>
          <w:ilvl w:val="0"/>
          <w:numId w:val="39"/>
        </w:numPr>
        <w:shd w:val="clear" w:color="auto" w:fill="E5DFEC"/>
        <w:tabs>
          <w:tab w:val="left" w:pos="426"/>
        </w:tabs>
        <w:spacing w:before="200" w:after="0" w:line="276" w:lineRule="auto"/>
        <w:outlineLvl w:val="1"/>
        <w:rPr>
          <w:rFonts w:eastAsia="Times New Roman" w:cstheme="minorHAnsi"/>
          <w:b/>
          <w:bCs/>
          <w:color w:val="4F81BD"/>
          <w:kern w:val="0"/>
          <w:lang w:val="x-none"/>
          <w14:ligatures w14:val="none"/>
        </w:rPr>
      </w:pPr>
      <w:bookmarkStart w:id="13" w:name="_Toc89861651"/>
      <w:r w:rsidRPr="00AA79C0">
        <w:rPr>
          <w:rFonts w:eastAsia="Times New Roman" w:cstheme="minorHAnsi"/>
          <w:b/>
          <w:bCs/>
          <w:color w:val="4F81BD"/>
          <w:kern w:val="0"/>
          <w:lang w:val="x-none"/>
          <w14:ligatures w14:val="none"/>
        </w:rPr>
        <w:t>Przedmiot zamówienia</w:t>
      </w:r>
      <w:bookmarkEnd w:id="13"/>
    </w:p>
    <w:p w14:paraId="4DAA7D1E" w14:textId="77777777" w:rsidR="006A076B" w:rsidRPr="00AA79C0" w:rsidRDefault="006A076B" w:rsidP="006A076B">
      <w:pPr>
        <w:widowControl w:val="0"/>
        <w:numPr>
          <w:ilvl w:val="0"/>
          <w:numId w:val="7"/>
        </w:numPr>
        <w:tabs>
          <w:tab w:val="left" w:pos="426"/>
        </w:tabs>
        <w:suppressAutoHyphens/>
        <w:spacing w:after="200" w:line="276" w:lineRule="auto"/>
        <w:contextualSpacing/>
        <w:textAlignment w:val="baseline"/>
        <w:rPr>
          <w:rFonts w:eastAsia="Times New Roman" w:cstheme="minorHAnsi"/>
          <w:b/>
          <w:kern w:val="0"/>
          <w14:ligatures w14:val="none"/>
        </w:rPr>
      </w:pPr>
      <w:r w:rsidRPr="00AA79C0">
        <w:rPr>
          <w:rFonts w:eastAsia="Times New Roman" w:cstheme="minorHAnsi"/>
          <w:b/>
          <w:kern w:val="0"/>
          <w14:ligatures w14:val="none"/>
        </w:rPr>
        <w:t xml:space="preserve">Przedmiot zamówienia stanowi: </w:t>
      </w:r>
      <w:r w:rsidRPr="00AA79C0">
        <w:rPr>
          <w:rFonts w:eastAsia="Times New Roman" w:cstheme="minorHAnsi"/>
          <w:kern w:val="0"/>
          <w14:ligatures w14:val="none"/>
        </w:rPr>
        <w:t>okresowa dostawa gazów medycznych dla  potrzeb Szpitala Specjalistycznego w Pile im. Stanisława Staszica zlokalizowanego w Pile przy ul. Rydygiera Ludwika 1.</w:t>
      </w:r>
    </w:p>
    <w:p w14:paraId="208EBF58" w14:textId="77777777" w:rsidR="006A076B" w:rsidRPr="00AA79C0" w:rsidRDefault="006A076B" w:rsidP="006A076B">
      <w:pPr>
        <w:widowControl w:val="0"/>
        <w:numPr>
          <w:ilvl w:val="0"/>
          <w:numId w:val="7"/>
        </w:numPr>
        <w:tabs>
          <w:tab w:val="left" w:pos="426"/>
        </w:tabs>
        <w:suppressAutoHyphens/>
        <w:spacing w:after="200" w:line="276" w:lineRule="auto"/>
        <w:contextualSpacing/>
        <w:textAlignment w:val="baseline"/>
        <w:rPr>
          <w:rFonts w:eastAsia="Times New Roman" w:cstheme="minorHAnsi"/>
          <w:b/>
          <w:kern w:val="0"/>
          <w14:ligatures w14:val="none"/>
        </w:rPr>
      </w:pPr>
      <w:r w:rsidRPr="00AA79C0">
        <w:rPr>
          <w:rFonts w:eastAsia="Times New Roman" w:cstheme="minorHAnsi"/>
          <w:b/>
          <w:kern w:val="0"/>
          <w14:ligatures w14:val="none"/>
        </w:rPr>
        <w:t>Wspólny Słownik Zamówień:</w:t>
      </w:r>
      <w:r w:rsidRPr="00AA79C0">
        <w:rPr>
          <w:rFonts w:eastAsia="Times New Roman" w:cstheme="minorHAnsi"/>
          <w:kern w:val="0"/>
          <w14:ligatures w14:val="none"/>
        </w:rPr>
        <w:t xml:space="preserve"> 24111500-0 Gazy medyczne</w:t>
      </w:r>
    </w:p>
    <w:p w14:paraId="1F4F4579" w14:textId="77777777" w:rsidR="006A076B" w:rsidRPr="00AA79C0" w:rsidRDefault="006A076B" w:rsidP="006A076B">
      <w:pPr>
        <w:widowControl w:val="0"/>
        <w:numPr>
          <w:ilvl w:val="0"/>
          <w:numId w:val="7"/>
        </w:numPr>
        <w:tabs>
          <w:tab w:val="left" w:pos="426"/>
        </w:tabs>
        <w:suppressAutoHyphens/>
        <w:spacing w:after="200" w:line="276" w:lineRule="auto"/>
        <w:contextualSpacing/>
        <w:textAlignment w:val="baseline"/>
        <w:rPr>
          <w:rFonts w:eastAsia="Times New Roman" w:cstheme="minorHAnsi"/>
          <w:b/>
          <w:kern w:val="0"/>
          <w14:ligatures w14:val="none"/>
        </w:rPr>
      </w:pPr>
      <w:r w:rsidRPr="00AA79C0">
        <w:rPr>
          <w:rFonts w:eastAsia="Times New Roman" w:cstheme="minorHAnsi"/>
          <w:b/>
          <w:kern w:val="0"/>
          <w14:ligatures w14:val="none"/>
        </w:rPr>
        <w:t>Szczegółowy opis przedmiotu zamówienia, opis wymagań zamawiającego określają:</w:t>
      </w:r>
    </w:p>
    <w:p w14:paraId="3F28F6C4" w14:textId="77777777" w:rsidR="006A076B" w:rsidRPr="00AA79C0" w:rsidRDefault="006A076B" w:rsidP="006A076B">
      <w:pPr>
        <w:numPr>
          <w:ilvl w:val="0"/>
          <w:numId w:val="2"/>
        </w:numPr>
        <w:tabs>
          <w:tab w:val="left" w:pos="426"/>
        </w:tabs>
        <w:spacing w:after="200" w:line="276" w:lineRule="auto"/>
        <w:ind w:left="709"/>
        <w:contextualSpacing/>
        <w:rPr>
          <w:rFonts w:eastAsia="Times New Roman" w:cstheme="minorHAnsi"/>
          <w:bCs/>
          <w:kern w:val="0"/>
          <w14:ligatures w14:val="none"/>
        </w:rPr>
      </w:pPr>
      <w:r w:rsidRPr="00AA79C0">
        <w:rPr>
          <w:rFonts w:eastAsia="Times New Roman" w:cstheme="minorHAnsi"/>
          <w:kern w:val="0"/>
          <w14:ligatures w14:val="none"/>
        </w:rPr>
        <w:t xml:space="preserve">opis przedmiotu zamówienia </w:t>
      </w:r>
      <w:r w:rsidRPr="00AA79C0">
        <w:rPr>
          <w:rFonts w:eastAsia="Times New Roman" w:cstheme="minorHAnsi"/>
          <w:bCs/>
          <w:kern w:val="0"/>
          <w14:ligatures w14:val="none"/>
        </w:rPr>
        <w:t xml:space="preserve"> </w:t>
      </w:r>
      <w:r w:rsidRPr="00AA79C0">
        <w:rPr>
          <w:rFonts w:eastAsia="Times New Roman" w:cstheme="minorHAnsi"/>
          <w:kern w:val="0"/>
          <w14:ligatures w14:val="none"/>
        </w:rPr>
        <w:t xml:space="preserve">– załącznik nr 2 do SWZ, </w:t>
      </w:r>
    </w:p>
    <w:p w14:paraId="218FA5CE" w14:textId="77777777" w:rsidR="006A076B" w:rsidRPr="00AA79C0" w:rsidRDefault="006A076B" w:rsidP="006A076B">
      <w:pPr>
        <w:numPr>
          <w:ilvl w:val="0"/>
          <w:numId w:val="2"/>
        </w:numPr>
        <w:tabs>
          <w:tab w:val="left" w:pos="426"/>
        </w:tabs>
        <w:spacing w:after="200" w:line="276" w:lineRule="auto"/>
        <w:ind w:left="709"/>
        <w:contextualSpacing/>
        <w:rPr>
          <w:rFonts w:eastAsia="Times New Roman" w:cstheme="minorHAnsi"/>
          <w:kern w:val="0"/>
          <w14:ligatures w14:val="none"/>
        </w:rPr>
      </w:pPr>
      <w:r w:rsidRPr="00AA79C0">
        <w:rPr>
          <w:rFonts w:eastAsia="Times New Roman" w:cstheme="minorHAnsi"/>
          <w:kern w:val="0"/>
          <w14:ligatures w14:val="none"/>
        </w:rPr>
        <w:t>projektowane postanowienia umowy – załącznik nr 4 do SWZ.</w:t>
      </w:r>
    </w:p>
    <w:p w14:paraId="1ED89931" w14:textId="77777777" w:rsidR="006A076B" w:rsidRPr="00AA79C0" w:rsidRDefault="006A076B" w:rsidP="006A076B">
      <w:pPr>
        <w:tabs>
          <w:tab w:val="left" w:pos="426"/>
        </w:tabs>
        <w:spacing w:after="0" w:line="276" w:lineRule="auto"/>
        <w:rPr>
          <w:rFonts w:eastAsia="Times New Roman" w:cstheme="minorHAnsi"/>
          <w:kern w:val="0"/>
          <w14:ligatures w14:val="none"/>
        </w:rPr>
      </w:pPr>
      <w:r w:rsidRPr="00AA79C0">
        <w:rPr>
          <w:rFonts w:eastAsia="Times New Roman" w:cstheme="minorHAnsi"/>
          <w:kern w:val="0"/>
          <w14:ligatures w14:val="none"/>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AA79C0">
        <w:rPr>
          <w:rFonts w:eastAsia="Times New Roman" w:cstheme="minorHAnsi"/>
          <w:kern w:val="0"/>
          <w14:ligatures w14:val="none"/>
        </w:rPr>
        <w:t>Pzp</w:t>
      </w:r>
      <w:proofErr w:type="spellEnd"/>
      <w:r w:rsidRPr="00AA79C0">
        <w:rPr>
          <w:rFonts w:eastAsia="Times New Roman" w:cstheme="minorHAnsi"/>
          <w:kern w:val="0"/>
          <w14:ligatures w14:val="none"/>
        </w:rPr>
        <w:t>.</w:t>
      </w:r>
    </w:p>
    <w:p w14:paraId="7679BFF8" w14:textId="77777777" w:rsidR="006A076B" w:rsidRPr="00AA79C0" w:rsidRDefault="006A076B" w:rsidP="006A076B">
      <w:pPr>
        <w:keepNext/>
        <w:keepLines/>
        <w:numPr>
          <w:ilvl w:val="0"/>
          <w:numId w:val="39"/>
        </w:numPr>
        <w:shd w:val="clear" w:color="auto" w:fill="E5DFEC"/>
        <w:tabs>
          <w:tab w:val="left" w:pos="426"/>
        </w:tabs>
        <w:spacing w:before="200" w:after="0" w:line="276" w:lineRule="auto"/>
        <w:outlineLvl w:val="1"/>
        <w:rPr>
          <w:rFonts w:eastAsia="Times New Roman" w:cstheme="minorHAnsi"/>
          <w:b/>
          <w:color w:val="4F81BD"/>
          <w:kern w:val="0"/>
          <w:lang w:val="x-none"/>
          <w14:ligatures w14:val="none"/>
        </w:rPr>
      </w:pPr>
      <w:bookmarkStart w:id="14" w:name="_Toc89861652"/>
      <w:r w:rsidRPr="00AA79C0">
        <w:rPr>
          <w:rFonts w:eastAsia="Times New Roman" w:cstheme="minorHAnsi"/>
          <w:b/>
          <w:color w:val="4F81BD"/>
          <w:kern w:val="0"/>
          <w:lang w:val="x-none"/>
          <w14:ligatures w14:val="none"/>
        </w:rPr>
        <w:t>Rozwiązania równoważne</w:t>
      </w:r>
      <w:bookmarkEnd w:id="14"/>
      <w:r w:rsidRPr="00AA79C0">
        <w:rPr>
          <w:rFonts w:eastAsia="Times New Roman" w:cstheme="minorHAnsi"/>
          <w:b/>
          <w:color w:val="4F81BD"/>
          <w:kern w:val="0"/>
          <w:lang w:val="x-none"/>
          <w14:ligatures w14:val="none"/>
        </w:rPr>
        <w:t xml:space="preserve"> </w:t>
      </w:r>
    </w:p>
    <w:p w14:paraId="37C67EC3" w14:textId="77777777" w:rsidR="006A076B" w:rsidRPr="00AA79C0" w:rsidRDefault="006A076B" w:rsidP="006A076B">
      <w:pPr>
        <w:tabs>
          <w:tab w:val="left" w:pos="426"/>
        </w:tabs>
        <w:suppressAutoHyphens/>
        <w:spacing w:before="60" w:after="60" w:line="276" w:lineRule="auto"/>
        <w:rPr>
          <w:rFonts w:eastAsia="Times New Roman" w:cstheme="minorHAnsi"/>
          <w:kern w:val="0"/>
          <w:lang w:eastAsia="pl-PL"/>
          <w14:ligatures w14:val="none"/>
        </w:rPr>
      </w:pPr>
      <w:bookmarkStart w:id="15" w:name="_Hlk68594850"/>
      <w:r w:rsidRPr="00AA79C0">
        <w:rPr>
          <w:rFonts w:eastAsia="Times New Roman" w:cstheme="minorHAnsi"/>
          <w:kern w:val="0"/>
          <w:lang w:eastAsia="pl-PL"/>
          <w14:ligatures w14:val="none"/>
        </w:rPr>
        <w:t>Zamawiający informuje, iż ilekroć w SWZ i jej załącznikach przedmiot zamówienia jest opisany:</w:t>
      </w:r>
    </w:p>
    <w:p w14:paraId="54F9C772" w14:textId="77777777" w:rsidR="006A076B" w:rsidRPr="00AA79C0" w:rsidRDefault="006A076B" w:rsidP="006A076B">
      <w:pPr>
        <w:numPr>
          <w:ilvl w:val="0"/>
          <w:numId w:val="36"/>
        </w:numPr>
        <w:tabs>
          <w:tab w:val="left" w:pos="426"/>
        </w:tabs>
        <w:suppressAutoHyphens/>
        <w:spacing w:before="60" w:after="0" w:line="276" w:lineRule="auto"/>
        <w:ind w:left="426" w:hanging="357"/>
        <w:rPr>
          <w:rFonts w:eastAsia="Times New Roman" w:cstheme="minorHAnsi"/>
          <w:kern w:val="0"/>
          <w:lang w:eastAsia="pl-PL"/>
          <w14:ligatures w14:val="none"/>
        </w:rPr>
      </w:pPr>
      <w:r w:rsidRPr="00AA79C0">
        <w:rPr>
          <w:rFonts w:eastAsia="Times New Roman" w:cstheme="minorHAnsi"/>
          <w:kern w:val="0"/>
          <w:lang w:eastAsia="pl-PL"/>
          <w14:ligatures w14:val="none"/>
        </w:rPr>
        <w:t>ze wskazaniem znaków towarowych, nazw własnych, patentów lub pochodzenia źródła lub szczególnego procesu, który charakteryzuje produkty lub usługi dostarczane przez konkretnego wykonawcę co prowadziłoby  do  uprzywilejowania  lub  wyeliminowania  niektórych  Wykonawców  lub produktów,  oznacza  to,  że  Zamawiający  nie  może  opisać  przedmiotu  zamówienia wystarczająco  precyzyjny  i  zrozumiały  sposób  i  jest  to  uzasadnione  specyfiką przedmiotu zamówienia. W takich sytuacjach ewentualne wskazania na znaki towarowe, patenty, pochodzenie, źródło lub szczególny proces, należy odczytywać z wyrazami „lub równoważne”</w:t>
      </w:r>
    </w:p>
    <w:p w14:paraId="0D653AA2" w14:textId="77777777" w:rsidR="006A076B" w:rsidRPr="00AA79C0" w:rsidRDefault="006A076B" w:rsidP="006A076B">
      <w:pPr>
        <w:numPr>
          <w:ilvl w:val="0"/>
          <w:numId w:val="36"/>
        </w:numPr>
        <w:tabs>
          <w:tab w:val="left" w:pos="426"/>
        </w:tabs>
        <w:suppressAutoHyphens/>
        <w:spacing w:before="60" w:after="0" w:line="276" w:lineRule="auto"/>
        <w:ind w:left="426" w:hanging="357"/>
        <w:rPr>
          <w:rFonts w:eastAsia="Times New Roman" w:cstheme="minorHAnsi"/>
          <w:kern w:val="0"/>
          <w:lang w:eastAsia="pl-PL"/>
          <w14:ligatures w14:val="none"/>
        </w:rPr>
      </w:pPr>
      <w:r w:rsidRPr="00AA79C0">
        <w:rPr>
          <w:rFonts w:eastAsia="Times New Roman" w:cstheme="minorHAnsi"/>
          <w:kern w:val="0"/>
          <w:lang w:eastAsia="pl-PL"/>
          <w14:ligatures w14:val="none"/>
        </w:rPr>
        <w:t>poprzez odniesienie się do norm, ocen technicznych, specyfikacji technicznych i systemów referencji technicznych, o których mowa w art. 101 ust. 1 pkt 2 oraz ust. 3 ustawy, to przyjmuje się, że dopuszcza się rozwiązania równoważne opisywanym,  a  wskazane  powyżej  odniesienia należy odczytywać z wyrazami „lub równoważne”.</w:t>
      </w:r>
    </w:p>
    <w:p w14:paraId="7F8700A3" w14:textId="77777777" w:rsidR="006A076B" w:rsidRPr="00AA79C0" w:rsidRDefault="006A076B" w:rsidP="006A076B">
      <w:pPr>
        <w:tabs>
          <w:tab w:val="left" w:pos="426"/>
        </w:tabs>
        <w:spacing w:after="200" w:line="276" w:lineRule="auto"/>
        <w:contextualSpacing/>
        <w:rPr>
          <w:rFonts w:eastAsia="Times New Roman" w:cstheme="minorHAnsi"/>
          <w:kern w:val="0"/>
          <w14:ligatures w14:val="none"/>
        </w:rPr>
      </w:pPr>
      <w:r w:rsidRPr="00AA79C0">
        <w:rPr>
          <w:rFonts w:eastAsia="Times New Roman" w:cstheme="minorHAnsi"/>
          <w:kern w:val="0"/>
          <w:lang w:eastAsia="pl-PL"/>
          <w14:ligatures w14:val="none"/>
        </w:rPr>
        <w:t>Oznacza to, że dopuszcza się zaoferowanie wyrobów nie gorszych niż opisywanych, tj. spełniających wymagania techniczne, funkcjonalne i jakościowe, co najmniej takie jak wskazane w dokumentacji niniejszego postępowania.</w:t>
      </w:r>
    </w:p>
    <w:p w14:paraId="7930585C" w14:textId="77777777" w:rsidR="006A076B" w:rsidRPr="00AA79C0" w:rsidRDefault="006A076B" w:rsidP="006A076B">
      <w:pPr>
        <w:tabs>
          <w:tab w:val="left" w:pos="426"/>
        </w:tabs>
        <w:spacing w:after="200" w:line="276" w:lineRule="auto"/>
        <w:contextualSpacing/>
        <w:rPr>
          <w:rFonts w:eastAsia="Times New Roman" w:cstheme="minorHAnsi"/>
          <w:kern w:val="0"/>
          <w14:ligatures w14:val="none"/>
        </w:rPr>
      </w:pPr>
      <w:r w:rsidRPr="00AA79C0">
        <w:rPr>
          <w:rFonts w:eastAsia="Times New Roman" w:cstheme="minorHAnsi"/>
          <w:kern w:val="0"/>
          <w14:ligatures w14:val="none"/>
        </w:rPr>
        <w:t>Wykonawca winien udowodnić w ofercie, w szczególności za pomocą przedmiotowych środków dowodowych, o których mowa w art. 104–107, że proponowane rozwiązania w równoważnym stopniu spełniają wymagania określone w opisie przedmiotu zamówienia.</w:t>
      </w:r>
    </w:p>
    <w:p w14:paraId="4EBAB808" w14:textId="77777777" w:rsidR="006A076B" w:rsidRPr="00AA79C0" w:rsidRDefault="006A076B" w:rsidP="006A076B">
      <w:pPr>
        <w:keepNext/>
        <w:keepLines/>
        <w:numPr>
          <w:ilvl w:val="0"/>
          <w:numId w:val="39"/>
        </w:numPr>
        <w:shd w:val="clear" w:color="auto" w:fill="E5DFEC"/>
        <w:tabs>
          <w:tab w:val="left" w:pos="426"/>
        </w:tabs>
        <w:spacing w:before="200" w:after="0" w:line="276" w:lineRule="auto"/>
        <w:outlineLvl w:val="1"/>
        <w:rPr>
          <w:rFonts w:eastAsia="Times New Roman" w:cstheme="minorHAnsi"/>
          <w:b/>
          <w:color w:val="4F81BD"/>
          <w:kern w:val="0"/>
          <w:lang w:val="x-none"/>
          <w14:ligatures w14:val="none"/>
        </w:rPr>
      </w:pPr>
      <w:bookmarkStart w:id="16" w:name="_Toc89861653"/>
      <w:bookmarkEnd w:id="15"/>
      <w:r w:rsidRPr="00AA79C0">
        <w:rPr>
          <w:rFonts w:eastAsia="Times New Roman" w:cstheme="minorHAnsi"/>
          <w:b/>
          <w:color w:val="4F81BD"/>
          <w:kern w:val="0"/>
          <w:lang w:val="x-none"/>
          <w14:ligatures w14:val="none"/>
        </w:rPr>
        <w:t>Wymagania w zakresie zatrudniania przez wykonawcę lub podwykonawcę osób na podstawie stosunku pracy</w:t>
      </w:r>
      <w:bookmarkEnd w:id="16"/>
    </w:p>
    <w:p w14:paraId="6C32F96C" w14:textId="77777777" w:rsidR="006A076B" w:rsidRPr="00AA79C0" w:rsidRDefault="006A076B" w:rsidP="006A076B">
      <w:pPr>
        <w:tabs>
          <w:tab w:val="left" w:pos="426"/>
        </w:tabs>
        <w:spacing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 xml:space="preserve">Zamawiający nie określa wymagań związanych z zatrudnianiem osób, w okolicznościach, o których mowa w art. 95 oraz art. 96 ust. 2 pkt 2 ustawy </w:t>
      </w:r>
      <w:proofErr w:type="spellStart"/>
      <w:r w:rsidRPr="00AA79C0">
        <w:rPr>
          <w:rFonts w:eastAsia="Times New Roman" w:cstheme="minorHAnsi"/>
          <w:kern w:val="0"/>
          <w:lang w:eastAsia="pl-PL"/>
          <w14:ligatures w14:val="none"/>
        </w:rPr>
        <w:t>Pzp</w:t>
      </w:r>
      <w:proofErr w:type="spellEnd"/>
      <w:r w:rsidRPr="00AA79C0">
        <w:rPr>
          <w:rFonts w:eastAsia="Times New Roman" w:cstheme="minorHAnsi"/>
          <w:kern w:val="0"/>
          <w:lang w:eastAsia="pl-PL"/>
          <w14:ligatures w14:val="none"/>
        </w:rPr>
        <w:t>.</w:t>
      </w:r>
    </w:p>
    <w:p w14:paraId="7A97A15D" w14:textId="77777777" w:rsidR="006A076B" w:rsidRPr="00AA79C0" w:rsidRDefault="006A076B" w:rsidP="006A076B">
      <w:pPr>
        <w:keepNext/>
        <w:keepLines/>
        <w:numPr>
          <w:ilvl w:val="0"/>
          <w:numId w:val="39"/>
        </w:numPr>
        <w:shd w:val="clear" w:color="auto" w:fill="E5DFEC"/>
        <w:tabs>
          <w:tab w:val="left" w:pos="426"/>
        </w:tabs>
        <w:spacing w:before="200" w:after="0" w:line="276" w:lineRule="auto"/>
        <w:outlineLvl w:val="1"/>
        <w:rPr>
          <w:rFonts w:eastAsia="Times New Roman" w:cstheme="minorHAnsi"/>
          <w:b/>
          <w:color w:val="4F81BD"/>
          <w:kern w:val="0"/>
          <w:lang w:val="x-none"/>
          <w14:ligatures w14:val="none"/>
        </w:rPr>
      </w:pPr>
      <w:bookmarkStart w:id="17" w:name="_Toc89861654"/>
      <w:r w:rsidRPr="00AA79C0">
        <w:rPr>
          <w:rFonts w:eastAsia="Times New Roman" w:cstheme="minorHAnsi"/>
          <w:b/>
          <w:color w:val="4F81BD"/>
          <w:kern w:val="0"/>
          <w:lang w:val="x-none"/>
          <w14:ligatures w14:val="none"/>
        </w:rPr>
        <w:t>Termin wykonania zamówienia</w:t>
      </w:r>
      <w:bookmarkEnd w:id="17"/>
      <w:r w:rsidRPr="00AA79C0">
        <w:rPr>
          <w:rFonts w:eastAsia="Times New Roman" w:cstheme="minorHAnsi"/>
          <w:b/>
          <w:color w:val="4F81BD"/>
          <w:kern w:val="0"/>
          <w:lang w:val="x-none"/>
          <w14:ligatures w14:val="none"/>
        </w:rPr>
        <w:t xml:space="preserve"> </w:t>
      </w:r>
    </w:p>
    <w:p w14:paraId="261653D0" w14:textId="77777777" w:rsidR="006A076B" w:rsidRPr="00AA79C0" w:rsidRDefault="006A076B" w:rsidP="006A076B">
      <w:pPr>
        <w:spacing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 xml:space="preserve">Wymagany termin realizacji zamówienia to </w:t>
      </w:r>
      <w:r w:rsidRPr="00AA79C0">
        <w:rPr>
          <w:rFonts w:eastAsia="Times New Roman" w:cstheme="minorHAnsi"/>
          <w:b/>
          <w:bCs/>
          <w:kern w:val="0"/>
          <w:lang w:eastAsia="pl-PL"/>
          <w14:ligatures w14:val="none"/>
        </w:rPr>
        <w:t>12 miesięcy</w:t>
      </w:r>
      <w:r w:rsidRPr="00AA79C0">
        <w:rPr>
          <w:rFonts w:eastAsia="Times New Roman" w:cstheme="minorHAnsi"/>
          <w:kern w:val="0"/>
          <w:lang w:eastAsia="pl-PL"/>
          <w14:ligatures w14:val="none"/>
        </w:rPr>
        <w:t xml:space="preserve"> , od daty podpisania umowy. </w:t>
      </w:r>
      <w:r w:rsidRPr="00AA79C0">
        <w:rPr>
          <w:rFonts w:eastAsia="Times New Roman" w:cstheme="minorHAnsi"/>
          <w:b/>
          <w:bCs/>
          <w:kern w:val="0"/>
          <w:lang w:eastAsia="pl-PL"/>
          <w14:ligatures w14:val="none"/>
        </w:rPr>
        <w:t xml:space="preserve"> </w:t>
      </w:r>
    </w:p>
    <w:p w14:paraId="419A231C" w14:textId="77777777" w:rsidR="006A076B" w:rsidRPr="00AA79C0" w:rsidRDefault="006A076B" w:rsidP="006A076B">
      <w:pPr>
        <w:keepNext/>
        <w:keepLines/>
        <w:numPr>
          <w:ilvl w:val="0"/>
          <w:numId w:val="39"/>
        </w:numPr>
        <w:shd w:val="clear" w:color="auto" w:fill="E5DFEC"/>
        <w:tabs>
          <w:tab w:val="left" w:pos="426"/>
        </w:tabs>
        <w:spacing w:before="200" w:after="0" w:line="276" w:lineRule="auto"/>
        <w:outlineLvl w:val="1"/>
        <w:rPr>
          <w:rFonts w:eastAsia="Times New Roman" w:cstheme="minorHAnsi"/>
          <w:b/>
          <w:bCs/>
          <w:color w:val="4F81BD"/>
          <w:kern w:val="0"/>
          <w:lang w:val="x-none"/>
          <w14:ligatures w14:val="none"/>
        </w:rPr>
      </w:pPr>
      <w:bookmarkStart w:id="18" w:name="_Toc89861655"/>
      <w:r w:rsidRPr="00AA79C0">
        <w:rPr>
          <w:rFonts w:eastAsia="Times New Roman" w:cstheme="minorHAnsi"/>
          <w:b/>
          <w:bCs/>
          <w:color w:val="4F81BD"/>
          <w:kern w:val="0"/>
          <w:lang w:val="x-none"/>
          <w14:ligatures w14:val="none"/>
        </w:rPr>
        <w:lastRenderedPageBreak/>
        <w:t>Informacja o przedmiotowych środkach dowodowych</w:t>
      </w:r>
      <w:bookmarkEnd w:id="18"/>
    </w:p>
    <w:p w14:paraId="5141CD20" w14:textId="77777777" w:rsidR="006A076B" w:rsidRPr="00AA79C0" w:rsidRDefault="006A076B" w:rsidP="006A076B">
      <w:pPr>
        <w:tabs>
          <w:tab w:val="left" w:pos="426"/>
        </w:tabs>
        <w:spacing w:after="0" w:line="276" w:lineRule="auto"/>
        <w:rPr>
          <w:rFonts w:eastAsia="Times New Roman" w:cstheme="minorHAnsi"/>
          <w:kern w:val="0"/>
          <w14:ligatures w14:val="none"/>
        </w:rPr>
      </w:pPr>
      <w:r w:rsidRPr="00AA79C0">
        <w:rPr>
          <w:rFonts w:eastAsia="Times New Roman" w:cstheme="minorHAnsi"/>
          <w:kern w:val="0"/>
          <w14:ligatures w14:val="none"/>
        </w:rPr>
        <w:t>Zamawiający będzie wymagał złożenia wraz z ofertą przedmiotowych środków dowodowych wskazanych w rozdziale II podrozdziale 8 pkt 1 SWZ</w:t>
      </w:r>
    </w:p>
    <w:p w14:paraId="64672A4D" w14:textId="77777777" w:rsidR="006A076B" w:rsidRPr="00AA79C0" w:rsidRDefault="006A076B" w:rsidP="006A076B">
      <w:pPr>
        <w:tabs>
          <w:tab w:val="left" w:pos="426"/>
        </w:tabs>
        <w:spacing w:after="0" w:line="276" w:lineRule="auto"/>
        <w:rPr>
          <w:rFonts w:eastAsia="Times New Roman" w:cstheme="minorHAnsi"/>
          <w:kern w:val="0"/>
          <w14:ligatures w14:val="none"/>
        </w:rPr>
      </w:pPr>
      <w:r w:rsidRPr="00AA79C0">
        <w:rPr>
          <w:rFonts w:eastAsia="Times New Roman" w:cstheme="minorHAnsi"/>
          <w:kern w:val="0"/>
          <w14:ligatures w14:val="none"/>
        </w:rPr>
        <w:t xml:space="preserve">Jeżeli wykonawca nie złożył przedmiotowych środków dowodowych lub złożone przedmiotowe środki dowodowe są niekompletne, Zamawiający wzywa do ich złożenia lub uzupełnienia w wyznaczonym terminie (art.107 ust.2 ustawy </w:t>
      </w:r>
      <w:proofErr w:type="spellStart"/>
      <w:r w:rsidRPr="00AA79C0">
        <w:rPr>
          <w:rFonts w:eastAsia="Times New Roman" w:cstheme="minorHAnsi"/>
          <w:kern w:val="0"/>
          <w14:ligatures w14:val="none"/>
        </w:rPr>
        <w:t>Pzp</w:t>
      </w:r>
      <w:proofErr w:type="spellEnd"/>
      <w:r w:rsidRPr="00AA79C0">
        <w:rPr>
          <w:rFonts w:eastAsia="Times New Roman" w:cstheme="minorHAnsi"/>
          <w:kern w:val="0"/>
          <w14:ligatures w14:val="none"/>
        </w:rPr>
        <w:t>).</w:t>
      </w:r>
    </w:p>
    <w:p w14:paraId="64CEB878" w14:textId="77777777" w:rsidR="006A076B" w:rsidRPr="00AA79C0" w:rsidRDefault="006A076B" w:rsidP="006A076B">
      <w:pPr>
        <w:tabs>
          <w:tab w:val="left" w:pos="426"/>
        </w:tabs>
        <w:spacing w:after="0" w:line="276" w:lineRule="auto"/>
        <w:rPr>
          <w:rFonts w:eastAsia="Times New Roman" w:cstheme="minorHAnsi"/>
          <w:kern w:val="0"/>
          <w14:ligatures w14:val="none"/>
        </w:rPr>
      </w:pPr>
      <w:r w:rsidRPr="00AA79C0">
        <w:rPr>
          <w:rFonts w:eastAsia="Times New Roman" w:cstheme="minorHAnsi"/>
          <w:kern w:val="0"/>
          <w14:ligatures w14:val="none"/>
        </w:rPr>
        <w:t>Zamawiający akceptuje równoważne przedmiotowe środki dowodowe, jeżeli potwierdzają spełnienie określonych przez zamawiającego wymagań/cechy/kryteriów.</w:t>
      </w:r>
    </w:p>
    <w:p w14:paraId="6987AE08" w14:textId="77777777" w:rsidR="006A076B" w:rsidRPr="00AA79C0" w:rsidRDefault="006A076B" w:rsidP="006A076B">
      <w:pPr>
        <w:tabs>
          <w:tab w:val="left" w:pos="426"/>
        </w:tabs>
        <w:spacing w:after="0" w:line="276" w:lineRule="auto"/>
        <w:rPr>
          <w:rFonts w:eastAsia="Times New Roman" w:cstheme="minorHAnsi"/>
          <w:kern w:val="0"/>
          <w14:ligatures w14:val="none"/>
        </w:rPr>
      </w:pPr>
      <w:r w:rsidRPr="00AA79C0">
        <w:rPr>
          <w:rFonts w:eastAsia="Times New Roman" w:cstheme="minorHAnsi"/>
          <w:kern w:val="0"/>
          <w14:ligatures w14:val="none"/>
        </w:rPr>
        <w:t>Zamawiający może żądać od wykonawców wyjaśnień dotyczących treści przedmiotowych środków dowodowych.</w:t>
      </w:r>
    </w:p>
    <w:p w14:paraId="152C4BF7" w14:textId="77777777" w:rsidR="006A076B" w:rsidRPr="00AA79C0" w:rsidRDefault="006A076B" w:rsidP="006A076B">
      <w:pPr>
        <w:keepNext/>
        <w:keepLines/>
        <w:numPr>
          <w:ilvl w:val="0"/>
          <w:numId w:val="39"/>
        </w:numPr>
        <w:shd w:val="clear" w:color="auto" w:fill="E5DFEC"/>
        <w:tabs>
          <w:tab w:val="left" w:pos="426"/>
        </w:tabs>
        <w:spacing w:before="200" w:after="0" w:line="276" w:lineRule="auto"/>
        <w:outlineLvl w:val="1"/>
        <w:rPr>
          <w:rFonts w:eastAsia="Times New Roman" w:cstheme="minorHAnsi"/>
          <w:b/>
          <w:color w:val="4F81BD"/>
          <w:kern w:val="0"/>
          <w:lang w:val="x-none"/>
          <w14:ligatures w14:val="none"/>
        </w:rPr>
      </w:pPr>
      <w:bookmarkStart w:id="19" w:name="_Toc89861656"/>
      <w:r w:rsidRPr="00AA79C0">
        <w:rPr>
          <w:rFonts w:eastAsia="Times New Roman" w:cstheme="minorHAnsi"/>
          <w:b/>
          <w:color w:val="4F81BD"/>
          <w:kern w:val="0"/>
          <w:lang w:val="x-none"/>
          <w14:ligatures w14:val="none"/>
        </w:rPr>
        <w:t>Informacja o warunkach udziału w postępowaniu o udzielenie zamówienia</w:t>
      </w:r>
      <w:bookmarkEnd w:id="19"/>
    </w:p>
    <w:p w14:paraId="5F6AFB26" w14:textId="77777777" w:rsidR="006A076B" w:rsidRPr="00AA79C0" w:rsidRDefault="006A076B" w:rsidP="006A076B">
      <w:pPr>
        <w:tabs>
          <w:tab w:val="left" w:pos="426"/>
        </w:tabs>
        <w:spacing w:after="0" w:line="276" w:lineRule="auto"/>
        <w:rPr>
          <w:rFonts w:eastAsia="Times New Roman" w:cstheme="minorHAnsi"/>
          <w:b/>
          <w:kern w:val="0"/>
          <w14:ligatures w14:val="none"/>
        </w:rPr>
      </w:pPr>
      <w:r w:rsidRPr="00AA79C0">
        <w:rPr>
          <w:rFonts w:eastAsia="Times New Roman" w:cstheme="minorHAnsi"/>
          <w:kern w:val="0"/>
          <w14:ligatures w14:val="none"/>
        </w:rPr>
        <w:t xml:space="preserve">Na podstawie art. 112 ustawy </w:t>
      </w:r>
      <w:proofErr w:type="spellStart"/>
      <w:r w:rsidRPr="00AA79C0">
        <w:rPr>
          <w:rFonts w:eastAsia="Times New Roman" w:cstheme="minorHAnsi"/>
          <w:kern w:val="0"/>
          <w14:ligatures w14:val="none"/>
        </w:rPr>
        <w:t>Pzp</w:t>
      </w:r>
      <w:proofErr w:type="spellEnd"/>
      <w:r w:rsidRPr="00AA79C0">
        <w:rPr>
          <w:rFonts w:eastAsia="Times New Roman" w:cstheme="minorHAnsi"/>
          <w:kern w:val="0"/>
          <w14:ligatures w14:val="none"/>
        </w:rPr>
        <w:t xml:space="preserve">, zamawiający określa warunki udziału w postępowaniu </w:t>
      </w:r>
      <w:r w:rsidRPr="00AA79C0">
        <w:rPr>
          <w:rFonts w:eastAsia="Times New Roman" w:cstheme="minorHAnsi"/>
          <w:b/>
          <w:kern w:val="0"/>
          <w14:ligatures w14:val="none"/>
        </w:rPr>
        <w:t>dotyczące:</w:t>
      </w:r>
    </w:p>
    <w:p w14:paraId="2631D864" w14:textId="77777777" w:rsidR="006A076B" w:rsidRPr="00AA79C0" w:rsidRDefault="006A076B" w:rsidP="006A076B">
      <w:pPr>
        <w:numPr>
          <w:ilvl w:val="0"/>
          <w:numId w:val="21"/>
        </w:numPr>
        <w:tabs>
          <w:tab w:val="left" w:pos="426"/>
        </w:tabs>
        <w:spacing w:after="0" w:line="276" w:lineRule="auto"/>
        <w:rPr>
          <w:rFonts w:eastAsia="Times New Roman" w:cstheme="minorHAnsi"/>
          <w:b/>
          <w:kern w:val="0"/>
          <w:u w:val="single"/>
          <w14:ligatures w14:val="none"/>
        </w:rPr>
      </w:pPr>
      <w:r w:rsidRPr="00AA79C0">
        <w:rPr>
          <w:rFonts w:eastAsia="Times New Roman" w:cstheme="minorHAnsi"/>
          <w:b/>
          <w:kern w:val="0"/>
          <w:u w:val="single"/>
          <w14:ligatures w14:val="none"/>
        </w:rPr>
        <w:t>zdolności do występowania w obrocie gospodarczym:</w:t>
      </w:r>
    </w:p>
    <w:p w14:paraId="61474A45" w14:textId="77777777" w:rsidR="006A076B" w:rsidRPr="00AA79C0" w:rsidRDefault="006A076B" w:rsidP="006A076B">
      <w:pPr>
        <w:numPr>
          <w:ilvl w:val="0"/>
          <w:numId w:val="23"/>
        </w:numPr>
        <w:tabs>
          <w:tab w:val="left" w:pos="426"/>
        </w:tabs>
        <w:spacing w:after="0" w:line="276" w:lineRule="auto"/>
        <w:rPr>
          <w:rFonts w:eastAsia="Times New Roman" w:cstheme="minorHAnsi"/>
          <w:kern w:val="0"/>
          <w:lang w:val="x-none" w:eastAsia="x-none"/>
          <w14:ligatures w14:val="none"/>
        </w:rPr>
      </w:pPr>
      <w:r w:rsidRPr="00AA79C0">
        <w:rPr>
          <w:rFonts w:eastAsia="Times New Roman" w:cstheme="minorHAnsi"/>
          <w:kern w:val="0"/>
          <w:lang w:val="x-none"/>
          <w14:ligatures w14:val="none"/>
        </w:rPr>
        <w:t>zamawiający nie stawia warunku w powyższym zakresie.</w:t>
      </w:r>
    </w:p>
    <w:p w14:paraId="06F92006" w14:textId="77777777" w:rsidR="006A076B" w:rsidRPr="00AA79C0" w:rsidRDefault="006A076B" w:rsidP="006A076B">
      <w:pPr>
        <w:numPr>
          <w:ilvl w:val="0"/>
          <w:numId w:val="21"/>
        </w:numPr>
        <w:tabs>
          <w:tab w:val="left" w:pos="426"/>
        </w:tabs>
        <w:spacing w:after="0" w:line="276" w:lineRule="auto"/>
        <w:rPr>
          <w:rFonts w:eastAsia="Times New Roman" w:cstheme="minorHAnsi"/>
          <w:b/>
          <w:kern w:val="0"/>
          <w:u w:val="single"/>
          <w14:ligatures w14:val="none"/>
        </w:rPr>
      </w:pPr>
      <w:r w:rsidRPr="00AA79C0">
        <w:rPr>
          <w:rFonts w:eastAsia="Times New Roman" w:cstheme="minorHAnsi"/>
          <w:b/>
          <w:kern w:val="0"/>
          <w:u w:val="single"/>
          <w14:ligatures w14:val="none"/>
        </w:rPr>
        <w:t>uprawnień do prowadzenia określonej działalności gospodarczej lub zawodowej, o ile wynika to z odrębnych przepisów:</w:t>
      </w:r>
    </w:p>
    <w:p w14:paraId="1E4E2953" w14:textId="77777777" w:rsidR="006A076B" w:rsidRPr="00AA79C0" w:rsidRDefault="006A076B" w:rsidP="006A076B">
      <w:pPr>
        <w:numPr>
          <w:ilvl w:val="0"/>
          <w:numId w:val="23"/>
        </w:numPr>
        <w:tabs>
          <w:tab w:val="left" w:pos="426"/>
        </w:tabs>
        <w:spacing w:after="0" w:line="276" w:lineRule="auto"/>
        <w:rPr>
          <w:rFonts w:eastAsia="Times New Roman" w:cstheme="minorHAnsi"/>
          <w:kern w:val="0"/>
          <w:lang w:val="x-none"/>
          <w14:ligatures w14:val="none"/>
        </w:rPr>
      </w:pPr>
      <w:r w:rsidRPr="00AA79C0">
        <w:rPr>
          <w:rFonts w:eastAsia="Times New Roman" w:cstheme="minorHAnsi"/>
          <w:kern w:val="0"/>
          <w:lang w:val="x-none"/>
          <w14:ligatures w14:val="none"/>
        </w:rPr>
        <w:t>zamawiający nie stawia warunku w powyższym zakresie.</w:t>
      </w:r>
    </w:p>
    <w:p w14:paraId="37940FE6" w14:textId="77777777" w:rsidR="006A076B" w:rsidRPr="00AA79C0" w:rsidRDefault="006A076B" w:rsidP="006A076B">
      <w:pPr>
        <w:numPr>
          <w:ilvl w:val="0"/>
          <w:numId w:val="21"/>
        </w:numPr>
        <w:tabs>
          <w:tab w:val="left" w:pos="426"/>
        </w:tabs>
        <w:spacing w:after="0" w:line="276" w:lineRule="auto"/>
        <w:rPr>
          <w:rFonts w:eastAsia="Times New Roman" w:cstheme="minorHAnsi"/>
          <w:b/>
          <w:kern w:val="0"/>
          <w:u w:val="single"/>
          <w14:ligatures w14:val="none"/>
        </w:rPr>
      </w:pPr>
      <w:r w:rsidRPr="00AA79C0">
        <w:rPr>
          <w:rFonts w:eastAsia="Times New Roman" w:cstheme="minorHAnsi"/>
          <w:b/>
          <w:kern w:val="0"/>
          <w:u w:val="single"/>
          <w14:ligatures w14:val="none"/>
        </w:rPr>
        <w:t>sytuacji ekonomicznej lub finansowej:</w:t>
      </w:r>
    </w:p>
    <w:p w14:paraId="4632AD9E" w14:textId="77777777" w:rsidR="006A076B" w:rsidRPr="00AA79C0" w:rsidRDefault="006A076B" w:rsidP="006A076B">
      <w:pPr>
        <w:numPr>
          <w:ilvl w:val="0"/>
          <w:numId w:val="23"/>
        </w:numPr>
        <w:tabs>
          <w:tab w:val="left" w:pos="426"/>
        </w:tabs>
        <w:spacing w:after="0" w:line="276" w:lineRule="auto"/>
        <w:rPr>
          <w:rFonts w:eastAsia="Times New Roman" w:cstheme="minorHAnsi"/>
          <w:kern w:val="0"/>
          <w:lang w:val="x-none" w:eastAsia="x-none"/>
          <w14:ligatures w14:val="none"/>
        </w:rPr>
      </w:pPr>
      <w:r w:rsidRPr="00AA79C0">
        <w:rPr>
          <w:rFonts w:eastAsia="Times New Roman" w:cstheme="minorHAnsi"/>
          <w:kern w:val="0"/>
          <w:lang w:val="x-none"/>
          <w14:ligatures w14:val="none"/>
        </w:rPr>
        <w:t>zamawiający nie stawia warunku w powyższym zakresie.</w:t>
      </w:r>
    </w:p>
    <w:p w14:paraId="213B4FAE" w14:textId="77777777" w:rsidR="006A076B" w:rsidRPr="00AA79C0" w:rsidRDefault="006A076B" w:rsidP="006A076B">
      <w:pPr>
        <w:numPr>
          <w:ilvl w:val="0"/>
          <w:numId w:val="21"/>
        </w:numPr>
        <w:tabs>
          <w:tab w:val="left" w:pos="426"/>
        </w:tabs>
        <w:spacing w:after="0" w:line="276" w:lineRule="auto"/>
        <w:rPr>
          <w:rFonts w:eastAsia="Times New Roman" w:cstheme="minorHAnsi"/>
          <w:b/>
          <w:kern w:val="0"/>
          <w:u w:val="single"/>
          <w14:ligatures w14:val="none"/>
        </w:rPr>
      </w:pPr>
      <w:r w:rsidRPr="00AA79C0">
        <w:rPr>
          <w:rFonts w:eastAsia="Times New Roman" w:cstheme="minorHAnsi"/>
          <w:b/>
          <w:kern w:val="0"/>
          <w:u w:val="single"/>
          <w14:ligatures w14:val="none"/>
        </w:rPr>
        <w:t>zdolności technicznej lub zawodowej:</w:t>
      </w:r>
    </w:p>
    <w:p w14:paraId="7B6C9269" w14:textId="77777777" w:rsidR="006A076B" w:rsidRPr="00AA79C0" w:rsidRDefault="006A076B" w:rsidP="006A076B">
      <w:pPr>
        <w:numPr>
          <w:ilvl w:val="0"/>
          <w:numId w:val="23"/>
        </w:numPr>
        <w:tabs>
          <w:tab w:val="left" w:pos="426"/>
        </w:tabs>
        <w:spacing w:after="0" w:line="276" w:lineRule="auto"/>
        <w:rPr>
          <w:rFonts w:eastAsia="Times New Roman" w:cstheme="minorHAnsi"/>
          <w:kern w:val="0"/>
          <w:lang w:val="x-none" w:eastAsia="x-none"/>
          <w14:ligatures w14:val="none"/>
        </w:rPr>
      </w:pPr>
      <w:r w:rsidRPr="00AA79C0">
        <w:rPr>
          <w:rFonts w:eastAsia="Times New Roman" w:cstheme="minorHAnsi"/>
          <w:kern w:val="0"/>
          <w:lang w:val="x-none"/>
          <w14:ligatures w14:val="none"/>
        </w:rPr>
        <w:t>zamawiający nie stawia warunku w powyższym zakresie.</w:t>
      </w:r>
    </w:p>
    <w:p w14:paraId="0F39BBEF" w14:textId="77777777" w:rsidR="006A076B" w:rsidRPr="00AA79C0" w:rsidRDefault="006A076B" w:rsidP="006A076B">
      <w:pPr>
        <w:keepNext/>
        <w:keepLines/>
        <w:numPr>
          <w:ilvl w:val="0"/>
          <w:numId w:val="39"/>
        </w:numPr>
        <w:shd w:val="clear" w:color="auto" w:fill="E5DFEC"/>
        <w:tabs>
          <w:tab w:val="left" w:pos="426"/>
        </w:tabs>
        <w:spacing w:before="200" w:after="0" w:line="276" w:lineRule="auto"/>
        <w:outlineLvl w:val="1"/>
        <w:rPr>
          <w:rFonts w:eastAsia="Times New Roman" w:cstheme="minorHAnsi"/>
          <w:b/>
          <w:color w:val="4F81BD"/>
          <w:kern w:val="0"/>
          <w:lang w:val="x-none"/>
          <w14:ligatures w14:val="none"/>
        </w:rPr>
      </w:pPr>
      <w:bookmarkStart w:id="20" w:name="_Toc89861657"/>
      <w:r w:rsidRPr="00AA79C0">
        <w:rPr>
          <w:rFonts w:eastAsia="Times New Roman" w:cstheme="minorHAnsi"/>
          <w:b/>
          <w:color w:val="4F81BD"/>
          <w:kern w:val="0"/>
          <w:lang w:val="x-none"/>
          <w14:ligatures w14:val="none"/>
        </w:rPr>
        <w:t>Podstawy wykluczenia</w:t>
      </w:r>
      <w:bookmarkEnd w:id="20"/>
    </w:p>
    <w:p w14:paraId="34EB87FB" w14:textId="77777777" w:rsidR="006A076B" w:rsidRPr="00AA79C0" w:rsidRDefault="006A076B" w:rsidP="006A076B">
      <w:pPr>
        <w:tabs>
          <w:tab w:val="left" w:pos="426"/>
        </w:tabs>
        <w:autoSpaceDE w:val="0"/>
        <w:autoSpaceDN w:val="0"/>
        <w:spacing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 xml:space="preserve">Zamawiający </w:t>
      </w:r>
      <w:r w:rsidRPr="00AA79C0">
        <w:rPr>
          <w:rFonts w:eastAsia="Times New Roman" w:cstheme="minorHAnsi"/>
          <w:b/>
          <w:kern w:val="0"/>
          <w:lang w:eastAsia="pl-PL"/>
          <w14:ligatures w14:val="none"/>
        </w:rPr>
        <w:t>wykluczy</w:t>
      </w:r>
      <w:r w:rsidRPr="00AA79C0">
        <w:rPr>
          <w:rFonts w:eastAsia="Times New Roman" w:cstheme="minorHAnsi"/>
          <w:kern w:val="0"/>
          <w:lang w:eastAsia="pl-PL"/>
          <w14:ligatures w14:val="none"/>
        </w:rPr>
        <w:t xml:space="preserve"> z postępowania wykonawców, wobec których zachodzą podstawy wykluczenia, o których mowa w </w:t>
      </w:r>
      <w:r w:rsidRPr="00AA79C0">
        <w:rPr>
          <w:rFonts w:eastAsia="Times New Roman" w:cstheme="minorHAnsi"/>
          <w:b/>
          <w:bCs/>
          <w:kern w:val="0"/>
          <w:lang w:eastAsia="pl-PL"/>
          <w14:ligatures w14:val="none"/>
        </w:rPr>
        <w:t>art. 108 ust. 1</w:t>
      </w:r>
      <w:r w:rsidRPr="00AA79C0">
        <w:rPr>
          <w:rFonts w:eastAsia="Times New Roman" w:cstheme="minorHAnsi"/>
          <w:kern w:val="0"/>
          <w:lang w:eastAsia="pl-PL"/>
          <w14:ligatures w14:val="none"/>
        </w:rPr>
        <w:t xml:space="preserve">  ustawy </w:t>
      </w:r>
      <w:proofErr w:type="spellStart"/>
      <w:r w:rsidRPr="00AA79C0">
        <w:rPr>
          <w:rFonts w:eastAsia="Times New Roman" w:cstheme="minorHAnsi"/>
          <w:kern w:val="0"/>
          <w:lang w:eastAsia="pl-PL"/>
          <w14:ligatures w14:val="none"/>
        </w:rPr>
        <w:t>Pzp</w:t>
      </w:r>
      <w:proofErr w:type="spellEnd"/>
      <w:r w:rsidRPr="00AA79C0">
        <w:rPr>
          <w:rFonts w:eastAsia="Times New Roman" w:cstheme="minorHAnsi"/>
          <w:kern w:val="0"/>
          <w:lang w:eastAsia="pl-PL"/>
          <w14:ligatures w14:val="none"/>
        </w:rPr>
        <w:t>.</w:t>
      </w:r>
      <w:r w:rsidRPr="00AA79C0">
        <w:rPr>
          <w:rFonts w:cstheme="minorHAnsi"/>
          <w:kern w:val="0"/>
          <w14:ligatures w14:val="none"/>
        </w:rPr>
        <w:t xml:space="preserve"> </w:t>
      </w:r>
      <w:r w:rsidRPr="00AA79C0">
        <w:rPr>
          <w:rFonts w:eastAsia="Times New Roman" w:cstheme="minorHAnsi"/>
          <w:kern w:val="0"/>
          <w:lang w:eastAsia="pl-PL"/>
          <w14:ligatures w14:val="none"/>
        </w:rPr>
        <w:t>oraz  w art. 7 ustawy z dnia 13 kwietnia 2022r. o szczególnych rozwiązaniach w zakresie przeciwdziałania wspieraniu agresji na Ukrainę oraz służących ochronie bezpieczeństwa narodowego.</w:t>
      </w:r>
    </w:p>
    <w:p w14:paraId="4ACC7EF3" w14:textId="77777777" w:rsidR="006A076B" w:rsidRPr="00AA79C0" w:rsidRDefault="006A076B" w:rsidP="006A076B">
      <w:pPr>
        <w:keepNext/>
        <w:keepLines/>
        <w:numPr>
          <w:ilvl w:val="0"/>
          <w:numId w:val="39"/>
        </w:numPr>
        <w:shd w:val="clear" w:color="auto" w:fill="E5DFEC"/>
        <w:tabs>
          <w:tab w:val="left" w:pos="426"/>
        </w:tabs>
        <w:spacing w:before="200" w:after="0" w:line="276" w:lineRule="auto"/>
        <w:outlineLvl w:val="1"/>
        <w:rPr>
          <w:rFonts w:eastAsia="Times New Roman" w:cstheme="minorHAnsi"/>
          <w:b/>
          <w:bCs/>
          <w:color w:val="4F81BD"/>
          <w:kern w:val="0"/>
          <w:lang w:val="x-none"/>
          <w14:ligatures w14:val="none"/>
        </w:rPr>
      </w:pPr>
      <w:bookmarkStart w:id="21" w:name="_Toc89861658"/>
      <w:bookmarkStart w:id="22" w:name="_Hlk68592348"/>
      <w:r w:rsidRPr="00AA79C0">
        <w:rPr>
          <w:rFonts w:eastAsia="Times New Roman" w:cstheme="minorHAnsi"/>
          <w:b/>
          <w:bCs/>
          <w:color w:val="4F81BD"/>
          <w:kern w:val="0"/>
          <w:lang w:val="x-none"/>
          <w14:ligatures w14:val="none"/>
        </w:rPr>
        <w:t>Opis sposobu przygotowania ofert oraz wymagania formalne dotyczące składanych oświadczeń i dokumentów</w:t>
      </w:r>
      <w:bookmarkEnd w:id="21"/>
    </w:p>
    <w:bookmarkEnd w:id="22"/>
    <w:p w14:paraId="222F1728" w14:textId="77777777" w:rsidR="006A076B" w:rsidRPr="00AA79C0" w:rsidRDefault="006A076B" w:rsidP="006A076B">
      <w:pPr>
        <w:numPr>
          <w:ilvl w:val="0"/>
          <w:numId w:val="12"/>
        </w:numPr>
        <w:shd w:val="clear" w:color="auto" w:fill="DAEEF3"/>
        <w:tabs>
          <w:tab w:val="left" w:pos="426"/>
        </w:tabs>
        <w:spacing w:before="240" w:after="0" w:line="276" w:lineRule="auto"/>
        <w:rPr>
          <w:rFonts w:eastAsia="Times New Roman" w:cstheme="minorHAnsi"/>
          <w:b/>
          <w:kern w:val="0"/>
          <w:lang w:eastAsia="pl-PL"/>
          <w14:ligatures w14:val="none"/>
        </w:rPr>
      </w:pPr>
      <w:r w:rsidRPr="00AA79C0">
        <w:rPr>
          <w:rFonts w:eastAsia="Times New Roman" w:cstheme="minorHAnsi"/>
          <w:b/>
          <w:kern w:val="0"/>
          <w:lang w:eastAsia="pl-PL"/>
          <w14:ligatures w14:val="none"/>
        </w:rPr>
        <w:t>DOKUMENTY SKŁADANE RAZEM Z OFERTĄ</w:t>
      </w:r>
    </w:p>
    <w:p w14:paraId="03981C12" w14:textId="77777777" w:rsidR="006A076B" w:rsidRPr="00AA79C0" w:rsidRDefault="006A076B" w:rsidP="006A076B">
      <w:pPr>
        <w:numPr>
          <w:ilvl w:val="0"/>
          <w:numId w:val="18"/>
        </w:numPr>
        <w:tabs>
          <w:tab w:val="left" w:pos="426"/>
        </w:tabs>
        <w:autoSpaceDE w:val="0"/>
        <w:autoSpaceDN w:val="0"/>
        <w:spacing w:before="120" w:after="120" w:line="276" w:lineRule="auto"/>
        <w:rPr>
          <w:rFonts w:eastAsia="Times New Roman" w:cstheme="minorHAnsi"/>
          <w:b/>
          <w:kern w:val="0"/>
          <w:lang w:eastAsia="pl-PL"/>
          <w14:ligatures w14:val="none"/>
        </w:rPr>
      </w:pPr>
      <w:r w:rsidRPr="00AA79C0">
        <w:rPr>
          <w:rFonts w:eastAsia="Times New Roman" w:cstheme="minorHAnsi"/>
          <w:kern w:val="0"/>
          <w:lang w:eastAsia="pl-PL"/>
          <w14:ligatures w14:val="none"/>
        </w:rPr>
        <w:t xml:space="preserve">Oferta wraz z dołączonymi dokumentami składana jest pod rygorem nieważności </w:t>
      </w:r>
      <w:r w:rsidRPr="00AA79C0">
        <w:rPr>
          <w:rFonts w:eastAsia="Times New Roman" w:cstheme="minorHAnsi"/>
          <w:b/>
          <w:kern w:val="0"/>
          <w:lang w:eastAsia="pl-PL"/>
          <w14:ligatures w14:val="none"/>
        </w:rPr>
        <w:t>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D799D67" w14:textId="77777777" w:rsidR="006A076B" w:rsidRPr="00AA79C0" w:rsidRDefault="006A076B" w:rsidP="006A076B">
      <w:pPr>
        <w:numPr>
          <w:ilvl w:val="0"/>
          <w:numId w:val="18"/>
        </w:numPr>
        <w:tabs>
          <w:tab w:val="left" w:pos="426"/>
        </w:tabs>
        <w:autoSpaceDE w:val="0"/>
        <w:autoSpaceDN w:val="0"/>
        <w:spacing w:before="120" w:after="12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 xml:space="preserve">Wykonawca dołącza do oferty </w:t>
      </w:r>
      <w:r w:rsidRPr="00AA79C0">
        <w:rPr>
          <w:rFonts w:eastAsia="Times New Roman" w:cstheme="minorHAnsi"/>
          <w:b/>
          <w:bCs/>
          <w:kern w:val="0"/>
          <w:lang w:eastAsia="pl-PL"/>
          <w14:ligatures w14:val="none"/>
        </w:rPr>
        <w:t xml:space="preserve">oświadczenie o niepodleganiu wykluczeniu oraz spełnianiu warunków udziału w postępowaniu </w:t>
      </w:r>
      <w:r w:rsidRPr="00AA79C0">
        <w:rPr>
          <w:rFonts w:eastAsia="Times New Roman" w:cstheme="minorHAnsi"/>
          <w:kern w:val="0"/>
          <w:lang w:eastAsia="pl-PL"/>
          <w14:ligatures w14:val="none"/>
        </w:rPr>
        <w:t>w zakresie wskazanym w rozdziale II podrozdziałach 6 i 7 SWZ. Oświadczenie to stanowi dowód potwierdzający brak podstaw wykluczenia oraz spełnianie warunków udziału w postępowaniu, na dzień składania ofert, tymczasowo zastępujący wymagane podmiotowe środki dowodowe, wskazane w rozdziale II podrozdziale 8 pkt 2 SWZ.</w:t>
      </w:r>
    </w:p>
    <w:p w14:paraId="3D986178" w14:textId="77777777" w:rsidR="006A076B" w:rsidRPr="00AA79C0" w:rsidRDefault="006A076B" w:rsidP="006A076B">
      <w:pPr>
        <w:numPr>
          <w:ilvl w:val="0"/>
          <w:numId w:val="18"/>
        </w:numPr>
        <w:tabs>
          <w:tab w:val="left" w:pos="426"/>
        </w:tabs>
        <w:autoSpaceDE w:val="0"/>
        <w:autoSpaceDN w:val="0"/>
        <w:spacing w:before="120" w:after="12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 xml:space="preserve">Oświadczenie składają </w:t>
      </w:r>
      <w:r w:rsidRPr="00AA79C0">
        <w:rPr>
          <w:rFonts w:eastAsia="Times New Roman" w:cstheme="minorHAnsi"/>
          <w:b/>
          <w:kern w:val="0"/>
          <w:lang w:eastAsia="pl-PL"/>
          <w14:ligatures w14:val="none"/>
        </w:rPr>
        <w:t>odrębnie</w:t>
      </w:r>
      <w:r w:rsidRPr="00AA79C0">
        <w:rPr>
          <w:rFonts w:eastAsia="Times New Roman" w:cstheme="minorHAnsi"/>
          <w:kern w:val="0"/>
          <w:lang w:eastAsia="pl-PL"/>
          <w14:ligatures w14:val="none"/>
        </w:rPr>
        <w:t>:</w:t>
      </w:r>
    </w:p>
    <w:p w14:paraId="19E0058C" w14:textId="77777777" w:rsidR="006A076B" w:rsidRPr="00AA79C0" w:rsidRDefault="006A076B" w:rsidP="006A076B">
      <w:pPr>
        <w:numPr>
          <w:ilvl w:val="0"/>
          <w:numId w:val="9"/>
        </w:numPr>
        <w:tabs>
          <w:tab w:val="left" w:pos="426"/>
        </w:tabs>
        <w:spacing w:after="0" w:line="276" w:lineRule="auto"/>
        <w:ind w:right="20"/>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4241943E" w14:textId="77777777" w:rsidR="006A076B" w:rsidRPr="00AA79C0" w:rsidRDefault="006A076B" w:rsidP="006A076B">
      <w:pPr>
        <w:numPr>
          <w:ilvl w:val="0"/>
          <w:numId w:val="9"/>
        </w:numPr>
        <w:tabs>
          <w:tab w:val="left" w:pos="426"/>
        </w:tabs>
        <w:spacing w:after="0" w:line="276" w:lineRule="auto"/>
        <w:ind w:right="20"/>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68E0D3D4" w14:textId="77777777" w:rsidR="006A076B" w:rsidRPr="00AA79C0" w:rsidRDefault="006A076B" w:rsidP="006A076B">
      <w:pPr>
        <w:numPr>
          <w:ilvl w:val="0"/>
          <w:numId w:val="18"/>
        </w:numPr>
        <w:tabs>
          <w:tab w:val="left" w:pos="426"/>
        </w:tabs>
        <w:autoSpaceDE w:val="0"/>
        <w:autoSpaceDN w:val="0"/>
        <w:spacing w:before="120" w:after="0" w:line="276" w:lineRule="auto"/>
        <w:rPr>
          <w:rFonts w:eastAsia="Times New Roman" w:cstheme="minorHAnsi"/>
          <w:i/>
          <w:kern w:val="0"/>
          <w:u w:val="single"/>
          <w:lang w:eastAsia="pl-PL"/>
          <w14:ligatures w14:val="none"/>
        </w:rPr>
      </w:pPr>
      <w:r w:rsidRPr="00AA79C0">
        <w:rPr>
          <w:rFonts w:eastAsia="Times New Roman" w:cstheme="minorHAnsi"/>
          <w:kern w:val="0"/>
          <w:u w:val="single"/>
          <w:lang w:eastAsia="pl-PL"/>
          <w14:ligatures w14:val="none"/>
        </w:rPr>
        <w:t xml:space="preserve">Do oferty wykonawca załącza również: </w:t>
      </w:r>
    </w:p>
    <w:p w14:paraId="142B6CE5" w14:textId="77777777" w:rsidR="006A076B" w:rsidRPr="00AA79C0" w:rsidRDefault="006A076B" w:rsidP="006A076B">
      <w:pPr>
        <w:numPr>
          <w:ilvl w:val="0"/>
          <w:numId w:val="19"/>
        </w:numPr>
        <w:tabs>
          <w:tab w:val="left" w:pos="426"/>
        </w:tabs>
        <w:spacing w:before="240" w:after="0" w:line="276" w:lineRule="auto"/>
        <w:ind w:right="-108"/>
        <w:rPr>
          <w:rFonts w:eastAsia="Times New Roman" w:cstheme="minorHAnsi"/>
          <w:bCs/>
          <w:kern w:val="0"/>
          <w:lang w:eastAsia="pl-PL"/>
          <w14:ligatures w14:val="none"/>
        </w:rPr>
      </w:pPr>
      <w:r w:rsidRPr="00AA79C0">
        <w:rPr>
          <w:rFonts w:eastAsia="Times New Roman" w:cstheme="minorHAnsi"/>
          <w:b/>
          <w:kern w:val="0"/>
          <w:lang w:eastAsia="pl-PL"/>
          <w14:ligatures w14:val="none"/>
        </w:rPr>
        <w:lastRenderedPageBreak/>
        <w:t xml:space="preserve">Formularz ofertowy </w:t>
      </w:r>
      <w:r w:rsidRPr="00AA79C0">
        <w:rPr>
          <w:rFonts w:eastAsia="Times New Roman" w:cstheme="minorHAnsi"/>
          <w:bCs/>
          <w:kern w:val="0"/>
          <w:lang w:eastAsia="pl-PL"/>
          <w14:ligatures w14:val="none"/>
        </w:rPr>
        <w:t>(sporządzony zgodnie ze wzorem stanowiącym załącznik nr 1 do SWZ).</w:t>
      </w:r>
    </w:p>
    <w:p w14:paraId="60FD50DA" w14:textId="77777777" w:rsidR="006A076B" w:rsidRPr="00AA79C0" w:rsidRDefault="006A076B" w:rsidP="006A076B">
      <w:pPr>
        <w:tabs>
          <w:tab w:val="left" w:pos="426"/>
        </w:tabs>
        <w:spacing w:after="0" w:line="276" w:lineRule="auto"/>
        <w:ind w:left="357" w:right="-108"/>
        <w:rPr>
          <w:rFonts w:eastAsia="Times New Roman" w:cstheme="minorHAnsi"/>
          <w:bCs/>
          <w:kern w:val="0"/>
          <w:lang w:eastAsia="pl-PL"/>
          <w14:ligatures w14:val="none"/>
        </w:rPr>
      </w:pPr>
    </w:p>
    <w:p w14:paraId="711395DB" w14:textId="77777777" w:rsidR="006A076B" w:rsidRPr="00AA79C0" w:rsidRDefault="006A076B" w:rsidP="006A076B">
      <w:pPr>
        <w:numPr>
          <w:ilvl w:val="0"/>
          <w:numId w:val="19"/>
        </w:numPr>
        <w:autoSpaceDE w:val="0"/>
        <w:autoSpaceDN w:val="0"/>
        <w:adjustRightInd w:val="0"/>
        <w:spacing w:after="0" w:line="276" w:lineRule="auto"/>
        <w:rPr>
          <w:rFonts w:eastAsia="Times New Roman" w:cstheme="minorHAnsi"/>
          <w:kern w:val="0"/>
          <w:lang w:eastAsia="pl-PL"/>
          <w14:ligatures w14:val="none"/>
        </w:rPr>
      </w:pPr>
      <w:r w:rsidRPr="00AA79C0">
        <w:rPr>
          <w:rFonts w:eastAsia="Times New Roman" w:cstheme="minorHAnsi"/>
          <w:b/>
          <w:kern w:val="0"/>
          <w:lang w:eastAsia="pl-PL"/>
          <w14:ligatures w14:val="none"/>
        </w:rPr>
        <w:t xml:space="preserve">Formularz asortymentowo - cenowy / opis przedmiotu zamówienia </w:t>
      </w:r>
      <w:r w:rsidRPr="00AA79C0">
        <w:rPr>
          <w:rFonts w:eastAsia="Times New Roman" w:cstheme="minorHAnsi"/>
          <w:kern w:val="0"/>
          <w:lang w:eastAsia="pl-PL"/>
          <w14:ligatures w14:val="none"/>
        </w:rPr>
        <w:t>–</w:t>
      </w:r>
      <w:r w:rsidRPr="00AA79C0">
        <w:rPr>
          <w:rFonts w:eastAsia="Times New Roman" w:cstheme="minorHAnsi"/>
          <w:bCs/>
          <w:kern w:val="0"/>
          <w:lang w:eastAsia="pl-PL"/>
          <w14:ligatures w14:val="none"/>
        </w:rPr>
        <w:t xml:space="preserve"> sporządzony zgodnie ze wzorem stanowiącym Załącznik nr 2 do SWZ. </w:t>
      </w:r>
    </w:p>
    <w:p w14:paraId="1768EA86" w14:textId="77777777" w:rsidR="006A076B" w:rsidRPr="00AA79C0" w:rsidRDefault="006A076B" w:rsidP="006A076B">
      <w:pPr>
        <w:autoSpaceDE w:val="0"/>
        <w:autoSpaceDN w:val="0"/>
        <w:adjustRightInd w:val="0"/>
        <w:spacing w:after="0" w:line="276" w:lineRule="auto"/>
        <w:ind w:left="360"/>
        <w:rPr>
          <w:rFonts w:eastAsia="Times New Roman" w:cstheme="minorHAnsi"/>
          <w:color w:val="000000"/>
          <w:kern w:val="0"/>
          <w:lang w:eastAsia="pl-PL"/>
          <w14:ligatures w14:val="none"/>
        </w:rPr>
      </w:pPr>
    </w:p>
    <w:p w14:paraId="2EF9C2D0" w14:textId="77777777" w:rsidR="006A076B" w:rsidRPr="00AA79C0" w:rsidRDefault="006A076B" w:rsidP="006A076B">
      <w:pPr>
        <w:numPr>
          <w:ilvl w:val="0"/>
          <w:numId w:val="19"/>
        </w:numPr>
        <w:autoSpaceDE w:val="0"/>
        <w:autoSpaceDN w:val="0"/>
        <w:adjustRightInd w:val="0"/>
        <w:spacing w:after="0" w:line="276" w:lineRule="auto"/>
        <w:rPr>
          <w:rFonts w:eastAsia="Times New Roman" w:cstheme="minorHAnsi"/>
          <w:b/>
          <w:kern w:val="0"/>
          <w:lang w:eastAsia="pl-PL"/>
          <w14:ligatures w14:val="none"/>
        </w:rPr>
      </w:pPr>
      <w:r w:rsidRPr="00AA79C0">
        <w:rPr>
          <w:rFonts w:eastAsia="Times New Roman" w:cstheme="minorHAnsi"/>
          <w:b/>
          <w:kern w:val="0"/>
          <w:lang w:eastAsia="pl-PL"/>
          <w14:ligatures w14:val="none"/>
        </w:rPr>
        <w:t xml:space="preserve">Przedmiotowe środki dowodowe: </w:t>
      </w:r>
    </w:p>
    <w:p w14:paraId="3EB37EE1" w14:textId="77777777" w:rsidR="006A076B" w:rsidRPr="00AA79C0" w:rsidRDefault="006A076B" w:rsidP="006A076B">
      <w:pPr>
        <w:numPr>
          <w:ilvl w:val="0"/>
          <w:numId w:val="6"/>
        </w:numPr>
        <w:autoSpaceDE w:val="0"/>
        <w:autoSpaceDN w:val="0"/>
        <w:adjustRightInd w:val="0"/>
        <w:spacing w:after="0" w:line="276" w:lineRule="auto"/>
        <w:rPr>
          <w:rFonts w:eastAsia="Times New Roman" w:cstheme="minorHAnsi"/>
          <w:bCs/>
          <w:kern w:val="0"/>
          <w:lang w:eastAsia="pl-PL"/>
          <w14:ligatures w14:val="none"/>
        </w:rPr>
      </w:pPr>
      <w:r w:rsidRPr="00AA79C0">
        <w:rPr>
          <w:rFonts w:eastAsia="Times New Roman" w:cstheme="minorHAnsi"/>
          <w:bCs/>
          <w:kern w:val="0"/>
          <w:u w:val="single"/>
          <w:lang w:eastAsia="pl-PL"/>
          <w14:ligatures w14:val="none"/>
        </w:rPr>
        <w:t>oświadczenie</w:t>
      </w:r>
      <w:r w:rsidRPr="00AA79C0">
        <w:rPr>
          <w:rFonts w:eastAsia="Times New Roman" w:cstheme="minorHAnsi"/>
          <w:bCs/>
          <w:kern w:val="0"/>
          <w:lang w:eastAsia="pl-PL"/>
          <w14:ligatures w14:val="none"/>
        </w:rPr>
        <w:t xml:space="preserve"> Wykonawcy o posiadaniu aktualnego świadectwa dopuszczającego do obrotu medycznego lub wpisu do rejestru wyrobów medycznych oraz udostępnieniu ich na każde żądanie Zamawiającego (zał. nr 6 do SWZ),</w:t>
      </w:r>
    </w:p>
    <w:p w14:paraId="07174500" w14:textId="77777777" w:rsidR="006A076B" w:rsidRPr="00AA79C0" w:rsidRDefault="006A076B" w:rsidP="006A076B">
      <w:pPr>
        <w:pStyle w:val="Akapitzlist"/>
        <w:numPr>
          <w:ilvl w:val="0"/>
          <w:numId w:val="6"/>
        </w:numPr>
        <w:spacing w:line="276" w:lineRule="auto"/>
        <w:rPr>
          <w:rFonts w:eastAsia="Times New Roman" w:cstheme="minorHAnsi"/>
          <w:bCs/>
          <w:kern w:val="0"/>
          <w:lang w:eastAsia="pl-PL"/>
          <w14:ligatures w14:val="none"/>
        </w:rPr>
      </w:pPr>
      <w:r w:rsidRPr="00AA79C0">
        <w:rPr>
          <w:rFonts w:eastAsia="Times New Roman" w:cstheme="minorHAnsi"/>
          <w:bCs/>
          <w:kern w:val="0"/>
          <w:u w:val="single"/>
          <w:lang w:eastAsia="pl-PL"/>
          <w14:ligatures w14:val="none"/>
        </w:rPr>
        <w:t>oświadczenie</w:t>
      </w:r>
      <w:r w:rsidRPr="00AA79C0">
        <w:rPr>
          <w:rFonts w:eastAsia="Times New Roman" w:cstheme="minorHAnsi"/>
          <w:bCs/>
          <w:kern w:val="0"/>
          <w:lang w:eastAsia="pl-PL"/>
          <w14:ligatures w14:val="none"/>
        </w:rPr>
        <w:t xml:space="preserve"> Wykonawcy o posiadaniu aktualnego świadectwa kontroli jakości gazów i udostępnieniu ich na każde żądanie Zamawiającego (zał. nr 7 do SWZ),</w:t>
      </w:r>
    </w:p>
    <w:p w14:paraId="22BEBA83" w14:textId="77777777" w:rsidR="006A076B" w:rsidRPr="00AA79C0" w:rsidRDefault="006A076B" w:rsidP="006A076B">
      <w:pPr>
        <w:pStyle w:val="Akapitzlist"/>
        <w:numPr>
          <w:ilvl w:val="0"/>
          <w:numId w:val="6"/>
        </w:numPr>
        <w:spacing w:line="276" w:lineRule="auto"/>
        <w:rPr>
          <w:rFonts w:eastAsia="Times New Roman" w:cstheme="minorHAnsi"/>
          <w:bCs/>
          <w:kern w:val="0"/>
          <w:lang w:eastAsia="pl-PL"/>
          <w14:ligatures w14:val="none"/>
        </w:rPr>
      </w:pPr>
      <w:r w:rsidRPr="00AA79C0">
        <w:rPr>
          <w:rFonts w:eastAsia="Times New Roman" w:cstheme="minorHAnsi"/>
          <w:bCs/>
          <w:kern w:val="0"/>
          <w:u w:val="single"/>
          <w:lang w:eastAsia="pl-PL"/>
          <w14:ligatures w14:val="none"/>
        </w:rPr>
        <w:t>materiały informacyjne</w:t>
      </w:r>
      <w:r w:rsidRPr="00AA79C0">
        <w:rPr>
          <w:rFonts w:eastAsia="Times New Roman" w:cstheme="minorHAnsi"/>
          <w:bCs/>
          <w:kern w:val="0"/>
          <w:lang w:eastAsia="pl-PL"/>
          <w14:ligatures w14:val="none"/>
        </w:rPr>
        <w:t xml:space="preserve"> dotyczące oferowanego przedmiotu zamówienia, np. karty katalogowe, prospekty, opisy, instrukcje użytkowania, z zaznaczeniem oferowanych wyrobów, z podaniem numeru zadania i pozycji, której dotyczą. Opisy zawarte w materiałach informacyjnych muszą być przedstawione w języku polskim (jeżeli w języku obcym – to wymagane jest tłumaczenie na język polski: nie wymaga się tłumaczenia sporządzonego przez tłumacza przysięgłego). Wymaga się, aby treść tych materiałów potwierdzała spełnienie przez oferowane towary wymagań postawionych przez Zamawiającego, określonych w Załączniku nr 2 do SWZ. </w:t>
      </w:r>
    </w:p>
    <w:p w14:paraId="0A05FF32" w14:textId="77777777" w:rsidR="006A076B" w:rsidRPr="00AA79C0" w:rsidRDefault="006A076B" w:rsidP="006A076B">
      <w:pPr>
        <w:numPr>
          <w:ilvl w:val="0"/>
          <w:numId w:val="19"/>
        </w:numPr>
        <w:tabs>
          <w:tab w:val="left" w:pos="426"/>
        </w:tabs>
        <w:spacing w:before="240" w:after="0" w:line="276" w:lineRule="auto"/>
        <w:ind w:right="-108"/>
        <w:rPr>
          <w:rFonts w:eastAsia="Times New Roman" w:cstheme="minorHAnsi"/>
          <w:b/>
          <w:kern w:val="0"/>
          <w:lang w:eastAsia="pl-PL"/>
          <w14:ligatures w14:val="none"/>
        </w:rPr>
      </w:pPr>
      <w:r w:rsidRPr="00AA79C0">
        <w:rPr>
          <w:rFonts w:eastAsia="Times New Roman" w:cstheme="minorHAnsi"/>
          <w:b/>
          <w:kern w:val="0"/>
          <w:lang w:eastAsia="pl-PL"/>
          <w14:ligatures w14:val="none"/>
        </w:rPr>
        <w:t xml:space="preserve">Pełnomocnictwo  </w:t>
      </w:r>
    </w:p>
    <w:p w14:paraId="231BDF35" w14:textId="77777777" w:rsidR="006A076B" w:rsidRPr="00AA79C0" w:rsidRDefault="006A076B" w:rsidP="006A076B">
      <w:pPr>
        <w:numPr>
          <w:ilvl w:val="0"/>
          <w:numId w:val="29"/>
        </w:numPr>
        <w:tabs>
          <w:tab w:val="left" w:pos="426"/>
        </w:tabs>
        <w:spacing w:after="0" w:line="276" w:lineRule="auto"/>
        <w:ind w:left="426" w:right="20"/>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7F4EB703" w14:textId="77777777" w:rsidR="006A076B" w:rsidRPr="00AA79C0" w:rsidRDefault="006A076B" w:rsidP="006A076B">
      <w:pPr>
        <w:numPr>
          <w:ilvl w:val="0"/>
          <w:numId w:val="29"/>
        </w:numPr>
        <w:tabs>
          <w:tab w:val="left" w:pos="426"/>
        </w:tabs>
        <w:spacing w:after="0" w:line="276" w:lineRule="auto"/>
        <w:ind w:left="426" w:right="20"/>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9CFE83A" w14:textId="77777777" w:rsidR="006A076B" w:rsidRPr="00AA79C0" w:rsidRDefault="006A076B" w:rsidP="006A076B">
      <w:pPr>
        <w:numPr>
          <w:ilvl w:val="0"/>
          <w:numId w:val="29"/>
        </w:numPr>
        <w:tabs>
          <w:tab w:val="left" w:pos="426"/>
        </w:tabs>
        <w:spacing w:after="0" w:line="276" w:lineRule="auto"/>
        <w:ind w:left="426"/>
        <w:contextualSpacing/>
        <w:rPr>
          <w:rFonts w:eastAsia="Times New Roman" w:cstheme="minorHAnsi"/>
          <w:b/>
          <w:bCs/>
          <w:kern w:val="0"/>
          <w:lang w:val="x-none"/>
          <w14:ligatures w14:val="none"/>
        </w:rPr>
      </w:pPr>
      <w:r w:rsidRPr="00AA79C0">
        <w:rPr>
          <w:rFonts w:eastAsia="Times New Roman" w:cstheme="minorHAnsi"/>
          <w:bCs/>
          <w:kern w:val="0"/>
          <w:lang w:val="x-none"/>
          <w14:ligatures w14:val="none"/>
        </w:rPr>
        <w:t>Pełnomocnictwo powinno być załączone do oferty i powinno zawierać w szczególności wskazanie:</w:t>
      </w:r>
    </w:p>
    <w:p w14:paraId="080CAF8C" w14:textId="77777777" w:rsidR="006A076B" w:rsidRPr="00AA79C0" w:rsidRDefault="006A076B" w:rsidP="006A076B">
      <w:pPr>
        <w:numPr>
          <w:ilvl w:val="0"/>
          <w:numId w:val="5"/>
        </w:numPr>
        <w:tabs>
          <w:tab w:val="left" w:pos="426"/>
        </w:tabs>
        <w:spacing w:after="200" w:line="276" w:lineRule="auto"/>
        <w:ind w:left="851"/>
        <w:contextualSpacing/>
        <w:rPr>
          <w:rFonts w:eastAsia="Times New Roman" w:cstheme="minorHAnsi"/>
          <w:b/>
          <w:bCs/>
          <w:kern w:val="0"/>
          <w14:ligatures w14:val="none"/>
        </w:rPr>
      </w:pPr>
      <w:r w:rsidRPr="00AA79C0">
        <w:rPr>
          <w:rFonts w:eastAsia="Times New Roman" w:cstheme="minorHAnsi"/>
          <w:bCs/>
          <w:kern w:val="0"/>
          <w14:ligatures w14:val="none"/>
        </w:rPr>
        <w:t>postępowania o zamówienie publiczne, którego dotyczy,</w:t>
      </w:r>
    </w:p>
    <w:p w14:paraId="69B7435B" w14:textId="77777777" w:rsidR="006A076B" w:rsidRPr="00AA79C0" w:rsidRDefault="006A076B" w:rsidP="006A076B">
      <w:pPr>
        <w:numPr>
          <w:ilvl w:val="0"/>
          <w:numId w:val="5"/>
        </w:numPr>
        <w:tabs>
          <w:tab w:val="left" w:pos="426"/>
        </w:tabs>
        <w:spacing w:after="200" w:line="276" w:lineRule="auto"/>
        <w:ind w:left="851"/>
        <w:contextualSpacing/>
        <w:rPr>
          <w:rFonts w:eastAsia="Times New Roman" w:cstheme="minorHAnsi"/>
          <w:bCs/>
          <w:kern w:val="0"/>
          <w14:ligatures w14:val="none"/>
        </w:rPr>
      </w:pPr>
      <w:r w:rsidRPr="00AA79C0">
        <w:rPr>
          <w:rFonts w:eastAsia="Times New Roman" w:cstheme="minorHAnsi"/>
          <w:bCs/>
          <w:kern w:val="0"/>
          <w14:ligatures w14:val="none"/>
        </w:rPr>
        <w:t>wszystkich wykonawców ubiegających się wspólnie o udzielenie zamówienia wymienionych z nazwy z określeniem adresu siedziby,</w:t>
      </w:r>
    </w:p>
    <w:p w14:paraId="369FEE6C" w14:textId="77777777" w:rsidR="006A076B" w:rsidRPr="00AA79C0" w:rsidRDefault="006A076B" w:rsidP="006A076B">
      <w:pPr>
        <w:numPr>
          <w:ilvl w:val="0"/>
          <w:numId w:val="5"/>
        </w:numPr>
        <w:tabs>
          <w:tab w:val="left" w:pos="426"/>
        </w:tabs>
        <w:spacing w:after="200" w:line="276" w:lineRule="auto"/>
        <w:ind w:left="851"/>
        <w:contextualSpacing/>
        <w:rPr>
          <w:rFonts w:eastAsia="Times New Roman" w:cstheme="minorHAnsi"/>
          <w:bCs/>
          <w:kern w:val="0"/>
          <w14:ligatures w14:val="none"/>
        </w:rPr>
      </w:pPr>
      <w:r w:rsidRPr="00AA79C0">
        <w:rPr>
          <w:rFonts w:eastAsia="Times New Roman" w:cstheme="minorHAnsi"/>
          <w:bCs/>
          <w:kern w:val="0"/>
          <w14:ligatures w14:val="none"/>
        </w:rPr>
        <w:t>ustanowionego pełnomocnika oraz zakresu jego umocowania.</w:t>
      </w:r>
    </w:p>
    <w:p w14:paraId="308A8272" w14:textId="77777777" w:rsidR="006A076B" w:rsidRPr="00AA79C0" w:rsidRDefault="006A076B" w:rsidP="006A076B">
      <w:pPr>
        <w:tabs>
          <w:tab w:val="left" w:pos="426"/>
        </w:tabs>
        <w:spacing w:after="0" w:line="276" w:lineRule="auto"/>
        <w:ind w:left="567" w:right="20"/>
        <w:rPr>
          <w:rFonts w:eastAsia="Times New Roman" w:cstheme="minorHAnsi"/>
          <w:i/>
          <w:iCs/>
          <w:kern w:val="0"/>
          <w:lang w:val="x-none" w:eastAsia="x-none"/>
          <w14:ligatures w14:val="none"/>
        </w:rPr>
      </w:pPr>
      <w:r w:rsidRPr="00AA79C0">
        <w:rPr>
          <w:rFonts w:eastAsia="Times New Roman" w:cstheme="minorHAnsi"/>
          <w:i/>
          <w:iCs/>
          <w:kern w:val="0"/>
          <w:lang w:val="x-none" w:eastAsia="x-none"/>
          <w14:ligatures w14:val="none"/>
        </w:rPr>
        <w:t>Wykonawca dopuszcza przedłożenie elektronicznej kopii dokumentu poświadczonej za zgodność z oryginałem przez notariusza, tj. podpisanej kwalifikowanym podpisem elektronicznym osoby posiadającej uprawnienia notariusza.</w:t>
      </w:r>
    </w:p>
    <w:p w14:paraId="4CBB27C1" w14:textId="77777777" w:rsidR="006A076B" w:rsidRPr="00AA79C0" w:rsidRDefault="006A076B" w:rsidP="006A076B">
      <w:pPr>
        <w:numPr>
          <w:ilvl w:val="0"/>
          <w:numId w:val="19"/>
        </w:numPr>
        <w:tabs>
          <w:tab w:val="left" w:pos="426"/>
        </w:tabs>
        <w:spacing w:before="240" w:after="0" w:line="276" w:lineRule="auto"/>
        <w:ind w:right="-108"/>
        <w:rPr>
          <w:rFonts w:eastAsia="Times New Roman" w:cstheme="minorHAnsi"/>
          <w:b/>
          <w:kern w:val="0"/>
          <w:lang w:eastAsia="pl-PL"/>
          <w14:ligatures w14:val="none"/>
        </w:rPr>
      </w:pPr>
      <w:r w:rsidRPr="00AA79C0">
        <w:rPr>
          <w:rFonts w:eastAsia="Times New Roman" w:cstheme="minorHAnsi"/>
          <w:b/>
          <w:kern w:val="0"/>
          <w:lang w:eastAsia="pl-PL"/>
          <w14:ligatures w14:val="none"/>
        </w:rPr>
        <w:t>Oświadczenie wykonawców wspólnie ubiegających się o udzielenie zamówienia</w:t>
      </w:r>
    </w:p>
    <w:p w14:paraId="42F0F6DF" w14:textId="77777777" w:rsidR="006A076B" w:rsidRPr="00AA79C0" w:rsidRDefault="006A076B" w:rsidP="006A076B">
      <w:pPr>
        <w:numPr>
          <w:ilvl w:val="0"/>
          <w:numId w:val="8"/>
        </w:numPr>
        <w:tabs>
          <w:tab w:val="left" w:pos="426"/>
        </w:tabs>
        <w:spacing w:after="0" w:line="276" w:lineRule="auto"/>
        <w:ind w:right="20"/>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313BA819" w14:textId="77777777" w:rsidR="006A076B" w:rsidRPr="00AA79C0" w:rsidRDefault="006A076B" w:rsidP="006A076B">
      <w:pPr>
        <w:numPr>
          <w:ilvl w:val="0"/>
          <w:numId w:val="8"/>
        </w:numPr>
        <w:tabs>
          <w:tab w:val="left" w:pos="426"/>
        </w:tabs>
        <w:spacing w:after="0" w:line="276" w:lineRule="auto"/>
        <w:ind w:right="20"/>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8AC8DD0" w14:textId="77777777" w:rsidR="006A076B" w:rsidRPr="00AA79C0" w:rsidRDefault="006A076B" w:rsidP="006A076B">
      <w:pPr>
        <w:numPr>
          <w:ilvl w:val="0"/>
          <w:numId w:val="19"/>
        </w:numPr>
        <w:tabs>
          <w:tab w:val="left" w:pos="426"/>
        </w:tabs>
        <w:spacing w:before="240" w:after="0" w:line="276" w:lineRule="auto"/>
        <w:ind w:right="-108"/>
        <w:rPr>
          <w:rFonts w:eastAsia="Times New Roman" w:cstheme="minorHAnsi"/>
          <w:b/>
          <w:kern w:val="0"/>
          <w:lang w:eastAsia="pl-PL"/>
          <w14:ligatures w14:val="none"/>
        </w:rPr>
      </w:pPr>
      <w:r w:rsidRPr="00AA79C0">
        <w:rPr>
          <w:rFonts w:eastAsia="Times New Roman" w:cstheme="minorHAnsi"/>
          <w:b/>
          <w:kern w:val="0"/>
          <w:lang w:eastAsia="pl-PL"/>
          <w14:ligatures w14:val="none"/>
        </w:rPr>
        <w:t>Zobowiązanie podmiotu trzeciego</w:t>
      </w:r>
    </w:p>
    <w:p w14:paraId="6EC95062" w14:textId="77777777" w:rsidR="006A076B" w:rsidRPr="00AA79C0" w:rsidRDefault="006A076B" w:rsidP="006A076B">
      <w:pPr>
        <w:numPr>
          <w:ilvl w:val="0"/>
          <w:numId w:val="30"/>
        </w:numPr>
        <w:tabs>
          <w:tab w:val="left" w:pos="426"/>
        </w:tabs>
        <w:spacing w:after="0" w:line="276" w:lineRule="auto"/>
        <w:ind w:right="20"/>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Zobowiązanie podmiotu udostępniającego zasoby lub inny podmiotowy środek dowodowy potwierdza, że stosunek łączący wykonawcę z podmiotami udostępniającymi zasoby gwarantuje rzeczywisty dostęp do tych zasobów oraz określa w szczególności:</w:t>
      </w:r>
    </w:p>
    <w:p w14:paraId="3C1DA80D" w14:textId="77777777" w:rsidR="006A076B" w:rsidRPr="00AA79C0" w:rsidRDefault="006A076B" w:rsidP="006A076B">
      <w:pPr>
        <w:numPr>
          <w:ilvl w:val="0"/>
          <w:numId w:val="17"/>
        </w:numPr>
        <w:tabs>
          <w:tab w:val="left" w:pos="426"/>
        </w:tabs>
        <w:spacing w:after="0" w:line="276" w:lineRule="auto"/>
        <w:ind w:right="20"/>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zakres dostępnych wykonawcy zasobów podmiotu udostępniającego zasoby;</w:t>
      </w:r>
    </w:p>
    <w:p w14:paraId="58C4DCA7" w14:textId="77777777" w:rsidR="006A076B" w:rsidRPr="00AA79C0" w:rsidRDefault="006A076B" w:rsidP="006A076B">
      <w:pPr>
        <w:numPr>
          <w:ilvl w:val="0"/>
          <w:numId w:val="17"/>
        </w:numPr>
        <w:tabs>
          <w:tab w:val="left" w:pos="426"/>
        </w:tabs>
        <w:spacing w:after="0" w:line="276" w:lineRule="auto"/>
        <w:ind w:right="20"/>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lastRenderedPageBreak/>
        <w:t>sposób i okres udostępnienia wykonawcy i wykorzystania przez niego zasobów podmiotu udostępniającego te zasoby przy wykonywaniu zamówienia;</w:t>
      </w:r>
    </w:p>
    <w:p w14:paraId="1351DC05" w14:textId="77777777" w:rsidR="006A076B" w:rsidRPr="00AA79C0" w:rsidRDefault="006A076B" w:rsidP="006A076B">
      <w:pPr>
        <w:numPr>
          <w:ilvl w:val="0"/>
          <w:numId w:val="17"/>
        </w:numPr>
        <w:tabs>
          <w:tab w:val="left" w:pos="426"/>
        </w:tabs>
        <w:spacing w:after="0" w:line="276" w:lineRule="auto"/>
        <w:ind w:right="20"/>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6726E21" w14:textId="77777777" w:rsidR="006A076B" w:rsidRPr="00AA79C0" w:rsidRDefault="006A076B" w:rsidP="006A076B">
      <w:pPr>
        <w:numPr>
          <w:ilvl w:val="0"/>
          <w:numId w:val="19"/>
        </w:numPr>
        <w:tabs>
          <w:tab w:val="left" w:pos="426"/>
        </w:tabs>
        <w:spacing w:before="240" w:after="0" w:line="276" w:lineRule="auto"/>
        <w:rPr>
          <w:rFonts w:eastAsia="Times New Roman" w:cstheme="minorHAnsi"/>
          <w:b/>
          <w:kern w:val="0"/>
          <w:lang w:eastAsia="pl-PL"/>
          <w14:ligatures w14:val="none"/>
        </w:rPr>
      </w:pPr>
      <w:r w:rsidRPr="00AA79C0">
        <w:rPr>
          <w:rFonts w:eastAsia="Times New Roman" w:cstheme="minorHAnsi"/>
          <w:b/>
          <w:kern w:val="0"/>
          <w:lang w:eastAsia="pl-PL"/>
          <w14:ligatures w14:val="none"/>
        </w:rPr>
        <w:t xml:space="preserve">Wykaz rozwiązań równoważnych – </w:t>
      </w:r>
      <w:r w:rsidRPr="00AA79C0">
        <w:rPr>
          <w:rFonts w:eastAsia="Times New Roman" w:cstheme="minorHAnsi"/>
          <w:kern w:val="0"/>
          <w:lang w:eastAsia="pl-PL"/>
          <w14:ligatures w14:val="none"/>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2EF7B850" w14:textId="77777777" w:rsidR="006A076B" w:rsidRPr="00AA79C0" w:rsidRDefault="006A076B" w:rsidP="006A076B">
      <w:pPr>
        <w:numPr>
          <w:ilvl w:val="0"/>
          <w:numId w:val="19"/>
        </w:numPr>
        <w:tabs>
          <w:tab w:val="left" w:pos="426"/>
        </w:tabs>
        <w:spacing w:before="240" w:after="0" w:line="276" w:lineRule="auto"/>
        <w:rPr>
          <w:rFonts w:eastAsia="Times New Roman" w:cstheme="minorHAnsi"/>
          <w:kern w:val="0"/>
          <w:lang w:eastAsia="pl-PL"/>
          <w14:ligatures w14:val="none"/>
        </w:rPr>
      </w:pPr>
      <w:r w:rsidRPr="00AA79C0">
        <w:rPr>
          <w:rFonts w:eastAsia="Times New Roman" w:cstheme="minorHAnsi"/>
          <w:b/>
          <w:kern w:val="0"/>
          <w:lang w:eastAsia="pl-PL"/>
          <w14:ligatures w14:val="none"/>
        </w:rPr>
        <w:t>Zastrzeżenie tajemnicy przedsiębiorstwa</w:t>
      </w:r>
      <w:r w:rsidRPr="00AA79C0">
        <w:rPr>
          <w:rFonts w:eastAsia="Times New Roman" w:cstheme="minorHAnsi"/>
          <w:kern w:val="0"/>
          <w:lang w:eastAsia="pl-PL"/>
          <w14:ligatures w14:val="none"/>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066A41C" w14:textId="77777777" w:rsidR="006A076B" w:rsidRPr="00AA79C0" w:rsidRDefault="006A076B" w:rsidP="006A076B">
      <w:pPr>
        <w:numPr>
          <w:ilvl w:val="0"/>
          <w:numId w:val="19"/>
        </w:numPr>
        <w:tabs>
          <w:tab w:val="left" w:pos="426"/>
        </w:tabs>
        <w:spacing w:before="240" w:after="0" w:line="276" w:lineRule="auto"/>
        <w:rPr>
          <w:rFonts w:eastAsia="Times New Roman" w:cstheme="minorHAnsi"/>
          <w:kern w:val="0"/>
          <w:lang w:eastAsia="pl-PL"/>
          <w14:ligatures w14:val="none"/>
        </w:rPr>
      </w:pPr>
      <w:r w:rsidRPr="00AA79C0">
        <w:rPr>
          <w:rFonts w:eastAsia="Times New Roman" w:cstheme="minorHAnsi"/>
          <w:b/>
          <w:kern w:val="0"/>
          <w:lang w:eastAsia="pl-PL"/>
          <w14:ligatures w14:val="none"/>
        </w:rPr>
        <w:t>Samooczyszczenie</w:t>
      </w:r>
      <w:r w:rsidRPr="00AA79C0">
        <w:rPr>
          <w:rFonts w:eastAsia="Times New Roman" w:cstheme="minorHAnsi"/>
          <w:kern w:val="0"/>
          <w:lang w:eastAsia="pl-PL"/>
          <w14:ligatures w14:val="none"/>
        </w:rPr>
        <w:t xml:space="preserve"> – w okolicznościach określonych w art. 108 ust. 1 pkt 1, 2, 5 i 6 lub art. 109 ust. 1 pkt 2–10 ustawy </w:t>
      </w:r>
      <w:proofErr w:type="spellStart"/>
      <w:r w:rsidRPr="00AA79C0">
        <w:rPr>
          <w:rFonts w:eastAsia="Times New Roman" w:cstheme="minorHAnsi"/>
          <w:kern w:val="0"/>
          <w:lang w:eastAsia="pl-PL"/>
          <w14:ligatures w14:val="none"/>
        </w:rPr>
        <w:t>Pzp</w:t>
      </w:r>
      <w:proofErr w:type="spellEnd"/>
      <w:r w:rsidRPr="00AA79C0">
        <w:rPr>
          <w:rFonts w:eastAsia="Times New Roman" w:cstheme="minorHAnsi"/>
          <w:kern w:val="0"/>
          <w:lang w:eastAsia="pl-PL"/>
          <w14:ligatures w14:val="none"/>
        </w:rPr>
        <w:t xml:space="preserve">, wykonawca nie podlega wykluczeniu jeżeli udowodni zamawiającemu, że spełnił </w:t>
      </w:r>
      <w:r w:rsidRPr="00AA79C0">
        <w:rPr>
          <w:rFonts w:eastAsia="Times New Roman" w:cstheme="minorHAnsi"/>
          <w:b/>
          <w:kern w:val="0"/>
          <w:lang w:eastAsia="pl-PL"/>
          <w14:ligatures w14:val="none"/>
        </w:rPr>
        <w:t>łącznie</w:t>
      </w:r>
      <w:r w:rsidRPr="00AA79C0">
        <w:rPr>
          <w:rFonts w:eastAsia="Times New Roman" w:cstheme="minorHAnsi"/>
          <w:kern w:val="0"/>
          <w:lang w:eastAsia="pl-PL"/>
          <w14:ligatures w14:val="none"/>
        </w:rPr>
        <w:t xml:space="preserve"> przesłanki wskazane w art. 110 ust. 2 ustawy </w:t>
      </w:r>
      <w:proofErr w:type="spellStart"/>
      <w:r w:rsidRPr="00AA79C0">
        <w:rPr>
          <w:rFonts w:eastAsia="Times New Roman" w:cstheme="minorHAnsi"/>
          <w:kern w:val="0"/>
          <w:lang w:eastAsia="pl-PL"/>
          <w14:ligatures w14:val="none"/>
        </w:rPr>
        <w:t>Pzp</w:t>
      </w:r>
      <w:proofErr w:type="spellEnd"/>
      <w:r w:rsidRPr="00AA79C0">
        <w:rPr>
          <w:rFonts w:eastAsia="Times New Roman" w:cstheme="minorHAnsi"/>
          <w:kern w:val="0"/>
          <w:lang w:eastAsia="pl-PL"/>
          <w14:ligatures w14:val="none"/>
        </w:rPr>
        <w:t>.</w:t>
      </w:r>
    </w:p>
    <w:p w14:paraId="2CB2B837" w14:textId="77777777" w:rsidR="006A076B" w:rsidRPr="00AA79C0" w:rsidRDefault="006A076B" w:rsidP="006A076B">
      <w:pPr>
        <w:tabs>
          <w:tab w:val="left" w:pos="426"/>
        </w:tabs>
        <w:spacing w:after="120" w:line="276" w:lineRule="auto"/>
        <w:ind w:left="360" w:right="20"/>
        <w:rPr>
          <w:rFonts w:eastAsia="Times New Roman" w:cstheme="minorHAnsi"/>
          <w:bCs/>
          <w:kern w:val="0"/>
          <w:lang w:val="x-none" w:eastAsia="x-none"/>
          <w14:ligatures w14:val="none"/>
        </w:rPr>
      </w:pPr>
      <w:r w:rsidRPr="00AA79C0">
        <w:rPr>
          <w:rFonts w:eastAsia="Times New Roman" w:cstheme="minorHAnsi"/>
          <w:bCs/>
          <w:kern w:val="0"/>
          <w:lang w:val="x-none" w:eastAsia="x-none"/>
          <w14:ligatures w14:val="none"/>
        </w:rPr>
        <w:t>Zamawiający ocenia, czy podjęte przez wykonawcę czynności są wystarczające do wykazania jego rzetelności, uwzględniając wagę i szczególne okoliczności czynu wykonawcy, a jeżeli uzna, że nie są wystarczające, wyklucza wykonawcę.</w:t>
      </w:r>
    </w:p>
    <w:p w14:paraId="5F51DB23" w14:textId="77777777" w:rsidR="006A076B" w:rsidRPr="00AA79C0" w:rsidRDefault="006A076B" w:rsidP="006A076B">
      <w:pPr>
        <w:tabs>
          <w:tab w:val="left" w:pos="426"/>
        </w:tabs>
        <w:autoSpaceDE w:val="0"/>
        <w:autoSpaceDN w:val="0"/>
        <w:spacing w:before="120" w:after="12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 xml:space="preserve">W zakresie nieuregulowanym ustawą </w:t>
      </w:r>
      <w:proofErr w:type="spellStart"/>
      <w:r w:rsidRPr="00AA79C0">
        <w:rPr>
          <w:rFonts w:eastAsia="Times New Roman" w:cstheme="minorHAnsi"/>
          <w:kern w:val="0"/>
          <w:lang w:eastAsia="pl-PL"/>
          <w14:ligatures w14:val="none"/>
        </w:rPr>
        <w:t>Pzp</w:t>
      </w:r>
      <w:proofErr w:type="spellEnd"/>
      <w:r w:rsidRPr="00AA79C0">
        <w:rPr>
          <w:rFonts w:eastAsia="Times New Roman" w:cstheme="minorHAnsi"/>
          <w:kern w:val="0"/>
          <w:lang w:eastAsia="pl-PL"/>
          <w14:ligatures w14:val="none"/>
        </w:rPr>
        <w:t xml:space="preserve">. lub niniejszą SWZ do oświadczeń, dokumentów i </w:t>
      </w:r>
      <w:r w:rsidRPr="00AA79C0">
        <w:rPr>
          <w:rFonts w:eastAsia="Times New Roman" w:cstheme="minorHAnsi"/>
          <w:kern w:val="0"/>
          <w:u w:val="single"/>
          <w:lang w:eastAsia="pl-PL"/>
          <w14:ligatures w14:val="none"/>
        </w:rPr>
        <w:t xml:space="preserve">cyfrowych </w:t>
      </w:r>
      <w:proofErr w:type="spellStart"/>
      <w:r w:rsidRPr="00AA79C0">
        <w:rPr>
          <w:rFonts w:eastAsia="Times New Roman" w:cstheme="minorHAnsi"/>
          <w:kern w:val="0"/>
          <w:u w:val="single"/>
          <w:lang w:eastAsia="pl-PL"/>
          <w14:ligatures w14:val="none"/>
        </w:rPr>
        <w:t>odwzorowań</w:t>
      </w:r>
      <w:proofErr w:type="spellEnd"/>
      <w:r w:rsidRPr="00AA79C0">
        <w:rPr>
          <w:rFonts w:eastAsia="Times New Roman" w:cstheme="minorHAnsi"/>
          <w:kern w:val="0"/>
          <w:lang w:eastAsia="pl-PL"/>
          <w14:ligatures w14:val="none"/>
        </w:rPr>
        <w:t xml:space="preserve"> składanych przez Wykonawcę w postępowaniu zastosowanie mają w szczególności przepisy rozporządzenia Ministra Rozwoju Pracy i Technologii z dnia 30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250C0A7" w14:textId="77777777" w:rsidR="006A076B" w:rsidRPr="00AA79C0" w:rsidRDefault="006A076B" w:rsidP="006A076B">
      <w:pPr>
        <w:keepNext/>
        <w:keepLines/>
        <w:numPr>
          <w:ilvl w:val="0"/>
          <w:numId w:val="39"/>
        </w:numPr>
        <w:shd w:val="clear" w:color="auto" w:fill="E5DFEC"/>
        <w:tabs>
          <w:tab w:val="left" w:pos="426"/>
        </w:tabs>
        <w:spacing w:before="200" w:after="0" w:line="276" w:lineRule="auto"/>
        <w:outlineLvl w:val="1"/>
        <w:rPr>
          <w:rFonts w:eastAsia="Times New Roman" w:cstheme="minorHAnsi"/>
          <w:b/>
          <w:color w:val="4F81BD"/>
          <w:kern w:val="0"/>
          <w:lang w:val="x-none"/>
          <w14:ligatures w14:val="none"/>
        </w:rPr>
      </w:pPr>
      <w:bookmarkStart w:id="23" w:name="_Toc89861659"/>
      <w:r w:rsidRPr="00AA79C0">
        <w:rPr>
          <w:rFonts w:eastAsia="Times New Roman" w:cstheme="minorHAnsi"/>
          <w:b/>
          <w:color w:val="4F81BD"/>
          <w:kern w:val="0"/>
          <w:lang w:val="x-none"/>
          <w14:ligatures w14:val="none"/>
        </w:rPr>
        <w:t>Wymagania dotyczące wadium</w:t>
      </w:r>
      <w:bookmarkEnd w:id="23"/>
    </w:p>
    <w:p w14:paraId="4EFBB8EF" w14:textId="77777777" w:rsidR="006A076B" w:rsidRPr="00AA79C0" w:rsidRDefault="006A076B" w:rsidP="006A076B">
      <w:pPr>
        <w:tabs>
          <w:tab w:val="left" w:pos="426"/>
        </w:tabs>
        <w:spacing w:after="0" w:line="276" w:lineRule="auto"/>
        <w:ind w:left="-142"/>
        <w:rPr>
          <w:rFonts w:eastAsia="Times New Roman" w:cstheme="minorHAnsi"/>
          <w:kern w:val="0"/>
          <w:lang w:eastAsia="pl-PL"/>
          <w14:ligatures w14:val="none"/>
        </w:rPr>
      </w:pPr>
      <w:r w:rsidRPr="00AA79C0">
        <w:rPr>
          <w:rFonts w:eastAsia="Times New Roman" w:cstheme="minorHAnsi"/>
          <w:kern w:val="0"/>
          <w:lang w:eastAsia="pl-PL"/>
          <w14:ligatures w14:val="none"/>
        </w:rPr>
        <w:t>Zamawiający nie wymaga wniesienia wadium.</w:t>
      </w:r>
    </w:p>
    <w:p w14:paraId="29F282BD" w14:textId="77777777" w:rsidR="006A076B" w:rsidRPr="00AA79C0" w:rsidRDefault="006A076B" w:rsidP="006A076B">
      <w:pPr>
        <w:keepNext/>
        <w:keepLines/>
        <w:numPr>
          <w:ilvl w:val="0"/>
          <w:numId w:val="39"/>
        </w:numPr>
        <w:shd w:val="clear" w:color="auto" w:fill="E5DFEC"/>
        <w:tabs>
          <w:tab w:val="left" w:pos="426"/>
        </w:tabs>
        <w:spacing w:before="200" w:after="0" w:line="276" w:lineRule="auto"/>
        <w:outlineLvl w:val="1"/>
        <w:rPr>
          <w:rFonts w:eastAsia="Times New Roman" w:cstheme="minorHAnsi"/>
          <w:b/>
          <w:color w:val="4F81BD"/>
          <w:kern w:val="0"/>
          <w:lang w:val="x-none"/>
          <w14:ligatures w14:val="none"/>
        </w:rPr>
      </w:pPr>
      <w:bookmarkStart w:id="24" w:name="_Toc89861660"/>
      <w:r w:rsidRPr="00AA79C0">
        <w:rPr>
          <w:rFonts w:eastAsia="Times New Roman" w:cstheme="minorHAnsi"/>
          <w:b/>
          <w:color w:val="4F81BD"/>
          <w:kern w:val="0"/>
          <w:lang w:val="x-none"/>
          <w14:ligatures w14:val="none"/>
        </w:rPr>
        <w:t>Sposób przygotowania ofert</w:t>
      </w:r>
      <w:bookmarkEnd w:id="24"/>
      <w:r w:rsidRPr="00AA79C0">
        <w:rPr>
          <w:rFonts w:eastAsia="Times New Roman" w:cstheme="minorHAnsi"/>
          <w:b/>
          <w:color w:val="4F81BD"/>
          <w:kern w:val="0"/>
          <w:lang w:val="x-none"/>
          <w14:ligatures w14:val="none"/>
        </w:rPr>
        <w:t xml:space="preserve"> </w:t>
      </w:r>
    </w:p>
    <w:p w14:paraId="578E654D" w14:textId="77777777" w:rsidR="006A076B" w:rsidRPr="00AA79C0" w:rsidRDefault="006A076B" w:rsidP="006A076B">
      <w:pPr>
        <w:shd w:val="clear" w:color="auto" w:fill="DAEEF3"/>
        <w:tabs>
          <w:tab w:val="left" w:pos="426"/>
        </w:tabs>
        <w:spacing w:before="240" w:after="0" w:line="276" w:lineRule="auto"/>
        <w:rPr>
          <w:rFonts w:eastAsia="Times New Roman" w:cstheme="minorHAnsi"/>
          <w:b/>
          <w:kern w:val="0"/>
          <w:lang w:eastAsia="pl-PL"/>
          <w14:ligatures w14:val="none"/>
        </w:rPr>
      </w:pPr>
      <w:r w:rsidRPr="00AA79C0">
        <w:rPr>
          <w:rFonts w:eastAsia="Times New Roman" w:cstheme="minorHAnsi"/>
          <w:b/>
          <w:kern w:val="0"/>
          <w:lang w:eastAsia="pl-PL"/>
          <w14:ligatures w14:val="none"/>
        </w:rPr>
        <w:t>Zasady obowiązujące podczas przygotowywania ofert</w:t>
      </w:r>
    </w:p>
    <w:p w14:paraId="0CD1103F" w14:textId="77777777" w:rsidR="006A076B" w:rsidRPr="00AA79C0" w:rsidRDefault="006A076B" w:rsidP="006A076B">
      <w:pPr>
        <w:numPr>
          <w:ilvl w:val="0"/>
          <w:numId w:val="10"/>
        </w:numPr>
        <w:tabs>
          <w:tab w:val="left" w:pos="426"/>
        </w:tabs>
        <w:spacing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 xml:space="preserve">Oferta wraz z załącznikami musi zostać sporządzona w języku polskim, </w:t>
      </w:r>
    </w:p>
    <w:p w14:paraId="4B68E91F" w14:textId="77777777" w:rsidR="006A076B" w:rsidRPr="00AA79C0" w:rsidRDefault="006A076B" w:rsidP="006A076B">
      <w:pPr>
        <w:numPr>
          <w:ilvl w:val="1"/>
          <w:numId w:val="33"/>
        </w:numPr>
        <w:tabs>
          <w:tab w:val="left" w:pos="426"/>
        </w:tabs>
        <w:spacing w:after="0" w:line="276" w:lineRule="auto"/>
        <w:ind w:left="567"/>
        <w:rPr>
          <w:rFonts w:eastAsia="Arial" w:cstheme="minorHAnsi"/>
          <w:kern w:val="0"/>
          <w:lang w:val="pl" w:eastAsia="pl-PL"/>
          <w14:ligatures w14:val="none"/>
        </w:rPr>
      </w:pPr>
      <w:r w:rsidRPr="00AA79C0">
        <w:rPr>
          <w:rFonts w:eastAsia="Arial" w:cstheme="minorHAnsi"/>
          <w:kern w:val="0"/>
          <w:lang w:val="pl" w:eastAsia="pl-PL"/>
          <w14:ligatures w14:val="none"/>
        </w:rPr>
        <w:t xml:space="preserve">złożona przy użyciu środków komunikacji elektronicznej tzn. za pośrednictwem </w:t>
      </w:r>
      <w:bookmarkStart w:id="25" w:name="_Hlk65059486"/>
      <w:r w:rsidRPr="00AA79C0">
        <w:rPr>
          <w:rFonts w:eastAsia="Arial" w:cstheme="minorHAnsi"/>
          <w:kern w:val="0"/>
          <w:lang w:val="pl" w:eastAsia="pl-PL"/>
          <w14:ligatures w14:val="none"/>
        </w:rPr>
        <w:fldChar w:fldCharType="begin"/>
      </w:r>
      <w:r w:rsidRPr="00AA79C0">
        <w:rPr>
          <w:rFonts w:eastAsia="Arial" w:cstheme="minorHAnsi"/>
          <w:kern w:val="0"/>
          <w:lang w:val="pl" w:eastAsia="pl-PL"/>
          <w14:ligatures w14:val="none"/>
        </w:rPr>
        <w:instrText xml:space="preserve"> HYPERLINK "https://platformazakupowa.pl/" \h </w:instrText>
      </w:r>
      <w:r w:rsidRPr="00AA79C0">
        <w:rPr>
          <w:rFonts w:eastAsia="Arial" w:cstheme="minorHAnsi"/>
          <w:kern w:val="0"/>
          <w:lang w:val="pl" w:eastAsia="pl-PL"/>
          <w14:ligatures w14:val="none"/>
        </w:rPr>
      </w:r>
      <w:r w:rsidRPr="00AA79C0">
        <w:rPr>
          <w:rFonts w:eastAsia="Arial" w:cstheme="minorHAnsi"/>
          <w:kern w:val="0"/>
          <w:lang w:val="pl" w:eastAsia="pl-PL"/>
          <w14:ligatures w14:val="none"/>
        </w:rPr>
        <w:fldChar w:fldCharType="separate"/>
      </w:r>
      <w:r w:rsidRPr="00AA79C0">
        <w:rPr>
          <w:rFonts w:eastAsia="Arial" w:cstheme="minorHAnsi"/>
          <w:color w:val="1155CC"/>
          <w:kern w:val="0"/>
          <w:u w:val="single"/>
          <w:lang w:val="pl" w:eastAsia="pl-PL"/>
          <w14:ligatures w14:val="none"/>
        </w:rPr>
        <w:t>platformazakupowa.pl</w:t>
      </w:r>
      <w:r w:rsidRPr="00AA79C0">
        <w:rPr>
          <w:rFonts w:eastAsia="Arial" w:cstheme="minorHAnsi"/>
          <w:color w:val="1155CC"/>
          <w:kern w:val="0"/>
          <w:u w:val="single"/>
          <w:lang w:val="pl" w:eastAsia="pl-PL"/>
          <w14:ligatures w14:val="none"/>
        </w:rPr>
        <w:fldChar w:fldCharType="end"/>
      </w:r>
      <w:bookmarkEnd w:id="25"/>
      <w:r w:rsidRPr="00AA79C0">
        <w:rPr>
          <w:rFonts w:eastAsia="Arial" w:cstheme="minorHAnsi"/>
          <w:kern w:val="0"/>
          <w:lang w:val="pl" w:eastAsia="pl-PL"/>
          <w14:ligatures w14:val="none"/>
        </w:rPr>
        <w:t>,</w:t>
      </w:r>
    </w:p>
    <w:p w14:paraId="12C438DC" w14:textId="77777777" w:rsidR="006A076B" w:rsidRPr="00AA79C0" w:rsidRDefault="006A076B" w:rsidP="006A076B">
      <w:pPr>
        <w:numPr>
          <w:ilvl w:val="1"/>
          <w:numId w:val="33"/>
        </w:numPr>
        <w:tabs>
          <w:tab w:val="left" w:pos="426"/>
        </w:tabs>
        <w:spacing w:after="0" w:line="276" w:lineRule="auto"/>
        <w:ind w:left="567"/>
        <w:rPr>
          <w:rFonts w:eastAsia="Calibri" w:cstheme="minorHAnsi"/>
          <w:kern w:val="0"/>
          <w:lang w:val="pl" w:eastAsia="pl-PL"/>
          <w14:ligatures w14:val="none"/>
        </w:rPr>
      </w:pPr>
      <w:r w:rsidRPr="00AA79C0">
        <w:rPr>
          <w:rFonts w:eastAsia="Arial" w:cstheme="minorHAnsi"/>
          <w:kern w:val="0"/>
          <w:lang w:val="pl" w:eastAsia="pl-PL"/>
          <w14:ligatures w14:val="none"/>
        </w:rPr>
        <w:t xml:space="preserve">podpisana </w:t>
      </w:r>
      <w:hyperlink r:id="rId11">
        <w:r w:rsidRPr="00AA79C0">
          <w:rPr>
            <w:rFonts w:eastAsia="Arial" w:cstheme="minorHAnsi"/>
            <w:b/>
            <w:color w:val="1155CC"/>
            <w:kern w:val="0"/>
            <w:u w:val="single"/>
            <w:lang w:val="pl" w:eastAsia="pl-PL"/>
            <w14:ligatures w14:val="none"/>
          </w:rPr>
          <w:t>kwalifikowanym podpisem elektronicznym</w:t>
        </w:r>
      </w:hyperlink>
      <w:r w:rsidRPr="00AA79C0">
        <w:rPr>
          <w:rFonts w:eastAsia="Arial" w:cstheme="minorHAnsi"/>
          <w:kern w:val="0"/>
          <w:lang w:val="pl" w:eastAsia="pl-PL"/>
          <w14:ligatures w14:val="none"/>
        </w:rPr>
        <w:t xml:space="preserve"> lub </w:t>
      </w:r>
      <w:hyperlink r:id="rId12">
        <w:r w:rsidRPr="00AA79C0">
          <w:rPr>
            <w:rFonts w:eastAsia="Arial" w:cstheme="minorHAnsi"/>
            <w:b/>
            <w:color w:val="1155CC"/>
            <w:kern w:val="0"/>
            <w:u w:val="single"/>
            <w:lang w:val="pl" w:eastAsia="pl-PL"/>
            <w14:ligatures w14:val="none"/>
          </w:rPr>
          <w:t>podpisem zaufanym</w:t>
        </w:r>
      </w:hyperlink>
      <w:r w:rsidRPr="00AA79C0">
        <w:rPr>
          <w:rFonts w:eastAsia="Arial" w:cstheme="minorHAnsi"/>
          <w:kern w:val="0"/>
          <w:lang w:val="pl" w:eastAsia="pl-PL"/>
          <w14:ligatures w14:val="none"/>
        </w:rPr>
        <w:t xml:space="preserve"> lub </w:t>
      </w:r>
      <w:hyperlink r:id="rId13">
        <w:r w:rsidRPr="00AA79C0">
          <w:rPr>
            <w:rFonts w:eastAsia="Arial" w:cstheme="minorHAnsi"/>
            <w:b/>
            <w:color w:val="1155CC"/>
            <w:kern w:val="0"/>
            <w:u w:val="single"/>
            <w:lang w:val="pl" w:eastAsia="pl-PL"/>
            <w14:ligatures w14:val="none"/>
          </w:rPr>
          <w:t>podpisem osobistym</w:t>
        </w:r>
      </w:hyperlink>
      <w:r w:rsidRPr="00AA79C0">
        <w:rPr>
          <w:rFonts w:eastAsia="Arial" w:cstheme="minorHAnsi"/>
          <w:kern w:val="0"/>
          <w:lang w:val="pl" w:eastAsia="pl-PL"/>
          <w14:ligatures w14:val="none"/>
        </w:rPr>
        <w:t xml:space="preserve"> przez osobę/osoby upoważnioną/upoważnione.</w:t>
      </w:r>
    </w:p>
    <w:p w14:paraId="0CC6074C" w14:textId="77777777" w:rsidR="006A076B" w:rsidRPr="00AA79C0" w:rsidRDefault="006A076B" w:rsidP="006A076B">
      <w:pPr>
        <w:numPr>
          <w:ilvl w:val="0"/>
          <w:numId w:val="35"/>
        </w:numPr>
        <w:tabs>
          <w:tab w:val="left" w:pos="426"/>
        </w:tabs>
        <w:spacing w:after="0" w:line="276" w:lineRule="auto"/>
        <w:ind w:left="851"/>
        <w:rPr>
          <w:rFonts w:eastAsia="Arial" w:cstheme="minorHAnsi"/>
          <w:kern w:val="0"/>
          <w:lang w:val="pl" w:eastAsia="pl-PL"/>
          <w14:ligatures w14:val="none"/>
        </w:rPr>
      </w:pPr>
      <w:r w:rsidRPr="00AA79C0">
        <w:rPr>
          <w:rFonts w:eastAsia="Arial" w:cstheme="minorHAnsi"/>
          <w:kern w:val="0"/>
          <w:lang w:val="pl" w:eastAsia="pl-PL"/>
          <w14:ligatures w14:val="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A79C0">
        <w:rPr>
          <w:rFonts w:eastAsia="Arial" w:cstheme="minorHAnsi"/>
          <w:kern w:val="0"/>
          <w:lang w:val="pl" w:eastAsia="pl-PL"/>
          <w14:ligatures w14:val="none"/>
        </w:rPr>
        <w:t>eIDAS</w:t>
      </w:r>
      <w:proofErr w:type="spellEnd"/>
      <w:r w:rsidRPr="00AA79C0">
        <w:rPr>
          <w:rFonts w:eastAsia="Arial" w:cstheme="minorHAnsi"/>
          <w:kern w:val="0"/>
          <w:lang w:val="pl" w:eastAsia="pl-PL"/>
          <w14:ligatures w14:val="none"/>
        </w:rPr>
        <w:t>) (UE) nr 910/2014 - od 1 lipca 2016 roku”.</w:t>
      </w:r>
    </w:p>
    <w:p w14:paraId="2412AB01" w14:textId="77777777" w:rsidR="006A076B" w:rsidRPr="00AA79C0" w:rsidRDefault="006A076B" w:rsidP="006A076B">
      <w:pPr>
        <w:numPr>
          <w:ilvl w:val="0"/>
          <w:numId w:val="35"/>
        </w:numPr>
        <w:tabs>
          <w:tab w:val="left" w:pos="426"/>
        </w:tabs>
        <w:spacing w:after="0" w:line="276" w:lineRule="auto"/>
        <w:ind w:left="851"/>
        <w:rPr>
          <w:rFonts w:eastAsia="Arial" w:cstheme="minorHAnsi"/>
          <w:kern w:val="0"/>
          <w:lang w:val="pl" w:eastAsia="pl-PL"/>
          <w14:ligatures w14:val="none"/>
        </w:rPr>
      </w:pPr>
      <w:r w:rsidRPr="00AA79C0">
        <w:rPr>
          <w:rFonts w:eastAsia="Arial" w:cstheme="minorHAnsi"/>
          <w:kern w:val="0"/>
          <w:lang w:val="pl" w:eastAsia="pl-PL"/>
          <w14:ligatures w14:val="none"/>
        </w:rPr>
        <w:t xml:space="preserve">W przypadku wykorzystania formatu podpisu </w:t>
      </w:r>
      <w:proofErr w:type="spellStart"/>
      <w:r w:rsidRPr="00AA79C0">
        <w:rPr>
          <w:rFonts w:eastAsia="Arial" w:cstheme="minorHAnsi"/>
          <w:kern w:val="0"/>
          <w:lang w:val="pl" w:eastAsia="pl-PL"/>
          <w14:ligatures w14:val="none"/>
        </w:rPr>
        <w:t>XAdES</w:t>
      </w:r>
      <w:proofErr w:type="spellEnd"/>
      <w:r w:rsidRPr="00AA79C0">
        <w:rPr>
          <w:rFonts w:eastAsia="Arial" w:cstheme="minorHAnsi"/>
          <w:kern w:val="0"/>
          <w:lang w:val="pl" w:eastAsia="pl-PL"/>
          <w14:ligatures w14:val="none"/>
        </w:rPr>
        <w:t xml:space="preserve"> zewnętrzny. Zamawiający wymaga dołączenia odpowiedniej ilości plików tj. podpisywanych plików z danymi oraz plików </w:t>
      </w:r>
      <w:proofErr w:type="spellStart"/>
      <w:r w:rsidRPr="00AA79C0">
        <w:rPr>
          <w:rFonts w:eastAsia="Arial" w:cstheme="minorHAnsi"/>
          <w:kern w:val="0"/>
          <w:lang w:val="pl" w:eastAsia="pl-PL"/>
          <w14:ligatures w14:val="none"/>
        </w:rPr>
        <w:t>XAdES</w:t>
      </w:r>
      <w:proofErr w:type="spellEnd"/>
      <w:r w:rsidRPr="00AA79C0">
        <w:rPr>
          <w:rFonts w:eastAsia="Arial" w:cstheme="minorHAnsi"/>
          <w:kern w:val="0"/>
          <w:lang w:val="pl" w:eastAsia="pl-PL"/>
          <w14:ligatures w14:val="none"/>
        </w:rPr>
        <w:t>.</w:t>
      </w:r>
    </w:p>
    <w:p w14:paraId="7B370845" w14:textId="77777777" w:rsidR="006A076B" w:rsidRPr="00AA79C0" w:rsidRDefault="006A076B" w:rsidP="006A076B">
      <w:pPr>
        <w:numPr>
          <w:ilvl w:val="0"/>
          <w:numId w:val="10"/>
        </w:numPr>
        <w:tabs>
          <w:tab w:val="left" w:pos="426"/>
        </w:tabs>
        <w:spacing w:before="120" w:after="0" w:line="276" w:lineRule="auto"/>
        <w:rPr>
          <w:rFonts w:eastAsia="Times New Roman" w:cstheme="minorHAnsi"/>
          <w:kern w:val="0"/>
          <w:lang w:eastAsia="pl-PL"/>
          <w14:ligatures w14:val="none"/>
        </w:rPr>
      </w:pPr>
      <w:r w:rsidRPr="00AA79C0">
        <w:rPr>
          <w:rFonts w:eastAsia="Times New Roman" w:cstheme="minorHAnsi"/>
          <w:kern w:val="0"/>
          <w:u w:val="single"/>
          <w:lang w:eastAsia="pl-PL"/>
          <w14:ligatures w14:val="none"/>
        </w:rPr>
        <w:t xml:space="preserve">Zasady przygotowania i złożenia oferty za pośrednictwem Platformy znajdują się bezpośrednio na stronie: </w:t>
      </w:r>
      <w:hyperlink r:id="rId14">
        <w:r w:rsidRPr="00AA79C0">
          <w:rPr>
            <w:rFonts w:eastAsia="Arial" w:cstheme="minorHAnsi"/>
            <w:color w:val="1155CC"/>
            <w:kern w:val="0"/>
            <w:u w:val="single"/>
            <w:lang w:val="pl" w:eastAsia="pl-PL"/>
            <w14:ligatures w14:val="none"/>
          </w:rPr>
          <w:t>platformazakupowa.pl</w:t>
        </w:r>
      </w:hyperlink>
    </w:p>
    <w:p w14:paraId="09454724" w14:textId="77777777" w:rsidR="006A076B" w:rsidRPr="00AA79C0" w:rsidRDefault="006A076B" w:rsidP="006A076B">
      <w:pPr>
        <w:numPr>
          <w:ilvl w:val="0"/>
          <w:numId w:val="10"/>
        </w:numPr>
        <w:tabs>
          <w:tab w:val="left" w:pos="426"/>
        </w:tabs>
        <w:spacing w:before="120"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lastRenderedPageBreak/>
        <w:t>Wykonawca ma prawo złożyć tylko jedną ofertę. Oferty wykonawcy, który przedłoży więcej</w:t>
      </w:r>
      <w:r w:rsidRPr="00AA79C0">
        <w:rPr>
          <w:rFonts w:eastAsia="Times New Roman" w:cstheme="minorHAnsi"/>
          <w:bCs/>
          <w:color w:val="C00000"/>
          <w:kern w:val="0"/>
          <w:lang w:eastAsia="pl-PL"/>
          <w14:ligatures w14:val="none"/>
        </w:rPr>
        <w:t xml:space="preserve"> </w:t>
      </w:r>
      <w:r w:rsidRPr="00AA79C0">
        <w:rPr>
          <w:rFonts w:eastAsia="Times New Roman" w:cstheme="minorHAnsi"/>
          <w:kern w:val="0"/>
          <w:lang w:eastAsia="pl-PL"/>
          <w14:ligatures w14:val="none"/>
        </w:rPr>
        <w:t>niż jedną ofertę, zostaną odrzucone.</w:t>
      </w:r>
    </w:p>
    <w:p w14:paraId="41C6DE29" w14:textId="77777777" w:rsidR="006A076B" w:rsidRPr="00AA79C0" w:rsidRDefault="006A076B" w:rsidP="006A076B">
      <w:pPr>
        <w:numPr>
          <w:ilvl w:val="0"/>
          <w:numId w:val="10"/>
        </w:numPr>
        <w:tabs>
          <w:tab w:val="left" w:pos="426"/>
        </w:tabs>
        <w:spacing w:before="120"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 xml:space="preserve">Wykonawca składa ofertę wraz z wymaganymi oświadczeniami i dokumentami, wskazanymi w rozdziale II </w:t>
      </w:r>
      <w:bookmarkStart w:id="26" w:name="_Hlk65063365"/>
      <w:r w:rsidRPr="00AA79C0">
        <w:rPr>
          <w:rFonts w:eastAsia="Times New Roman" w:cstheme="minorHAnsi"/>
          <w:kern w:val="0"/>
          <w:lang w:eastAsia="pl-PL"/>
          <w14:ligatures w14:val="none"/>
        </w:rPr>
        <w:t>podrozdziale</w:t>
      </w:r>
      <w:bookmarkEnd w:id="26"/>
      <w:r w:rsidRPr="00AA79C0">
        <w:rPr>
          <w:rFonts w:eastAsia="Times New Roman" w:cstheme="minorHAnsi"/>
          <w:kern w:val="0"/>
          <w:lang w:eastAsia="pl-PL"/>
          <w14:ligatures w14:val="none"/>
        </w:rPr>
        <w:t xml:space="preserve"> 8 SWZ.</w:t>
      </w:r>
    </w:p>
    <w:p w14:paraId="05459993" w14:textId="77777777" w:rsidR="006A076B" w:rsidRPr="00AA79C0" w:rsidRDefault="006A076B" w:rsidP="006A076B">
      <w:pPr>
        <w:numPr>
          <w:ilvl w:val="0"/>
          <w:numId w:val="10"/>
        </w:numPr>
        <w:tabs>
          <w:tab w:val="left" w:pos="426"/>
        </w:tabs>
        <w:spacing w:before="120"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 xml:space="preserve">Wykonawca, za pośrednictwem </w:t>
      </w:r>
      <w:bookmarkStart w:id="27" w:name="_Hlk65059675"/>
      <w:r w:rsidRPr="00AA79C0">
        <w:rPr>
          <w:rFonts w:eastAsia="Times New Roman" w:cstheme="minorHAnsi"/>
          <w:kern w:val="0"/>
          <w:lang w:eastAsia="pl-PL"/>
          <w14:ligatures w14:val="none"/>
        </w:rPr>
        <w:fldChar w:fldCharType="begin"/>
      </w:r>
      <w:r w:rsidRPr="00AA79C0">
        <w:rPr>
          <w:rFonts w:eastAsia="Times New Roman" w:cstheme="minorHAnsi"/>
          <w:kern w:val="0"/>
          <w:lang w:eastAsia="pl-PL"/>
          <w14:ligatures w14:val="none"/>
        </w:rPr>
        <w:instrText xml:space="preserve"> HYPERLINK "https://platformazakupowa.pl/" \h </w:instrText>
      </w:r>
      <w:r w:rsidRPr="00AA79C0">
        <w:rPr>
          <w:rFonts w:eastAsia="Times New Roman" w:cstheme="minorHAnsi"/>
          <w:kern w:val="0"/>
          <w:lang w:eastAsia="pl-PL"/>
          <w14:ligatures w14:val="none"/>
        </w:rPr>
      </w:r>
      <w:r w:rsidRPr="00AA79C0">
        <w:rPr>
          <w:rFonts w:eastAsia="Times New Roman" w:cstheme="minorHAnsi"/>
          <w:kern w:val="0"/>
          <w:lang w:eastAsia="pl-PL"/>
          <w14:ligatures w14:val="none"/>
        </w:rPr>
        <w:fldChar w:fldCharType="separate"/>
      </w:r>
      <w:r w:rsidRPr="00AA79C0">
        <w:rPr>
          <w:rFonts w:eastAsia="Times New Roman" w:cstheme="minorHAnsi"/>
          <w:color w:val="1155CC"/>
          <w:kern w:val="0"/>
          <w:u w:val="single"/>
          <w:lang w:eastAsia="pl-PL"/>
          <w14:ligatures w14:val="none"/>
        </w:rPr>
        <w:t>platformazakupowa.pl</w:t>
      </w:r>
      <w:r w:rsidRPr="00AA79C0">
        <w:rPr>
          <w:rFonts w:eastAsia="Times New Roman" w:cstheme="minorHAnsi"/>
          <w:color w:val="1155CC"/>
          <w:kern w:val="0"/>
          <w:u w:val="single"/>
          <w:lang w:eastAsia="pl-PL"/>
          <w14:ligatures w14:val="none"/>
        </w:rPr>
        <w:fldChar w:fldCharType="end"/>
      </w:r>
      <w:bookmarkEnd w:id="27"/>
      <w:r w:rsidRPr="00AA79C0">
        <w:rPr>
          <w:rFonts w:eastAsia="Times New Roman" w:cstheme="minorHAnsi"/>
          <w:kern w:val="0"/>
          <w:lang w:eastAsia="pl-PL"/>
          <w14:ligatures w14:val="none"/>
        </w:rPr>
        <w:t xml:space="preserve"> może przed upływem terminu do składania ofert zmienić lub wycofać ofertę. Sposób dokonywania zmiany lub wycofania oferty zamieszczono w instrukcji zamieszczonej na stronie internetowej pod adresem:</w:t>
      </w:r>
      <w:bookmarkStart w:id="28" w:name="_Hlk65059500"/>
      <w:r w:rsidRPr="00AA79C0">
        <w:rPr>
          <w:rFonts w:eastAsia="Times New Roman" w:cstheme="minorHAnsi"/>
          <w:kern w:val="0"/>
          <w:lang w:eastAsia="pl-PL"/>
          <w14:ligatures w14:val="none"/>
        </w:rPr>
        <w:t xml:space="preserve"> </w:t>
      </w:r>
      <w:hyperlink r:id="rId15" w:history="1">
        <w:r w:rsidRPr="00AA79C0">
          <w:rPr>
            <w:rFonts w:eastAsia="Times New Roman" w:cstheme="minorHAnsi"/>
            <w:color w:val="0000FF"/>
            <w:kern w:val="0"/>
            <w:u w:val="single"/>
            <w:lang w:eastAsia="pl-PL"/>
            <w14:ligatures w14:val="none"/>
          </w:rPr>
          <w:t>https://platformazakupowa.pl/strona/45-instrukcje</w:t>
        </w:r>
      </w:hyperlink>
      <w:bookmarkEnd w:id="28"/>
    </w:p>
    <w:p w14:paraId="5A21453D" w14:textId="77777777" w:rsidR="006A076B" w:rsidRPr="00AA79C0" w:rsidRDefault="006A076B" w:rsidP="006A076B">
      <w:pPr>
        <w:numPr>
          <w:ilvl w:val="0"/>
          <w:numId w:val="10"/>
        </w:numPr>
        <w:tabs>
          <w:tab w:val="left" w:pos="426"/>
        </w:tabs>
        <w:spacing w:before="120"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 xml:space="preserve">Zgodnie z art. 18 ust. 3 ustawy </w:t>
      </w:r>
      <w:proofErr w:type="spellStart"/>
      <w:r w:rsidRPr="00AA79C0">
        <w:rPr>
          <w:rFonts w:eastAsia="Times New Roman" w:cstheme="minorHAnsi"/>
          <w:kern w:val="0"/>
          <w:lang w:eastAsia="pl-PL"/>
          <w14:ligatures w14:val="none"/>
        </w:rPr>
        <w:t>Pzp</w:t>
      </w:r>
      <w:proofErr w:type="spellEnd"/>
      <w:r w:rsidRPr="00AA79C0">
        <w:rPr>
          <w:rFonts w:eastAsia="Times New Roman" w:cstheme="minorHAnsi"/>
          <w:kern w:val="0"/>
          <w:lang w:eastAsia="pl-PL"/>
          <w14:ligatures w14:val="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6A0EC6" w14:textId="77777777" w:rsidR="006A076B" w:rsidRPr="00AA79C0" w:rsidRDefault="006A076B" w:rsidP="006A076B">
      <w:pPr>
        <w:numPr>
          <w:ilvl w:val="0"/>
          <w:numId w:val="10"/>
        </w:numPr>
        <w:tabs>
          <w:tab w:val="left" w:pos="426"/>
        </w:tabs>
        <w:spacing w:before="120"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C5A510" w14:textId="77777777" w:rsidR="006A076B" w:rsidRPr="00AA79C0" w:rsidRDefault="006A076B" w:rsidP="006A076B">
      <w:pPr>
        <w:numPr>
          <w:ilvl w:val="0"/>
          <w:numId w:val="10"/>
        </w:numPr>
        <w:tabs>
          <w:tab w:val="left" w:pos="426"/>
        </w:tabs>
        <w:spacing w:before="120"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5A1634" w14:textId="77777777" w:rsidR="006A076B" w:rsidRPr="00AA79C0" w:rsidRDefault="006A076B" w:rsidP="006A076B">
      <w:pPr>
        <w:numPr>
          <w:ilvl w:val="0"/>
          <w:numId w:val="10"/>
        </w:numPr>
        <w:tabs>
          <w:tab w:val="left" w:pos="426"/>
        </w:tabs>
        <w:spacing w:before="120"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wymagania techniczne i organizacyjne sporządzania, wysyłania i odbierania korespondencji elektroniczne, w tym składanie ofert znajdują się w dziale III pkt. 1 SWZ.</w:t>
      </w:r>
    </w:p>
    <w:p w14:paraId="741295FD" w14:textId="77777777" w:rsidR="006A076B" w:rsidRPr="00AA79C0" w:rsidRDefault="006A076B" w:rsidP="006A076B">
      <w:pPr>
        <w:keepNext/>
        <w:keepLines/>
        <w:numPr>
          <w:ilvl w:val="0"/>
          <w:numId w:val="39"/>
        </w:numPr>
        <w:shd w:val="clear" w:color="auto" w:fill="E5DFEC"/>
        <w:tabs>
          <w:tab w:val="left" w:pos="426"/>
        </w:tabs>
        <w:spacing w:before="200" w:after="0" w:line="276" w:lineRule="auto"/>
        <w:outlineLvl w:val="1"/>
        <w:rPr>
          <w:rFonts w:eastAsia="Times New Roman" w:cstheme="minorHAnsi"/>
          <w:b/>
          <w:color w:val="4F81BD"/>
          <w:kern w:val="0"/>
          <w:lang w:val="x-none"/>
          <w14:ligatures w14:val="none"/>
        </w:rPr>
      </w:pPr>
      <w:bookmarkStart w:id="29" w:name="_Toc89861661"/>
      <w:r w:rsidRPr="00AA79C0">
        <w:rPr>
          <w:rFonts w:eastAsia="Times New Roman" w:cstheme="minorHAnsi"/>
          <w:b/>
          <w:color w:val="4F81BD"/>
          <w:kern w:val="0"/>
          <w:lang w:val="x-none"/>
          <w14:ligatures w14:val="none"/>
        </w:rPr>
        <w:t>Opis sposobu obliczenia ceny</w:t>
      </w:r>
      <w:bookmarkEnd w:id="29"/>
      <w:r w:rsidRPr="00AA79C0">
        <w:rPr>
          <w:rFonts w:eastAsia="Times New Roman" w:cstheme="minorHAnsi"/>
          <w:b/>
          <w:color w:val="4F81BD"/>
          <w:kern w:val="0"/>
          <w:lang w:val="x-none"/>
          <w14:ligatures w14:val="none"/>
        </w:rPr>
        <w:t xml:space="preserve"> </w:t>
      </w:r>
    </w:p>
    <w:p w14:paraId="08110798" w14:textId="77777777" w:rsidR="006A076B" w:rsidRPr="00AA79C0" w:rsidRDefault="006A076B" w:rsidP="006A076B">
      <w:pPr>
        <w:numPr>
          <w:ilvl w:val="3"/>
          <w:numId w:val="20"/>
        </w:numPr>
        <w:tabs>
          <w:tab w:val="left" w:pos="426"/>
        </w:tabs>
        <w:spacing w:after="200" w:line="276" w:lineRule="auto"/>
        <w:ind w:left="284"/>
        <w:contextualSpacing/>
        <w:rPr>
          <w:rFonts w:eastAsia="Times New Roman" w:cstheme="minorHAnsi"/>
          <w:kern w:val="0"/>
          <w14:ligatures w14:val="none"/>
        </w:rPr>
      </w:pPr>
      <w:r w:rsidRPr="00AA79C0">
        <w:rPr>
          <w:rFonts w:eastAsia="Times New Roman" w:cstheme="minorHAnsi"/>
          <w:kern w:val="0"/>
          <w14:ligatures w14:val="none"/>
        </w:rPr>
        <w:t>Wykonawca zobowiązany jest zastosować stawkę VAT zgodnie z obowiązującymi przepisami ustawy z 11 marca 2004 r. o  podatku od towarów i usług.</w:t>
      </w:r>
    </w:p>
    <w:p w14:paraId="105D0F4A" w14:textId="77777777" w:rsidR="006A076B" w:rsidRPr="00AA79C0" w:rsidRDefault="006A076B" w:rsidP="006A076B">
      <w:pPr>
        <w:numPr>
          <w:ilvl w:val="3"/>
          <w:numId w:val="20"/>
        </w:numPr>
        <w:tabs>
          <w:tab w:val="left" w:pos="426"/>
        </w:tabs>
        <w:spacing w:after="200" w:line="276" w:lineRule="auto"/>
        <w:ind w:left="284"/>
        <w:contextualSpacing/>
        <w:rPr>
          <w:rFonts w:eastAsia="Times New Roman" w:cstheme="minorHAnsi"/>
          <w:kern w:val="0"/>
          <w14:ligatures w14:val="none"/>
        </w:rPr>
      </w:pPr>
      <w:r w:rsidRPr="00AA79C0">
        <w:rPr>
          <w:rFonts w:eastAsia="Times New Roman" w:cstheme="minorHAnsi"/>
          <w:kern w:val="0"/>
          <w14:ligatures w14:val="none"/>
        </w:rPr>
        <w:t>Cenę oferty należy obliczyć, uwzględniając całość wynagrodzenia wykonawcy za prawidłowe wykonanie umowy. Wykonawca jest zobowiązany skalkulować cenę na podstawie wszelkich wymogów związanych z realizacją zamówienia.</w:t>
      </w:r>
    </w:p>
    <w:p w14:paraId="5D203EC8" w14:textId="77777777" w:rsidR="006A076B" w:rsidRPr="00AA79C0" w:rsidRDefault="006A076B" w:rsidP="006A076B">
      <w:pPr>
        <w:numPr>
          <w:ilvl w:val="3"/>
          <w:numId w:val="20"/>
        </w:numPr>
        <w:tabs>
          <w:tab w:val="left" w:pos="426"/>
        </w:tabs>
        <w:spacing w:after="200" w:line="276" w:lineRule="auto"/>
        <w:ind w:left="284"/>
        <w:contextualSpacing/>
        <w:rPr>
          <w:rFonts w:eastAsia="Times New Roman" w:cstheme="minorHAnsi"/>
          <w:kern w:val="0"/>
          <w14:ligatures w14:val="none"/>
        </w:rPr>
      </w:pPr>
      <w:r w:rsidRPr="00AA79C0">
        <w:rPr>
          <w:rFonts w:eastAsia="Times New Roman" w:cstheme="minorHAnsi"/>
          <w:kern w:val="0"/>
          <w14:ligatures w14:val="none"/>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91561A3" w14:textId="77777777" w:rsidR="006A076B" w:rsidRPr="00AA79C0" w:rsidRDefault="006A076B" w:rsidP="006A076B">
      <w:pPr>
        <w:numPr>
          <w:ilvl w:val="3"/>
          <w:numId w:val="20"/>
        </w:numPr>
        <w:tabs>
          <w:tab w:val="left" w:pos="426"/>
        </w:tabs>
        <w:spacing w:after="200" w:line="276" w:lineRule="auto"/>
        <w:ind w:left="284"/>
        <w:contextualSpacing/>
        <w:rPr>
          <w:rFonts w:eastAsia="Times New Roman" w:cstheme="minorHAnsi"/>
          <w:kern w:val="0"/>
          <w14:ligatures w14:val="none"/>
        </w:rPr>
      </w:pPr>
      <w:r w:rsidRPr="00AA79C0">
        <w:rPr>
          <w:rFonts w:eastAsia="Times New Roman" w:cstheme="minorHAnsi"/>
          <w:kern w:val="0"/>
          <w14:ligatures w14:val="none"/>
        </w:rPr>
        <w:t>Wykonawcy ponoszą wszelkie koszty związane z przygotowaniem i złożeniem oferty.</w:t>
      </w:r>
    </w:p>
    <w:p w14:paraId="044F8209" w14:textId="77777777" w:rsidR="006A076B" w:rsidRPr="00AA79C0" w:rsidRDefault="006A076B" w:rsidP="006A076B">
      <w:pPr>
        <w:numPr>
          <w:ilvl w:val="3"/>
          <w:numId w:val="20"/>
        </w:numPr>
        <w:tabs>
          <w:tab w:val="left" w:pos="426"/>
        </w:tabs>
        <w:spacing w:after="200" w:line="276" w:lineRule="auto"/>
        <w:ind w:left="284"/>
        <w:contextualSpacing/>
        <w:rPr>
          <w:rFonts w:eastAsia="Times New Roman" w:cstheme="minorHAnsi"/>
          <w:kern w:val="0"/>
          <w14:ligatures w14:val="none"/>
        </w:rPr>
      </w:pPr>
      <w:r w:rsidRPr="00AA79C0">
        <w:rPr>
          <w:rFonts w:eastAsia="Times New Roman" w:cstheme="minorHAnsi"/>
          <w:kern w:val="0"/>
          <w14:ligatures w14:val="none"/>
        </w:rPr>
        <w:t>W formularzu oferty wypełnianym za pośrednictwem Platformy wykonawca poda wyłącznie cenę oferty, która uwzględnia całkowity koszt realizacji zamówienia w okresie obowiązywania umowy, obliczoną zgodnie z powyższymi dyspozycjami.</w:t>
      </w:r>
    </w:p>
    <w:p w14:paraId="793C423F" w14:textId="77777777" w:rsidR="006A076B" w:rsidRPr="00AA79C0" w:rsidRDefault="006A076B" w:rsidP="006A076B">
      <w:pPr>
        <w:numPr>
          <w:ilvl w:val="3"/>
          <w:numId w:val="20"/>
        </w:numPr>
        <w:tabs>
          <w:tab w:val="left" w:pos="426"/>
        </w:tabs>
        <w:spacing w:after="200" w:line="276" w:lineRule="auto"/>
        <w:ind w:left="284"/>
        <w:contextualSpacing/>
        <w:rPr>
          <w:rFonts w:eastAsia="Times New Roman" w:cstheme="minorHAnsi"/>
          <w:kern w:val="0"/>
          <w14:ligatures w14:val="none"/>
        </w:rPr>
      </w:pPr>
      <w:r w:rsidRPr="00AA79C0">
        <w:rPr>
          <w:rFonts w:eastAsia="Times New Roman" w:cstheme="minorHAnsi"/>
          <w:kern w:val="0"/>
          <w14:ligatures w14:val="none"/>
        </w:rPr>
        <w:t xml:space="preserve">Zgodnie z art. 225 ustawy </w:t>
      </w:r>
      <w:proofErr w:type="spellStart"/>
      <w:r w:rsidRPr="00AA79C0">
        <w:rPr>
          <w:rFonts w:eastAsia="Times New Roman" w:cstheme="minorHAnsi"/>
          <w:kern w:val="0"/>
          <w14:ligatures w14:val="none"/>
        </w:rPr>
        <w:t>Pzp</w:t>
      </w:r>
      <w:proofErr w:type="spellEnd"/>
      <w:r w:rsidRPr="00AA79C0">
        <w:rPr>
          <w:rFonts w:eastAsia="Times New Roman" w:cstheme="minorHAnsi"/>
          <w:kern w:val="0"/>
          <w14:ligatures w14:val="none"/>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7C666D2" w14:textId="77777777" w:rsidR="006A076B" w:rsidRPr="00AA79C0" w:rsidRDefault="006A076B" w:rsidP="006A076B">
      <w:pPr>
        <w:tabs>
          <w:tab w:val="left" w:pos="426"/>
        </w:tabs>
        <w:spacing w:after="200" w:line="276" w:lineRule="auto"/>
        <w:ind w:left="284"/>
        <w:contextualSpacing/>
        <w:rPr>
          <w:rFonts w:eastAsia="Times New Roman" w:cstheme="minorHAnsi"/>
          <w:kern w:val="0"/>
          <w14:ligatures w14:val="none"/>
        </w:rPr>
      </w:pPr>
      <w:r w:rsidRPr="00AA79C0">
        <w:rPr>
          <w:rFonts w:eastAsia="Times New Roman" w:cstheme="minorHAnsi"/>
          <w:kern w:val="0"/>
          <w14:ligatures w14:val="none"/>
        </w:rPr>
        <w:t>1) poinformowania zamawiającego, że wybór jego oferty będzie prowadził do powstania u zamawiającego obowiązku podatkowego;</w:t>
      </w:r>
    </w:p>
    <w:p w14:paraId="31634A8D" w14:textId="77777777" w:rsidR="006A076B" w:rsidRPr="00AA79C0" w:rsidRDefault="006A076B" w:rsidP="006A076B">
      <w:pPr>
        <w:tabs>
          <w:tab w:val="left" w:pos="426"/>
        </w:tabs>
        <w:spacing w:after="200" w:line="276" w:lineRule="auto"/>
        <w:ind w:left="284"/>
        <w:contextualSpacing/>
        <w:rPr>
          <w:rFonts w:eastAsia="Times New Roman" w:cstheme="minorHAnsi"/>
          <w:kern w:val="0"/>
          <w14:ligatures w14:val="none"/>
        </w:rPr>
      </w:pPr>
      <w:r w:rsidRPr="00AA79C0">
        <w:rPr>
          <w:rFonts w:eastAsia="Times New Roman" w:cstheme="minorHAnsi"/>
          <w:kern w:val="0"/>
          <w14:ligatures w14:val="none"/>
        </w:rPr>
        <w:t>2) wskazania nazwy (rodzaju) towaru lub usługi, których dostawa lub świadczenie będą prowadziły do powstania obowiązku podatkowego;</w:t>
      </w:r>
    </w:p>
    <w:p w14:paraId="492FC8E8" w14:textId="77777777" w:rsidR="006A076B" w:rsidRPr="00AA79C0" w:rsidRDefault="006A076B" w:rsidP="006A076B">
      <w:pPr>
        <w:tabs>
          <w:tab w:val="left" w:pos="426"/>
        </w:tabs>
        <w:spacing w:after="200" w:line="276" w:lineRule="auto"/>
        <w:ind w:left="284"/>
        <w:contextualSpacing/>
        <w:rPr>
          <w:rFonts w:eastAsia="Times New Roman" w:cstheme="minorHAnsi"/>
          <w:kern w:val="0"/>
          <w14:ligatures w14:val="none"/>
        </w:rPr>
      </w:pPr>
      <w:r w:rsidRPr="00AA79C0">
        <w:rPr>
          <w:rFonts w:eastAsia="Times New Roman" w:cstheme="minorHAnsi"/>
          <w:kern w:val="0"/>
          <w14:ligatures w14:val="none"/>
        </w:rPr>
        <w:lastRenderedPageBreak/>
        <w:t>3) wskazania wartości towaru lub usługi objętego obowiązkiem podatkowym zamawiającego, bez kwoty podatku;</w:t>
      </w:r>
    </w:p>
    <w:p w14:paraId="493B4346" w14:textId="77777777" w:rsidR="006A076B" w:rsidRPr="00AA79C0" w:rsidRDefault="006A076B" w:rsidP="006A076B">
      <w:pPr>
        <w:tabs>
          <w:tab w:val="left" w:pos="426"/>
        </w:tabs>
        <w:spacing w:after="200" w:line="276" w:lineRule="auto"/>
        <w:ind w:left="284"/>
        <w:contextualSpacing/>
        <w:rPr>
          <w:rFonts w:eastAsia="Times New Roman" w:cstheme="minorHAnsi"/>
          <w:kern w:val="0"/>
          <w14:ligatures w14:val="none"/>
        </w:rPr>
      </w:pPr>
      <w:r w:rsidRPr="00AA79C0">
        <w:rPr>
          <w:rFonts w:eastAsia="Times New Roman" w:cstheme="minorHAnsi"/>
          <w:kern w:val="0"/>
          <w14:ligatures w14:val="none"/>
        </w:rPr>
        <w:t>4) wskazania stawki podatku od towarów i usług, która zgodnie z wiedzą wykonawcy, będzie miała zastosowanie.</w:t>
      </w:r>
    </w:p>
    <w:p w14:paraId="0190A9DA" w14:textId="77777777" w:rsidR="006A076B" w:rsidRPr="00AA79C0" w:rsidRDefault="006A076B" w:rsidP="006A076B">
      <w:pPr>
        <w:numPr>
          <w:ilvl w:val="3"/>
          <w:numId w:val="20"/>
        </w:numPr>
        <w:tabs>
          <w:tab w:val="left" w:pos="426"/>
        </w:tabs>
        <w:spacing w:after="0" w:line="276" w:lineRule="auto"/>
        <w:ind w:left="284"/>
        <w:contextualSpacing/>
        <w:rPr>
          <w:rFonts w:eastAsia="Times New Roman" w:cstheme="minorHAnsi"/>
          <w:kern w:val="0"/>
          <w14:ligatures w14:val="none"/>
        </w:rPr>
      </w:pPr>
      <w:r w:rsidRPr="00AA79C0">
        <w:rPr>
          <w:rFonts w:eastAsia="Times New Roman" w:cstheme="minorHAnsi"/>
          <w:kern w:val="0"/>
          <w14:ligatures w14:val="none"/>
        </w:rPr>
        <w:t>Informację w powyższym zakresie wykonawca składa w załączniku nr 1 do SWZ. Brak złożenia ww. informacji będzie postrzegany jako brak powstania obowiązku podatkowego u zamawiającego.</w:t>
      </w:r>
      <w:bookmarkStart w:id="30" w:name="bookmark28"/>
    </w:p>
    <w:p w14:paraId="25D0C65F" w14:textId="77777777" w:rsidR="006A076B" w:rsidRPr="00AA79C0" w:rsidRDefault="006A076B" w:rsidP="006A076B">
      <w:pPr>
        <w:keepNext/>
        <w:keepLines/>
        <w:shd w:val="clear" w:color="auto" w:fill="D9D9D9"/>
        <w:tabs>
          <w:tab w:val="left" w:pos="426"/>
        </w:tabs>
        <w:spacing w:before="480" w:after="0" w:line="276" w:lineRule="auto"/>
        <w:ind w:left="284" w:right="-425" w:hanging="426"/>
        <w:outlineLvl w:val="0"/>
        <w:rPr>
          <w:rFonts w:eastAsia="Times New Roman" w:cstheme="minorHAnsi"/>
          <w:b/>
          <w:color w:val="17365D"/>
          <w:kern w:val="0"/>
          <w:lang w:val="x-none"/>
          <w14:ligatures w14:val="none"/>
        </w:rPr>
      </w:pPr>
      <w:bookmarkStart w:id="31" w:name="_Toc89861662"/>
      <w:bookmarkEnd w:id="30"/>
      <w:r w:rsidRPr="00AA79C0">
        <w:rPr>
          <w:rFonts w:eastAsia="Times New Roman" w:cstheme="minorHAnsi"/>
          <w:b/>
          <w:color w:val="17365D"/>
          <w:kern w:val="0"/>
          <w:lang w:val="x-none"/>
          <w14:ligatures w14:val="none"/>
        </w:rPr>
        <w:t>Informacje o przebiegu postępowania</w:t>
      </w:r>
      <w:bookmarkEnd w:id="31"/>
    </w:p>
    <w:p w14:paraId="5556EA80" w14:textId="77777777" w:rsidR="006A076B" w:rsidRPr="00AA79C0" w:rsidRDefault="006A076B" w:rsidP="006A076B">
      <w:pPr>
        <w:keepNext/>
        <w:keepLines/>
        <w:numPr>
          <w:ilvl w:val="0"/>
          <w:numId w:val="40"/>
        </w:numPr>
        <w:shd w:val="clear" w:color="auto" w:fill="FBD4B4"/>
        <w:tabs>
          <w:tab w:val="left" w:pos="426"/>
        </w:tabs>
        <w:spacing w:before="200" w:after="0" w:line="276" w:lineRule="auto"/>
        <w:outlineLvl w:val="1"/>
        <w:rPr>
          <w:rFonts w:eastAsia="Times New Roman" w:cstheme="minorHAnsi"/>
          <w:b/>
          <w:bCs/>
          <w:color w:val="4F81BD"/>
          <w:kern w:val="0"/>
          <w:lang w:val="x-none"/>
          <w14:ligatures w14:val="none"/>
        </w:rPr>
      </w:pPr>
      <w:bookmarkStart w:id="32" w:name="_Toc89861663"/>
      <w:r w:rsidRPr="00AA79C0">
        <w:rPr>
          <w:rFonts w:eastAsia="Times New Roman" w:cstheme="minorHAnsi"/>
          <w:b/>
          <w:bCs/>
          <w:color w:val="4F81BD"/>
          <w:kern w:val="0"/>
          <w:lang w:val="x-none"/>
          <w14:ligatures w14:val="none"/>
        </w:rPr>
        <w:t>Sposób porozumiewania się zamawiającego z wykonawcami</w:t>
      </w:r>
      <w:bookmarkEnd w:id="32"/>
    </w:p>
    <w:p w14:paraId="026F1A7D" w14:textId="77777777" w:rsidR="006A076B" w:rsidRPr="00AA79C0" w:rsidRDefault="006A076B" w:rsidP="006A076B">
      <w:pPr>
        <w:numPr>
          <w:ilvl w:val="1"/>
          <w:numId w:val="11"/>
        </w:numPr>
        <w:tabs>
          <w:tab w:val="left" w:pos="426"/>
        </w:tabs>
        <w:spacing w:before="120" w:after="0" w:line="276" w:lineRule="auto"/>
        <w:ind w:left="431" w:right="-108"/>
        <w:rPr>
          <w:rFonts w:eastAsia="Times New Roman" w:cstheme="minorHAnsi"/>
          <w:kern w:val="0"/>
          <w:lang w:eastAsia="pl-PL"/>
          <w14:ligatures w14:val="none"/>
        </w:rPr>
      </w:pPr>
      <w:r w:rsidRPr="00AA79C0">
        <w:rPr>
          <w:rFonts w:eastAsia="Times New Roman" w:cstheme="minorHAnsi"/>
          <w:kern w:val="0"/>
          <w:lang w:eastAsia="pl-PL"/>
          <w14:ligatures w14:val="none"/>
        </w:rPr>
        <w:t xml:space="preserve">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w:t>
      </w:r>
      <w:r w:rsidRPr="00AA79C0">
        <w:rPr>
          <w:rFonts w:eastAsia="Times New Roman" w:cstheme="minorHAnsi"/>
          <w:b/>
          <w:bCs/>
          <w:kern w:val="0"/>
          <w:lang w:eastAsia="pl-PL"/>
          <w14:ligatures w14:val="none"/>
        </w:rPr>
        <w:t>za pośrednictwem Platformy</w:t>
      </w:r>
      <w:r w:rsidRPr="00AA79C0">
        <w:rPr>
          <w:rFonts w:eastAsia="Times New Roman" w:cstheme="minorHAnsi"/>
          <w:kern w:val="0"/>
          <w:lang w:eastAsia="pl-PL"/>
          <w14:ligatures w14:val="none"/>
        </w:rPr>
        <w:t>.</w:t>
      </w:r>
    </w:p>
    <w:p w14:paraId="7B57F171" w14:textId="77777777" w:rsidR="006A076B" w:rsidRPr="00AA79C0" w:rsidRDefault="006A076B" w:rsidP="006A076B">
      <w:pPr>
        <w:numPr>
          <w:ilvl w:val="1"/>
          <w:numId w:val="11"/>
        </w:numPr>
        <w:tabs>
          <w:tab w:val="left" w:pos="426"/>
        </w:tabs>
        <w:spacing w:before="120" w:after="0" w:line="276" w:lineRule="auto"/>
        <w:ind w:left="431" w:right="-108"/>
        <w:rPr>
          <w:rFonts w:eastAsia="Times New Roman" w:cstheme="minorHAnsi"/>
          <w:kern w:val="0"/>
          <w:lang w:eastAsia="pl-PL"/>
          <w14:ligatures w14:val="none"/>
        </w:rPr>
      </w:pPr>
      <w:r w:rsidRPr="00AA79C0">
        <w:rPr>
          <w:rFonts w:eastAsia="Times New Roman" w:cstheme="minorHAnsi"/>
          <w:kern w:val="0"/>
          <w:lang w:eastAsia="pl-PL"/>
          <w14:ligatures w14:val="none"/>
        </w:rPr>
        <w:t xml:space="preserve">Informacje o </w:t>
      </w:r>
      <w:bookmarkStart w:id="33" w:name="_Hlk65061391"/>
      <w:r w:rsidRPr="00AA79C0">
        <w:rPr>
          <w:rFonts w:eastAsia="Times New Roman" w:cstheme="minorHAnsi"/>
          <w:kern w:val="0"/>
          <w:lang w:eastAsia="pl-PL"/>
          <w14:ligatures w14:val="none"/>
        </w:rPr>
        <w:t>wymaganiach technicznych i organizacyjnych sporządzania, wysyłania i odbierania korespondencji elektronicznej</w:t>
      </w:r>
      <w:bookmarkEnd w:id="33"/>
      <w:r w:rsidRPr="00AA79C0">
        <w:rPr>
          <w:rFonts w:eastAsia="Times New Roman" w:cstheme="minorHAnsi"/>
          <w:kern w:val="0"/>
          <w:lang w:eastAsia="pl-PL"/>
          <w14:ligatures w14:val="none"/>
        </w:rPr>
        <w:t>:</w:t>
      </w:r>
    </w:p>
    <w:p w14:paraId="77D6798E" w14:textId="77777777" w:rsidR="006A076B" w:rsidRPr="00AA79C0" w:rsidRDefault="006A076B" w:rsidP="006A076B">
      <w:pPr>
        <w:numPr>
          <w:ilvl w:val="0"/>
          <w:numId w:val="24"/>
        </w:numPr>
        <w:tabs>
          <w:tab w:val="left" w:pos="426"/>
        </w:tabs>
        <w:spacing w:before="120" w:after="0" w:line="276" w:lineRule="auto"/>
        <w:ind w:right="-108"/>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 xml:space="preserve"> wykonawca może zwrócić się do Zamawiającego z wnioskiem o wyjaśnienie treści Specyfikacji zgodnie z art. 284 ustawy </w:t>
      </w:r>
      <w:proofErr w:type="spellStart"/>
      <w:r w:rsidRPr="00AA79C0">
        <w:rPr>
          <w:rFonts w:eastAsia="Times New Roman" w:cstheme="minorHAnsi"/>
          <w:kern w:val="0"/>
          <w:lang w:val="x-none" w:eastAsia="x-none"/>
          <w14:ligatures w14:val="none"/>
        </w:rPr>
        <w:t>Pzp</w:t>
      </w:r>
      <w:proofErr w:type="spellEnd"/>
      <w:r w:rsidRPr="00AA79C0">
        <w:rPr>
          <w:rFonts w:eastAsia="Times New Roman" w:cstheme="minorHAnsi"/>
          <w:kern w:val="0"/>
          <w:lang w:val="x-none" w:eastAsia="x-none"/>
          <w14:ligatures w14:val="none"/>
        </w:rPr>
        <w:t>. Wniosek należy przesłać za pośrednictwem Platformy Zakupowej w zakładce "Wyślij wiadomość" w formie umożliwiającej kopiowanie treści pisma i wklejenie jej do innego dokumentu. Zamawiający udzieli wyjaśnień niezwłocznie, jednak nie później niż na 2 dni przed upływem terminu składania ofert, pod warunkiem, że wniosek o wyjaśnienie treści SWZ wpłynął do zamawiającego nie później niż na 4 dni do przed upływem składania ofert.</w:t>
      </w:r>
    </w:p>
    <w:p w14:paraId="7A0236F1" w14:textId="77777777" w:rsidR="006A076B" w:rsidRPr="00AA79C0" w:rsidRDefault="006A076B" w:rsidP="006A076B">
      <w:pPr>
        <w:numPr>
          <w:ilvl w:val="0"/>
          <w:numId w:val="24"/>
        </w:numPr>
        <w:tabs>
          <w:tab w:val="left" w:pos="426"/>
        </w:tabs>
        <w:spacing w:before="120" w:after="0" w:line="276" w:lineRule="auto"/>
        <w:ind w:right="-108"/>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 xml:space="preserve">korzystanie z Platformy jest bezpłatne. </w:t>
      </w:r>
    </w:p>
    <w:p w14:paraId="4202AD38" w14:textId="77777777" w:rsidR="006A076B" w:rsidRPr="00AA79C0" w:rsidRDefault="006A076B" w:rsidP="006A076B">
      <w:pPr>
        <w:numPr>
          <w:ilvl w:val="0"/>
          <w:numId w:val="24"/>
        </w:numPr>
        <w:tabs>
          <w:tab w:val="left" w:pos="426"/>
        </w:tabs>
        <w:spacing w:before="120" w:after="0" w:line="276" w:lineRule="auto"/>
        <w:ind w:right="-108"/>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AA79C0">
          <w:rPr>
            <w:rFonts w:eastAsia="Arial" w:cstheme="minorHAnsi"/>
            <w:color w:val="1155CC"/>
            <w:kern w:val="0"/>
            <w:u w:val="single"/>
            <w:lang w:val="pl" w:eastAsia="x-none"/>
            <w14:ligatures w14:val="none"/>
          </w:rPr>
          <w:t>platformazakupowa.pl</w:t>
        </w:r>
      </w:hyperlink>
      <w:r w:rsidRPr="00AA79C0">
        <w:rPr>
          <w:rFonts w:eastAsia="Arial" w:cstheme="minorHAnsi"/>
          <w:kern w:val="0"/>
          <w:lang w:val="pl" w:eastAsia="x-none"/>
          <w14:ligatures w14:val="none"/>
        </w:rPr>
        <w:t xml:space="preserve">, </w:t>
      </w:r>
      <w:r w:rsidRPr="00AA79C0">
        <w:rPr>
          <w:rFonts w:eastAsia="Times New Roman" w:cstheme="minorHAnsi"/>
          <w:kern w:val="0"/>
          <w:lang w:val="x-none" w:eastAsia="x-none"/>
          <w14:ligatures w14:val="none"/>
        </w:rPr>
        <w:t>do konkretnego Wykonawcy.</w:t>
      </w:r>
    </w:p>
    <w:p w14:paraId="7BBC05F2" w14:textId="77777777" w:rsidR="006A076B" w:rsidRPr="00AA79C0" w:rsidRDefault="006A076B" w:rsidP="006A076B">
      <w:pPr>
        <w:numPr>
          <w:ilvl w:val="0"/>
          <w:numId w:val="24"/>
        </w:numPr>
        <w:tabs>
          <w:tab w:val="left" w:pos="426"/>
        </w:tabs>
        <w:spacing w:before="120" w:after="240" w:line="276" w:lineRule="auto"/>
        <w:ind w:right="-108"/>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 xml:space="preserve">wykonawca jako podmiot profesjonalny ma obowiązek sprawdzania komunikatów i wiadomości bezpośrednio na </w:t>
      </w:r>
      <w:hyperlink r:id="rId17">
        <w:r w:rsidRPr="00AA79C0">
          <w:rPr>
            <w:rFonts w:eastAsia="Arial" w:cstheme="minorHAnsi"/>
            <w:color w:val="1155CC"/>
            <w:kern w:val="0"/>
            <w:u w:val="single"/>
            <w:lang w:val="pl" w:eastAsia="x-none"/>
            <w14:ligatures w14:val="none"/>
          </w:rPr>
          <w:t>platformazakupowa.pl</w:t>
        </w:r>
      </w:hyperlink>
      <w:r w:rsidRPr="00AA79C0">
        <w:rPr>
          <w:rFonts w:eastAsia="Arial" w:cstheme="minorHAnsi"/>
          <w:kern w:val="0"/>
          <w:lang w:val="pl" w:eastAsia="x-none"/>
          <w14:ligatures w14:val="none"/>
        </w:rPr>
        <w:t xml:space="preserve">, </w:t>
      </w:r>
      <w:r w:rsidRPr="00AA79C0">
        <w:rPr>
          <w:rFonts w:eastAsia="Times New Roman" w:cstheme="minorHAnsi"/>
          <w:kern w:val="0"/>
          <w:lang w:val="x-none" w:eastAsia="x-none"/>
          <w14:ligatures w14:val="none"/>
        </w:rPr>
        <w:t>przesłanych przez Zamawiającego, gdyż system powiadomień może ulec awarii lub powiadomienie może trafić do folderu SPAM.</w:t>
      </w:r>
    </w:p>
    <w:p w14:paraId="773D157D" w14:textId="77777777" w:rsidR="006A076B" w:rsidRPr="00AA79C0" w:rsidRDefault="006A076B" w:rsidP="006A076B">
      <w:pPr>
        <w:numPr>
          <w:ilvl w:val="0"/>
          <w:numId w:val="24"/>
        </w:numPr>
        <w:tabs>
          <w:tab w:val="left" w:pos="426"/>
        </w:tabs>
        <w:spacing w:after="0" w:line="276" w:lineRule="auto"/>
        <w:ind w:right="-108"/>
        <w:rPr>
          <w:rFonts w:eastAsia="Times New Roman" w:cstheme="minorHAnsi"/>
          <w:kern w:val="0"/>
          <w:lang w:val="x-none" w:eastAsia="x-none"/>
          <w14:ligatures w14:val="none"/>
        </w:rPr>
      </w:pPr>
      <w:r w:rsidRPr="00AA79C0">
        <w:rPr>
          <w:rFonts w:eastAsia="Arial" w:cstheme="minorHAnsi"/>
          <w:kern w:val="0"/>
          <w:lang w:val="pl" w:eastAsia="x-none"/>
          <w14:ligatures w14:val="none"/>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bookmarkStart w:id="34" w:name="_Hlk65060782"/>
      <w:r w:rsidRPr="00AA79C0">
        <w:rPr>
          <w:rFonts w:eastAsia="Arial" w:cstheme="minorHAnsi"/>
          <w:kern w:val="0"/>
          <w:lang w:val="pl" w:eastAsia="x-none"/>
          <w14:ligatures w14:val="none"/>
        </w:rPr>
        <w:fldChar w:fldCharType="begin"/>
      </w:r>
      <w:r w:rsidRPr="00AA79C0">
        <w:rPr>
          <w:rFonts w:eastAsia="Arial" w:cstheme="minorHAnsi"/>
          <w:kern w:val="0"/>
          <w:lang w:val="pl" w:eastAsia="x-none"/>
          <w14:ligatures w14:val="none"/>
        </w:rPr>
        <w:instrText xml:space="preserve"> HYPERLINK "https://platformazakupowa.pl/" \h </w:instrText>
      </w:r>
      <w:r w:rsidRPr="00AA79C0">
        <w:rPr>
          <w:rFonts w:eastAsia="Arial" w:cstheme="minorHAnsi"/>
          <w:kern w:val="0"/>
          <w:lang w:val="pl" w:eastAsia="x-none"/>
          <w14:ligatures w14:val="none"/>
        </w:rPr>
      </w:r>
      <w:r w:rsidRPr="00AA79C0">
        <w:rPr>
          <w:rFonts w:eastAsia="Arial" w:cstheme="minorHAnsi"/>
          <w:kern w:val="0"/>
          <w:lang w:val="pl" w:eastAsia="x-none"/>
          <w14:ligatures w14:val="none"/>
        </w:rPr>
        <w:fldChar w:fldCharType="separate"/>
      </w:r>
      <w:r w:rsidRPr="00AA79C0">
        <w:rPr>
          <w:rFonts w:eastAsia="Arial" w:cstheme="minorHAnsi"/>
          <w:color w:val="1155CC"/>
          <w:kern w:val="0"/>
          <w:u w:val="single"/>
          <w:lang w:val="pl" w:eastAsia="x-none"/>
          <w14:ligatures w14:val="none"/>
        </w:rPr>
        <w:t>platformazakupowa.pl</w:t>
      </w:r>
      <w:r w:rsidRPr="00AA79C0">
        <w:rPr>
          <w:rFonts w:eastAsia="Arial" w:cstheme="minorHAnsi"/>
          <w:color w:val="1155CC"/>
          <w:kern w:val="0"/>
          <w:u w:val="single"/>
          <w:lang w:val="pl" w:eastAsia="x-none"/>
          <w14:ligatures w14:val="none"/>
        </w:rPr>
        <w:fldChar w:fldCharType="end"/>
      </w:r>
      <w:r w:rsidRPr="00AA79C0">
        <w:rPr>
          <w:rFonts w:eastAsia="Arial" w:cstheme="minorHAnsi"/>
          <w:kern w:val="0"/>
          <w:lang w:val="pl" w:eastAsia="x-none"/>
          <w14:ligatures w14:val="none"/>
        </w:rPr>
        <w:t xml:space="preserve">, </w:t>
      </w:r>
      <w:bookmarkEnd w:id="34"/>
      <w:r w:rsidRPr="00AA79C0">
        <w:rPr>
          <w:rFonts w:eastAsia="Arial" w:cstheme="minorHAnsi"/>
          <w:kern w:val="0"/>
          <w:lang w:val="pl" w:eastAsia="x-none"/>
          <w14:ligatures w14:val="none"/>
        </w:rPr>
        <w:t>tj.:</w:t>
      </w:r>
    </w:p>
    <w:p w14:paraId="7D6E50EC" w14:textId="77777777" w:rsidR="006A076B" w:rsidRPr="00AA79C0" w:rsidRDefault="006A076B" w:rsidP="006A076B">
      <w:pPr>
        <w:numPr>
          <w:ilvl w:val="1"/>
          <w:numId w:val="31"/>
        </w:numPr>
        <w:tabs>
          <w:tab w:val="left" w:pos="426"/>
        </w:tabs>
        <w:spacing w:after="0" w:line="276" w:lineRule="auto"/>
        <w:ind w:left="709" w:hanging="284"/>
        <w:rPr>
          <w:rFonts w:eastAsia="Arial" w:cstheme="minorHAnsi"/>
          <w:kern w:val="0"/>
          <w:lang w:val="pl" w:eastAsia="pl-PL"/>
          <w14:ligatures w14:val="none"/>
        </w:rPr>
      </w:pPr>
      <w:r w:rsidRPr="00AA79C0">
        <w:rPr>
          <w:rFonts w:eastAsia="Arial" w:cstheme="minorHAnsi"/>
          <w:kern w:val="0"/>
          <w:lang w:val="pl" w:eastAsia="pl-PL"/>
          <w14:ligatures w14:val="none"/>
        </w:rPr>
        <w:t xml:space="preserve">stały dostęp do sieci Internet o gwarantowanej przepustowości nie mniejszej niż 512 </w:t>
      </w:r>
      <w:proofErr w:type="spellStart"/>
      <w:r w:rsidRPr="00AA79C0">
        <w:rPr>
          <w:rFonts w:eastAsia="Arial" w:cstheme="minorHAnsi"/>
          <w:kern w:val="0"/>
          <w:lang w:val="pl" w:eastAsia="pl-PL"/>
          <w14:ligatures w14:val="none"/>
        </w:rPr>
        <w:t>kb</w:t>
      </w:r>
      <w:proofErr w:type="spellEnd"/>
      <w:r w:rsidRPr="00AA79C0">
        <w:rPr>
          <w:rFonts w:eastAsia="Arial" w:cstheme="minorHAnsi"/>
          <w:kern w:val="0"/>
          <w:lang w:val="pl" w:eastAsia="pl-PL"/>
          <w14:ligatures w14:val="none"/>
        </w:rPr>
        <w:t>/s,</w:t>
      </w:r>
    </w:p>
    <w:p w14:paraId="0C2358F6" w14:textId="77777777" w:rsidR="006A076B" w:rsidRPr="00AA79C0" w:rsidRDefault="006A076B" w:rsidP="006A076B">
      <w:pPr>
        <w:numPr>
          <w:ilvl w:val="1"/>
          <w:numId w:val="31"/>
        </w:numPr>
        <w:tabs>
          <w:tab w:val="left" w:pos="426"/>
        </w:tabs>
        <w:spacing w:after="0" w:line="276" w:lineRule="auto"/>
        <w:ind w:left="709" w:hanging="284"/>
        <w:rPr>
          <w:rFonts w:eastAsia="Arial" w:cstheme="minorHAnsi"/>
          <w:kern w:val="0"/>
          <w:lang w:val="pl" w:eastAsia="pl-PL"/>
          <w14:ligatures w14:val="none"/>
        </w:rPr>
      </w:pPr>
      <w:r w:rsidRPr="00AA79C0">
        <w:rPr>
          <w:rFonts w:eastAsia="Arial" w:cstheme="minorHAnsi"/>
          <w:kern w:val="0"/>
          <w:lang w:val="pl" w:eastAsia="pl-PL"/>
          <w14:ligatures w14:val="none"/>
        </w:rPr>
        <w:t>komputer klasy PC lub MAC o następującej konfiguracji: pamięć min. 2 GB Ram, procesor Intel IV 2 GHZ lub jego nowsza wersja, jeden z systemów operacyjnych - MS Windows 7, Mac Os x 10 4, Linux, lub ich nowsze wersje,</w:t>
      </w:r>
    </w:p>
    <w:p w14:paraId="43188625" w14:textId="77777777" w:rsidR="006A076B" w:rsidRPr="00AA79C0" w:rsidRDefault="006A076B" w:rsidP="006A076B">
      <w:pPr>
        <w:numPr>
          <w:ilvl w:val="1"/>
          <w:numId w:val="31"/>
        </w:numPr>
        <w:tabs>
          <w:tab w:val="left" w:pos="426"/>
        </w:tabs>
        <w:spacing w:after="0" w:line="276" w:lineRule="auto"/>
        <w:ind w:left="709" w:hanging="284"/>
        <w:rPr>
          <w:rFonts w:eastAsia="Arial" w:cstheme="minorHAnsi"/>
          <w:kern w:val="0"/>
          <w:lang w:val="pl" w:eastAsia="pl-PL"/>
          <w14:ligatures w14:val="none"/>
        </w:rPr>
      </w:pPr>
      <w:r w:rsidRPr="00AA79C0">
        <w:rPr>
          <w:rFonts w:eastAsia="Arial" w:cstheme="minorHAnsi"/>
          <w:kern w:val="0"/>
          <w:lang w:val="pl" w:eastAsia="pl-PL"/>
          <w14:ligatures w14:val="none"/>
        </w:rPr>
        <w:t>zainstalowana dowolna przeglądarka internetowa, w przypadku Internet Explorer minimalnie wersja 10 0.,</w:t>
      </w:r>
    </w:p>
    <w:p w14:paraId="1EDF1CCC" w14:textId="77777777" w:rsidR="006A076B" w:rsidRPr="00AA79C0" w:rsidRDefault="006A076B" w:rsidP="006A076B">
      <w:pPr>
        <w:numPr>
          <w:ilvl w:val="1"/>
          <w:numId w:val="31"/>
        </w:numPr>
        <w:tabs>
          <w:tab w:val="left" w:pos="426"/>
        </w:tabs>
        <w:spacing w:after="0" w:line="276" w:lineRule="auto"/>
        <w:ind w:left="709" w:hanging="284"/>
        <w:rPr>
          <w:rFonts w:eastAsia="Arial" w:cstheme="minorHAnsi"/>
          <w:kern w:val="0"/>
          <w:lang w:val="pl" w:eastAsia="pl-PL"/>
          <w14:ligatures w14:val="none"/>
        </w:rPr>
      </w:pPr>
      <w:r w:rsidRPr="00AA79C0">
        <w:rPr>
          <w:rFonts w:eastAsia="Arial" w:cstheme="minorHAnsi"/>
          <w:kern w:val="0"/>
          <w:lang w:val="pl" w:eastAsia="pl-PL"/>
          <w14:ligatures w14:val="none"/>
        </w:rPr>
        <w:t>włączona obsługa JavaScript,</w:t>
      </w:r>
    </w:p>
    <w:p w14:paraId="70609267" w14:textId="77777777" w:rsidR="006A076B" w:rsidRPr="00AA79C0" w:rsidRDefault="006A076B" w:rsidP="006A076B">
      <w:pPr>
        <w:numPr>
          <w:ilvl w:val="1"/>
          <w:numId w:val="31"/>
        </w:numPr>
        <w:tabs>
          <w:tab w:val="left" w:pos="426"/>
        </w:tabs>
        <w:spacing w:after="0" w:line="276" w:lineRule="auto"/>
        <w:ind w:left="709" w:hanging="284"/>
        <w:rPr>
          <w:rFonts w:eastAsia="Arial" w:cstheme="minorHAnsi"/>
          <w:kern w:val="0"/>
          <w:lang w:val="pl" w:eastAsia="pl-PL"/>
          <w14:ligatures w14:val="none"/>
        </w:rPr>
      </w:pPr>
      <w:r w:rsidRPr="00AA79C0">
        <w:rPr>
          <w:rFonts w:eastAsia="Arial" w:cstheme="minorHAnsi"/>
          <w:kern w:val="0"/>
          <w:lang w:val="pl" w:eastAsia="pl-PL"/>
          <w14:ligatures w14:val="none"/>
        </w:rPr>
        <w:t xml:space="preserve">zainstalowany program Adobe </w:t>
      </w:r>
      <w:proofErr w:type="spellStart"/>
      <w:r w:rsidRPr="00AA79C0">
        <w:rPr>
          <w:rFonts w:eastAsia="Arial" w:cstheme="minorHAnsi"/>
          <w:kern w:val="0"/>
          <w:lang w:val="pl" w:eastAsia="pl-PL"/>
          <w14:ligatures w14:val="none"/>
        </w:rPr>
        <w:t>Acrobat</w:t>
      </w:r>
      <w:proofErr w:type="spellEnd"/>
      <w:r w:rsidRPr="00AA79C0">
        <w:rPr>
          <w:rFonts w:eastAsia="Arial" w:cstheme="minorHAnsi"/>
          <w:kern w:val="0"/>
          <w:lang w:val="pl" w:eastAsia="pl-PL"/>
          <w14:ligatures w14:val="none"/>
        </w:rPr>
        <w:t xml:space="preserve"> Reader lub inny obsługujący format plików .pdf,</w:t>
      </w:r>
    </w:p>
    <w:p w14:paraId="43DD6085" w14:textId="77777777" w:rsidR="006A076B" w:rsidRPr="00AA79C0" w:rsidRDefault="006A076B" w:rsidP="006A076B">
      <w:pPr>
        <w:numPr>
          <w:ilvl w:val="1"/>
          <w:numId w:val="31"/>
        </w:numPr>
        <w:tabs>
          <w:tab w:val="left" w:pos="426"/>
        </w:tabs>
        <w:spacing w:after="0" w:line="276" w:lineRule="auto"/>
        <w:ind w:left="709" w:hanging="284"/>
        <w:rPr>
          <w:rFonts w:eastAsia="Arial" w:cstheme="minorHAnsi"/>
          <w:kern w:val="0"/>
          <w:lang w:val="pl" w:eastAsia="pl-PL"/>
          <w14:ligatures w14:val="none"/>
        </w:rPr>
      </w:pPr>
      <w:r w:rsidRPr="00AA79C0">
        <w:rPr>
          <w:rFonts w:eastAsia="Arial" w:cstheme="minorHAnsi"/>
          <w:kern w:val="0"/>
          <w:lang w:val="pl" w:eastAsia="pl-PL"/>
          <w14:ligatures w14:val="none"/>
        </w:rPr>
        <w:t>Platformazakupowa.pl działa według standardu przyjętego w komunikacji sieciowej - kodowanie UTF8,</w:t>
      </w:r>
    </w:p>
    <w:p w14:paraId="1ECCA5C3" w14:textId="77777777" w:rsidR="006A076B" w:rsidRPr="00AA79C0" w:rsidRDefault="006A076B" w:rsidP="006A076B">
      <w:pPr>
        <w:numPr>
          <w:ilvl w:val="1"/>
          <w:numId w:val="31"/>
        </w:numPr>
        <w:tabs>
          <w:tab w:val="left" w:pos="426"/>
        </w:tabs>
        <w:spacing w:after="0" w:line="276" w:lineRule="auto"/>
        <w:ind w:left="709" w:hanging="284"/>
        <w:rPr>
          <w:rFonts w:eastAsia="Arial" w:cstheme="minorHAnsi"/>
          <w:kern w:val="0"/>
          <w:lang w:val="pl" w:eastAsia="pl-PL"/>
          <w14:ligatures w14:val="none"/>
        </w:rPr>
      </w:pPr>
      <w:r w:rsidRPr="00AA79C0">
        <w:rPr>
          <w:rFonts w:eastAsia="Arial" w:cstheme="minorHAnsi"/>
          <w:kern w:val="0"/>
          <w:lang w:val="pl" w:eastAsia="pl-PL"/>
          <w14:ligatures w14:val="none"/>
        </w:rPr>
        <w:t>Oznaczenie czasu odbioru danych przez platformę zakupową stanowi datę oraz dokładny czas (</w:t>
      </w:r>
      <w:proofErr w:type="spellStart"/>
      <w:r w:rsidRPr="00AA79C0">
        <w:rPr>
          <w:rFonts w:eastAsia="Arial" w:cstheme="minorHAnsi"/>
          <w:kern w:val="0"/>
          <w:lang w:val="pl" w:eastAsia="pl-PL"/>
          <w14:ligatures w14:val="none"/>
        </w:rPr>
        <w:t>hh:mm:ss</w:t>
      </w:r>
      <w:proofErr w:type="spellEnd"/>
      <w:r w:rsidRPr="00AA79C0">
        <w:rPr>
          <w:rFonts w:eastAsia="Arial" w:cstheme="minorHAnsi"/>
          <w:kern w:val="0"/>
          <w:lang w:val="pl" w:eastAsia="pl-PL"/>
          <w14:ligatures w14:val="none"/>
        </w:rPr>
        <w:t>) generowany wg. czasu lokalnego serwera synchronizowanego z zegarem Głównego Urzędu Miar.</w:t>
      </w:r>
    </w:p>
    <w:p w14:paraId="2BFFDC58" w14:textId="77777777" w:rsidR="006A076B" w:rsidRPr="00AA79C0" w:rsidRDefault="006A076B" w:rsidP="006A076B">
      <w:pPr>
        <w:numPr>
          <w:ilvl w:val="0"/>
          <w:numId w:val="24"/>
        </w:numPr>
        <w:tabs>
          <w:tab w:val="left" w:pos="426"/>
        </w:tabs>
        <w:spacing w:before="120" w:after="0" w:line="276" w:lineRule="auto"/>
        <w:ind w:right="-108"/>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wykonawca, przystępując do niniejszego postępowania o udzielenie zamówienia publicznego:</w:t>
      </w:r>
    </w:p>
    <w:p w14:paraId="11B4DFC8" w14:textId="77777777" w:rsidR="006A076B" w:rsidRPr="00AA79C0" w:rsidRDefault="006A076B" w:rsidP="006A076B">
      <w:pPr>
        <w:numPr>
          <w:ilvl w:val="0"/>
          <w:numId w:val="25"/>
        </w:numPr>
        <w:tabs>
          <w:tab w:val="left" w:pos="426"/>
        </w:tabs>
        <w:spacing w:after="0" w:line="276" w:lineRule="auto"/>
        <w:ind w:left="851" w:right="-108"/>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akceptuje warunki korzystania z platformazakupowa.pl określone w Regulaminie zamieszczonym na stronie internetowej w zakładce „Regulamin" oraz uznaje go za wiążący,</w:t>
      </w:r>
    </w:p>
    <w:p w14:paraId="62F9BDE4" w14:textId="77777777" w:rsidR="006A076B" w:rsidRPr="00AA79C0" w:rsidRDefault="006A076B" w:rsidP="006A076B">
      <w:pPr>
        <w:numPr>
          <w:ilvl w:val="0"/>
          <w:numId w:val="25"/>
        </w:numPr>
        <w:tabs>
          <w:tab w:val="left" w:pos="426"/>
        </w:tabs>
        <w:spacing w:after="0" w:line="276" w:lineRule="auto"/>
        <w:ind w:left="851" w:right="-108"/>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lastRenderedPageBreak/>
        <w:t xml:space="preserve">zapoznał i stosuje się do Instrukcji składania ofert/wniosków dostępnej na stronie prowadzonego postępowania. </w:t>
      </w:r>
    </w:p>
    <w:p w14:paraId="21F6C38C" w14:textId="77777777" w:rsidR="006A076B" w:rsidRPr="00AA79C0" w:rsidRDefault="006A076B" w:rsidP="006A076B">
      <w:pPr>
        <w:numPr>
          <w:ilvl w:val="0"/>
          <w:numId w:val="24"/>
        </w:numPr>
        <w:tabs>
          <w:tab w:val="left" w:pos="426"/>
        </w:tabs>
        <w:spacing w:before="120" w:after="0" w:line="276" w:lineRule="auto"/>
        <w:ind w:right="-108"/>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12B8A508" w14:textId="77777777" w:rsidR="006A076B" w:rsidRPr="00AA79C0" w:rsidRDefault="006A076B" w:rsidP="006A076B">
      <w:pPr>
        <w:tabs>
          <w:tab w:val="left" w:pos="426"/>
        </w:tabs>
        <w:spacing w:before="120" w:after="0" w:line="276" w:lineRule="auto"/>
        <w:ind w:left="360" w:right="-108"/>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Taka oferta zostanie uznana przez Zamawiającego za ofertę handlową i nie będzie brana pod uwagę w przedmiotowym postępowaniu ponieważ nie został spełniony obowiązek narzucony w SWZ.</w:t>
      </w:r>
    </w:p>
    <w:p w14:paraId="509FEF35" w14:textId="77777777" w:rsidR="006A076B" w:rsidRPr="00AA79C0" w:rsidRDefault="006A076B" w:rsidP="006A076B">
      <w:pPr>
        <w:numPr>
          <w:ilvl w:val="0"/>
          <w:numId w:val="24"/>
        </w:numPr>
        <w:tabs>
          <w:tab w:val="left" w:pos="426"/>
        </w:tabs>
        <w:spacing w:before="120" w:after="0" w:line="276" w:lineRule="auto"/>
        <w:ind w:right="-108"/>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formaty plików wykorzystywanych przez Wykonawców powinny być zgodne z 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2A8B326" w14:textId="77777777" w:rsidR="006A076B" w:rsidRPr="00AA79C0" w:rsidRDefault="006A076B" w:rsidP="006A076B">
      <w:pPr>
        <w:numPr>
          <w:ilvl w:val="0"/>
          <w:numId w:val="32"/>
        </w:numPr>
        <w:tabs>
          <w:tab w:val="left" w:pos="426"/>
        </w:tabs>
        <w:spacing w:after="0" w:line="276" w:lineRule="auto"/>
        <w:rPr>
          <w:rFonts w:eastAsia="Calibri" w:cstheme="minorHAnsi"/>
          <w:kern w:val="0"/>
          <w:lang w:eastAsia="pl-PL"/>
          <w14:ligatures w14:val="none"/>
        </w:rPr>
      </w:pPr>
      <w:r w:rsidRPr="00AA79C0">
        <w:rPr>
          <w:rFonts w:eastAsia="Times New Roman" w:cstheme="minorHAnsi"/>
          <w:kern w:val="0"/>
          <w:lang w:eastAsia="pl-PL"/>
          <w14:ligatures w14:val="none"/>
        </w:rPr>
        <w:t>zamawiający rekomenduje wykorzystanie formatów: .pdf .</w:t>
      </w:r>
      <w:proofErr w:type="spellStart"/>
      <w:r w:rsidRPr="00AA79C0">
        <w:rPr>
          <w:rFonts w:eastAsia="Times New Roman" w:cstheme="minorHAnsi"/>
          <w:kern w:val="0"/>
          <w:lang w:eastAsia="pl-PL"/>
          <w14:ligatures w14:val="none"/>
        </w:rPr>
        <w:t>doc</w:t>
      </w:r>
      <w:proofErr w:type="spellEnd"/>
      <w:r w:rsidRPr="00AA79C0">
        <w:rPr>
          <w:rFonts w:eastAsia="Times New Roman" w:cstheme="minorHAnsi"/>
          <w:kern w:val="0"/>
          <w:lang w:eastAsia="pl-PL"/>
          <w14:ligatures w14:val="none"/>
        </w:rPr>
        <w:t xml:space="preserve"> .</w:t>
      </w:r>
      <w:proofErr w:type="spellStart"/>
      <w:r w:rsidRPr="00AA79C0">
        <w:rPr>
          <w:rFonts w:eastAsia="Times New Roman" w:cstheme="minorHAnsi"/>
          <w:kern w:val="0"/>
          <w:lang w:eastAsia="pl-PL"/>
          <w14:ligatures w14:val="none"/>
        </w:rPr>
        <w:t>docx</w:t>
      </w:r>
      <w:proofErr w:type="spellEnd"/>
      <w:r w:rsidRPr="00AA79C0">
        <w:rPr>
          <w:rFonts w:eastAsia="Times New Roman" w:cstheme="minorHAnsi"/>
          <w:kern w:val="0"/>
          <w:lang w:eastAsia="pl-PL"/>
          <w14:ligatures w14:val="none"/>
        </w:rPr>
        <w:t xml:space="preserve"> .xls .</w:t>
      </w:r>
      <w:proofErr w:type="spellStart"/>
      <w:r w:rsidRPr="00AA79C0">
        <w:rPr>
          <w:rFonts w:eastAsia="Times New Roman" w:cstheme="minorHAnsi"/>
          <w:kern w:val="0"/>
          <w:lang w:eastAsia="pl-PL"/>
          <w14:ligatures w14:val="none"/>
        </w:rPr>
        <w:t>xlsx</w:t>
      </w:r>
      <w:proofErr w:type="spellEnd"/>
      <w:r w:rsidRPr="00AA79C0">
        <w:rPr>
          <w:rFonts w:eastAsia="Times New Roman" w:cstheme="minorHAnsi"/>
          <w:kern w:val="0"/>
          <w:lang w:eastAsia="pl-PL"/>
          <w14:ligatures w14:val="none"/>
        </w:rPr>
        <w:t xml:space="preserve"> .jpg (.</w:t>
      </w:r>
      <w:proofErr w:type="spellStart"/>
      <w:r w:rsidRPr="00AA79C0">
        <w:rPr>
          <w:rFonts w:eastAsia="Times New Roman" w:cstheme="minorHAnsi"/>
          <w:kern w:val="0"/>
          <w:lang w:eastAsia="pl-PL"/>
          <w14:ligatures w14:val="none"/>
        </w:rPr>
        <w:t>jpeg</w:t>
      </w:r>
      <w:proofErr w:type="spellEnd"/>
      <w:r w:rsidRPr="00AA79C0">
        <w:rPr>
          <w:rFonts w:eastAsia="Times New Roman" w:cstheme="minorHAnsi"/>
          <w:kern w:val="0"/>
          <w:lang w:eastAsia="pl-PL"/>
          <w14:ligatures w14:val="none"/>
        </w:rPr>
        <w:t xml:space="preserve">) </w:t>
      </w:r>
      <w:r w:rsidRPr="00AA79C0">
        <w:rPr>
          <w:rFonts w:eastAsia="Times New Roman" w:cstheme="minorHAnsi"/>
          <w:b/>
          <w:kern w:val="0"/>
          <w:u w:val="single"/>
          <w:lang w:eastAsia="pl-PL"/>
          <w14:ligatures w14:val="none"/>
        </w:rPr>
        <w:t>ze szczególnym wskazaniem na .pdf</w:t>
      </w:r>
    </w:p>
    <w:p w14:paraId="3CED8C0D" w14:textId="77777777" w:rsidR="006A076B" w:rsidRPr="00AA79C0" w:rsidRDefault="006A076B" w:rsidP="006A076B">
      <w:pPr>
        <w:numPr>
          <w:ilvl w:val="1"/>
          <w:numId w:val="26"/>
        </w:numPr>
        <w:tabs>
          <w:tab w:val="left" w:pos="426"/>
        </w:tabs>
        <w:spacing w:after="0" w:line="276" w:lineRule="auto"/>
        <w:ind w:left="709" w:right="-108"/>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w celu ewentualnej kompresji danych Zamawiający rekomenduje wykorzystanie jednego z formatów: .zip i .7Z</w:t>
      </w:r>
    </w:p>
    <w:p w14:paraId="0022A100" w14:textId="77777777" w:rsidR="006A076B" w:rsidRPr="00AA79C0" w:rsidRDefault="006A076B" w:rsidP="006A076B">
      <w:pPr>
        <w:numPr>
          <w:ilvl w:val="0"/>
          <w:numId w:val="26"/>
        </w:numPr>
        <w:tabs>
          <w:tab w:val="left" w:pos="426"/>
        </w:tabs>
        <w:spacing w:after="0" w:line="276" w:lineRule="auto"/>
        <w:rPr>
          <w:rFonts w:eastAsia="Calibri" w:cstheme="minorHAnsi"/>
          <w:kern w:val="0"/>
          <w:lang w:eastAsia="pl-PL"/>
          <w14:ligatures w14:val="none"/>
        </w:rPr>
      </w:pPr>
      <w:r w:rsidRPr="00AA79C0">
        <w:rPr>
          <w:rFonts w:eastAsia="Times New Roman" w:cstheme="minorHAnsi"/>
          <w:kern w:val="0"/>
          <w:lang w:eastAsia="pl-PL"/>
          <w14:ligatures w14:val="none"/>
        </w:rPr>
        <w:t xml:space="preserve">wśród rozszerzeń powszechnych a </w:t>
      </w:r>
      <w:r w:rsidRPr="00AA79C0">
        <w:rPr>
          <w:rFonts w:eastAsia="Times New Roman" w:cstheme="minorHAnsi"/>
          <w:b/>
          <w:kern w:val="0"/>
          <w:lang w:eastAsia="pl-PL"/>
          <w14:ligatures w14:val="none"/>
        </w:rPr>
        <w:t>niewystępujących</w:t>
      </w:r>
      <w:r w:rsidRPr="00AA79C0">
        <w:rPr>
          <w:rFonts w:eastAsia="Times New Roman" w:cstheme="minorHAnsi"/>
          <w:kern w:val="0"/>
          <w:lang w:eastAsia="pl-PL"/>
          <w14:ligatures w14:val="none"/>
        </w:rPr>
        <w:t xml:space="preserve"> w Rozporządzeniu KRI występują: .</w:t>
      </w:r>
      <w:proofErr w:type="spellStart"/>
      <w:r w:rsidRPr="00AA79C0">
        <w:rPr>
          <w:rFonts w:eastAsia="Times New Roman" w:cstheme="minorHAnsi"/>
          <w:kern w:val="0"/>
          <w:lang w:eastAsia="pl-PL"/>
          <w14:ligatures w14:val="none"/>
        </w:rPr>
        <w:t>rar</w:t>
      </w:r>
      <w:proofErr w:type="spellEnd"/>
      <w:r w:rsidRPr="00AA79C0">
        <w:rPr>
          <w:rFonts w:eastAsia="Times New Roman" w:cstheme="minorHAnsi"/>
          <w:kern w:val="0"/>
          <w:lang w:eastAsia="pl-PL"/>
          <w14:ligatures w14:val="none"/>
        </w:rPr>
        <w:t xml:space="preserve"> .gif .</w:t>
      </w:r>
      <w:proofErr w:type="spellStart"/>
      <w:r w:rsidRPr="00AA79C0">
        <w:rPr>
          <w:rFonts w:eastAsia="Times New Roman" w:cstheme="minorHAnsi"/>
          <w:kern w:val="0"/>
          <w:lang w:eastAsia="pl-PL"/>
          <w14:ligatures w14:val="none"/>
        </w:rPr>
        <w:t>bmp</w:t>
      </w:r>
      <w:proofErr w:type="spellEnd"/>
      <w:r w:rsidRPr="00AA79C0">
        <w:rPr>
          <w:rFonts w:eastAsia="Times New Roman" w:cstheme="minorHAnsi"/>
          <w:kern w:val="0"/>
          <w:lang w:eastAsia="pl-PL"/>
          <w14:ligatures w14:val="none"/>
        </w:rPr>
        <w:t xml:space="preserve"> .</w:t>
      </w:r>
      <w:proofErr w:type="spellStart"/>
      <w:r w:rsidRPr="00AA79C0">
        <w:rPr>
          <w:rFonts w:eastAsia="Times New Roman" w:cstheme="minorHAnsi"/>
          <w:kern w:val="0"/>
          <w:lang w:eastAsia="pl-PL"/>
          <w14:ligatures w14:val="none"/>
        </w:rPr>
        <w:t>numbers</w:t>
      </w:r>
      <w:proofErr w:type="spellEnd"/>
      <w:r w:rsidRPr="00AA79C0">
        <w:rPr>
          <w:rFonts w:eastAsia="Times New Roman" w:cstheme="minorHAnsi"/>
          <w:kern w:val="0"/>
          <w:lang w:eastAsia="pl-PL"/>
          <w14:ligatures w14:val="none"/>
        </w:rPr>
        <w:t xml:space="preserve"> .</w:t>
      </w:r>
      <w:proofErr w:type="spellStart"/>
      <w:r w:rsidRPr="00AA79C0">
        <w:rPr>
          <w:rFonts w:eastAsia="Times New Roman" w:cstheme="minorHAnsi"/>
          <w:kern w:val="0"/>
          <w:lang w:eastAsia="pl-PL"/>
          <w14:ligatures w14:val="none"/>
        </w:rPr>
        <w:t>pages</w:t>
      </w:r>
      <w:proofErr w:type="spellEnd"/>
      <w:r w:rsidRPr="00AA79C0">
        <w:rPr>
          <w:rFonts w:eastAsia="Times New Roman" w:cstheme="minorHAnsi"/>
          <w:kern w:val="0"/>
          <w:lang w:eastAsia="pl-PL"/>
          <w14:ligatures w14:val="none"/>
        </w:rPr>
        <w:t xml:space="preserve">. </w:t>
      </w:r>
    </w:p>
    <w:p w14:paraId="4B871B0C" w14:textId="77777777" w:rsidR="006A076B" w:rsidRPr="00AA79C0" w:rsidRDefault="006A076B" w:rsidP="006A076B">
      <w:pPr>
        <w:numPr>
          <w:ilvl w:val="0"/>
          <w:numId w:val="26"/>
        </w:numPr>
        <w:tabs>
          <w:tab w:val="left" w:pos="426"/>
        </w:tabs>
        <w:spacing w:after="0" w:line="276" w:lineRule="auto"/>
        <w:rPr>
          <w:rFonts w:eastAsia="Calibri" w:cstheme="minorHAnsi"/>
          <w:kern w:val="0"/>
          <w:lang w:eastAsia="pl-PL"/>
          <w14:ligatures w14:val="none"/>
        </w:rPr>
      </w:pPr>
      <w:r w:rsidRPr="00AA79C0">
        <w:rPr>
          <w:rFonts w:eastAsia="Times New Roman" w:cstheme="minorHAnsi"/>
          <w:kern w:val="0"/>
          <w:lang w:eastAsia="pl-PL"/>
          <w14:ligatures w14:val="none"/>
        </w:rPr>
        <w:t xml:space="preserve">zamawiający zwraca uwagę na ograniczenia wielkości plików podpisywanych profilem zaufanym, który wynosi </w:t>
      </w:r>
      <w:r w:rsidRPr="00AA79C0">
        <w:rPr>
          <w:rFonts w:eastAsia="Times New Roman" w:cstheme="minorHAnsi"/>
          <w:b/>
          <w:kern w:val="0"/>
          <w:lang w:eastAsia="pl-PL"/>
          <w14:ligatures w14:val="none"/>
        </w:rPr>
        <w:t>maksymalnie 10MB</w:t>
      </w:r>
      <w:r w:rsidRPr="00AA79C0">
        <w:rPr>
          <w:rFonts w:eastAsia="Times New Roman" w:cstheme="minorHAnsi"/>
          <w:kern w:val="0"/>
          <w:lang w:eastAsia="pl-PL"/>
          <w14:ligatures w14:val="none"/>
        </w:rPr>
        <w:t xml:space="preserve">, oraz na ograniczenie wielkości plików podpisywanych w aplikacji </w:t>
      </w:r>
      <w:proofErr w:type="spellStart"/>
      <w:r w:rsidRPr="00AA79C0">
        <w:rPr>
          <w:rFonts w:eastAsia="Times New Roman" w:cstheme="minorHAnsi"/>
          <w:kern w:val="0"/>
          <w:lang w:eastAsia="pl-PL"/>
          <w14:ligatures w14:val="none"/>
        </w:rPr>
        <w:t>eDoApp</w:t>
      </w:r>
      <w:proofErr w:type="spellEnd"/>
      <w:r w:rsidRPr="00AA79C0">
        <w:rPr>
          <w:rFonts w:eastAsia="Times New Roman" w:cstheme="minorHAnsi"/>
          <w:kern w:val="0"/>
          <w:lang w:eastAsia="pl-PL"/>
          <w14:ligatures w14:val="none"/>
        </w:rPr>
        <w:t xml:space="preserve"> służącej do składania podpisu osobistego, który wynosi </w:t>
      </w:r>
      <w:r w:rsidRPr="00AA79C0">
        <w:rPr>
          <w:rFonts w:eastAsia="Times New Roman" w:cstheme="minorHAnsi"/>
          <w:b/>
          <w:kern w:val="0"/>
          <w:lang w:eastAsia="pl-PL"/>
          <w14:ligatures w14:val="none"/>
        </w:rPr>
        <w:t>maksymalnie 5MB</w:t>
      </w:r>
      <w:r w:rsidRPr="00AA79C0">
        <w:rPr>
          <w:rFonts w:eastAsia="Times New Roman" w:cstheme="minorHAnsi"/>
          <w:kern w:val="0"/>
          <w:lang w:eastAsia="pl-PL"/>
          <w14:ligatures w14:val="none"/>
        </w:rPr>
        <w:t>.</w:t>
      </w:r>
    </w:p>
    <w:p w14:paraId="19256EFC" w14:textId="77777777" w:rsidR="006A076B" w:rsidRPr="00AA79C0" w:rsidRDefault="006A076B" w:rsidP="006A076B">
      <w:pPr>
        <w:numPr>
          <w:ilvl w:val="0"/>
          <w:numId w:val="32"/>
        </w:numPr>
        <w:tabs>
          <w:tab w:val="left" w:pos="426"/>
        </w:tabs>
        <w:spacing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w przypadku stosowania przez wykonawcę kwalifikowanego podpisu elektronicznego:</w:t>
      </w:r>
    </w:p>
    <w:p w14:paraId="4C1F7052" w14:textId="77777777" w:rsidR="006A076B" w:rsidRPr="00AA79C0" w:rsidRDefault="006A076B" w:rsidP="006A076B">
      <w:pPr>
        <w:numPr>
          <w:ilvl w:val="0"/>
          <w:numId w:val="34"/>
        </w:numPr>
        <w:tabs>
          <w:tab w:val="left" w:pos="426"/>
        </w:tabs>
        <w:spacing w:after="0" w:line="276" w:lineRule="auto"/>
        <w:ind w:left="993"/>
        <w:rPr>
          <w:rFonts w:eastAsia="Calibri" w:cstheme="minorHAnsi"/>
          <w:kern w:val="0"/>
          <w:lang w:eastAsia="pl-PL"/>
          <w14:ligatures w14:val="none"/>
        </w:rPr>
      </w:pPr>
      <w:r w:rsidRPr="00AA79C0">
        <w:rPr>
          <w:rFonts w:eastAsia="Times New Roman" w:cstheme="minorHAnsi"/>
          <w:kern w:val="0"/>
          <w:lang w:eastAsia="pl-PL"/>
          <w14:ligatures w14:val="none"/>
        </w:rPr>
        <w:t xml:space="preserve">ze względu na niskie ryzyko naruszenia integralności pliku oraz łatwiejszą weryfikację podpisu zamawiający zaleca, w miarę możliwości, </w:t>
      </w:r>
      <w:r w:rsidRPr="00AA79C0">
        <w:rPr>
          <w:rFonts w:eastAsia="Times New Roman" w:cstheme="minorHAnsi"/>
          <w:b/>
          <w:kern w:val="0"/>
          <w:lang w:eastAsia="pl-PL"/>
          <w14:ligatures w14:val="none"/>
        </w:rPr>
        <w:t xml:space="preserve">przekonwertowanie plików składających się na ofertę na rozszerzenie .pdf  i opatrzenie ich podpisem kwalifikowanym w formacie </w:t>
      </w:r>
      <w:proofErr w:type="spellStart"/>
      <w:r w:rsidRPr="00AA79C0">
        <w:rPr>
          <w:rFonts w:eastAsia="Times New Roman" w:cstheme="minorHAnsi"/>
          <w:b/>
          <w:kern w:val="0"/>
          <w:lang w:eastAsia="pl-PL"/>
          <w14:ligatures w14:val="none"/>
        </w:rPr>
        <w:t>PAdES</w:t>
      </w:r>
      <w:proofErr w:type="spellEnd"/>
      <w:r w:rsidRPr="00AA79C0">
        <w:rPr>
          <w:rFonts w:eastAsia="Times New Roman" w:cstheme="minorHAnsi"/>
          <w:b/>
          <w:kern w:val="0"/>
          <w:lang w:eastAsia="pl-PL"/>
          <w14:ligatures w14:val="none"/>
        </w:rPr>
        <w:t xml:space="preserve">. </w:t>
      </w:r>
    </w:p>
    <w:p w14:paraId="6D24CB29" w14:textId="77777777" w:rsidR="006A076B" w:rsidRPr="00AA79C0" w:rsidRDefault="006A076B" w:rsidP="006A076B">
      <w:pPr>
        <w:numPr>
          <w:ilvl w:val="0"/>
          <w:numId w:val="34"/>
        </w:numPr>
        <w:tabs>
          <w:tab w:val="left" w:pos="426"/>
        </w:tabs>
        <w:spacing w:after="0" w:line="276" w:lineRule="auto"/>
        <w:ind w:left="993"/>
        <w:rPr>
          <w:rFonts w:eastAsia="Times New Roman" w:cstheme="minorHAnsi"/>
          <w:kern w:val="0"/>
          <w:lang w:eastAsia="pl-PL"/>
          <w14:ligatures w14:val="none"/>
        </w:rPr>
      </w:pPr>
      <w:r w:rsidRPr="00AA79C0">
        <w:rPr>
          <w:rFonts w:eastAsia="Times New Roman" w:cstheme="minorHAnsi"/>
          <w:kern w:val="0"/>
          <w:lang w:eastAsia="pl-PL"/>
          <w14:ligatures w14:val="none"/>
        </w:rPr>
        <w:t xml:space="preserve">Wykonawca powinien pamiętać, aby plik z podpisem przekazywać łącznie z dokumentem podpisywanym przy dokumentach  </w:t>
      </w:r>
      <w:r w:rsidRPr="00AA79C0">
        <w:rPr>
          <w:rFonts w:eastAsia="Times New Roman" w:cstheme="minorHAnsi"/>
          <w:b/>
          <w:kern w:val="0"/>
          <w:lang w:eastAsia="pl-PL"/>
          <w14:ligatures w14:val="none"/>
        </w:rPr>
        <w:t xml:space="preserve">opatrzonych podpisem w formacie </w:t>
      </w:r>
      <w:proofErr w:type="spellStart"/>
      <w:r w:rsidRPr="00AA79C0">
        <w:rPr>
          <w:rFonts w:eastAsia="Times New Roman" w:cstheme="minorHAnsi"/>
          <w:b/>
          <w:kern w:val="0"/>
          <w:lang w:eastAsia="pl-PL"/>
          <w14:ligatures w14:val="none"/>
        </w:rPr>
        <w:t>XAdES</w:t>
      </w:r>
      <w:proofErr w:type="spellEnd"/>
      <w:r w:rsidRPr="00AA79C0">
        <w:rPr>
          <w:rFonts w:eastAsia="Times New Roman" w:cstheme="minorHAnsi"/>
          <w:b/>
          <w:kern w:val="0"/>
          <w:lang w:eastAsia="pl-PL"/>
          <w14:ligatures w14:val="none"/>
        </w:rPr>
        <w:t xml:space="preserve"> o typie zewnętrznym.</w:t>
      </w:r>
    </w:p>
    <w:p w14:paraId="3792C7C6" w14:textId="77777777" w:rsidR="006A076B" w:rsidRPr="00AA79C0" w:rsidRDefault="006A076B" w:rsidP="006A076B">
      <w:pPr>
        <w:numPr>
          <w:ilvl w:val="0"/>
          <w:numId w:val="34"/>
        </w:numPr>
        <w:tabs>
          <w:tab w:val="left" w:pos="426"/>
        </w:tabs>
        <w:spacing w:after="0" w:line="276" w:lineRule="auto"/>
        <w:ind w:left="993"/>
        <w:rPr>
          <w:rFonts w:eastAsia="Times New Roman" w:cstheme="minorHAnsi"/>
          <w:kern w:val="0"/>
          <w:lang w:eastAsia="pl-PL"/>
          <w14:ligatures w14:val="none"/>
        </w:rPr>
      </w:pPr>
      <w:r w:rsidRPr="00AA79C0">
        <w:rPr>
          <w:rFonts w:eastAsia="Times New Roman" w:cstheme="minorHAnsi"/>
          <w:kern w:val="0"/>
          <w:lang w:eastAsia="pl-PL"/>
          <w14:ligatures w14:val="none"/>
        </w:rPr>
        <w:t>Zamawiający rekomenduje wykorzystanie podpisu z kwalifikowanym znacznikiem czasu.</w:t>
      </w:r>
    </w:p>
    <w:p w14:paraId="1506D5B8" w14:textId="77777777" w:rsidR="006A076B" w:rsidRPr="00AA79C0" w:rsidRDefault="006A076B" w:rsidP="006A076B">
      <w:pPr>
        <w:numPr>
          <w:ilvl w:val="0"/>
          <w:numId w:val="32"/>
        </w:numPr>
        <w:tabs>
          <w:tab w:val="left" w:pos="426"/>
        </w:tabs>
        <w:spacing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Zamawiający zaleca aby</w:t>
      </w:r>
      <w:r w:rsidRPr="00AA79C0">
        <w:rPr>
          <w:rFonts w:eastAsia="Times New Roman" w:cstheme="minorHAnsi"/>
          <w:b/>
          <w:kern w:val="0"/>
          <w:lang w:eastAsia="pl-PL"/>
          <w14:ligatures w14:val="none"/>
        </w:rPr>
        <w:t xml:space="preserve"> w przypadku podpisywania pliku przez kilka osób, stosować podpisy tego samego rodzaju.</w:t>
      </w:r>
      <w:r w:rsidRPr="00AA79C0">
        <w:rPr>
          <w:rFonts w:eastAsia="Times New Roman" w:cstheme="minorHAnsi"/>
          <w:kern w:val="0"/>
          <w:lang w:eastAsia="pl-PL"/>
          <w14:ligatures w14:val="none"/>
        </w:rPr>
        <w:t xml:space="preserve"> Podpisywanie różnymi rodzajami podpisów np. osobistym i kwalifikowanym może doprowadzić do problemów w weryfikacji plików. </w:t>
      </w:r>
    </w:p>
    <w:p w14:paraId="42419EB4" w14:textId="77777777" w:rsidR="006A076B" w:rsidRPr="00AA79C0" w:rsidRDefault="006A076B" w:rsidP="006A076B">
      <w:pPr>
        <w:numPr>
          <w:ilvl w:val="0"/>
          <w:numId w:val="24"/>
        </w:numPr>
        <w:tabs>
          <w:tab w:val="left" w:pos="426"/>
        </w:tabs>
        <w:spacing w:before="120" w:after="0" w:line="276" w:lineRule="auto"/>
        <w:ind w:right="-108"/>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Zamawiający zaleca, aby Wykonawca z odpowiednim wyprzedzeniem przetestował możliwość prawidłowego wykorzystania wybranej metody podpisania plików oferty.</w:t>
      </w:r>
    </w:p>
    <w:p w14:paraId="6A723555" w14:textId="77777777" w:rsidR="006A076B" w:rsidRPr="00AA79C0" w:rsidRDefault="006A076B" w:rsidP="006A076B">
      <w:pPr>
        <w:numPr>
          <w:ilvl w:val="0"/>
          <w:numId w:val="24"/>
        </w:numPr>
        <w:tabs>
          <w:tab w:val="left" w:pos="426"/>
        </w:tabs>
        <w:spacing w:before="120" w:after="240" w:line="276" w:lineRule="auto"/>
        <w:ind w:right="-108"/>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Maksymalny rozmiar jednego pliku przesyłanego za pośrednictwem dedykowanych formularzy do: złożenia, zmiany, wycofania oferty wynosi 150 MB natomiast przy komunikacji wielkość pliku to maksymalnie 500 MB.</w:t>
      </w:r>
    </w:p>
    <w:p w14:paraId="3A74E4D5" w14:textId="77777777" w:rsidR="006A076B" w:rsidRPr="00AA79C0" w:rsidRDefault="006A076B" w:rsidP="006A076B">
      <w:pPr>
        <w:numPr>
          <w:ilvl w:val="0"/>
          <w:numId w:val="24"/>
        </w:numPr>
        <w:tabs>
          <w:tab w:val="left" w:pos="426"/>
        </w:tabs>
        <w:spacing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 xml:space="preserve">Zamawiający zaleca aby </w:t>
      </w:r>
      <w:r w:rsidRPr="00AA79C0">
        <w:rPr>
          <w:rFonts w:eastAsia="Times New Roman" w:cstheme="minorHAnsi"/>
          <w:b/>
          <w:kern w:val="0"/>
          <w:u w:val="single"/>
          <w:lang w:eastAsia="pl-PL"/>
          <w14:ligatures w14:val="none"/>
        </w:rPr>
        <w:t>nie</w:t>
      </w:r>
      <w:r w:rsidRPr="00AA79C0">
        <w:rPr>
          <w:rFonts w:eastAsia="Times New Roman" w:cstheme="minorHAnsi"/>
          <w:b/>
          <w:kern w:val="0"/>
          <w:lang w:eastAsia="pl-PL"/>
          <w14:ligatures w14:val="none"/>
        </w:rPr>
        <w:t xml:space="preserve"> </w:t>
      </w:r>
      <w:r w:rsidRPr="00AA79C0">
        <w:rPr>
          <w:rFonts w:eastAsia="Times New Roman" w:cstheme="minorHAnsi"/>
          <w:kern w:val="0"/>
          <w:lang w:eastAsia="pl-PL"/>
          <w14:ligatures w14:val="none"/>
        </w:rPr>
        <w:t>wprowadzać jakichkolwiek zmian w plikach po podpisaniu ich podpisem kwalifikowanym. Może to skutkować naruszeniem integralności plików co równoważne będzie z koniecznością odrzucenia oferty.</w:t>
      </w:r>
    </w:p>
    <w:p w14:paraId="317B88E3" w14:textId="77777777" w:rsidR="006A076B" w:rsidRPr="00AA79C0" w:rsidRDefault="006A076B" w:rsidP="006A076B">
      <w:pPr>
        <w:numPr>
          <w:ilvl w:val="0"/>
          <w:numId w:val="24"/>
        </w:numPr>
        <w:tabs>
          <w:tab w:val="left" w:pos="426"/>
        </w:tabs>
        <w:spacing w:before="120" w:after="0" w:line="276" w:lineRule="auto"/>
        <w:ind w:right="-108"/>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zaleca się, aby komunikacja z Wykonawcami odbywała się tylko na Platformie za pośrednictwem formularza “Wyślij wiadomość do Zamawiającego”, nie za pośrednictwem adresu email.</w:t>
      </w:r>
    </w:p>
    <w:p w14:paraId="6B3F2735" w14:textId="77777777" w:rsidR="006A076B" w:rsidRPr="00AA79C0" w:rsidRDefault="006A076B" w:rsidP="006A076B">
      <w:pPr>
        <w:numPr>
          <w:ilvl w:val="1"/>
          <w:numId w:val="11"/>
        </w:numPr>
        <w:tabs>
          <w:tab w:val="left" w:pos="426"/>
        </w:tabs>
        <w:spacing w:before="120" w:after="0" w:line="276" w:lineRule="auto"/>
        <w:ind w:right="-108"/>
        <w:rPr>
          <w:rFonts w:eastAsia="Times New Roman" w:cstheme="minorHAnsi"/>
          <w:kern w:val="0"/>
          <w:lang w:eastAsia="pl-PL"/>
          <w14:ligatures w14:val="none"/>
        </w:rPr>
      </w:pPr>
      <w:r w:rsidRPr="00AA79C0">
        <w:rPr>
          <w:rFonts w:eastAsia="Times New Roman" w:cstheme="minorHAnsi"/>
          <w:kern w:val="0"/>
          <w:lang w:eastAsia="pl-PL"/>
          <w14:ligatures w14:val="none"/>
        </w:rPr>
        <w:t>Korespondencję uważa się za przekazaną w terminie, jeżeli dotrze do zamawiającego przed upływem wymaganego terminu. Każda ze stron na żądanie drugiej niezwłocznie potwierdzi fakt otrzymania wiadomości elektronicznej.</w:t>
      </w:r>
    </w:p>
    <w:p w14:paraId="70D005AD" w14:textId="77777777" w:rsidR="006A076B" w:rsidRPr="00AA79C0" w:rsidRDefault="006A076B" w:rsidP="006A076B">
      <w:pPr>
        <w:numPr>
          <w:ilvl w:val="1"/>
          <w:numId w:val="11"/>
        </w:numPr>
        <w:tabs>
          <w:tab w:val="left" w:pos="426"/>
        </w:tabs>
        <w:spacing w:before="120" w:after="0" w:line="276" w:lineRule="auto"/>
        <w:ind w:right="-108"/>
        <w:rPr>
          <w:rFonts w:eastAsia="Times New Roman" w:cstheme="minorHAnsi"/>
          <w:kern w:val="0"/>
          <w:lang w:eastAsia="pl-PL"/>
          <w14:ligatures w14:val="none"/>
        </w:rPr>
      </w:pPr>
      <w:r w:rsidRPr="00AA79C0">
        <w:rPr>
          <w:rFonts w:eastAsia="Times New Roman" w:cstheme="minorHAnsi"/>
          <w:kern w:val="0"/>
          <w:lang w:eastAsia="pl-PL"/>
          <w14:ligatures w14:val="none"/>
        </w:rPr>
        <w:t>Osoby wskazane do porozumiewania się z wykonawcami:</w:t>
      </w:r>
    </w:p>
    <w:p w14:paraId="7776AD90" w14:textId="77777777" w:rsidR="006A076B" w:rsidRPr="00AA79C0" w:rsidRDefault="006A076B" w:rsidP="006A076B">
      <w:pPr>
        <w:tabs>
          <w:tab w:val="left" w:pos="426"/>
          <w:tab w:val="left" w:pos="762"/>
        </w:tabs>
        <w:spacing w:after="0" w:line="276" w:lineRule="auto"/>
        <w:ind w:left="786" w:right="20"/>
        <w:rPr>
          <w:rFonts w:eastAsia="Times New Roman" w:cstheme="minorHAnsi"/>
          <w:kern w:val="0"/>
          <w:lang w:val="x-none" w:eastAsia="x-none"/>
          <w14:ligatures w14:val="none"/>
        </w:rPr>
      </w:pPr>
      <w:r w:rsidRPr="00AA79C0">
        <w:rPr>
          <w:rFonts w:eastAsia="Times New Roman" w:cstheme="minorHAnsi"/>
          <w:kern w:val="0"/>
          <w:lang w:eastAsia="x-none"/>
          <w14:ligatures w14:val="none"/>
        </w:rPr>
        <w:t>Małgorzata Krzycka</w:t>
      </w:r>
      <w:r w:rsidRPr="00AA79C0">
        <w:rPr>
          <w:rFonts w:eastAsia="Times New Roman" w:cstheme="minorHAnsi"/>
          <w:kern w:val="0"/>
          <w:lang w:val="x-none" w:eastAsia="x-none"/>
          <w14:ligatures w14:val="none"/>
        </w:rPr>
        <w:t xml:space="preserve">  –  </w:t>
      </w:r>
      <w:r w:rsidRPr="00AA79C0">
        <w:rPr>
          <w:rFonts w:eastAsia="Times New Roman" w:cstheme="minorHAnsi"/>
          <w:kern w:val="0"/>
          <w:lang w:eastAsia="x-none"/>
          <w14:ligatures w14:val="none"/>
        </w:rPr>
        <w:t>Referent</w:t>
      </w:r>
      <w:r w:rsidRPr="00AA79C0">
        <w:rPr>
          <w:rFonts w:eastAsia="Times New Roman" w:cstheme="minorHAnsi"/>
          <w:kern w:val="0"/>
          <w:lang w:val="x-none" w:eastAsia="x-none"/>
          <w14:ligatures w14:val="none"/>
        </w:rPr>
        <w:t xml:space="preserve"> ds. zamówień publicznych </w:t>
      </w:r>
    </w:p>
    <w:p w14:paraId="1EED66EC" w14:textId="77777777" w:rsidR="006A076B" w:rsidRPr="00AA79C0" w:rsidRDefault="006A076B" w:rsidP="006A076B">
      <w:pPr>
        <w:keepNext/>
        <w:keepLines/>
        <w:numPr>
          <w:ilvl w:val="0"/>
          <w:numId w:val="40"/>
        </w:numPr>
        <w:shd w:val="clear" w:color="auto" w:fill="FBD4B4"/>
        <w:tabs>
          <w:tab w:val="left" w:pos="426"/>
        </w:tabs>
        <w:spacing w:before="200" w:after="0" w:line="276" w:lineRule="auto"/>
        <w:outlineLvl w:val="1"/>
        <w:rPr>
          <w:rFonts w:eastAsia="Times New Roman" w:cstheme="minorHAnsi"/>
          <w:b/>
          <w:color w:val="4F81BD"/>
          <w:kern w:val="0"/>
          <w:lang w:val="x-none"/>
          <w14:ligatures w14:val="none"/>
        </w:rPr>
      </w:pPr>
      <w:bookmarkStart w:id="35" w:name="_Toc89861664"/>
      <w:r w:rsidRPr="00AA79C0">
        <w:rPr>
          <w:rFonts w:eastAsia="Times New Roman" w:cstheme="minorHAnsi"/>
          <w:b/>
          <w:color w:val="4F81BD"/>
          <w:kern w:val="0"/>
          <w:lang w:val="x-none"/>
          <w14:ligatures w14:val="none"/>
        </w:rPr>
        <w:t>Sposób oraz termin składania ofert. Termin otwarcia ofert</w:t>
      </w:r>
      <w:bookmarkEnd w:id="35"/>
    </w:p>
    <w:p w14:paraId="14923E15" w14:textId="77777777" w:rsidR="006A076B" w:rsidRPr="00AA79C0" w:rsidRDefault="006A076B" w:rsidP="006A076B">
      <w:pPr>
        <w:numPr>
          <w:ilvl w:val="1"/>
          <w:numId w:val="13"/>
        </w:numPr>
        <w:tabs>
          <w:tab w:val="left" w:pos="426"/>
        </w:tabs>
        <w:spacing w:after="0" w:line="276" w:lineRule="auto"/>
        <w:ind w:left="431" w:right="-108"/>
        <w:rPr>
          <w:rFonts w:eastAsia="Times New Roman" w:cstheme="minorHAnsi"/>
          <w:kern w:val="0"/>
          <w:lang w:eastAsia="pl-PL"/>
          <w14:ligatures w14:val="none"/>
        </w:rPr>
      </w:pPr>
      <w:r w:rsidRPr="00AA79C0">
        <w:rPr>
          <w:rFonts w:eastAsia="Times New Roman" w:cstheme="minorHAnsi"/>
          <w:kern w:val="0"/>
          <w:lang w:eastAsia="pl-PL"/>
          <w14:ligatures w14:val="none"/>
        </w:rPr>
        <w:t>Sposób składania ofert: za pośrednictwem Platformy.</w:t>
      </w:r>
    </w:p>
    <w:p w14:paraId="49647702" w14:textId="3D27DAF6" w:rsidR="006A076B" w:rsidRPr="00AA79C0" w:rsidRDefault="006A076B" w:rsidP="006A076B">
      <w:pPr>
        <w:numPr>
          <w:ilvl w:val="1"/>
          <w:numId w:val="13"/>
        </w:numPr>
        <w:tabs>
          <w:tab w:val="left" w:pos="426"/>
        </w:tabs>
        <w:spacing w:after="0" w:line="276" w:lineRule="auto"/>
        <w:ind w:left="431" w:right="-108"/>
        <w:rPr>
          <w:rFonts w:eastAsia="Times New Roman" w:cstheme="minorHAnsi"/>
          <w:kern w:val="0"/>
          <w:lang w:eastAsia="pl-PL"/>
          <w14:ligatures w14:val="none"/>
        </w:rPr>
      </w:pPr>
      <w:r w:rsidRPr="00AA79C0">
        <w:rPr>
          <w:rFonts w:eastAsia="Times New Roman" w:cstheme="minorHAnsi"/>
          <w:kern w:val="0"/>
          <w:lang w:eastAsia="pl-PL"/>
          <w14:ligatures w14:val="none"/>
        </w:rPr>
        <w:lastRenderedPageBreak/>
        <w:t xml:space="preserve">Ofertę należy złożyć w terminie do dnia </w:t>
      </w:r>
      <w:bookmarkStart w:id="36" w:name="_Hlk63079027"/>
      <w:r w:rsidR="00AC0993">
        <w:rPr>
          <w:rFonts w:eastAsia="Times New Roman" w:cstheme="minorHAnsi"/>
          <w:b/>
          <w:bCs/>
          <w:kern w:val="0"/>
          <w:shd w:val="clear" w:color="auto" w:fill="F4B083" w:themeFill="accent2" w:themeFillTint="99"/>
          <w:lang w:eastAsia="pl-PL"/>
          <w14:ligatures w14:val="none"/>
        </w:rPr>
        <w:t>18</w:t>
      </w:r>
      <w:r w:rsidRPr="00DA0500">
        <w:rPr>
          <w:rFonts w:eastAsia="Times New Roman" w:cstheme="minorHAnsi"/>
          <w:b/>
          <w:bCs/>
          <w:kern w:val="0"/>
          <w:shd w:val="clear" w:color="auto" w:fill="F4B083" w:themeFill="accent2" w:themeFillTint="99"/>
          <w:lang w:eastAsia="pl-PL"/>
          <w14:ligatures w14:val="none"/>
        </w:rPr>
        <w:t xml:space="preserve"> </w:t>
      </w:r>
      <w:r w:rsidR="00AC0993">
        <w:rPr>
          <w:rFonts w:eastAsia="Times New Roman" w:cstheme="minorHAnsi"/>
          <w:b/>
          <w:bCs/>
          <w:kern w:val="0"/>
          <w:shd w:val="clear" w:color="auto" w:fill="F4B083" w:themeFill="accent2" w:themeFillTint="99"/>
          <w:lang w:eastAsia="pl-PL"/>
          <w14:ligatures w14:val="none"/>
        </w:rPr>
        <w:t>kwietnia</w:t>
      </w:r>
      <w:r w:rsidRPr="00DA0500">
        <w:rPr>
          <w:rFonts w:eastAsia="Times New Roman" w:cstheme="minorHAnsi"/>
          <w:b/>
          <w:bCs/>
          <w:kern w:val="0"/>
          <w:shd w:val="clear" w:color="auto" w:fill="FABF8F"/>
          <w:lang w:eastAsia="pl-PL"/>
          <w14:ligatures w14:val="none"/>
        </w:rPr>
        <w:t xml:space="preserve">  2024 roku do godz. </w:t>
      </w:r>
      <w:bookmarkEnd w:id="36"/>
      <w:r>
        <w:rPr>
          <w:rFonts w:eastAsia="Times New Roman" w:cstheme="minorHAnsi"/>
          <w:b/>
          <w:bCs/>
          <w:kern w:val="0"/>
          <w:shd w:val="clear" w:color="auto" w:fill="FABF8F"/>
          <w:lang w:eastAsia="pl-PL"/>
          <w14:ligatures w14:val="none"/>
        </w:rPr>
        <w:t>10:00</w:t>
      </w:r>
      <w:r w:rsidRPr="00DA0500">
        <w:rPr>
          <w:rFonts w:eastAsia="Times New Roman" w:cstheme="minorHAnsi"/>
          <w:kern w:val="0"/>
          <w:lang w:eastAsia="pl-PL"/>
          <w14:ligatures w14:val="none"/>
        </w:rPr>
        <w:t>.</w:t>
      </w:r>
    </w:p>
    <w:p w14:paraId="2E36573A" w14:textId="42C7F133" w:rsidR="006A076B" w:rsidRPr="00AA79C0" w:rsidRDefault="006A076B" w:rsidP="006A076B">
      <w:pPr>
        <w:numPr>
          <w:ilvl w:val="1"/>
          <w:numId w:val="13"/>
        </w:numPr>
        <w:tabs>
          <w:tab w:val="left" w:pos="426"/>
        </w:tabs>
        <w:spacing w:after="0" w:line="276" w:lineRule="auto"/>
        <w:ind w:left="431" w:right="-108"/>
        <w:rPr>
          <w:rFonts w:eastAsia="Times New Roman" w:cstheme="minorHAnsi"/>
          <w:b/>
          <w:bCs/>
          <w:kern w:val="0"/>
          <w:lang w:eastAsia="pl-PL"/>
          <w14:ligatures w14:val="none"/>
        </w:rPr>
      </w:pPr>
      <w:r w:rsidRPr="00AA79C0">
        <w:rPr>
          <w:rFonts w:eastAsia="Times New Roman" w:cstheme="minorHAnsi"/>
          <w:kern w:val="0"/>
          <w:lang w:eastAsia="pl-PL"/>
          <w14:ligatures w14:val="none"/>
        </w:rPr>
        <w:t xml:space="preserve">Otwarcie ofert następuje po upływie terminu składania ofert przy użyciu platformy zakupowej: </w:t>
      </w:r>
      <w:r w:rsidR="0020338A">
        <w:rPr>
          <w:rFonts w:eastAsia="Times New Roman" w:cstheme="minorHAnsi"/>
          <w:b/>
          <w:bCs/>
          <w:kern w:val="0"/>
          <w:lang w:eastAsia="pl-PL"/>
          <w14:ligatures w14:val="none"/>
        </w:rPr>
        <w:t>18 kwietnia</w:t>
      </w:r>
      <w:r w:rsidRPr="00AA79C0">
        <w:rPr>
          <w:rFonts w:eastAsia="Times New Roman" w:cstheme="minorHAnsi"/>
          <w:b/>
          <w:bCs/>
          <w:kern w:val="0"/>
          <w:lang w:eastAsia="pl-PL"/>
          <w14:ligatures w14:val="none"/>
        </w:rPr>
        <w:t xml:space="preserve"> 2024 roku, godz. 10:0</w:t>
      </w:r>
      <w:r>
        <w:rPr>
          <w:rFonts w:eastAsia="Times New Roman" w:cstheme="minorHAnsi"/>
          <w:b/>
          <w:bCs/>
          <w:kern w:val="0"/>
          <w:lang w:eastAsia="pl-PL"/>
          <w14:ligatures w14:val="none"/>
        </w:rPr>
        <w:t>5</w:t>
      </w:r>
      <w:r w:rsidRPr="00AA79C0">
        <w:rPr>
          <w:rFonts w:eastAsia="Times New Roman" w:cstheme="minorHAnsi"/>
          <w:b/>
          <w:bCs/>
          <w:kern w:val="0"/>
          <w:lang w:eastAsia="pl-PL"/>
          <w14:ligatures w14:val="none"/>
        </w:rPr>
        <w:t>.</w:t>
      </w:r>
    </w:p>
    <w:p w14:paraId="75BD1B31" w14:textId="77777777" w:rsidR="006A076B" w:rsidRPr="00AA79C0" w:rsidRDefault="006A076B" w:rsidP="006A076B">
      <w:pPr>
        <w:numPr>
          <w:ilvl w:val="1"/>
          <w:numId w:val="13"/>
        </w:numPr>
        <w:tabs>
          <w:tab w:val="left" w:pos="426"/>
        </w:tabs>
        <w:spacing w:after="0" w:line="276" w:lineRule="auto"/>
        <w:ind w:right="-108"/>
        <w:rPr>
          <w:rFonts w:eastAsia="Times New Roman" w:cstheme="minorHAnsi"/>
          <w:kern w:val="0"/>
          <w:lang w:eastAsia="pl-PL"/>
          <w14:ligatures w14:val="none"/>
        </w:rPr>
      </w:pPr>
      <w:r w:rsidRPr="00AA79C0">
        <w:rPr>
          <w:rFonts w:eastAsia="Times New Roman" w:cstheme="minorHAnsi"/>
          <w:kern w:val="0"/>
          <w:lang w:eastAsia="pl-PL"/>
          <w14:ligatures w14:val="none"/>
        </w:rPr>
        <w:t>Zamawiający, najpóźniej przed otwarciem ofert, udostępni na stronie internetowej prowadzonego postępowania informację o kwocie, jaką zamierza przeznaczyć na sfinansowanie zamówienia.</w:t>
      </w:r>
    </w:p>
    <w:p w14:paraId="72C91FCF" w14:textId="77777777" w:rsidR="006A076B" w:rsidRPr="00AA79C0" w:rsidRDefault="006A076B" w:rsidP="006A076B">
      <w:pPr>
        <w:numPr>
          <w:ilvl w:val="1"/>
          <w:numId w:val="13"/>
        </w:numPr>
        <w:tabs>
          <w:tab w:val="left" w:pos="426"/>
        </w:tabs>
        <w:spacing w:after="0" w:line="276" w:lineRule="auto"/>
        <w:ind w:right="-108"/>
        <w:rPr>
          <w:rFonts w:eastAsia="Times New Roman" w:cstheme="minorHAnsi"/>
          <w:kern w:val="0"/>
          <w:lang w:eastAsia="pl-PL"/>
          <w14:ligatures w14:val="none"/>
        </w:rPr>
      </w:pPr>
      <w:r w:rsidRPr="00AA79C0">
        <w:rPr>
          <w:rFonts w:eastAsia="Times New Roman" w:cstheme="minorHAnsi"/>
          <w:kern w:val="0"/>
          <w:lang w:eastAsia="pl-PL"/>
          <w14:ligatures w14:val="none"/>
        </w:rPr>
        <w:t>Zamawiający, niezwłocznie po otwarciu ofert, udostępnia na stronie internetowej prowadzonego postępowania informacje o:</w:t>
      </w:r>
    </w:p>
    <w:p w14:paraId="28D62F87" w14:textId="77777777" w:rsidR="006A076B" w:rsidRPr="00AA79C0" w:rsidRDefault="006A076B" w:rsidP="006A076B">
      <w:pPr>
        <w:numPr>
          <w:ilvl w:val="0"/>
          <w:numId w:val="27"/>
        </w:numPr>
        <w:tabs>
          <w:tab w:val="left" w:pos="426"/>
        </w:tabs>
        <w:spacing w:after="0" w:line="276" w:lineRule="auto"/>
        <w:ind w:left="709" w:right="-108"/>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nazwach albo imionach i nazwiskach oraz siedzibach lub miejscach prowadzonej działalności gospodarczej bądź miejscach zamieszkania wykonawców, których oferty zostały otwarte;</w:t>
      </w:r>
    </w:p>
    <w:p w14:paraId="3BEA141A" w14:textId="77777777" w:rsidR="006A076B" w:rsidRPr="00AA79C0" w:rsidRDefault="006A076B" w:rsidP="006A076B">
      <w:pPr>
        <w:numPr>
          <w:ilvl w:val="0"/>
          <w:numId w:val="27"/>
        </w:numPr>
        <w:tabs>
          <w:tab w:val="left" w:pos="426"/>
        </w:tabs>
        <w:spacing w:after="0" w:line="276" w:lineRule="auto"/>
        <w:ind w:left="709" w:right="-108"/>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cenach lub kosztach zawartych w ofertach.</w:t>
      </w:r>
    </w:p>
    <w:p w14:paraId="1E11FCEB" w14:textId="77777777" w:rsidR="006A076B" w:rsidRPr="00AA79C0" w:rsidRDefault="006A076B" w:rsidP="006A076B">
      <w:pPr>
        <w:keepNext/>
        <w:keepLines/>
        <w:numPr>
          <w:ilvl w:val="0"/>
          <w:numId w:val="40"/>
        </w:numPr>
        <w:shd w:val="clear" w:color="auto" w:fill="FBD4B4"/>
        <w:tabs>
          <w:tab w:val="left" w:pos="426"/>
        </w:tabs>
        <w:spacing w:before="200" w:after="0" w:line="276" w:lineRule="auto"/>
        <w:outlineLvl w:val="1"/>
        <w:rPr>
          <w:rFonts w:eastAsia="Times New Roman" w:cstheme="minorHAnsi"/>
          <w:b/>
          <w:color w:val="4F81BD"/>
          <w:kern w:val="0"/>
          <w:lang w:val="x-none"/>
          <w14:ligatures w14:val="none"/>
        </w:rPr>
      </w:pPr>
      <w:bookmarkStart w:id="37" w:name="_Toc89861665"/>
      <w:r w:rsidRPr="00AA79C0">
        <w:rPr>
          <w:rFonts w:eastAsia="Times New Roman" w:cstheme="minorHAnsi"/>
          <w:b/>
          <w:color w:val="4F81BD"/>
          <w:kern w:val="0"/>
          <w:lang w:val="x-none"/>
          <w14:ligatures w14:val="none"/>
        </w:rPr>
        <w:t>Termin związania ofertą</w:t>
      </w:r>
      <w:bookmarkEnd w:id="37"/>
    </w:p>
    <w:p w14:paraId="3320842F" w14:textId="04029D76" w:rsidR="006A076B" w:rsidRPr="00DA0500" w:rsidRDefault="006A076B" w:rsidP="006A076B">
      <w:pPr>
        <w:tabs>
          <w:tab w:val="left" w:pos="426"/>
        </w:tabs>
        <w:spacing w:after="0" w:line="276" w:lineRule="auto"/>
        <w:ind w:right="-108"/>
        <w:rPr>
          <w:rFonts w:eastAsia="Times New Roman" w:cstheme="minorHAnsi"/>
          <w:b/>
          <w:bCs/>
          <w:kern w:val="0"/>
          <w:lang w:eastAsia="pl-PL"/>
          <w14:ligatures w14:val="none"/>
        </w:rPr>
      </w:pPr>
      <w:r w:rsidRPr="00AA79C0">
        <w:rPr>
          <w:rFonts w:eastAsia="Times New Roman" w:cstheme="minorHAnsi"/>
          <w:kern w:val="0"/>
          <w:lang w:eastAsia="pl-PL"/>
          <w14:ligatures w14:val="none"/>
        </w:rPr>
        <w:t xml:space="preserve">Wykonawca pozostaje związany ofertą </w:t>
      </w:r>
      <w:r w:rsidRPr="00DA0500">
        <w:rPr>
          <w:rFonts w:eastAsia="Times New Roman" w:cstheme="minorHAnsi"/>
          <w:b/>
          <w:bCs/>
          <w:kern w:val="0"/>
          <w:lang w:eastAsia="pl-PL"/>
          <w14:ligatures w14:val="none"/>
        </w:rPr>
        <w:t xml:space="preserve">do dnia </w:t>
      </w:r>
      <w:r w:rsidR="009112B2">
        <w:rPr>
          <w:rFonts w:eastAsia="Times New Roman" w:cstheme="minorHAnsi"/>
          <w:b/>
          <w:bCs/>
          <w:kern w:val="0"/>
          <w:lang w:eastAsia="pl-PL"/>
          <w14:ligatures w14:val="none"/>
        </w:rPr>
        <w:t>17 maja</w:t>
      </w:r>
      <w:r>
        <w:rPr>
          <w:rFonts w:eastAsia="Times New Roman" w:cstheme="minorHAnsi"/>
          <w:b/>
          <w:bCs/>
          <w:kern w:val="0"/>
          <w:lang w:eastAsia="pl-PL"/>
          <w14:ligatures w14:val="none"/>
        </w:rPr>
        <w:t xml:space="preserve"> </w:t>
      </w:r>
      <w:r w:rsidRPr="00DA0500">
        <w:rPr>
          <w:rFonts w:eastAsia="Times New Roman" w:cstheme="minorHAnsi"/>
          <w:b/>
          <w:bCs/>
          <w:kern w:val="0"/>
          <w:lang w:eastAsia="pl-PL"/>
          <w14:ligatures w14:val="none"/>
        </w:rPr>
        <w:t>2024 roku.</w:t>
      </w:r>
    </w:p>
    <w:p w14:paraId="017BDD7D" w14:textId="77777777" w:rsidR="006A076B" w:rsidRPr="00AA79C0" w:rsidRDefault="006A076B" w:rsidP="006A076B">
      <w:pPr>
        <w:tabs>
          <w:tab w:val="left" w:pos="426"/>
        </w:tabs>
        <w:spacing w:after="0" w:line="276" w:lineRule="auto"/>
        <w:ind w:right="-108"/>
        <w:rPr>
          <w:rFonts w:eastAsia="Times New Roman" w:cstheme="minorHAnsi"/>
          <w:bCs/>
          <w:kern w:val="0"/>
          <w:lang w:eastAsia="pl-PL"/>
          <w14:ligatures w14:val="none"/>
        </w:rPr>
      </w:pPr>
      <w:r w:rsidRPr="00AA79C0">
        <w:rPr>
          <w:rFonts w:eastAsia="Times New Roman" w:cstheme="minorHAnsi"/>
          <w:bCs/>
          <w:kern w:val="0"/>
          <w:lang w:eastAsia="pl-PL"/>
          <w14:ligatures w14:val="none"/>
        </w:rPr>
        <w:t>Bieg terminu związania ofertą rozpoczyna się wraz z upływem terminu składania ofert.</w:t>
      </w:r>
    </w:p>
    <w:p w14:paraId="07ECB2CB" w14:textId="77777777" w:rsidR="006A076B" w:rsidRPr="00AA79C0" w:rsidRDefault="006A076B" w:rsidP="006A076B">
      <w:pPr>
        <w:keepNext/>
        <w:keepLines/>
        <w:numPr>
          <w:ilvl w:val="0"/>
          <w:numId w:val="40"/>
        </w:numPr>
        <w:shd w:val="clear" w:color="auto" w:fill="FBD4B4"/>
        <w:tabs>
          <w:tab w:val="left" w:pos="426"/>
        </w:tabs>
        <w:spacing w:before="200" w:after="0" w:line="276" w:lineRule="auto"/>
        <w:outlineLvl w:val="1"/>
        <w:rPr>
          <w:rFonts w:eastAsia="Times New Roman" w:cstheme="minorHAnsi"/>
          <w:b/>
          <w:color w:val="4F81BD"/>
          <w:kern w:val="0"/>
          <w:lang w:val="x-none"/>
          <w14:ligatures w14:val="none"/>
        </w:rPr>
      </w:pPr>
      <w:bookmarkStart w:id="38" w:name="_Toc89861666"/>
      <w:r w:rsidRPr="00AA79C0">
        <w:rPr>
          <w:rFonts w:eastAsia="Times New Roman" w:cstheme="minorHAnsi"/>
          <w:b/>
          <w:color w:val="4F81BD"/>
          <w:kern w:val="0"/>
          <w:lang w:val="x-none"/>
          <w14:ligatures w14:val="none"/>
        </w:rPr>
        <w:t>Opis kryteriów oceny ofert wraz z podaniem wag tych kryteriów i sposobu oceny ofert</w:t>
      </w:r>
      <w:bookmarkEnd w:id="38"/>
    </w:p>
    <w:p w14:paraId="1E93D9EF" w14:textId="77777777" w:rsidR="006A076B" w:rsidRPr="00AA79C0" w:rsidRDefault="006A076B" w:rsidP="006A076B">
      <w:pPr>
        <w:numPr>
          <w:ilvl w:val="0"/>
          <w:numId w:val="37"/>
        </w:numPr>
        <w:tabs>
          <w:tab w:val="left" w:pos="426"/>
        </w:tabs>
        <w:spacing w:after="0" w:line="276" w:lineRule="auto"/>
        <w:ind w:left="426" w:right="-108"/>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Przy wyborze najkorzystniejszej oferty zamawiający będzie kierował się następującymi kryteriami i odpowiadającymi im znaczeniami oraz w następujący sposób będzie oceniał spełnienie kryteriów:</w:t>
      </w:r>
    </w:p>
    <w:p w14:paraId="291C700B" w14:textId="77777777" w:rsidR="006A076B" w:rsidRPr="00AA79C0" w:rsidRDefault="006A076B" w:rsidP="006A076B">
      <w:pPr>
        <w:spacing w:after="0" w:line="276" w:lineRule="auto"/>
        <w:ind w:right="-108"/>
        <w:rPr>
          <w:rFonts w:eastAsia="Times New Roman" w:cstheme="minorHAnsi"/>
          <w:b/>
          <w:bCs/>
          <w:kern w:val="0"/>
          <w:lang w:eastAsia="pl-PL"/>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88"/>
        <w:gridCol w:w="2529"/>
      </w:tblGrid>
      <w:tr w:rsidR="006A076B" w:rsidRPr="00AA79C0" w14:paraId="7C37F5FC" w14:textId="77777777" w:rsidTr="00D07836">
        <w:tc>
          <w:tcPr>
            <w:tcW w:w="393" w:type="pct"/>
            <w:tcBorders>
              <w:top w:val="single" w:sz="4" w:space="0" w:color="auto"/>
              <w:left w:val="single" w:sz="4" w:space="0" w:color="auto"/>
              <w:bottom w:val="single" w:sz="4" w:space="0" w:color="auto"/>
              <w:right w:val="single" w:sz="4" w:space="0" w:color="auto"/>
            </w:tcBorders>
            <w:shd w:val="clear" w:color="auto" w:fill="D6E3BC"/>
            <w:hideMark/>
          </w:tcPr>
          <w:p w14:paraId="43031965" w14:textId="77777777" w:rsidR="006A076B" w:rsidRPr="00AA79C0" w:rsidRDefault="006A076B" w:rsidP="00D07836">
            <w:pPr>
              <w:keepNext/>
              <w:spacing w:after="0" w:line="276" w:lineRule="auto"/>
              <w:outlineLvl w:val="2"/>
              <w:rPr>
                <w:rFonts w:eastAsia="Times New Roman" w:cstheme="minorHAnsi"/>
                <w:kern w:val="0"/>
                <w:lang w:eastAsia="pl-PL"/>
                <w14:ligatures w14:val="none"/>
              </w:rPr>
            </w:pPr>
            <w:bookmarkStart w:id="39" w:name="_Toc89861667"/>
            <w:r w:rsidRPr="00AA79C0">
              <w:rPr>
                <w:rFonts w:eastAsia="Times New Roman" w:cstheme="minorHAnsi"/>
                <w:kern w:val="0"/>
                <w:lang w:eastAsia="pl-PL"/>
                <w14:ligatures w14:val="none"/>
              </w:rPr>
              <w:t>Lp.</w:t>
            </w:r>
            <w:bookmarkEnd w:id="39"/>
          </w:p>
        </w:tc>
        <w:tc>
          <w:tcPr>
            <w:tcW w:w="3432" w:type="pct"/>
            <w:tcBorders>
              <w:top w:val="single" w:sz="4" w:space="0" w:color="auto"/>
              <w:left w:val="single" w:sz="4" w:space="0" w:color="auto"/>
              <w:bottom w:val="single" w:sz="4" w:space="0" w:color="auto"/>
              <w:right w:val="single" w:sz="4" w:space="0" w:color="auto"/>
            </w:tcBorders>
            <w:shd w:val="clear" w:color="auto" w:fill="D6E3BC"/>
            <w:hideMark/>
          </w:tcPr>
          <w:p w14:paraId="68F20D25" w14:textId="77777777" w:rsidR="006A076B" w:rsidRPr="00AA79C0" w:rsidRDefault="006A076B" w:rsidP="00D07836">
            <w:pPr>
              <w:keepNext/>
              <w:spacing w:after="0" w:line="276" w:lineRule="auto"/>
              <w:outlineLvl w:val="2"/>
              <w:rPr>
                <w:rFonts w:eastAsia="Times New Roman" w:cstheme="minorHAnsi"/>
                <w:kern w:val="0"/>
                <w:lang w:eastAsia="pl-PL"/>
                <w14:ligatures w14:val="none"/>
              </w:rPr>
            </w:pPr>
            <w:bookmarkStart w:id="40" w:name="_Toc89861668"/>
            <w:r w:rsidRPr="00AA79C0">
              <w:rPr>
                <w:rFonts w:eastAsia="Times New Roman" w:cstheme="minorHAnsi"/>
                <w:kern w:val="0"/>
                <w:lang w:eastAsia="pl-PL"/>
                <w14:ligatures w14:val="none"/>
              </w:rPr>
              <w:t>Opis kryterium oceny</w:t>
            </w:r>
            <w:bookmarkEnd w:id="40"/>
          </w:p>
        </w:tc>
        <w:tc>
          <w:tcPr>
            <w:tcW w:w="1175" w:type="pct"/>
            <w:tcBorders>
              <w:top w:val="single" w:sz="4" w:space="0" w:color="auto"/>
              <w:left w:val="single" w:sz="4" w:space="0" w:color="auto"/>
              <w:bottom w:val="single" w:sz="4" w:space="0" w:color="auto"/>
              <w:right w:val="single" w:sz="4" w:space="0" w:color="auto"/>
            </w:tcBorders>
            <w:shd w:val="clear" w:color="auto" w:fill="D6E3BC"/>
            <w:hideMark/>
          </w:tcPr>
          <w:p w14:paraId="28EF37AF" w14:textId="77777777" w:rsidR="006A076B" w:rsidRPr="00AA79C0" w:rsidRDefault="006A076B" w:rsidP="00D07836">
            <w:pPr>
              <w:spacing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Znaczenie (%)</w:t>
            </w:r>
          </w:p>
        </w:tc>
      </w:tr>
      <w:tr w:rsidR="006A076B" w:rsidRPr="00AA79C0" w14:paraId="195276F2" w14:textId="77777777" w:rsidTr="00D07836">
        <w:trPr>
          <w:trHeight w:val="329"/>
        </w:trPr>
        <w:tc>
          <w:tcPr>
            <w:tcW w:w="393" w:type="pct"/>
            <w:tcBorders>
              <w:top w:val="single" w:sz="4" w:space="0" w:color="auto"/>
              <w:left w:val="single" w:sz="4" w:space="0" w:color="auto"/>
              <w:bottom w:val="single" w:sz="4" w:space="0" w:color="auto"/>
              <w:right w:val="single" w:sz="4" w:space="0" w:color="auto"/>
            </w:tcBorders>
            <w:hideMark/>
          </w:tcPr>
          <w:p w14:paraId="09E4B458" w14:textId="77777777" w:rsidR="006A076B" w:rsidRPr="00AA79C0" w:rsidRDefault="006A076B" w:rsidP="00D07836">
            <w:pPr>
              <w:spacing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1.</w:t>
            </w:r>
          </w:p>
        </w:tc>
        <w:tc>
          <w:tcPr>
            <w:tcW w:w="3432" w:type="pct"/>
            <w:tcBorders>
              <w:top w:val="single" w:sz="4" w:space="0" w:color="auto"/>
              <w:left w:val="single" w:sz="4" w:space="0" w:color="auto"/>
              <w:bottom w:val="single" w:sz="4" w:space="0" w:color="auto"/>
              <w:right w:val="single" w:sz="4" w:space="0" w:color="auto"/>
            </w:tcBorders>
            <w:hideMark/>
          </w:tcPr>
          <w:p w14:paraId="25E747BF" w14:textId="77777777" w:rsidR="006A076B" w:rsidRPr="00AA79C0" w:rsidRDefault="006A076B" w:rsidP="00D07836">
            <w:pPr>
              <w:spacing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 xml:space="preserve">CENA BRUTTO </w:t>
            </w:r>
          </w:p>
        </w:tc>
        <w:tc>
          <w:tcPr>
            <w:tcW w:w="1175" w:type="pct"/>
            <w:tcBorders>
              <w:top w:val="single" w:sz="4" w:space="0" w:color="auto"/>
              <w:left w:val="single" w:sz="4" w:space="0" w:color="auto"/>
              <w:bottom w:val="single" w:sz="4" w:space="0" w:color="auto"/>
              <w:right w:val="single" w:sz="4" w:space="0" w:color="auto"/>
            </w:tcBorders>
            <w:hideMark/>
          </w:tcPr>
          <w:p w14:paraId="34B83192" w14:textId="77777777" w:rsidR="006A076B" w:rsidRPr="00AA79C0" w:rsidRDefault="006A076B" w:rsidP="00D07836">
            <w:pPr>
              <w:spacing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60%</w:t>
            </w:r>
          </w:p>
        </w:tc>
      </w:tr>
      <w:tr w:rsidR="006A076B" w:rsidRPr="00AA79C0" w14:paraId="2C02A2FF" w14:textId="77777777" w:rsidTr="00D07836">
        <w:trPr>
          <w:trHeight w:val="329"/>
        </w:trPr>
        <w:tc>
          <w:tcPr>
            <w:tcW w:w="393" w:type="pct"/>
            <w:tcBorders>
              <w:top w:val="single" w:sz="4" w:space="0" w:color="auto"/>
              <w:left w:val="single" w:sz="4" w:space="0" w:color="auto"/>
              <w:bottom w:val="single" w:sz="4" w:space="0" w:color="auto"/>
              <w:right w:val="single" w:sz="4" w:space="0" w:color="auto"/>
            </w:tcBorders>
            <w:hideMark/>
          </w:tcPr>
          <w:p w14:paraId="0BA9F1A4" w14:textId="77777777" w:rsidR="006A076B" w:rsidRPr="00AA79C0" w:rsidRDefault="006A076B" w:rsidP="00D07836">
            <w:pPr>
              <w:spacing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2.</w:t>
            </w:r>
          </w:p>
        </w:tc>
        <w:tc>
          <w:tcPr>
            <w:tcW w:w="3432" w:type="pct"/>
            <w:tcBorders>
              <w:top w:val="single" w:sz="4" w:space="0" w:color="auto"/>
              <w:left w:val="single" w:sz="4" w:space="0" w:color="auto"/>
              <w:bottom w:val="single" w:sz="4" w:space="0" w:color="auto"/>
              <w:right w:val="single" w:sz="4" w:space="0" w:color="auto"/>
            </w:tcBorders>
            <w:shd w:val="clear" w:color="auto" w:fill="auto"/>
            <w:hideMark/>
          </w:tcPr>
          <w:p w14:paraId="11A7DE3F" w14:textId="77777777" w:rsidR="006A076B" w:rsidRPr="00AA79C0" w:rsidRDefault="006A076B" w:rsidP="00D07836">
            <w:pPr>
              <w:spacing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TERMIN DOSTAWY</w:t>
            </w:r>
          </w:p>
        </w:tc>
        <w:tc>
          <w:tcPr>
            <w:tcW w:w="1175" w:type="pct"/>
            <w:tcBorders>
              <w:top w:val="single" w:sz="4" w:space="0" w:color="auto"/>
              <w:left w:val="single" w:sz="4" w:space="0" w:color="auto"/>
              <w:bottom w:val="single" w:sz="4" w:space="0" w:color="auto"/>
              <w:right w:val="single" w:sz="4" w:space="0" w:color="auto"/>
            </w:tcBorders>
            <w:hideMark/>
          </w:tcPr>
          <w:p w14:paraId="7005DD2B" w14:textId="77777777" w:rsidR="006A076B" w:rsidRPr="00AA79C0" w:rsidRDefault="006A076B" w:rsidP="00D07836">
            <w:pPr>
              <w:spacing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40%</w:t>
            </w:r>
          </w:p>
        </w:tc>
      </w:tr>
    </w:tbl>
    <w:p w14:paraId="7C33EB85" w14:textId="77777777" w:rsidR="006A076B" w:rsidRPr="00AA79C0" w:rsidRDefault="006A076B" w:rsidP="006A076B">
      <w:pPr>
        <w:tabs>
          <w:tab w:val="left" w:pos="0"/>
          <w:tab w:val="left" w:pos="284"/>
        </w:tabs>
        <w:spacing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 xml:space="preserve">Oferty będą oceniane przez komisję przetargową metodą punktową w skali 100-punktowej.  </w:t>
      </w:r>
    </w:p>
    <w:p w14:paraId="6EDF5A2E" w14:textId="77777777" w:rsidR="006A076B" w:rsidRPr="00AA79C0" w:rsidRDefault="006A076B" w:rsidP="006A076B">
      <w:pPr>
        <w:tabs>
          <w:tab w:val="left" w:pos="284"/>
          <w:tab w:val="left" w:pos="426"/>
        </w:tabs>
        <w:spacing w:after="0" w:line="276" w:lineRule="auto"/>
        <w:rPr>
          <w:rFonts w:eastAsia="Times New Roman" w:cstheme="minorHAnsi"/>
          <w:b/>
          <w:kern w:val="0"/>
          <w:lang w:eastAsia="pl-PL"/>
          <w14:ligatures w14:val="none"/>
        </w:rPr>
      </w:pPr>
    </w:p>
    <w:p w14:paraId="09938323" w14:textId="77777777" w:rsidR="006A076B" w:rsidRPr="00AA79C0" w:rsidRDefault="006A076B" w:rsidP="006A076B">
      <w:pPr>
        <w:tabs>
          <w:tab w:val="left" w:pos="0"/>
        </w:tabs>
        <w:spacing w:after="0" w:line="276" w:lineRule="auto"/>
        <w:rPr>
          <w:rFonts w:eastAsia="Times New Roman" w:cstheme="minorHAnsi"/>
          <w:kern w:val="0"/>
          <w:lang w:eastAsia="pl-PL"/>
          <w14:ligatures w14:val="none"/>
        </w:rPr>
      </w:pPr>
      <w:r w:rsidRPr="00AA79C0">
        <w:rPr>
          <w:rFonts w:eastAsia="Times New Roman" w:cstheme="minorHAnsi"/>
          <w:b/>
          <w:kern w:val="0"/>
          <w:lang w:eastAsia="pl-PL"/>
          <w14:ligatures w14:val="none"/>
        </w:rPr>
        <w:t xml:space="preserve">CENA – 60%  </w:t>
      </w:r>
      <w:r w:rsidRPr="00AA79C0">
        <w:rPr>
          <w:rFonts w:eastAsia="Times New Roman" w:cstheme="minorHAnsi"/>
          <w:kern w:val="0"/>
          <w:lang w:eastAsia="pl-PL"/>
          <w14:ligatures w14:val="none"/>
        </w:rPr>
        <w:t>sposób oceny:</w:t>
      </w:r>
    </w:p>
    <w:p w14:paraId="7B1A82E5" w14:textId="77777777" w:rsidR="006A076B" w:rsidRPr="00AA79C0" w:rsidRDefault="006A076B" w:rsidP="006A076B">
      <w:pPr>
        <w:spacing w:after="0" w:line="276" w:lineRule="auto"/>
        <w:rPr>
          <w:rFonts w:eastAsia="Times New Roman" w:cstheme="minorHAnsi"/>
          <w:kern w:val="0"/>
          <w:lang w:eastAsia="pl-PL"/>
          <w14:ligatures w14:val="none"/>
        </w:rPr>
      </w:pPr>
      <w:r w:rsidRPr="00AA79C0">
        <w:rPr>
          <w:rFonts w:eastAsia="Times New Roman" w:cstheme="minorHAnsi"/>
          <w:kern w:val="0"/>
          <w:lang w:eastAsia="pl-PL"/>
          <w14:ligatures w14:val="none"/>
        </w:rPr>
        <w:t xml:space="preserve">Cena będzie oceniana metodą punktową wg wzoru: </w:t>
      </w:r>
    </w:p>
    <w:p w14:paraId="431C7956" w14:textId="77777777" w:rsidR="006A076B" w:rsidRPr="00AA79C0" w:rsidRDefault="006A076B" w:rsidP="006A076B">
      <w:pPr>
        <w:tabs>
          <w:tab w:val="left" w:pos="426"/>
        </w:tabs>
        <w:spacing w:after="0" w:line="276" w:lineRule="auto"/>
        <w:ind w:left="567"/>
        <w:rPr>
          <w:rFonts w:eastAsia="Times New Roman" w:cstheme="minorHAnsi"/>
          <w:kern w:val="0"/>
          <w:lang w:eastAsia="pl-PL"/>
          <w14:ligatures w14:val="none"/>
        </w:rPr>
      </w:pPr>
    </w:p>
    <w:p w14:paraId="3667B2AE" w14:textId="77777777" w:rsidR="006A076B" w:rsidRPr="00AA79C0" w:rsidRDefault="009112B2" w:rsidP="006A076B">
      <w:pPr>
        <w:keepNext/>
        <w:pBdr>
          <w:top w:val="single" w:sz="4" w:space="1" w:color="auto"/>
          <w:left w:val="single" w:sz="4" w:space="4" w:color="auto"/>
          <w:bottom w:val="single" w:sz="4" w:space="1" w:color="auto"/>
          <w:right w:val="single" w:sz="4" w:space="0" w:color="auto"/>
        </w:pBdr>
        <w:spacing w:after="0" w:line="276" w:lineRule="auto"/>
        <w:ind w:right="5103"/>
        <w:outlineLvl w:val="0"/>
        <w:rPr>
          <w:rFonts w:eastAsia="Times New Roman" w:cstheme="minorHAnsi"/>
          <w:bCs/>
          <w:kern w:val="0"/>
          <w:lang w:eastAsia="pl-PL"/>
          <w14:ligatures w14:val="none"/>
        </w:rPr>
      </w:pPr>
      <m:oMathPara>
        <m:oMath>
          <m:f>
            <m:fPr>
              <m:ctrlPr>
                <w:rPr>
                  <w:rFonts w:ascii="Cambria Math" w:hAnsi="Cambria Math" w:cstheme="minorHAnsi"/>
                  <w:bCs/>
                  <w:i/>
                  <w:kern w:val="0"/>
                  <w14:ligatures w14:val="none"/>
                </w:rPr>
              </m:ctrlPr>
            </m:fPr>
            <m:num>
              <m:r>
                <m:rPr>
                  <m:sty m:val="p"/>
                </m:rPr>
                <w:rPr>
                  <w:rFonts w:ascii="Cambria Math" w:hAnsi="Cambria Math" w:cstheme="minorHAnsi"/>
                  <w:kern w:val="0"/>
                  <w14:ligatures w14:val="none"/>
                </w:rPr>
                <m:t>najniższa cena spośród ocenianych ofert</m:t>
              </m:r>
            </m:num>
            <m:den>
              <m:r>
                <m:rPr>
                  <m:sty m:val="p"/>
                </m:rPr>
                <w:rPr>
                  <w:rFonts w:ascii="Cambria Math" w:hAnsi="Cambria Math" w:cstheme="minorHAnsi"/>
                  <w:kern w:val="0"/>
                  <w14:ligatures w14:val="none"/>
                </w:rPr>
                <m:t>cena oferty badanej</m:t>
              </m:r>
            </m:den>
          </m:f>
          <m:r>
            <w:rPr>
              <w:rFonts w:ascii="Cambria Math" w:hAnsi="Cambria Math" w:cstheme="minorHAnsi"/>
              <w:kern w:val="0"/>
              <w14:ligatures w14:val="none"/>
            </w:rPr>
            <m:t>x 60 pkt</m:t>
          </m:r>
        </m:oMath>
      </m:oMathPara>
    </w:p>
    <w:p w14:paraId="433EA044" w14:textId="77777777" w:rsidR="006A076B" w:rsidRPr="00AA79C0" w:rsidRDefault="006A076B" w:rsidP="006A076B">
      <w:pPr>
        <w:tabs>
          <w:tab w:val="left" w:pos="0"/>
        </w:tabs>
        <w:spacing w:after="0" w:line="276" w:lineRule="auto"/>
        <w:rPr>
          <w:rFonts w:eastAsia="Times New Roman" w:cstheme="minorHAnsi"/>
          <w:bCs/>
          <w:kern w:val="0"/>
          <w:lang w:eastAsia="pl-PL"/>
          <w14:ligatures w14:val="none"/>
        </w:rPr>
      </w:pPr>
      <w:r w:rsidRPr="00AA79C0">
        <w:rPr>
          <w:rFonts w:eastAsia="Times New Roman" w:cstheme="minorHAnsi"/>
          <w:bCs/>
          <w:kern w:val="0"/>
          <w:lang w:eastAsia="pl-PL"/>
          <w14:ligatures w14:val="none"/>
        </w:rPr>
        <w:t>Oferta może otrzymać maksymalnie 600 pkt (1% = 1 pkt) w zakresie kryterium ceny.</w:t>
      </w:r>
    </w:p>
    <w:p w14:paraId="54972F7D" w14:textId="77777777" w:rsidR="006A076B" w:rsidRPr="00AA79C0" w:rsidRDefault="006A076B" w:rsidP="006A076B">
      <w:pPr>
        <w:tabs>
          <w:tab w:val="left" w:pos="426"/>
        </w:tabs>
        <w:spacing w:after="0" w:line="276" w:lineRule="auto"/>
        <w:rPr>
          <w:rFonts w:eastAsia="Times New Roman" w:cstheme="minorHAnsi"/>
          <w:kern w:val="0"/>
          <w:lang w:eastAsia="pl-PL"/>
          <w14:ligatures w14:val="none"/>
        </w:rPr>
      </w:pPr>
    </w:p>
    <w:p w14:paraId="47059FA2" w14:textId="77777777" w:rsidR="006A076B" w:rsidRPr="00AA79C0" w:rsidRDefault="006A076B" w:rsidP="006A076B">
      <w:pPr>
        <w:tabs>
          <w:tab w:val="left" w:pos="426"/>
        </w:tabs>
        <w:spacing w:after="0" w:line="276" w:lineRule="auto"/>
        <w:rPr>
          <w:rFonts w:eastAsia="Times New Roman" w:cstheme="minorHAnsi"/>
          <w:b/>
          <w:kern w:val="0"/>
          <w:lang w:eastAsia="pl-PL"/>
          <w14:ligatures w14:val="none"/>
        </w:rPr>
      </w:pPr>
      <w:r w:rsidRPr="00AA79C0">
        <w:rPr>
          <w:rFonts w:eastAsia="Times New Roman" w:cstheme="minorHAnsi"/>
          <w:b/>
          <w:kern w:val="0"/>
          <w:lang w:eastAsia="pl-PL"/>
          <w14:ligatures w14:val="none"/>
        </w:rPr>
        <w:t>TERMIN DOSTAWY –  40 %</w:t>
      </w:r>
    </w:p>
    <w:tbl>
      <w:tblPr>
        <w:tblW w:w="226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tblGrid>
      <w:tr w:rsidR="006A076B" w:rsidRPr="00AA79C0" w14:paraId="049B55B4" w14:textId="77777777" w:rsidTr="00D07836">
        <w:trPr>
          <w:trHeight w:val="230"/>
        </w:trPr>
        <w:tc>
          <w:tcPr>
            <w:tcW w:w="2268" w:type="dxa"/>
            <w:gridSpan w:val="2"/>
            <w:shd w:val="clear" w:color="auto" w:fill="D6E3BC"/>
          </w:tcPr>
          <w:p w14:paraId="3DC9DFCB" w14:textId="77777777" w:rsidR="006A076B" w:rsidRPr="00AA79C0" w:rsidRDefault="006A076B" w:rsidP="00D07836">
            <w:pPr>
              <w:spacing w:after="120" w:line="276" w:lineRule="auto"/>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TERMIN DOSTAW</w:t>
            </w:r>
          </w:p>
        </w:tc>
      </w:tr>
      <w:tr w:rsidR="006A076B" w:rsidRPr="00AA79C0" w14:paraId="5AB7AA03" w14:textId="77777777" w:rsidTr="00D07836">
        <w:trPr>
          <w:trHeight w:val="185"/>
        </w:trPr>
        <w:tc>
          <w:tcPr>
            <w:tcW w:w="1134" w:type="dxa"/>
            <w:tcBorders>
              <w:top w:val="single" w:sz="4" w:space="0" w:color="000000"/>
              <w:left w:val="single" w:sz="4" w:space="0" w:color="000000"/>
              <w:bottom w:val="single" w:sz="4" w:space="0" w:color="000000"/>
              <w:right w:val="nil"/>
            </w:tcBorders>
            <w:vAlign w:val="center"/>
          </w:tcPr>
          <w:p w14:paraId="56337D88" w14:textId="77777777" w:rsidR="006A076B" w:rsidRPr="00AA79C0" w:rsidRDefault="006A076B" w:rsidP="00D07836">
            <w:pPr>
              <w:spacing w:after="120" w:line="276" w:lineRule="auto"/>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1 dzień</w:t>
            </w:r>
          </w:p>
        </w:tc>
        <w:tc>
          <w:tcPr>
            <w:tcW w:w="1134" w:type="dxa"/>
            <w:tcBorders>
              <w:top w:val="single" w:sz="4" w:space="0" w:color="000000"/>
              <w:left w:val="single" w:sz="4" w:space="0" w:color="000000"/>
              <w:bottom w:val="single" w:sz="4" w:space="0" w:color="000000"/>
            </w:tcBorders>
            <w:vAlign w:val="center"/>
          </w:tcPr>
          <w:p w14:paraId="1063AB84" w14:textId="77777777" w:rsidR="006A076B" w:rsidRPr="00AA79C0" w:rsidRDefault="006A076B" w:rsidP="00D07836">
            <w:pPr>
              <w:spacing w:after="120" w:line="276" w:lineRule="auto"/>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40 pkt.</w:t>
            </w:r>
          </w:p>
        </w:tc>
      </w:tr>
      <w:tr w:rsidR="006A076B" w:rsidRPr="00AA79C0" w14:paraId="2B1459ED" w14:textId="77777777" w:rsidTr="00D07836">
        <w:trPr>
          <w:trHeight w:val="279"/>
        </w:trPr>
        <w:tc>
          <w:tcPr>
            <w:tcW w:w="1134" w:type="dxa"/>
            <w:tcBorders>
              <w:top w:val="single" w:sz="4" w:space="0" w:color="000000"/>
              <w:left w:val="single" w:sz="4" w:space="0" w:color="000000"/>
              <w:bottom w:val="single" w:sz="4" w:space="0" w:color="000000"/>
              <w:right w:val="nil"/>
            </w:tcBorders>
            <w:vAlign w:val="center"/>
          </w:tcPr>
          <w:p w14:paraId="530224BB" w14:textId="77777777" w:rsidR="006A076B" w:rsidRPr="00AA79C0" w:rsidRDefault="006A076B" w:rsidP="00D07836">
            <w:pPr>
              <w:spacing w:after="120" w:line="276" w:lineRule="auto"/>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2 dni</w:t>
            </w:r>
          </w:p>
        </w:tc>
        <w:tc>
          <w:tcPr>
            <w:tcW w:w="1134" w:type="dxa"/>
            <w:tcBorders>
              <w:top w:val="single" w:sz="4" w:space="0" w:color="000000"/>
              <w:left w:val="single" w:sz="4" w:space="0" w:color="000000"/>
              <w:bottom w:val="single" w:sz="4" w:space="0" w:color="000000"/>
            </w:tcBorders>
            <w:vAlign w:val="center"/>
          </w:tcPr>
          <w:p w14:paraId="14480C80" w14:textId="77777777" w:rsidR="006A076B" w:rsidRPr="00AA79C0" w:rsidRDefault="006A076B" w:rsidP="00D07836">
            <w:pPr>
              <w:spacing w:after="120" w:line="276" w:lineRule="auto"/>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20 pkt.</w:t>
            </w:r>
          </w:p>
        </w:tc>
      </w:tr>
      <w:tr w:rsidR="006A076B" w:rsidRPr="00AA79C0" w14:paraId="193C9D1E" w14:textId="77777777" w:rsidTr="00D07836">
        <w:trPr>
          <w:trHeight w:val="255"/>
        </w:trPr>
        <w:tc>
          <w:tcPr>
            <w:tcW w:w="1134" w:type="dxa"/>
            <w:tcBorders>
              <w:top w:val="single" w:sz="4" w:space="0" w:color="000000"/>
              <w:left w:val="single" w:sz="4" w:space="0" w:color="000000"/>
              <w:bottom w:val="single" w:sz="4" w:space="0" w:color="000000"/>
              <w:right w:val="nil"/>
            </w:tcBorders>
            <w:vAlign w:val="center"/>
          </w:tcPr>
          <w:p w14:paraId="46CAA141" w14:textId="77777777" w:rsidR="006A076B" w:rsidRPr="00AA79C0" w:rsidRDefault="006A076B" w:rsidP="00D07836">
            <w:pPr>
              <w:spacing w:after="120" w:line="276" w:lineRule="auto"/>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3 dni</w:t>
            </w:r>
          </w:p>
        </w:tc>
        <w:tc>
          <w:tcPr>
            <w:tcW w:w="1134" w:type="dxa"/>
            <w:tcBorders>
              <w:top w:val="single" w:sz="4" w:space="0" w:color="000000"/>
              <w:left w:val="single" w:sz="4" w:space="0" w:color="000000"/>
              <w:bottom w:val="single" w:sz="4" w:space="0" w:color="000000"/>
            </w:tcBorders>
            <w:vAlign w:val="center"/>
          </w:tcPr>
          <w:p w14:paraId="66991161" w14:textId="77777777" w:rsidR="006A076B" w:rsidRPr="00AA79C0" w:rsidRDefault="006A076B" w:rsidP="00D07836">
            <w:pPr>
              <w:spacing w:after="120" w:line="276" w:lineRule="auto"/>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0 pkt.</w:t>
            </w:r>
          </w:p>
        </w:tc>
      </w:tr>
    </w:tbl>
    <w:p w14:paraId="45644A6F" w14:textId="77777777" w:rsidR="006A076B" w:rsidRPr="00AA79C0" w:rsidRDefault="006A076B" w:rsidP="006A076B">
      <w:pPr>
        <w:tabs>
          <w:tab w:val="left" w:pos="426"/>
        </w:tabs>
        <w:spacing w:after="0" w:line="276" w:lineRule="auto"/>
        <w:rPr>
          <w:rFonts w:eastAsia="Times New Roman" w:cstheme="minorHAnsi"/>
          <w:bCs/>
          <w:kern w:val="0"/>
          <w:lang w:eastAsia="pl-PL"/>
          <w14:ligatures w14:val="none"/>
        </w:rPr>
      </w:pPr>
    </w:p>
    <w:p w14:paraId="3388698E" w14:textId="77777777" w:rsidR="006A076B" w:rsidRPr="00AA79C0" w:rsidRDefault="006A076B" w:rsidP="006A076B">
      <w:pPr>
        <w:tabs>
          <w:tab w:val="left" w:pos="426"/>
        </w:tabs>
        <w:spacing w:after="0" w:line="276" w:lineRule="auto"/>
        <w:rPr>
          <w:rFonts w:eastAsia="Times New Roman" w:cstheme="minorHAnsi"/>
          <w:bCs/>
          <w:kern w:val="0"/>
          <w:lang w:eastAsia="pl-PL"/>
          <w14:ligatures w14:val="none"/>
        </w:rPr>
      </w:pPr>
      <w:r w:rsidRPr="00AA79C0">
        <w:rPr>
          <w:rFonts w:eastAsia="Times New Roman" w:cstheme="minorHAnsi"/>
          <w:bCs/>
          <w:kern w:val="0"/>
          <w:lang w:eastAsia="pl-PL"/>
          <w14:ligatures w14:val="none"/>
        </w:rPr>
        <w:t>Zamawiający dokona oceny terminu dostawy według deklaracji Wykonawcy złożonej w Formularzu ofertowym (Zał. nr 1). Wykonawca zobowiązuje się do dostarczenia przedmiotu umowy nie później niż w ciągu 3 dni roboczych od momentu złożenia zamówienia. Zaoferowanie terminu dostawy dłuższego niż 3 dni skutkować będzie odrzuceniem oferty.</w:t>
      </w:r>
    </w:p>
    <w:p w14:paraId="13462F46" w14:textId="77777777" w:rsidR="006A076B" w:rsidRPr="00AA79C0" w:rsidRDefault="006A076B" w:rsidP="006A076B">
      <w:pPr>
        <w:tabs>
          <w:tab w:val="left" w:pos="426"/>
        </w:tabs>
        <w:spacing w:after="0" w:line="276" w:lineRule="auto"/>
        <w:rPr>
          <w:rFonts w:eastAsia="Times New Roman" w:cstheme="minorHAnsi"/>
          <w:bCs/>
          <w:kern w:val="0"/>
          <w:lang w:eastAsia="pl-PL"/>
          <w14:ligatures w14:val="none"/>
        </w:rPr>
      </w:pPr>
    </w:p>
    <w:p w14:paraId="06905D3C" w14:textId="77777777" w:rsidR="006A076B" w:rsidRPr="00AA79C0" w:rsidRDefault="006A076B" w:rsidP="006A076B">
      <w:pPr>
        <w:autoSpaceDE w:val="0"/>
        <w:autoSpaceDN w:val="0"/>
        <w:adjustRightInd w:val="0"/>
        <w:spacing w:after="0" w:line="276" w:lineRule="auto"/>
        <w:ind w:left="284" w:hanging="284"/>
        <w:rPr>
          <w:rFonts w:eastAsia="Times New Roman" w:cstheme="minorHAnsi"/>
          <w:color w:val="000000"/>
          <w:kern w:val="0"/>
          <w:lang w:eastAsia="pl-PL"/>
          <w14:ligatures w14:val="none"/>
        </w:rPr>
      </w:pPr>
      <w:r w:rsidRPr="00AA79C0">
        <w:rPr>
          <w:rFonts w:eastAsia="Times New Roman" w:cstheme="minorHAnsi"/>
          <w:bCs/>
          <w:color w:val="000000"/>
          <w:kern w:val="0"/>
          <w:lang w:eastAsia="pl-PL"/>
          <w14:ligatures w14:val="none"/>
        </w:rPr>
        <w:t xml:space="preserve">2 .  </w:t>
      </w:r>
      <w:r w:rsidRPr="00AA79C0">
        <w:rPr>
          <w:rFonts w:eastAsia="Times New Roman" w:cstheme="minorHAnsi"/>
          <w:b/>
          <w:bCs/>
          <w:kern w:val="0"/>
          <w:lang w:eastAsia="pl-PL"/>
          <w14:ligatures w14:val="none"/>
        </w:rPr>
        <w:t>Łączna</w:t>
      </w:r>
      <w:r w:rsidRPr="00AA79C0">
        <w:rPr>
          <w:rFonts w:eastAsia="Times New Roman" w:cstheme="minorHAnsi"/>
          <w:b/>
          <w:bCs/>
          <w:color w:val="000000"/>
          <w:kern w:val="0"/>
          <w:lang w:eastAsia="pl-PL"/>
          <w14:ligatures w14:val="none"/>
        </w:rPr>
        <w:t xml:space="preserve"> </w:t>
      </w:r>
      <w:r w:rsidRPr="00AA79C0">
        <w:rPr>
          <w:rFonts w:eastAsia="Times New Roman" w:cstheme="minorHAnsi"/>
          <w:b/>
          <w:bCs/>
          <w:kern w:val="0"/>
          <w:lang w:eastAsia="pl-PL"/>
          <w14:ligatures w14:val="none"/>
        </w:rPr>
        <w:t>liczba punktów za ofertę = liczba punktów za cenę brutto (maks. 60) + termin dostaw (maks. 40)</w:t>
      </w:r>
      <w:r w:rsidRPr="00AA79C0">
        <w:rPr>
          <w:rFonts w:eastAsia="Times New Roman" w:cstheme="minorHAnsi"/>
          <w:bCs/>
          <w:color w:val="000000"/>
          <w:kern w:val="0"/>
          <w:lang w:eastAsia="pl-PL"/>
          <w14:ligatures w14:val="none"/>
        </w:rPr>
        <w:t xml:space="preserve"> </w:t>
      </w:r>
    </w:p>
    <w:p w14:paraId="6B55813D" w14:textId="77777777" w:rsidR="006A076B" w:rsidRPr="00AA79C0" w:rsidRDefault="006A076B" w:rsidP="006A076B">
      <w:pPr>
        <w:autoSpaceDE w:val="0"/>
        <w:autoSpaceDN w:val="0"/>
        <w:adjustRightInd w:val="0"/>
        <w:spacing w:after="0" w:line="276" w:lineRule="auto"/>
        <w:ind w:left="426"/>
        <w:rPr>
          <w:rFonts w:eastAsia="Times New Roman" w:cstheme="minorHAnsi"/>
          <w:bCs/>
          <w:kern w:val="0"/>
          <w:lang w:eastAsia="pl-PL"/>
          <w14:ligatures w14:val="none"/>
        </w:rPr>
      </w:pPr>
    </w:p>
    <w:p w14:paraId="4A4BF513" w14:textId="77777777" w:rsidR="006A076B" w:rsidRPr="00AA79C0" w:rsidRDefault="006A076B" w:rsidP="006A076B">
      <w:pPr>
        <w:spacing w:after="120" w:line="276" w:lineRule="auto"/>
        <w:rPr>
          <w:rFonts w:eastAsia="Times New Roman" w:cstheme="minorHAnsi"/>
          <w:bCs/>
          <w:kern w:val="0"/>
          <w:lang w:eastAsia="pl-PL"/>
          <w14:ligatures w14:val="none"/>
        </w:rPr>
      </w:pPr>
      <w:r w:rsidRPr="00AA79C0">
        <w:rPr>
          <w:rFonts w:eastAsia="Times New Roman" w:cstheme="minorHAnsi"/>
          <w:bCs/>
          <w:kern w:val="0"/>
          <w:lang w:eastAsia="pl-PL"/>
          <w14:ligatures w14:val="none"/>
        </w:rPr>
        <w:t xml:space="preserve">Za najkorzystniejszą uznana zostanie oferta, która uzyska najwyższą sumę przyznanych punktów w oparciu o kryteria oceny ofert. Pozostałe oferty zostaną sklasyfikowane zgodnie z ilością uzyskanych punktów. Punktacja przyznawana </w:t>
      </w:r>
      <w:r w:rsidRPr="00AA79C0">
        <w:rPr>
          <w:rFonts w:eastAsia="Times New Roman" w:cstheme="minorHAnsi"/>
          <w:bCs/>
          <w:kern w:val="0"/>
          <w:lang w:eastAsia="pl-PL"/>
          <w14:ligatures w14:val="none"/>
        </w:rPr>
        <w:lastRenderedPageBreak/>
        <w:t>ofertom w poszczególnych kryteriach oceny ofert będzie liczona z dokładnością do dwóch miejsc po przecinku, zgodnie z zasadami arytmetyki.</w:t>
      </w:r>
    </w:p>
    <w:p w14:paraId="5F05B3BD" w14:textId="77777777" w:rsidR="006A076B" w:rsidRPr="00AA79C0" w:rsidRDefault="006A076B" w:rsidP="006A076B">
      <w:pPr>
        <w:keepNext/>
        <w:keepLines/>
        <w:numPr>
          <w:ilvl w:val="0"/>
          <w:numId w:val="40"/>
        </w:numPr>
        <w:shd w:val="clear" w:color="auto" w:fill="FBD4B4"/>
        <w:tabs>
          <w:tab w:val="left" w:pos="426"/>
        </w:tabs>
        <w:spacing w:before="200" w:after="0" w:line="276" w:lineRule="auto"/>
        <w:outlineLvl w:val="1"/>
        <w:rPr>
          <w:rFonts w:eastAsia="Times New Roman" w:cstheme="minorHAnsi"/>
          <w:b/>
          <w:bCs/>
          <w:color w:val="4F81BD"/>
          <w:kern w:val="0"/>
          <w:lang w:val="x-none"/>
          <w14:ligatures w14:val="none"/>
        </w:rPr>
      </w:pPr>
      <w:bookmarkStart w:id="41" w:name="_Toc89861669"/>
      <w:r w:rsidRPr="00AA79C0">
        <w:rPr>
          <w:rFonts w:eastAsia="Times New Roman" w:cstheme="minorHAnsi"/>
          <w:b/>
          <w:bCs/>
          <w:color w:val="4F81BD"/>
          <w:kern w:val="0"/>
          <w:lang w:val="x-none"/>
          <w14:ligatures w14:val="none"/>
        </w:rPr>
        <w:t>Projektowane postanowienia umowy w sprawie zamówienia publicznego, które zostaną wprowadzone do umowy w sprawie zamówienia publicznego</w:t>
      </w:r>
      <w:bookmarkEnd w:id="41"/>
    </w:p>
    <w:p w14:paraId="78CD51B1" w14:textId="77777777" w:rsidR="006A076B" w:rsidRPr="00AA79C0" w:rsidRDefault="006A076B" w:rsidP="006A076B">
      <w:pPr>
        <w:tabs>
          <w:tab w:val="left" w:pos="426"/>
        </w:tabs>
        <w:spacing w:after="0" w:line="276" w:lineRule="auto"/>
        <w:ind w:right="-108"/>
        <w:rPr>
          <w:rFonts w:eastAsia="Times New Roman" w:cstheme="minorHAnsi"/>
          <w:kern w:val="0"/>
          <w:lang w:eastAsia="pl-PL"/>
          <w14:ligatures w14:val="none"/>
        </w:rPr>
      </w:pPr>
      <w:r w:rsidRPr="00AA79C0">
        <w:rPr>
          <w:rFonts w:eastAsia="Times New Roman" w:cstheme="minorHAnsi"/>
          <w:kern w:val="0"/>
          <w:lang w:eastAsia="pl-PL"/>
          <w14:ligatures w14:val="none"/>
        </w:rPr>
        <w:t xml:space="preserve">Projektowane postanowienia umowy stanowią załącznik nr 4 do SWZ. </w:t>
      </w:r>
    </w:p>
    <w:p w14:paraId="77C3F30D" w14:textId="77777777" w:rsidR="006A076B" w:rsidRPr="00AA79C0" w:rsidRDefault="006A076B" w:rsidP="006A076B">
      <w:pPr>
        <w:tabs>
          <w:tab w:val="left" w:pos="426"/>
        </w:tabs>
        <w:spacing w:after="0" w:line="276" w:lineRule="auto"/>
        <w:ind w:right="-108"/>
        <w:rPr>
          <w:rFonts w:eastAsia="Times New Roman" w:cstheme="minorHAnsi"/>
          <w:b/>
          <w:kern w:val="0"/>
          <w:lang w:eastAsia="pl-PL"/>
          <w14:ligatures w14:val="none"/>
        </w:rPr>
      </w:pPr>
      <w:r w:rsidRPr="00AA79C0">
        <w:rPr>
          <w:rFonts w:eastAsia="Times New Roman" w:cstheme="minorHAnsi"/>
          <w:b/>
          <w:kern w:val="0"/>
          <w:lang w:eastAsia="pl-PL"/>
          <w14:ligatures w14:val="none"/>
        </w:rPr>
        <w:t>Złożenie oferty jest jednoznaczne z akceptacją przez wykonawcę projektowanych postanowień umowy.</w:t>
      </w:r>
    </w:p>
    <w:p w14:paraId="33502E63" w14:textId="77777777" w:rsidR="006A076B" w:rsidRPr="00AA79C0" w:rsidRDefault="006A076B" w:rsidP="006A076B">
      <w:pPr>
        <w:keepNext/>
        <w:keepLines/>
        <w:numPr>
          <w:ilvl w:val="0"/>
          <w:numId w:val="40"/>
        </w:numPr>
        <w:shd w:val="clear" w:color="auto" w:fill="FBD4B4"/>
        <w:tabs>
          <w:tab w:val="left" w:pos="426"/>
        </w:tabs>
        <w:spacing w:before="200" w:after="0" w:line="276" w:lineRule="auto"/>
        <w:outlineLvl w:val="1"/>
        <w:rPr>
          <w:rFonts w:eastAsia="Times New Roman" w:cstheme="minorHAnsi"/>
          <w:b/>
          <w:bCs/>
          <w:color w:val="4F81BD"/>
          <w:kern w:val="0"/>
          <w:lang w:val="x-none"/>
          <w14:ligatures w14:val="none"/>
        </w:rPr>
      </w:pPr>
      <w:bookmarkStart w:id="42" w:name="_Toc89861670"/>
      <w:r w:rsidRPr="00AA79C0">
        <w:rPr>
          <w:rFonts w:eastAsia="Times New Roman" w:cstheme="minorHAnsi"/>
          <w:b/>
          <w:bCs/>
          <w:color w:val="4F81BD"/>
          <w:kern w:val="0"/>
          <w:lang w:val="x-none"/>
          <w14:ligatures w14:val="none"/>
        </w:rPr>
        <w:t>Informacje o formalnościach, jakie muszą zostać dopełnione po wyborze oferty w celu zawarcia umowy w sprawie zamówienia publicznego</w:t>
      </w:r>
      <w:bookmarkEnd w:id="42"/>
    </w:p>
    <w:p w14:paraId="26105EC3" w14:textId="77777777" w:rsidR="006A076B" w:rsidRPr="00AA79C0" w:rsidRDefault="006A076B" w:rsidP="006A076B">
      <w:pPr>
        <w:numPr>
          <w:ilvl w:val="0"/>
          <w:numId w:val="15"/>
        </w:numPr>
        <w:tabs>
          <w:tab w:val="left" w:pos="426"/>
        </w:tabs>
        <w:spacing w:after="0" w:line="276" w:lineRule="auto"/>
        <w:ind w:right="-108"/>
        <w:rPr>
          <w:rFonts w:eastAsia="Times New Roman" w:cstheme="minorHAnsi"/>
          <w:kern w:val="0"/>
          <w:lang w:eastAsia="pl-PL"/>
          <w14:ligatures w14:val="none"/>
        </w:rPr>
      </w:pPr>
      <w:r w:rsidRPr="00AA79C0">
        <w:rPr>
          <w:rFonts w:eastAsia="Times New Roman" w:cstheme="minorHAnsi"/>
          <w:kern w:val="0"/>
          <w:lang w:eastAsia="pl-PL"/>
          <w14:ligatures w14:val="none"/>
        </w:rPr>
        <w:t>Zamawiający poinformuje wykonawcę, któremu zostanie udzielone zamówienie, o miejscu i terminie zawarcia umowy.</w:t>
      </w:r>
      <w:bookmarkStart w:id="43" w:name="_Toc42045493"/>
    </w:p>
    <w:p w14:paraId="5D102DAA" w14:textId="77777777" w:rsidR="006A076B" w:rsidRPr="00AA79C0" w:rsidRDefault="006A076B" w:rsidP="006A076B">
      <w:pPr>
        <w:numPr>
          <w:ilvl w:val="0"/>
          <w:numId w:val="15"/>
        </w:numPr>
        <w:tabs>
          <w:tab w:val="left" w:pos="426"/>
        </w:tabs>
        <w:spacing w:after="0" w:line="276" w:lineRule="auto"/>
        <w:ind w:right="-108"/>
        <w:rPr>
          <w:rFonts w:eastAsia="Times New Roman" w:cstheme="minorHAnsi"/>
          <w:kern w:val="0"/>
          <w:lang w:eastAsia="pl-PL"/>
          <w14:ligatures w14:val="none"/>
        </w:rPr>
      </w:pPr>
      <w:r w:rsidRPr="00AA79C0">
        <w:rPr>
          <w:rFonts w:eastAsia="Times New Roman" w:cstheme="minorHAnsi"/>
          <w:kern w:val="0"/>
          <w:lang w:eastAsia="pl-PL"/>
          <w14:ligatures w14:val="none"/>
        </w:rPr>
        <w:t>Wykonawca przed zawarciem umowy:</w:t>
      </w:r>
    </w:p>
    <w:p w14:paraId="50B4AFE5" w14:textId="77777777" w:rsidR="006A076B" w:rsidRPr="00AA79C0" w:rsidRDefault="006A076B" w:rsidP="006A076B">
      <w:pPr>
        <w:numPr>
          <w:ilvl w:val="1"/>
          <w:numId w:val="14"/>
        </w:numPr>
        <w:tabs>
          <w:tab w:val="left" w:pos="426"/>
        </w:tabs>
        <w:spacing w:after="0" w:line="276" w:lineRule="auto"/>
        <w:ind w:right="-108"/>
        <w:rPr>
          <w:rFonts w:eastAsia="Times New Roman" w:cstheme="minorHAnsi"/>
          <w:kern w:val="0"/>
          <w:lang w:eastAsia="pl-PL"/>
          <w14:ligatures w14:val="none"/>
        </w:rPr>
      </w:pPr>
      <w:r w:rsidRPr="00AA79C0">
        <w:rPr>
          <w:rFonts w:eastAsia="Times New Roman" w:cstheme="minorHAnsi"/>
          <w:kern w:val="0"/>
          <w:lang w:eastAsia="pl-PL"/>
          <w14:ligatures w14:val="none"/>
        </w:rPr>
        <w:t>poda wszelkie informacje niezbędne do wypełnienia treści umowy na wezwanie zamawiającego,</w:t>
      </w:r>
    </w:p>
    <w:p w14:paraId="3ECCB590" w14:textId="77777777" w:rsidR="006A076B" w:rsidRPr="00AA79C0" w:rsidRDefault="006A076B" w:rsidP="006A076B">
      <w:pPr>
        <w:numPr>
          <w:ilvl w:val="0"/>
          <w:numId w:val="15"/>
        </w:numPr>
        <w:tabs>
          <w:tab w:val="left" w:pos="426"/>
        </w:tabs>
        <w:spacing w:after="0" w:line="276" w:lineRule="auto"/>
        <w:ind w:right="-108"/>
        <w:rPr>
          <w:rFonts w:eastAsia="Times New Roman" w:cstheme="minorHAnsi"/>
          <w:kern w:val="0"/>
          <w:lang w:eastAsia="pl-PL"/>
          <w14:ligatures w14:val="none"/>
        </w:rPr>
      </w:pPr>
      <w:r w:rsidRPr="00AA79C0">
        <w:rPr>
          <w:rFonts w:eastAsia="Times New Roman" w:cstheme="minorHAnsi"/>
          <w:kern w:val="0"/>
          <w:lang w:eastAsia="pl-PL"/>
          <w14:ligatures w14:val="none"/>
        </w:rPr>
        <w:t>Umowa zostanie uzupełniona o zapisy wynikające ze złożonej oferty.</w:t>
      </w:r>
    </w:p>
    <w:p w14:paraId="4E5E3931" w14:textId="77777777" w:rsidR="006A076B" w:rsidRPr="00AA79C0" w:rsidRDefault="006A076B" w:rsidP="006A076B">
      <w:pPr>
        <w:tabs>
          <w:tab w:val="left" w:pos="426"/>
        </w:tabs>
        <w:spacing w:after="0" w:line="276" w:lineRule="auto"/>
        <w:ind w:right="-108"/>
        <w:rPr>
          <w:rFonts w:eastAsia="Times New Roman" w:cstheme="minorHAnsi"/>
          <w:kern w:val="0"/>
          <w:lang w:eastAsia="pl-PL"/>
          <w14:ligatures w14:val="none"/>
        </w:rPr>
      </w:pPr>
      <w:r w:rsidRPr="00AA79C0">
        <w:rPr>
          <w:rFonts w:eastAsia="Times New Roman" w:cstheme="minorHAnsi"/>
          <w:kern w:val="0"/>
          <w:lang w:eastAsia="pl-PL"/>
          <w14:ligatures w14:val="none"/>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43"/>
    </w:p>
    <w:p w14:paraId="0FC4EB83" w14:textId="77777777" w:rsidR="006A076B" w:rsidRPr="00AA79C0" w:rsidRDefault="006A076B" w:rsidP="006A076B">
      <w:pPr>
        <w:tabs>
          <w:tab w:val="left" w:pos="426"/>
        </w:tabs>
        <w:spacing w:after="0" w:line="276" w:lineRule="auto"/>
        <w:ind w:right="-108"/>
        <w:rPr>
          <w:rFonts w:eastAsia="Times New Roman" w:cstheme="minorHAnsi"/>
          <w:kern w:val="0"/>
          <w:lang w:eastAsia="pl-PL"/>
          <w14:ligatures w14:val="none"/>
        </w:rPr>
      </w:pPr>
      <w:r w:rsidRPr="00AA79C0">
        <w:rPr>
          <w:rFonts w:eastAsia="Times New Roman" w:cstheme="minorHAnsi"/>
          <w:kern w:val="0"/>
          <w:lang w:eastAsia="pl-PL"/>
          <w14:ligatures w14:val="none"/>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AA79C0">
        <w:rPr>
          <w:rFonts w:eastAsia="Times New Roman" w:cstheme="minorHAnsi"/>
          <w:kern w:val="0"/>
          <w:lang w:eastAsia="pl-PL"/>
          <w14:ligatures w14:val="none"/>
        </w:rPr>
        <w:t>Pzp</w:t>
      </w:r>
      <w:proofErr w:type="spellEnd"/>
      <w:r w:rsidRPr="00AA79C0">
        <w:rPr>
          <w:rFonts w:eastAsia="Times New Roman" w:cstheme="minorHAnsi"/>
          <w:kern w:val="0"/>
          <w:lang w:eastAsia="pl-PL"/>
          <w14:ligatures w14:val="none"/>
        </w:rPr>
        <w:t>, będzie skutkowało zatrzymaniem przez zamawiającego wadium wraz z odsetkami.</w:t>
      </w:r>
    </w:p>
    <w:p w14:paraId="108BCAD9" w14:textId="77777777" w:rsidR="006A076B" w:rsidRPr="00AA79C0" w:rsidRDefault="006A076B" w:rsidP="006A076B">
      <w:pPr>
        <w:widowControl w:val="0"/>
        <w:tabs>
          <w:tab w:val="left" w:pos="426"/>
        </w:tabs>
        <w:snapToGrid w:val="0"/>
        <w:spacing w:after="0" w:line="276" w:lineRule="auto"/>
        <w:rPr>
          <w:rFonts w:eastAsia="Times New Roman" w:cstheme="minorHAnsi"/>
          <w:b/>
          <w:kern w:val="0"/>
          <w:lang w:eastAsia="pl-PL"/>
          <w14:ligatures w14:val="none"/>
        </w:rPr>
      </w:pPr>
    </w:p>
    <w:p w14:paraId="5DF19A88" w14:textId="77777777" w:rsidR="006A076B" w:rsidRPr="00AA79C0" w:rsidRDefault="006A076B" w:rsidP="006A076B">
      <w:pPr>
        <w:widowControl w:val="0"/>
        <w:tabs>
          <w:tab w:val="left" w:pos="426"/>
        </w:tabs>
        <w:snapToGrid w:val="0"/>
        <w:spacing w:after="0" w:line="276" w:lineRule="auto"/>
        <w:rPr>
          <w:rFonts w:eastAsia="Times New Roman" w:cstheme="minorHAnsi"/>
          <w:b/>
          <w:kern w:val="0"/>
          <w:lang w:eastAsia="pl-PL"/>
          <w14:ligatures w14:val="none"/>
        </w:rPr>
      </w:pPr>
      <w:r w:rsidRPr="00AA79C0">
        <w:rPr>
          <w:rFonts w:eastAsia="Times New Roman" w:cstheme="minorHAnsi"/>
          <w:b/>
          <w:kern w:val="0"/>
          <w:lang w:eastAsia="pl-PL"/>
          <w14:ligatures w14:val="none"/>
        </w:rPr>
        <w:t>Załączniki do SWZ:</w:t>
      </w:r>
    </w:p>
    <w:p w14:paraId="18C239FC" w14:textId="77777777" w:rsidR="006A076B" w:rsidRPr="00AA79C0" w:rsidRDefault="006A076B" w:rsidP="006A076B">
      <w:pPr>
        <w:numPr>
          <w:ilvl w:val="0"/>
          <w:numId w:val="28"/>
        </w:numPr>
        <w:tabs>
          <w:tab w:val="left" w:pos="426"/>
        </w:tabs>
        <w:spacing w:after="0" w:line="276" w:lineRule="auto"/>
        <w:ind w:left="567"/>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Formularz ofertowy – załącznik nr 1;</w:t>
      </w:r>
    </w:p>
    <w:p w14:paraId="6E374592" w14:textId="77777777" w:rsidR="006A076B" w:rsidRPr="00AA79C0" w:rsidRDefault="006A076B" w:rsidP="006A076B">
      <w:pPr>
        <w:numPr>
          <w:ilvl w:val="0"/>
          <w:numId w:val="28"/>
        </w:numPr>
        <w:tabs>
          <w:tab w:val="left" w:pos="426"/>
        </w:tabs>
        <w:spacing w:after="0" w:line="276" w:lineRule="auto"/>
        <w:ind w:left="567"/>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Formularz asortymentowo-cenowy– załącznik nr 2;</w:t>
      </w:r>
    </w:p>
    <w:p w14:paraId="5974E7C0" w14:textId="77777777" w:rsidR="006A076B" w:rsidRPr="00AA79C0" w:rsidRDefault="006A076B" w:rsidP="006A076B">
      <w:pPr>
        <w:numPr>
          <w:ilvl w:val="0"/>
          <w:numId w:val="28"/>
        </w:numPr>
        <w:tabs>
          <w:tab w:val="left" w:pos="426"/>
        </w:tabs>
        <w:spacing w:after="0" w:line="276" w:lineRule="auto"/>
        <w:ind w:left="567"/>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Oświadczenie – załącznik nr 3;</w:t>
      </w:r>
    </w:p>
    <w:p w14:paraId="74EB985F" w14:textId="77777777" w:rsidR="006A076B" w:rsidRPr="00AA79C0" w:rsidRDefault="006A076B" w:rsidP="006A076B">
      <w:pPr>
        <w:numPr>
          <w:ilvl w:val="0"/>
          <w:numId w:val="28"/>
        </w:numPr>
        <w:tabs>
          <w:tab w:val="left" w:pos="426"/>
        </w:tabs>
        <w:spacing w:after="0" w:line="276" w:lineRule="auto"/>
        <w:ind w:left="567"/>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Projekt umowy – załącznik nr 4</w:t>
      </w:r>
      <w:r w:rsidRPr="00AA79C0">
        <w:rPr>
          <w:rFonts w:eastAsia="Times New Roman" w:cstheme="minorHAnsi"/>
          <w:kern w:val="0"/>
          <w:lang w:eastAsia="x-none"/>
          <w14:ligatures w14:val="none"/>
        </w:rPr>
        <w:t xml:space="preserve"> i 4a</w:t>
      </w:r>
      <w:r w:rsidRPr="00AA79C0">
        <w:rPr>
          <w:rFonts w:eastAsia="Times New Roman" w:cstheme="minorHAnsi"/>
          <w:kern w:val="0"/>
          <w:lang w:val="x-none" w:eastAsia="x-none"/>
          <w14:ligatures w14:val="none"/>
        </w:rPr>
        <w:t xml:space="preserve">; </w:t>
      </w:r>
    </w:p>
    <w:p w14:paraId="0D417CBC" w14:textId="77777777" w:rsidR="006A076B" w:rsidRPr="00AA79C0" w:rsidRDefault="006A076B" w:rsidP="006A076B">
      <w:pPr>
        <w:numPr>
          <w:ilvl w:val="0"/>
          <w:numId w:val="28"/>
        </w:numPr>
        <w:tabs>
          <w:tab w:val="left" w:pos="426"/>
        </w:tabs>
        <w:spacing w:after="0" w:line="276" w:lineRule="auto"/>
        <w:ind w:left="567"/>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 xml:space="preserve">Klauzula informacyjna, o której mowa w art. 13 ust. 1 i 2 RODO – załącznik nr </w:t>
      </w:r>
      <w:r w:rsidRPr="00AA79C0">
        <w:rPr>
          <w:rFonts w:eastAsia="Times New Roman" w:cstheme="minorHAnsi"/>
          <w:kern w:val="0"/>
          <w:lang w:eastAsia="x-none"/>
          <w14:ligatures w14:val="none"/>
        </w:rPr>
        <w:t>5</w:t>
      </w:r>
      <w:r w:rsidRPr="00AA79C0">
        <w:rPr>
          <w:rFonts w:eastAsia="Times New Roman" w:cstheme="minorHAnsi"/>
          <w:kern w:val="0"/>
          <w:lang w:val="x-none" w:eastAsia="x-none"/>
          <w14:ligatures w14:val="none"/>
        </w:rPr>
        <w:t>;</w:t>
      </w:r>
    </w:p>
    <w:p w14:paraId="245AF477" w14:textId="77777777" w:rsidR="006A076B" w:rsidRPr="00AA79C0" w:rsidRDefault="006A076B" w:rsidP="006A076B">
      <w:pPr>
        <w:numPr>
          <w:ilvl w:val="0"/>
          <w:numId w:val="28"/>
        </w:numPr>
        <w:tabs>
          <w:tab w:val="left" w:pos="426"/>
        </w:tabs>
        <w:spacing w:after="0" w:line="276" w:lineRule="auto"/>
        <w:ind w:left="567"/>
        <w:rPr>
          <w:rFonts w:eastAsia="Times New Roman" w:cstheme="minorHAnsi"/>
          <w:kern w:val="0"/>
          <w:lang w:val="x-none" w:eastAsia="x-none"/>
          <w14:ligatures w14:val="none"/>
        </w:rPr>
      </w:pPr>
      <w:r w:rsidRPr="00AA79C0">
        <w:rPr>
          <w:rFonts w:eastAsia="Times New Roman" w:cstheme="minorHAnsi"/>
          <w:kern w:val="0"/>
          <w:lang w:val="x-none" w:eastAsia="x-none"/>
          <w14:ligatures w14:val="none"/>
        </w:rPr>
        <w:t xml:space="preserve">Oświadczenie (przedmiotowy środek dowodowy) – załącznik nr </w:t>
      </w:r>
      <w:r w:rsidRPr="00AA79C0">
        <w:rPr>
          <w:rFonts w:eastAsia="Times New Roman" w:cstheme="minorHAnsi"/>
          <w:kern w:val="0"/>
          <w:lang w:eastAsia="x-none"/>
          <w14:ligatures w14:val="none"/>
        </w:rPr>
        <w:t>6</w:t>
      </w:r>
      <w:r w:rsidRPr="00AA79C0">
        <w:rPr>
          <w:rFonts w:eastAsia="Times New Roman" w:cstheme="minorHAnsi"/>
          <w:kern w:val="0"/>
          <w:lang w:val="x-none" w:eastAsia="x-none"/>
          <w14:ligatures w14:val="none"/>
        </w:rPr>
        <w:t>.</w:t>
      </w:r>
    </w:p>
    <w:p w14:paraId="50614D99" w14:textId="77777777" w:rsidR="006A076B" w:rsidRPr="00AA79C0" w:rsidRDefault="006A076B" w:rsidP="006A076B">
      <w:pPr>
        <w:numPr>
          <w:ilvl w:val="0"/>
          <w:numId w:val="28"/>
        </w:numPr>
        <w:tabs>
          <w:tab w:val="left" w:pos="426"/>
        </w:tabs>
        <w:spacing w:after="0" w:line="276" w:lineRule="auto"/>
        <w:ind w:left="567"/>
        <w:rPr>
          <w:rFonts w:eastAsia="Times New Roman" w:cstheme="minorHAnsi"/>
          <w:kern w:val="0"/>
          <w:lang w:val="x-none" w:eastAsia="x-none"/>
          <w14:ligatures w14:val="none"/>
        </w:rPr>
      </w:pPr>
      <w:r w:rsidRPr="00AA79C0">
        <w:rPr>
          <w:rFonts w:eastAsia="Times New Roman" w:cstheme="minorHAnsi"/>
          <w:kern w:val="0"/>
          <w:lang w:eastAsia="x-none"/>
          <w14:ligatures w14:val="none"/>
        </w:rPr>
        <w:t>Oświadczenie (</w:t>
      </w:r>
      <w:r w:rsidRPr="00AA79C0">
        <w:rPr>
          <w:rFonts w:eastAsia="Times New Roman" w:cstheme="minorHAnsi"/>
          <w:kern w:val="0"/>
          <w:lang w:val="x-none" w:eastAsia="x-none"/>
          <w14:ligatures w14:val="none"/>
        </w:rPr>
        <w:t>przedmiotowy środek dowodowy) – załącznik nr</w:t>
      </w:r>
      <w:r w:rsidRPr="00AA79C0">
        <w:rPr>
          <w:rFonts w:eastAsia="Times New Roman" w:cstheme="minorHAnsi"/>
          <w:kern w:val="0"/>
          <w:lang w:eastAsia="x-none"/>
          <w14:ligatures w14:val="none"/>
        </w:rPr>
        <w:t xml:space="preserve"> 7.</w:t>
      </w:r>
    </w:p>
    <w:p w14:paraId="3FEAD4A7" w14:textId="77777777" w:rsidR="006A076B" w:rsidRPr="00AA79C0" w:rsidRDefault="006A076B" w:rsidP="006A076B">
      <w:pPr>
        <w:tabs>
          <w:tab w:val="left" w:pos="426"/>
        </w:tabs>
        <w:spacing w:after="0" w:line="276" w:lineRule="auto"/>
        <w:rPr>
          <w:rFonts w:eastAsia="Times New Roman" w:cstheme="minorHAnsi"/>
          <w:kern w:val="0"/>
          <w:lang w:eastAsia="x-none"/>
          <w14:ligatures w14:val="none"/>
        </w:rPr>
      </w:pPr>
    </w:p>
    <w:p w14:paraId="2EECDDFD" w14:textId="77777777" w:rsidR="006A076B" w:rsidRPr="00AA79C0" w:rsidRDefault="006A076B" w:rsidP="006A076B">
      <w:pPr>
        <w:spacing w:line="276" w:lineRule="auto"/>
        <w:rPr>
          <w:rFonts w:cstheme="minorHAnsi"/>
          <w:kern w:val="0"/>
          <w14:ligatures w14:val="none"/>
        </w:rPr>
      </w:pPr>
    </w:p>
    <w:p w14:paraId="500D0C26" w14:textId="77777777" w:rsidR="006A076B" w:rsidRPr="00AA79C0" w:rsidRDefault="006A076B" w:rsidP="006A076B">
      <w:pPr>
        <w:spacing w:line="276" w:lineRule="auto"/>
        <w:rPr>
          <w:rFonts w:cstheme="minorHAnsi"/>
        </w:rPr>
      </w:pPr>
    </w:p>
    <w:p w14:paraId="1F97F475" w14:textId="77777777" w:rsidR="006A076B" w:rsidRPr="00AA79C0" w:rsidRDefault="006A076B" w:rsidP="006A076B">
      <w:pPr>
        <w:spacing w:line="276" w:lineRule="auto"/>
        <w:rPr>
          <w:rFonts w:cstheme="minorHAnsi"/>
        </w:rPr>
      </w:pPr>
    </w:p>
    <w:p w14:paraId="0E7B82F3" w14:textId="77777777" w:rsidR="00C41E77" w:rsidRDefault="00C41E77"/>
    <w:sectPr w:rsidR="00C41E77" w:rsidSect="006A076B">
      <w:headerReference w:type="default" r:id="rId18"/>
      <w:footerReference w:type="default" r:id="rId19"/>
      <w:pgSz w:w="11906" w:h="16838"/>
      <w:pgMar w:top="851" w:right="566" w:bottom="993" w:left="567" w:header="28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1B09" w14:textId="77777777" w:rsidR="009112B2" w:rsidRDefault="009112B2">
      <w:pPr>
        <w:spacing w:after="0" w:line="240" w:lineRule="auto"/>
      </w:pPr>
      <w:r>
        <w:separator/>
      </w:r>
    </w:p>
  </w:endnote>
  <w:endnote w:type="continuationSeparator" w:id="0">
    <w:p w14:paraId="027BDE19" w14:textId="77777777" w:rsidR="009112B2" w:rsidRDefault="0091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3C7E" w14:textId="77777777" w:rsidR="006A076B" w:rsidRDefault="006A076B" w:rsidP="00F85D93">
    <w:pPr>
      <w:pStyle w:val="Stopka"/>
      <w:jc w:val="center"/>
    </w:pPr>
  </w:p>
  <w:p w14:paraId="361BAB81" w14:textId="77777777" w:rsidR="006A076B" w:rsidRPr="00F85D93" w:rsidRDefault="006A076B" w:rsidP="00F85D93">
    <w:pPr>
      <w:pStyle w:val="Stopka"/>
      <w:jc w:val="right"/>
      <w:rPr>
        <w:rFonts w:ascii="Cambria" w:hAnsi="Cambria"/>
        <w:sz w:val="18"/>
        <w:szCs w:val="18"/>
      </w:rPr>
    </w:pPr>
    <w:r w:rsidRPr="00147ECC">
      <w:rPr>
        <w:rFonts w:ascii="Cambria" w:hAnsi="Cambria"/>
        <w:sz w:val="18"/>
        <w:szCs w:val="18"/>
      </w:rPr>
      <w:fldChar w:fldCharType="begin"/>
    </w:r>
    <w:r w:rsidRPr="00147ECC">
      <w:rPr>
        <w:rFonts w:ascii="Cambria" w:hAnsi="Cambria"/>
        <w:sz w:val="18"/>
        <w:szCs w:val="18"/>
      </w:rPr>
      <w:instrText>PAGE   \* MERGEFORMAT</w:instrText>
    </w:r>
    <w:r w:rsidRPr="00147ECC">
      <w:rPr>
        <w:rFonts w:ascii="Cambria" w:hAnsi="Cambria"/>
        <w:sz w:val="18"/>
        <w:szCs w:val="18"/>
      </w:rPr>
      <w:fldChar w:fldCharType="separate"/>
    </w:r>
    <w:r>
      <w:rPr>
        <w:rFonts w:ascii="Cambria" w:hAnsi="Cambria"/>
        <w:noProof/>
        <w:sz w:val="18"/>
        <w:szCs w:val="18"/>
      </w:rPr>
      <w:t>5</w:t>
    </w:r>
    <w:r w:rsidRPr="00147ECC">
      <w:rPr>
        <w:rFonts w:ascii="Cambria" w:hAnsi="Cambri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8BDE" w14:textId="77777777" w:rsidR="009112B2" w:rsidRDefault="009112B2">
      <w:pPr>
        <w:spacing w:after="0" w:line="240" w:lineRule="auto"/>
      </w:pPr>
      <w:r>
        <w:separator/>
      </w:r>
    </w:p>
  </w:footnote>
  <w:footnote w:type="continuationSeparator" w:id="0">
    <w:p w14:paraId="6B05CC09" w14:textId="77777777" w:rsidR="009112B2" w:rsidRDefault="00911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0080" w14:textId="21C4FD13" w:rsidR="006A076B" w:rsidRPr="009F6E08" w:rsidRDefault="006A076B">
    <w:pPr>
      <w:pStyle w:val="Nagwek"/>
      <w:rPr>
        <w:rFonts w:ascii="Calibri" w:hAnsi="Calibri"/>
        <w:i/>
        <w:iCs/>
        <w:sz w:val="16"/>
        <w:szCs w:val="16"/>
      </w:rPr>
    </w:pPr>
    <w:r w:rsidRPr="007E7C2A">
      <w:rPr>
        <w:noProof/>
      </w:rPr>
      <w:drawing>
        <wp:inline distT="0" distB="0" distL="0" distR="0" wp14:anchorId="3B9BF8F1" wp14:editId="69AA05CC">
          <wp:extent cx="380365" cy="224021"/>
          <wp:effectExtent l="0" t="0" r="635" b="5080"/>
          <wp:docPr id="7" name="Obraz 7"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Symbol Szpitala Specjlistycznego w Pile" title="Symbol serca "/>
                  <pic:cNvPicPr>
                    <a:picLocks noChangeAspect="1" noChangeArrowheads="1"/>
                  </pic:cNvPicPr>
                </pic:nvPicPr>
                <pic:blipFill>
                  <a:blip r:embed="rId1"/>
                  <a:srcRect/>
                  <a:stretch>
                    <a:fillRect/>
                  </a:stretch>
                </pic:blipFill>
                <pic:spPr bwMode="auto">
                  <a:xfrm>
                    <a:off x="0" y="0"/>
                    <a:ext cx="380365" cy="223520"/>
                  </a:xfrm>
                  <a:prstGeom prst="rect">
                    <a:avLst/>
                  </a:prstGeom>
                  <a:noFill/>
                </pic:spPr>
              </pic:pic>
            </a:graphicData>
          </a:graphic>
        </wp:inline>
      </w:drawing>
    </w:r>
    <w:r>
      <w:t xml:space="preserve">  </w:t>
    </w:r>
    <w:r w:rsidRPr="009F6E08">
      <w:rPr>
        <w:rFonts w:ascii="Calibri" w:hAnsi="Calibri"/>
        <w:i/>
        <w:iCs/>
        <w:sz w:val="16"/>
        <w:szCs w:val="16"/>
      </w:rPr>
      <w:t xml:space="preserve">Postępowanie nr </w:t>
    </w:r>
    <w:r>
      <w:rPr>
        <w:rFonts w:ascii="Calibri" w:hAnsi="Calibri"/>
        <w:i/>
        <w:iCs/>
        <w:sz w:val="16"/>
        <w:szCs w:val="16"/>
      </w:rPr>
      <w:t>FZP.IV</w:t>
    </w:r>
    <w:r w:rsidRPr="009F6E08">
      <w:rPr>
        <w:rFonts w:ascii="Calibri" w:hAnsi="Calibri"/>
        <w:i/>
        <w:iCs/>
        <w:sz w:val="16"/>
        <w:szCs w:val="16"/>
      </w:rPr>
      <w:t>-241/</w:t>
    </w:r>
    <w:r>
      <w:rPr>
        <w:rFonts w:ascii="Calibri" w:hAnsi="Calibri"/>
        <w:i/>
        <w:iCs/>
        <w:sz w:val="16"/>
        <w:szCs w:val="16"/>
      </w:rPr>
      <w:t>2</w:t>
    </w:r>
    <w:r w:rsidR="00A24813">
      <w:rPr>
        <w:rFonts w:ascii="Calibri" w:hAnsi="Calibri"/>
        <w:i/>
        <w:iCs/>
        <w:sz w:val="16"/>
        <w:szCs w:val="16"/>
      </w:rPr>
      <w:t>9/</w:t>
    </w:r>
    <w:r w:rsidRPr="009F6E08">
      <w:rPr>
        <w:rFonts w:ascii="Calibri" w:hAnsi="Calibri"/>
        <w:i/>
        <w:iCs/>
        <w:sz w:val="16"/>
        <w:szCs w:val="16"/>
      </w:rPr>
      <w:t>2</w:t>
    </w:r>
    <w:r>
      <w:rPr>
        <w:rFonts w:ascii="Calibri" w:hAnsi="Calibri"/>
        <w:i/>
        <w:iCs/>
        <w:sz w:val="16"/>
        <w:szCs w:val="16"/>
      </w:rPr>
      <w:t>4</w:t>
    </w:r>
    <w:r w:rsidRPr="009F6E08">
      <w:rPr>
        <w:rFonts w:ascii="Calibri" w:hAnsi="Calibri"/>
        <w:i/>
        <w:iCs/>
        <w:sz w:val="16"/>
        <w:szCs w:val="16"/>
      </w:rPr>
      <w:t xml:space="preserve">                                                                                                                               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1"/>
    <w:multiLevelType w:val="hybridMultilevel"/>
    <w:tmpl w:val="F702A93E"/>
    <w:lvl w:ilvl="0" w:tplc="63A8AC16">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FE5B78"/>
    <w:multiLevelType w:val="multilevel"/>
    <w:tmpl w:val="2AD4765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9649D2"/>
    <w:multiLevelType w:val="hybridMultilevel"/>
    <w:tmpl w:val="85CA12F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3DB757E"/>
    <w:multiLevelType w:val="hybridMultilevel"/>
    <w:tmpl w:val="8BE2F262"/>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FA5614"/>
    <w:multiLevelType w:val="hybridMultilevel"/>
    <w:tmpl w:val="0BC4C002"/>
    <w:lvl w:ilvl="0" w:tplc="0415000F">
      <w:start w:val="1"/>
      <w:numFmt w:val="decimal"/>
      <w:lvlText w:val="%1."/>
      <w:lvlJc w:val="left"/>
      <w:pPr>
        <w:ind w:left="502"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21CE1ED1"/>
    <w:multiLevelType w:val="multilevel"/>
    <w:tmpl w:val="F5C65B54"/>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B27362"/>
    <w:multiLevelType w:val="hybridMultilevel"/>
    <w:tmpl w:val="815ACE70"/>
    <w:lvl w:ilvl="0" w:tplc="30E42A8A">
      <w:start w:val="1"/>
      <w:numFmt w:val="bullet"/>
      <w:lvlText w:val=""/>
      <w:lvlJc w:val="left"/>
      <w:pPr>
        <w:ind w:left="360" w:hanging="360"/>
      </w:pPr>
      <w:rPr>
        <w:rFonts w:ascii="Symbol" w:hAnsi="Symbol"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7FC2E26"/>
    <w:multiLevelType w:val="hybridMultilevel"/>
    <w:tmpl w:val="4D983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BE7534"/>
    <w:multiLevelType w:val="hybridMultilevel"/>
    <w:tmpl w:val="F284695E"/>
    <w:lvl w:ilvl="0" w:tplc="996EBCCC">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E06D45"/>
    <w:multiLevelType w:val="hybridMultilevel"/>
    <w:tmpl w:val="44A028EE"/>
    <w:lvl w:ilvl="0" w:tplc="D944B23E">
      <w:start w:val="1"/>
      <w:numFmt w:val="bullet"/>
      <w:lvlText w:val="−"/>
      <w:lvlJc w:val="left"/>
      <w:pPr>
        <w:ind w:left="578" w:hanging="360"/>
      </w:pPr>
      <w:rPr>
        <w:rFonts w:ascii="Times New Roman" w:hAnsi="Times New Roman" w:cs="Times New Roman" w:hint="default"/>
        <w:color w:val="auto"/>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15:restartNumberingAfterBreak="0">
    <w:nsid w:val="35A1133F"/>
    <w:multiLevelType w:val="hybridMultilevel"/>
    <w:tmpl w:val="75909378"/>
    <w:lvl w:ilvl="0" w:tplc="FC6EB23C">
      <w:start w:val="1"/>
      <w:numFmt w:val="decimal"/>
      <w:pStyle w:val="nag2"/>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C012D3"/>
    <w:multiLevelType w:val="hybridMultilevel"/>
    <w:tmpl w:val="CAA6D3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9"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F20661D"/>
    <w:multiLevelType w:val="multilevel"/>
    <w:tmpl w:val="6FFEF30C"/>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5A934A5"/>
    <w:multiLevelType w:val="hybridMultilevel"/>
    <w:tmpl w:val="17F42E7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5F32C6A"/>
    <w:multiLevelType w:val="hybridMultilevel"/>
    <w:tmpl w:val="34E6C7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B414692"/>
    <w:multiLevelType w:val="hybridMultilevel"/>
    <w:tmpl w:val="A682729A"/>
    <w:lvl w:ilvl="0" w:tplc="DCBEF24E">
      <w:start w:val="1"/>
      <w:numFmt w:val="decimal"/>
      <w:lvlText w:val="%1)"/>
      <w:lvlJc w:val="left"/>
      <w:pPr>
        <w:ind w:left="360" w:hanging="360"/>
      </w:pPr>
      <w:rPr>
        <w:rFonts w:hint="default"/>
        <w:b w:val="0"/>
        <w:sz w:val="22"/>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9A18A8"/>
    <w:multiLevelType w:val="hybridMultilevel"/>
    <w:tmpl w:val="1974CFB0"/>
    <w:lvl w:ilvl="0" w:tplc="DB2CD522">
      <w:start w:val="1"/>
      <w:numFmt w:val="bullet"/>
      <w:lvlText w:val="-"/>
      <w:lvlJc w:val="left"/>
      <w:pPr>
        <w:ind w:left="1851" w:hanging="360"/>
      </w:pPr>
      <w:rPr>
        <w:rFonts w:ascii="Calibri" w:hAnsi="Calibri" w:hint="default"/>
      </w:rPr>
    </w:lvl>
    <w:lvl w:ilvl="1" w:tplc="04150003" w:tentative="1">
      <w:start w:val="1"/>
      <w:numFmt w:val="bullet"/>
      <w:lvlText w:val="o"/>
      <w:lvlJc w:val="left"/>
      <w:pPr>
        <w:ind w:left="2571" w:hanging="360"/>
      </w:pPr>
      <w:rPr>
        <w:rFonts w:ascii="Courier New" w:hAnsi="Courier New" w:cs="Courier New" w:hint="default"/>
      </w:rPr>
    </w:lvl>
    <w:lvl w:ilvl="2" w:tplc="04150005" w:tentative="1">
      <w:start w:val="1"/>
      <w:numFmt w:val="bullet"/>
      <w:lvlText w:val=""/>
      <w:lvlJc w:val="left"/>
      <w:pPr>
        <w:ind w:left="3291" w:hanging="360"/>
      </w:pPr>
      <w:rPr>
        <w:rFonts w:ascii="Wingdings" w:hAnsi="Wingdings" w:hint="default"/>
      </w:rPr>
    </w:lvl>
    <w:lvl w:ilvl="3" w:tplc="04150001" w:tentative="1">
      <w:start w:val="1"/>
      <w:numFmt w:val="bullet"/>
      <w:lvlText w:val=""/>
      <w:lvlJc w:val="left"/>
      <w:pPr>
        <w:ind w:left="4011" w:hanging="360"/>
      </w:pPr>
      <w:rPr>
        <w:rFonts w:ascii="Symbol" w:hAnsi="Symbol" w:hint="default"/>
      </w:rPr>
    </w:lvl>
    <w:lvl w:ilvl="4" w:tplc="04150003" w:tentative="1">
      <w:start w:val="1"/>
      <w:numFmt w:val="bullet"/>
      <w:lvlText w:val="o"/>
      <w:lvlJc w:val="left"/>
      <w:pPr>
        <w:ind w:left="4731" w:hanging="360"/>
      </w:pPr>
      <w:rPr>
        <w:rFonts w:ascii="Courier New" w:hAnsi="Courier New" w:cs="Courier New" w:hint="default"/>
      </w:rPr>
    </w:lvl>
    <w:lvl w:ilvl="5" w:tplc="04150005" w:tentative="1">
      <w:start w:val="1"/>
      <w:numFmt w:val="bullet"/>
      <w:lvlText w:val=""/>
      <w:lvlJc w:val="left"/>
      <w:pPr>
        <w:ind w:left="5451" w:hanging="360"/>
      </w:pPr>
      <w:rPr>
        <w:rFonts w:ascii="Wingdings" w:hAnsi="Wingdings" w:hint="default"/>
      </w:rPr>
    </w:lvl>
    <w:lvl w:ilvl="6" w:tplc="04150001" w:tentative="1">
      <w:start w:val="1"/>
      <w:numFmt w:val="bullet"/>
      <w:lvlText w:val=""/>
      <w:lvlJc w:val="left"/>
      <w:pPr>
        <w:ind w:left="6171" w:hanging="360"/>
      </w:pPr>
      <w:rPr>
        <w:rFonts w:ascii="Symbol" w:hAnsi="Symbol" w:hint="default"/>
      </w:rPr>
    </w:lvl>
    <w:lvl w:ilvl="7" w:tplc="04150003" w:tentative="1">
      <w:start w:val="1"/>
      <w:numFmt w:val="bullet"/>
      <w:lvlText w:val="o"/>
      <w:lvlJc w:val="left"/>
      <w:pPr>
        <w:ind w:left="6891" w:hanging="360"/>
      </w:pPr>
      <w:rPr>
        <w:rFonts w:ascii="Courier New" w:hAnsi="Courier New" w:cs="Courier New" w:hint="default"/>
      </w:rPr>
    </w:lvl>
    <w:lvl w:ilvl="8" w:tplc="04150005" w:tentative="1">
      <w:start w:val="1"/>
      <w:numFmt w:val="bullet"/>
      <w:lvlText w:val=""/>
      <w:lvlJc w:val="left"/>
      <w:pPr>
        <w:ind w:left="7611" w:hanging="360"/>
      </w:pPr>
      <w:rPr>
        <w:rFonts w:ascii="Wingdings" w:hAnsi="Wingdings" w:hint="default"/>
      </w:rPr>
    </w:lvl>
  </w:abstractNum>
  <w:abstractNum w:abstractNumId="26" w15:restartNumberingAfterBreak="0">
    <w:nsid w:val="4C6A46C2"/>
    <w:multiLevelType w:val="hybridMultilevel"/>
    <w:tmpl w:val="AB3ED9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66F1BF9"/>
    <w:multiLevelType w:val="hybridMultilevel"/>
    <w:tmpl w:val="17F42E7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BA6446F"/>
    <w:multiLevelType w:val="hybridMultilevel"/>
    <w:tmpl w:val="46C20E04"/>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415736"/>
    <w:multiLevelType w:val="hybridMultilevel"/>
    <w:tmpl w:val="D2D4D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5F361A7"/>
    <w:multiLevelType w:val="hybridMultilevel"/>
    <w:tmpl w:val="03983C42"/>
    <w:name w:val="WW8Num352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7D766F6"/>
    <w:multiLevelType w:val="hybridMultilevel"/>
    <w:tmpl w:val="102A66CC"/>
    <w:lvl w:ilvl="0" w:tplc="339C6154">
      <w:start w:val="1"/>
      <w:numFmt w:val="decimal"/>
      <w:lvlText w:val="%1."/>
      <w:lvlJc w:val="left"/>
      <w:pPr>
        <w:ind w:left="2880" w:hanging="360"/>
      </w:pPr>
      <w:rPr>
        <w:b w:val="0"/>
        <w:bCs/>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5"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737A53CA"/>
    <w:multiLevelType w:val="hybridMultilevel"/>
    <w:tmpl w:val="F80A18E8"/>
    <w:lvl w:ilvl="0" w:tplc="CCA0C896">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7C802BC"/>
    <w:multiLevelType w:val="multilevel"/>
    <w:tmpl w:val="0E0088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739859888">
    <w:abstractNumId w:val="35"/>
  </w:num>
  <w:num w:numId="2" w16cid:durableId="1010527190">
    <w:abstractNumId w:val="38"/>
  </w:num>
  <w:num w:numId="3" w16cid:durableId="764226029">
    <w:abstractNumId w:val="36"/>
  </w:num>
  <w:num w:numId="4" w16cid:durableId="395975002">
    <w:abstractNumId w:val="3"/>
  </w:num>
  <w:num w:numId="5" w16cid:durableId="1452288640">
    <w:abstractNumId w:val="14"/>
  </w:num>
  <w:num w:numId="6" w16cid:durableId="488135254">
    <w:abstractNumId w:val="22"/>
  </w:num>
  <w:num w:numId="7" w16cid:durableId="1429693920">
    <w:abstractNumId w:val="24"/>
  </w:num>
  <w:num w:numId="8" w16cid:durableId="325745676">
    <w:abstractNumId w:val="12"/>
  </w:num>
  <w:num w:numId="9" w16cid:durableId="560870877">
    <w:abstractNumId w:val="28"/>
  </w:num>
  <w:num w:numId="10" w16cid:durableId="235749518">
    <w:abstractNumId w:val="0"/>
  </w:num>
  <w:num w:numId="11" w16cid:durableId="1446314075">
    <w:abstractNumId w:val="5"/>
  </w:num>
  <w:num w:numId="12" w16cid:durableId="1341813593">
    <w:abstractNumId w:val="17"/>
  </w:num>
  <w:num w:numId="13" w16cid:durableId="1875339270">
    <w:abstractNumId w:val="30"/>
  </w:num>
  <w:num w:numId="14" w16cid:durableId="1783987937">
    <w:abstractNumId w:val="16"/>
  </w:num>
  <w:num w:numId="15" w16cid:durableId="1616785651">
    <w:abstractNumId w:val="23"/>
  </w:num>
  <w:num w:numId="16" w16cid:durableId="333533373">
    <w:abstractNumId w:val="9"/>
  </w:num>
  <w:num w:numId="17" w16cid:durableId="892081758">
    <w:abstractNumId w:val="32"/>
  </w:num>
  <w:num w:numId="18" w16cid:durableId="835731279">
    <w:abstractNumId w:val="11"/>
  </w:num>
  <w:num w:numId="19" w16cid:durableId="1757676688">
    <w:abstractNumId w:val="19"/>
  </w:num>
  <w:num w:numId="20" w16cid:durableId="757099495">
    <w:abstractNumId w:val="4"/>
  </w:num>
  <w:num w:numId="21" w16cid:durableId="1519081265">
    <w:abstractNumId w:val="18"/>
  </w:num>
  <w:num w:numId="22" w16cid:durableId="996104354">
    <w:abstractNumId w:val="25"/>
  </w:num>
  <w:num w:numId="23" w16cid:durableId="262688225">
    <w:abstractNumId w:val="13"/>
  </w:num>
  <w:num w:numId="24" w16cid:durableId="1021009702">
    <w:abstractNumId w:val="21"/>
  </w:num>
  <w:num w:numId="25" w16cid:durableId="299849825">
    <w:abstractNumId w:val="2"/>
  </w:num>
  <w:num w:numId="26" w16cid:durableId="1271352003">
    <w:abstractNumId w:val="29"/>
  </w:num>
  <w:num w:numId="27" w16cid:durableId="1350840312">
    <w:abstractNumId w:val="27"/>
  </w:num>
  <w:num w:numId="28" w16cid:durableId="1871913849">
    <w:abstractNumId w:val="6"/>
  </w:num>
  <w:num w:numId="29" w16cid:durableId="376324026">
    <w:abstractNumId w:val="10"/>
  </w:num>
  <w:num w:numId="30" w16cid:durableId="2034189192">
    <w:abstractNumId w:val="26"/>
  </w:num>
  <w:num w:numId="31" w16cid:durableId="1920214601">
    <w:abstractNumId w:val="7"/>
  </w:num>
  <w:num w:numId="32" w16cid:durableId="116487869">
    <w:abstractNumId w:val="1"/>
  </w:num>
  <w:num w:numId="33" w16cid:durableId="56634812">
    <w:abstractNumId w:val="20"/>
  </w:num>
  <w:num w:numId="34" w16cid:durableId="1066337640">
    <w:abstractNumId w:val="37"/>
  </w:num>
  <w:num w:numId="35" w16cid:durableId="444037756">
    <w:abstractNumId w:val="8"/>
  </w:num>
  <w:num w:numId="36" w16cid:durableId="16582207">
    <w:abstractNumId w:val="33"/>
  </w:num>
  <w:num w:numId="37" w16cid:durableId="1188448270">
    <w:abstractNumId w:val="34"/>
  </w:num>
  <w:num w:numId="38" w16cid:durableId="1793553182">
    <w:abstractNumId w:val="15"/>
  </w:num>
  <w:num w:numId="39" w16cid:durableId="1505515129">
    <w:abstractNumId w:val="15"/>
    <w:lvlOverride w:ilvl="0">
      <w:startOverride w:val="1"/>
    </w:lvlOverride>
  </w:num>
  <w:num w:numId="40" w16cid:durableId="688263347">
    <w:abstractNumId w:val="15"/>
    <w:lvlOverride w:ilvl="0">
      <w:startOverride w:val="1"/>
    </w:lvlOverride>
  </w:num>
  <w:num w:numId="41" w16cid:durableId="7325784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6B"/>
    <w:rsid w:val="00081274"/>
    <w:rsid w:val="0020338A"/>
    <w:rsid w:val="00487944"/>
    <w:rsid w:val="006A076B"/>
    <w:rsid w:val="009112B2"/>
    <w:rsid w:val="00A24813"/>
    <w:rsid w:val="00AC0993"/>
    <w:rsid w:val="00C41E77"/>
    <w:rsid w:val="00DC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DA46"/>
  <w15:chartTrackingRefBased/>
  <w15:docId w15:val="{A08E7048-07A6-429C-BF9C-082043E8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076B"/>
  </w:style>
  <w:style w:type="paragraph" w:styleId="Nagwek2">
    <w:name w:val="heading 2"/>
    <w:basedOn w:val="Normalny"/>
    <w:next w:val="Normalny"/>
    <w:link w:val="Nagwek2Znak"/>
    <w:uiPriority w:val="9"/>
    <w:semiHidden/>
    <w:unhideWhenUsed/>
    <w:qFormat/>
    <w:rsid w:val="006A07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A07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076B"/>
  </w:style>
  <w:style w:type="paragraph" w:styleId="Nagwek">
    <w:name w:val="header"/>
    <w:basedOn w:val="Normalny"/>
    <w:link w:val="NagwekZnak"/>
    <w:uiPriority w:val="99"/>
    <w:unhideWhenUsed/>
    <w:rsid w:val="006A07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076B"/>
  </w:style>
  <w:style w:type="paragraph" w:customStyle="1" w:styleId="nag2">
    <w:name w:val="nag 2"/>
    <w:basedOn w:val="Nagwek2"/>
    <w:qFormat/>
    <w:rsid w:val="006A076B"/>
    <w:pPr>
      <w:numPr>
        <w:numId w:val="38"/>
      </w:numPr>
      <w:tabs>
        <w:tab w:val="num" w:pos="360"/>
      </w:tabs>
      <w:spacing w:before="200" w:line="240" w:lineRule="auto"/>
      <w:ind w:left="0" w:firstLine="0"/>
    </w:pPr>
    <w:rPr>
      <w:rFonts w:ascii="Calibri" w:eastAsia="Times New Roman" w:hAnsi="Calibri" w:cs="Times New Roman"/>
      <w:b/>
      <w:bCs/>
      <w:color w:val="4F81BD"/>
      <w:kern w:val="0"/>
      <w:lang w:val="x-none"/>
      <w14:ligatures w14:val="none"/>
    </w:rPr>
  </w:style>
  <w:style w:type="character" w:styleId="Hipercze">
    <w:name w:val="Hyperlink"/>
    <w:basedOn w:val="Domylnaczcionkaakapitu"/>
    <w:uiPriority w:val="99"/>
    <w:unhideWhenUsed/>
    <w:rsid w:val="006A076B"/>
    <w:rPr>
      <w:color w:val="0000FF"/>
      <w:u w:val="single"/>
    </w:rPr>
  </w:style>
  <w:style w:type="paragraph" w:styleId="Akapitzlist">
    <w:name w:val="List Paragraph"/>
    <w:basedOn w:val="Normalny"/>
    <w:uiPriority w:val="34"/>
    <w:qFormat/>
    <w:rsid w:val="006A076B"/>
    <w:pPr>
      <w:ind w:left="720"/>
      <w:contextualSpacing/>
    </w:pPr>
  </w:style>
  <w:style w:type="character" w:customStyle="1" w:styleId="Nagwek2Znak">
    <w:name w:val="Nagłówek 2 Znak"/>
    <w:basedOn w:val="Domylnaczcionkaakapitu"/>
    <w:link w:val="Nagwek2"/>
    <w:uiPriority w:val="9"/>
    <w:semiHidden/>
    <w:rsid w:val="006A076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13088" TargetMode="External"/><Relationship Id="rId13" Type="http://schemas.openxmlformats.org/officeDocument/2006/relationships/hyperlink" Target="https://www.gov.pl/web/mswia/oprogramowanie-do-pobrani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latformazakupowa.pl/transakcja/913088" TargetMode="External"/><Relationship Id="rId12" Type="http://schemas.openxmlformats.org/officeDocument/2006/relationships/hyperlink" Target="https://moj.gov.pl/nforms/signer/upload?xFormsAppName=SIGNER" TargetMode="External"/><Relationship Id="rId1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cert.pl/"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trona/45-instrukcj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6246</Words>
  <Characters>37480</Characters>
  <Application>Microsoft Office Word</Application>
  <DocSecurity>0</DocSecurity>
  <Lines>312</Lines>
  <Paragraphs>87</Paragraphs>
  <ScaleCrop>false</ScaleCrop>
  <Company/>
  <LinksUpToDate>false</LinksUpToDate>
  <CharactersWithSpaces>43639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8</cp:revision>
  <dcterms:created xsi:type="dcterms:W3CDTF">2024-04-10T10:12:00Z</dcterms:created>
  <dcterms:modified xsi:type="dcterms:W3CDTF">2024-04-10T10:27:00Z</dcterms:modified>
</cp:coreProperties>
</file>