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A" w:rsidRDefault="00262C1C">
      <w:pPr>
        <w:jc w:val="right"/>
      </w:pPr>
      <w:r>
        <w:t>Resko</w:t>
      </w:r>
      <w:r w:rsidR="00A84328">
        <w:t xml:space="preserve">, dnia </w:t>
      </w:r>
      <w:r w:rsidR="00435C5F">
        <w:t>04</w:t>
      </w:r>
      <w:r w:rsidR="003D014D">
        <w:t>.</w:t>
      </w:r>
      <w:r w:rsidR="00F72E52">
        <w:t>0</w:t>
      </w:r>
      <w:r w:rsidR="00435C5F">
        <w:t>8</w:t>
      </w:r>
      <w:r w:rsidR="003D014D">
        <w:t>.20</w:t>
      </w:r>
      <w:r w:rsidR="00F72E52">
        <w:t>20</w:t>
      </w:r>
      <w:r w:rsidR="003D014D">
        <w:t>r.</w:t>
      </w:r>
    </w:p>
    <w:p w:rsidR="00A310CA" w:rsidRDefault="0078507A" w:rsidP="007A2F2B">
      <w:pPr>
        <w:rPr>
          <w:b/>
        </w:rPr>
      </w:pPr>
      <w:r>
        <w:rPr>
          <w:b/>
        </w:rPr>
        <w:t>ZP.271.</w:t>
      </w:r>
      <w:r w:rsidR="00435C5F">
        <w:rPr>
          <w:b/>
        </w:rPr>
        <w:t>7</w:t>
      </w:r>
      <w:r w:rsidR="007A2F2B">
        <w:rPr>
          <w:b/>
        </w:rPr>
        <w:t>.</w:t>
      </w:r>
      <w:r w:rsidR="00F72E52">
        <w:rPr>
          <w:b/>
        </w:rPr>
        <w:t>20</w:t>
      </w:r>
      <w:r w:rsidR="007A2F2B">
        <w:rPr>
          <w:b/>
        </w:rPr>
        <w:t>.PN</w:t>
      </w:r>
    </w:p>
    <w:p w:rsidR="00435C5F" w:rsidRPr="00435C5F" w:rsidRDefault="00435C5F" w:rsidP="00435C5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pl-PL"/>
        </w:rPr>
      </w:pPr>
      <w:r w:rsidRPr="00435C5F">
        <w:rPr>
          <w:rFonts w:eastAsia="Times New Roman" w:cstheme="minorHAnsi"/>
          <w:b/>
          <w:bCs/>
          <w:color w:val="000000"/>
          <w:sz w:val="24"/>
          <w:szCs w:val="20"/>
          <w:lang w:eastAsia="pl-PL"/>
        </w:rPr>
        <w:t>Udzielenie i obsługa kredytu długoterminowego do kwoty 2 000 000 zł (dwa miliony zł)</w:t>
      </w:r>
    </w:p>
    <w:p w:rsidR="00FE15F5" w:rsidRPr="007A2F2B" w:rsidRDefault="00435C5F" w:rsidP="00435C5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pl-PL"/>
        </w:rPr>
      </w:pPr>
      <w:r w:rsidRPr="00435C5F">
        <w:rPr>
          <w:rFonts w:eastAsia="Times New Roman" w:cstheme="minorHAnsi"/>
          <w:b/>
          <w:bCs/>
          <w:color w:val="000000"/>
          <w:sz w:val="24"/>
          <w:szCs w:val="20"/>
          <w:lang w:eastAsia="pl-PL"/>
        </w:rPr>
        <w:t>na finansowanie deficytu budżetu</w:t>
      </w:r>
      <w:r w:rsidR="00FE15F5" w:rsidRPr="007A2F2B">
        <w:rPr>
          <w:rFonts w:eastAsia="Times New Roman" w:cstheme="minorHAnsi"/>
          <w:b/>
          <w:bCs/>
          <w:color w:val="000000"/>
          <w:sz w:val="24"/>
          <w:szCs w:val="20"/>
          <w:lang w:eastAsia="pl-PL"/>
        </w:rPr>
        <w:br/>
      </w:r>
    </w:p>
    <w:p w:rsidR="00A310CA" w:rsidRDefault="003D014D" w:rsidP="00FE15F5">
      <w:pPr>
        <w:jc w:val="center"/>
      </w:pPr>
      <w:r>
        <w:t xml:space="preserve">Otwarcie ofert miało miejsce w siedzibie zamawiającego, </w:t>
      </w:r>
      <w:r w:rsidR="00262C1C">
        <w:t>Urząd Miejski, ul. Rynek 1  72-315 Resko</w:t>
      </w:r>
      <w:r>
        <w:t>,</w:t>
      </w:r>
      <w:r w:rsidR="00262C1C">
        <w:br/>
      </w:r>
      <w:r>
        <w:t xml:space="preserve">w </w:t>
      </w:r>
      <w:r w:rsidR="00435C5F">
        <w:t>pokoju nr 20</w:t>
      </w:r>
      <w:r w:rsidR="00AD31DF">
        <w:t>,</w:t>
      </w:r>
      <w:r w:rsidR="00A84328">
        <w:t xml:space="preserve"> dnia </w:t>
      </w:r>
      <w:r w:rsidR="00435C5F">
        <w:t>04</w:t>
      </w:r>
      <w:r>
        <w:t>.</w:t>
      </w:r>
      <w:r w:rsidR="00F72E52">
        <w:t>0</w:t>
      </w:r>
      <w:r w:rsidR="00435C5F">
        <w:t>8</w:t>
      </w:r>
      <w:r>
        <w:t>.20</w:t>
      </w:r>
      <w:r w:rsidR="00F72E52">
        <w:t>20</w:t>
      </w:r>
      <w:r>
        <w:t>r. o godz. 1</w:t>
      </w:r>
      <w:r w:rsidR="00F72E52">
        <w:t>3</w:t>
      </w:r>
      <w:r>
        <w:t>:</w:t>
      </w:r>
      <w:r w:rsidR="00F72E52">
        <w:t>15</w:t>
      </w:r>
      <w:r>
        <w:t>.</w:t>
      </w:r>
    </w:p>
    <w:p w:rsidR="00A310CA" w:rsidRDefault="003D014D">
      <w:r>
        <w:t xml:space="preserve">Przed otwarciem ofert zamawiający podał kwotę jaką zamierza przeznaczyć na sfinansowanie zamówienia:  </w:t>
      </w:r>
      <w:r w:rsidR="00435C5F">
        <w:t>527 340,58</w:t>
      </w:r>
      <w:r w:rsidR="00B14141" w:rsidRPr="00B14141">
        <w:t xml:space="preserve"> </w:t>
      </w:r>
      <w:r>
        <w:t>zł brutto.</w:t>
      </w:r>
    </w:p>
    <w:p w:rsidR="00A310CA" w:rsidRDefault="003D014D">
      <w:r>
        <w:t>W terminie wyznaczonym na składanie ofert do zamawiającego wpłynęł</w:t>
      </w:r>
      <w:r w:rsidR="003A39C5">
        <w:t>y</w:t>
      </w:r>
      <w:r w:rsidR="00412C5A">
        <w:t xml:space="preserve"> ofert</w:t>
      </w:r>
      <w:r w:rsidR="003A39C5">
        <w:t>y</w:t>
      </w:r>
      <w:r>
        <w:t>:</w:t>
      </w:r>
    </w:p>
    <w:p w:rsidR="00435C5F" w:rsidRDefault="00435C5F" w:rsidP="00435C5F">
      <w:pPr>
        <w:pStyle w:val="Akapitzlist"/>
        <w:numPr>
          <w:ilvl w:val="0"/>
          <w:numId w:val="1"/>
        </w:numPr>
      </w:pPr>
      <w:r>
        <w:t>Oferta złożona pis</w:t>
      </w:r>
      <w:bookmarkStart w:id="0" w:name="_GoBack"/>
      <w:bookmarkEnd w:id="0"/>
      <w:r>
        <w:t>emnie (papierowo)</w:t>
      </w:r>
    </w:p>
    <w:p w:rsidR="00435C5F" w:rsidRDefault="00435C5F" w:rsidP="00435C5F">
      <w:pPr>
        <w:pStyle w:val="Akapitzlist"/>
      </w:pPr>
      <w:r>
        <w:t>Mikołowski Bank Spółdzielczy w Mikołowie, ul. Krakowska 29, 43-190 Mikołów</w:t>
      </w:r>
    </w:p>
    <w:p w:rsidR="00435C5F" w:rsidRDefault="00435C5F" w:rsidP="00435C5F">
      <w:pPr>
        <w:pStyle w:val="Akapitzlist"/>
      </w:pPr>
      <w:r>
        <w:t xml:space="preserve">Cena oferty: </w:t>
      </w:r>
      <w:r>
        <w:t>345 855,19</w:t>
      </w:r>
      <w:r>
        <w:t xml:space="preserve"> zł brutto</w:t>
      </w:r>
    </w:p>
    <w:p w:rsidR="00435C5F" w:rsidRDefault="00435C5F" w:rsidP="00435C5F">
      <w:pPr>
        <w:pStyle w:val="Akapitzlist"/>
      </w:pPr>
      <w:r>
        <w:t>Czas uruchomienia kredytu: 1 dzień</w:t>
      </w:r>
    </w:p>
    <w:p w:rsidR="00435C5F" w:rsidRDefault="00435C5F" w:rsidP="00435C5F">
      <w:pPr>
        <w:pStyle w:val="Akapitzlist"/>
      </w:pPr>
      <w:r>
        <w:t>Marża: 1,</w:t>
      </w:r>
      <w:r>
        <w:t>53</w:t>
      </w:r>
      <w:r>
        <w:t>%</w:t>
      </w:r>
    </w:p>
    <w:p w:rsidR="00435C5F" w:rsidRDefault="00435C5F" w:rsidP="00F72E52">
      <w:pPr>
        <w:pStyle w:val="Akapitzlist"/>
        <w:numPr>
          <w:ilvl w:val="0"/>
          <w:numId w:val="1"/>
        </w:numPr>
      </w:pPr>
      <w:r>
        <w:t xml:space="preserve">Oferta złożona elektronicznie </w:t>
      </w:r>
    </w:p>
    <w:p w:rsidR="00F72E52" w:rsidRDefault="00435C5F" w:rsidP="00435C5F">
      <w:pPr>
        <w:pStyle w:val="Akapitzlist"/>
      </w:pPr>
      <w:r w:rsidRPr="00435C5F">
        <w:t>Bank Gospodarstwa Krajowego Region Zachodniopomorski</w:t>
      </w:r>
      <w:r w:rsidR="00F72E52">
        <w:t xml:space="preserve"> </w:t>
      </w:r>
      <w:r w:rsidR="007F7797">
        <w:br/>
      </w:r>
      <w:r w:rsidR="00F72E52">
        <w:t xml:space="preserve">ul. </w:t>
      </w:r>
      <w:r>
        <w:t>Tkacka 4, Szczecin</w:t>
      </w:r>
    </w:p>
    <w:p w:rsidR="00F72E52" w:rsidRDefault="00F72E52" w:rsidP="00F72E52">
      <w:pPr>
        <w:pStyle w:val="Akapitzlist"/>
      </w:pPr>
      <w:r>
        <w:t xml:space="preserve">Cena oferty: </w:t>
      </w:r>
      <w:r w:rsidR="00435C5F">
        <w:t>387 122,03</w:t>
      </w:r>
      <w:r>
        <w:t xml:space="preserve"> zł brutto</w:t>
      </w:r>
    </w:p>
    <w:p w:rsidR="00F72E52" w:rsidRDefault="00F72E52" w:rsidP="00F72E52">
      <w:pPr>
        <w:pStyle w:val="Akapitzlist"/>
      </w:pPr>
      <w:r>
        <w:t>Czas uruchomienia kredytu: 1 dzień</w:t>
      </w:r>
    </w:p>
    <w:p w:rsidR="00F72E52" w:rsidRDefault="00435C5F" w:rsidP="00F72E52">
      <w:pPr>
        <w:pStyle w:val="Akapitzlist"/>
      </w:pPr>
      <w:r>
        <w:t>Marża: 1,74</w:t>
      </w:r>
      <w:r w:rsidR="00F72E52">
        <w:t>%</w:t>
      </w:r>
    </w:p>
    <w:p w:rsidR="00B14141" w:rsidRDefault="00B14141" w:rsidP="00B14141">
      <w:pPr>
        <w:pStyle w:val="Akapitzlist"/>
      </w:pPr>
    </w:p>
    <w:p w:rsidR="00FE15F5" w:rsidRDefault="00FE15F5" w:rsidP="00B56912">
      <w:pPr>
        <w:pStyle w:val="Akapitzlist"/>
      </w:pPr>
    </w:p>
    <w:p w:rsidR="00F83FB5" w:rsidRDefault="00F83FB5" w:rsidP="00F83FB5">
      <w:pPr>
        <w:pStyle w:val="Akapitzlist"/>
      </w:pPr>
    </w:p>
    <w:p w:rsidR="00F83FB5" w:rsidRDefault="00F83FB5" w:rsidP="00F83FB5">
      <w:pPr>
        <w:pStyle w:val="Akapitzlist"/>
      </w:pPr>
    </w:p>
    <w:p w:rsidR="00A310CA" w:rsidRDefault="00A310CA">
      <w:pPr>
        <w:pStyle w:val="Akapitzlist"/>
      </w:pPr>
    </w:p>
    <w:sectPr w:rsidR="00A310C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2E" w:rsidRDefault="004A242E" w:rsidP="00262C1C">
      <w:pPr>
        <w:spacing w:after="0" w:line="240" w:lineRule="auto"/>
      </w:pPr>
      <w:r>
        <w:separator/>
      </w:r>
    </w:p>
  </w:endnote>
  <w:endnote w:type="continuationSeparator" w:id="0">
    <w:p w:rsidR="004A242E" w:rsidRDefault="004A242E" w:rsidP="0026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2E" w:rsidRDefault="004A242E" w:rsidP="00262C1C">
      <w:pPr>
        <w:spacing w:after="0" w:line="240" w:lineRule="auto"/>
      </w:pPr>
      <w:r>
        <w:separator/>
      </w:r>
    </w:p>
  </w:footnote>
  <w:footnote w:type="continuationSeparator" w:id="0">
    <w:p w:rsidR="004A242E" w:rsidRDefault="004A242E" w:rsidP="0026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190"/>
    <w:multiLevelType w:val="multilevel"/>
    <w:tmpl w:val="D89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1A11"/>
    <w:multiLevelType w:val="hybridMultilevel"/>
    <w:tmpl w:val="4D3EA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D81A0D"/>
    <w:multiLevelType w:val="multilevel"/>
    <w:tmpl w:val="1ADA6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CA"/>
    <w:rsid w:val="001D6F7C"/>
    <w:rsid w:val="00262C1C"/>
    <w:rsid w:val="003A39C5"/>
    <w:rsid w:val="003D014D"/>
    <w:rsid w:val="00403954"/>
    <w:rsid w:val="00412C5A"/>
    <w:rsid w:val="00435C5F"/>
    <w:rsid w:val="004857A0"/>
    <w:rsid w:val="004A242E"/>
    <w:rsid w:val="0062394F"/>
    <w:rsid w:val="0078507A"/>
    <w:rsid w:val="007A2F2B"/>
    <w:rsid w:val="007F7797"/>
    <w:rsid w:val="008F668E"/>
    <w:rsid w:val="009E3404"/>
    <w:rsid w:val="009F2BDE"/>
    <w:rsid w:val="00A26F23"/>
    <w:rsid w:val="00A310CA"/>
    <w:rsid w:val="00A56078"/>
    <w:rsid w:val="00A84328"/>
    <w:rsid w:val="00AD10CA"/>
    <w:rsid w:val="00AD31DF"/>
    <w:rsid w:val="00B14141"/>
    <w:rsid w:val="00B15656"/>
    <w:rsid w:val="00B56912"/>
    <w:rsid w:val="00C33022"/>
    <w:rsid w:val="00F72E52"/>
    <w:rsid w:val="00F83FB5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D10D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D10D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2</cp:revision>
  <cp:lastPrinted>2019-07-16T09:37:00Z</cp:lastPrinted>
  <dcterms:created xsi:type="dcterms:W3CDTF">2020-08-04T12:25:00Z</dcterms:created>
  <dcterms:modified xsi:type="dcterms:W3CDTF">2020-08-04T12:25:00Z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