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AB22D" w14:textId="397FD670" w:rsidR="00360E68" w:rsidRPr="004F4DA6" w:rsidRDefault="00360E68" w:rsidP="004F4DA6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Zamawiający:</w:t>
      </w:r>
    </w:p>
    <w:p w14:paraId="61D23346" w14:textId="77777777" w:rsidR="00360E68" w:rsidRPr="004F4DA6" w:rsidRDefault="00360E68" w:rsidP="004F4DA6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Szpital Kliniczny im. dr. Józefa Babińskiego SPZOZ w Krakowie</w:t>
      </w:r>
    </w:p>
    <w:p w14:paraId="5805F6D8" w14:textId="31B090F8" w:rsidR="00360E68" w:rsidRPr="004F4DA6" w:rsidRDefault="00360E68" w:rsidP="004F4DA6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 xml:space="preserve">Postępowanie przetargowe: </w:t>
      </w:r>
      <w:r w:rsidR="009D1C70"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ZP-</w:t>
      </w:r>
      <w:r w:rsidR="007510D7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1</w:t>
      </w:r>
      <w:r w:rsidR="00833890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9</w:t>
      </w:r>
      <w:r w:rsidR="00DE4986"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/2</w:t>
      </w:r>
      <w:r w:rsidR="004F4DA6"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4</w:t>
      </w:r>
    </w:p>
    <w:p w14:paraId="77DBA451" w14:textId="56FCE870" w:rsidR="00360E68" w:rsidRPr="004F4DA6" w:rsidRDefault="00360E68" w:rsidP="004F4DA6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 xml:space="preserve">Załącznik nr </w:t>
      </w:r>
      <w:r w:rsidR="00833890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7</w:t>
      </w: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 xml:space="preserve"> do SWZ</w:t>
      </w:r>
    </w:p>
    <w:p w14:paraId="625752FE" w14:textId="77777777" w:rsidR="009D1C70" w:rsidRPr="004F4DA6" w:rsidRDefault="009D1C70" w:rsidP="004F4DA6">
      <w:pPr>
        <w:spacing w:after="120" w:line="240" w:lineRule="auto"/>
        <w:ind w:left="367" w:right="361"/>
        <w:jc w:val="left"/>
        <w:rPr>
          <w:rFonts w:asciiTheme="minorHAnsi" w:hAnsiTheme="minorHAnsi" w:cstheme="minorHAnsi"/>
          <w:b/>
          <w:iCs/>
          <w:color w:val="auto"/>
          <w:sz w:val="24"/>
          <w:szCs w:val="24"/>
        </w:rPr>
      </w:pPr>
    </w:p>
    <w:p w14:paraId="1DD231F4" w14:textId="78524D31" w:rsidR="00E0101E" w:rsidRPr="004F4DA6" w:rsidRDefault="00E0101E" w:rsidP="004F4DA6">
      <w:pPr>
        <w:spacing w:after="120" w:line="240" w:lineRule="auto"/>
        <w:ind w:left="0" w:right="361" w:firstLine="0"/>
        <w:jc w:val="left"/>
        <w:rPr>
          <w:rFonts w:asciiTheme="minorHAnsi" w:hAnsiTheme="minorHAnsi" w:cstheme="minorHAnsi"/>
          <w:b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noProof/>
          <w:sz w:val="24"/>
          <w:szCs w:val="24"/>
        </w:rPr>
        <w:drawing>
          <wp:inline distT="0" distB="0" distL="0" distR="0" wp14:anchorId="179E4C6A" wp14:editId="2EE649E3">
            <wp:extent cx="2273935" cy="52451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963D88" w14:textId="56486712" w:rsidR="00407351" w:rsidRPr="004F4DA6" w:rsidRDefault="00C6383F" w:rsidP="004F4DA6">
      <w:pPr>
        <w:spacing w:after="120" w:line="240" w:lineRule="auto"/>
        <w:ind w:right="361"/>
        <w:jc w:val="left"/>
        <w:rPr>
          <w:rFonts w:asciiTheme="minorHAnsi" w:hAnsiTheme="minorHAnsi" w:cstheme="minorHAnsi"/>
          <w:b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>UMOWA ……………………</w:t>
      </w:r>
      <w:r w:rsidR="00F5519E"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>/2</w:t>
      </w:r>
      <w:r w:rsidR="00352167">
        <w:rPr>
          <w:rFonts w:asciiTheme="minorHAnsi" w:hAnsiTheme="minorHAnsi" w:cstheme="minorHAnsi"/>
          <w:b/>
          <w:iCs/>
          <w:color w:val="auto"/>
          <w:sz w:val="24"/>
          <w:szCs w:val="24"/>
        </w:rPr>
        <w:t>4</w:t>
      </w:r>
    </w:p>
    <w:p w14:paraId="0AD2F7B0" w14:textId="3F6DFB2A" w:rsidR="005A2C00" w:rsidRPr="004F4DA6" w:rsidRDefault="005A2C00" w:rsidP="004F4DA6">
      <w:pPr>
        <w:spacing w:after="120" w:line="240" w:lineRule="auto"/>
        <w:ind w:right="361"/>
        <w:jc w:val="left"/>
        <w:rPr>
          <w:rFonts w:asciiTheme="minorHAnsi" w:hAnsiTheme="minorHAnsi" w:cstheme="minorHAnsi"/>
          <w:b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>(wzór dla Pakietu I</w:t>
      </w:r>
      <w:r w:rsidR="00833890">
        <w:rPr>
          <w:rFonts w:asciiTheme="minorHAnsi" w:hAnsiTheme="minorHAnsi" w:cstheme="minorHAnsi"/>
          <w:b/>
          <w:iCs/>
          <w:color w:val="auto"/>
          <w:sz w:val="24"/>
          <w:szCs w:val="24"/>
        </w:rPr>
        <w:t>V</w:t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>)</w:t>
      </w:r>
    </w:p>
    <w:p w14:paraId="3AC358EF" w14:textId="4B617662" w:rsidR="00407351" w:rsidRPr="004F4DA6" w:rsidRDefault="00C6383F" w:rsidP="004F4DA6">
      <w:pPr>
        <w:spacing w:after="120" w:line="240" w:lineRule="auto"/>
        <w:ind w:left="-5"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zawarta w dniu …………..20</w:t>
      </w:r>
      <w:r w:rsidR="00FB4A6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>4</w:t>
      </w:r>
      <w:r w:rsidR="00F1490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r. w Krakowie pomiędzy: </w:t>
      </w:r>
    </w:p>
    <w:p w14:paraId="73378A15" w14:textId="6A8E17F4" w:rsidR="00360E68" w:rsidRPr="004F4DA6" w:rsidRDefault="00C6383F" w:rsidP="004F4DA6">
      <w:pPr>
        <w:spacing w:after="120" w:line="240" w:lineRule="auto"/>
        <w:ind w:left="-5"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 xml:space="preserve">Szpitalem </w:t>
      </w:r>
      <w:r w:rsidR="00360E68"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>Klinicznym</w:t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 xml:space="preserve"> im. dr. Józefa Babińskiego SPZOZ w Krakowie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z sied</w:t>
      </w:r>
      <w:r w:rsidR="008E33E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zibą w Krakowie przy ul.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="008E33E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dr. J.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Babińskiego 29, zarejestrowanym w Sądzie Rejonowym dla Krakowa - Śr</w:t>
      </w:r>
      <w:r w:rsidR="00C8200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ódmieścia w Krakowie Wydział XI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Gospodarczy Krajowego Rejestru Sądowego pod nr KRS 0000005002, wpisanym w rejestrze podmiotów wykonujących działalność leczniczą prowadzonym przez Wojewodę Małopol</w:t>
      </w:r>
      <w:r w:rsidR="008E33E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skiego w księdze rejestrowej nr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00000000</w:t>
      </w:r>
      <w:r w:rsidR="008E33E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5597, NIP 676 20 96 303, REGON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000298554, zwanym w</w:t>
      </w:r>
      <w:r w:rsidR="00D07A7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treści umowy "Zamawiającym", </w:t>
      </w:r>
      <w:r w:rsidR="008E33E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reprezentowanym przez:</w:t>
      </w:r>
    </w:p>
    <w:p w14:paraId="34B94FD9" w14:textId="1EEC2DE1" w:rsidR="00360E68" w:rsidRPr="004F4DA6" w:rsidRDefault="00F14908" w:rsidP="004F4DA6">
      <w:pPr>
        <w:spacing w:after="120" w:line="240" w:lineRule="auto"/>
        <w:ind w:left="-5"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Michała Tochowicza - Dyrektora</w:t>
      </w:r>
    </w:p>
    <w:p w14:paraId="44391A5D" w14:textId="25A0C1FD" w:rsidR="00407351" w:rsidRPr="004F4DA6" w:rsidRDefault="008E33EA" w:rsidP="004F4DA6">
      <w:pPr>
        <w:spacing w:after="120" w:line="240" w:lineRule="auto"/>
        <w:ind w:left="-5"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a:</w:t>
      </w:r>
    </w:p>
    <w:p w14:paraId="5DB53627" w14:textId="77777777" w:rsidR="00407351" w:rsidRPr="004F4DA6" w:rsidRDefault="00C6383F" w:rsidP="004F4DA6">
      <w:pPr>
        <w:spacing w:after="120" w:line="240" w:lineRule="auto"/>
        <w:ind w:left="-5"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…………………………………………………………………………………………………………….. </w:t>
      </w:r>
    </w:p>
    <w:p w14:paraId="0BEB643E" w14:textId="77777777" w:rsidR="00407351" w:rsidRPr="004F4DA6" w:rsidRDefault="00C6383F" w:rsidP="004F4DA6">
      <w:pPr>
        <w:spacing w:after="120" w:line="240" w:lineRule="auto"/>
        <w:ind w:left="-5"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zwanym w treści umowy „Wykonawcą” </w:t>
      </w:r>
    </w:p>
    <w:p w14:paraId="4C86161A" w14:textId="77777777" w:rsidR="00F27944" w:rsidRPr="004F4DA6" w:rsidRDefault="00F27944" w:rsidP="004F4DA6">
      <w:pPr>
        <w:spacing w:after="120" w:line="240" w:lineRule="auto"/>
        <w:jc w:val="left"/>
        <w:rPr>
          <w:rFonts w:asciiTheme="minorHAnsi" w:hAnsiTheme="minorHAnsi" w:cstheme="minorHAnsi"/>
          <w:iCs/>
          <w:sz w:val="24"/>
          <w:szCs w:val="24"/>
        </w:rPr>
      </w:pPr>
    </w:p>
    <w:p w14:paraId="1D5F52B1" w14:textId="3DF35A5F" w:rsidR="00883335" w:rsidRPr="004F4DA6" w:rsidRDefault="00883335" w:rsidP="004F4DA6">
      <w:pPr>
        <w:spacing w:after="120" w:line="240" w:lineRule="auto"/>
        <w:jc w:val="left"/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sz w:val="24"/>
          <w:szCs w:val="24"/>
        </w:rPr>
        <w:t>W wyniku postępowania o udzielenie zamówienia publicznego w trybie podstawowym zgodnie z art. 275 pkt. 1 ustawy Prawo Zamówień Publicznych, nr ZP-…../2</w:t>
      </w:r>
      <w:r w:rsidR="004F4DA6" w:rsidRPr="004F4DA6">
        <w:rPr>
          <w:rFonts w:asciiTheme="minorHAnsi" w:hAnsiTheme="minorHAnsi" w:cstheme="minorHAnsi"/>
          <w:iCs/>
          <w:sz w:val="24"/>
          <w:szCs w:val="24"/>
        </w:rPr>
        <w:t>4</w:t>
      </w:r>
      <w:r w:rsidRPr="004F4DA6">
        <w:rPr>
          <w:rFonts w:asciiTheme="minorHAnsi" w:hAnsiTheme="minorHAnsi" w:cstheme="minorHAnsi"/>
          <w:iCs/>
          <w:sz w:val="24"/>
          <w:szCs w:val="24"/>
        </w:rPr>
        <w:t>, została zawarta umowa o następującej treści:</w:t>
      </w:r>
    </w:p>
    <w:p w14:paraId="3B55BA84" w14:textId="77777777" w:rsidR="004F4DA6" w:rsidRDefault="004F4DA6" w:rsidP="004F4DA6">
      <w:pPr>
        <w:spacing w:after="120" w:line="240" w:lineRule="auto"/>
        <w:ind w:left="-5" w:right="0"/>
        <w:jc w:val="left"/>
        <w:rPr>
          <w:rFonts w:asciiTheme="minorHAnsi" w:hAnsiTheme="minorHAnsi" w:cstheme="minorHAnsi"/>
          <w:b/>
          <w:iCs/>
          <w:color w:val="auto"/>
          <w:sz w:val="24"/>
          <w:szCs w:val="24"/>
        </w:rPr>
      </w:pPr>
    </w:p>
    <w:p w14:paraId="3784941C" w14:textId="4B23E6B0" w:rsidR="00326D2A" w:rsidRPr="00990E1C" w:rsidRDefault="00C6383F" w:rsidP="00990E1C">
      <w:pPr>
        <w:pStyle w:val="Tytu"/>
      </w:pPr>
      <w:r w:rsidRPr="00990E1C">
        <w:t>§</w:t>
      </w:r>
      <w:r w:rsidR="0063146E" w:rsidRPr="00990E1C">
        <w:t xml:space="preserve"> </w:t>
      </w:r>
      <w:r w:rsidRPr="00990E1C">
        <w:t>1</w:t>
      </w:r>
      <w:r w:rsidR="004F4DA6" w:rsidRPr="00990E1C">
        <w:t xml:space="preserve">. </w:t>
      </w:r>
      <w:r w:rsidR="00326D2A" w:rsidRPr="00990E1C">
        <w:t>Przedmiot umowy</w:t>
      </w:r>
    </w:p>
    <w:p w14:paraId="7432CF69" w14:textId="3E4112C0" w:rsidR="002C1E25" w:rsidRPr="004F4DA6" w:rsidRDefault="002C1E25" w:rsidP="00466AEE">
      <w:pPr>
        <w:spacing w:after="120" w:line="240" w:lineRule="auto"/>
        <w:ind w:left="11" w:hanging="11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Przedmiotem umowy jest realizacja </w:t>
      </w:r>
      <w:r w:rsidR="000C59B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przez Wykonawcę na rzecz Zamawiającego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zadania </w:t>
      </w:r>
      <w:r w:rsidR="000C59B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polegającego na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dostawie</w:t>
      </w:r>
      <w:r w:rsidR="007B05B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8D551C">
        <w:rPr>
          <w:rFonts w:asciiTheme="minorHAnsi" w:hAnsiTheme="minorHAnsi" w:cstheme="minorHAnsi"/>
          <w:iCs/>
          <w:color w:val="auto"/>
          <w:sz w:val="24"/>
          <w:szCs w:val="24"/>
        </w:rPr>
        <w:t>sprzęt</w:t>
      </w:r>
      <w:r w:rsidR="00833890">
        <w:rPr>
          <w:rFonts w:asciiTheme="minorHAnsi" w:hAnsiTheme="minorHAnsi" w:cstheme="minorHAnsi"/>
          <w:iCs/>
          <w:color w:val="auto"/>
          <w:sz w:val="24"/>
          <w:szCs w:val="24"/>
        </w:rPr>
        <w:t>u RTV i audio</w:t>
      </w:r>
      <w:r w:rsidR="008D551C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 pomieszczeń oddziału szpitalnego zlokalizowanego na 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piętrze w budynku nr 102 Szpitala Klinicznego im. dr. J. Babińskiego SP ZOZ w Krakowie</w:t>
      </w:r>
      <w:r w:rsidR="0033665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Przedmiot umowy obejmuje dostawę i montaż </w:t>
      </w:r>
      <w:r w:rsidR="00833890">
        <w:rPr>
          <w:rFonts w:asciiTheme="minorHAnsi" w:hAnsiTheme="minorHAnsi" w:cstheme="minorHAnsi"/>
          <w:iCs/>
          <w:color w:val="auto"/>
          <w:sz w:val="24"/>
          <w:szCs w:val="24"/>
        </w:rPr>
        <w:t>s</w:t>
      </w:r>
      <w:r w:rsidR="008D551C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przętu </w:t>
      </w:r>
      <w:r w:rsidR="00833890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RTV i audio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</w:t>
      </w:r>
      <w:r w:rsidR="00543DB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zakresie </w:t>
      </w:r>
      <w:r w:rsidR="008904F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543DB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akietu </w:t>
      </w:r>
      <w:r w:rsidR="00433C14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833890">
        <w:rPr>
          <w:rFonts w:asciiTheme="minorHAnsi" w:hAnsiTheme="minorHAnsi" w:cstheme="minorHAnsi"/>
          <w:iCs/>
          <w:color w:val="auto"/>
          <w:sz w:val="24"/>
          <w:szCs w:val="24"/>
        </w:rPr>
        <w:t>V</w:t>
      </w:r>
      <w:r w:rsidR="00543DB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F1490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307B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które </w:t>
      </w:r>
      <w:r w:rsidR="006D767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został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6D767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F2794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szczegółowo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wskazane </w:t>
      </w:r>
      <w:r w:rsidR="00C307B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</w:t>
      </w:r>
      <w:r w:rsidR="008B14D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Formularzu cenowy</w:t>
      </w:r>
      <w:r w:rsidR="00FB4A6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m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(załącznik nr 1.</w:t>
      </w:r>
      <w:r w:rsidR="00833890">
        <w:rPr>
          <w:rFonts w:asciiTheme="minorHAnsi" w:hAnsiTheme="minorHAnsi" w:cstheme="minorHAnsi"/>
          <w:iCs/>
          <w:color w:val="auto"/>
          <w:sz w:val="24"/>
          <w:szCs w:val="24"/>
        </w:rPr>
        <w:t>4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 SWZ)</w:t>
      </w:r>
      <w:r w:rsidR="00277D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stanowiącym załącznik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nr 1 </w:t>
      </w:r>
      <w:r w:rsidR="00277D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 umowy</w:t>
      </w:r>
      <w:r w:rsidR="000B26B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zwan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ych</w:t>
      </w:r>
      <w:r w:rsidR="000B26B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dalej „Wyposażeniem”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5C4BD5CB" w14:textId="515D5048" w:rsidR="002C1E25" w:rsidRPr="004F4DA6" w:rsidRDefault="00277DB2" w:rsidP="00833890">
      <w:pPr>
        <w:pStyle w:val="Nagwek"/>
        <w:spacing w:after="120"/>
        <w:ind w:left="11" w:hanging="11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Realizacja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 nastąpi na podstawie</w:t>
      </w:r>
      <w:r w:rsidR="00BC359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udostępnionej </w:t>
      </w:r>
      <w:r w:rsidR="00AA672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Wykonawcy </w:t>
      </w:r>
      <w:r w:rsidR="00BC359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przez Zamawiającego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dokumentacji</w:t>
      </w:r>
      <w:r w:rsidR="006D767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projektowej a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ranżacj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wnętrz i wyposażeni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a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pomieszczeń 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II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piętra budynku szpitaln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ego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nr 102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, w tym szczegó</w:t>
      </w:r>
      <w:r w:rsidR="005E5E29">
        <w:rPr>
          <w:rFonts w:asciiTheme="minorHAnsi" w:hAnsiTheme="minorHAnsi" w:cstheme="minorHAnsi"/>
          <w:iCs/>
          <w:color w:val="auto"/>
          <w:sz w:val="24"/>
          <w:szCs w:val="24"/>
        </w:rPr>
        <w:t>łowych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8D551C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rysunków projektowych mebli </w:t>
      </w:r>
      <w:r w:rsidR="005E5E29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na wymiar </w:t>
      </w:r>
      <w:r w:rsidR="008D551C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oraz załączników 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pn</w:t>
      </w:r>
      <w:r w:rsidR="008D551C" w:rsidRPr="008D551C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.: </w:t>
      </w:r>
      <w:r w:rsidR="008D551C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8D551C" w:rsidRPr="008D551C">
        <w:rPr>
          <w:rFonts w:asciiTheme="minorHAnsi" w:hAnsiTheme="minorHAnsi" w:cstheme="minorHAnsi"/>
          <w:iCs/>
          <w:color w:val="auto"/>
          <w:sz w:val="24"/>
          <w:szCs w:val="24"/>
        </w:rPr>
        <w:t>gólna specyfikacja techniczn</w:t>
      </w:r>
      <w:r w:rsidR="00833890">
        <w:rPr>
          <w:rFonts w:asciiTheme="minorHAnsi" w:hAnsiTheme="minorHAnsi" w:cstheme="minorHAnsi"/>
          <w:iCs/>
          <w:color w:val="auto"/>
          <w:sz w:val="24"/>
          <w:szCs w:val="24"/>
        </w:rPr>
        <w:t>a i</w:t>
      </w:r>
      <w:r w:rsidR="008D551C" w:rsidRPr="008D551C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8D551C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S</w:t>
      </w:r>
      <w:r w:rsidR="008D551C" w:rsidRPr="008D551C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zczegółowa specyfikacja techniczna – </w:t>
      </w:r>
      <w:r w:rsidR="00833890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C</w:t>
      </w:r>
      <w:r w:rsidR="00833890" w:rsidRPr="00833890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zęść </w:t>
      </w:r>
      <w:r w:rsidR="00833890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XI</w:t>
      </w:r>
      <w:r w:rsidR="00833890" w:rsidRPr="00833890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 - sprzęt </w:t>
      </w:r>
      <w:r w:rsidR="00833890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RTV</w:t>
      </w:r>
      <w:r w:rsidR="00833890" w:rsidRPr="00833890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 i audio</w:t>
      </w:r>
      <w:r w:rsidR="008D551C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,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autorstwa </w:t>
      </w:r>
      <w:r w:rsidR="004F4D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Przedsiębiorstw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a</w:t>
      </w:r>
      <w:r w:rsidR="004F4D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Handlowo-Usługowe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go</w:t>
      </w:r>
      <w:r w:rsidR="004F4D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LU.TECH </w:t>
      </w:r>
      <w:r w:rsidR="004F4D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>PROJEKT Jacek Łukaszuk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z siedzibą w </w:t>
      </w:r>
      <w:r w:rsidR="004F4D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Białystok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</w:t>
      </w:r>
      <w:r w:rsidR="00BA717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Specyfikacji Warunków </w:t>
      </w:r>
      <w:r w:rsidR="00FB4A6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</w:t>
      </w:r>
      <w:r w:rsidR="00BA717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amówienia dla</w:t>
      </w:r>
      <w:r w:rsidR="002D121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postępowania o udzielenie zamówienia publicznego nr </w:t>
      </w:r>
      <w:r w:rsidR="00F1490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ZP-</w:t>
      </w:r>
      <w:r w:rsidR="0089591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....</w:t>
      </w:r>
      <w:r w:rsidR="00F7117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/</w:t>
      </w:r>
      <w:r w:rsidR="00F1490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>4</w:t>
      </w:r>
      <w:r w:rsidR="002D121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</w:t>
      </w:r>
      <w:r w:rsidR="002C07A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zapisów niniejszej umowy, </w:t>
      </w:r>
      <w:r w:rsidR="002C1E2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oraz zgodnie z wymaganiami i ustaleniami </w:t>
      </w:r>
      <w:r w:rsidR="004D10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Wykonawcy </w:t>
      </w:r>
      <w:r w:rsidR="002C1E2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 Zamawiającym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6455C741" w14:textId="5CC9C498" w:rsidR="00407351" w:rsidRPr="004F4DA6" w:rsidRDefault="00277DB2" w:rsidP="00466AEE">
      <w:pPr>
        <w:spacing w:after="120" w:line="240" w:lineRule="auto"/>
        <w:ind w:left="11" w:right="0" w:hanging="11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Zamawiający zleca, a Wykonawca przyjmuje do wykonania 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 umowy określony w ust. 1 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>–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niniejszego paragrafu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</w:p>
    <w:p w14:paraId="49C9E1C7" w14:textId="4E630A93" w:rsidR="00407351" w:rsidRPr="004F4DA6" w:rsidRDefault="00277DB2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4. W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ykonawca zobowiązuje się wykonać 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 umowy w terminie</w:t>
      </w:r>
      <w:r w:rsidR="00F319B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 którym mowa w § 3 ust. 1</w:t>
      </w:r>
      <w:r w:rsidR="00671CC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umowy </w:t>
      </w:r>
      <w:r w:rsidR="00671CC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oraz</w:t>
      </w:r>
      <w:r w:rsidR="000F237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przy zachowaniu należytej staranności. </w:t>
      </w:r>
    </w:p>
    <w:p w14:paraId="04D5D721" w14:textId="77C5A900" w:rsidR="00DE4986" w:rsidRPr="004F4DA6" w:rsidRDefault="00277DB2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5.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Osobą upoważnioną ze strony Wykonawcy do nadzorowania </w:t>
      </w:r>
      <w:r w:rsidR="00326D2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realizacji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 jest </w:t>
      </w:r>
      <w:r w:rsidR="00D07A7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Pan</w:t>
      </w:r>
      <w:r w:rsidR="00F2794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/i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.....</w:t>
      </w:r>
    </w:p>
    <w:p w14:paraId="448C5839" w14:textId="6BE9ABE1" w:rsidR="0063146E" w:rsidRPr="004F4DA6" w:rsidRDefault="00277DB2" w:rsidP="004F4DA6">
      <w:pPr>
        <w:spacing w:after="120" w:line="240" w:lineRule="auto"/>
        <w:ind w:left="0"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6.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Osobą odpowiedzialną i upoważnioną ze strony Zamawiającego do nadzorowania </w:t>
      </w:r>
      <w:r w:rsidR="00326D2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realizacji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 jest </w:t>
      </w:r>
      <w:r w:rsidR="00D07A7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Pan</w:t>
      </w:r>
      <w:r w:rsidR="00F2794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Jacek Adamski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tel. </w:t>
      </w:r>
      <w:r w:rsidR="00543DB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12 </w:t>
      </w:r>
      <w:r w:rsidR="00D16FA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65 24 </w:t>
      </w:r>
      <w:r w:rsidR="000A751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387</w:t>
      </w:r>
      <w:r w:rsidR="00D16FA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</w:p>
    <w:p w14:paraId="3D3F10DA" w14:textId="77777777" w:rsidR="008414FE" w:rsidRDefault="0063146E" w:rsidP="004F4DA6">
      <w:pPr>
        <w:spacing w:after="120" w:line="240" w:lineRule="auto"/>
        <w:ind w:left="0" w:right="0" w:firstLine="0"/>
        <w:jc w:val="left"/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7. Ilekroć w niniejszej umowie jest mowa od dniach roboczych należy przyjąć, że przez dni robocze Strony rozumieją dni od poniedziałku do piątku, z wyjątkiem dni ustawowo uznanych za wolne od pracy.</w:t>
      </w:r>
      <w:r w:rsidR="008414FE" w:rsidRPr="008414FE">
        <w:t xml:space="preserve"> </w:t>
      </w:r>
    </w:p>
    <w:p w14:paraId="0DD71A15" w14:textId="02ED7771" w:rsidR="003B79CA" w:rsidRPr="004F4DA6" w:rsidRDefault="008414FE" w:rsidP="004F4DA6">
      <w:pPr>
        <w:spacing w:after="120" w:line="240" w:lineRule="auto"/>
        <w:ind w:left="0"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8414FE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8. Zamawiający informuje, że na dzień zawarcia niniejszej umowy we wskazanym w § 1 ust. 1 budynku nr </w:t>
      </w:r>
      <w:r>
        <w:rPr>
          <w:rFonts w:asciiTheme="minorHAnsi" w:hAnsiTheme="minorHAnsi" w:cstheme="minorHAnsi"/>
          <w:iCs/>
          <w:color w:val="auto"/>
          <w:sz w:val="24"/>
          <w:szCs w:val="24"/>
        </w:rPr>
        <w:t>102</w:t>
      </w:r>
      <w:r w:rsidR="00DE5B2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</w:t>
      </w:r>
      <w:bookmarkStart w:id="0" w:name="_Hlk166147547"/>
      <w:r w:rsidR="00DE5B2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na II piętrze </w:t>
      </w:r>
      <w:bookmarkEnd w:id="0"/>
      <w:r w:rsidRPr="008414FE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prowadzone </w:t>
      </w:r>
      <w:r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są </w:t>
      </w:r>
      <w:r w:rsidRPr="008414FE">
        <w:rPr>
          <w:rFonts w:asciiTheme="minorHAnsi" w:hAnsiTheme="minorHAnsi" w:cstheme="minorHAnsi"/>
          <w:iCs/>
          <w:color w:val="auto"/>
          <w:sz w:val="24"/>
          <w:szCs w:val="24"/>
        </w:rPr>
        <w:t>roboty budowlane</w:t>
      </w:r>
      <w:r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451B4914" w14:textId="1244667E" w:rsidR="00407351" w:rsidRPr="004F4DA6" w:rsidRDefault="00C6383F" w:rsidP="00352167">
      <w:pPr>
        <w:pStyle w:val="Tytu"/>
      </w:pPr>
      <w:r w:rsidRPr="004F4DA6">
        <w:t>§</w:t>
      </w:r>
      <w:r w:rsidR="0063146E" w:rsidRPr="004F4DA6">
        <w:t xml:space="preserve"> </w:t>
      </w:r>
      <w:r w:rsidR="00BA67B7" w:rsidRPr="004F4DA6">
        <w:t>2</w:t>
      </w:r>
      <w:r w:rsidRPr="004F4DA6">
        <w:t xml:space="preserve"> </w:t>
      </w:r>
      <w:r w:rsidR="00474B48">
        <w:t>. Obowiązki Wykonawcy</w:t>
      </w:r>
    </w:p>
    <w:p w14:paraId="2848917E" w14:textId="77777777" w:rsidR="00A165C9" w:rsidRPr="004F4DA6" w:rsidRDefault="003B79CA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ponosi odpowiedzialność za jakość </w:t>
      </w:r>
      <w:r w:rsidR="00CF6C8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dostarczonego </w:t>
      </w:r>
      <w:r w:rsidR="0031522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i zamontowanego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277D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yposażenia</w:t>
      </w:r>
      <w:r w:rsidR="00CF6C8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w tym </w:t>
      </w:r>
      <w:r w:rsidR="008F6D3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zastosowanych materiałów.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</w:p>
    <w:p w14:paraId="44AA45C7" w14:textId="56FF9C1A" w:rsidR="00407351" w:rsidRPr="004F4DA6" w:rsidRDefault="00A165C9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Wykonawca oświadcza, że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 niniejszej umowy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:</w:t>
      </w:r>
    </w:p>
    <w:p w14:paraId="39EDD21E" w14:textId="0F630E2F" w:rsidR="00A165C9" w:rsidRPr="004F4DA6" w:rsidRDefault="00FC345E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jest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fabrycznie now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(nieużywan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0B451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),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woln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od wad</w:t>
      </w:r>
      <w:r w:rsidR="00C251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fizycznych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dobrej jakości i dopuszczon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 obrotu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;</w:t>
      </w:r>
      <w:r w:rsidR="00A165C9" w:rsidRPr="004F4DA6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2638FE09" w14:textId="33ADF8FD" w:rsidR="00FC345E" w:rsidRPr="004F4DA6" w:rsidRDefault="00A165C9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sz w:val="24"/>
          <w:szCs w:val="24"/>
        </w:rPr>
        <w:t xml:space="preserve">-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nie jest przedmiotem jakichkolwiek ograniczonych praw rzeczowych ustanowionych na rzecz osób trzecich, jak również nie jest przedmiotem jakichkolwiek postępowań sądowych, administracyjnych czy też sądowo-administracyjnych, których konsekwencją jest (mogłoby być) ograniczenie czy też wyłączenie prawa Wykonawcy do rozporządzania nim;</w:t>
      </w:r>
    </w:p>
    <w:p w14:paraId="18C2F863" w14:textId="577671AC" w:rsidR="003B79CA" w:rsidRPr="004F4DA6" w:rsidRDefault="003B79CA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ani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żaden 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jego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element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/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część składowa nie 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jest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proofErr w:type="spellStart"/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rekondycjonowan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</w:t>
      </w:r>
      <w:proofErr w:type="spellEnd"/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powystawow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i</w:t>
      </w:r>
      <w:r w:rsidR="00BA67B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nie był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wykorzystywan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wcześniej przez inny podmiot;</w:t>
      </w:r>
    </w:p>
    <w:p w14:paraId="75CF9252" w14:textId="19122806" w:rsidR="00A165C9" w:rsidRPr="004F4DA6" w:rsidRDefault="00FC345E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jest kompletny i przeznaczony do zastosowania zgodnie z umówionym celem; </w:t>
      </w:r>
    </w:p>
    <w:p w14:paraId="571D4261" w14:textId="56696C60" w:rsidR="00A165C9" w:rsidRPr="004F4DA6" w:rsidRDefault="00A165C9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- posiada wszelkie parametry techniczne oraz funkcje niezbędne do korzystania z niego zgodnie z jego przeznaczeniem, w szczególności wymagane w S</w:t>
      </w:r>
      <w:r w:rsidR="00433C14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pecyfikacji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433C14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arunków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</w:t>
      </w:r>
      <w:r w:rsidR="00433C14">
        <w:rPr>
          <w:rFonts w:asciiTheme="minorHAnsi" w:hAnsiTheme="minorHAnsi" w:cstheme="minorHAnsi"/>
          <w:iCs/>
          <w:color w:val="auto"/>
          <w:sz w:val="24"/>
          <w:szCs w:val="24"/>
        </w:rPr>
        <w:t>amówienia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i jej załącznikach</w:t>
      </w:r>
      <w:r w:rsidRPr="004F4DA6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standardy w zakresie jakości, funkcjonalności i estetyki;</w:t>
      </w:r>
    </w:p>
    <w:p w14:paraId="096E287F" w14:textId="52BFC031" w:rsidR="00A165C9" w:rsidRPr="004F4DA6" w:rsidRDefault="00A165C9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spełnia warunki zgodności wynikające z normy CE – jeżeli są wymagane odrębnymi przepisami; </w:t>
      </w:r>
    </w:p>
    <w:p w14:paraId="469A24CF" w14:textId="77777777" w:rsidR="00A165C9" w:rsidRPr="004F4DA6" w:rsidRDefault="00A165C9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spełnia wszelkie parametry stawiane przez normy obowiązujące na terenie Polski; </w:t>
      </w:r>
    </w:p>
    <w:p w14:paraId="333B2BD5" w14:textId="177B783C" w:rsidR="00FC345E" w:rsidRPr="004F4DA6" w:rsidRDefault="00A165C9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posiada wymagane przepisami atesty, certyfikaty w zakresie materiałów, z których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jest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wykonane;</w:t>
      </w:r>
    </w:p>
    <w:p w14:paraId="3E45216B" w14:textId="52A35756" w:rsidR="00BA67B7" w:rsidRPr="004F4DA6" w:rsidRDefault="00FC345E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 xml:space="preserve">- 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przekazany zostanie Zamawiającemu po jego pełnym montażu i rozmieszczeniu, w stanie kompletnym, umożliwiającym korzystanie zgodnie z jego przeznaczeniem; przy czym </w:t>
      </w:r>
      <w:r w:rsidR="00BA67B7" w:rsidRPr="004F4DA6">
        <w:rPr>
          <w:rFonts w:asciiTheme="minorHAnsi" w:hAnsiTheme="minorHAnsi" w:cstheme="minorHAnsi"/>
          <w:iCs/>
          <w:sz w:val="24"/>
          <w:szCs w:val="24"/>
        </w:rPr>
        <w:t>montaż</w:t>
      </w:r>
      <w:r w:rsidR="00474B48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BA67B7" w:rsidRPr="004F4DA6">
        <w:rPr>
          <w:rFonts w:asciiTheme="minorHAnsi" w:hAnsiTheme="minorHAnsi" w:cstheme="minorHAnsi"/>
          <w:iCs/>
          <w:sz w:val="24"/>
          <w:szCs w:val="24"/>
        </w:rPr>
        <w:t>przeprowadzony zostanie przez osoby posiadające stosowne uprawnienia, umożliwiając tym samym zachowanie gwarancji producenta.</w:t>
      </w:r>
    </w:p>
    <w:p w14:paraId="579F7C09" w14:textId="16B0F486" w:rsidR="00BA67B7" w:rsidRPr="004F4DA6" w:rsidRDefault="00731224" w:rsidP="004F4DA6">
      <w:pPr>
        <w:spacing w:after="120" w:line="240" w:lineRule="auto"/>
        <w:ind w:left="0"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sz w:val="24"/>
          <w:szCs w:val="24"/>
        </w:rPr>
        <w:t>3</w:t>
      </w:r>
      <w:r w:rsidR="00BA67B7" w:rsidRPr="004F4DA6">
        <w:rPr>
          <w:rFonts w:asciiTheme="minorHAnsi" w:hAnsiTheme="minorHAnsi" w:cstheme="minorHAnsi"/>
          <w:iCs/>
          <w:sz w:val="24"/>
          <w:szCs w:val="24"/>
        </w:rPr>
        <w:t xml:space="preserve">. Ponadto </w:t>
      </w:r>
      <w:r w:rsidR="00BA67B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Wykonawca oświadcza, że:</w:t>
      </w:r>
    </w:p>
    <w:p w14:paraId="7FAB3C87" w14:textId="3AB3C833" w:rsidR="00BA67B7" w:rsidRPr="004F4DA6" w:rsidRDefault="00BA67B7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posiada odpowiednią wiedzę, doświadczenie i dysponuje stosowną bazą do wykonania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umowy;</w:t>
      </w:r>
    </w:p>
    <w:p w14:paraId="15411B7D" w14:textId="1D4EF96E" w:rsidR="002E0588" w:rsidRPr="004F4DA6" w:rsidRDefault="00BA67B7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- jest ubezpieczony od odpowiedzialności cywilnej w zakresie prowadzonej przez siebie działalności i przez cały okres obowiązywania niniejszej umowy posiadał będzie aktualną polisę ubezpieczeniową.</w:t>
      </w:r>
    </w:p>
    <w:p w14:paraId="49EE97B9" w14:textId="08875EEA" w:rsidR="00474B48" w:rsidRPr="00474B48" w:rsidRDefault="00731224" w:rsidP="00474B48">
      <w:pPr>
        <w:spacing w:after="120" w:line="240" w:lineRule="auto"/>
        <w:ind w:left="-5"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DE5B26">
        <w:rPr>
          <w:rFonts w:ascii="Calibri" w:hAnsi="Calibri" w:cs="Calibri"/>
          <w:iCs/>
          <w:color w:val="auto"/>
          <w:sz w:val="24"/>
          <w:szCs w:val="24"/>
        </w:rPr>
        <w:t>4</w:t>
      </w:r>
      <w:r w:rsidR="00BA67B7" w:rsidRPr="00DE5B26">
        <w:rPr>
          <w:rFonts w:ascii="Calibri" w:hAnsi="Calibri" w:cs="Calibri"/>
          <w:iCs/>
          <w:color w:val="auto"/>
          <w:sz w:val="24"/>
          <w:szCs w:val="24"/>
        </w:rPr>
        <w:t xml:space="preserve">. </w:t>
      </w:r>
      <w:r w:rsidR="00474B48" w:rsidRPr="00474B48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Wykonawca, w terminie do 5 dni roboczych liczonych od dnia zawarcia niniejszej umowy, przekaże Zamawiającemu na adres: ………………………, listę Wyposażenia zawierającą nazwę producenta oraz model/typ każdego zaoferowanego </w:t>
      </w:r>
      <w:r w:rsidR="006F6D15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sprzętu </w:t>
      </w:r>
      <w:r w:rsidR="00833890">
        <w:rPr>
          <w:rFonts w:asciiTheme="minorHAnsi" w:hAnsiTheme="minorHAnsi" w:cstheme="minorHAnsi"/>
          <w:iCs/>
          <w:color w:val="auto"/>
          <w:sz w:val="24"/>
          <w:szCs w:val="24"/>
        </w:rPr>
        <w:t>RTV i audio</w:t>
      </w:r>
      <w:r w:rsidR="00474B48" w:rsidRPr="00474B48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zgodnie z wyszczególnieniem zawartym w załączniku nr 1 do niniejszej umowy. </w:t>
      </w:r>
    </w:p>
    <w:p w14:paraId="613F6474" w14:textId="03A71550" w:rsidR="00474B48" w:rsidRPr="00474B48" w:rsidRDefault="00474B48" w:rsidP="00474B48">
      <w:pPr>
        <w:spacing w:after="120" w:line="240" w:lineRule="auto"/>
        <w:ind w:left="-5"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74B48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terminie 5 dni roboczych liczonych od dnia otrzymania listy Wyposażenia od Wykonawcy, Zamawiający dokona sprawdzenia oraz poinformuje Wykonawcę na adres: …………………., czy </w:t>
      </w:r>
      <w:r w:rsidR="006F6D15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sprzęt </w:t>
      </w:r>
      <w:r w:rsidR="00833890">
        <w:rPr>
          <w:rFonts w:asciiTheme="minorHAnsi" w:hAnsiTheme="minorHAnsi" w:cstheme="minorHAnsi"/>
          <w:iCs/>
          <w:color w:val="auto"/>
          <w:sz w:val="24"/>
          <w:szCs w:val="24"/>
        </w:rPr>
        <w:t>RTV i audio</w:t>
      </w:r>
      <w:r w:rsidRPr="00474B48">
        <w:rPr>
          <w:rFonts w:asciiTheme="minorHAnsi" w:hAnsiTheme="minorHAnsi" w:cstheme="minorHAnsi"/>
          <w:iCs/>
          <w:color w:val="auto"/>
          <w:sz w:val="24"/>
          <w:szCs w:val="24"/>
        </w:rPr>
        <w:t>, któr</w:t>
      </w:r>
      <w:r w:rsidR="006F6D15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Pr="00474B48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Wykonawca zamierza dostarczyć Zamawiającemu, spełniają wymagania Zamawiającego określone w dokumentacji</w:t>
      </w:r>
      <w:r w:rsidR="00833890">
        <w:rPr>
          <w:rFonts w:asciiTheme="minorHAnsi" w:hAnsiTheme="minorHAnsi" w:cstheme="minorHAnsi"/>
          <w:iCs/>
          <w:color w:val="auto"/>
          <w:sz w:val="24"/>
          <w:szCs w:val="24"/>
        </w:rPr>
        <w:t>, o której mowa w § 1 ust. 2 umowy.</w:t>
      </w:r>
    </w:p>
    <w:p w14:paraId="57FDA495" w14:textId="43824810" w:rsidR="00474B48" w:rsidRPr="00474B48" w:rsidRDefault="00474B48" w:rsidP="00474B48">
      <w:pPr>
        <w:spacing w:after="120" w:line="240" w:lineRule="auto"/>
        <w:ind w:left="-5"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74B48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przypadku kiedy którykolwiek </w:t>
      </w:r>
      <w:r w:rsidR="006F6D15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ze sprzętów </w:t>
      </w:r>
      <w:r w:rsidR="00833890">
        <w:rPr>
          <w:rFonts w:asciiTheme="minorHAnsi" w:hAnsiTheme="minorHAnsi" w:cstheme="minorHAnsi"/>
          <w:iCs/>
          <w:color w:val="auto"/>
          <w:sz w:val="24"/>
          <w:szCs w:val="24"/>
        </w:rPr>
        <w:t>RTV i audio</w:t>
      </w:r>
      <w:r w:rsidR="006F6D15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Pr="00474B48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nie będzie spełniał wszystkich wymagań Zamawiającego, wówczas Wykonawca zobowiązany będzie niezwłocznie przesłać Zamawiającemu informację jaki inny </w:t>
      </w:r>
      <w:r w:rsidR="006F6D15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sprzęt </w:t>
      </w:r>
      <w:r w:rsidR="00833890">
        <w:rPr>
          <w:rFonts w:asciiTheme="minorHAnsi" w:hAnsiTheme="minorHAnsi" w:cstheme="minorHAnsi"/>
          <w:iCs/>
          <w:color w:val="auto"/>
          <w:sz w:val="24"/>
          <w:szCs w:val="24"/>
        </w:rPr>
        <w:t>RTV i audio</w:t>
      </w:r>
      <w:r w:rsidR="006F6D15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Pr="00474B48">
        <w:rPr>
          <w:rFonts w:asciiTheme="minorHAnsi" w:hAnsiTheme="minorHAnsi" w:cstheme="minorHAnsi"/>
          <w:iCs/>
          <w:color w:val="auto"/>
          <w:sz w:val="24"/>
          <w:szCs w:val="24"/>
        </w:rPr>
        <w:t>spełniający wymagania Zamawiającego zamierza dostarczyć.</w:t>
      </w:r>
    </w:p>
    <w:p w14:paraId="21784B44" w14:textId="69FCAC9A" w:rsidR="00474B48" w:rsidRDefault="00474B48" w:rsidP="00474B48">
      <w:pPr>
        <w:spacing w:after="120" w:line="240" w:lineRule="auto"/>
        <w:ind w:left="-5"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74B48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Strony zgodnie postanawiają, że lista Wyposażenia zaakceptowana przez Zamawiającego w trybie przewidzianym w niniejszym ustępie, uprawnia Wykonawcę do przystąpienia do dostarczenia Wyposażenia </w:t>
      </w:r>
      <w:r w:rsidR="006F6D15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na II piętro budynku </w:t>
      </w:r>
      <w:r w:rsidRPr="00474B48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szpitalnego nr </w:t>
      </w:r>
      <w:r w:rsidR="006F6D15">
        <w:rPr>
          <w:rFonts w:asciiTheme="minorHAnsi" w:hAnsiTheme="minorHAnsi" w:cstheme="minorHAnsi"/>
          <w:iCs/>
          <w:color w:val="auto"/>
          <w:sz w:val="24"/>
          <w:szCs w:val="24"/>
        </w:rPr>
        <w:t>102</w:t>
      </w:r>
      <w:r w:rsidRPr="00474B48">
        <w:rPr>
          <w:rFonts w:asciiTheme="minorHAnsi" w:hAnsiTheme="minorHAnsi" w:cstheme="minorHAnsi"/>
          <w:iCs/>
          <w:color w:val="auto"/>
          <w:sz w:val="24"/>
          <w:szCs w:val="24"/>
        </w:rPr>
        <w:t>. Czas uzgadniania przez Strony listy Wyposażenia jest liczony do terminu realizacji niniejszej umowy przez Wykonawcę, który został wskazany w § 3 ust. 1 umowy.</w:t>
      </w:r>
    </w:p>
    <w:p w14:paraId="56AFD195" w14:textId="19825A1B" w:rsidR="00FC345E" w:rsidRPr="004F4DA6" w:rsidRDefault="00833890" w:rsidP="00474B48">
      <w:pPr>
        <w:spacing w:after="120" w:line="240" w:lineRule="auto"/>
        <w:ind w:left="-5"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>
        <w:rPr>
          <w:rFonts w:asciiTheme="minorHAnsi" w:hAnsiTheme="minorHAnsi" w:cstheme="minorHAnsi"/>
          <w:iCs/>
          <w:color w:val="auto"/>
          <w:sz w:val="24"/>
          <w:szCs w:val="24"/>
        </w:rPr>
        <w:t>5</w:t>
      </w:r>
      <w:r w:rsidR="006F6D15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  <w:r w:rsidR="009908B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Niezwłocznie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 zakończ</w:t>
      </w:r>
      <w:r w:rsidR="009908B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eniu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prac montażowych </w:t>
      </w:r>
      <w:r w:rsidR="00683CC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9908B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yposażenia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posprząta pomieszczenia, w których realizował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 umowy. </w:t>
      </w:r>
    </w:p>
    <w:p w14:paraId="4492BD04" w14:textId="0347D5E6" w:rsidR="00F066C4" w:rsidRPr="004F4DA6" w:rsidRDefault="00C6383F" w:rsidP="00AB2CAB">
      <w:pPr>
        <w:pStyle w:val="Tytu"/>
      </w:pPr>
      <w:r w:rsidRPr="004F4DA6">
        <w:t>§</w:t>
      </w:r>
      <w:r w:rsidR="0063146E" w:rsidRPr="004F4DA6">
        <w:t xml:space="preserve"> </w:t>
      </w:r>
      <w:r w:rsidRPr="004F4DA6">
        <w:t>3</w:t>
      </w:r>
      <w:r w:rsidR="004F4DA6" w:rsidRPr="004F4DA6">
        <w:t xml:space="preserve">. </w:t>
      </w:r>
      <w:r w:rsidR="00F066C4" w:rsidRPr="004F4DA6">
        <w:t xml:space="preserve">Termin realizacji </w:t>
      </w:r>
      <w:r w:rsidR="00D66292">
        <w:t>P</w:t>
      </w:r>
      <w:r w:rsidR="00F066C4" w:rsidRPr="004F4DA6">
        <w:t>rzedmiotu umowy</w:t>
      </w:r>
    </w:p>
    <w:p w14:paraId="4C6A1579" w14:textId="1511D99F" w:rsidR="000835F4" w:rsidRPr="004F4DA6" w:rsidRDefault="003F0550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A02EE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C6383F" w:rsidRPr="00A02EE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Termin realizacji </w:t>
      </w:r>
      <w:r w:rsidR="00AB2CAB" w:rsidRPr="00A02EE6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2C2270" w:rsidRPr="00A02EE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</w:t>
      </w:r>
      <w:r w:rsidR="00C6383F" w:rsidRPr="00A02EE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umowy: </w:t>
      </w:r>
      <w:r w:rsidR="00041AA5" w:rsidRPr="00A02EE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 </w:t>
      </w:r>
      <w:r w:rsidR="006F6D15" w:rsidRPr="00A02EE6">
        <w:rPr>
          <w:rFonts w:asciiTheme="minorHAnsi" w:hAnsiTheme="minorHAnsi" w:cstheme="minorHAnsi"/>
          <w:iCs/>
          <w:color w:val="auto"/>
          <w:sz w:val="24"/>
          <w:szCs w:val="24"/>
        </w:rPr>
        <w:t>60</w:t>
      </w:r>
      <w:r w:rsidR="00D62F9D" w:rsidRPr="00A02EE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dni</w:t>
      </w:r>
      <w:r w:rsidR="0063146E" w:rsidRPr="00A02EE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D62F9D" w:rsidRPr="00A02EE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licząc od dnia zawarcia niniejszej umowy</w:t>
      </w:r>
      <w:r w:rsidR="006F6D15" w:rsidRPr="00A02EE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  <w:r w:rsidR="005477E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</w:p>
    <w:p w14:paraId="1CC6A6B0" w14:textId="11555C6E" w:rsidR="002C2270" w:rsidRPr="004F4DA6" w:rsidRDefault="002C2270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Terminem realizacji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 jest data podpisania </w:t>
      </w:r>
      <w:r w:rsidR="007B52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przez Strony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Protokołu </w:t>
      </w:r>
      <w:r w:rsidR="0063146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7B52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dbioru </w:t>
      </w:r>
      <w:r w:rsidR="0063146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o którym mowa w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B28B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§</w:t>
      </w:r>
      <w:r w:rsidR="007B52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5 ust. 2, stwierdzającego odbiór </w:t>
      </w:r>
      <w:r w:rsidR="008D15F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przez Zamawiającego </w:t>
      </w:r>
      <w:r w:rsidR="007B52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całości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7B52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</w:t>
      </w:r>
      <w:r w:rsidR="00522F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po dokonanej dostawie</w:t>
      </w:r>
      <w:r w:rsidR="0033569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i</w:t>
      </w:r>
      <w:r w:rsidR="008E00D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montażu </w:t>
      </w:r>
      <w:r w:rsidR="00522F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8E00D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640ADE9D" w14:textId="2418C132" w:rsidR="001F1CF7" w:rsidRPr="004F4DA6" w:rsidRDefault="000835F4" w:rsidP="004F4DA6">
      <w:pPr>
        <w:tabs>
          <w:tab w:val="left" w:pos="284"/>
        </w:tabs>
        <w:suppressAutoHyphens/>
        <w:autoSpaceDE w:val="0"/>
        <w:spacing w:after="120" w:line="240" w:lineRule="auto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1F1CF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Wykonawca ponosi pełn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ą</w:t>
      </w:r>
      <w:r w:rsidR="001F1CF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odpowiedzialność za dostarczone i zamontowane w pomieszczeniach budynku </w:t>
      </w:r>
      <w:r w:rsidR="003450F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szpitalnego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1F1CF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yposażenie, aż do jego protokolarnego odbioru przez Zamawiającego.</w:t>
      </w:r>
    </w:p>
    <w:p w14:paraId="4FBB8B67" w14:textId="0F7D5F89" w:rsidR="0063146E" w:rsidRPr="004F4DA6" w:rsidRDefault="001F1CF7" w:rsidP="004F4DA6">
      <w:pPr>
        <w:tabs>
          <w:tab w:val="left" w:pos="284"/>
        </w:tabs>
        <w:suppressAutoHyphens/>
        <w:autoSpaceDE w:val="0"/>
        <w:spacing w:after="120" w:line="240" w:lineRule="auto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 xml:space="preserve">4. </w:t>
      </w: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 xml:space="preserve">Wykonawca podejmie wszelkie działania mające na celu zapewnienie bezpieczeństwa prac i jest odpowiedzialny w całym okresie realizacji </w:t>
      </w:r>
      <w:r w:rsidR="00AB2CAB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rzedmiotu umowy za stan bezpieczeństwa i przestrzegania przepisów dotyczących bezpieczeństwa i higieny pracy, przeciwpożarowych oraz innych obowiązujących przepisów.</w:t>
      </w:r>
      <w:r w:rsidR="0063146E" w:rsidRPr="004F4DA6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100B065A" w14:textId="6AC8F8A7" w:rsidR="001F1CF7" w:rsidRPr="004F4DA6" w:rsidRDefault="0063146E" w:rsidP="004F4DA6">
      <w:pPr>
        <w:tabs>
          <w:tab w:val="left" w:pos="284"/>
        </w:tabs>
        <w:suppressAutoHyphens/>
        <w:autoSpaceDE w:val="0"/>
        <w:spacing w:after="120" w:line="240" w:lineRule="auto"/>
        <w:jc w:val="left"/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 xml:space="preserve">Wykonawca przy realizacji </w:t>
      </w:r>
      <w:r w:rsidR="00AB2CAB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 xml:space="preserve">rzedmiotu umowy uwzględnił fakt, że </w:t>
      </w:r>
      <w:r w:rsidR="00AB2CAB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rzedmiot umowy realizowany jest w budynku czynnym, w którym prowadzona jest działalność medyczna, tj. udzielane są świadczenia opieki zdrowotnej w rodzaju opieka psychiatryczna i leczenie uzależnień.</w:t>
      </w:r>
    </w:p>
    <w:p w14:paraId="11FF71F5" w14:textId="463F307B" w:rsidR="000835F4" w:rsidRPr="004F4DA6" w:rsidRDefault="001F1CF7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5. 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 dostarczonego </w:t>
      </w:r>
      <w:r w:rsidR="004D582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Wykonawca dołączy wymagane świadectwa d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opuszczenia do obrotu, atesty i 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certyfikaty</w:t>
      </w:r>
      <w:r w:rsidR="00C9096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(jeżeli dotyczy)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 Wszystkie wskazane dokumenty sporządzone będą w języku polskim.</w:t>
      </w:r>
    </w:p>
    <w:p w14:paraId="066500BC" w14:textId="0017B928" w:rsidR="00333D3F" w:rsidRPr="004F4DA6" w:rsidRDefault="001F1CF7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6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Dostawa i montaż </w:t>
      </w:r>
      <w:r w:rsidR="004D582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odbywać się będzie w dni robocze w godzinach od 8.00 do </w:t>
      </w:r>
      <w:r w:rsidR="000A751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14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.00.</w:t>
      </w:r>
      <w:r w:rsidR="006D31E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Zamawiający, na pisemny wniosek Wykonawcy</w:t>
      </w:r>
      <w:r w:rsidR="000A751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6D31E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może wydłużyć godziny dostawy i montażu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6D31E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 ponad godzinę 14.00.</w:t>
      </w:r>
      <w:r w:rsidR="00333D3F" w:rsidRPr="004F4DA6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46B327FD" w14:textId="0A2AD557" w:rsidR="000344D4" w:rsidRPr="004F4DA6" w:rsidRDefault="00C6383F" w:rsidP="00990E1C">
      <w:pPr>
        <w:pStyle w:val="Tytu"/>
      </w:pPr>
      <w:r w:rsidRPr="004F4DA6">
        <w:t>§</w:t>
      </w:r>
      <w:r w:rsidR="005F59A5" w:rsidRPr="004F4DA6">
        <w:t xml:space="preserve"> </w:t>
      </w:r>
      <w:r w:rsidRPr="004F4DA6">
        <w:t xml:space="preserve">4 </w:t>
      </w:r>
      <w:r w:rsidR="004F4DA6" w:rsidRPr="004F4DA6">
        <w:t xml:space="preserve">. </w:t>
      </w:r>
      <w:r w:rsidR="000344D4" w:rsidRPr="004F4DA6">
        <w:t>Wynagrodzenie</w:t>
      </w:r>
    </w:p>
    <w:p w14:paraId="6211FE08" w14:textId="181E19A6" w:rsidR="00A54DAC" w:rsidRPr="004F4DA6" w:rsidRDefault="00A54DAC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Zamawiający zapłaci Wykonawcy wynagrodzenie brutto za 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zrealizowany</w:t>
      </w:r>
      <w:r w:rsidR="00BA73E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 zgodnie z 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ofertą</w:t>
      </w:r>
      <w:r w:rsidR="00BA73E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9974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Wykonawcy złożoną w postępowaniu o udzielenie zamówienia publicznego nr ZP-</w:t>
      </w:r>
      <w:r w:rsidR="0089591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......</w:t>
      </w:r>
      <w:r w:rsidR="000F237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/2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4</w:t>
      </w:r>
      <w:r w:rsidR="00D16FA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674B730A" w14:textId="6150B43D" w:rsidR="00A54DAC" w:rsidRPr="004F4DA6" w:rsidRDefault="00A54DAC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Wynagrodzenie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 którym mowa w ust.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niniejszego paragrafu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wynosi brutto …………………… (słownie: …………………). </w:t>
      </w:r>
    </w:p>
    <w:p w14:paraId="54892351" w14:textId="54790966" w:rsidR="00647DE5" w:rsidRPr="004F4DA6" w:rsidRDefault="00A54DAC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Wskazane w ust. 2 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niniejszego paragrafu 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wynagrodzenie jest ostateczne i obejmuje wszelkie koszty poniesione przez Wykonawc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ę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przy realizacji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umowy, a w szczególności koszty </w:t>
      </w:r>
      <w:r w:rsidR="0033665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zakupu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dostawy, transportu, wniesienia i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montażu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yposażenia</w:t>
      </w:r>
      <w:r w:rsidR="007139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wywozu i utylizacji opakowań i wszelkich innych materiałów po dostarczonym Wyposażeniu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oraz</w:t>
      </w:r>
      <w:r w:rsidR="00695A1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realizacji obowiązków spoczywających na Wykonawcy z tytułu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rękojmi i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dodatkowej gwarancji. (w przypadku udzielenia przez Wykonawcę dodatkowej gwarancji)</w:t>
      </w:r>
    </w:p>
    <w:p w14:paraId="2C1CCEB7" w14:textId="135C6FFE" w:rsidR="00A43EBB" w:rsidRPr="004F4DA6" w:rsidRDefault="00A43EBB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4.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Wykonawca, wynagrodzenie określone w ust. 2 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niniejszego paragrafu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otrzyma po wykonaniu całości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umowy,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które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potwierdzone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zostanie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rotokołem 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dbioru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Wyposażenia</w:t>
      </w:r>
      <w:r w:rsidR="008511F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oraz po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złożeniu faktury</w:t>
      </w:r>
      <w:r w:rsidR="00695A1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Zamawiającemu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</w:p>
    <w:p w14:paraId="683318B9" w14:textId="5E05C1F2" w:rsidR="00A43EBB" w:rsidRPr="004F4DA6" w:rsidRDefault="00A43EBB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5.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Płatność wynikająca z realizacji niniejszej umowy nastąpi w formie przelewu na rachunek bankow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Wykonawcy 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nr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………………………………….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terminie </w:t>
      </w:r>
      <w:r w:rsidR="00041AA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3</w:t>
      </w:r>
      <w:r w:rsidR="00E2661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0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dni od daty otrzymania przez Zamawiającego prawidłowo wystawionej faktury. Faktura wystawiona przez Wykonawcę musi zawierać numer i datę niniejszej umowy</w:t>
      </w:r>
      <w:r w:rsidR="00A72B5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oraz numer rachunku bankowego wskazany w zdaniu poprzednim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  <w:r w:rsidR="004065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 termin zapłaty wynagrodzenia należnego Wykonawcy uznaje się </w:t>
      </w:r>
      <w:r w:rsidR="00A72B5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dat</w:t>
      </w:r>
      <w:r w:rsidR="00067D5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ę obciążenia rachunku bankowego Zamawiającego.</w:t>
      </w:r>
    </w:p>
    <w:p w14:paraId="0B484DAC" w14:textId="36F03E10" w:rsidR="00A43EBB" w:rsidRPr="004F4DA6" w:rsidRDefault="00A43EBB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6. Wykonawca nie dokona przeniesienia wierzytelności pieniężnych związanych z realizacją niniejszej umowy na rzecz osób trzecich, bez zgody Zamawiającego oraz nie dokona żadnych innych czynności w wyniku, których doszłoby do powstania zobowiązania Zamawiającego względem osoby trzeciej lub doszłoby do zmiany stron umowy. Ewentualna zgoda Zamawiającego na zmianę wierzyciela będzie uzależniona od wyrażenia zgody podmiotu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>tworzącego zgodnie z art. 54 ust. 5 Ustawy z dnia 15 kwietnia 2011 roku o działalności leczniczej. Czynność prawna mająca na celu zmianę wierzyciela dokonana z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naruszeniem ww. zasad jest nieważna. </w:t>
      </w:r>
    </w:p>
    <w:p w14:paraId="42A60667" w14:textId="091A771B" w:rsidR="00BE78C7" w:rsidRPr="004F4DA6" w:rsidRDefault="00BE78C7" w:rsidP="004F4DA6">
      <w:pPr>
        <w:pStyle w:val="Default"/>
        <w:spacing w:after="120"/>
        <w:rPr>
          <w:rFonts w:asciiTheme="minorHAnsi" w:hAnsiTheme="minorHAnsi" w:cstheme="minorHAnsi"/>
          <w:iCs/>
          <w:color w:val="auto"/>
        </w:rPr>
      </w:pPr>
      <w:r w:rsidRPr="004F4DA6">
        <w:rPr>
          <w:rFonts w:asciiTheme="minorHAnsi" w:hAnsiTheme="minorHAnsi" w:cstheme="minorHAnsi"/>
          <w:iCs/>
          <w:color w:val="auto"/>
        </w:rPr>
        <w:t>7. Zamawiający, na podstawie Ustawy z dnia 9.11.2018 r. o elektronicznym fakturowaniu w zamówieniach publicznych, koncesjach na roboty budowlane lub usługi oraz partnerstwie publiczno-prywatnym, dopuszcza przesyłanie przez Wykonawcę ustrukturyzowanych faktur elektronicznych związanych z</w:t>
      </w:r>
      <w:r w:rsidR="0092087D" w:rsidRPr="004F4DA6">
        <w:rPr>
          <w:rFonts w:asciiTheme="minorHAnsi" w:hAnsiTheme="minorHAnsi" w:cstheme="minorHAnsi"/>
          <w:iCs/>
          <w:color w:val="auto"/>
        </w:rPr>
        <w:t> </w:t>
      </w:r>
      <w:r w:rsidRPr="004F4DA6">
        <w:rPr>
          <w:rFonts w:asciiTheme="minorHAnsi" w:hAnsiTheme="minorHAnsi" w:cstheme="minorHAnsi"/>
          <w:iCs/>
          <w:color w:val="auto"/>
        </w:rPr>
        <w:t xml:space="preserve">realizacją niniejszego </w:t>
      </w:r>
      <w:r w:rsidR="00D66292">
        <w:rPr>
          <w:rFonts w:asciiTheme="minorHAnsi" w:hAnsiTheme="minorHAnsi" w:cstheme="minorHAnsi"/>
          <w:iCs/>
          <w:color w:val="auto"/>
        </w:rPr>
        <w:t>P</w:t>
      </w:r>
      <w:r w:rsidRPr="004F4DA6">
        <w:rPr>
          <w:rFonts w:asciiTheme="minorHAnsi" w:hAnsiTheme="minorHAnsi" w:cstheme="minorHAnsi"/>
          <w:iCs/>
          <w:color w:val="auto"/>
        </w:rPr>
        <w:t>rzedmiotu umowy za pośrednictwem Platformy Elektronicznego Fakturowania. Ze</w:t>
      </w:r>
      <w:r w:rsidR="0092087D" w:rsidRPr="004F4DA6">
        <w:rPr>
          <w:rFonts w:asciiTheme="minorHAnsi" w:hAnsiTheme="minorHAnsi" w:cstheme="minorHAnsi"/>
          <w:iCs/>
          <w:color w:val="auto"/>
        </w:rPr>
        <w:t> </w:t>
      </w:r>
      <w:r w:rsidRPr="004F4DA6">
        <w:rPr>
          <w:rFonts w:asciiTheme="minorHAnsi" w:hAnsiTheme="minorHAnsi" w:cstheme="minorHAnsi"/>
          <w:iCs/>
          <w:color w:val="auto"/>
        </w:rPr>
        <w:t xml:space="preserve">strony Zamawiającego osobą upoważnioną do udzielania wyjaśnień i informacji w tym zakresie jest Pani Barbara Dobrowolska – tel. 012 65 24 365. </w:t>
      </w:r>
    </w:p>
    <w:p w14:paraId="25835C10" w14:textId="65A24EC2" w:rsidR="00EB04A2" w:rsidRPr="00990E1C" w:rsidRDefault="00C6383F" w:rsidP="00990E1C">
      <w:pPr>
        <w:pStyle w:val="Tytu"/>
      </w:pPr>
      <w:r w:rsidRPr="00990E1C">
        <w:t>§</w:t>
      </w:r>
      <w:r w:rsidR="005F59A5" w:rsidRPr="00990E1C">
        <w:t xml:space="preserve"> </w:t>
      </w:r>
      <w:r w:rsidRPr="00990E1C">
        <w:t>5</w:t>
      </w:r>
      <w:r w:rsidR="004F4DA6" w:rsidRPr="00990E1C">
        <w:t xml:space="preserve">. </w:t>
      </w:r>
      <w:r w:rsidR="00EB04A2" w:rsidRPr="00990E1C">
        <w:t xml:space="preserve">Odbiór </w:t>
      </w:r>
      <w:r w:rsidR="00D66292" w:rsidRPr="00990E1C">
        <w:t>P</w:t>
      </w:r>
      <w:r w:rsidR="00EB04A2" w:rsidRPr="00990E1C">
        <w:t>rzedmiotu umowy</w:t>
      </w:r>
    </w:p>
    <w:p w14:paraId="5E93CF78" w14:textId="77777777" w:rsidR="00407351" w:rsidRPr="004F4DA6" w:rsidRDefault="00A43EBB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zobowiązuje się: </w:t>
      </w:r>
    </w:p>
    <w:p w14:paraId="678B09EE" w14:textId="071E4F8C" w:rsidR="00407351" w:rsidRPr="004F4DA6" w:rsidRDefault="00A43EBB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a) </w:t>
      </w:r>
      <w:r w:rsidR="00E870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dostarczyć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8D37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Zamawiającemu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 umowy bez </w:t>
      </w:r>
      <w:r w:rsidR="00A72B5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wad i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usterek, zgodnie z obowiązującymi w tym zakresie normami</w:t>
      </w:r>
      <w:r w:rsidR="006A13E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przepisami oraz zgodnie z wymaganiami Zamawiającego, </w:t>
      </w:r>
    </w:p>
    <w:p w14:paraId="5C08D968" w14:textId="6F549F9A" w:rsidR="00407351" w:rsidRPr="004F4DA6" w:rsidRDefault="008511F6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b)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uzgodni</w:t>
      </w:r>
      <w:r w:rsidR="00E870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ć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EA748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 Zamawiającym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wszelki</w:t>
      </w:r>
      <w:r w:rsidR="00E870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element</w:t>
      </w:r>
      <w:r w:rsidR="00E870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yposażenia</w:t>
      </w:r>
      <w:r w:rsidR="00EA748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(w trybie opisanym w § 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EA748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ust. </w:t>
      </w:r>
      <w:r w:rsidR="00E870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EA748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)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</w:p>
    <w:p w14:paraId="33E77B53" w14:textId="5A9D6BE2" w:rsidR="008D370E" w:rsidRPr="004F4DA6" w:rsidRDefault="008511F6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c) </w:t>
      </w:r>
      <w:r w:rsidR="008D37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dostarczyć Wyposażenie spełniające przepisy sanitarne i przeciwpożarowe,</w:t>
      </w:r>
    </w:p>
    <w:p w14:paraId="5A8964D7" w14:textId="220D1FF3" w:rsidR="00EC0497" w:rsidRPr="004F4DA6" w:rsidRDefault="008D370E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d) dostarczyć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Zamawiającemu</w:t>
      </w:r>
      <w:r w:rsidR="008C514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najpóźniej w dniu podpisywania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rotokołu 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dbioru 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8C514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8511F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odpowiedni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atest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i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certyfikat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dotycząc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1E2E8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dostarczonego Wyposażenia</w:t>
      </w:r>
      <w:r w:rsidR="00EC049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oraz instrukcj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ę</w:t>
      </w:r>
      <w:r w:rsidR="00EC049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obsługi </w:t>
      </w:r>
      <w:r w:rsidR="007150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Wyposażenia </w:t>
      </w:r>
      <w:r w:rsidR="002674C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(w tym </w:t>
      </w:r>
      <w:r w:rsidR="00EC049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konserwacji, mycia, dezynfekcji i sterylizacji </w:t>
      </w:r>
      <w:r w:rsidR="002674C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- jeśli dotyczy</w:t>
      </w:r>
      <w:r w:rsidR="007150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)</w:t>
      </w:r>
      <w:r w:rsidR="00EC049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</w:p>
    <w:p w14:paraId="4B2BADB3" w14:textId="22C82E61" w:rsidR="00411CA8" w:rsidRPr="004F4DA6" w:rsidRDefault="005B2F04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e) </w:t>
      </w:r>
      <w:r w:rsidR="008D37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rozpakowania, wywozu i utylizacji opakowań oraz wszelkich innych materiałów pozostałych po dostarczonym Wyposażeniu</w:t>
      </w:r>
      <w:r w:rsidR="00411CA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</w:p>
    <w:p w14:paraId="65B381E5" w14:textId="2CF998F7" w:rsidR="00407351" w:rsidRPr="004F4DA6" w:rsidRDefault="00411CA8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f) </w:t>
      </w:r>
      <w:r w:rsidR="008D37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informowania Zamawiającego </w:t>
      </w:r>
      <w:r w:rsidR="0058766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 </w:t>
      </w:r>
      <w:r w:rsidR="00203BF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planowanym terminie dostawy i montażu </w:t>
      </w:r>
      <w:r w:rsidR="009167C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Wyposażenia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formie elektronicznej na adres: …………………………. </w:t>
      </w:r>
      <w:r w:rsidR="0033569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203BF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terminie 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BB796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203BF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dni roboczych przed planowaną datą dostawy i montażu Wyposażenia</w:t>
      </w:r>
      <w:r w:rsidR="00A076E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203BF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których mowa w niniejszym ustępie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</w:p>
    <w:p w14:paraId="44D76956" w14:textId="5C2E1189" w:rsidR="00055EE7" w:rsidRPr="004F4DA6" w:rsidRDefault="008511F6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Zamawiający dokona odbioru jakościowego i ilościowego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</w:t>
      </w:r>
      <w:r w:rsidR="0029556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 terminie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5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dni roboczych od dnia </w:t>
      </w:r>
      <w:r w:rsidR="005D74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otrzymania od Wykonawcy informacji o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zakończeni</w:t>
      </w:r>
      <w:r w:rsidR="00A7275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dostawy i montażu </w:t>
      </w:r>
      <w:r w:rsidR="005D74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4725C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oraz gotowości do przekazania Wyposażenia Zamawiającemu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</w:p>
    <w:p w14:paraId="328B0E2D" w14:textId="4B1A83C3" w:rsidR="008511F6" w:rsidRPr="004F4DA6" w:rsidRDefault="0058766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przekaże Zamawiającemu informację, o której mowa w zdaniu poprzednim, </w:t>
      </w:r>
      <w:r w:rsidR="001E659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przed dat</w:t>
      </w:r>
      <w:r w:rsidR="00055E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ą</w:t>
      </w:r>
      <w:r w:rsidR="001E659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określoną w § 3 ust. 1,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formie pisemnej pod rygorem nieważności.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Odbiór jakościowy i ilościowy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Wyposażenia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zostanie zakończony podpisaniem </w:t>
      </w:r>
      <w:r w:rsidR="00A7275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rotokołu 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dbioru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8511F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przez obie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trony umowy. </w:t>
      </w:r>
    </w:p>
    <w:p w14:paraId="1BABA1FA" w14:textId="3318E8F9" w:rsidR="007150A6" w:rsidRPr="004F4DA6" w:rsidRDefault="008511F6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bookmarkStart w:id="1" w:name="_Hlk62026667"/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CA2D8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Zamawiający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w trakcie dokonywania odbioru, o którym mowa w ust. 2</w:t>
      </w:r>
      <w:r w:rsidR="00AB2CAB" w:rsidRPr="00AB2CAB">
        <w:t xml:space="preserve"> 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>niniejszego paragrafu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A2D8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 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następujących przypadkach</w:t>
      </w:r>
      <w:r w:rsidR="007150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:</w:t>
      </w:r>
    </w:p>
    <w:p w14:paraId="2271AE31" w14:textId="42A020E0" w:rsidR="00027ACD" w:rsidRPr="004F4DA6" w:rsidRDefault="007150A6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a)</w:t>
      </w:r>
      <w:r w:rsidR="00CA2D8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stwierdzenia, że dostarczone Wyposażenie nie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spełnia wymagań Zamawiającego określonych w dokumentacji, o której mowa w § 1 ust. 2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CA2D8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</w:t>
      </w:r>
    </w:p>
    <w:p w14:paraId="4C095B35" w14:textId="77777777" w:rsidR="007271F3" w:rsidRPr="004F4DA6" w:rsidRDefault="00027ACD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 xml:space="preserve">b) </w:t>
      </w:r>
      <w:r w:rsidR="00B5661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stwierdzenia wad istotnych dostarczonego Wyposażenia</w:t>
      </w:r>
      <w:r w:rsidR="0009534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które uniemożliwiają prawidłowe użytkowanie Wyposażenia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</w:p>
    <w:p w14:paraId="3896117D" w14:textId="41118626" w:rsidR="00027ACD" w:rsidRPr="004F4DA6" w:rsidRDefault="007271F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c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) </w:t>
      </w:r>
      <w:r w:rsidR="007D14D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niedostarczenia przez Wykonawcę odpowiednich atestów i certyfikatów dotyczących dostarczo</w:t>
      </w:r>
      <w:r w:rsidR="00B90D1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nego Wyposażenia oraz instrukcj</w:t>
      </w:r>
      <w:r w:rsidR="0009534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7D14D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obsługi Wyposażenia (w tym </w:t>
      </w:r>
      <w:r w:rsidR="0009534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np.: </w:t>
      </w:r>
      <w:r w:rsidR="007D14D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konserwacji, mycia, dezynfekcji i sterylizacji - jeśli dotyczy)</w:t>
      </w:r>
      <w:r w:rsidR="00055E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</w:p>
    <w:p w14:paraId="7CBA50E5" w14:textId="3F6B7B90" w:rsidR="00483C54" w:rsidRPr="004F4DA6" w:rsidRDefault="00483C54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przeprowadzi czynności odbioru Wyposażenia z wynikiem negatywnym, tj. nie sporządzi Protokołu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dbioru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Wyposażenia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tylko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Protokół odbioru z uwagami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w któr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ym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określ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przyczyny odmówienia podpisania Protokołu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dbioru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Wyposażenia 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wraz z</w:t>
      </w:r>
      <w:r w:rsidR="00055E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wyszczególnieniem Wyposażenia</w:t>
      </w:r>
      <w:r w:rsidR="009A4F7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którego przyczyny te dotyczą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oraz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poda sposób i </w:t>
      </w:r>
      <w:bookmarkStart w:id="2" w:name="_Hlk62027644"/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termin usunięcia przyczyn odmowy podpisania Protokołu </w:t>
      </w:r>
      <w:bookmarkEnd w:id="2"/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dbioru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na koszt Wykonawcy</w:t>
      </w:r>
      <w:r w:rsidR="006E66A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6E66A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</w:t>
      </w:r>
      <w:r w:rsidR="00055E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="009A4F7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tym zastrzeżeniem, że termin usunięcia przyczyn nie może być dłuższy niż 10 dni roboczych od daty podpisania Protokołu odbioru z uwagami.</w:t>
      </w:r>
      <w:r w:rsidR="0052253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B90D1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ykonawca 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po 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usunięci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przyczyn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określonych w 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Protokole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dbioru z uwagami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dokona 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ponownego zgłoszenia </w:t>
      </w:r>
      <w:r w:rsidR="00B90D1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Zamawiającemu 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gotowości do odbioru w trybie wskazanym w § 5 ust. 2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bookmarkEnd w:id="1"/>
    <w:p w14:paraId="0ABDBD91" w14:textId="077E0D9B" w:rsidR="00407351" w:rsidRPr="004F4DA6" w:rsidRDefault="007271F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4.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Sprawdzenie jakości </w:t>
      </w:r>
      <w:r w:rsidR="004725C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przez Zamawiającego nie ma wpływu na odpowiedzialność Wykonawcy z tytułu ujawnionych w późniejszym okresie wad </w:t>
      </w:r>
      <w:r w:rsidR="004725C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</w:p>
    <w:p w14:paraId="122656F0" w14:textId="3B8C1451" w:rsidR="0090692E" w:rsidRPr="00990E1C" w:rsidRDefault="00C6383F" w:rsidP="00990E1C">
      <w:pPr>
        <w:pStyle w:val="Tytu"/>
      </w:pPr>
      <w:bookmarkStart w:id="3" w:name="_Hlk21341073"/>
      <w:r w:rsidRPr="00990E1C">
        <w:t>§</w:t>
      </w:r>
      <w:r w:rsidR="005F59A5" w:rsidRPr="00990E1C">
        <w:t xml:space="preserve"> </w:t>
      </w:r>
      <w:r w:rsidRPr="00990E1C">
        <w:t>6</w:t>
      </w:r>
      <w:r w:rsidR="004F4DA6" w:rsidRPr="00990E1C">
        <w:t xml:space="preserve">. </w:t>
      </w:r>
      <w:r w:rsidR="0090692E" w:rsidRPr="00990E1C">
        <w:t>Odpowiedzialność</w:t>
      </w:r>
    </w:p>
    <w:p w14:paraId="55975892" w14:textId="5D0140A8" w:rsidR="001F4345" w:rsidRPr="004F4DA6" w:rsidRDefault="00D94C4E" w:rsidP="004F4DA6">
      <w:pPr>
        <w:spacing w:after="120" w:line="240" w:lineRule="auto"/>
        <w:ind w:left="0" w:right="-94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1. Wykonawca odpowiada za realizację zobowiązań wynikających z niniejsz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ej umowy, na zasadzie ryzyka, w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szczególności za uszkodzenia lub zniszczenia </w:t>
      </w:r>
      <w:r w:rsidR="00A5189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mienia Zamawiającego, w tym </w:t>
      </w:r>
      <w:r w:rsidR="004950F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 budynk</w:t>
      </w:r>
      <w:r w:rsidR="00055E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4708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szpitalny</w:t>
      </w:r>
      <w:r w:rsidR="00055E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m</w:t>
      </w:r>
      <w:r w:rsidR="00A5189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powstałe w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związku z realizacją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umowy, w tym z dostawą i montażem Wyposażenia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1EB928CA" w14:textId="223B0F08" w:rsidR="001F4345" w:rsidRPr="004F4DA6" w:rsidRDefault="00D94C4E" w:rsidP="004F4DA6">
      <w:pPr>
        <w:spacing w:after="120" w:line="240" w:lineRule="auto"/>
        <w:ind w:left="0" w:right="-94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W przypadku utraty, uszkodzenia lub zniszczenia 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DB54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które nastąpi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podczas realizacji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mowy</w:t>
      </w:r>
      <w:r w:rsidR="00BD62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DB54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ale przed przekazaniem Zamawiającemu Wyposażenia na podstawie Protokołu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DB54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dbioru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DB54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(§ 5 ust. 2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DB54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)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Wykonawca zobowiązuje się na własny koszt i ryzyko doprowadzić 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Wyposażenie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 stanu zgodnego z </w:t>
      </w:r>
      <w:r w:rsidR="001A65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wymaganiami Zamawiającego określonymi w dokumentach wskazanych w § </w:t>
      </w:r>
      <w:r w:rsidR="00BA717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 ust. 2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a jeżeli nie jest to możliwe</w:t>
      </w:r>
      <w:r w:rsidR="00BD62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dostarczyć 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Zamawiającemu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na własny koszt 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nowe, wolne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od wad i uszkodzeń 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Wyposażenie, spełniające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BA717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warunki wskazane w niniejszym ustępie</w:t>
      </w:r>
      <w:r w:rsidR="00BD62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69B1B67F" w14:textId="50769B2A" w:rsidR="00D94C4E" w:rsidRPr="004F4DA6" w:rsidRDefault="00D94C4E" w:rsidP="004F4DA6">
      <w:pPr>
        <w:spacing w:after="120" w:line="240" w:lineRule="auto"/>
        <w:ind w:left="0" w:right="-94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Wykonawca oświadcza, iż zobowiązuje się </w:t>
      </w:r>
      <w:r w:rsidR="00BD62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trakcie realizacji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</w:t>
      </w:r>
      <w:r w:rsidR="00D760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mowy </w:t>
      </w:r>
      <w:r w:rsidR="00BD62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 podjęcia na własny koszt i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ryzyko wszelkich możliwych działań mających na celu zabezpieczenie, utrzymanie we właściwym stanie technicznym i ubezpieczenie </w:t>
      </w:r>
      <w:r w:rsidR="00D876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zapewniając jego kompletność i przydatność do użytku zgodnie z przeznaczeniem</w:t>
      </w:r>
      <w:r w:rsidR="00D876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do momentu odbioru Wyposażenia przez Zamawiającego na podstawie Protokołu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D876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dbioru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Wyposażenia </w:t>
      </w:r>
      <w:r w:rsidR="00D876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(§ 5 ust. 2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D876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)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  <w:r w:rsidR="002357D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Ryzyko utraty lub </w:t>
      </w:r>
      <w:r w:rsidR="002A682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uszkodzenia Wyposażenia przechodzi na Zamawiającego z chwilą podpisania Protokołu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2A682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dbioru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Wyposażenia</w:t>
      </w:r>
      <w:r w:rsidR="002A682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2BBF63BC" w14:textId="3DE57C99" w:rsidR="00647DE5" w:rsidRPr="00990E1C" w:rsidRDefault="008E3074" w:rsidP="00990E1C">
      <w:pPr>
        <w:pStyle w:val="Tytu"/>
      </w:pPr>
      <w:r w:rsidRPr="00990E1C">
        <w:t>§</w:t>
      </w:r>
      <w:r w:rsidR="005F59A5" w:rsidRPr="00990E1C">
        <w:t xml:space="preserve"> </w:t>
      </w:r>
      <w:r w:rsidRPr="00990E1C">
        <w:t>7</w:t>
      </w:r>
      <w:r w:rsidR="004F4DA6" w:rsidRPr="00990E1C">
        <w:t xml:space="preserve">. </w:t>
      </w:r>
      <w:bookmarkEnd w:id="3"/>
      <w:r w:rsidR="00647DE5" w:rsidRPr="00990E1C">
        <w:t>Okres rękojmi i gwarancji</w:t>
      </w:r>
    </w:p>
    <w:p w14:paraId="1810A9EA" w14:textId="5D2F639F" w:rsidR="00543DBC" w:rsidRPr="004F4DA6" w:rsidRDefault="005F15AD" w:rsidP="004F4DA6">
      <w:pPr>
        <w:pStyle w:val="Tekstpodstawowy21"/>
        <w:tabs>
          <w:tab w:val="clear" w:pos="2410"/>
        </w:tabs>
        <w:spacing w:after="120"/>
        <w:ind w:left="0"/>
        <w:rPr>
          <w:rFonts w:asciiTheme="minorHAnsi" w:hAnsiTheme="minorHAnsi" w:cstheme="minorHAnsi"/>
          <w:iCs/>
          <w:szCs w:val="24"/>
        </w:rPr>
      </w:pPr>
      <w:r w:rsidRPr="004F4DA6">
        <w:rPr>
          <w:rFonts w:asciiTheme="minorHAnsi" w:hAnsiTheme="minorHAnsi" w:cstheme="minorHAnsi"/>
          <w:iCs/>
          <w:szCs w:val="24"/>
        </w:rPr>
        <w:t xml:space="preserve">1. </w:t>
      </w:r>
      <w:r w:rsidR="00543DBC" w:rsidRPr="004F4DA6">
        <w:rPr>
          <w:rFonts w:asciiTheme="minorHAnsi" w:hAnsiTheme="minorHAnsi" w:cstheme="minorHAnsi"/>
          <w:iCs/>
          <w:szCs w:val="24"/>
        </w:rPr>
        <w:t>Wykonawca udziela Zamawiającemu gwarancji jakości na dostarczon</w:t>
      </w:r>
      <w:r w:rsidR="00414A57" w:rsidRPr="004F4DA6">
        <w:rPr>
          <w:rFonts w:asciiTheme="minorHAnsi" w:hAnsiTheme="minorHAnsi" w:cstheme="minorHAnsi"/>
          <w:iCs/>
          <w:szCs w:val="24"/>
        </w:rPr>
        <w:t>e Wyposażenie</w:t>
      </w:r>
      <w:r w:rsidR="00543DBC" w:rsidRPr="004F4DA6">
        <w:rPr>
          <w:rFonts w:asciiTheme="minorHAnsi" w:hAnsiTheme="minorHAnsi" w:cstheme="minorHAnsi"/>
          <w:iCs/>
          <w:szCs w:val="24"/>
        </w:rPr>
        <w:t>, przy czym gwarancja nie wyłącza uprawnień wynikających z rękojmi. Gwarancja</w:t>
      </w:r>
      <w:r w:rsidR="00543DBC" w:rsidRPr="004F4DA6">
        <w:rPr>
          <w:rFonts w:asciiTheme="minorHAnsi" w:eastAsia="Arial" w:hAnsiTheme="minorHAnsi" w:cstheme="minorHAnsi"/>
          <w:iCs/>
          <w:szCs w:val="24"/>
        </w:rPr>
        <w:t xml:space="preserve"> obejmuje wszelkie wykryte podczas eksploatacji usterki, wady oraz uszkodzenia </w:t>
      </w:r>
      <w:r w:rsidR="0074259E" w:rsidRPr="004F4DA6">
        <w:rPr>
          <w:rFonts w:asciiTheme="minorHAnsi" w:eastAsia="Arial" w:hAnsiTheme="minorHAnsi" w:cstheme="minorHAnsi"/>
          <w:iCs/>
          <w:szCs w:val="24"/>
        </w:rPr>
        <w:t>Wyposażenia</w:t>
      </w:r>
      <w:r w:rsidR="00543DBC" w:rsidRPr="004F4DA6">
        <w:rPr>
          <w:rFonts w:asciiTheme="minorHAnsi" w:eastAsia="Arial" w:hAnsiTheme="minorHAnsi" w:cstheme="minorHAnsi"/>
          <w:iCs/>
          <w:szCs w:val="24"/>
        </w:rPr>
        <w:t xml:space="preserve"> powstałe w czasie poprawnego, tj. zgodnego z</w:t>
      </w:r>
      <w:r w:rsidR="00DE7513" w:rsidRPr="004F4DA6">
        <w:rPr>
          <w:rFonts w:asciiTheme="minorHAnsi" w:eastAsia="Arial" w:hAnsiTheme="minorHAnsi" w:cstheme="minorHAnsi"/>
          <w:iCs/>
          <w:szCs w:val="24"/>
        </w:rPr>
        <w:t> </w:t>
      </w:r>
      <w:r w:rsidR="00543DBC" w:rsidRPr="004F4DA6">
        <w:rPr>
          <w:rFonts w:asciiTheme="minorHAnsi" w:eastAsia="Arial" w:hAnsiTheme="minorHAnsi" w:cstheme="minorHAnsi"/>
          <w:iCs/>
          <w:szCs w:val="24"/>
        </w:rPr>
        <w:t>instrukcją, ich użytkowania.</w:t>
      </w:r>
    </w:p>
    <w:p w14:paraId="52532417" w14:textId="77EFEFA3" w:rsidR="00543DBC" w:rsidRPr="004F4DA6" w:rsidRDefault="005F15AD" w:rsidP="004F4DA6">
      <w:pPr>
        <w:pStyle w:val="Tekstpodstawowy21"/>
        <w:tabs>
          <w:tab w:val="clear" w:pos="2410"/>
        </w:tabs>
        <w:spacing w:after="120"/>
        <w:ind w:left="0"/>
        <w:rPr>
          <w:rFonts w:asciiTheme="minorHAnsi" w:hAnsiTheme="minorHAnsi" w:cstheme="minorHAnsi"/>
          <w:iCs/>
          <w:szCs w:val="24"/>
        </w:rPr>
      </w:pPr>
      <w:r w:rsidRPr="004F4DA6">
        <w:rPr>
          <w:rFonts w:asciiTheme="minorHAnsi" w:hAnsiTheme="minorHAnsi" w:cstheme="minorHAnsi"/>
          <w:iCs/>
          <w:szCs w:val="24"/>
        </w:rPr>
        <w:lastRenderedPageBreak/>
        <w:t xml:space="preserve">2. </w:t>
      </w:r>
      <w:r w:rsidR="00543DBC" w:rsidRPr="004F4DA6">
        <w:rPr>
          <w:rFonts w:asciiTheme="minorHAnsi" w:hAnsiTheme="minorHAnsi" w:cstheme="minorHAnsi"/>
          <w:iCs/>
          <w:szCs w:val="24"/>
        </w:rPr>
        <w:t xml:space="preserve">Okres gwarancji wynosi 24 (dwadzieścia cztery) miesiące, licząc od daty odbioru </w:t>
      </w:r>
      <w:r w:rsidR="00414A57" w:rsidRPr="004F4DA6">
        <w:rPr>
          <w:rFonts w:asciiTheme="minorHAnsi" w:hAnsiTheme="minorHAnsi" w:cstheme="minorHAnsi"/>
          <w:iCs/>
          <w:szCs w:val="24"/>
        </w:rPr>
        <w:t>Wyposażenia</w:t>
      </w:r>
      <w:r w:rsidR="00543DBC" w:rsidRPr="004F4DA6">
        <w:rPr>
          <w:rFonts w:asciiTheme="minorHAnsi" w:hAnsiTheme="minorHAnsi" w:cstheme="minorHAnsi"/>
          <w:iCs/>
          <w:szCs w:val="24"/>
        </w:rPr>
        <w:t xml:space="preserve"> zgodnie z § 3</w:t>
      </w:r>
      <w:r w:rsidR="00AB2CAB">
        <w:rPr>
          <w:rFonts w:asciiTheme="minorHAnsi" w:hAnsiTheme="minorHAnsi" w:cstheme="minorHAnsi"/>
          <w:iCs/>
          <w:szCs w:val="24"/>
        </w:rPr>
        <w:t xml:space="preserve"> umowy</w:t>
      </w:r>
      <w:r w:rsidR="00543DBC" w:rsidRPr="004F4DA6">
        <w:rPr>
          <w:rFonts w:asciiTheme="minorHAnsi" w:hAnsiTheme="minorHAnsi" w:cstheme="minorHAnsi"/>
          <w:iCs/>
          <w:szCs w:val="24"/>
        </w:rPr>
        <w:t>. Gwarancja</w:t>
      </w:r>
      <w:r w:rsidR="00543DBC" w:rsidRPr="004F4DA6">
        <w:rPr>
          <w:rFonts w:asciiTheme="minorHAnsi" w:eastAsia="Arial" w:hAnsiTheme="minorHAnsi" w:cstheme="minorHAnsi"/>
          <w:iCs/>
          <w:szCs w:val="24"/>
        </w:rPr>
        <w:t xml:space="preserve"> ulega automatycznie przedłużeniu o okres naprawy, tj. czas liczony od zgłoszenia do usunięcia wady, awarii lub usterki do momentu ich usunięcia przez Wykonawcę. </w:t>
      </w:r>
      <w:r w:rsidR="00543DBC" w:rsidRPr="004F4DA6">
        <w:rPr>
          <w:rFonts w:asciiTheme="minorHAnsi" w:hAnsiTheme="minorHAnsi" w:cstheme="minorHAnsi"/>
          <w:iCs/>
          <w:szCs w:val="24"/>
        </w:rPr>
        <w:t>Okres rękojmi jest równy okresowi udzielonej gwarancji.</w:t>
      </w:r>
    </w:p>
    <w:p w14:paraId="5A9C5507" w14:textId="3A9BE0D8" w:rsidR="00543DBC" w:rsidRPr="004F4DA6" w:rsidRDefault="005F15AD" w:rsidP="004F4DA6">
      <w:pPr>
        <w:suppressAutoHyphens/>
        <w:spacing w:after="120" w:line="240" w:lineRule="auto"/>
        <w:ind w:left="0" w:right="0" w:firstLine="0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sz w:val="24"/>
          <w:szCs w:val="24"/>
        </w:rPr>
        <w:t xml:space="preserve">3. 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 xml:space="preserve">Wykonawca zobowiązuje się, że w okresie gwarancji będzie usuwać na koszt własny wszelkie awarie, wady i usterki występujące w </w:t>
      </w:r>
      <w:r w:rsidR="0074259E" w:rsidRPr="004F4DA6">
        <w:rPr>
          <w:rFonts w:asciiTheme="minorHAnsi" w:hAnsiTheme="minorHAnsi" w:cstheme="minorHAnsi"/>
          <w:iCs/>
          <w:sz w:val="24"/>
          <w:szCs w:val="24"/>
        </w:rPr>
        <w:t>Wyposażeniu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 xml:space="preserve">, które będą wynikały z </w:t>
      </w:r>
      <w:r w:rsidR="00543DBC" w:rsidRPr="004F4DA6">
        <w:rPr>
          <w:rFonts w:asciiTheme="minorHAnsi" w:eastAsia="Arial" w:hAnsiTheme="minorHAnsi" w:cstheme="minorHAnsi"/>
          <w:iCs/>
          <w:sz w:val="24"/>
          <w:szCs w:val="24"/>
        </w:rPr>
        <w:t>przyczyn tkwiących w </w:t>
      </w:r>
      <w:r w:rsidR="0074259E" w:rsidRPr="004F4DA6">
        <w:rPr>
          <w:rFonts w:asciiTheme="minorHAnsi" w:eastAsia="Arial" w:hAnsiTheme="minorHAnsi" w:cstheme="minorHAnsi"/>
          <w:iCs/>
          <w:sz w:val="24"/>
          <w:szCs w:val="24"/>
        </w:rPr>
        <w:t>Wyposażeniu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> w</w:t>
      </w:r>
      <w:r w:rsidR="00543DBC" w:rsidRPr="004F4DA6">
        <w:rPr>
          <w:rFonts w:asciiTheme="minorHAnsi" w:eastAsia="Arial" w:hAnsiTheme="minorHAnsi" w:cstheme="minorHAnsi"/>
          <w:iCs/>
          <w:sz w:val="24"/>
          <w:szCs w:val="24"/>
        </w:rPr>
        <w:t xml:space="preserve"> chwili dokonania odbioru przez Zamawiającego, jak i wszelkie inne wady fizyczne, powstałe z przyczyn, za które Wykonawca ponosi odpowiedzialność</w:t>
      </w:r>
      <w:r w:rsidR="005F59A5" w:rsidRPr="004F4DA6">
        <w:rPr>
          <w:rFonts w:asciiTheme="minorHAnsi" w:eastAsia="Arial" w:hAnsiTheme="minorHAnsi" w:cstheme="minorHAnsi"/>
          <w:iCs/>
          <w:sz w:val="24"/>
          <w:szCs w:val="24"/>
        </w:rPr>
        <w:t xml:space="preserve"> -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 xml:space="preserve"> w terminie do 7 dni od momentu otrzymania powiadomienia od Zamawiającego na następujący adres poczty elektronicznej: ……………………</w:t>
      </w:r>
      <w:r w:rsidR="0074259E" w:rsidRPr="004F4DA6">
        <w:rPr>
          <w:rFonts w:asciiTheme="minorHAnsi" w:hAnsiTheme="minorHAnsi" w:cstheme="minorHAnsi"/>
          <w:iCs/>
          <w:sz w:val="24"/>
          <w:szCs w:val="24"/>
        </w:rPr>
        <w:t>..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 xml:space="preserve">……. O wykrytych awariach, wadach i usterkach </w:t>
      </w:r>
      <w:r w:rsidR="00424596" w:rsidRPr="004F4DA6">
        <w:rPr>
          <w:rFonts w:asciiTheme="minorHAnsi" w:hAnsiTheme="minorHAnsi" w:cstheme="minorHAnsi"/>
          <w:iCs/>
          <w:sz w:val="24"/>
          <w:szCs w:val="24"/>
        </w:rPr>
        <w:t>Wyposażenia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 xml:space="preserve"> Zamawiający będzie powiadamiać Wykonawcę na piśmie w terminie 7 dni od daty ich ujawnienia.</w:t>
      </w:r>
    </w:p>
    <w:p w14:paraId="3A76E31B" w14:textId="34E5E0B1" w:rsidR="00543DBC" w:rsidRPr="004F4DA6" w:rsidRDefault="005F15AD" w:rsidP="004F4DA6">
      <w:pPr>
        <w:suppressAutoHyphens/>
        <w:spacing w:after="120" w:line="240" w:lineRule="auto"/>
        <w:ind w:left="0" w:right="0" w:firstLine="0"/>
        <w:jc w:val="left"/>
        <w:rPr>
          <w:rFonts w:asciiTheme="minorHAnsi" w:eastAsia="Arial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sz w:val="24"/>
          <w:szCs w:val="24"/>
        </w:rPr>
        <w:t xml:space="preserve">4. 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 xml:space="preserve">W </w:t>
      </w:r>
      <w:r w:rsidR="00543DBC" w:rsidRPr="004F4DA6">
        <w:rPr>
          <w:rFonts w:asciiTheme="minorHAnsi" w:eastAsia="Arial" w:hAnsiTheme="minorHAnsi" w:cstheme="minorHAnsi"/>
          <w:iCs/>
          <w:sz w:val="24"/>
          <w:szCs w:val="24"/>
        </w:rPr>
        <w:t xml:space="preserve">przypadku trzykrotnej awarii lub usterki tego samego elementu </w:t>
      </w:r>
      <w:r w:rsidR="00424596" w:rsidRPr="004F4DA6">
        <w:rPr>
          <w:rFonts w:asciiTheme="minorHAnsi" w:eastAsia="Arial" w:hAnsiTheme="minorHAnsi" w:cstheme="minorHAnsi"/>
          <w:iCs/>
          <w:sz w:val="24"/>
          <w:szCs w:val="24"/>
        </w:rPr>
        <w:t>Wyposażenia</w:t>
      </w:r>
      <w:r w:rsidR="00543DBC" w:rsidRPr="004F4DA6">
        <w:rPr>
          <w:rFonts w:asciiTheme="minorHAnsi" w:eastAsia="Arial" w:hAnsiTheme="minorHAnsi" w:cstheme="minorHAnsi"/>
          <w:iCs/>
          <w:sz w:val="24"/>
          <w:szCs w:val="24"/>
        </w:rPr>
        <w:t xml:space="preserve"> Wykonawca zobowiązany jest do wymiany wadliwego elementu w terminie nie dłuższym niż 14 dni, na nowe wolne od wad, tego samego typu i o tych samych lub gdy to niemożliwe o lepszych parametrach technicznych.</w:t>
      </w:r>
    </w:p>
    <w:p w14:paraId="7DF35C6B" w14:textId="4AD4F626" w:rsidR="00543DBC" w:rsidRPr="004F4DA6" w:rsidRDefault="005F15AD" w:rsidP="004F4DA6">
      <w:pPr>
        <w:suppressAutoHyphens/>
        <w:spacing w:after="120" w:line="240" w:lineRule="auto"/>
        <w:ind w:left="0" w:right="0" w:firstLine="0"/>
        <w:jc w:val="left"/>
        <w:rPr>
          <w:rFonts w:asciiTheme="minorHAnsi" w:eastAsia="SimSun" w:hAnsiTheme="minorHAnsi" w:cstheme="minorHAnsi"/>
          <w:b/>
          <w:iCs/>
          <w:sz w:val="24"/>
          <w:szCs w:val="24"/>
        </w:rPr>
      </w:pPr>
      <w:r w:rsidRPr="004F4DA6">
        <w:rPr>
          <w:rFonts w:asciiTheme="minorHAnsi" w:eastAsia="Arial" w:hAnsiTheme="minorHAnsi" w:cstheme="minorHAnsi"/>
          <w:iCs/>
          <w:sz w:val="24"/>
          <w:szCs w:val="24"/>
        </w:rPr>
        <w:t xml:space="preserve">5. </w:t>
      </w:r>
      <w:r w:rsidR="00543DBC" w:rsidRPr="004F4DA6">
        <w:rPr>
          <w:rFonts w:asciiTheme="minorHAnsi" w:eastAsia="Arial" w:hAnsiTheme="minorHAnsi" w:cstheme="minorHAnsi"/>
          <w:iCs/>
          <w:sz w:val="24"/>
          <w:szCs w:val="24"/>
        </w:rPr>
        <w:t>W przypadku gdy Wykonawca nie wypełni warunków gwarancji lub wypełni je w sposób nienależyty, Zamawiający jest uprawniony do usunięcia wad, usterek i awarii na ryzyko i koszt Wykonawcy zachowując przy tym inne uprawnienia przysługujące mu na podstawie niniejszej umowy. Wykonawca zobowiązany jest pokryć związane z tym koszty poniesione przez Zamawiającego w terminie 14 dni od daty otrzymania dowodu zapłaty.</w:t>
      </w:r>
    </w:p>
    <w:p w14:paraId="340830EE" w14:textId="49CEF693" w:rsidR="00647DE5" w:rsidRPr="004F4DA6" w:rsidRDefault="005F15AD" w:rsidP="004F4DA6">
      <w:pPr>
        <w:suppressAutoHyphens/>
        <w:autoSpaceDE w:val="0"/>
        <w:spacing w:after="120" w:line="240" w:lineRule="auto"/>
        <w:jc w:val="left"/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6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. Ponadto Wykonawca udziela Zamawiającemu ……… miesięcznej </w:t>
      </w:r>
      <w:r w:rsidR="00D27E2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dodatkowej gwarancji na 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dostarczone </w:t>
      </w:r>
      <w:r w:rsidR="00296BD8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Wyposażenie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, liczonej od dnia następnego, w którym upłynął obowiązkowy 24 miesięczny okres </w:t>
      </w:r>
      <w:r w:rsidR="00D27E2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obowiązkowej gwarancji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. </w:t>
      </w:r>
      <w:r w:rsidR="00D27E2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Dodatkowa g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warancja udzielona zostanie Zamawiającemu na zasadach określonych w </w:t>
      </w:r>
      <w:r w:rsidR="0074259E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niniejszym paragrafie </w:t>
      </w:r>
      <w:r w:rsidR="00D27E2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ust. 1 </w:t>
      </w:r>
      <w:r w:rsidR="00DE7513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–</w:t>
      </w:r>
      <w:r w:rsidR="00D27E2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 5</w:t>
      </w:r>
      <w:r w:rsidR="00DE7513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.</w:t>
      </w:r>
      <w:r w:rsidR="00D27E2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 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(ust. </w:t>
      </w: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6 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będzie obowiązywał w przypadku zaoferowania przez Wykonawcę dodatkowej gwarancji)</w:t>
      </w:r>
    </w:p>
    <w:p w14:paraId="61488C85" w14:textId="32FC157C" w:rsidR="0090692E" w:rsidRPr="004F4DA6" w:rsidRDefault="00C6383F" w:rsidP="00990E1C">
      <w:pPr>
        <w:pStyle w:val="Tytu"/>
      </w:pPr>
      <w:r w:rsidRPr="004F4DA6">
        <w:t>§</w:t>
      </w:r>
      <w:r w:rsidR="005F59A5" w:rsidRPr="004F4DA6">
        <w:t xml:space="preserve"> </w:t>
      </w:r>
      <w:r w:rsidR="0090692E" w:rsidRPr="004F4DA6">
        <w:t>8</w:t>
      </w:r>
      <w:r w:rsidR="004F4DA6" w:rsidRPr="004F4DA6">
        <w:t xml:space="preserve">. </w:t>
      </w:r>
      <w:r w:rsidR="0090692E" w:rsidRPr="004F4DA6">
        <w:t>Kary umowne</w:t>
      </w:r>
    </w:p>
    <w:p w14:paraId="3743AE46" w14:textId="77777777" w:rsidR="00407351" w:rsidRPr="004F4DA6" w:rsidRDefault="00C6383F" w:rsidP="004F4DA6">
      <w:pPr>
        <w:spacing w:after="120" w:line="240" w:lineRule="auto"/>
        <w:ind w:left="-5"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1.</w:t>
      </w:r>
      <w:r w:rsidRPr="004F4DA6">
        <w:rPr>
          <w:rFonts w:asciiTheme="minorHAnsi" w:eastAsia="Arial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Strony zastrzegają następujące kary umowne: </w:t>
      </w:r>
    </w:p>
    <w:p w14:paraId="3A8172BF" w14:textId="463A1369" w:rsidR="00407351" w:rsidRPr="004F4DA6" w:rsidRDefault="00AF79A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a)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zobowiązuje się zapłacić Zamawiającemu karę umowną w wysokości </w:t>
      </w:r>
      <w:r w:rsidR="007628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0,</w:t>
      </w:r>
      <w:r w:rsidR="00CD4E6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3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% całkowitego wynagrodzenia brutto określonego w § 4 ust. 2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za każdy dzień </w:t>
      </w:r>
      <w:r w:rsidR="00BD62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zwłoki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 </w:t>
      </w:r>
      <w:r w:rsidR="00C33CE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realizacji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umowy, ponad </w:t>
      </w:r>
      <w:r w:rsidR="009F412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termin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określony w § 3 ust. 1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; </w:t>
      </w:r>
    </w:p>
    <w:p w14:paraId="4E7584DE" w14:textId="4C0C697C" w:rsidR="009A4F77" w:rsidRPr="004F4DA6" w:rsidRDefault="00AF79A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b) </w:t>
      </w:r>
      <w:r w:rsidR="009A4F7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Wykonawca zobowiązuje się zapłacić Zamawiającemu karę umowną w wysokości 0,2 % całkowitego wynagrodzenia brutto określonego w § 4 ust. 2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9A4F7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za każdy dzień zwłoki w usunięciu przez Wykonawcę przyczyn nieodebrania Wyposażenia, o których mowa w § 5 ust. 3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9A4F7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; </w:t>
      </w:r>
    </w:p>
    <w:p w14:paraId="131BCF86" w14:textId="14DB2601" w:rsidR="00407351" w:rsidRPr="004F4DA6" w:rsidRDefault="009A4F77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c)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zobowiązuje się zapłacić Zamawiającemu karę umowną w wysokości </w:t>
      </w:r>
      <w:r w:rsidR="007628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0,</w:t>
      </w:r>
      <w:r w:rsidR="0052253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% całkowitego wynagrodzenia brutto określonego w § 4 ust. 2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za każdy dzień </w:t>
      </w:r>
      <w:r w:rsidR="00F0315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zwłoki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wymianie lub usunięciu wad </w:t>
      </w:r>
      <w:r w:rsidR="009F412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4950F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o 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których mowa w § </w:t>
      </w:r>
      <w:r w:rsidR="009F412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7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ust. </w:t>
      </w:r>
      <w:r w:rsidR="00486AE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3 i ust. 4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; </w:t>
      </w:r>
    </w:p>
    <w:p w14:paraId="2CF4FBC2" w14:textId="5E269E04" w:rsidR="006B7DC6" w:rsidRPr="004F4DA6" w:rsidRDefault="00522532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>d</w:t>
      </w:r>
      <w:r w:rsidR="00AF79A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)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zobowiązuje się zapłacić Zamawiającemu karę umowną w wysokości </w:t>
      </w:r>
      <w:r w:rsidR="00CD4E6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5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% całkowitego wynagrodzenia brutto określonego w § 4 ust. 2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 przypadku, gdy Zamawiający </w:t>
      </w:r>
      <w:r w:rsidR="000123D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wypowie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umow</w:t>
      </w:r>
      <w:r w:rsidR="004950F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ę ze skutkiem natychmiastowym z 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winy Wykonawcy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1CA59668" w14:textId="23DEB3C0" w:rsidR="00407351" w:rsidRPr="004F4DA6" w:rsidRDefault="00AF79A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Kary umowne, o których mowa w ust. 1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niniejszego paragrafu</w:t>
      </w:r>
      <w:r w:rsidR="006B7DC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mogą być potracone przez Zamawiającego z wynagrodzenia Wykonawcy należneg</w:t>
      </w:r>
      <w:r w:rsidR="004950F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 mu zgodnie z niniejszą umową.</w:t>
      </w:r>
    </w:p>
    <w:p w14:paraId="4E07916F" w14:textId="616FB6F2" w:rsidR="00B96A5E" w:rsidRPr="004F4DA6" w:rsidRDefault="00AF79A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B96A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Łączna maksymalna wysokość kar umownych, których mogą dochodzić Strony wynosi nie więcej niż 25% wynagrodzenia należnego Wykonawcy za wykonanie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B96A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 wskazanego w § 4 ust. 2</w:t>
      </w:r>
      <w:r w:rsidR="00AB2CAB" w:rsidRPr="00AB2CAB">
        <w:t xml:space="preserve"> 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6E66A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1787E502" w14:textId="58B57567" w:rsidR="00407351" w:rsidRPr="004F4DA6" w:rsidRDefault="00B96A5E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4.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Zastrzeżenie kar umownych nie wyłącza uprawnień Zamawiającego do odstąpienia od umowy. </w:t>
      </w:r>
    </w:p>
    <w:p w14:paraId="53692D4E" w14:textId="1012D765" w:rsidR="00407351" w:rsidRPr="004F4DA6" w:rsidRDefault="00B96A5E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5</w:t>
      </w:r>
      <w:r w:rsidR="00AF79A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Zamawiający zastrzega sobie prawo do dochodzenia odszkodowania przewyższającego wysokość zastrzeżonych kar umownych na zasadach ogólnych.</w:t>
      </w:r>
    </w:p>
    <w:p w14:paraId="47270512" w14:textId="570C2107" w:rsidR="007118AF" w:rsidRPr="00990E1C" w:rsidRDefault="00EB04A2" w:rsidP="00990E1C">
      <w:pPr>
        <w:pStyle w:val="Tytu"/>
      </w:pPr>
      <w:r w:rsidRPr="00990E1C">
        <w:t>§</w:t>
      </w:r>
      <w:r w:rsidR="00AB2CAB" w:rsidRPr="00990E1C">
        <w:t xml:space="preserve"> </w:t>
      </w:r>
      <w:r w:rsidRPr="00990E1C">
        <w:t>9</w:t>
      </w:r>
      <w:r w:rsidR="004F4DA6" w:rsidRPr="00990E1C">
        <w:t xml:space="preserve">. </w:t>
      </w:r>
      <w:r w:rsidR="007118AF" w:rsidRPr="00990E1C">
        <w:t>Wypowiedzenie umowy</w:t>
      </w:r>
    </w:p>
    <w:p w14:paraId="072F28CD" w14:textId="291CEDE7" w:rsidR="007118AF" w:rsidRPr="004F4DA6" w:rsidRDefault="00DE7513" w:rsidP="004F4DA6">
      <w:pPr>
        <w:autoSpaceDE w:val="0"/>
        <w:autoSpaceDN w:val="0"/>
        <w:adjustRightInd w:val="0"/>
        <w:spacing w:after="120" w:line="240" w:lineRule="auto"/>
        <w:ind w:right="0"/>
        <w:jc w:val="left"/>
        <w:rPr>
          <w:rFonts w:asciiTheme="minorHAnsi" w:eastAsia="Calibr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1. 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Jeżeli Wykonawca realizuje </w:t>
      </w:r>
      <w:r w:rsidR="00D66292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P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rzedmiot umowy w sposób niezgodny z warunkami niniejszej umowy, tj.:</w:t>
      </w:r>
    </w:p>
    <w:p w14:paraId="373CE9E9" w14:textId="7FC15A03" w:rsidR="007118AF" w:rsidRPr="004F4DA6" w:rsidRDefault="007118AF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eastAsia="Calibr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a) dostarcza </w:t>
      </w:r>
      <w:r w:rsidR="0074259E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Wyposażeni</w:t>
      </w:r>
      <w:r w:rsidR="00424596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e</w:t>
      </w: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o jakości gorszej niż wymaga Zamawiający, lub </w:t>
      </w:r>
    </w:p>
    <w:p w14:paraId="36E662A8" w14:textId="37A71A47" w:rsidR="007118AF" w:rsidRPr="004F4DA6" w:rsidRDefault="007118AF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eastAsia="Calibr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b) realizuje dostawy niezgodne z umową, lub </w:t>
      </w:r>
    </w:p>
    <w:p w14:paraId="3F639B7A" w14:textId="20A7F2EE" w:rsidR="007118AF" w:rsidRPr="004F4DA6" w:rsidRDefault="007118AF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eastAsia="Calibr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c) nie</w:t>
      </w:r>
      <w:r w:rsidR="00424596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dotrzymuje terminu realizacji dostawy,</w:t>
      </w:r>
    </w:p>
    <w:p w14:paraId="6E275CC2" w14:textId="6D637670" w:rsidR="00DE7513" w:rsidRPr="004F4DA6" w:rsidRDefault="007118AF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Zamawiający może wezwać Wykonawcę do zmiany sposobu wykonania umowy i wyznaczyć mu w tym celu odpowiedni termin. Po bezskutecznym upływie wyznaczonego terminu Zamawiający może wypowiedzieć umowę ze skutkiem natychmiastowym z konsekwencjami wymienionymi w § </w:t>
      </w:r>
      <w:r w:rsidR="005F59A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8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ust. 1 lit. d</w:t>
      </w:r>
      <w:r w:rsidR="003E51A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)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oraz ust. 2 i 5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7F44D1CB" w14:textId="77777777" w:rsidR="00DE7513" w:rsidRPr="004F4DA6" w:rsidRDefault="00DE7513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eastAsia="Calibr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Oświadczenie Zamawiającego o wypowiedzeniu umowy w trybie natychmiasto</w:t>
      </w:r>
      <w:r w:rsidR="002E396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wym nastąpi w formie pisemnej z 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podaniem przyczyny rozwiązania umowy.</w:t>
      </w:r>
    </w:p>
    <w:p w14:paraId="2E26EA61" w14:textId="7FF9B4DE" w:rsidR="00DE7513" w:rsidRPr="004F4DA6" w:rsidRDefault="00DE7513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eastAsia="Calibr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3. 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W przypadku wypowiedzenia umowy w trybie natychmiastowym Wykonawca zapłaci Zamawiającemu karę umown</w:t>
      </w:r>
      <w:r w:rsidR="00486AE2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ą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określoną w § </w:t>
      </w:r>
      <w:r w:rsidR="005F59A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8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ust.1 lit. d</w:t>
      </w:r>
      <w:r w:rsidR="00AB2CAB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umowy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. Zapisy § </w:t>
      </w:r>
      <w:r w:rsidR="005F59A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8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ust. 2 i ust. 5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AB2CAB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stosuje się odpowiednio. </w:t>
      </w:r>
    </w:p>
    <w:p w14:paraId="0C8AAB10" w14:textId="38856A1B" w:rsidR="007118AF" w:rsidRPr="004F4DA6" w:rsidRDefault="00DE7513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4. 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W przypadku rozwiązania umowy w trybie natychmiastowym, Wykonawca może żądać wynagrodzenia należnego mu z tytułu wykonania części umowy i nie ma prawa żądać żadnych dalszych wynagrodzeń ani też wysuwać roszczeń odszkodowawczych wobec Zamawiającego.</w:t>
      </w:r>
    </w:p>
    <w:p w14:paraId="557DC786" w14:textId="075BF72B" w:rsidR="00D07A7A" w:rsidRPr="00990E1C" w:rsidRDefault="00EB04A2" w:rsidP="00990E1C">
      <w:pPr>
        <w:pStyle w:val="Tytu"/>
      </w:pPr>
      <w:r w:rsidRPr="00990E1C">
        <w:t>§</w:t>
      </w:r>
      <w:r w:rsidR="00AB2CAB" w:rsidRPr="00990E1C">
        <w:t xml:space="preserve"> </w:t>
      </w:r>
      <w:r w:rsidRPr="00990E1C">
        <w:t>10</w:t>
      </w:r>
      <w:r w:rsidR="004F4DA6" w:rsidRPr="00990E1C">
        <w:t xml:space="preserve">. </w:t>
      </w:r>
      <w:r w:rsidR="00D07A7A" w:rsidRPr="00990E1C">
        <w:t xml:space="preserve">Podwykonawstwo </w:t>
      </w:r>
    </w:p>
    <w:p w14:paraId="555C334C" w14:textId="77777777" w:rsidR="00D07A7A" w:rsidRPr="004F4DA6" w:rsidRDefault="00D07A7A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(zastosowanie zapisów niniejszego paragrafu uzależnione jest od deklaracji Wykonawcy) </w:t>
      </w:r>
    </w:p>
    <w:p w14:paraId="4D28DFB9" w14:textId="31B97C24" w:rsidR="00D07A7A" w:rsidRPr="004F4DA6" w:rsidRDefault="00D07A7A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Wykonawca wykona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 umowy własnymi siłami/przy udziale podwykonawców. Wykonawca powierzy podwykonawcom wykonanie następujących dostaw stanowiących część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umowy: ...</w:t>
      </w:r>
      <w:r w:rsidR="001F53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....</w:t>
      </w:r>
      <w:r w:rsidR="005F645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  <w:r w:rsidR="001F53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.......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… </w:t>
      </w:r>
    </w:p>
    <w:p w14:paraId="341B9260" w14:textId="281ED7CA" w:rsidR="00D07A7A" w:rsidRPr="004F4DA6" w:rsidRDefault="00D07A7A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 xml:space="preserve">2. Powierzenie wykonania części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 podwykonawcy nie wyłącza obowiązku spełnienia przez Wykonawcę wszystkich wymogów określonych postanowieniami niniejszej umowy. </w:t>
      </w:r>
    </w:p>
    <w:p w14:paraId="20CB425F" w14:textId="019D1331" w:rsidR="00D07A7A" w:rsidRPr="004F4DA6" w:rsidRDefault="00D07A7A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Wykonawca uprawniony jest do powierzenia wykonania części 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 nowemu podwykonawcy, zmiany albo rezygnacji z podwykonawcy. Do powierzenia wykonania części 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 nowemu podwykonawcy, zmiany albo rezygnacji z podwykonawcy konieczna jest zgoda Zamawiającego. </w:t>
      </w:r>
    </w:p>
    <w:p w14:paraId="30BDF3A8" w14:textId="67990BCD" w:rsidR="00D07A7A" w:rsidRPr="004F4DA6" w:rsidRDefault="00D07A7A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4. Wykonawca ponosi odpowiedzialność za dochowanie przez podwykonawców warunków niniejszej umowy oraz odpowiada za ich działania lub zaniechania jak za swoje własne.</w:t>
      </w:r>
    </w:p>
    <w:p w14:paraId="66EF6969" w14:textId="5BB908D2" w:rsidR="0093645A" w:rsidRPr="00990E1C" w:rsidRDefault="00C6383F" w:rsidP="00990E1C">
      <w:pPr>
        <w:pStyle w:val="Tytu"/>
      </w:pPr>
      <w:r w:rsidRPr="00990E1C">
        <w:t>§</w:t>
      </w:r>
      <w:r w:rsidR="00AB2CAB" w:rsidRPr="00990E1C">
        <w:t xml:space="preserve"> </w:t>
      </w:r>
      <w:r w:rsidR="003477BE" w:rsidRPr="00990E1C">
        <w:t>1</w:t>
      </w:r>
      <w:r w:rsidR="00605D46" w:rsidRPr="00990E1C">
        <w:t>1</w:t>
      </w:r>
      <w:r w:rsidR="004F4DA6" w:rsidRPr="00990E1C">
        <w:t xml:space="preserve">. </w:t>
      </w:r>
      <w:r w:rsidR="0093645A" w:rsidRPr="00990E1C">
        <w:t>Zmiany umowy</w:t>
      </w:r>
    </w:p>
    <w:p w14:paraId="09ABDFB4" w14:textId="3CBF81FA" w:rsidR="00407351" w:rsidRPr="004F4DA6" w:rsidRDefault="00AF79A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Zmiany umowy wymagają formy pisemnej pod rygorem nieważności i mogą być dopuszczalne tylko w granicach art. 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454 i art.</w:t>
      </w:r>
      <w:r w:rsidR="001F53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455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DE751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stawy Prawo zamówień publicznych.</w:t>
      </w:r>
    </w:p>
    <w:p w14:paraId="21B1BEDB" w14:textId="0430332F" w:rsidR="00407351" w:rsidRPr="004F4DA6" w:rsidRDefault="00AF79A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Strony przez istotne zmiany postanowień umowy rozumieją takie zmiany, któr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 wskazane są w art.</w:t>
      </w:r>
      <w:r w:rsidR="001F53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454 ust.</w:t>
      </w:r>
      <w:r w:rsidR="00913E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 </w:t>
      </w:r>
      <w:r w:rsidR="00913E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stawy Prawo zamówień publicznych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</w:p>
    <w:p w14:paraId="3AF38F75" w14:textId="65D9CB80" w:rsidR="00407351" w:rsidRPr="004F4DA6" w:rsidRDefault="00AF79A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Zamawiający dopuszcza zmianę umowy w zakresie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wskazanym w art. 455 ust.1 </w:t>
      </w:r>
      <w:r w:rsidR="00913E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stawy </w:t>
      </w:r>
      <w:r w:rsidR="00BE78C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Prawo zamówień publicznych oraz</w:t>
      </w:r>
      <w:r w:rsidR="007118A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 zakresie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: </w:t>
      </w:r>
    </w:p>
    <w:p w14:paraId="753B15CD" w14:textId="77777777" w:rsidR="007118AF" w:rsidRPr="004F4DA6" w:rsidRDefault="007118AF" w:rsidP="004F4DA6">
      <w:pPr>
        <w:autoSpaceDE w:val="0"/>
        <w:spacing w:after="120" w:line="240" w:lineRule="auto"/>
        <w:jc w:val="left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a)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zmiany 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terminu realizacji dostawy, 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gdy jest to spowodowane:</w:t>
      </w:r>
    </w:p>
    <w:p w14:paraId="4C2A6479" w14:textId="2C663D1B" w:rsidR="007118AF" w:rsidRPr="003C0904" w:rsidRDefault="007118AF" w:rsidP="003C0904">
      <w:pPr>
        <w:pStyle w:val="Akapitzlist"/>
        <w:widowControl w:val="0"/>
        <w:numPr>
          <w:ilvl w:val="0"/>
          <w:numId w:val="40"/>
        </w:numPr>
        <w:suppressAutoHyphens/>
        <w:autoSpaceDE w:val="0"/>
        <w:spacing w:after="120" w:line="240" w:lineRule="auto"/>
        <w:ind w:right="0"/>
        <w:jc w:val="left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siłą wyższą,</w:t>
      </w:r>
    </w:p>
    <w:p w14:paraId="2337E774" w14:textId="77777777" w:rsidR="003C0904" w:rsidRDefault="003C0904" w:rsidP="003C0904">
      <w:pPr>
        <w:widowControl w:val="0"/>
        <w:suppressAutoHyphens/>
        <w:autoSpaceDE w:val="0"/>
        <w:spacing w:after="120" w:line="240" w:lineRule="auto"/>
        <w:ind w:left="360" w:right="0" w:firstLine="0"/>
        <w:jc w:val="left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ab) </w:t>
      </w:r>
      <w:r w:rsidR="007118AF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trudnościami w nabyciu </w:t>
      </w:r>
      <w:r w:rsidR="00424596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Wyposażenia</w:t>
      </w:r>
      <w:r w:rsidR="007118AF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wynikającymi z długotrwałego spadku podaży tego </w:t>
      </w:r>
      <w:r w:rsidR="00424596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Wyposażenia</w:t>
      </w:r>
      <w:r w:rsidR="007118AF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lub innych przyczyn niezależnych od obu stron umowy,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</w:t>
      </w:r>
    </w:p>
    <w:p w14:paraId="382FA258" w14:textId="77777777" w:rsidR="003C0904" w:rsidRDefault="003C0904" w:rsidP="003C0904">
      <w:pPr>
        <w:widowControl w:val="0"/>
        <w:suppressAutoHyphens/>
        <w:autoSpaceDE w:val="0"/>
        <w:spacing w:after="120" w:line="240" w:lineRule="auto"/>
        <w:ind w:left="360" w:right="0" w:firstLine="0"/>
        <w:jc w:val="left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proofErr w:type="spellStart"/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ac</w:t>
      </w:r>
      <w:proofErr w:type="spellEnd"/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) </w:t>
      </w:r>
      <w:r w:rsidR="007118AF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następstwem wprowadzania zmian w obowiązujących przepisach prawnych mających wpływ na realizację umowy</w:t>
      </w:r>
      <w:r w:rsidR="00DD7511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,</w:t>
      </w:r>
    </w:p>
    <w:p w14:paraId="4FC50BC7" w14:textId="77777777" w:rsidR="003C0904" w:rsidRDefault="003C0904" w:rsidP="003C0904">
      <w:pPr>
        <w:widowControl w:val="0"/>
        <w:suppressAutoHyphens/>
        <w:autoSpaceDE w:val="0"/>
        <w:spacing w:after="120" w:line="240" w:lineRule="auto"/>
        <w:ind w:left="360" w:right="0" w:firstLine="0"/>
        <w:jc w:val="left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ad) </w:t>
      </w:r>
      <w:r w:rsidR="004A4937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okolicznościami leżącymi po stronie Zamawiającego, np. w przypadku konieczności czasowego wstrzymania realizacji 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P</w:t>
      </w:r>
      <w:r w:rsidR="004A4937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rzedmiotu umowy z powodów organizacyjnych wynikających z konieczności zapewnienia ciągłości udzielania świadczeń medycznych w ramach wyposażanego oddziału stacjonarnego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,</w:t>
      </w:r>
    </w:p>
    <w:p w14:paraId="61BD5DDA" w14:textId="77777777" w:rsidR="003C0904" w:rsidRDefault="003C0904" w:rsidP="003C0904">
      <w:pPr>
        <w:widowControl w:val="0"/>
        <w:suppressAutoHyphens/>
        <w:autoSpaceDE w:val="0"/>
        <w:spacing w:after="120" w:line="240" w:lineRule="auto"/>
        <w:ind w:left="360" w:right="0" w:firstLine="0"/>
        <w:jc w:val="left"/>
        <w:textAlignment w:val="baseline"/>
      </w:pPr>
      <w:proofErr w:type="spellStart"/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ae</w:t>
      </w:r>
      <w:proofErr w:type="spellEnd"/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) 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rob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otami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budowlany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mi trwającymi na II piętrze 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budynku nr 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102, gdy 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Wykonawca nie będzie miał możliwości przeprowadzenia czynności niezbędnych do realizacji 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P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rzedmiotu niniejszej umowy (np. montażu Wyposażenia). W takim przypadku termin realizacji 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P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rzedmiotu umowy przez Wykonawcę zostanie przedłużony o czas trwania przyczyny wskazanej w zdaniu poprzednim, która uniemożliwiła Wykonawcy terminową realizację niniejszej umowy.</w:t>
      </w:r>
      <w:r w:rsidRPr="003C0904">
        <w:t xml:space="preserve"> </w:t>
      </w:r>
    </w:p>
    <w:p w14:paraId="43F127A6" w14:textId="2D80E05A" w:rsidR="00DD7511" w:rsidRPr="003C0904" w:rsidRDefault="003C0904" w:rsidP="003C0904">
      <w:pPr>
        <w:widowControl w:val="0"/>
        <w:suppressAutoHyphens/>
        <w:autoSpaceDE w:val="0"/>
        <w:spacing w:after="120" w:line="240" w:lineRule="auto"/>
        <w:ind w:left="360" w:right="0" w:firstLine="0"/>
        <w:jc w:val="left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Niniejszy punkt ma zastosowanie pod warunkiem, że Wykonawca wykaże wpływ opóźnienia na ostateczny termin wykonania 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P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rzedmiotu umowy.</w:t>
      </w:r>
    </w:p>
    <w:p w14:paraId="43B58A3C" w14:textId="219703F0" w:rsidR="007118AF" w:rsidRPr="004F4DA6" w:rsidRDefault="007118AF" w:rsidP="004F4DA6">
      <w:pPr>
        <w:autoSpaceDE w:val="0"/>
        <w:spacing w:after="120" w:line="240" w:lineRule="auto"/>
        <w:jc w:val="left"/>
        <w:rPr>
          <w:rFonts w:asciiTheme="minorHAnsi" w:eastAsia="Palatino Linotype" w:hAnsiTheme="minorHAnsi" w:cstheme="minorHAnsi"/>
          <w:b/>
          <w:bCs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b)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wysokości wynagrodzenia należnego Wykonawcy za realizację umowy, w przypadku 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zmiany stawki podatku VAT, w odniesieniu do tej części wynagrodzenia, której zmiana dotyczy. 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Cena ulegnie zmianie z</w:t>
      </w:r>
      <w:r w:rsidR="00913E29"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 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dniem wejścia w życie aktu prawnego określającego zmianę stawki VAT, z zastrzeżeniem, że zmianie ulegnie cena brutto poszczególnych pozycji </w:t>
      </w:r>
      <w:r w:rsidR="00424596"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Wyposażenia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lastRenderedPageBreak/>
        <w:t>wskazanych w załączniku nr 1</w:t>
      </w:r>
      <w:r w:rsidR="00913E29"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 do umowy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, a</w:t>
      </w:r>
      <w:r w:rsidR="00913E29"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 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cena netto pozostanie bez zmian. Zmiana umowy w tym przypadku dla swojej ważności wymaga podpisania aneksu do niniejszej umowy</w:t>
      </w:r>
      <w:r w:rsidRPr="004F4DA6">
        <w:rPr>
          <w:rFonts w:asciiTheme="minorHAnsi" w:eastAsia="Palatino Linotype" w:hAnsiTheme="minorHAnsi" w:cstheme="minorHAnsi"/>
          <w:b/>
          <w:bCs/>
          <w:iCs/>
          <w:color w:val="auto"/>
          <w:sz w:val="24"/>
          <w:szCs w:val="24"/>
        </w:rPr>
        <w:t>.</w:t>
      </w:r>
    </w:p>
    <w:p w14:paraId="2684E688" w14:textId="7A3F19F7" w:rsidR="007118AF" w:rsidRPr="004F4DA6" w:rsidRDefault="007118AF" w:rsidP="004F4DA6">
      <w:pPr>
        <w:autoSpaceDE w:val="0"/>
        <w:spacing w:after="120" w:line="240" w:lineRule="auto"/>
        <w:jc w:val="left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c)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jakości lub innych parametrów produktów zaoferowanych </w:t>
      </w:r>
      <w:r w:rsidR="00333D3F"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przez 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Wykonawc</w:t>
      </w:r>
      <w:r w:rsidR="00333D3F"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ę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, przy czym zmiana taka może być spowodowana:</w:t>
      </w:r>
    </w:p>
    <w:p w14:paraId="538CB4DD" w14:textId="220DBB06" w:rsidR="007118AF" w:rsidRPr="004F4DA6" w:rsidRDefault="007118AF" w:rsidP="004F4DA6">
      <w:pPr>
        <w:widowControl w:val="0"/>
        <w:numPr>
          <w:ilvl w:val="0"/>
          <w:numId w:val="37"/>
        </w:numPr>
        <w:suppressAutoHyphens/>
        <w:autoSpaceDE w:val="0"/>
        <w:spacing w:after="120" w:line="240" w:lineRule="auto"/>
        <w:ind w:right="0"/>
        <w:jc w:val="left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niedostępnością na rynku produktów </w:t>
      </w:r>
      <w:r w:rsidR="00333D3F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o parametrach określonych przez Zamawiającego w dokumentach postępowania przetargowego 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wynikającą z</w:t>
      </w:r>
      <w:r w:rsidR="00913E29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 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zaprzestania produkcji lub wycofania z rynku tych produktów, </w:t>
      </w:r>
    </w:p>
    <w:p w14:paraId="58036ABC" w14:textId="77777777" w:rsidR="007118AF" w:rsidRPr="004F4DA6" w:rsidRDefault="007118AF" w:rsidP="004F4DA6">
      <w:pPr>
        <w:autoSpaceDE w:val="0"/>
        <w:spacing w:after="120" w:line="240" w:lineRule="auto"/>
        <w:ind w:left="915"/>
        <w:jc w:val="left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bądź</w:t>
      </w:r>
    </w:p>
    <w:p w14:paraId="16229015" w14:textId="219554B0" w:rsidR="007118AF" w:rsidRPr="004F4DA6" w:rsidRDefault="007118AF" w:rsidP="004F4DA6">
      <w:pPr>
        <w:widowControl w:val="0"/>
        <w:numPr>
          <w:ilvl w:val="0"/>
          <w:numId w:val="37"/>
        </w:numPr>
        <w:suppressAutoHyphens/>
        <w:autoSpaceDE w:val="0"/>
        <w:spacing w:after="120" w:line="240" w:lineRule="auto"/>
        <w:ind w:right="0"/>
        <w:jc w:val="left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pojawieniem się na rynku produktów nowszej generacji pozwalających na zmniejszenie kosztów realizacji </w:t>
      </w:r>
      <w:r w:rsidR="00D66292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rzedmiotu umowy,</w:t>
      </w:r>
    </w:p>
    <w:p w14:paraId="46FE2AAE" w14:textId="3BDFFD54" w:rsidR="007118AF" w:rsidRPr="004F4DA6" w:rsidRDefault="007118AF" w:rsidP="004F4DA6">
      <w:pPr>
        <w:autoSpaceDE w:val="0"/>
        <w:spacing w:after="120" w:line="240" w:lineRule="auto"/>
        <w:jc w:val="left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pod warunkiem że zmiana, o której mowa w niniejszym punkcie, nie spowoduje wzrostu cen jednostkowych wskazanych w Formularzu cenowym stanowiącym załącznik nr 1 do umowy i ofercie Wykonawcy oraz nie będzie skutkowała dostarczaniem </w:t>
      </w:r>
      <w:r w:rsidR="00424596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Wyposażenia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o jakości lub innych parametrach gorszych</w:t>
      </w:r>
      <w:r w:rsidR="00296BD8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niż określone w umowie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.</w:t>
      </w:r>
    </w:p>
    <w:p w14:paraId="37105446" w14:textId="63506372" w:rsidR="00913E29" w:rsidRPr="004F4DA6" w:rsidRDefault="007118AF" w:rsidP="004F4DA6">
      <w:pPr>
        <w:autoSpaceDE w:val="0"/>
        <w:spacing w:after="120" w:line="240" w:lineRule="auto"/>
        <w:jc w:val="left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3. Warunkiem dokonania zmian, o których mowa w ust.</w:t>
      </w:r>
      <w:r w:rsidR="00913E29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2 </w:t>
      </w:r>
      <w:r w:rsidR="00EE54FD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niniejszego paragrafu 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jest złożenie wniosku przez Stronę inicjującą zmianę zawierającego: opis propozycji zmian, uzasadnienie zmian, obliczenie kosztów zmian, jeżeli zmiana będzie miała wpływ na wynagrodzenie Wykonawcy.</w:t>
      </w:r>
    </w:p>
    <w:p w14:paraId="1762F17A" w14:textId="11B668E7" w:rsidR="00BE78C7" w:rsidRPr="004F4DA6" w:rsidRDefault="00913E29" w:rsidP="004F4DA6">
      <w:pPr>
        <w:autoSpaceDE w:val="0"/>
        <w:spacing w:after="120" w:line="240" w:lineRule="auto"/>
        <w:jc w:val="left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4. </w:t>
      </w:r>
      <w:r w:rsidR="00BE78C7" w:rsidRPr="004F4DA6">
        <w:rPr>
          <w:rFonts w:asciiTheme="minorHAnsi" w:eastAsia="SimSun" w:hAnsiTheme="minorHAnsi" w:cstheme="minorHAnsi"/>
          <w:iCs/>
          <w:color w:val="auto"/>
          <w:kern w:val="2"/>
          <w:sz w:val="24"/>
          <w:szCs w:val="24"/>
        </w:rPr>
        <w:t xml:space="preserve">W razie wątpliwości przyjmuje się, że nie wymagają aneksowania Umowy następujące zmiany: danych do kontaktu, zmiany danych teleadresowych, zmiany danych osób wskazanych przez strony </w:t>
      </w:r>
      <w:r w:rsidR="00BE78C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 nadzorowania realizacji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BE78C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</w:t>
      </w:r>
      <w:r w:rsidR="00BE78C7" w:rsidRPr="004F4DA6">
        <w:rPr>
          <w:rFonts w:asciiTheme="minorHAnsi" w:eastAsia="SimSun" w:hAnsiTheme="minorHAnsi" w:cstheme="minorHAnsi"/>
          <w:iCs/>
          <w:color w:val="auto"/>
          <w:kern w:val="2"/>
          <w:sz w:val="24"/>
          <w:szCs w:val="24"/>
        </w:rPr>
        <w:t>, zmiany danych rejestrowych. Ich wprowadzenie nastąpi poprzez przekazanie pisemnego oświadczenie Strony, której te zmiany dotyczą, drugiej Stronie.</w:t>
      </w:r>
    </w:p>
    <w:p w14:paraId="51A74B2F" w14:textId="56BD070C" w:rsidR="00BE78C7" w:rsidRPr="00990E1C" w:rsidRDefault="00BE78C7" w:rsidP="00990E1C">
      <w:pPr>
        <w:pStyle w:val="Tytu"/>
      </w:pPr>
      <w:r w:rsidRPr="00990E1C">
        <w:t>§</w:t>
      </w:r>
      <w:r w:rsidR="00990E1C">
        <w:t xml:space="preserve"> </w:t>
      </w:r>
      <w:r w:rsidRPr="00990E1C">
        <w:t>12</w:t>
      </w:r>
      <w:r w:rsidR="004F4DA6" w:rsidRPr="00990E1C">
        <w:t xml:space="preserve">. </w:t>
      </w:r>
      <w:r w:rsidRPr="00990E1C">
        <w:t>Siła wyższa</w:t>
      </w:r>
    </w:p>
    <w:p w14:paraId="19FC37C6" w14:textId="1EBE9726" w:rsidR="00BE78C7" w:rsidRPr="004F4DA6" w:rsidRDefault="00BE78C7" w:rsidP="004F4DA6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after="120" w:line="240" w:lineRule="auto"/>
        <w:ind w:left="0" w:right="0" w:firstLine="0"/>
        <w:jc w:val="left"/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  <w:t>Strony zgodnie postanawiają, że nie są odpowiedzialne za skutki wynikające z działania siły wyższej, rozumianej na potrzeby niniejszej umowy jako zdarzenie zewnętrzne, niezależne od woli Stron, niemożliwe do przewidzenia i do zapobieżenia, w szczególności takie jak wojna, klęska żywiołowa, epidemia, pa</w:t>
      </w:r>
      <w:r w:rsidR="003D5245" w:rsidRPr="004F4DA6"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  <w:t>ndemia, blokada komunikacyjna o </w:t>
      </w:r>
      <w:r w:rsidRPr="004F4DA6"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  <w:t>charakterze ponadregionalnym, strajk, zamieszki społeczne, katastrofa ekologiczna, katastrofa budowlana.</w:t>
      </w:r>
    </w:p>
    <w:p w14:paraId="7BF45768" w14:textId="77777777" w:rsidR="00BE78C7" w:rsidRPr="004F4DA6" w:rsidRDefault="00BE78C7" w:rsidP="004F4DA6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after="120" w:line="240" w:lineRule="auto"/>
        <w:ind w:left="0" w:right="0" w:firstLine="0"/>
        <w:jc w:val="left"/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  <w:t>Strona umowy, u której wyniknęły utrudnienia w wykonaniu umowy wskutek działania siły wyższej, jest obowiązana do poinformowania drugiej Strony o jej wystąpieniu niezwłocznie, nie później jednak niż w terminie 7 dni od jej ustania.</w:t>
      </w:r>
    </w:p>
    <w:p w14:paraId="67CA1EA0" w14:textId="77777777" w:rsidR="00BE78C7" w:rsidRPr="004F4DA6" w:rsidRDefault="00BE78C7" w:rsidP="004F4DA6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after="120" w:line="240" w:lineRule="auto"/>
        <w:ind w:left="0" w:right="0" w:firstLine="0"/>
        <w:jc w:val="left"/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  <w:t>Brak zawiadomienia lub zwłoka w zawiadomieniu drugiej Strony o wystąpieniu siły wyższej spowoduje, iż Strona ta nie będzie mogła skutecznie powołać się na siłę wyższą jako przyczynę zwolnienia z odpowiedzialności za niewykonanie lub nienależyte wykonanie umowy.</w:t>
      </w:r>
    </w:p>
    <w:p w14:paraId="5005C50E" w14:textId="77777777" w:rsidR="00BE78C7" w:rsidRPr="004F4DA6" w:rsidRDefault="00BE78C7" w:rsidP="004F4DA6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after="120" w:line="240" w:lineRule="auto"/>
        <w:ind w:left="0" w:right="0" w:firstLine="0"/>
        <w:jc w:val="left"/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  <w:t>Strona umowy, u której wyniknęły utrudnienia w wykonaniu umowy na skutek działania siły wyższej, jest zobowiązana do podjęcia wszelkich możliwych i prawem przewidzianych działań w celu zminimalizowania wpływu działania siły wyższej na wykonanie umowy.</w:t>
      </w:r>
    </w:p>
    <w:p w14:paraId="54D2AC8D" w14:textId="2CC44A13" w:rsidR="002D3ECE" w:rsidRPr="00990E1C" w:rsidRDefault="00C6383F" w:rsidP="00990E1C">
      <w:pPr>
        <w:pStyle w:val="Tytu"/>
      </w:pPr>
      <w:r w:rsidRPr="00990E1C">
        <w:lastRenderedPageBreak/>
        <w:t>§</w:t>
      </w:r>
      <w:r w:rsidR="00990E1C" w:rsidRPr="00990E1C">
        <w:t xml:space="preserve"> </w:t>
      </w:r>
      <w:r w:rsidRPr="00990E1C">
        <w:t>1</w:t>
      </w:r>
      <w:r w:rsidR="00BE78C7" w:rsidRPr="00990E1C">
        <w:t>3</w:t>
      </w:r>
      <w:r w:rsidR="004F4DA6" w:rsidRPr="00990E1C">
        <w:t xml:space="preserve">. </w:t>
      </w:r>
      <w:r w:rsidR="002D3ECE" w:rsidRPr="00990E1C">
        <w:t>Odstąpienie od umowy</w:t>
      </w:r>
    </w:p>
    <w:p w14:paraId="01721C5E" w14:textId="057D205F" w:rsidR="002F3BE8" w:rsidRPr="004F4DA6" w:rsidRDefault="00AF79A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Oprócz przypadków wymienionych w Kodeksie cywilnym, Zamawiającemu przysługuje prawo odstąpienia od umowy w sytuacji</w:t>
      </w:r>
      <w:r w:rsidR="0053209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2F3BE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określonej w art.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2F3BE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456 ust.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2F3BE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 Ustawy Prawo zamówień publicznych</w:t>
      </w:r>
      <w:r w:rsidR="0053209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132E8D71" w14:textId="71C79F06" w:rsidR="00407351" w:rsidRPr="004F4DA6" w:rsidRDefault="00AF79A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 przypadku odstąpienia Zamawiającego od umowy z przyczyn wskazanych w us</w:t>
      </w:r>
      <w:r w:rsidR="005F645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t.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5F645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</w:t>
      </w:r>
      <w:r w:rsidR="00EE54FD" w:rsidRPr="00EE54FD">
        <w:t xml:space="preserve"> </w:t>
      </w:r>
      <w:r w:rsidR="00EE54FD" w:rsidRPr="00EE54FD">
        <w:rPr>
          <w:rFonts w:asciiTheme="minorHAnsi" w:hAnsiTheme="minorHAnsi" w:cstheme="minorHAnsi"/>
          <w:iCs/>
          <w:color w:val="auto"/>
          <w:sz w:val="24"/>
          <w:szCs w:val="24"/>
        </w:rPr>
        <w:t>niniejszego paragrafu</w:t>
      </w:r>
      <w:r w:rsidR="005F645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Wykonawcy nie przysługują w 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stosunku do Zamawiającego żadne roszczenia</w:t>
      </w:r>
      <w:r w:rsidR="005F645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  <w:r w:rsidR="008C07A8" w:rsidRPr="004F4DA6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8C07A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 przypadku odstąpienia od umowy przez Zamawiającego Wykonawca zapłaci Zamawiającemu karę umowną określoną w § 8 ust.1 lit. d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8C07A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Zapisy § 8 ust. 2 i ust. 5 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umowy </w:t>
      </w:r>
      <w:r w:rsidR="008C07A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stosuje się odpowiednio.</w:t>
      </w:r>
    </w:p>
    <w:p w14:paraId="7BF4F047" w14:textId="230E68AD" w:rsidR="001D54B6" w:rsidRPr="004F4DA6" w:rsidRDefault="001D54B6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C37D3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Odstąpienie od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umowy przez Zamawiającego </w:t>
      </w:r>
      <w:r w:rsidR="00C37D3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 przyczyn wskazanych w ust. 1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EE54FD" w:rsidRPr="00EE54F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niniejszego paragrafu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może nastąpić w terminie 30 dni od powzięcia przez Zamawiającego informacji o zaistnieniu okoliczności stanowiącej podstawę rozwiązania umowy.</w:t>
      </w:r>
    </w:p>
    <w:p w14:paraId="2E1128A9" w14:textId="110D6C22" w:rsidR="00FE200A" w:rsidRPr="00990E1C" w:rsidRDefault="00C6383F" w:rsidP="00990E1C">
      <w:pPr>
        <w:pStyle w:val="Tytu"/>
      </w:pPr>
      <w:bookmarkStart w:id="4" w:name="_Hlk145327798"/>
      <w:r w:rsidRPr="00990E1C">
        <w:t>§</w:t>
      </w:r>
      <w:r w:rsidR="00990E1C" w:rsidRPr="00990E1C">
        <w:t xml:space="preserve"> </w:t>
      </w:r>
      <w:r w:rsidRPr="00990E1C">
        <w:t>1</w:t>
      </w:r>
      <w:r w:rsidR="00BE78C7" w:rsidRPr="00990E1C">
        <w:t>4</w:t>
      </w:r>
      <w:r w:rsidR="004F4DA6" w:rsidRPr="00990E1C">
        <w:t xml:space="preserve">. </w:t>
      </w:r>
      <w:bookmarkEnd w:id="4"/>
      <w:r w:rsidR="00FE200A" w:rsidRPr="00990E1C">
        <w:t>Rozwiązywanie sporów</w:t>
      </w:r>
    </w:p>
    <w:p w14:paraId="6351A559" w14:textId="0C13C3BE" w:rsidR="00407351" w:rsidRPr="004F4DA6" w:rsidRDefault="00AF79A3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sprawach nieunormowanych niniejszą umową mają zastosowanie przepisy </w:t>
      </w:r>
      <w:r w:rsidR="00913E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stawy Prawo zamówień publicznych oraz Kodeksu cywilnego. </w:t>
      </w:r>
    </w:p>
    <w:p w14:paraId="4E412BE3" w14:textId="77777777" w:rsidR="00407351" w:rsidRPr="004F4DA6" w:rsidRDefault="00AF79A3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 razie ewentualnych sporów wynikłych na tle wykonania niniejszej umowy oraz jakichkolwiek rozbieżności lub roszczeń odnoszących się do niej lub z niej wynikających, Strony zobowiązują się do współdziałania celem ich ugodowego rozstrzygnięcia w drodze obopólnego porozumienia.</w:t>
      </w:r>
    </w:p>
    <w:p w14:paraId="5F808A2D" w14:textId="51D14A29" w:rsidR="00B2726A" w:rsidRPr="004F4DA6" w:rsidRDefault="00AF79A3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przypadku niemożności dojścia do porozumienia w ciągu czternastu dni od dnia otrzymania przez Stronę pisemnego wezwania do ugody, spory będą rozstrzygane przez sąd właściwy dla siedziby Zamawiającego. </w:t>
      </w:r>
    </w:p>
    <w:p w14:paraId="4058EDF3" w14:textId="7AD28731" w:rsidR="0073082F" w:rsidRPr="00990E1C" w:rsidRDefault="0073082F" w:rsidP="00990E1C">
      <w:pPr>
        <w:pStyle w:val="Tytu"/>
      </w:pPr>
      <w:r w:rsidRPr="00990E1C">
        <w:t>§</w:t>
      </w:r>
      <w:r w:rsidR="00EE54FD" w:rsidRPr="00990E1C">
        <w:t xml:space="preserve"> </w:t>
      </w:r>
      <w:r w:rsidRPr="00990E1C">
        <w:t>15</w:t>
      </w:r>
    </w:p>
    <w:p w14:paraId="2E858ED6" w14:textId="77777777" w:rsidR="0073082F" w:rsidRPr="004F4DA6" w:rsidRDefault="0073082F" w:rsidP="004F4DA6">
      <w:pPr>
        <w:pStyle w:val="Akapitzlist"/>
        <w:spacing w:after="120" w:line="240" w:lineRule="auto"/>
        <w:ind w:left="0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bCs/>
          <w:iCs/>
          <w:sz w:val="24"/>
          <w:szCs w:val="24"/>
        </w:rPr>
        <w:t>1. Wykonanie umowy nie wiąże się z przetwarzaniem danych osobowych w rozumieniu rozporządzenia</w:t>
      </w:r>
      <w:r w:rsidRPr="004F4DA6">
        <w:rPr>
          <w:rFonts w:asciiTheme="minorHAnsi" w:hAnsiTheme="minorHAnsi" w:cstheme="minorHAnsi"/>
          <w:iCs/>
          <w:sz w:val="24"/>
          <w:szCs w:val="24"/>
        </w:rPr>
        <w:t xml:space="preserve"> Parlamentu Europejskiego i Rady 2016/679 z 27 kwietnia 2016 r. w sprawie ochrony osób fizycznych w związku z przetwarzaniem danych osobowych w sprawie swobodnego przepływu takich danych oraz uchylenia dyrektywy 95/46/WE (ogólne rozporządzenie o ochronie danych Dz.U. UE L 119 z 4 maja 2016 r. zwanego dalej RODO), dla których administratorem danych jest Zamawiający.</w:t>
      </w:r>
    </w:p>
    <w:p w14:paraId="54C56316" w14:textId="77777777" w:rsidR="0073082F" w:rsidRPr="004F4DA6" w:rsidRDefault="0073082F" w:rsidP="004F4DA6">
      <w:pPr>
        <w:pStyle w:val="Akapitzlist"/>
        <w:spacing w:after="120" w:line="240" w:lineRule="auto"/>
        <w:ind w:left="0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sz w:val="24"/>
          <w:szCs w:val="24"/>
        </w:rPr>
        <w:t>2. Wykonawca wyraża zgodę na przetwarzanie przez Zamawiającego swoich danych osobowych, w tym do przekazania ich instytucjom zewnętrznym wyłącznie na potrzeby związane z wykonaniem niniejszej umowy, zgodnie z przepisami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 oraz ustawy z dnia 10 maja 2018 r. o ochronie danych osobowych. Wykonawca oświadcza, że został poinformowany o zasadach przetwarzania danych osobowych przez Zamawiającego.</w:t>
      </w:r>
    </w:p>
    <w:p w14:paraId="7E420E74" w14:textId="1DE60A7E" w:rsidR="00AF79A3" w:rsidRPr="00990E1C" w:rsidRDefault="00C6383F" w:rsidP="00990E1C">
      <w:pPr>
        <w:pStyle w:val="Tytu"/>
      </w:pPr>
      <w:r w:rsidRPr="00990E1C">
        <w:t>§</w:t>
      </w:r>
      <w:r w:rsidR="00EE54FD" w:rsidRPr="00990E1C">
        <w:t xml:space="preserve"> </w:t>
      </w:r>
      <w:r w:rsidRPr="00990E1C">
        <w:t>1</w:t>
      </w:r>
      <w:r w:rsidR="0073082F" w:rsidRPr="00990E1C">
        <w:t>6</w:t>
      </w:r>
      <w:r w:rsidR="004F4DA6" w:rsidRPr="00990E1C">
        <w:t xml:space="preserve">. </w:t>
      </w:r>
      <w:r w:rsidR="00EB04A2" w:rsidRPr="00990E1C">
        <w:t>Postanowienia końcowe</w:t>
      </w:r>
    </w:p>
    <w:p w14:paraId="7BB4872C" w14:textId="37AF35AA" w:rsidR="00133FB7" w:rsidRPr="004F4DA6" w:rsidRDefault="00133FB7" w:rsidP="004F4DA6">
      <w:pPr>
        <w:spacing w:after="120" w:line="240" w:lineRule="auto"/>
        <w:ind w:left="-15" w:right="48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 xml:space="preserve">1. </w:t>
      </w:r>
      <w:r w:rsidR="00DF4C9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Niniejsza umowa jest realizowana w ramach </w:t>
      </w:r>
      <w:r w:rsidR="0053209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zadania pn.</w:t>
      </w:r>
      <w:r w:rsidR="00DF4C9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: </w:t>
      </w:r>
      <w:r w:rsidR="0053209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„Modernizacja i dostosowanie budynku szpitalnego nr 102 do wymagań aktualnie obowiązujących przepisów ochrony przeciwpożarowej”.</w:t>
      </w:r>
    </w:p>
    <w:p w14:paraId="4D0B5A82" w14:textId="11C7C86E" w:rsidR="00407351" w:rsidRPr="004F4DA6" w:rsidRDefault="00133FB7" w:rsidP="004F4DA6">
      <w:pPr>
        <w:spacing w:after="120" w:line="240" w:lineRule="auto"/>
        <w:ind w:left="-15" w:right="-94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967F7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Załączniki do umowy: </w:t>
      </w:r>
    </w:p>
    <w:p w14:paraId="10269F73" w14:textId="77BF2DD3" w:rsidR="008F67AF" w:rsidRDefault="00967F74" w:rsidP="004F4DA6">
      <w:pPr>
        <w:spacing w:after="120" w:line="240" w:lineRule="auto"/>
        <w:ind w:right="913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="008468A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Załącznik nr 1 – </w:t>
      </w:r>
      <w:r w:rsidR="007F15B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Formularz cenow</w:t>
      </w:r>
      <w:r w:rsidR="00AF0B5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913E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(załącznik nr 1.</w:t>
      </w:r>
      <w:r w:rsidR="00345E8E">
        <w:rPr>
          <w:rFonts w:asciiTheme="minorHAnsi" w:hAnsiTheme="minorHAnsi" w:cstheme="minorHAnsi"/>
          <w:iCs/>
          <w:color w:val="auto"/>
          <w:sz w:val="24"/>
          <w:szCs w:val="24"/>
        </w:rPr>
        <w:t>4</w:t>
      </w:r>
      <w:r w:rsidR="00913E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 SWZ)</w:t>
      </w:r>
      <w:r w:rsidR="008F67AF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</w:p>
    <w:p w14:paraId="22685044" w14:textId="4C233474" w:rsidR="00532092" w:rsidRPr="004F4DA6" w:rsidRDefault="008F67AF" w:rsidP="004F4DA6">
      <w:pPr>
        <w:spacing w:after="120" w:line="240" w:lineRule="auto"/>
        <w:ind w:right="913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Załącznik nr 2 – Klauzula informacyjna (załącznik nr </w:t>
      </w:r>
      <w:r w:rsidR="00345E8E">
        <w:rPr>
          <w:rFonts w:asciiTheme="minorHAnsi" w:hAnsiTheme="minorHAnsi" w:cstheme="minorHAnsi"/>
          <w:iCs/>
          <w:color w:val="auto"/>
          <w:sz w:val="24"/>
          <w:szCs w:val="24"/>
        </w:rPr>
        <w:t>11</w:t>
      </w:r>
      <w:r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 SWZ)</w:t>
      </w:r>
      <w:r w:rsidR="0051317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3E8A8DE2" w14:textId="0A3806C4" w:rsidR="00407351" w:rsidRDefault="00DF4C97" w:rsidP="004F4DA6">
      <w:pPr>
        <w:spacing w:after="120" w:line="240" w:lineRule="auto"/>
        <w:ind w:right="-94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3</w:t>
      </w:r>
      <w:r w:rsidR="00967F7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Umowę sporządzono w dwóch jednobrzmiących egzemplarzach, po jednym egzemplarzu dla każdej </w:t>
      </w:r>
      <w:r w:rsidR="0053209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ze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Stron. </w:t>
      </w:r>
    </w:p>
    <w:p w14:paraId="74DB21E5" w14:textId="77777777" w:rsidR="00EE54FD" w:rsidRPr="004F4DA6" w:rsidRDefault="00EE54FD" w:rsidP="004F4DA6">
      <w:pPr>
        <w:spacing w:after="120" w:line="240" w:lineRule="auto"/>
        <w:ind w:right="-94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</w:p>
    <w:p w14:paraId="00CDCF64" w14:textId="5481F9F2" w:rsidR="00407351" w:rsidRPr="004F4DA6" w:rsidRDefault="00AF79A3" w:rsidP="004F4DA6">
      <w:pPr>
        <w:tabs>
          <w:tab w:val="center" w:pos="2126"/>
          <w:tab w:val="center" w:pos="2837"/>
          <w:tab w:val="center" w:pos="3545"/>
          <w:tab w:val="center" w:pos="4253"/>
          <w:tab w:val="center" w:pos="4964"/>
          <w:tab w:val="center" w:pos="5672"/>
          <w:tab w:val="center" w:pos="6383"/>
          <w:tab w:val="center" w:pos="7683"/>
        </w:tabs>
        <w:spacing w:after="120" w:line="240" w:lineRule="auto"/>
        <w:ind w:left="-15" w:right="0" w:firstLine="0"/>
        <w:jc w:val="left"/>
        <w:rPr>
          <w:rFonts w:asciiTheme="minorHAnsi" w:hAnsiTheme="minorHAnsi" w:cstheme="minorHAnsi"/>
          <w:b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ab/>
      </w:r>
      <w:r w:rsidR="00C6383F"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>ZAMAWIAJĄCY</w:t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ab/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ab/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ab/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ab/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ab/>
      </w:r>
      <w:r w:rsidR="00C6383F"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ab/>
        <w:t xml:space="preserve">WYKONAWCA </w:t>
      </w:r>
    </w:p>
    <w:sectPr w:rsidR="00407351" w:rsidRPr="004F4DA6" w:rsidSect="00903F95">
      <w:headerReference w:type="even" r:id="rId9"/>
      <w:footerReference w:type="default" r:id="rId10"/>
      <w:headerReference w:type="first" r:id="rId11"/>
      <w:pgSz w:w="12240" w:h="15840"/>
      <w:pgMar w:top="1418" w:right="1418" w:bottom="1418" w:left="1418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09359" w14:textId="77777777" w:rsidR="004D17BE" w:rsidRDefault="004D17BE">
      <w:pPr>
        <w:spacing w:after="0" w:line="240" w:lineRule="auto"/>
      </w:pPr>
      <w:r>
        <w:separator/>
      </w:r>
    </w:p>
  </w:endnote>
  <w:endnote w:type="continuationSeparator" w:id="0">
    <w:p w14:paraId="5C080442" w14:textId="77777777" w:rsidR="004D17BE" w:rsidRDefault="004D1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99679308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25B28B0" w14:textId="47D25BAA" w:rsidR="002E3964" w:rsidRPr="00217252" w:rsidRDefault="00217252" w:rsidP="00217252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252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D1D3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17252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D1D3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12</w: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0E802" w14:textId="77777777" w:rsidR="004D17BE" w:rsidRDefault="004D17BE">
      <w:pPr>
        <w:spacing w:after="0" w:line="240" w:lineRule="auto"/>
      </w:pPr>
      <w:r>
        <w:separator/>
      </w:r>
    </w:p>
  </w:footnote>
  <w:footnote w:type="continuationSeparator" w:id="0">
    <w:p w14:paraId="2596ACB6" w14:textId="77777777" w:rsidR="004D17BE" w:rsidRDefault="004D1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C17B2" w14:textId="77777777" w:rsidR="00587663" w:rsidRDefault="00587663">
    <w:pPr>
      <w:spacing w:after="45" w:line="259" w:lineRule="auto"/>
      <w:ind w:left="2185" w:right="0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2585F6EF" w14:textId="77777777" w:rsidR="00587663" w:rsidRDefault="00587663">
    <w:pPr>
      <w:spacing w:after="0" w:line="259" w:lineRule="auto"/>
      <w:ind w:left="3527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EB346BB" wp14:editId="6EAD7016">
          <wp:simplePos x="0" y="0"/>
          <wp:positionH relativeFrom="page">
            <wp:posOffset>3140710</wp:posOffset>
          </wp:positionH>
          <wp:positionV relativeFrom="page">
            <wp:posOffset>175260</wp:posOffset>
          </wp:positionV>
          <wp:extent cx="152400" cy="18161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" cy="181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0EB1FB73" wp14:editId="5D081D34">
          <wp:simplePos x="0" y="0"/>
          <wp:positionH relativeFrom="page">
            <wp:posOffset>4942205</wp:posOffset>
          </wp:positionH>
          <wp:positionV relativeFrom="page">
            <wp:posOffset>213360</wp:posOffset>
          </wp:positionV>
          <wp:extent cx="1038225" cy="143510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8225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1F5EFE8D" w14:textId="77777777" w:rsidR="00587663" w:rsidRDefault="00587663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28A05" w14:textId="77777777" w:rsidR="00587663" w:rsidRDefault="00587663">
    <w:pPr>
      <w:spacing w:after="45" w:line="259" w:lineRule="auto"/>
      <w:ind w:left="2185" w:right="0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385AC00" w14:textId="77777777" w:rsidR="00587663" w:rsidRDefault="00587663">
    <w:pPr>
      <w:spacing w:after="0" w:line="259" w:lineRule="auto"/>
      <w:ind w:left="3527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C5F3808" wp14:editId="7BF56198">
          <wp:simplePos x="0" y="0"/>
          <wp:positionH relativeFrom="page">
            <wp:posOffset>3140710</wp:posOffset>
          </wp:positionH>
          <wp:positionV relativeFrom="page">
            <wp:posOffset>175260</wp:posOffset>
          </wp:positionV>
          <wp:extent cx="152400" cy="181610"/>
          <wp:effectExtent l="0" t="0" r="0" b="0"/>
          <wp:wrapSquare wrapText="bothSides"/>
          <wp:docPr id="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" cy="181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0FAE0A7E" wp14:editId="22D54A6F">
          <wp:simplePos x="0" y="0"/>
          <wp:positionH relativeFrom="page">
            <wp:posOffset>4942205</wp:posOffset>
          </wp:positionH>
          <wp:positionV relativeFrom="page">
            <wp:posOffset>213360</wp:posOffset>
          </wp:positionV>
          <wp:extent cx="1038225" cy="143510"/>
          <wp:effectExtent l="0" t="0" r="0" b="0"/>
          <wp:wrapSquare wrapText="bothSides"/>
          <wp:docPr id="4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8225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3A2428BC" w14:textId="77777777" w:rsidR="00587663" w:rsidRDefault="00587663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06D60"/>
    <w:multiLevelType w:val="hybridMultilevel"/>
    <w:tmpl w:val="13CA9CC4"/>
    <w:lvl w:ilvl="0" w:tplc="76643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77C4B"/>
    <w:multiLevelType w:val="hybridMultilevel"/>
    <w:tmpl w:val="8A985018"/>
    <w:lvl w:ilvl="0" w:tplc="234EB51A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02877E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D98843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DE3F3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BEEED00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D0ED6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D4CD56A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18C4E5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676B690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246559"/>
    <w:multiLevelType w:val="hybridMultilevel"/>
    <w:tmpl w:val="B15CC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64622"/>
    <w:multiLevelType w:val="hybridMultilevel"/>
    <w:tmpl w:val="6E8674A6"/>
    <w:lvl w:ilvl="0" w:tplc="A5E6F01C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3E54B8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68F148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68ACE0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8EFC9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202E5A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30232C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D82A2A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A487D0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795803"/>
    <w:multiLevelType w:val="hybridMultilevel"/>
    <w:tmpl w:val="75A81032"/>
    <w:lvl w:ilvl="0" w:tplc="991C72AC">
      <w:start w:val="1"/>
      <w:numFmt w:val="decimal"/>
      <w:lvlText w:val="%1."/>
      <w:lvlJc w:val="left"/>
      <w:pPr>
        <w:ind w:left="2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CA8E0C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5AA14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0C7D26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900A78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600B48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98CBAE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0A23A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6C397A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0A3A81"/>
    <w:multiLevelType w:val="hybridMultilevel"/>
    <w:tmpl w:val="3ED26468"/>
    <w:lvl w:ilvl="0" w:tplc="663C6D16">
      <w:start w:val="1"/>
      <w:numFmt w:val="lowerLetter"/>
      <w:lvlText w:val="%1)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800E0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AAEBE0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545118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2EE566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027C42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E680C4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FC8B30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DA413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300783"/>
    <w:multiLevelType w:val="hybridMultilevel"/>
    <w:tmpl w:val="9C587AA4"/>
    <w:lvl w:ilvl="0" w:tplc="739ED5A2">
      <w:start w:val="1"/>
      <w:numFmt w:val="lowerLetter"/>
      <w:lvlText w:val="%1)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B0A69A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581DD4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36AF4A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880C1E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4C1330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D2F846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FC848A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EC78C6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AA3984"/>
    <w:multiLevelType w:val="hybridMultilevel"/>
    <w:tmpl w:val="07187736"/>
    <w:lvl w:ilvl="0" w:tplc="C2FCF890">
      <w:start w:val="1"/>
      <w:numFmt w:val="lowerLetter"/>
      <w:lvlText w:val="%1)"/>
      <w:lvlJc w:val="left"/>
      <w:pPr>
        <w:ind w:left="10"/>
      </w:pPr>
      <w:rPr>
        <w:rFonts w:ascii="Candara" w:eastAsia="Trebuchet MS" w:hAnsi="Candara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DACF88C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6EC270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B064A4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4C932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CE402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6A371E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6844A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DE558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A42628"/>
    <w:multiLevelType w:val="hybridMultilevel"/>
    <w:tmpl w:val="22B2640C"/>
    <w:lvl w:ilvl="0" w:tplc="BC06E6C0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8B8FD26">
      <w:start w:val="1"/>
      <w:numFmt w:val="lowerLetter"/>
      <w:lvlText w:val="%2."/>
      <w:lvlJc w:val="left"/>
      <w:pPr>
        <w:ind w:left="56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3C1730">
      <w:start w:val="1"/>
      <w:numFmt w:val="lowerRoman"/>
      <w:lvlText w:val="%3"/>
      <w:lvlJc w:val="left"/>
      <w:pPr>
        <w:ind w:left="13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66AF08">
      <w:start w:val="1"/>
      <w:numFmt w:val="decimal"/>
      <w:lvlText w:val="%4"/>
      <w:lvlJc w:val="left"/>
      <w:pPr>
        <w:ind w:left="20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1EEB3C">
      <w:start w:val="1"/>
      <w:numFmt w:val="lowerLetter"/>
      <w:lvlText w:val="%5"/>
      <w:lvlJc w:val="left"/>
      <w:pPr>
        <w:ind w:left="280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90C886">
      <w:start w:val="1"/>
      <w:numFmt w:val="lowerRoman"/>
      <w:lvlText w:val="%6"/>
      <w:lvlJc w:val="left"/>
      <w:pPr>
        <w:ind w:left="352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D298E0">
      <w:start w:val="1"/>
      <w:numFmt w:val="decimal"/>
      <w:lvlText w:val="%7"/>
      <w:lvlJc w:val="left"/>
      <w:pPr>
        <w:ind w:left="424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F8E7D2">
      <w:start w:val="1"/>
      <w:numFmt w:val="lowerLetter"/>
      <w:lvlText w:val="%8"/>
      <w:lvlJc w:val="left"/>
      <w:pPr>
        <w:ind w:left="49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C8AF7E">
      <w:start w:val="1"/>
      <w:numFmt w:val="lowerRoman"/>
      <w:lvlText w:val="%9"/>
      <w:lvlJc w:val="left"/>
      <w:pPr>
        <w:ind w:left="56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60520C"/>
    <w:multiLevelType w:val="hybridMultilevel"/>
    <w:tmpl w:val="A43C2F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1F69A7"/>
    <w:multiLevelType w:val="hybridMultilevel"/>
    <w:tmpl w:val="14901BDC"/>
    <w:lvl w:ilvl="0" w:tplc="4962975C">
      <w:start w:val="1"/>
      <w:numFmt w:val="lowerLetter"/>
      <w:lvlText w:val="%1)"/>
      <w:lvlJc w:val="left"/>
      <w:pPr>
        <w:ind w:left="2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B4EDC4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B4A108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74AF20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4A8CE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60C868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7AF02E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96C9D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022EA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5F5E03"/>
    <w:multiLevelType w:val="hybridMultilevel"/>
    <w:tmpl w:val="B8F65D34"/>
    <w:lvl w:ilvl="0" w:tplc="12EC5BC6">
      <w:start w:val="1"/>
      <w:numFmt w:val="decimal"/>
      <w:lvlText w:val="%1.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D4D012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A83C0A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8091E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7814E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CB0FA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C81AA8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A422E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BCC970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784EC7"/>
    <w:multiLevelType w:val="hybridMultilevel"/>
    <w:tmpl w:val="BAE68DAC"/>
    <w:lvl w:ilvl="0" w:tplc="AB0A38F4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0E6422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BACB24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66E954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2C9ED8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C213D2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9E4CE2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6A2C6C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D2BDB6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F3071B1"/>
    <w:multiLevelType w:val="multilevel"/>
    <w:tmpl w:val="37E24736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6F65D2"/>
    <w:multiLevelType w:val="hybridMultilevel"/>
    <w:tmpl w:val="E0F2200E"/>
    <w:lvl w:ilvl="0" w:tplc="0B5C0C70">
      <w:start w:val="2"/>
      <w:numFmt w:val="decimal"/>
      <w:lvlText w:val="%1.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A2B024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F895D6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987B7E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944506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8816EA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9A87C4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4CDDB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A0D37E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DE6031"/>
    <w:multiLevelType w:val="hybridMultilevel"/>
    <w:tmpl w:val="899CCD94"/>
    <w:lvl w:ilvl="0" w:tplc="36AA716A">
      <w:start w:val="4"/>
      <w:numFmt w:val="decimal"/>
      <w:lvlText w:val="%1."/>
      <w:lvlJc w:val="left"/>
      <w:pPr>
        <w:ind w:left="927" w:hanging="360"/>
      </w:pPr>
      <w:rPr>
        <w:rFonts w:hint="default"/>
        <w:color w:val="00000A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1431E91"/>
    <w:multiLevelType w:val="hybridMultilevel"/>
    <w:tmpl w:val="BC963B22"/>
    <w:lvl w:ilvl="0" w:tplc="0415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D2E79"/>
    <w:multiLevelType w:val="hybridMultilevel"/>
    <w:tmpl w:val="0F988558"/>
    <w:lvl w:ilvl="0" w:tplc="1854BFCE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EE2B9E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1C7C3E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F6FD5C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5EABBA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A03390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68AD6C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E6768A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FCCA5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25524A6"/>
    <w:multiLevelType w:val="hybridMultilevel"/>
    <w:tmpl w:val="9C90B178"/>
    <w:lvl w:ilvl="0" w:tplc="B5BECC40">
      <w:start w:val="1"/>
      <w:numFmt w:val="decimal"/>
      <w:lvlText w:val="%1."/>
      <w:lvlJc w:val="left"/>
      <w:pPr>
        <w:ind w:left="1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99CE5E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94163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58558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16D67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9C653C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84E0E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409EF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4292EC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D297C38"/>
    <w:multiLevelType w:val="hybridMultilevel"/>
    <w:tmpl w:val="9B663CEA"/>
    <w:lvl w:ilvl="0" w:tplc="65BC5230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8234B6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BA134C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7C0470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3A4680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5892FA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76A092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C0154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CE296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D93765B"/>
    <w:multiLevelType w:val="hybridMultilevel"/>
    <w:tmpl w:val="3C701940"/>
    <w:lvl w:ilvl="0" w:tplc="27901C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1A048F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57B3070"/>
    <w:multiLevelType w:val="hybridMultilevel"/>
    <w:tmpl w:val="CF78A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549EB"/>
    <w:multiLevelType w:val="hybridMultilevel"/>
    <w:tmpl w:val="E1D68648"/>
    <w:lvl w:ilvl="0" w:tplc="04EA07B8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C20D34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180950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06A09E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7C0922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D6F5A0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50D396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7C30C4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68892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2110A3C"/>
    <w:multiLevelType w:val="hybridMultilevel"/>
    <w:tmpl w:val="BA8C0578"/>
    <w:lvl w:ilvl="0" w:tplc="36188E12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8C6290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12F60E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181B7E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D63002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8CBA6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C6CE50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96CF1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36522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C184F5D"/>
    <w:multiLevelType w:val="hybridMultilevel"/>
    <w:tmpl w:val="EFD0C4D0"/>
    <w:lvl w:ilvl="0" w:tplc="0598105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E11461BC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4E3F4B"/>
    <w:multiLevelType w:val="hybridMultilevel"/>
    <w:tmpl w:val="7362F470"/>
    <w:lvl w:ilvl="0" w:tplc="356A747E">
      <w:start w:val="1"/>
      <w:numFmt w:val="decimal"/>
      <w:lvlText w:val="%1."/>
      <w:lvlJc w:val="left"/>
      <w:pPr>
        <w:ind w:left="283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462ABAC">
      <w:start w:val="1"/>
      <w:numFmt w:val="decimal"/>
      <w:lvlText w:val="%2)"/>
      <w:lvlJc w:val="left"/>
      <w:pPr>
        <w:ind w:left="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A4D5FA">
      <w:start w:val="1"/>
      <w:numFmt w:val="lowerRoman"/>
      <w:lvlText w:val="%3"/>
      <w:lvlJc w:val="left"/>
      <w:pPr>
        <w:ind w:left="13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5CC11A">
      <w:start w:val="1"/>
      <w:numFmt w:val="decimal"/>
      <w:lvlText w:val="%4"/>
      <w:lvlJc w:val="left"/>
      <w:pPr>
        <w:ind w:left="20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F4C0FA">
      <w:start w:val="1"/>
      <w:numFmt w:val="lowerLetter"/>
      <w:lvlText w:val="%5"/>
      <w:lvlJc w:val="left"/>
      <w:pPr>
        <w:ind w:left="280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3CE5D6">
      <w:start w:val="1"/>
      <w:numFmt w:val="lowerRoman"/>
      <w:lvlText w:val="%6"/>
      <w:lvlJc w:val="left"/>
      <w:pPr>
        <w:ind w:left="352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B0A044">
      <w:start w:val="1"/>
      <w:numFmt w:val="decimal"/>
      <w:lvlText w:val="%7"/>
      <w:lvlJc w:val="left"/>
      <w:pPr>
        <w:ind w:left="424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BAB0B0">
      <w:start w:val="1"/>
      <w:numFmt w:val="lowerLetter"/>
      <w:lvlText w:val="%8"/>
      <w:lvlJc w:val="left"/>
      <w:pPr>
        <w:ind w:left="49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80B2D6">
      <w:start w:val="1"/>
      <w:numFmt w:val="lowerRoman"/>
      <w:lvlText w:val="%9"/>
      <w:lvlJc w:val="left"/>
      <w:pPr>
        <w:ind w:left="56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2C31D3B"/>
    <w:multiLevelType w:val="hybridMultilevel"/>
    <w:tmpl w:val="3E90A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B7159"/>
    <w:multiLevelType w:val="hybridMultilevel"/>
    <w:tmpl w:val="3F10BD06"/>
    <w:lvl w:ilvl="0" w:tplc="113A26B6">
      <w:start w:val="2"/>
      <w:numFmt w:val="decimal"/>
      <w:lvlText w:val="%1."/>
      <w:lvlJc w:val="left"/>
      <w:pPr>
        <w:ind w:left="1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3A0F170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8E91F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9AB0EA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7A761A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1A4314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12B73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F0135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D2AEFC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BF262BD"/>
    <w:multiLevelType w:val="multilevel"/>
    <w:tmpl w:val="4EF2343C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412A2C"/>
    <w:multiLevelType w:val="hybridMultilevel"/>
    <w:tmpl w:val="3F10D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6A38B2"/>
    <w:multiLevelType w:val="hybridMultilevel"/>
    <w:tmpl w:val="693811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FB67F3"/>
    <w:multiLevelType w:val="hybridMultilevel"/>
    <w:tmpl w:val="61EC2718"/>
    <w:lvl w:ilvl="0" w:tplc="3B5465CE">
      <w:start w:val="1"/>
      <w:numFmt w:val="decimal"/>
      <w:lvlText w:val="%1."/>
      <w:lvlJc w:val="left"/>
      <w:pPr>
        <w:ind w:left="1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ECE64A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80880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9EB806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E0FF9C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BCA2D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7AAD8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D6892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629FE2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43318EC"/>
    <w:multiLevelType w:val="hybridMultilevel"/>
    <w:tmpl w:val="87E839DA"/>
    <w:lvl w:ilvl="0" w:tplc="E0F8483E">
      <w:start w:val="1"/>
      <w:numFmt w:val="decimal"/>
      <w:lvlText w:val="%1."/>
      <w:lvlJc w:val="left"/>
      <w:pPr>
        <w:ind w:left="1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B03D30">
      <w:start w:val="1"/>
      <w:numFmt w:val="lowerLetter"/>
      <w:lvlText w:val="%2)"/>
      <w:lvlJc w:val="left"/>
      <w:pPr>
        <w:ind w:left="70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28CD00">
      <w:start w:val="1"/>
      <w:numFmt w:val="lowerRoman"/>
      <w:lvlText w:val="%3"/>
      <w:lvlJc w:val="left"/>
      <w:pPr>
        <w:ind w:left="1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240086">
      <w:start w:val="1"/>
      <w:numFmt w:val="decimal"/>
      <w:lvlText w:val="%4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BAD6BC">
      <w:start w:val="1"/>
      <w:numFmt w:val="lowerLetter"/>
      <w:lvlText w:val="%5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3A364E">
      <w:start w:val="1"/>
      <w:numFmt w:val="lowerRoman"/>
      <w:lvlText w:val="%6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60C676">
      <w:start w:val="1"/>
      <w:numFmt w:val="decimal"/>
      <w:lvlText w:val="%7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FE1A80">
      <w:start w:val="1"/>
      <w:numFmt w:val="lowerLetter"/>
      <w:lvlText w:val="%8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040CD8">
      <w:start w:val="1"/>
      <w:numFmt w:val="lowerRoman"/>
      <w:lvlText w:val="%9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6A909BD"/>
    <w:multiLevelType w:val="hybridMultilevel"/>
    <w:tmpl w:val="654CAA56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BD2F78"/>
    <w:multiLevelType w:val="hybridMultilevel"/>
    <w:tmpl w:val="3ACC3122"/>
    <w:lvl w:ilvl="0" w:tplc="B538C53C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5" w15:restartNumberingAfterBreak="0">
    <w:nsid w:val="791A1DF9"/>
    <w:multiLevelType w:val="hybridMultilevel"/>
    <w:tmpl w:val="D6B8E1F4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6" w15:restartNumberingAfterBreak="0">
    <w:nsid w:val="7B401322"/>
    <w:multiLevelType w:val="hybridMultilevel"/>
    <w:tmpl w:val="93243EF0"/>
    <w:lvl w:ilvl="0" w:tplc="DFDCAB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9A7A85"/>
    <w:multiLevelType w:val="hybridMultilevel"/>
    <w:tmpl w:val="F85A5790"/>
    <w:lvl w:ilvl="0" w:tplc="B1C0A204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D1AA280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2C0A44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00C23C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B06724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4C2132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B26CB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121184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EA4622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27246674">
    <w:abstractNumId w:val="25"/>
  </w:num>
  <w:num w:numId="2" w16cid:durableId="66272838">
    <w:abstractNumId w:val="7"/>
  </w:num>
  <w:num w:numId="3" w16cid:durableId="1703749316">
    <w:abstractNumId w:val="27"/>
  </w:num>
  <w:num w:numId="4" w16cid:durableId="827942141">
    <w:abstractNumId w:val="23"/>
  </w:num>
  <w:num w:numId="5" w16cid:durableId="1124035446">
    <w:abstractNumId w:val="12"/>
  </w:num>
  <w:num w:numId="6" w16cid:durableId="1865165693">
    <w:abstractNumId w:val="19"/>
  </w:num>
  <w:num w:numId="7" w16cid:durableId="375543769">
    <w:abstractNumId w:val="3"/>
  </w:num>
  <w:num w:numId="8" w16cid:durableId="1900632088">
    <w:abstractNumId w:val="22"/>
  </w:num>
  <w:num w:numId="9" w16cid:durableId="1514294989">
    <w:abstractNumId w:val="17"/>
  </w:num>
  <w:num w:numId="10" w16cid:durableId="1011302679">
    <w:abstractNumId w:val="18"/>
  </w:num>
  <w:num w:numId="11" w16cid:durableId="1437015207">
    <w:abstractNumId w:val="37"/>
  </w:num>
  <w:num w:numId="12" w16cid:durableId="1928147446">
    <w:abstractNumId w:val="1"/>
  </w:num>
  <w:num w:numId="13" w16cid:durableId="727918700">
    <w:abstractNumId w:val="8"/>
  </w:num>
  <w:num w:numId="14" w16cid:durableId="414017479">
    <w:abstractNumId w:val="32"/>
  </w:num>
  <w:num w:numId="15" w16cid:durableId="1644696674">
    <w:abstractNumId w:val="5"/>
  </w:num>
  <w:num w:numId="16" w16cid:durableId="1120494817">
    <w:abstractNumId w:val="14"/>
  </w:num>
  <w:num w:numId="17" w16cid:durableId="1101299145">
    <w:abstractNumId w:val="4"/>
  </w:num>
  <w:num w:numId="18" w16cid:durableId="1863015135">
    <w:abstractNumId w:val="11"/>
  </w:num>
  <w:num w:numId="19" w16cid:durableId="335349489">
    <w:abstractNumId w:val="10"/>
  </w:num>
  <w:num w:numId="20" w16cid:durableId="613749406">
    <w:abstractNumId w:val="6"/>
  </w:num>
  <w:num w:numId="21" w16cid:durableId="2082873098">
    <w:abstractNumId w:val="31"/>
  </w:num>
  <w:num w:numId="22" w16cid:durableId="1308634365">
    <w:abstractNumId w:val="34"/>
  </w:num>
  <w:num w:numId="23" w16cid:durableId="15475682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0377047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10431275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2591687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52030096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2329023">
    <w:abstractNumId w:val="15"/>
  </w:num>
  <w:num w:numId="29" w16cid:durableId="3982899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91841209">
    <w:abstractNumId w:val="29"/>
  </w:num>
  <w:num w:numId="31" w16cid:durableId="10016600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26334753">
    <w:abstractNumId w:val="33"/>
  </w:num>
  <w:num w:numId="33" w16cid:durableId="952907635">
    <w:abstractNumId w:val="9"/>
  </w:num>
  <w:num w:numId="34" w16cid:durableId="2139639864">
    <w:abstractNumId w:val="30"/>
  </w:num>
  <w:num w:numId="35" w16cid:durableId="47847244">
    <w:abstractNumId w:val="36"/>
  </w:num>
  <w:num w:numId="36" w16cid:durableId="344484919">
    <w:abstractNumId w:val="21"/>
  </w:num>
  <w:num w:numId="37" w16cid:durableId="363285200">
    <w:abstractNumId w:val="35"/>
  </w:num>
  <w:num w:numId="38" w16cid:durableId="150800701">
    <w:abstractNumId w:val="2"/>
  </w:num>
  <w:num w:numId="39" w16cid:durableId="1494372062">
    <w:abstractNumId w:val="0"/>
  </w:num>
  <w:num w:numId="40" w16cid:durableId="761713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351"/>
    <w:rsid w:val="0000054D"/>
    <w:rsid w:val="0000227E"/>
    <w:rsid w:val="00006A7B"/>
    <w:rsid w:val="000123D6"/>
    <w:rsid w:val="000220BC"/>
    <w:rsid w:val="00022A6A"/>
    <w:rsid w:val="00027ACD"/>
    <w:rsid w:val="000344D4"/>
    <w:rsid w:val="0003685C"/>
    <w:rsid w:val="00041AA5"/>
    <w:rsid w:val="00053C53"/>
    <w:rsid w:val="000542B9"/>
    <w:rsid w:val="00055EE7"/>
    <w:rsid w:val="00057E10"/>
    <w:rsid w:val="00067D50"/>
    <w:rsid w:val="00073F4C"/>
    <w:rsid w:val="000835F4"/>
    <w:rsid w:val="00086395"/>
    <w:rsid w:val="00095343"/>
    <w:rsid w:val="000968EA"/>
    <w:rsid w:val="000A7510"/>
    <w:rsid w:val="000B26B1"/>
    <w:rsid w:val="000B411E"/>
    <w:rsid w:val="000B4516"/>
    <w:rsid w:val="000C125C"/>
    <w:rsid w:val="000C2B3B"/>
    <w:rsid w:val="000C59B8"/>
    <w:rsid w:val="000D3329"/>
    <w:rsid w:val="000D4624"/>
    <w:rsid w:val="000E04B8"/>
    <w:rsid w:val="000E5363"/>
    <w:rsid w:val="000E622C"/>
    <w:rsid w:val="000F1B28"/>
    <w:rsid w:val="000F2373"/>
    <w:rsid w:val="00106AD2"/>
    <w:rsid w:val="001330CE"/>
    <w:rsid w:val="00133FB7"/>
    <w:rsid w:val="001350E9"/>
    <w:rsid w:val="00140DF5"/>
    <w:rsid w:val="00142515"/>
    <w:rsid w:val="00151379"/>
    <w:rsid w:val="001612A8"/>
    <w:rsid w:val="00162D20"/>
    <w:rsid w:val="00165D3B"/>
    <w:rsid w:val="00171D06"/>
    <w:rsid w:val="001854B9"/>
    <w:rsid w:val="001A0EF5"/>
    <w:rsid w:val="001A65E7"/>
    <w:rsid w:val="001B3DA2"/>
    <w:rsid w:val="001B6369"/>
    <w:rsid w:val="001C508A"/>
    <w:rsid w:val="001D1D3E"/>
    <w:rsid w:val="001D54B6"/>
    <w:rsid w:val="001D6E7B"/>
    <w:rsid w:val="001E19B6"/>
    <w:rsid w:val="001E2E8D"/>
    <w:rsid w:val="001E6595"/>
    <w:rsid w:val="001F1CF7"/>
    <w:rsid w:val="001F37C8"/>
    <w:rsid w:val="001F4345"/>
    <w:rsid w:val="001F4835"/>
    <w:rsid w:val="001F53C9"/>
    <w:rsid w:val="00203BF9"/>
    <w:rsid w:val="00217252"/>
    <w:rsid w:val="002251C9"/>
    <w:rsid w:val="002357D8"/>
    <w:rsid w:val="002512E3"/>
    <w:rsid w:val="00255560"/>
    <w:rsid w:val="00256246"/>
    <w:rsid w:val="0026184F"/>
    <w:rsid w:val="002637A5"/>
    <w:rsid w:val="002674CA"/>
    <w:rsid w:val="00267E92"/>
    <w:rsid w:val="002733F7"/>
    <w:rsid w:val="00275ADF"/>
    <w:rsid w:val="00277C1A"/>
    <w:rsid w:val="00277DB2"/>
    <w:rsid w:val="00283E2D"/>
    <w:rsid w:val="0029556C"/>
    <w:rsid w:val="00296BD8"/>
    <w:rsid w:val="002A6823"/>
    <w:rsid w:val="002B282C"/>
    <w:rsid w:val="002B316F"/>
    <w:rsid w:val="002C07A1"/>
    <w:rsid w:val="002C1E25"/>
    <w:rsid w:val="002C2270"/>
    <w:rsid w:val="002C37A2"/>
    <w:rsid w:val="002D1210"/>
    <w:rsid w:val="002D3ECE"/>
    <w:rsid w:val="002E0588"/>
    <w:rsid w:val="002E2B2C"/>
    <w:rsid w:val="002E3964"/>
    <w:rsid w:val="002F15EB"/>
    <w:rsid w:val="002F3BE8"/>
    <w:rsid w:val="00310AAF"/>
    <w:rsid w:val="00312E7E"/>
    <w:rsid w:val="00315221"/>
    <w:rsid w:val="00322EFC"/>
    <w:rsid w:val="00326982"/>
    <w:rsid w:val="00326D2A"/>
    <w:rsid w:val="003332EA"/>
    <w:rsid w:val="00333D3F"/>
    <w:rsid w:val="00335690"/>
    <w:rsid w:val="0033665D"/>
    <w:rsid w:val="003431DB"/>
    <w:rsid w:val="003450FC"/>
    <w:rsid w:val="00345E8E"/>
    <w:rsid w:val="003477BE"/>
    <w:rsid w:val="00352167"/>
    <w:rsid w:val="00352E16"/>
    <w:rsid w:val="00357B84"/>
    <w:rsid w:val="00360E68"/>
    <w:rsid w:val="0036228C"/>
    <w:rsid w:val="003629CE"/>
    <w:rsid w:val="00393A25"/>
    <w:rsid w:val="003A4908"/>
    <w:rsid w:val="003B79CA"/>
    <w:rsid w:val="003C0904"/>
    <w:rsid w:val="003C747E"/>
    <w:rsid w:val="003D5245"/>
    <w:rsid w:val="003E51AC"/>
    <w:rsid w:val="003E7A3E"/>
    <w:rsid w:val="003F0550"/>
    <w:rsid w:val="004028DE"/>
    <w:rsid w:val="00402930"/>
    <w:rsid w:val="0040655E"/>
    <w:rsid w:val="00407351"/>
    <w:rsid w:val="00411CA8"/>
    <w:rsid w:val="00414A57"/>
    <w:rsid w:val="00414B47"/>
    <w:rsid w:val="00416782"/>
    <w:rsid w:val="00424596"/>
    <w:rsid w:val="00427F6E"/>
    <w:rsid w:val="004338EB"/>
    <w:rsid w:val="00433C14"/>
    <w:rsid w:val="00435B31"/>
    <w:rsid w:val="00435E0D"/>
    <w:rsid w:val="004472A9"/>
    <w:rsid w:val="004628CF"/>
    <w:rsid w:val="00466AEE"/>
    <w:rsid w:val="004708F4"/>
    <w:rsid w:val="004725C2"/>
    <w:rsid w:val="00474B48"/>
    <w:rsid w:val="00483C54"/>
    <w:rsid w:val="00486AE2"/>
    <w:rsid w:val="004950FE"/>
    <w:rsid w:val="004A4937"/>
    <w:rsid w:val="004B2577"/>
    <w:rsid w:val="004D107D"/>
    <w:rsid w:val="004D17BE"/>
    <w:rsid w:val="004D29FD"/>
    <w:rsid w:val="004D5826"/>
    <w:rsid w:val="004D5EB9"/>
    <w:rsid w:val="004F4DA6"/>
    <w:rsid w:val="004F6976"/>
    <w:rsid w:val="00513175"/>
    <w:rsid w:val="005149C4"/>
    <w:rsid w:val="00522532"/>
    <w:rsid w:val="00522FB2"/>
    <w:rsid w:val="00532092"/>
    <w:rsid w:val="00543DBC"/>
    <w:rsid w:val="005477E4"/>
    <w:rsid w:val="00553839"/>
    <w:rsid w:val="005554C4"/>
    <w:rsid w:val="00556E74"/>
    <w:rsid w:val="00585241"/>
    <w:rsid w:val="00587663"/>
    <w:rsid w:val="00592774"/>
    <w:rsid w:val="005A12C5"/>
    <w:rsid w:val="005A2C00"/>
    <w:rsid w:val="005B2F04"/>
    <w:rsid w:val="005B4494"/>
    <w:rsid w:val="005C6BBF"/>
    <w:rsid w:val="005D740E"/>
    <w:rsid w:val="005E460E"/>
    <w:rsid w:val="005E5E29"/>
    <w:rsid w:val="005F15AD"/>
    <w:rsid w:val="005F59A5"/>
    <w:rsid w:val="005F6457"/>
    <w:rsid w:val="00605D46"/>
    <w:rsid w:val="00616EAB"/>
    <w:rsid w:val="006170A1"/>
    <w:rsid w:val="0063146E"/>
    <w:rsid w:val="0063429D"/>
    <w:rsid w:val="00647DE5"/>
    <w:rsid w:val="00652178"/>
    <w:rsid w:val="006560B2"/>
    <w:rsid w:val="00667FB1"/>
    <w:rsid w:val="00671CCB"/>
    <w:rsid w:val="00676807"/>
    <w:rsid w:val="0068353C"/>
    <w:rsid w:val="00683CCA"/>
    <w:rsid w:val="00695A17"/>
    <w:rsid w:val="006A13EF"/>
    <w:rsid w:val="006A614F"/>
    <w:rsid w:val="006B0F4B"/>
    <w:rsid w:val="006B7DC6"/>
    <w:rsid w:val="006C759B"/>
    <w:rsid w:val="006D31E4"/>
    <w:rsid w:val="006D7671"/>
    <w:rsid w:val="006E2989"/>
    <w:rsid w:val="006E66A4"/>
    <w:rsid w:val="006F6D15"/>
    <w:rsid w:val="00703327"/>
    <w:rsid w:val="007118AF"/>
    <w:rsid w:val="0071311D"/>
    <w:rsid w:val="00713989"/>
    <w:rsid w:val="007150A6"/>
    <w:rsid w:val="0071579F"/>
    <w:rsid w:val="007271F3"/>
    <w:rsid w:val="0073082F"/>
    <w:rsid w:val="00730D7F"/>
    <w:rsid w:val="00731224"/>
    <w:rsid w:val="0074259E"/>
    <w:rsid w:val="007510D7"/>
    <w:rsid w:val="0076033F"/>
    <w:rsid w:val="00762879"/>
    <w:rsid w:val="0076768F"/>
    <w:rsid w:val="007724EB"/>
    <w:rsid w:val="00790E03"/>
    <w:rsid w:val="00791947"/>
    <w:rsid w:val="007B05B4"/>
    <w:rsid w:val="007B2BDD"/>
    <w:rsid w:val="007B523D"/>
    <w:rsid w:val="007C46DA"/>
    <w:rsid w:val="007D14D4"/>
    <w:rsid w:val="007D4185"/>
    <w:rsid w:val="007D43A4"/>
    <w:rsid w:val="007D4664"/>
    <w:rsid w:val="007F15BC"/>
    <w:rsid w:val="0080191D"/>
    <w:rsid w:val="00815849"/>
    <w:rsid w:val="0081787D"/>
    <w:rsid w:val="00824CA9"/>
    <w:rsid w:val="00833890"/>
    <w:rsid w:val="008414FE"/>
    <w:rsid w:val="008468A3"/>
    <w:rsid w:val="00846C4E"/>
    <w:rsid w:val="008511F6"/>
    <w:rsid w:val="00853CF6"/>
    <w:rsid w:val="00876CD7"/>
    <w:rsid w:val="00880545"/>
    <w:rsid w:val="00883335"/>
    <w:rsid w:val="008904FD"/>
    <w:rsid w:val="008915EB"/>
    <w:rsid w:val="0089530F"/>
    <w:rsid w:val="00895317"/>
    <w:rsid w:val="00895917"/>
    <w:rsid w:val="008B0998"/>
    <w:rsid w:val="008B14D4"/>
    <w:rsid w:val="008B1FB3"/>
    <w:rsid w:val="008C07A8"/>
    <w:rsid w:val="008C1143"/>
    <w:rsid w:val="008C514D"/>
    <w:rsid w:val="008D12CD"/>
    <w:rsid w:val="008D15FC"/>
    <w:rsid w:val="008D370E"/>
    <w:rsid w:val="008D551C"/>
    <w:rsid w:val="008E00DB"/>
    <w:rsid w:val="008E3074"/>
    <w:rsid w:val="008E33EA"/>
    <w:rsid w:val="008F22C6"/>
    <w:rsid w:val="008F67AF"/>
    <w:rsid w:val="008F6D3E"/>
    <w:rsid w:val="00903F95"/>
    <w:rsid w:val="0090692E"/>
    <w:rsid w:val="00913E29"/>
    <w:rsid w:val="009167CA"/>
    <w:rsid w:val="0092087D"/>
    <w:rsid w:val="00921CC6"/>
    <w:rsid w:val="0093645A"/>
    <w:rsid w:val="00936E89"/>
    <w:rsid w:val="00937A4F"/>
    <w:rsid w:val="00945832"/>
    <w:rsid w:val="00967F74"/>
    <w:rsid w:val="00972E8A"/>
    <w:rsid w:val="009805CC"/>
    <w:rsid w:val="009908BE"/>
    <w:rsid w:val="00990E1C"/>
    <w:rsid w:val="0099748C"/>
    <w:rsid w:val="0099753C"/>
    <w:rsid w:val="009A4F77"/>
    <w:rsid w:val="009D1C70"/>
    <w:rsid w:val="009D669B"/>
    <w:rsid w:val="009F226A"/>
    <w:rsid w:val="009F412E"/>
    <w:rsid w:val="00A00552"/>
    <w:rsid w:val="00A02EE6"/>
    <w:rsid w:val="00A03CBB"/>
    <w:rsid w:val="00A076EC"/>
    <w:rsid w:val="00A10367"/>
    <w:rsid w:val="00A165C9"/>
    <w:rsid w:val="00A23F41"/>
    <w:rsid w:val="00A24BD1"/>
    <w:rsid w:val="00A32AA5"/>
    <w:rsid w:val="00A367EE"/>
    <w:rsid w:val="00A370F6"/>
    <w:rsid w:val="00A41EC8"/>
    <w:rsid w:val="00A43EBB"/>
    <w:rsid w:val="00A47BF5"/>
    <w:rsid w:val="00A51898"/>
    <w:rsid w:val="00A541ED"/>
    <w:rsid w:val="00A54DAC"/>
    <w:rsid w:val="00A62013"/>
    <w:rsid w:val="00A65739"/>
    <w:rsid w:val="00A66972"/>
    <w:rsid w:val="00A70BCA"/>
    <w:rsid w:val="00A7275F"/>
    <w:rsid w:val="00A72B52"/>
    <w:rsid w:val="00A90314"/>
    <w:rsid w:val="00A90C88"/>
    <w:rsid w:val="00A97701"/>
    <w:rsid w:val="00AA44AB"/>
    <w:rsid w:val="00AA6726"/>
    <w:rsid w:val="00AB2CAB"/>
    <w:rsid w:val="00AD1DC6"/>
    <w:rsid w:val="00AE3C03"/>
    <w:rsid w:val="00AE4975"/>
    <w:rsid w:val="00AE53FE"/>
    <w:rsid w:val="00AF0B5F"/>
    <w:rsid w:val="00AF4285"/>
    <w:rsid w:val="00AF79A3"/>
    <w:rsid w:val="00B1082E"/>
    <w:rsid w:val="00B14CAC"/>
    <w:rsid w:val="00B16699"/>
    <w:rsid w:val="00B22E1B"/>
    <w:rsid w:val="00B270F9"/>
    <w:rsid w:val="00B2726A"/>
    <w:rsid w:val="00B347D0"/>
    <w:rsid w:val="00B53A81"/>
    <w:rsid w:val="00B53E44"/>
    <w:rsid w:val="00B5661E"/>
    <w:rsid w:val="00B72B9F"/>
    <w:rsid w:val="00B72E78"/>
    <w:rsid w:val="00B7478D"/>
    <w:rsid w:val="00B76F90"/>
    <w:rsid w:val="00B76FEA"/>
    <w:rsid w:val="00B90D1B"/>
    <w:rsid w:val="00B96A5E"/>
    <w:rsid w:val="00B9766B"/>
    <w:rsid w:val="00BA67B7"/>
    <w:rsid w:val="00BA7176"/>
    <w:rsid w:val="00BA73EC"/>
    <w:rsid w:val="00BB796A"/>
    <w:rsid w:val="00BC24FF"/>
    <w:rsid w:val="00BC359B"/>
    <w:rsid w:val="00BD28C1"/>
    <w:rsid w:val="00BD6279"/>
    <w:rsid w:val="00BE382D"/>
    <w:rsid w:val="00BE4218"/>
    <w:rsid w:val="00BE78C7"/>
    <w:rsid w:val="00C207E0"/>
    <w:rsid w:val="00C251C9"/>
    <w:rsid w:val="00C307B9"/>
    <w:rsid w:val="00C33CEA"/>
    <w:rsid w:val="00C37D3A"/>
    <w:rsid w:val="00C602BF"/>
    <w:rsid w:val="00C6383F"/>
    <w:rsid w:val="00C64800"/>
    <w:rsid w:val="00C80230"/>
    <w:rsid w:val="00C82006"/>
    <w:rsid w:val="00C84454"/>
    <w:rsid w:val="00C90968"/>
    <w:rsid w:val="00CA2D88"/>
    <w:rsid w:val="00CB28B4"/>
    <w:rsid w:val="00CC4C59"/>
    <w:rsid w:val="00CD0948"/>
    <w:rsid w:val="00CD4E66"/>
    <w:rsid w:val="00CE6BAC"/>
    <w:rsid w:val="00CF6C8E"/>
    <w:rsid w:val="00D07A7A"/>
    <w:rsid w:val="00D12E51"/>
    <w:rsid w:val="00D16FA4"/>
    <w:rsid w:val="00D2400C"/>
    <w:rsid w:val="00D25F65"/>
    <w:rsid w:val="00D27E24"/>
    <w:rsid w:val="00D410A1"/>
    <w:rsid w:val="00D41708"/>
    <w:rsid w:val="00D45ACF"/>
    <w:rsid w:val="00D61975"/>
    <w:rsid w:val="00D62F9D"/>
    <w:rsid w:val="00D63813"/>
    <w:rsid w:val="00D63AC8"/>
    <w:rsid w:val="00D66292"/>
    <w:rsid w:val="00D66777"/>
    <w:rsid w:val="00D743B5"/>
    <w:rsid w:val="00D760CD"/>
    <w:rsid w:val="00D77ADD"/>
    <w:rsid w:val="00D876B2"/>
    <w:rsid w:val="00D9324A"/>
    <w:rsid w:val="00D94C4E"/>
    <w:rsid w:val="00DB526E"/>
    <w:rsid w:val="00DB543D"/>
    <w:rsid w:val="00DC4BF3"/>
    <w:rsid w:val="00DD7511"/>
    <w:rsid w:val="00DE11B4"/>
    <w:rsid w:val="00DE4986"/>
    <w:rsid w:val="00DE5B26"/>
    <w:rsid w:val="00DE7513"/>
    <w:rsid w:val="00DF1CF5"/>
    <w:rsid w:val="00DF4C97"/>
    <w:rsid w:val="00E0101E"/>
    <w:rsid w:val="00E03A0D"/>
    <w:rsid w:val="00E040F4"/>
    <w:rsid w:val="00E06921"/>
    <w:rsid w:val="00E211EC"/>
    <w:rsid w:val="00E2661D"/>
    <w:rsid w:val="00E33A40"/>
    <w:rsid w:val="00E358FA"/>
    <w:rsid w:val="00E410C8"/>
    <w:rsid w:val="00E42146"/>
    <w:rsid w:val="00E733C2"/>
    <w:rsid w:val="00E8611E"/>
    <w:rsid w:val="00E86BC6"/>
    <w:rsid w:val="00E87029"/>
    <w:rsid w:val="00E9511E"/>
    <w:rsid w:val="00EA0383"/>
    <w:rsid w:val="00EA748F"/>
    <w:rsid w:val="00EB04A2"/>
    <w:rsid w:val="00EB317F"/>
    <w:rsid w:val="00EC0497"/>
    <w:rsid w:val="00EC39DC"/>
    <w:rsid w:val="00ED7A27"/>
    <w:rsid w:val="00EE01BB"/>
    <w:rsid w:val="00EE181C"/>
    <w:rsid w:val="00EE54FD"/>
    <w:rsid w:val="00EE5E2E"/>
    <w:rsid w:val="00F02551"/>
    <w:rsid w:val="00F03153"/>
    <w:rsid w:val="00F0344E"/>
    <w:rsid w:val="00F066C4"/>
    <w:rsid w:val="00F07410"/>
    <w:rsid w:val="00F14908"/>
    <w:rsid w:val="00F1688F"/>
    <w:rsid w:val="00F16E65"/>
    <w:rsid w:val="00F25DFC"/>
    <w:rsid w:val="00F27944"/>
    <w:rsid w:val="00F30536"/>
    <w:rsid w:val="00F3055B"/>
    <w:rsid w:val="00F319B3"/>
    <w:rsid w:val="00F454E5"/>
    <w:rsid w:val="00F50AD1"/>
    <w:rsid w:val="00F521B7"/>
    <w:rsid w:val="00F52F63"/>
    <w:rsid w:val="00F54CF3"/>
    <w:rsid w:val="00F5519E"/>
    <w:rsid w:val="00F55355"/>
    <w:rsid w:val="00F56A6F"/>
    <w:rsid w:val="00F640A5"/>
    <w:rsid w:val="00F7117B"/>
    <w:rsid w:val="00F84DB5"/>
    <w:rsid w:val="00FB4A67"/>
    <w:rsid w:val="00FB568C"/>
    <w:rsid w:val="00FC345E"/>
    <w:rsid w:val="00FC3771"/>
    <w:rsid w:val="00FD1142"/>
    <w:rsid w:val="00FD1441"/>
    <w:rsid w:val="00FD17E8"/>
    <w:rsid w:val="00FD62AC"/>
    <w:rsid w:val="00FE200A"/>
    <w:rsid w:val="00FF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F0B1F"/>
  <w15:docId w15:val="{FE466B61-02BA-4897-B7C9-CE83DCED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2774"/>
    <w:pPr>
      <w:spacing w:after="111" w:line="248" w:lineRule="auto"/>
      <w:ind w:left="10" w:right="5" w:hanging="10"/>
      <w:jc w:val="both"/>
    </w:pPr>
    <w:rPr>
      <w:rFonts w:ascii="Trebuchet MS" w:eastAsia="Trebuchet MS" w:hAnsi="Trebuchet MS" w:cs="Trebuchet MS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60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E68"/>
    <w:rPr>
      <w:rFonts w:ascii="Trebuchet MS" w:eastAsia="Trebuchet MS" w:hAnsi="Trebuchet MS" w:cs="Trebuchet MS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2C1E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0A5"/>
    <w:rPr>
      <w:rFonts w:ascii="Tahoma" w:eastAsia="Trebuchet MS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7B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7B8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7B84"/>
    <w:rPr>
      <w:rFonts w:ascii="Trebuchet MS" w:eastAsia="Trebuchet MS" w:hAnsi="Trebuchet MS" w:cs="Trebuchet MS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7B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7B84"/>
    <w:rPr>
      <w:rFonts w:ascii="Trebuchet MS" w:eastAsia="Trebuchet MS" w:hAnsi="Trebuchet MS" w:cs="Trebuchet MS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14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908"/>
    <w:rPr>
      <w:rFonts w:ascii="Trebuchet MS" w:eastAsia="Trebuchet MS" w:hAnsi="Trebuchet MS" w:cs="Trebuchet MS"/>
      <w:color w:val="000000"/>
      <w:sz w:val="20"/>
    </w:rPr>
  </w:style>
  <w:style w:type="paragraph" w:customStyle="1" w:styleId="Akapitzlist1">
    <w:name w:val="Akapit z listą1"/>
    <w:basedOn w:val="Normalny"/>
    <w:qFormat/>
    <w:rsid w:val="003E7A3E"/>
    <w:pPr>
      <w:spacing w:after="0" w:line="276" w:lineRule="auto"/>
      <w:ind w:left="720" w:right="0" w:hanging="431"/>
      <w:jc w:val="left"/>
    </w:pPr>
    <w:rPr>
      <w:rFonts w:ascii="Calibri" w:eastAsia="Times New Roman" w:hAnsi="Calibri" w:cs="Calibri"/>
      <w:color w:val="auto"/>
      <w:sz w:val="22"/>
      <w:lang w:eastAsia="en-US"/>
    </w:rPr>
  </w:style>
  <w:style w:type="paragraph" w:customStyle="1" w:styleId="Default">
    <w:name w:val="Default"/>
    <w:rsid w:val="00BE78C7"/>
    <w:pPr>
      <w:autoSpaceDE w:val="0"/>
      <w:autoSpaceDN w:val="0"/>
      <w:adjustRightInd w:val="0"/>
      <w:spacing w:after="0" w:line="240" w:lineRule="auto"/>
    </w:pPr>
    <w:rPr>
      <w:rFonts w:ascii="Candara" w:eastAsiaTheme="minorHAnsi" w:hAnsi="Candara" w:cs="Candara"/>
      <w:color w:val="000000"/>
      <w:sz w:val="24"/>
      <w:szCs w:val="24"/>
      <w:lang w:eastAsia="en-US"/>
    </w:rPr>
  </w:style>
  <w:style w:type="paragraph" w:customStyle="1" w:styleId="Tekstpodstawowy21">
    <w:name w:val="Tekst podstawowy 21"/>
    <w:basedOn w:val="Normalny"/>
    <w:rsid w:val="00543DBC"/>
    <w:pPr>
      <w:tabs>
        <w:tab w:val="left" w:pos="567"/>
        <w:tab w:val="left" w:pos="2410"/>
      </w:tabs>
      <w:suppressAutoHyphens/>
      <w:spacing w:after="0" w:line="240" w:lineRule="auto"/>
      <w:ind w:left="42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7D4664"/>
    <w:pPr>
      <w:spacing w:after="0" w:line="240" w:lineRule="auto"/>
    </w:pPr>
    <w:rPr>
      <w:rFonts w:ascii="Trebuchet MS" w:eastAsia="Trebuchet MS" w:hAnsi="Trebuchet MS" w:cs="Trebuchet MS"/>
      <w:color w:val="000000"/>
      <w:sz w:val="20"/>
    </w:rPr>
  </w:style>
  <w:style w:type="paragraph" w:customStyle="1" w:styleId="Znak1ZnakZnakZnakZnakZnakZnak">
    <w:name w:val="Znak1 Znak Znak Znak Znak Znak Znak"/>
    <w:basedOn w:val="Normalny"/>
    <w:rsid w:val="00F27944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4F4DA6"/>
    <w:pPr>
      <w:spacing w:after="0" w:line="360" w:lineRule="auto"/>
      <w:contextualSpacing/>
      <w:jc w:val="center"/>
    </w:pPr>
    <w:rPr>
      <w:rFonts w:ascii="Calibri" w:eastAsiaTheme="majorEastAsia" w:hAnsi="Calibri" w:cstheme="majorBidi"/>
      <w:b/>
      <w:color w:val="auto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F4DA6"/>
    <w:rPr>
      <w:rFonts w:ascii="Calibri" w:eastAsiaTheme="majorEastAsia" w:hAnsi="Calibri" w:cstheme="majorBidi"/>
      <w:b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BADC6-BFBB-4AB4-B299-867DF735E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12</Pages>
  <Words>4196</Words>
  <Characters>25176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/>
  <LinksUpToDate>false</LinksUpToDate>
  <CharactersWithSpaces>29314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Twoja nazwa użytkownika</dc:creator>
  <cp:lastModifiedBy>MAGDALENA JOZEFIAK</cp:lastModifiedBy>
  <cp:revision>54</cp:revision>
  <cp:lastPrinted>2024-05-22T10:55:00Z</cp:lastPrinted>
  <dcterms:created xsi:type="dcterms:W3CDTF">2023-06-20T07:46:00Z</dcterms:created>
  <dcterms:modified xsi:type="dcterms:W3CDTF">2024-05-22T10:55:00Z</dcterms:modified>
</cp:coreProperties>
</file>