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F7" w:rsidRPr="00D934F7" w:rsidRDefault="00D934F7" w:rsidP="00D934F7">
      <w:pPr>
        <w:spacing w:after="0" w:line="240" w:lineRule="auto"/>
        <w:rPr>
          <w:rFonts w:ascii="Cambria" w:eastAsia="Times New Roman" w:hAnsi="Cambria" w:cs="Arial"/>
          <w:b/>
          <w:bCs/>
          <w:sz w:val="18"/>
          <w:szCs w:val="18"/>
          <w:lang w:eastAsia="pl-PL"/>
        </w:rPr>
      </w:pPr>
      <w:r w:rsidRPr="00D934F7">
        <w:rPr>
          <w:rFonts w:ascii="Cambria" w:eastAsia="Times New Roman" w:hAnsi="Cambria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E3218" wp14:editId="45C4A5EC">
                <wp:simplePos x="0" y="0"/>
                <wp:positionH relativeFrom="column">
                  <wp:posOffset>3985895</wp:posOffset>
                </wp:positionH>
                <wp:positionV relativeFrom="paragraph">
                  <wp:posOffset>61595</wp:posOffset>
                </wp:positionV>
                <wp:extent cx="2319655" cy="638175"/>
                <wp:effectExtent l="11430" t="12700" r="12065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4F7" w:rsidRDefault="00D934F7" w:rsidP="00D934F7">
                            <w:pPr>
                              <w:jc w:val="right"/>
                            </w:pPr>
                          </w:p>
                          <w:p w:rsidR="00D934F7" w:rsidRDefault="00D934F7" w:rsidP="00D934F7">
                            <w:pPr>
                              <w:jc w:val="right"/>
                            </w:pPr>
                          </w:p>
                          <w:p w:rsidR="00D934F7" w:rsidRPr="005A4835" w:rsidRDefault="00D934F7" w:rsidP="00D934F7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vertAlign w:val="subscript"/>
                              </w:rPr>
                            </w:pPr>
                            <w:r w:rsidRPr="005A4835">
                              <w:rPr>
                                <w:rFonts w:ascii="Verdana" w:hAnsi="Verdana"/>
                                <w:sz w:val="16"/>
                                <w:vertAlign w:val="subscript"/>
                              </w:rPr>
                              <w:t>Pieczęć Zamawiającego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E321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13.85pt;margin-top:4.85pt;width:182.6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PXXMAIAAFUEAAAOAAAAZHJzL2Uyb0RvYy54bWysVFFv0zAQfkfiP1h+p2m6pmujptPoKEIa&#10;MGnwAxzHSaw5PmO7Tcav39npSgQ8IfJg+Xznz999d5ftzdApchLWSdAFTWdzSoTmUEndFPT7t8O7&#10;NSXOM10xBVoU9Fk4erN7+2bbm1wsoAVVCUsQRLu8NwVtvTd5kjjeio65GRih0VmD7ZhH0zZJZVmP&#10;6J1KFvP5KunBVsYCF87h6d3opLuIX9eC+6917YQnqqDIzcfVxrUMa7LbsryxzLSSn2mwf2DRManx&#10;0QvUHfOMHK38A6qT3IKD2s84dAnUteQi5oDZpPPfsnlsmRExFxTHmYtM7v/B8i+nB0tkhbWjRLMO&#10;S/QAShAvnpyHXpA0SNQbl2Pko8FYP7yHIYSHdJ25B/7kiIZ9y3Qjbq2FvhWsQorxZjK5OuK4AFL2&#10;n6HCt9jRQwQaatsFQFSEIDqW6vlSHjF4wvFwcZVuVllGCUff6mqdXmeBXMLy19vGOv9RQEfCpqAW&#10;yx/R2ene+TH0NSSyByWrg1QqGrYp98qSE8NWOcTvjO6mYUqTvqCbbJGNAkx9bgoxj9/fIDrpseeV&#10;7Aq6vgSxPMj2QVexIz2TatxjdkpjkkHHIN0ooh/K4VyXEqpnVNTC2Ns4i7hpwf6kpMe+Lqj7cWRW&#10;UKI+aazKJl0uwyBEY5ldL9CwU0859TDNEaqgnpJxu/fj8ByNlU2LL419oOEWK1nLKHKgOrI688be&#10;jWU6z1kYjqkdo379DXYvAAAA//8DAFBLAwQUAAYACAAAACEA6fOB4N8AAAAJAQAADwAAAGRycy9k&#10;b3ducmV2LnhtbEyPwU7DMBBE70j8g7VIXBB1mqKkCXEqhASCWykIrm68TSLidbDdNPw9ywlOq9E8&#10;zc5Um9kOYkIfekcKlosEBFLjTE+tgrfXh+s1iBA1GT04QgXfGGBTn59VujTuRC847WIrOIRCqRV0&#10;MY6llKHp0OqwcCMSewfnrY4sfSuN1ycOt4NMkySTVvfEHzo94n2HzefuaBWsb56mj/C82r432WEo&#10;4lU+PX55pS4v5rtbEBHn+AfDb32uDjV32rsjmSAGBVma54wqKPiwXxQr3rZncJmkIOtK/l9Q/wAA&#10;AP//AwBQSwECLQAUAAYACAAAACEAtoM4kv4AAADhAQAAEwAAAAAAAAAAAAAAAAAAAAAAW0NvbnRl&#10;bnRfVHlwZXNdLnhtbFBLAQItABQABgAIAAAAIQA4/SH/1gAAAJQBAAALAAAAAAAAAAAAAAAAAC8B&#10;AABfcmVscy8ucmVsc1BLAQItABQABgAIAAAAIQD4JPXXMAIAAFUEAAAOAAAAAAAAAAAAAAAAAC4C&#10;AABkcnMvZTJvRG9jLnhtbFBLAQItABQABgAIAAAAIQDp84Hg3wAAAAkBAAAPAAAAAAAAAAAAAAAA&#10;AIoEAABkcnMvZG93bnJldi54bWxQSwUGAAAAAAQABADzAAAAlgUAAAAA&#10;">
                <v:textbox>
                  <w:txbxContent>
                    <w:p w:rsidR="00D934F7" w:rsidRDefault="00D934F7" w:rsidP="00D934F7">
                      <w:pPr>
                        <w:jc w:val="right"/>
                      </w:pPr>
                    </w:p>
                    <w:p w:rsidR="00D934F7" w:rsidRDefault="00D934F7" w:rsidP="00D934F7">
                      <w:pPr>
                        <w:jc w:val="right"/>
                      </w:pPr>
                    </w:p>
                    <w:p w:rsidR="00D934F7" w:rsidRPr="005A4835" w:rsidRDefault="00D934F7" w:rsidP="00D934F7">
                      <w:pPr>
                        <w:jc w:val="center"/>
                        <w:rPr>
                          <w:rFonts w:ascii="Verdana" w:hAnsi="Verdana"/>
                          <w:sz w:val="16"/>
                          <w:vertAlign w:val="subscript"/>
                        </w:rPr>
                      </w:pPr>
                      <w:r w:rsidRPr="005A4835">
                        <w:rPr>
                          <w:rFonts w:ascii="Verdana" w:hAnsi="Verdana"/>
                          <w:sz w:val="16"/>
                          <w:vertAlign w:val="subscript"/>
                        </w:rPr>
                        <w:t>Pieczęć Zamawiającego</w:t>
                      </w:r>
                    </w:p>
                  </w:txbxContent>
                </v:textbox>
              </v:shape>
            </w:pict>
          </mc:Fallback>
        </mc:AlternateContent>
      </w:r>
    </w:p>
    <w:p w:rsidR="00D934F7" w:rsidRPr="00D934F7" w:rsidRDefault="00D934F7" w:rsidP="00D934F7">
      <w:pPr>
        <w:spacing w:after="0" w:line="240" w:lineRule="auto"/>
        <w:rPr>
          <w:rFonts w:ascii="Cambria" w:eastAsia="Times New Roman" w:hAnsi="Cambria" w:cs="Arial"/>
          <w:b/>
          <w:bCs/>
          <w:sz w:val="18"/>
          <w:szCs w:val="18"/>
          <w:lang w:eastAsia="pl-PL"/>
        </w:rPr>
      </w:pPr>
    </w:p>
    <w:p w:rsidR="00D934F7" w:rsidRPr="00D934F7" w:rsidRDefault="00D934F7" w:rsidP="00D934F7">
      <w:pPr>
        <w:spacing w:after="0" w:line="240" w:lineRule="auto"/>
        <w:rPr>
          <w:rFonts w:ascii="Cambria" w:eastAsia="Times New Roman" w:hAnsi="Cambria" w:cs="Arial"/>
          <w:b/>
          <w:bCs/>
          <w:sz w:val="18"/>
          <w:szCs w:val="18"/>
          <w:lang w:eastAsia="pl-PL"/>
        </w:rPr>
      </w:pPr>
    </w:p>
    <w:p w:rsidR="00D934F7" w:rsidRPr="00D934F7" w:rsidRDefault="00D934F7" w:rsidP="00D934F7">
      <w:pPr>
        <w:spacing w:after="0" w:line="240" w:lineRule="auto"/>
        <w:rPr>
          <w:rFonts w:ascii="Cambria" w:eastAsia="Times New Roman" w:hAnsi="Cambria" w:cs="Arial"/>
          <w:b/>
          <w:bCs/>
          <w:sz w:val="18"/>
          <w:szCs w:val="18"/>
          <w:lang w:eastAsia="pl-PL"/>
        </w:rPr>
      </w:pPr>
    </w:p>
    <w:p w:rsidR="00D934F7" w:rsidRPr="00D934F7" w:rsidRDefault="00D934F7" w:rsidP="00D934F7">
      <w:pPr>
        <w:spacing w:after="0" w:line="240" w:lineRule="auto"/>
        <w:rPr>
          <w:rFonts w:ascii="Cambria" w:eastAsia="Times New Roman" w:hAnsi="Cambria" w:cs="Arial"/>
          <w:b/>
          <w:bCs/>
          <w:sz w:val="18"/>
          <w:szCs w:val="18"/>
          <w:lang w:eastAsia="pl-PL"/>
        </w:rPr>
      </w:pPr>
    </w:p>
    <w:p w:rsidR="00D934F7" w:rsidRPr="00D934F7" w:rsidRDefault="00D934F7" w:rsidP="00D934F7">
      <w:pPr>
        <w:spacing w:after="0" w:line="240" w:lineRule="auto"/>
        <w:rPr>
          <w:rFonts w:ascii="Cambria" w:eastAsia="Times New Roman" w:hAnsi="Cambria" w:cs="Arial"/>
          <w:b/>
          <w:bCs/>
          <w:sz w:val="18"/>
          <w:szCs w:val="18"/>
          <w:lang w:eastAsia="pl-PL"/>
        </w:rPr>
      </w:pPr>
    </w:p>
    <w:p w:rsidR="00D934F7" w:rsidRPr="00D934F7" w:rsidRDefault="00D934F7" w:rsidP="00D934F7">
      <w:pPr>
        <w:spacing w:after="0" w:line="240" w:lineRule="auto"/>
        <w:rPr>
          <w:rFonts w:ascii="Cambria" w:eastAsia="Times New Roman" w:hAnsi="Cambria" w:cs="Arial"/>
          <w:b/>
          <w:bCs/>
          <w:sz w:val="18"/>
          <w:szCs w:val="18"/>
          <w:lang w:eastAsia="pl-PL"/>
        </w:rPr>
      </w:pPr>
    </w:p>
    <w:p w:rsidR="00D934F7" w:rsidRPr="00D934F7" w:rsidRDefault="00D934F7" w:rsidP="00D934F7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D934F7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Informacja z otwarcia ofert</w:t>
      </w:r>
    </w:p>
    <w:p w:rsidR="00D934F7" w:rsidRPr="00D934F7" w:rsidRDefault="00D934F7" w:rsidP="00D934F7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D934F7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br/>
      </w:r>
      <w:r w:rsidRPr="00D934F7">
        <w:rPr>
          <w:rFonts w:ascii="Cambria" w:eastAsia="Times New Roman" w:hAnsi="Cambria" w:cs="Arial"/>
          <w:bCs/>
          <w:sz w:val="20"/>
          <w:szCs w:val="20"/>
          <w:lang w:eastAsia="x-none"/>
        </w:rPr>
        <w:t>w postępowaniu</w:t>
      </w:r>
      <w:r w:rsidRPr="00D934F7">
        <w:rPr>
          <w:rFonts w:ascii="Cambria" w:eastAsia="Times New Roman" w:hAnsi="Cambria" w:cs="Arial"/>
          <w:bCs/>
          <w:sz w:val="20"/>
          <w:szCs w:val="20"/>
          <w:lang w:val="x-none" w:eastAsia="x-none"/>
        </w:rPr>
        <w:t xml:space="preserve"> o udzielenie zamówienia publicznego prowadzone</w:t>
      </w:r>
      <w:r w:rsidRPr="00D934F7">
        <w:rPr>
          <w:rFonts w:ascii="Cambria" w:eastAsia="Times New Roman" w:hAnsi="Cambria" w:cs="Arial"/>
          <w:bCs/>
          <w:sz w:val="20"/>
          <w:szCs w:val="20"/>
          <w:lang w:eastAsia="x-none"/>
        </w:rPr>
        <w:t>go</w:t>
      </w:r>
      <w:r w:rsidRPr="00D934F7">
        <w:rPr>
          <w:rFonts w:ascii="Cambria" w:eastAsia="Times New Roman" w:hAnsi="Cambria" w:cs="Arial"/>
          <w:bCs/>
          <w:sz w:val="20"/>
          <w:szCs w:val="20"/>
          <w:lang w:val="x-none" w:eastAsia="x-none"/>
        </w:rPr>
        <w:t xml:space="preserve"> w trybie podstawowym</w:t>
      </w:r>
      <w:r w:rsidRPr="00D934F7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 pn.: </w:t>
      </w:r>
    </w:p>
    <w:p w:rsidR="00D934F7" w:rsidRPr="00D934F7" w:rsidRDefault="00D934F7" w:rsidP="00D934F7">
      <w:pP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Cs/>
          <w:sz w:val="20"/>
          <w:szCs w:val="20"/>
          <w:lang w:eastAsia="pl-PL"/>
        </w:rPr>
      </w:pPr>
    </w:p>
    <w:p w:rsidR="00D934F7" w:rsidRPr="00D934F7" w:rsidRDefault="00D934F7" w:rsidP="00D934F7">
      <w:pPr>
        <w:shd w:val="clear" w:color="auto" w:fill="BFBFBF"/>
        <w:spacing w:after="0" w:line="276" w:lineRule="auto"/>
        <w:jc w:val="center"/>
        <w:rPr>
          <w:rFonts w:ascii="Cambria" w:eastAsia="Times New Roman" w:hAnsi="Cambria" w:cs="Arial"/>
          <w:b/>
          <w:bCs/>
          <w:lang w:eastAsia="x-none"/>
        </w:rPr>
      </w:pPr>
      <w:bookmarkStart w:id="0" w:name="_Hlk60466352"/>
      <w:r w:rsidRPr="00D934F7">
        <w:rPr>
          <w:rFonts w:ascii="Cambria" w:eastAsia="Times New Roman" w:hAnsi="Cambria" w:cs="Arial"/>
          <w:b/>
          <w:bCs/>
          <w:lang w:eastAsia="x-none"/>
        </w:rPr>
        <w:t>„</w:t>
      </w:r>
      <w:bookmarkStart w:id="1" w:name="_Hlk87951913"/>
      <w:r w:rsidRPr="00D934F7">
        <w:rPr>
          <w:rFonts w:ascii="Cambria" w:eastAsia="Times New Roman" w:hAnsi="Cambria" w:cs="Arial"/>
          <w:b/>
          <w:bCs/>
          <w:lang w:eastAsia="x-none"/>
        </w:rPr>
        <w:t xml:space="preserve">Sukcesywna dostawa artykułów spożywczych do stołówki szkolnej w Zespole Placówek </w:t>
      </w:r>
      <w:r w:rsidRPr="00D934F7">
        <w:rPr>
          <w:rFonts w:ascii="Cambria" w:eastAsia="Times New Roman" w:hAnsi="Cambria" w:cs="Arial"/>
          <w:b/>
          <w:bCs/>
          <w:lang w:eastAsia="x-none"/>
        </w:rPr>
        <w:br/>
        <w:t>Szkolno-Wychowawczo-Rewalidacyjnych w Cudzynowicach</w:t>
      </w:r>
      <w:bookmarkEnd w:id="1"/>
      <w:r w:rsidRPr="00D934F7">
        <w:rPr>
          <w:rFonts w:ascii="Cambria" w:eastAsia="Times New Roman" w:hAnsi="Cambria" w:cs="Arial"/>
          <w:b/>
          <w:bCs/>
          <w:lang w:eastAsia="x-none"/>
        </w:rPr>
        <w:t>”</w:t>
      </w:r>
    </w:p>
    <w:bookmarkEnd w:id="0"/>
    <w:p w:rsidR="00D934F7" w:rsidRPr="00D934F7" w:rsidRDefault="00D934F7" w:rsidP="00D934F7">
      <w:pPr>
        <w:shd w:val="clear" w:color="auto" w:fill="BFBFBF"/>
        <w:spacing w:after="0" w:line="276" w:lineRule="auto"/>
        <w:jc w:val="center"/>
        <w:rPr>
          <w:rFonts w:ascii="Cambria" w:eastAsia="Times New Roman" w:hAnsi="Cambria" w:cs="Arial"/>
          <w:b/>
          <w:bCs/>
          <w:lang w:eastAsia="x-none"/>
        </w:rPr>
      </w:pPr>
    </w:p>
    <w:p w:rsidR="00D934F7" w:rsidRPr="00D934F7" w:rsidRDefault="00D934F7" w:rsidP="00D934F7">
      <w:pPr>
        <w:spacing w:after="0" w:line="240" w:lineRule="auto"/>
        <w:rPr>
          <w:rFonts w:ascii="Cambria" w:eastAsia="Times New Roman" w:hAnsi="Cambria" w:cs="Calibri"/>
          <w:b/>
          <w:bCs/>
          <w:sz w:val="18"/>
          <w:szCs w:val="18"/>
          <w:lang w:eastAsia="pl-PL"/>
        </w:rPr>
      </w:pPr>
    </w:p>
    <w:p w:rsidR="00D934F7" w:rsidRPr="00D934F7" w:rsidRDefault="00D934F7" w:rsidP="00D934F7">
      <w:pPr>
        <w:spacing w:after="0" w:line="240" w:lineRule="auto"/>
        <w:ind w:hanging="720"/>
        <w:rPr>
          <w:rFonts w:ascii="Cambria" w:eastAsia="Times New Roman" w:hAnsi="Cambria" w:cs="Calibri"/>
          <w:b/>
          <w:bCs/>
          <w:sz w:val="20"/>
          <w:szCs w:val="20"/>
          <w:lang w:eastAsia="pl-PL"/>
        </w:rPr>
      </w:pP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4776"/>
        <w:gridCol w:w="2849"/>
      </w:tblGrid>
      <w:tr w:rsidR="00D934F7" w:rsidRPr="00D934F7" w:rsidTr="00526FF9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912" w:type="dxa"/>
            <w:vAlign w:val="center"/>
          </w:tcPr>
          <w:p w:rsidR="00D934F7" w:rsidRPr="00D934F7" w:rsidRDefault="00D934F7" w:rsidP="00D934F7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776" w:type="dxa"/>
            <w:vAlign w:val="center"/>
          </w:tcPr>
          <w:p w:rsidR="00D934F7" w:rsidRPr="00D934F7" w:rsidRDefault="00D934F7" w:rsidP="00D934F7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Firma (nazwa) lub nazwisko oraz</w:t>
            </w: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2849" w:type="dxa"/>
            <w:vAlign w:val="center"/>
          </w:tcPr>
          <w:p w:rsidR="00D934F7" w:rsidRPr="00D934F7" w:rsidRDefault="00D934F7" w:rsidP="00D934F7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Cena brutto</w:t>
            </w:r>
          </w:p>
        </w:tc>
      </w:tr>
      <w:tr w:rsidR="00D934F7" w:rsidRPr="00D934F7" w:rsidTr="00526FF9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912" w:type="dxa"/>
            <w:vAlign w:val="center"/>
          </w:tcPr>
          <w:p w:rsidR="00D934F7" w:rsidRPr="00D934F7" w:rsidRDefault="00D934F7" w:rsidP="00D934F7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76" w:type="dxa"/>
            <w:vAlign w:val="center"/>
          </w:tcPr>
          <w:p w:rsidR="00D934F7" w:rsidRPr="00D934F7" w:rsidRDefault="00D934F7" w:rsidP="00D934F7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bookmarkStart w:id="2" w:name="_Hlk16501426"/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Piekarnia Opatowiec</w:t>
            </w:r>
          </w:p>
          <w:p w:rsidR="00D934F7" w:rsidRPr="00D934F7" w:rsidRDefault="00D934F7" w:rsidP="00D934F7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Mariusz Rutkowski i s-ka</w:t>
            </w:r>
          </w:p>
          <w:bookmarkEnd w:id="2"/>
          <w:p w:rsidR="00D934F7" w:rsidRPr="00D934F7" w:rsidRDefault="00D934F7" w:rsidP="00D934F7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Opatowiec</w:t>
            </w:r>
          </w:p>
        </w:tc>
        <w:tc>
          <w:tcPr>
            <w:tcW w:w="2849" w:type="dxa"/>
            <w:vAlign w:val="center"/>
          </w:tcPr>
          <w:p w:rsidR="00D934F7" w:rsidRPr="00D934F7" w:rsidRDefault="00D934F7" w:rsidP="00D934F7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Część 2: 41 10</w:t>
            </w: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0,00 zł</w:t>
            </w:r>
          </w:p>
        </w:tc>
      </w:tr>
      <w:tr w:rsidR="00D934F7" w:rsidRPr="00D934F7" w:rsidTr="00526FF9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912" w:type="dxa"/>
            <w:vAlign w:val="center"/>
          </w:tcPr>
          <w:p w:rsidR="00D934F7" w:rsidRPr="00D934F7" w:rsidRDefault="00D934F7" w:rsidP="00D934F7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76" w:type="dxa"/>
            <w:vAlign w:val="center"/>
          </w:tcPr>
          <w:p w:rsidR="00D934F7" w:rsidRPr="00D934F7" w:rsidRDefault="00D934F7" w:rsidP="00D934F7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"HAWED" SPÓŁKA Z OGRANICZONĄ ODPOWIEDZIALNOŚCIĄ</w:t>
            </w:r>
          </w:p>
          <w:p w:rsidR="00D934F7" w:rsidRPr="00D934F7" w:rsidRDefault="00D934F7" w:rsidP="00D934F7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25-415 Kielce, ul. Górna, 25</w:t>
            </w:r>
          </w:p>
        </w:tc>
        <w:tc>
          <w:tcPr>
            <w:tcW w:w="2849" w:type="dxa"/>
            <w:vAlign w:val="center"/>
          </w:tcPr>
          <w:p w:rsidR="00D934F7" w:rsidRDefault="00D934F7" w:rsidP="00D934F7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 xml:space="preserve">Część 1: 90 357,60 zł </w:t>
            </w:r>
          </w:p>
        </w:tc>
      </w:tr>
      <w:tr w:rsidR="00D934F7" w:rsidRPr="00D934F7" w:rsidTr="00526FF9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912" w:type="dxa"/>
            <w:vAlign w:val="center"/>
          </w:tcPr>
          <w:p w:rsidR="00D934F7" w:rsidRPr="00D934F7" w:rsidRDefault="00D934F7" w:rsidP="00D934F7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776" w:type="dxa"/>
            <w:vAlign w:val="center"/>
          </w:tcPr>
          <w:p w:rsidR="00D934F7" w:rsidRPr="00D934F7" w:rsidRDefault="00D934F7" w:rsidP="00D934F7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PIEKARNIA "U OCHENDUSZKÓW" BOGDAN OCHENDUSZKA, KSAWERY OCHENDUSZKA SPÓŁKA JAWNA</w:t>
            </w: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br/>
              <w:t>28-500 Kazimierza Wielka, ul. Przemysłowa 8</w:t>
            </w:r>
          </w:p>
        </w:tc>
        <w:tc>
          <w:tcPr>
            <w:tcW w:w="2849" w:type="dxa"/>
            <w:vAlign w:val="center"/>
          </w:tcPr>
          <w:p w:rsidR="00D934F7" w:rsidRDefault="00D934F7" w:rsidP="00D934F7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 xml:space="preserve">Część 2: 36 860,00 zł </w:t>
            </w:r>
          </w:p>
        </w:tc>
      </w:tr>
      <w:tr w:rsidR="00D934F7" w:rsidRPr="00D934F7" w:rsidTr="00526FF9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912" w:type="dxa"/>
            <w:vAlign w:val="center"/>
          </w:tcPr>
          <w:p w:rsidR="00D934F7" w:rsidRPr="00D934F7" w:rsidRDefault="00D934F7" w:rsidP="00D934F7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776" w:type="dxa"/>
            <w:vAlign w:val="center"/>
          </w:tcPr>
          <w:p w:rsidR="00D934F7" w:rsidRPr="00D934F7" w:rsidRDefault="00D934F7" w:rsidP="00D934F7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Przedsiębiorstwo Produkcyjno-Usługowo-Handlowe „PINGWINEK” Jerzy Świercz, Anna Świercz</w:t>
            </w:r>
          </w:p>
          <w:p w:rsidR="00D934F7" w:rsidRPr="00D934F7" w:rsidRDefault="00D934F7" w:rsidP="00D934F7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Spółka Jawna</w:t>
            </w:r>
          </w:p>
          <w:p w:rsidR="00D934F7" w:rsidRPr="00D934F7" w:rsidRDefault="00D934F7" w:rsidP="00D934F7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Kielce</w:t>
            </w:r>
          </w:p>
        </w:tc>
        <w:tc>
          <w:tcPr>
            <w:tcW w:w="2849" w:type="dxa"/>
            <w:vAlign w:val="center"/>
          </w:tcPr>
          <w:p w:rsidR="00D934F7" w:rsidRPr="00D934F7" w:rsidRDefault="00D934F7" w:rsidP="00D934F7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Część 6: 21 706,0</w:t>
            </w: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0 zł</w:t>
            </w:r>
          </w:p>
        </w:tc>
      </w:tr>
      <w:tr w:rsidR="00D934F7" w:rsidRPr="00D934F7" w:rsidTr="00526FF9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912" w:type="dxa"/>
            <w:vAlign w:val="center"/>
          </w:tcPr>
          <w:p w:rsidR="00D934F7" w:rsidRDefault="00D934F7" w:rsidP="00D934F7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776" w:type="dxa"/>
            <w:vAlign w:val="center"/>
          </w:tcPr>
          <w:p w:rsidR="00D934F7" w:rsidRPr="00D934F7" w:rsidRDefault="00D934F7" w:rsidP="00D934F7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 xml:space="preserve">„MLEK-POL” Barbara Lech i Zbigniew Lech Sp. J. </w:t>
            </w:r>
          </w:p>
          <w:p w:rsidR="00D934F7" w:rsidRPr="00D934F7" w:rsidRDefault="00D934F7" w:rsidP="00D934F7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Sklep Ogólnospożywczy</w:t>
            </w:r>
          </w:p>
          <w:p w:rsidR="00D934F7" w:rsidRPr="00D934F7" w:rsidRDefault="00D934F7" w:rsidP="00D934F7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Kazimierza Wielka</w:t>
            </w:r>
          </w:p>
        </w:tc>
        <w:tc>
          <w:tcPr>
            <w:tcW w:w="2849" w:type="dxa"/>
            <w:vAlign w:val="center"/>
          </w:tcPr>
          <w:p w:rsidR="00D934F7" w:rsidRDefault="00D934F7" w:rsidP="00D934F7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 xml:space="preserve">Część 3: 81 657,00 zł </w:t>
            </w:r>
          </w:p>
          <w:p w:rsidR="00D934F7" w:rsidRDefault="00D934F7" w:rsidP="00D934F7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 xml:space="preserve">Część 5: 49 378,65 zł </w:t>
            </w:r>
          </w:p>
        </w:tc>
      </w:tr>
      <w:tr w:rsidR="00BD21BC" w:rsidRPr="00D934F7" w:rsidTr="00526FF9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912" w:type="dxa"/>
            <w:vAlign w:val="center"/>
          </w:tcPr>
          <w:p w:rsidR="00BD21BC" w:rsidRDefault="00BD21BC" w:rsidP="00D934F7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776" w:type="dxa"/>
            <w:vAlign w:val="center"/>
          </w:tcPr>
          <w:p w:rsidR="00BD21BC" w:rsidRPr="00D934F7" w:rsidRDefault="00BD21BC" w:rsidP="00D934F7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BD21BC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MARCO KRAWCZYK ANNA KRAWCZYK MAREK SPÓŁKA JAWNA</w:t>
            </w:r>
            <w:r w:rsidRPr="00BD21BC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br/>
              <w:t>28-512 Bejsce, Piotrkowice 79</w:t>
            </w:r>
          </w:p>
        </w:tc>
        <w:tc>
          <w:tcPr>
            <w:tcW w:w="2849" w:type="dxa"/>
            <w:vAlign w:val="center"/>
          </w:tcPr>
          <w:p w:rsidR="00BD21BC" w:rsidRDefault="00BD21BC" w:rsidP="00D934F7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 xml:space="preserve">Część 2: 34 010,00 zł </w:t>
            </w:r>
          </w:p>
        </w:tc>
      </w:tr>
      <w:tr w:rsidR="00BD21BC" w:rsidRPr="00D934F7" w:rsidTr="00526FF9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912" w:type="dxa"/>
            <w:vAlign w:val="center"/>
          </w:tcPr>
          <w:p w:rsidR="00BD21BC" w:rsidRDefault="00BD21BC" w:rsidP="00D934F7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776" w:type="dxa"/>
            <w:vAlign w:val="center"/>
          </w:tcPr>
          <w:p w:rsidR="00BD21BC" w:rsidRPr="00D934F7" w:rsidRDefault="00BD21BC" w:rsidP="00BD21BC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 xml:space="preserve">F.H.P. WOŁOCH ARTYKUŁY SPOŻYWCZE </w:t>
            </w:r>
          </w:p>
          <w:p w:rsidR="00BD21BC" w:rsidRPr="00D934F7" w:rsidRDefault="00BD21BC" w:rsidP="00BD21BC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 xml:space="preserve">JAN WOŁOCH </w:t>
            </w:r>
          </w:p>
          <w:p w:rsidR="00BD21BC" w:rsidRPr="00BD21BC" w:rsidRDefault="00BD21BC" w:rsidP="00BD21BC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MIECHÓW</w:t>
            </w:r>
          </w:p>
        </w:tc>
        <w:tc>
          <w:tcPr>
            <w:tcW w:w="2849" w:type="dxa"/>
            <w:vAlign w:val="center"/>
          </w:tcPr>
          <w:p w:rsidR="00BD21BC" w:rsidRPr="00D934F7" w:rsidRDefault="00BD21BC" w:rsidP="00BD21B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Część 1: 92 268,00</w:t>
            </w: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 xml:space="preserve"> zł</w:t>
            </w:r>
          </w:p>
          <w:p w:rsidR="00BD21BC" w:rsidRPr="00D934F7" w:rsidRDefault="00BD21BC" w:rsidP="00BD21B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Część 3: 96 884,0</w:t>
            </w: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0 zł</w:t>
            </w:r>
          </w:p>
          <w:p w:rsidR="00BD21BC" w:rsidRPr="00D934F7" w:rsidRDefault="00BD21BC" w:rsidP="00BD21B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Część 4: 53 270,92</w:t>
            </w: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 xml:space="preserve"> zł</w:t>
            </w:r>
          </w:p>
          <w:p w:rsidR="00BD21BC" w:rsidRPr="00D934F7" w:rsidRDefault="00BD21BC" w:rsidP="00BD21B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Część 5: 61 994</w:t>
            </w: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,00 zł</w:t>
            </w:r>
          </w:p>
          <w:p w:rsidR="00BD21BC" w:rsidRDefault="00BD21BC" w:rsidP="00BD21BC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Część 6: 24 383,0</w:t>
            </w: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0 zł</w:t>
            </w:r>
          </w:p>
        </w:tc>
      </w:tr>
      <w:tr w:rsidR="00D934F7" w:rsidRPr="00D934F7" w:rsidTr="00526FF9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912" w:type="dxa"/>
            <w:vAlign w:val="center"/>
          </w:tcPr>
          <w:p w:rsidR="00D934F7" w:rsidRPr="00D934F7" w:rsidRDefault="00BD21BC" w:rsidP="00D934F7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bookmarkStart w:id="3" w:name="_GoBack"/>
            <w:bookmarkEnd w:id="3"/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4776" w:type="dxa"/>
            <w:vAlign w:val="center"/>
          </w:tcPr>
          <w:p w:rsidR="00D934F7" w:rsidRPr="00D934F7" w:rsidRDefault="00D934F7" w:rsidP="00D934F7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 xml:space="preserve">Okręgowa Spółdzielnia Mleczarska </w:t>
            </w:r>
          </w:p>
          <w:p w:rsidR="00D934F7" w:rsidRPr="00D934F7" w:rsidRDefault="00D934F7" w:rsidP="00D934F7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BOCHNIA</w:t>
            </w:r>
          </w:p>
        </w:tc>
        <w:tc>
          <w:tcPr>
            <w:tcW w:w="2849" w:type="dxa"/>
            <w:vAlign w:val="center"/>
          </w:tcPr>
          <w:p w:rsidR="00D934F7" w:rsidRPr="00D934F7" w:rsidRDefault="00BD21BC" w:rsidP="00D934F7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Część 3: 77 310,0</w:t>
            </w:r>
            <w:r w:rsidR="00D934F7"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0 zł</w:t>
            </w:r>
          </w:p>
        </w:tc>
      </w:tr>
      <w:tr w:rsidR="00BD21BC" w:rsidRPr="00D934F7" w:rsidTr="00526FF9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912" w:type="dxa"/>
            <w:vAlign w:val="center"/>
          </w:tcPr>
          <w:p w:rsidR="00BD21BC" w:rsidRPr="00D934F7" w:rsidRDefault="00BD21BC" w:rsidP="00D934F7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6" w:type="dxa"/>
            <w:vAlign w:val="center"/>
          </w:tcPr>
          <w:p w:rsidR="00BD21BC" w:rsidRPr="00D934F7" w:rsidRDefault="00BD21BC" w:rsidP="00BD21BC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Przetwórstwo Mięsa Łatanice</w:t>
            </w:r>
          </w:p>
          <w:p w:rsidR="00BD21BC" w:rsidRPr="00D934F7" w:rsidRDefault="00BD21BC" w:rsidP="00BD21BC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Marcin Chrobot</w:t>
            </w:r>
          </w:p>
          <w:p w:rsidR="00BD21BC" w:rsidRPr="00D934F7" w:rsidRDefault="00BD21BC" w:rsidP="00BD21BC">
            <w:pPr>
              <w:spacing w:after="0" w:line="36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 w:rsidRPr="00D934F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>Łatanice, Wiślica</w:t>
            </w:r>
          </w:p>
        </w:tc>
        <w:tc>
          <w:tcPr>
            <w:tcW w:w="2849" w:type="dxa"/>
            <w:vAlign w:val="center"/>
          </w:tcPr>
          <w:p w:rsidR="00BD21BC" w:rsidRDefault="00BD21BC" w:rsidP="00D934F7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pl-PL"/>
              </w:rPr>
              <w:t xml:space="preserve">Część 1: 111 080,00 zł </w:t>
            </w:r>
          </w:p>
        </w:tc>
      </w:tr>
    </w:tbl>
    <w:p w:rsidR="00D934F7" w:rsidRPr="00D934F7" w:rsidRDefault="00D934F7" w:rsidP="00D934F7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l-PL"/>
        </w:rPr>
      </w:pPr>
    </w:p>
    <w:p w:rsidR="00D934F7" w:rsidRPr="00D934F7" w:rsidRDefault="00D934F7" w:rsidP="00D934F7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14035A" w:rsidRDefault="0014035A"/>
    <w:sectPr w:rsidR="0014035A" w:rsidSect="00FC27D0">
      <w:headerReference w:type="default" r:id="rId6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F63" w:rsidRDefault="00705F63" w:rsidP="00D934F7">
      <w:pPr>
        <w:spacing w:after="0" w:line="240" w:lineRule="auto"/>
      </w:pPr>
      <w:r>
        <w:separator/>
      </w:r>
    </w:p>
  </w:endnote>
  <w:endnote w:type="continuationSeparator" w:id="0">
    <w:p w:rsidR="00705F63" w:rsidRDefault="00705F63" w:rsidP="00D9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F63" w:rsidRDefault="00705F63" w:rsidP="00D934F7">
      <w:pPr>
        <w:spacing w:after="0" w:line="240" w:lineRule="auto"/>
      </w:pPr>
      <w:r>
        <w:separator/>
      </w:r>
    </w:p>
  </w:footnote>
  <w:footnote w:type="continuationSeparator" w:id="0">
    <w:p w:rsidR="00705F63" w:rsidRDefault="00705F63" w:rsidP="00D9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37" w:rsidRPr="00F07237" w:rsidRDefault="00705F63" w:rsidP="00F07237">
    <w:pPr>
      <w:rPr>
        <w:rFonts w:ascii="Cambria" w:eastAsia="Times-Roman" w:hAnsi="Cambria" w:cs="Calibri"/>
        <w:b/>
        <w:color w:val="000000"/>
        <w:sz w:val="20"/>
        <w:szCs w:val="20"/>
      </w:rPr>
    </w:pPr>
    <w:bookmarkStart w:id="4" w:name="_Hlk87871280"/>
    <w:bookmarkStart w:id="5" w:name="_Hlk87871281"/>
    <w:bookmarkStart w:id="6" w:name="_Hlk87875315"/>
    <w:bookmarkStart w:id="7" w:name="_Hlk87875316"/>
    <w:bookmarkStart w:id="8" w:name="_Hlk87875358"/>
    <w:bookmarkStart w:id="9" w:name="_Hlk87875359"/>
    <w:bookmarkStart w:id="10" w:name="_Hlk87876032"/>
    <w:bookmarkStart w:id="11" w:name="_Hlk87876033"/>
    <w:r w:rsidRPr="00F07237">
      <w:rPr>
        <w:rFonts w:ascii="Cambria" w:eastAsia="Times-Roman" w:hAnsi="Cambria" w:cs="Calibri"/>
        <w:b/>
        <w:color w:val="000000"/>
        <w:sz w:val="20"/>
        <w:szCs w:val="20"/>
      </w:rPr>
      <w:t xml:space="preserve">Numer referencyjny: </w:t>
    </w:r>
    <w:bookmarkEnd w:id="4"/>
    <w:bookmarkEnd w:id="5"/>
    <w:bookmarkEnd w:id="6"/>
    <w:bookmarkEnd w:id="7"/>
    <w:bookmarkEnd w:id="8"/>
    <w:bookmarkEnd w:id="9"/>
    <w:bookmarkEnd w:id="10"/>
    <w:bookmarkEnd w:id="11"/>
    <w:r w:rsidR="00D934F7">
      <w:rPr>
        <w:rFonts w:ascii="Cambria" w:eastAsia="Times-Roman" w:hAnsi="Cambria" w:cs="Calibri"/>
        <w:b/>
        <w:color w:val="000000"/>
        <w:sz w:val="20"/>
        <w:szCs w:val="20"/>
        <w:lang w:val="x-none"/>
      </w:rPr>
      <w:t>ZPSWR.26.08.2022</w:t>
    </w:r>
  </w:p>
  <w:p w:rsidR="004D2A9F" w:rsidRPr="00FC27D0" w:rsidRDefault="00705F63" w:rsidP="008A4EE9">
    <w:pPr>
      <w:rPr>
        <w:rFonts w:ascii="Cambria" w:hAnsi="Cambria" w:cs="Calibri"/>
        <w:bCs/>
        <w:iCs/>
        <w:sz w:val="20"/>
        <w:szCs w:val="20"/>
      </w:rPr>
    </w:pPr>
  </w:p>
  <w:p w:rsidR="004D2A9F" w:rsidRPr="00FC27D0" w:rsidRDefault="00705F63" w:rsidP="00FC27D0">
    <w:pPr>
      <w:jc w:val="right"/>
      <w:rPr>
        <w:rFonts w:ascii="Calibri" w:hAnsi="Calibri" w:cs="Calibri"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F7"/>
    <w:rsid w:val="0014035A"/>
    <w:rsid w:val="00150FE2"/>
    <w:rsid w:val="00361307"/>
    <w:rsid w:val="00705F63"/>
    <w:rsid w:val="00BD21BC"/>
    <w:rsid w:val="00D9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E6DD"/>
  <w15:chartTrackingRefBased/>
  <w15:docId w15:val="{DCB8E9D8-A240-49C4-A26F-C81C8C28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34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93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4F7"/>
  </w:style>
  <w:style w:type="paragraph" w:styleId="Tekstdymka">
    <w:name w:val="Balloon Text"/>
    <w:basedOn w:val="Normalny"/>
    <w:link w:val="TekstdymkaZnak"/>
    <w:uiPriority w:val="99"/>
    <w:semiHidden/>
    <w:unhideWhenUsed/>
    <w:rsid w:val="00361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marzena.ch</dc:creator>
  <cp:keywords/>
  <dc:description/>
  <cp:lastModifiedBy>marzena.ch</cp:lastModifiedBy>
  <cp:revision>1</cp:revision>
  <cp:lastPrinted>2022-12-12T13:06:00Z</cp:lastPrinted>
  <dcterms:created xsi:type="dcterms:W3CDTF">2022-12-12T12:43:00Z</dcterms:created>
  <dcterms:modified xsi:type="dcterms:W3CDTF">2022-12-12T13:15:00Z</dcterms:modified>
</cp:coreProperties>
</file>