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04059F69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8CE5D34" w14:textId="23107CE9" w:rsidR="00E74E21" w:rsidRPr="00E74E21" w:rsidRDefault="00E74E21" w:rsidP="00E74E2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E74E21">
        <w:rPr>
          <w:rFonts w:cstheme="minorHAnsi"/>
          <w:b/>
          <w:bCs/>
          <w:sz w:val="32"/>
          <w:szCs w:val="32"/>
        </w:rPr>
        <w:t>„Zakup monitorów interaktywnych do Szkół Podstawowych                  z terenu Gminy Bobowa”</w:t>
      </w:r>
    </w:p>
    <w:p w14:paraId="6FDA4185" w14:textId="77777777" w:rsidR="00E74E21" w:rsidRPr="00E74E21" w:rsidRDefault="00E74E21" w:rsidP="00E74E2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E21">
        <w:rPr>
          <w:rFonts w:cstheme="minorHAnsi"/>
          <w:sz w:val="24"/>
          <w:szCs w:val="24"/>
        </w:rPr>
        <w:t xml:space="preserve">w ramach projektu grantowego </w:t>
      </w:r>
      <w:r w:rsidRPr="00E74E21">
        <w:rPr>
          <w:rFonts w:cstheme="minorHAnsi"/>
          <w:b/>
          <w:sz w:val="24"/>
          <w:szCs w:val="24"/>
        </w:rPr>
        <w:t>pn. Małopolska Tarcza Antykryzysowa – Pakiet Edukacyjny II. Realizacja wsparcia szkół i placówek oświatowych - Grant 1 - 10 Oś Priorytetowa Wiedza                    i kompetencje, Działanie 10.1 Rozwój Kształcenia Ogólnego, Poddziałanie 10.1.6 Cyfryzacja szkół prowadzących kształcenie ogólne, Regionalnego Programu Operacyjnego Województwa Małopolskiego na lata 2014-2020</w:t>
      </w:r>
    </w:p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32534D69" w14:textId="6B930180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01AD7694" w14:textId="77777777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5D8D0818" w14:textId="0D16AB2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37E8F276" w14:textId="77777777" w:rsidR="00E74E21" w:rsidRPr="00E74E21" w:rsidRDefault="00E74E21" w:rsidP="00E74E2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E74E21">
        <w:rPr>
          <w:rFonts w:cstheme="minorHAnsi"/>
          <w:b/>
          <w:bCs/>
          <w:sz w:val="32"/>
          <w:szCs w:val="32"/>
        </w:rPr>
        <w:t>„Zakup monitorów interaktywnych do Szkół Podstawowych                  z terenu Gminy Bobowa”</w:t>
      </w:r>
    </w:p>
    <w:p w14:paraId="7EAA703B" w14:textId="77777777" w:rsidR="00E74E21" w:rsidRPr="00E74E21" w:rsidRDefault="00E74E21" w:rsidP="00E74E2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E21">
        <w:rPr>
          <w:rFonts w:cstheme="minorHAnsi"/>
          <w:sz w:val="24"/>
          <w:szCs w:val="24"/>
        </w:rPr>
        <w:t xml:space="preserve">w ramach projektu grantowego </w:t>
      </w:r>
      <w:r w:rsidRPr="00E74E21">
        <w:rPr>
          <w:rFonts w:cstheme="minorHAnsi"/>
          <w:b/>
          <w:sz w:val="24"/>
          <w:szCs w:val="24"/>
        </w:rPr>
        <w:t>pn. Małopolska Tarcza Antykryzysowa – Pakiet Edukacyjny II. Realizacja wsparcia szkół i placówek oświatowych - Grant 1 - 10 Oś Priorytetowa Wiedza                    i kompetencje, Działanie 10.1 Rozwój Kształcenia Ogólnego, Poddziałanie 10.1.6 Cyfryzacja szkół prowadzących kształcenie ogólne, Regionalnego Programu Operacyjnego Województwa Małopolskiego na lata 2014-2020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B18935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45CAA6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622D5D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95B9426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173184D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93C84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B9BD482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02B0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D0CAB0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16063C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16C46A5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0960DB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3516E37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0DA86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9DB00E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F2DE3A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59D8C40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44FB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C93F9E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C1922A9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FB12C5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E6AC5B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E9F048E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698ACDA" w14:textId="4D06A167" w:rsidR="005C710C" w:rsidRDefault="005C710C" w:rsidP="00244552">
      <w:pPr>
        <w:jc w:val="both"/>
        <w:rPr>
          <w:rFonts w:eastAsia="Calibri"/>
          <w:b/>
          <w:bCs/>
        </w:rPr>
      </w:pPr>
    </w:p>
    <w:p w14:paraId="126ACA28" w14:textId="25DA1CED" w:rsidR="00E74E21" w:rsidRDefault="00E74E21" w:rsidP="00244552">
      <w:pPr>
        <w:jc w:val="both"/>
        <w:rPr>
          <w:rFonts w:eastAsia="Calibri"/>
          <w:b/>
          <w:bCs/>
        </w:rPr>
      </w:pPr>
    </w:p>
    <w:p w14:paraId="3B947302" w14:textId="77777777" w:rsidR="00E74E21" w:rsidRDefault="00E74E21" w:rsidP="00244552">
      <w:pPr>
        <w:jc w:val="both"/>
        <w:rPr>
          <w:rFonts w:eastAsia="Calibri"/>
          <w:b/>
          <w:bCs/>
        </w:rPr>
      </w:pPr>
    </w:p>
    <w:p w14:paraId="7D2BD86B" w14:textId="40CD8A6A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BA07FB1" w14:textId="77777777" w:rsidR="00E74E21" w:rsidRPr="00E74E21" w:rsidRDefault="00E74E21" w:rsidP="00E74E2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E74E21">
        <w:rPr>
          <w:rFonts w:cstheme="minorHAnsi"/>
          <w:b/>
          <w:bCs/>
          <w:sz w:val="32"/>
          <w:szCs w:val="32"/>
        </w:rPr>
        <w:t>„Zakup monitorów interaktywnych do Szkół Podstawowych                  z terenu Gminy Bobowa”</w:t>
      </w:r>
    </w:p>
    <w:p w14:paraId="074F97AD" w14:textId="77777777" w:rsidR="00E74E21" w:rsidRPr="00E74E21" w:rsidRDefault="00E74E21" w:rsidP="00E74E2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E21">
        <w:rPr>
          <w:rFonts w:cstheme="minorHAnsi"/>
          <w:sz w:val="24"/>
          <w:szCs w:val="24"/>
        </w:rPr>
        <w:t xml:space="preserve">w ramach projektu grantowego </w:t>
      </w:r>
      <w:r w:rsidRPr="00E74E21">
        <w:rPr>
          <w:rFonts w:cstheme="minorHAnsi"/>
          <w:b/>
          <w:sz w:val="24"/>
          <w:szCs w:val="24"/>
        </w:rPr>
        <w:t>pn. Małopolska Tarcza Antykryzysowa – Pakiet Edukacyjny II. Realizacja wsparcia szkół i placówek oświatowych - Grant 1 - 10 Oś Priorytetowa Wiedza                    i kompetencje, Działanie 10.1 Rozwój Kształcenia Ogólnego, Poddziałanie 10.1.6 Cyfryzacja szkół prowadzących kształcenie ogólne, Regionalnego Programu Operacyjnego Województwa Małopolskiego na lata 2014-2020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6AA12CDD" w14:textId="77777777" w:rsidR="00E501F4" w:rsidRDefault="00E501F4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EC1FC5F" w14:textId="1B7BE081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C710C">
        <w:rPr>
          <w:b/>
          <w:bCs/>
        </w:rPr>
        <w:t>3</w:t>
      </w:r>
      <w:r w:rsidRPr="00244552">
        <w:rPr>
          <w:b/>
          <w:bCs/>
        </w:rPr>
        <w:t>.202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A504E0D" w14:textId="77777777" w:rsidR="00E74E21" w:rsidRPr="00E74E21" w:rsidRDefault="00E74E21" w:rsidP="00E74E2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E74E21">
        <w:rPr>
          <w:rFonts w:cstheme="minorHAnsi"/>
          <w:b/>
          <w:bCs/>
          <w:sz w:val="32"/>
          <w:szCs w:val="32"/>
        </w:rPr>
        <w:t>„Zakup monitorów interaktywnych do Szkół Podstawowych                  z terenu Gminy Bobowa”</w:t>
      </w:r>
    </w:p>
    <w:p w14:paraId="7782E269" w14:textId="7A607C57" w:rsidR="00847847" w:rsidRPr="00E74E21" w:rsidRDefault="00E74E21" w:rsidP="00E74E2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E21">
        <w:rPr>
          <w:rFonts w:cstheme="minorHAnsi"/>
          <w:sz w:val="24"/>
          <w:szCs w:val="24"/>
        </w:rPr>
        <w:t xml:space="preserve">w ramach projektu grantowego </w:t>
      </w:r>
      <w:r w:rsidRPr="00E74E21">
        <w:rPr>
          <w:rFonts w:cstheme="minorHAnsi"/>
          <w:b/>
          <w:sz w:val="24"/>
          <w:szCs w:val="24"/>
        </w:rPr>
        <w:t>pn. Małopolska Tarcza Antykryzysowa – Pakiet Edukacyjny II. Realizacja wsparcia szkół i placówek oświatowych - Grant 1 - 10 Oś Priorytetowa Wiedza                    i kompetencje, Działanie 10.1 Rozwój Kształcenia Ogólnego, Poddziałanie 10.1.6 Cyfryzacja szkół prowadzących kształcenie ogólne, Regionalnego Programu Operacyjnego Województwa Małopolskiego na lata 2014-2020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A5D" w14:textId="77777777" w:rsidR="00332885" w:rsidRDefault="00332885" w:rsidP="00E74E21">
      <w:pPr>
        <w:spacing w:after="0" w:line="240" w:lineRule="auto"/>
      </w:pPr>
      <w:r>
        <w:separator/>
      </w:r>
    </w:p>
  </w:endnote>
  <w:endnote w:type="continuationSeparator" w:id="0">
    <w:p w14:paraId="79ABF836" w14:textId="77777777" w:rsidR="00332885" w:rsidRDefault="00332885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918F" w14:textId="77777777" w:rsidR="00332885" w:rsidRDefault="00332885" w:rsidP="00E74E21">
      <w:pPr>
        <w:spacing w:after="0" w:line="240" w:lineRule="auto"/>
      </w:pPr>
      <w:r>
        <w:separator/>
      </w:r>
    </w:p>
  </w:footnote>
  <w:footnote w:type="continuationSeparator" w:id="0">
    <w:p w14:paraId="35FE1F87" w14:textId="77777777" w:rsidR="00332885" w:rsidRDefault="00332885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50000BA" w:rsidR="00E74E21" w:rsidRDefault="0067206B" w:rsidP="00E74E21">
    <w:pPr>
      <w:pStyle w:val="Nagwek"/>
      <w:jc w:val="center"/>
    </w:pPr>
    <w:r>
      <w:rPr>
        <w:noProof/>
      </w:rPr>
      <w:drawing>
        <wp:inline distT="0" distB="0" distL="0" distR="0" wp14:anchorId="47F8DA42" wp14:editId="54B37E45">
          <wp:extent cx="5760720" cy="480060"/>
          <wp:effectExtent l="0" t="0" r="0" b="0"/>
          <wp:docPr id="692611894" name="Obraz 1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244552"/>
    <w:rsid w:val="00295EAB"/>
    <w:rsid w:val="002C30B1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8001F2"/>
    <w:rsid w:val="00847847"/>
    <w:rsid w:val="008D4B24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9</cp:revision>
  <dcterms:created xsi:type="dcterms:W3CDTF">2021-10-11T07:49:00Z</dcterms:created>
  <dcterms:modified xsi:type="dcterms:W3CDTF">2023-06-02T07:55:00Z</dcterms:modified>
</cp:coreProperties>
</file>