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A8DCC" w14:textId="16F3A040" w:rsidR="009B30DA" w:rsidRDefault="00163AB9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ZMIENIONY </w:t>
      </w:r>
      <w:r w:rsidR="00C46D65"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9</w:t>
      </w:r>
      <w:r w:rsidR="000C4A49">
        <w:rPr>
          <w:rFonts w:ascii="Arial" w:hAnsi="Arial" w:cs="Arial"/>
          <w:b/>
        </w:rPr>
        <w:t>c</w:t>
      </w:r>
      <w:r w:rsidR="000C4A49" w:rsidRPr="00EB5C6D">
        <w:rPr>
          <w:rFonts w:ascii="Arial" w:hAnsi="Arial" w:cs="Arial"/>
          <w:b/>
        </w:rPr>
        <w:t xml:space="preserve"> </w:t>
      </w:r>
      <w:r w:rsidR="00C46D65" w:rsidRPr="00EB5C6D">
        <w:rPr>
          <w:rFonts w:ascii="Arial" w:hAnsi="Arial" w:cs="Arial"/>
          <w:b/>
        </w:rPr>
        <w:t>do SWZ</w:t>
      </w:r>
    </w:p>
    <w:p w14:paraId="3718F8BC" w14:textId="22ABAF16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0C4A49" w:rsidRPr="0073339F">
        <w:rPr>
          <w:rFonts w:ascii="Arial" w:hAnsi="Arial" w:cs="Arial"/>
        </w:rPr>
        <w:t>DZ.26.227.2024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5937B2DF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7C0DFA">
        <w:rPr>
          <w:b/>
        </w:rPr>
        <w:t>czterech</w:t>
      </w:r>
      <w:r w:rsidR="0012056D">
        <w:rPr>
          <w:b/>
        </w:rPr>
        <w:t xml:space="preserve"> (</w:t>
      </w:r>
      <w:r w:rsidR="007C0DFA">
        <w:rPr>
          <w:b/>
        </w:rPr>
        <w:t>4</w:t>
      </w:r>
      <w:r w:rsidR="0012056D">
        <w:rPr>
          <w:b/>
        </w:rPr>
        <w:t>) autobus</w:t>
      </w:r>
      <w:r w:rsidR="007C0DFA">
        <w:rPr>
          <w:b/>
        </w:rPr>
        <w:t>ów niskowejściowych</w:t>
      </w:r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5CB6017F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097CA4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76064861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3271B5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AF6000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3271B5">
              <w:t>y</w:t>
            </w:r>
            <w:r w:rsidRPr="1AF9E68E">
              <w:t xml:space="preserve"> i dopuszczon</w:t>
            </w:r>
            <w:r w:rsidR="003271B5">
              <w:t>y</w:t>
            </w:r>
            <w:r w:rsidRPr="1AF9E68E">
              <w:t xml:space="preserve"> do ruchu oraz posiadając</w:t>
            </w:r>
            <w:r w:rsidR="002D160E">
              <w:t>y</w:t>
            </w:r>
            <w:r w:rsidRPr="1AF9E68E">
              <w:t xml:space="preserve"> ważne badania techniczne.</w:t>
            </w:r>
          </w:p>
          <w:p w14:paraId="2617F8FA" w14:textId="31FDF32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</w:t>
            </w:r>
            <w:r w:rsidR="002D160E">
              <w:t>podłogowy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r w:rsidR="00C361D4" w:rsidRPr="00E96F17">
              <w:t>Dz.Urz.UE.L Nr 255, str. 1</w:t>
            </w:r>
            <w:r w:rsidR="00C361D4" w:rsidRPr="1AF9E68E">
              <w:t xml:space="preserve"> z późn. zm.] </w:t>
            </w:r>
            <w:r w:rsidRPr="1AF9E68E">
              <w:t>).</w:t>
            </w:r>
          </w:p>
          <w:p w14:paraId="19ACFA2C" w14:textId="07E2D317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BB28CE">
              <w:rPr>
                <w:color w:val="000000" w:themeColor="text1"/>
              </w:rPr>
              <w:t>e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097CA4">
              <w:rPr>
                <w:b/>
                <w:bCs/>
                <w:color w:val="000000" w:themeColor="text1"/>
              </w:rPr>
              <w:t>7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226B3CCF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47D3D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163AB9">
              <w:rPr>
                <w:b/>
                <w:bCs/>
              </w:rPr>
              <w:t>5</w:t>
            </w:r>
            <w:r w:rsidR="00097CA4">
              <w:rPr>
                <w:b/>
                <w:bCs/>
              </w:rPr>
              <w:t>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2531DA9B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9C1C87">
              <w:t>że</w:t>
            </w:r>
            <w:r>
              <w:t xml:space="preserve"> być wyprodukowan</w:t>
            </w:r>
            <w:r w:rsidR="009C1C87">
              <w:t>y</w:t>
            </w:r>
            <w:r>
              <w:t xml:space="preserve"> jako „składak” lub „SAM”.</w:t>
            </w:r>
          </w:p>
          <w:p w14:paraId="5CF22C43" w14:textId="049C3FDC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4411787E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F90A44">
              <w:rPr>
                <w:b/>
                <w:bCs/>
              </w:rPr>
              <w:t>7</w:t>
            </w:r>
            <w:r w:rsidR="009D5C9D">
              <w:rPr>
                <w:b/>
                <w:bCs/>
              </w:rPr>
              <w:t>2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9170A">
              <w:rPr>
                <w:b/>
                <w:bCs/>
              </w:rPr>
              <w:t>40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9170A">
              <w:rPr>
                <w:b/>
                <w:bCs/>
              </w:rPr>
              <w:t>32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72E596FB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357CF1">
              <w:t>.</w:t>
            </w:r>
          </w:p>
          <w:p w14:paraId="18805928" w14:textId="081EBDD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Długość: od </w:t>
            </w:r>
            <w:r w:rsidR="009D5C9D">
              <w:t>11</w:t>
            </w:r>
            <w:r w:rsidR="004445C7">
              <w:t xml:space="preserve"> 500</w:t>
            </w:r>
            <w:r w:rsidR="00F141D2" w:rsidRPr="134ED582">
              <w:t xml:space="preserve"> </w:t>
            </w:r>
            <w:r w:rsidRPr="134ED582">
              <w:t xml:space="preserve"> mm do </w:t>
            </w:r>
            <w:r w:rsidR="004445C7">
              <w:t>1</w:t>
            </w:r>
            <w:r w:rsidR="009D5C9D">
              <w:t>2</w:t>
            </w:r>
            <w:r w:rsidR="00F141D2" w:rsidRPr="134ED582">
              <w:t xml:space="preserve"> </w:t>
            </w:r>
            <w:r w:rsidR="004445C7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9465CFC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45E6AE76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>utobus posiad</w:t>
            </w:r>
            <w:r w:rsidR="00247D3D">
              <w:t>a</w:t>
            </w:r>
            <w:r w:rsidR="00D31EBB" w:rsidRPr="1AF9E68E">
              <w:t xml:space="preserve">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1C248BFE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F0781B">
              <w:t>e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0D503357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247D3D">
              <w:t>i</w:t>
            </w:r>
            <w:r w:rsidR="00011E95" w:rsidRPr="1AF9E68E">
              <w:t xml:space="preserve"> być formalnie oraz technicznie dopuszczon</w:t>
            </w:r>
            <w:r w:rsidR="00F0781B">
              <w:t>e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1DFEFF80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247D3D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247D3D">
              <w:t>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4045C760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791E8E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2FE1B86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 xml:space="preserve">Zagospodarowanie wnętrza </w:t>
            </w:r>
            <w:r w:rsidR="00791E8E" w:rsidRPr="1AF9E68E">
              <w:t>Autobus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6CDE2174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41BD5993" w:rsidR="003E4538" w:rsidRPr="00461CE9" w:rsidRDefault="00FF017B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Wyposażone w</w:t>
            </w:r>
            <w:r w:rsidR="00870576">
              <w:t xml:space="preserve"> </w:t>
            </w:r>
            <w:r w:rsidR="003E4538" w:rsidRPr="1AF9E68E">
              <w:t xml:space="preserve">podłokietniki </w:t>
            </w:r>
            <w:r w:rsidR="00111FC8">
              <w:t>przy każdym fotelu oraz</w:t>
            </w:r>
            <w:r w:rsidR="003E4538" w:rsidRPr="1AF9E68E">
              <w:t xml:space="preserve"> uchwyty na każdym oparciu fotela od strony przejścia;</w:t>
            </w:r>
          </w:p>
          <w:p w14:paraId="24D42B10" w14:textId="77777777" w:rsidR="00DC628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 w:rsidR="00DC6281">
              <w:rPr>
                <w:rFonts w:cstheme="minorHAnsi"/>
              </w:rPr>
              <w:t>;</w:t>
            </w:r>
          </w:p>
          <w:p w14:paraId="091CACE4" w14:textId="520721CA" w:rsidR="003E4538" w:rsidRPr="00E36321" w:rsidRDefault="00DC6281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siedzenia z wysokim oparciem</w:t>
            </w:r>
            <w:r w:rsidR="00FF017B">
              <w:rPr>
                <w:rFonts w:cstheme="minorHAnsi"/>
              </w:rPr>
              <w:t xml:space="preserve"> oraz </w:t>
            </w:r>
            <w:r w:rsidR="00A54F17">
              <w:rPr>
                <w:rFonts w:cstheme="minorHAnsi"/>
              </w:rPr>
              <w:t>wyposażone w pasy bezpieczeństwa.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7784F88A" w:rsidR="003E4538" w:rsidRPr="00461CE9" w:rsidRDefault="00C84BA0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Pr="00461CE9">
              <w:rPr>
                <w:rFonts w:cstheme="minorHAnsi"/>
              </w:rPr>
              <w:t xml:space="preserve"> pasażerom </w:t>
            </w:r>
            <w:r w:rsidR="003E4538" w:rsidRPr="00461CE9">
              <w:rPr>
                <w:rFonts w:cstheme="minorHAnsi"/>
              </w:rPr>
              <w:t>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1A0A9F92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</w:t>
            </w:r>
            <w:r w:rsidR="00963C1F">
              <w:t>j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17DFDBE9" w14:textId="26C2C30B" w:rsidR="00435E9E" w:rsidRDefault="00A54F17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półkę górną do przechowywania bagażu lub rzeczy podręcznych co najmniej w przedniej części pojazdu.</w:t>
            </w:r>
          </w:p>
          <w:p w14:paraId="22A8654B" w14:textId="7FBCDB55" w:rsidR="00D91675" w:rsidRPr="00461CE9" w:rsidRDefault="00D91675" w:rsidP="00FC7003">
            <w:pPr>
              <w:pStyle w:val="Akapitzlist"/>
              <w:ind w:left="1440"/>
              <w:jc w:val="both"/>
            </w:pP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575435AA" w:rsidR="003E4538" w:rsidRPr="001E33CE" w:rsidRDefault="00870576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E4538">
              <w:rPr>
                <w:rFonts w:cstheme="minorHAnsi"/>
              </w:rPr>
              <w:t>ało</w:t>
            </w:r>
            <w:r>
              <w:rPr>
                <w:rFonts w:cstheme="minorHAnsi"/>
              </w:rPr>
              <w:t xml:space="preserve"> </w:t>
            </w:r>
            <w:r w:rsidR="003E4538">
              <w:rPr>
                <w:rFonts w:cstheme="minorHAnsi"/>
              </w:rPr>
              <w:t>pojazdowa,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76A8145A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</w:t>
            </w:r>
            <w:r w:rsidR="00A54F17">
              <w:rPr>
                <w:rFonts w:cstheme="minorHAnsi"/>
              </w:rPr>
              <w:t>30</w:t>
            </w:r>
            <w:r w:rsidRPr="00566295">
              <w:rPr>
                <w:rFonts w:cstheme="minorHAnsi"/>
              </w:rPr>
              <w:t xml:space="preserve"> kW.</w:t>
            </w:r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88DE553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</w:t>
            </w:r>
            <w:r w:rsidR="00390D8B" w:rsidRPr="008B587C">
              <w:rPr>
                <w:rFonts w:cstheme="minorHAnsi"/>
              </w:rPr>
              <w:t>wyposażon</w:t>
            </w:r>
            <w:r w:rsidR="00390D8B">
              <w:rPr>
                <w:rFonts w:cstheme="minorHAnsi"/>
              </w:rPr>
              <w:t>y</w:t>
            </w:r>
            <w:r w:rsidR="00390D8B" w:rsidRPr="008B587C">
              <w:rPr>
                <w:rFonts w:cstheme="minorHAnsi"/>
              </w:rPr>
              <w:t xml:space="preserve"> </w:t>
            </w:r>
            <w:r w:rsidRPr="008B587C">
              <w:rPr>
                <w:rFonts w:cstheme="minorHAnsi"/>
              </w:rPr>
              <w:t xml:space="preserve">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A5C89BF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060114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70A53122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="00791E8E" w:rsidRPr="00C47D94">
              <w:rPr>
                <w:rFonts w:cstheme="minorHAnsi"/>
              </w:rPr>
              <w:t xml:space="preserve"> </w:t>
            </w:r>
            <w:r w:rsidRPr="00C47D94">
              <w:rPr>
                <w:rFonts w:cstheme="minorHAnsi"/>
              </w:rPr>
              <w:t xml:space="preserve">(pasażerów wsiadających oraz wysiadających) oraz wnętrze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001C274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</w:t>
            </w:r>
            <w:r w:rsidR="00F93B09">
              <w:rPr>
                <w:rFonts w:cstheme="minorHAnsi"/>
              </w:rPr>
              <w:t xml:space="preserve"> lub </w:t>
            </w:r>
            <w:r w:rsidR="003F385C">
              <w:rPr>
                <w:rFonts w:cstheme="minorHAnsi"/>
              </w:rPr>
              <w:t>podwójnie oszklone</w:t>
            </w:r>
            <w:r w:rsidRPr="00C47D94">
              <w:rPr>
                <w:rFonts w:cstheme="minorHAnsi"/>
              </w:rPr>
              <w:t>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7025D4F3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4F615FD5" w14:textId="003E1E81" w:rsidR="003E4538" w:rsidRDefault="00C84BA0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rPr>
                <w:rFonts w:cstheme="minorHAnsi"/>
              </w:rPr>
              <w:t>Komfortowy tj. zapewniający możliwość regulacji oparcia, siedziska jak i całości fotela w płaszczyźnie pionowej i poziomej</w:t>
            </w:r>
            <w:r w:rsidRPr="1AF9E68E">
              <w:t xml:space="preserve"> </w:t>
            </w:r>
            <w:r w:rsidR="003E4538"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2921B5F6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 xml:space="preserve">do </w:t>
            </w:r>
            <w:r w:rsidR="00081269">
              <w:t>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0D4E5C30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081269">
              <w:t>5</w:t>
            </w:r>
            <w:r w:rsidR="006C357D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7BBCECC8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009742BA">
              <w:t xml:space="preserve"> o ilości przełożeń nie mniej niż 6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7924C54B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sprawny retarder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47FB644C" w14:textId="77777777" w:rsidR="00510939" w:rsidRPr="00FD20B1" w:rsidRDefault="00510939" w:rsidP="0051093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przednia: ze szkła bezpiecznego, atermiczna;</w:t>
            </w:r>
          </w:p>
          <w:p w14:paraId="737A9D90" w14:textId="7CD214BE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boczne: </w:t>
            </w:r>
            <w:r w:rsidR="0035709A">
              <w:rPr>
                <w:rFonts w:cstheme="minorHAnsi"/>
              </w:rPr>
              <w:t>atermiczne, co</w:t>
            </w:r>
            <w:r w:rsidR="003532A3">
              <w:rPr>
                <w:rFonts w:cstheme="minorHAnsi"/>
              </w:rPr>
              <w:t xml:space="preserve"> najmniej 1 sztuka </w:t>
            </w:r>
            <w:r w:rsidR="0035709A">
              <w:rPr>
                <w:rFonts w:cstheme="minorHAnsi"/>
              </w:rPr>
              <w:t>szyby wyposażona w część uchylną lub przesuwną;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wyposażone w system rewersowania: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2B1BEB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6459CD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5F577012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</w:t>
            </w:r>
            <w:r w:rsidR="005D6C0A">
              <w:t>.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D35E21" w:rsidRPr="0096799A" w14:paraId="56C943A1" w14:textId="77777777" w:rsidTr="214E9980">
        <w:tc>
          <w:tcPr>
            <w:tcW w:w="581" w:type="dxa"/>
          </w:tcPr>
          <w:p w14:paraId="3E20BB44" w14:textId="77777777" w:rsidR="00D35E21" w:rsidRPr="0029706B" w:rsidRDefault="00D35E21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8BD072F" w14:textId="3A52E35B" w:rsidR="00D35E21" w:rsidRDefault="00D87F46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387357A7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Year </w:t>
            </w:r>
            <w:r w:rsidR="00050BDA">
              <w:rPr>
                <w:rFonts w:cstheme="minorHAnsi"/>
              </w:rPr>
              <w:t>Urban Max HL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Uzupełnienie brakujących i uszkodzonych elementów nadwozia i wnętrza pojazdu (np. żarówki, uchwyty, młotki, elementy obudowy, pęknięte lub rozszczelnione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201D5EE9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791E8E" w:rsidRPr="1AF9E68E">
              <w:t>pojazd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6EEDAEBA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791E8E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 w:rsidR="00A72721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791E8E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9E7626D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transport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30BF4C75" w:rsidR="003E4538" w:rsidRPr="0091784D" w:rsidRDefault="007556AF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343F97" w:rsidRPr="0091784D">
              <w:rPr>
                <w:rFonts w:cstheme="minorHAnsi"/>
              </w:rPr>
              <w:t>warancj</w:t>
            </w:r>
            <w:r>
              <w:rPr>
                <w:rFonts w:cstheme="minorHAnsi"/>
              </w:rPr>
              <w:t xml:space="preserve">a </w:t>
            </w:r>
            <w:r w:rsidR="00280EF9" w:rsidRPr="0091784D">
              <w:rPr>
                <w:rFonts w:cstheme="minorHAnsi"/>
              </w:rPr>
              <w:t>rozruchow</w:t>
            </w:r>
            <w:r>
              <w:rPr>
                <w:rFonts w:cstheme="minorHAnsi"/>
              </w:rPr>
              <w:t xml:space="preserve">a </w:t>
            </w:r>
            <w:r w:rsidR="00280EF9" w:rsidRPr="0091784D">
              <w:rPr>
                <w:rFonts w:cstheme="minorHAnsi"/>
              </w:rPr>
              <w:t xml:space="preserve">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2DF57C85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</w:t>
            </w:r>
            <w:r w:rsidR="00114842">
              <w:rPr>
                <w:rFonts w:cstheme="minorHAnsi"/>
              </w:rPr>
              <w:t>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2885E4C2" w:rsidR="00202707" w:rsidRPr="00E96F17" w:rsidRDefault="007556AF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</w:t>
            </w:r>
            <w:r w:rsidR="00202707" w:rsidRPr="00E96F17">
              <w:rPr>
                <w:rFonts w:cstheme="minorHAnsi"/>
                <w:bCs/>
              </w:rPr>
              <w:t>warancj</w:t>
            </w:r>
            <w:r>
              <w:rPr>
                <w:rFonts w:cstheme="minorHAnsi"/>
                <w:bCs/>
              </w:rPr>
              <w:t>a</w:t>
            </w:r>
            <w:r w:rsidR="00202707" w:rsidRPr="00E96F17">
              <w:rPr>
                <w:rFonts w:cstheme="minorHAnsi"/>
                <w:bCs/>
              </w:rPr>
              <w:t xml:space="preserve"> na system monitoringu, System Informacji Pasażerskiej</w:t>
            </w:r>
            <w:r w:rsidR="00202707"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 w:rsidR="00202707"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  <w:p w14:paraId="6339833E" w14:textId="1A87EC20" w:rsidR="00510939" w:rsidRDefault="00510939" w:rsidP="00510939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 xml:space="preserve">W ramach </w:t>
            </w:r>
            <w:r>
              <w:rPr>
                <w:rFonts w:cstheme="minorHAnsi"/>
                <w:bCs/>
              </w:rPr>
              <w:t>udzielonej gwarancji zapewni</w:t>
            </w:r>
            <w:r w:rsidR="007556AF">
              <w:rPr>
                <w:rFonts w:cstheme="minorHAnsi"/>
                <w:bCs/>
              </w:rPr>
              <w:t>enie</w:t>
            </w:r>
            <w:r>
              <w:rPr>
                <w:rFonts w:cstheme="minorHAnsi"/>
                <w:bCs/>
              </w:rPr>
              <w:t xml:space="preserve"> działani</w:t>
            </w:r>
            <w:r w:rsidR="007556AF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 xml:space="preserve"> </w:t>
            </w:r>
            <w:r w:rsidRPr="00114842">
              <w:rPr>
                <w:rFonts w:cstheme="minorHAnsi"/>
                <w:bCs/>
              </w:rPr>
              <w:t xml:space="preserve">urządzeń i oprogramowania </w:t>
            </w:r>
            <w:r>
              <w:rPr>
                <w:rFonts w:cstheme="minorHAnsi"/>
                <w:bCs/>
              </w:rPr>
              <w:t>monitoringu i SIP poprzez przyjmowanie i realizacje awarii w ramach gwarancji .</w:t>
            </w:r>
          </w:p>
          <w:p w14:paraId="41D0C830" w14:textId="6FCF1B66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razie awarii lub innych podobnych zdarzeń usuni</w:t>
            </w:r>
            <w:r w:rsidR="003D51BE">
              <w:rPr>
                <w:rFonts w:cstheme="minorHAnsi"/>
                <w:bCs/>
              </w:rPr>
              <w:t>ęcie</w:t>
            </w:r>
            <w:r>
              <w:rPr>
                <w:rFonts w:cstheme="minorHAnsi"/>
                <w:bCs/>
              </w:rPr>
              <w:t xml:space="preserve"> zaistniał</w:t>
            </w:r>
            <w:r w:rsidR="003D51BE">
              <w:rPr>
                <w:rFonts w:cstheme="minorHAnsi"/>
                <w:bCs/>
              </w:rPr>
              <w:t>ych</w:t>
            </w:r>
            <w:r>
              <w:rPr>
                <w:rFonts w:cstheme="minorHAnsi"/>
                <w:bCs/>
              </w:rPr>
              <w:t xml:space="preserve"> wad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6B1B980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E6425E" w:rsidRPr="008A26B7">
              <w:rPr>
                <w:rFonts w:cstheme="minorHAnsi"/>
              </w:rPr>
              <w:t>pojazd</w:t>
            </w:r>
            <w:r w:rsidR="00E6425E">
              <w:rPr>
                <w:rFonts w:cstheme="minorHAnsi"/>
              </w:rPr>
              <w:t>u</w:t>
            </w:r>
            <w:r w:rsidR="00E6425E" w:rsidRPr="008A26B7">
              <w:rPr>
                <w:rFonts w:cstheme="minorHAnsi"/>
              </w:rPr>
              <w:t xml:space="preserve"> będąc</w:t>
            </w:r>
            <w:r w:rsidR="00E6425E">
              <w:rPr>
                <w:rFonts w:cstheme="minorHAnsi"/>
              </w:rPr>
              <w:t>ego</w:t>
            </w:r>
            <w:r w:rsidR="00E6425E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0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0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BBCD0" w14:textId="77777777" w:rsidR="0058456C" w:rsidRDefault="0058456C" w:rsidP="005D7DEC">
      <w:pPr>
        <w:spacing w:after="0" w:line="240" w:lineRule="auto"/>
      </w:pPr>
      <w:r>
        <w:separator/>
      </w:r>
    </w:p>
  </w:endnote>
  <w:endnote w:type="continuationSeparator" w:id="0">
    <w:p w14:paraId="50EBE116" w14:textId="77777777" w:rsidR="0058456C" w:rsidRDefault="0058456C" w:rsidP="005D7DEC">
      <w:pPr>
        <w:spacing w:after="0" w:line="240" w:lineRule="auto"/>
      </w:pPr>
      <w:r>
        <w:continuationSeparator/>
      </w:r>
    </w:p>
  </w:endnote>
  <w:endnote w:type="continuationNotice" w:id="1">
    <w:p w14:paraId="63B06D59" w14:textId="77777777" w:rsidR="0058456C" w:rsidRDefault="0058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018B" w14:textId="77777777" w:rsidR="0058456C" w:rsidRDefault="0058456C" w:rsidP="005D7DEC">
      <w:pPr>
        <w:spacing w:after="0" w:line="240" w:lineRule="auto"/>
      </w:pPr>
      <w:r>
        <w:separator/>
      </w:r>
    </w:p>
  </w:footnote>
  <w:footnote w:type="continuationSeparator" w:id="0">
    <w:p w14:paraId="3A354E3E" w14:textId="77777777" w:rsidR="0058456C" w:rsidRDefault="0058456C" w:rsidP="005D7DEC">
      <w:pPr>
        <w:spacing w:after="0" w:line="240" w:lineRule="auto"/>
      </w:pPr>
      <w:r>
        <w:continuationSeparator/>
      </w:r>
    </w:p>
  </w:footnote>
  <w:footnote w:type="continuationNotice" w:id="1">
    <w:p w14:paraId="78AF58D4" w14:textId="77777777" w:rsidR="0058456C" w:rsidRDefault="00584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3113800">
    <w:abstractNumId w:val="1"/>
  </w:num>
  <w:num w:numId="2" w16cid:durableId="936326270">
    <w:abstractNumId w:val="26"/>
  </w:num>
  <w:num w:numId="3" w16cid:durableId="1813211195">
    <w:abstractNumId w:val="34"/>
  </w:num>
  <w:num w:numId="4" w16cid:durableId="1759013120">
    <w:abstractNumId w:val="10"/>
  </w:num>
  <w:num w:numId="5" w16cid:durableId="514075071">
    <w:abstractNumId w:val="6"/>
  </w:num>
  <w:num w:numId="6" w16cid:durableId="94181928">
    <w:abstractNumId w:val="20"/>
  </w:num>
  <w:num w:numId="7" w16cid:durableId="280233214">
    <w:abstractNumId w:val="27"/>
  </w:num>
  <w:num w:numId="8" w16cid:durableId="10624811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8438800">
    <w:abstractNumId w:val="18"/>
  </w:num>
  <w:num w:numId="10" w16cid:durableId="1032996236">
    <w:abstractNumId w:val="7"/>
  </w:num>
  <w:num w:numId="11" w16cid:durableId="1598563051">
    <w:abstractNumId w:val="0"/>
  </w:num>
  <w:num w:numId="12" w16cid:durableId="1616129899">
    <w:abstractNumId w:val="23"/>
  </w:num>
  <w:num w:numId="13" w16cid:durableId="1904442722">
    <w:abstractNumId w:val="11"/>
  </w:num>
  <w:num w:numId="14" w16cid:durableId="2146854701">
    <w:abstractNumId w:val="9"/>
  </w:num>
  <w:num w:numId="15" w16cid:durableId="595407363">
    <w:abstractNumId w:val="19"/>
  </w:num>
  <w:num w:numId="16" w16cid:durableId="1116170575">
    <w:abstractNumId w:val="16"/>
  </w:num>
  <w:num w:numId="17" w16cid:durableId="225338136">
    <w:abstractNumId w:val="37"/>
  </w:num>
  <w:num w:numId="18" w16cid:durableId="2042584528">
    <w:abstractNumId w:val="40"/>
  </w:num>
  <w:num w:numId="19" w16cid:durableId="1046249264">
    <w:abstractNumId w:val="28"/>
  </w:num>
  <w:num w:numId="20" w16cid:durableId="1153061092">
    <w:abstractNumId w:val="36"/>
  </w:num>
  <w:num w:numId="21" w16cid:durableId="923106851">
    <w:abstractNumId w:val="24"/>
  </w:num>
  <w:num w:numId="22" w16cid:durableId="1488013527">
    <w:abstractNumId w:val="5"/>
  </w:num>
  <w:num w:numId="23" w16cid:durableId="1192062947">
    <w:abstractNumId w:val="13"/>
  </w:num>
  <w:num w:numId="24" w16cid:durableId="881670549">
    <w:abstractNumId w:val="39"/>
  </w:num>
  <w:num w:numId="25" w16cid:durableId="541553662">
    <w:abstractNumId w:val="14"/>
  </w:num>
  <w:num w:numId="26" w16cid:durableId="510536108">
    <w:abstractNumId w:val="35"/>
  </w:num>
  <w:num w:numId="27" w16cid:durableId="1687712364">
    <w:abstractNumId w:val="4"/>
  </w:num>
  <w:num w:numId="28" w16cid:durableId="972059399">
    <w:abstractNumId w:val="43"/>
  </w:num>
  <w:num w:numId="29" w16cid:durableId="743143785">
    <w:abstractNumId w:val="33"/>
  </w:num>
  <w:num w:numId="30" w16cid:durableId="933434652">
    <w:abstractNumId w:val="38"/>
  </w:num>
  <w:num w:numId="31" w16cid:durableId="2062947082">
    <w:abstractNumId w:val="41"/>
  </w:num>
  <w:num w:numId="32" w16cid:durableId="423914265">
    <w:abstractNumId w:val="42"/>
  </w:num>
  <w:num w:numId="33" w16cid:durableId="1909416264">
    <w:abstractNumId w:val="44"/>
  </w:num>
  <w:num w:numId="34" w16cid:durableId="2061322773">
    <w:abstractNumId w:val="29"/>
  </w:num>
  <w:num w:numId="35" w16cid:durableId="456291183">
    <w:abstractNumId w:val="22"/>
  </w:num>
  <w:num w:numId="36" w16cid:durableId="1611932585">
    <w:abstractNumId w:val="15"/>
  </w:num>
  <w:num w:numId="37" w16cid:durableId="1722359296">
    <w:abstractNumId w:val="17"/>
  </w:num>
  <w:num w:numId="38" w16cid:durableId="1046954190">
    <w:abstractNumId w:val="31"/>
  </w:num>
  <w:num w:numId="39" w16cid:durableId="238491259">
    <w:abstractNumId w:val="25"/>
  </w:num>
  <w:num w:numId="40" w16cid:durableId="862983810">
    <w:abstractNumId w:val="3"/>
  </w:num>
  <w:num w:numId="41" w16cid:durableId="1109661252">
    <w:abstractNumId w:val="12"/>
  </w:num>
  <w:num w:numId="42" w16cid:durableId="1619265043">
    <w:abstractNumId w:val="8"/>
  </w:num>
  <w:num w:numId="43" w16cid:durableId="1082262541">
    <w:abstractNumId w:val="2"/>
  </w:num>
  <w:num w:numId="44" w16cid:durableId="927274082">
    <w:abstractNumId w:val="21"/>
  </w:num>
  <w:num w:numId="45" w16cid:durableId="1357147857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58E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0BDA"/>
    <w:rsid w:val="00051349"/>
    <w:rsid w:val="000519EC"/>
    <w:rsid w:val="000528B7"/>
    <w:rsid w:val="00055FA1"/>
    <w:rsid w:val="00060114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269"/>
    <w:rsid w:val="00081442"/>
    <w:rsid w:val="00082FC1"/>
    <w:rsid w:val="0008368A"/>
    <w:rsid w:val="00084946"/>
    <w:rsid w:val="00085A5E"/>
    <w:rsid w:val="00087599"/>
    <w:rsid w:val="000903A3"/>
    <w:rsid w:val="0009457F"/>
    <w:rsid w:val="00097CA4"/>
    <w:rsid w:val="000A2E7E"/>
    <w:rsid w:val="000A5AB9"/>
    <w:rsid w:val="000A759A"/>
    <w:rsid w:val="000B1198"/>
    <w:rsid w:val="000B1291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A49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19EC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AB9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202E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A7FFB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33CE"/>
    <w:rsid w:val="001E3647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625"/>
    <w:rsid w:val="00217925"/>
    <w:rsid w:val="00221D8F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47D3D"/>
    <w:rsid w:val="002529DC"/>
    <w:rsid w:val="002538D1"/>
    <w:rsid w:val="00253BBA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60E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1B5"/>
    <w:rsid w:val="0032798B"/>
    <w:rsid w:val="00327B3F"/>
    <w:rsid w:val="00330EC0"/>
    <w:rsid w:val="0033139F"/>
    <w:rsid w:val="003354DB"/>
    <w:rsid w:val="00336CBA"/>
    <w:rsid w:val="00337614"/>
    <w:rsid w:val="00337D93"/>
    <w:rsid w:val="0034017C"/>
    <w:rsid w:val="003407FC"/>
    <w:rsid w:val="00343F97"/>
    <w:rsid w:val="00344B57"/>
    <w:rsid w:val="00346895"/>
    <w:rsid w:val="00351C06"/>
    <w:rsid w:val="003532A3"/>
    <w:rsid w:val="0035471F"/>
    <w:rsid w:val="003556C0"/>
    <w:rsid w:val="003557E2"/>
    <w:rsid w:val="0035707C"/>
    <w:rsid w:val="0035709A"/>
    <w:rsid w:val="00357CF1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0D8B"/>
    <w:rsid w:val="003912B8"/>
    <w:rsid w:val="00392409"/>
    <w:rsid w:val="0039370A"/>
    <w:rsid w:val="0039401B"/>
    <w:rsid w:val="00394C3C"/>
    <w:rsid w:val="00395A62"/>
    <w:rsid w:val="00396979"/>
    <w:rsid w:val="00397F6A"/>
    <w:rsid w:val="003A065E"/>
    <w:rsid w:val="003A1221"/>
    <w:rsid w:val="003A140D"/>
    <w:rsid w:val="003A1BEF"/>
    <w:rsid w:val="003A1D36"/>
    <w:rsid w:val="003A1EDB"/>
    <w:rsid w:val="003A2238"/>
    <w:rsid w:val="003A2A23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1BE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385C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414E"/>
    <w:rsid w:val="00415091"/>
    <w:rsid w:val="004205C4"/>
    <w:rsid w:val="0042123C"/>
    <w:rsid w:val="0042166C"/>
    <w:rsid w:val="00421EF0"/>
    <w:rsid w:val="00424B8B"/>
    <w:rsid w:val="00427645"/>
    <w:rsid w:val="00430E05"/>
    <w:rsid w:val="00435E9E"/>
    <w:rsid w:val="004363B0"/>
    <w:rsid w:val="00441A78"/>
    <w:rsid w:val="004445C7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09C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3909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0939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456C"/>
    <w:rsid w:val="00586DDC"/>
    <w:rsid w:val="00587A16"/>
    <w:rsid w:val="005903DB"/>
    <w:rsid w:val="0059170A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6C0A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9CD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1AF6"/>
    <w:rsid w:val="00674C8F"/>
    <w:rsid w:val="00674F78"/>
    <w:rsid w:val="00680351"/>
    <w:rsid w:val="006805E1"/>
    <w:rsid w:val="00683A64"/>
    <w:rsid w:val="006848AA"/>
    <w:rsid w:val="00685872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57D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339F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0A3"/>
    <w:rsid w:val="0074712D"/>
    <w:rsid w:val="00750FB0"/>
    <w:rsid w:val="0075148F"/>
    <w:rsid w:val="00752841"/>
    <w:rsid w:val="00753896"/>
    <w:rsid w:val="007556AF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8E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0DFA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0576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A7944"/>
    <w:rsid w:val="008B01D3"/>
    <w:rsid w:val="008B13C5"/>
    <w:rsid w:val="008B1DDF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587"/>
    <w:rsid w:val="008E5E00"/>
    <w:rsid w:val="008E7407"/>
    <w:rsid w:val="008E7C72"/>
    <w:rsid w:val="008F0B6A"/>
    <w:rsid w:val="008F1A5E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47CE6"/>
    <w:rsid w:val="00950260"/>
    <w:rsid w:val="0095440C"/>
    <w:rsid w:val="00955208"/>
    <w:rsid w:val="009569D2"/>
    <w:rsid w:val="00963C1F"/>
    <w:rsid w:val="00964BC4"/>
    <w:rsid w:val="00965DDB"/>
    <w:rsid w:val="009660D8"/>
    <w:rsid w:val="0096799A"/>
    <w:rsid w:val="00970279"/>
    <w:rsid w:val="0097286E"/>
    <w:rsid w:val="009731DC"/>
    <w:rsid w:val="009740A8"/>
    <w:rsid w:val="009742BA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1C87"/>
    <w:rsid w:val="009C43E7"/>
    <w:rsid w:val="009C7E30"/>
    <w:rsid w:val="009D03BC"/>
    <w:rsid w:val="009D1ED9"/>
    <w:rsid w:val="009D289F"/>
    <w:rsid w:val="009D34B5"/>
    <w:rsid w:val="009D5C9D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555B"/>
    <w:rsid w:val="009F61E6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4F17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2721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590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E7F99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65B3E"/>
    <w:rsid w:val="00C73E8B"/>
    <w:rsid w:val="00C76157"/>
    <w:rsid w:val="00C7739C"/>
    <w:rsid w:val="00C81E26"/>
    <w:rsid w:val="00C82CCE"/>
    <w:rsid w:val="00C84BA0"/>
    <w:rsid w:val="00C863A6"/>
    <w:rsid w:val="00C8749A"/>
    <w:rsid w:val="00C92E87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3B1A"/>
    <w:rsid w:val="00CB42AE"/>
    <w:rsid w:val="00CB4BC9"/>
    <w:rsid w:val="00CB5B99"/>
    <w:rsid w:val="00CC0A23"/>
    <w:rsid w:val="00CC0DED"/>
    <w:rsid w:val="00CC4090"/>
    <w:rsid w:val="00CC5990"/>
    <w:rsid w:val="00CD110B"/>
    <w:rsid w:val="00CD327F"/>
    <w:rsid w:val="00CD336C"/>
    <w:rsid w:val="00CE068D"/>
    <w:rsid w:val="00CE0887"/>
    <w:rsid w:val="00CE0A58"/>
    <w:rsid w:val="00CE2E67"/>
    <w:rsid w:val="00CE3962"/>
    <w:rsid w:val="00CE553B"/>
    <w:rsid w:val="00CE614C"/>
    <w:rsid w:val="00CE7701"/>
    <w:rsid w:val="00CE7C0E"/>
    <w:rsid w:val="00CE7E6A"/>
    <w:rsid w:val="00CF14DE"/>
    <w:rsid w:val="00CF15AD"/>
    <w:rsid w:val="00CF1CCA"/>
    <w:rsid w:val="00CF4231"/>
    <w:rsid w:val="00CF5994"/>
    <w:rsid w:val="00CF5E23"/>
    <w:rsid w:val="00CF6B42"/>
    <w:rsid w:val="00CF7315"/>
    <w:rsid w:val="00D014ED"/>
    <w:rsid w:val="00D01DE6"/>
    <w:rsid w:val="00D03F40"/>
    <w:rsid w:val="00D047C1"/>
    <w:rsid w:val="00D067B5"/>
    <w:rsid w:val="00D07E77"/>
    <w:rsid w:val="00D13006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35E21"/>
    <w:rsid w:val="00D42624"/>
    <w:rsid w:val="00D43027"/>
    <w:rsid w:val="00D441B2"/>
    <w:rsid w:val="00D4436A"/>
    <w:rsid w:val="00D44415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1625"/>
    <w:rsid w:val="00D83781"/>
    <w:rsid w:val="00D8519C"/>
    <w:rsid w:val="00D8752B"/>
    <w:rsid w:val="00D87F46"/>
    <w:rsid w:val="00D9092E"/>
    <w:rsid w:val="00D91675"/>
    <w:rsid w:val="00D92A1C"/>
    <w:rsid w:val="00D92E59"/>
    <w:rsid w:val="00D94A29"/>
    <w:rsid w:val="00D95E15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281"/>
    <w:rsid w:val="00DC677E"/>
    <w:rsid w:val="00DC6C9C"/>
    <w:rsid w:val="00DC7F18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6246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515A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425E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296A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370E7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0A44"/>
    <w:rsid w:val="00F933E2"/>
    <w:rsid w:val="00F93B09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7003"/>
    <w:rsid w:val="00FD20B1"/>
    <w:rsid w:val="00FD33F2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017B"/>
    <w:rsid w:val="00FF2F30"/>
    <w:rsid w:val="00FF3A5E"/>
    <w:rsid w:val="00FF5BE2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3F9-8B42-4884-9716-5C8F7F7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Joanna Mitis</cp:lastModifiedBy>
  <cp:revision>9</cp:revision>
  <cp:lastPrinted>2022-08-10T19:40:00Z</cp:lastPrinted>
  <dcterms:created xsi:type="dcterms:W3CDTF">2024-05-20T08:42:00Z</dcterms:created>
  <dcterms:modified xsi:type="dcterms:W3CDTF">2024-07-19T05:21:00Z</dcterms:modified>
</cp:coreProperties>
</file>