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786E9" w14:textId="5F6E2EEF" w:rsidR="00955EE3" w:rsidRPr="00947649" w:rsidRDefault="00955EE3" w:rsidP="00955EE3">
      <w:pPr>
        <w:spacing w:line="276" w:lineRule="auto"/>
        <w:jc w:val="right"/>
        <w:rPr>
          <w:rFonts w:ascii="Calibri" w:hAnsi="Calibri"/>
          <w:i/>
          <w:iCs/>
          <w:color w:val="000000"/>
          <w:sz w:val="20"/>
          <w:szCs w:val="18"/>
        </w:rPr>
      </w:pPr>
      <w:r w:rsidRPr="00947649">
        <w:rPr>
          <w:rFonts w:ascii="Calibri" w:hAnsi="Calibri"/>
          <w:i/>
          <w:iCs/>
          <w:color w:val="000000"/>
          <w:sz w:val="20"/>
          <w:szCs w:val="18"/>
        </w:rPr>
        <w:t xml:space="preserve">Załącznik nr </w:t>
      </w:r>
      <w:r>
        <w:rPr>
          <w:rFonts w:ascii="Calibri" w:hAnsi="Calibri"/>
          <w:i/>
          <w:iCs/>
          <w:color w:val="000000"/>
          <w:sz w:val="20"/>
          <w:szCs w:val="18"/>
        </w:rPr>
        <w:t>3</w:t>
      </w:r>
    </w:p>
    <w:p w14:paraId="456F72C9" w14:textId="48B608B5" w:rsidR="00955EE3" w:rsidRPr="00955EE3" w:rsidRDefault="00955EE3" w:rsidP="00955EE3">
      <w:pPr>
        <w:spacing w:line="276" w:lineRule="auto"/>
        <w:jc w:val="center"/>
        <w:rPr>
          <w:rFonts w:ascii="Calibri" w:hAnsi="Calibri" w:cs="Calibri"/>
          <w:color w:val="000000"/>
        </w:rPr>
      </w:pPr>
      <w:bookmarkStart w:id="0" w:name="_Hlk25671850"/>
    </w:p>
    <w:p w14:paraId="5F935033" w14:textId="351E199C" w:rsidR="00955EE3" w:rsidRPr="00075A58" w:rsidRDefault="00955EE3" w:rsidP="00955EE3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075A58">
        <w:rPr>
          <w:rFonts w:ascii="Calibri" w:hAnsi="Calibri" w:cs="Calibri"/>
          <w:b/>
          <w:bCs/>
          <w:color w:val="000000"/>
        </w:rPr>
        <w:t xml:space="preserve">UMOWA nr </w:t>
      </w:r>
      <w:r w:rsidR="00481415">
        <w:rPr>
          <w:rFonts w:ascii="Calibri" w:hAnsi="Calibri" w:cs="Calibri"/>
          <w:b/>
          <w:bCs/>
          <w:color w:val="000000"/>
        </w:rPr>
        <w:t>………..</w:t>
      </w:r>
      <w:r w:rsidRPr="00075A58">
        <w:rPr>
          <w:rFonts w:ascii="Calibri" w:hAnsi="Calibri" w:cs="Calibri"/>
          <w:b/>
          <w:bCs/>
          <w:color w:val="000000"/>
        </w:rPr>
        <w:t>/zp</w:t>
      </w:r>
      <w:r w:rsidR="00B812BE">
        <w:rPr>
          <w:rFonts w:ascii="Calibri" w:hAnsi="Calibri" w:cs="Calibri"/>
          <w:b/>
          <w:bCs/>
          <w:color w:val="000000"/>
        </w:rPr>
        <w:t>p</w:t>
      </w:r>
      <w:r w:rsidRPr="00075A58">
        <w:rPr>
          <w:rFonts w:ascii="Calibri" w:hAnsi="Calibri" w:cs="Calibri"/>
          <w:b/>
          <w:bCs/>
          <w:color w:val="000000"/>
        </w:rPr>
        <w:t>/</w:t>
      </w:r>
      <w:r w:rsidR="00481415">
        <w:rPr>
          <w:rFonts w:ascii="Calibri" w:hAnsi="Calibri" w:cs="Calibri"/>
          <w:b/>
          <w:bCs/>
          <w:color w:val="000000"/>
        </w:rPr>
        <w:t>21</w:t>
      </w:r>
    </w:p>
    <w:p w14:paraId="3178A3CC" w14:textId="77777777" w:rsidR="00955EE3" w:rsidRPr="00075A58" w:rsidRDefault="00955EE3" w:rsidP="00955EE3">
      <w:pPr>
        <w:shd w:val="clear" w:color="auto" w:fill="FFFFFF"/>
        <w:spacing w:line="276" w:lineRule="auto"/>
        <w:ind w:right="-51"/>
        <w:jc w:val="both"/>
        <w:rPr>
          <w:rFonts w:ascii="Calibri" w:hAnsi="Calibri" w:cs="Calibri"/>
          <w:sz w:val="22"/>
          <w:szCs w:val="22"/>
        </w:rPr>
      </w:pPr>
    </w:p>
    <w:p w14:paraId="63B21E3B" w14:textId="7BCA6EE2" w:rsidR="00481415" w:rsidRDefault="008F7E01" w:rsidP="00481415">
      <w:pPr>
        <w:ind w:right="-5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F7E01">
        <w:rPr>
          <w:rFonts w:asciiTheme="minorHAnsi" w:hAnsiTheme="minorHAnsi" w:cstheme="minorHAnsi"/>
          <w:sz w:val="22"/>
          <w:szCs w:val="22"/>
        </w:rPr>
        <w:t xml:space="preserve">zawarta dnia ……-………-2021 r. w Warszawie, </w:t>
      </w:r>
      <w:r w:rsidRPr="008F7E01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przeprowadzonego postępowania </w:t>
      </w:r>
      <w:r w:rsidRPr="008F7E01">
        <w:rPr>
          <w:rFonts w:asciiTheme="minorHAnsi" w:eastAsia="SimSun" w:hAnsiTheme="minorHAnsi" w:cstheme="minorHAnsi"/>
          <w:sz w:val="22"/>
          <w:szCs w:val="22"/>
          <w:lang w:eastAsia="zh-CN" w:bidi="hi-IN"/>
        </w:rPr>
        <w:br/>
        <w:t xml:space="preserve">o zamówienie publiczne </w:t>
      </w:r>
      <w:r w:rsidRPr="008F7E01">
        <w:rPr>
          <w:rFonts w:asciiTheme="minorHAnsi" w:hAnsiTheme="minorHAnsi" w:cstheme="minorHAnsi"/>
          <w:sz w:val="22"/>
          <w:szCs w:val="22"/>
        </w:rPr>
        <w:t>o wartości poniżej 130.000,00 zł, do którego nie stosuje się przepisów ustawy z dnia 11 września 201</w:t>
      </w:r>
      <w:r w:rsidR="00F64200">
        <w:rPr>
          <w:rFonts w:asciiTheme="minorHAnsi" w:hAnsiTheme="minorHAnsi" w:cstheme="minorHAnsi"/>
          <w:sz w:val="22"/>
          <w:szCs w:val="22"/>
        </w:rPr>
        <w:t>9 r. Prawo zamówień publicznych (</w:t>
      </w:r>
      <w:r w:rsidR="00F64200" w:rsidRPr="00F64200">
        <w:rPr>
          <w:rFonts w:asciiTheme="minorHAnsi" w:hAnsiTheme="minorHAnsi" w:cstheme="minorHAnsi"/>
          <w:sz w:val="22"/>
          <w:szCs w:val="22"/>
        </w:rPr>
        <w:t xml:space="preserve">Dz. U. z 2021 r. poz. </w:t>
      </w:r>
      <w:r w:rsidR="00F64200" w:rsidRPr="00F64200">
        <w:rPr>
          <w:rFonts w:asciiTheme="minorHAnsi" w:hAnsiTheme="minorHAnsi" w:cstheme="minorHAnsi"/>
          <w:sz w:val="22"/>
          <w:szCs w:val="22"/>
        </w:rPr>
        <w:br/>
        <w:t>1129, 1598</w:t>
      </w:r>
      <w:r w:rsidRPr="00F64200">
        <w:rPr>
          <w:i/>
          <w:iCs/>
        </w:rPr>
        <w:t>)</w:t>
      </w:r>
      <w:r w:rsidRPr="008F7E01">
        <w:rPr>
          <w:rFonts w:asciiTheme="minorHAnsi" w:eastAsia="Calibri" w:hAnsiTheme="minorHAnsi" w:cstheme="minorHAnsi"/>
          <w:sz w:val="22"/>
          <w:szCs w:val="22"/>
        </w:rPr>
        <w:t>, zwana dalej „Umową”, pomiędzy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</w:p>
    <w:p w14:paraId="6F095DEF" w14:textId="77777777" w:rsidR="008F7E01" w:rsidRPr="00506582" w:rsidRDefault="008F7E01" w:rsidP="008F7E01">
      <w:pPr>
        <w:jc w:val="both"/>
        <w:rPr>
          <w:rFonts w:cs="Calibri"/>
        </w:rPr>
      </w:pPr>
    </w:p>
    <w:p w14:paraId="55659096" w14:textId="77777777" w:rsidR="008F7E01" w:rsidRPr="008F7E01" w:rsidRDefault="008F7E01" w:rsidP="008F7E01">
      <w:pPr>
        <w:widowControl w:val="0"/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F7E0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Szkołą Wyższą Wymiaru Sprawiedliwości</w:t>
      </w:r>
      <w:r w:rsidRPr="008F7E01">
        <w:rPr>
          <w:rFonts w:asciiTheme="minorHAnsi" w:eastAsia="Calibri" w:hAnsiTheme="minorHAnsi" w:cstheme="minorHAnsi"/>
          <w:sz w:val="22"/>
          <w:szCs w:val="22"/>
          <w:lang w:eastAsia="ar-SA"/>
        </w:rPr>
        <w:t>, ul. Wiśniowa 50, 02-520 Warszawa, NIP: 5213842228,</w:t>
      </w:r>
      <w:r w:rsidRPr="008F7E01">
        <w:rPr>
          <w:rFonts w:asciiTheme="minorHAnsi" w:eastAsia="Calibri" w:hAnsiTheme="minorHAnsi" w:cstheme="minorHAnsi"/>
          <w:sz w:val="22"/>
          <w:szCs w:val="22"/>
          <w:lang w:eastAsia="ar-SA"/>
        </w:rPr>
        <w:br/>
        <w:t>REGON: 381510697, reprezentowaną przez:</w:t>
      </w:r>
    </w:p>
    <w:p w14:paraId="3468A096" w14:textId="77777777" w:rsidR="008F7E01" w:rsidRPr="008F7E01" w:rsidRDefault="008F7E01" w:rsidP="008F7E01">
      <w:pPr>
        <w:widowControl w:val="0"/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F7E0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mjr. Piotra Sękowskiego </w:t>
      </w:r>
      <w:r w:rsidRPr="008F7E01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– Kanclerza Szkoły Wyższej Wymiaru Sprawiedliwości,</w:t>
      </w:r>
    </w:p>
    <w:p w14:paraId="2CE56905" w14:textId="77777777" w:rsidR="008F7E01" w:rsidRPr="008F7E01" w:rsidRDefault="008F7E01" w:rsidP="008F7E01">
      <w:pPr>
        <w:widowControl w:val="0"/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F7E01">
        <w:rPr>
          <w:rFonts w:asciiTheme="minorHAnsi" w:eastAsia="Calibri" w:hAnsiTheme="minorHAnsi" w:cstheme="minorHAnsi"/>
          <w:sz w:val="22"/>
          <w:szCs w:val="22"/>
          <w:lang w:eastAsia="ar-SA"/>
        </w:rPr>
        <w:t>zwaną dalej „</w:t>
      </w:r>
      <w:r w:rsidRPr="008F7E0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Zamawiającym</w:t>
      </w:r>
      <w:r w:rsidRPr="008F7E01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”</w:t>
      </w:r>
      <w:r w:rsidRPr="008F7E01">
        <w:rPr>
          <w:rFonts w:asciiTheme="minorHAnsi" w:eastAsia="Calibri" w:hAnsiTheme="minorHAnsi" w:cstheme="minorHAnsi"/>
          <w:sz w:val="22"/>
          <w:szCs w:val="22"/>
          <w:lang w:eastAsia="ar-SA"/>
        </w:rPr>
        <w:t>,</w:t>
      </w:r>
    </w:p>
    <w:p w14:paraId="77FAA613" w14:textId="77777777" w:rsidR="008F7E01" w:rsidRPr="00506582" w:rsidRDefault="008F7E01" w:rsidP="008F7E01">
      <w:pPr>
        <w:widowControl w:val="0"/>
        <w:jc w:val="both"/>
        <w:rPr>
          <w:rFonts w:eastAsia="Calibri" w:cstheme="minorHAnsi"/>
          <w:lang w:eastAsia="ar-SA"/>
        </w:rPr>
      </w:pPr>
    </w:p>
    <w:p w14:paraId="3DE4010E" w14:textId="77777777" w:rsidR="008F7E01" w:rsidRPr="008F7E01" w:rsidRDefault="008F7E01" w:rsidP="00481415">
      <w:pPr>
        <w:ind w:right="-51"/>
        <w:jc w:val="both"/>
        <w:rPr>
          <w:rFonts w:asciiTheme="minorHAnsi" w:hAnsiTheme="minorHAnsi" w:cstheme="minorHAnsi"/>
          <w:sz w:val="22"/>
          <w:szCs w:val="22"/>
        </w:rPr>
      </w:pPr>
    </w:p>
    <w:p w14:paraId="433EAE80" w14:textId="77777777" w:rsidR="00481415" w:rsidRPr="008F7E01" w:rsidRDefault="00481415" w:rsidP="00481415">
      <w:pPr>
        <w:ind w:right="-51"/>
        <w:jc w:val="both"/>
        <w:rPr>
          <w:rFonts w:asciiTheme="minorHAnsi" w:hAnsiTheme="minorHAnsi" w:cstheme="minorHAnsi"/>
          <w:sz w:val="22"/>
          <w:szCs w:val="22"/>
        </w:rPr>
      </w:pPr>
      <w:r w:rsidRPr="008F7E01">
        <w:rPr>
          <w:rFonts w:asciiTheme="minorHAnsi" w:hAnsiTheme="minorHAnsi" w:cstheme="minorHAnsi"/>
          <w:sz w:val="22"/>
          <w:szCs w:val="22"/>
        </w:rPr>
        <w:t>a</w:t>
      </w:r>
    </w:p>
    <w:p w14:paraId="56B94202" w14:textId="77777777" w:rsidR="00481415" w:rsidRPr="008F7E01" w:rsidRDefault="00481415" w:rsidP="00481415">
      <w:pPr>
        <w:ind w:right="-51"/>
        <w:jc w:val="both"/>
        <w:rPr>
          <w:rFonts w:asciiTheme="minorHAnsi" w:hAnsiTheme="minorHAnsi" w:cstheme="minorHAnsi"/>
          <w:sz w:val="22"/>
          <w:szCs w:val="22"/>
        </w:rPr>
      </w:pPr>
    </w:p>
    <w:p w14:paraId="1C263AF1" w14:textId="6F6EFD3E" w:rsidR="00481415" w:rsidRPr="008F7E01" w:rsidRDefault="00481415" w:rsidP="00481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7E01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………………………………..………z siedzibą …..............................., wpisaną do rejestru przedsiębiorców Krajowego Rejestru Sądowego prowadzonego przez Sąd Rejonowy …..........., …… Wydział Gospodarczy Krajowego Rejestru Sądowego pod numerem KRS: …..........., NIP: …..........., REGON: …........... (aktualny na dzień zawarcia Umowy odpis z rejestru przedsiębiorców stanowi załącznik nr </w:t>
      </w:r>
      <w:r w:rsidR="00B23E74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8F7E01">
        <w:rPr>
          <w:rFonts w:asciiTheme="minorHAnsi" w:hAnsiTheme="minorHAnsi" w:cstheme="minorHAnsi"/>
          <w:color w:val="000000"/>
          <w:sz w:val="22"/>
          <w:szCs w:val="22"/>
        </w:rPr>
        <w:t xml:space="preserve"> do Umowy), </w:t>
      </w:r>
    </w:p>
    <w:p w14:paraId="01AFFED4" w14:textId="77777777" w:rsidR="00481415" w:rsidRPr="008F7E01" w:rsidRDefault="00481415" w:rsidP="00481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7E01">
        <w:rPr>
          <w:rFonts w:asciiTheme="minorHAnsi" w:hAnsiTheme="minorHAnsi" w:cstheme="minorHAnsi"/>
          <w:color w:val="000000"/>
          <w:sz w:val="22"/>
          <w:szCs w:val="22"/>
        </w:rPr>
        <w:t xml:space="preserve">reprezentowaną przez: </w:t>
      </w:r>
    </w:p>
    <w:p w14:paraId="57CFC53C" w14:textId="77777777" w:rsidR="00481415" w:rsidRPr="008F7E01" w:rsidRDefault="00481415" w:rsidP="00481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7E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…........................... – </w:t>
      </w:r>
      <w:r w:rsidRPr="008F7E01">
        <w:rPr>
          <w:rFonts w:asciiTheme="minorHAnsi" w:hAnsiTheme="minorHAnsi" w:cstheme="minorHAnsi"/>
          <w:color w:val="000000"/>
          <w:sz w:val="22"/>
          <w:szCs w:val="22"/>
        </w:rPr>
        <w:t xml:space="preserve">…..........................., </w:t>
      </w:r>
    </w:p>
    <w:p w14:paraId="58CE6DCF" w14:textId="77777777" w:rsidR="00481415" w:rsidRPr="008F7E01" w:rsidRDefault="00481415" w:rsidP="00481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25774F8" w14:textId="71B2A92E" w:rsidR="00481415" w:rsidRPr="008F7E01" w:rsidRDefault="00481415" w:rsidP="00481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7E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Panem/Panią ……………………………………</w:t>
      </w:r>
      <w:r w:rsidRPr="008F7E01">
        <w:rPr>
          <w:rFonts w:asciiTheme="minorHAnsi" w:hAnsiTheme="minorHAnsi" w:cstheme="minorHAnsi"/>
          <w:color w:val="000000"/>
          <w:sz w:val="22"/>
          <w:szCs w:val="22"/>
        </w:rPr>
        <w:t xml:space="preserve">, zamieszkałym/-ą pod adresem: ……………………., prowadzącym/-ą działalność gospodarczą pod firmą: ……………………………….., pod adresem: ………………………………………., na podstawie wpisu do Centralnej Ewidencji i Informacji o Działalności Gospodarczej, NIP: …………………., REGON: ………………….. (aktualny na dzień zawarcia Umowy wydruk z CEIDG stanowi załącznik nr </w:t>
      </w:r>
      <w:r w:rsidR="00B23E74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8F7E01">
        <w:rPr>
          <w:rFonts w:asciiTheme="minorHAnsi" w:hAnsiTheme="minorHAnsi" w:cstheme="minorHAnsi"/>
          <w:color w:val="000000"/>
          <w:sz w:val="22"/>
          <w:szCs w:val="22"/>
        </w:rPr>
        <w:t xml:space="preserve"> do Umowy), </w:t>
      </w:r>
    </w:p>
    <w:p w14:paraId="702F0E9B" w14:textId="77777777" w:rsidR="00481415" w:rsidRPr="008F7E01" w:rsidRDefault="00481415" w:rsidP="004814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F7E01">
        <w:rPr>
          <w:rFonts w:asciiTheme="minorHAnsi" w:hAnsiTheme="minorHAnsi" w:cstheme="minorHAnsi"/>
          <w:color w:val="000000"/>
          <w:sz w:val="22"/>
          <w:szCs w:val="22"/>
        </w:rPr>
        <w:t>zwaną dalej „</w:t>
      </w:r>
      <w:r w:rsidRPr="008F7E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Wykonawcą</w:t>
      </w:r>
      <w:r w:rsidRPr="008F7E01">
        <w:rPr>
          <w:rFonts w:asciiTheme="minorHAnsi" w:hAnsiTheme="minorHAnsi" w:cstheme="minorHAnsi"/>
          <w:color w:val="000000"/>
          <w:sz w:val="22"/>
          <w:szCs w:val="22"/>
        </w:rPr>
        <w:t xml:space="preserve">”, </w:t>
      </w:r>
    </w:p>
    <w:p w14:paraId="58503936" w14:textId="77777777" w:rsidR="00481415" w:rsidRPr="008F7E01" w:rsidRDefault="00481415" w:rsidP="00481415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18AFA290" w14:textId="77777777" w:rsidR="00481415" w:rsidRPr="008F7E01" w:rsidRDefault="00481415" w:rsidP="00481415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F7E01">
        <w:rPr>
          <w:rFonts w:asciiTheme="minorHAnsi" w:eastAsia="Calibri" w:hAnsiTheme="minorHAnsi" w:cstheme="minorHAnsi"/>
          <w:sz w:val="22"/>
          <w:szCs w:val="22"/>
          <w:lang w:eastAsia="ar-SA"/>
        </w:rPr>
        <w:t>łącznie zwanymi dalej</w:t>
      </w:r>
      <w:r w:rsidRPr="008F7E0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8F7E01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„</w:t>
      </w:r>
      <w:r w:rsidRPr="008F7E0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Stronami</w:t>
      </w:r>
      <w:r w:rsidRPr="008F7E01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” lub osobno „</w:t>
      </w:r>
      <w:r w:rsidRPr="008F7E0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Stroną</w:t>
      </w:r>
      <w:r w:rsidRPr="008F7E01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”,</w:t>
      </w:r>
    </w:p>
    <w:p w14:paraId="24FC2EE7" w14:textId="77777777" w:rsidR="00481415" w:rsidRPr="008F7E01" w:rsidRDefault="00481415" w:rsidP="00481415">
      <w:pPr>
        <w:widowControl w:val="0"/>
        <w:ind w:right="-70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79A01D6B" w14:textId="77777777" w:rsidR="00481415" w:rsidRPr="008F7E01" w:rsidRDefault="00481415" w:rsidP="00481415">
      <w:pPr>
        <w:jc w:val="both"/>
        <w:rPr>
          <w:rFonts w:asciiTheme="minorHAnsi" w:hAnsiTheme="minorHAnsi" w:cstheme="minorHAnsi"/>
          <w:sz w:val="22"/>
          <w:szCs w:val="22"/>
        </w:rPr>
      </w:pPr>
      <w:r w:rsidRPr="008F7E01">
        <w:rPr>
          <w:rFonts w:asciiTheme="minorHAnsi" w:eastAsia="Calibri" w:hAnsiTheme="minorHAnsi" w:cstheme="minorHAnsi"/>
          <w:sz w:val="22"/>
          <w:szCs w:val="22"/>
          <w:lang w:eastAsia="ar-SA"/>
        </w:rPr>
        <w:t>o treści następującej:</w:t>
      </w:r>
    </w:p>
    <w:p w14:paraId="31D1F6D7" w14:textId="77777777" w:rsidR="00955EE3" w:rsidRPr="00006562" w:rsidRDefault="00955EE3">
      <w:pPr>
        <w:suppressAutoHyphens w:val="0"/>
        <w:spacing w:line="320" w:lineRule="exact"/>
        <w:ind w:left="366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771FC41" w14:textId="77777777" w:rsidR="00EE044A" w:rsidRPr="00006562" w:rsidRDefault="00EE044A" w:rsidP="00253ADC">
      <w:pPr>
        <w:suppressAutoHyphens w:val="0"/>
        <w:spacing w:line="320" w:lineRule="exact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5EF752DF" w14:textId="77777777" w:rsidR="00955EE3" w:rsidRPr="00006562" w:rsidRDefault="00955EE3">
      <w:pPr>
        <w:suppressAutoHyphens w:val="0"/>
        <w:spacing w:line="320" w:lineRule="exact"/>
        <w:ind w:left="366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>łącznie zwanymi „</w:t>
      </w:r>
      <w:r w:rsidRPr="0000656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Stronami”</w:t>
      </w: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 osobno „</w:t>
      </w:r>
      <w:r w:rsidRPr="0000656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Stroną”</w:t>
      </w: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993D805" w14:textId="77777777" w:rsidR="00EE044A" w:rsidRPr="00006562" w:rsidRDefault="00EE044A">
      <w:pPr>
        <w:widowControl w:val="0"/>
        <w:suppressAutoHyphens w:val="0"/>
        <w:spacing w:line="320" w:lineRule="exact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</w:p>
    <w:p w14:paraId="30969E4E" w14:textId="24F357E6" w:rsidR="00955EE3" w:rsidRPr="00006562" w:rsidRDefault="00955EE3">
      <w:pPr>
        <w:widowControl w:val="0"/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1</w:t>
      </w:r>
    </w:p>
    <w:p w14:paraId="1D43ECA8" w14:textId="77777777" w:rsidR="00955EE3" w:rsidRPr="00006562" w:rsidRDefault="00955EE3">
      <w:pPr>
        <w:widowControl w:val="0"/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Przedmiot Umowy</w:t>
      </w:r>
    </w:p>
    <w:p w14:paraId="51DAA619" w14:textId="4FC93EE7" w:rsidR="00955EE3" w:rsidRPr="00006562" w:rsidRDefault="00955EE3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Zamawiający zleca, a Wykonawca przyjmuje do realizacji zadanie polegające na </w:t>
      </w:r>
      <w:r w:rsidR="002F50BC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sprzedaży i 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dostarcz</w:t>
      </w:r>
      <w:r w:rsidR="0043787D"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e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niu</w:t>
      </w:r>
      <w:r w:rsidR="009E70BE"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D91DC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środków piorących CLOVIN</w:t>
      </w:r>
      <w:r w:rsidR="00901ED3">
        <w:rPr>
          <w:rFonts w:asciiTheme="minorHAnsi" w:hAnsiTheme="minorHAnsi" w:cstheme="minorHAnsi"/>
          <w:bCs/>
          <w:sz w:val="22"/>
          <w:szCs w:val="22"/>
        </w:rPr>
        <w:t>,</w:t>
      </w:r>
      <w:r w:rsidRPr="00901ED3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901ED3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zwanych w treści Umowy</w:t>
      </w:r>
      <w:r w:rsidR="00DD45DF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 xml:space="preserve"> „towarem”</w:t>
      </w:r>
      <w:r w:rsidR="00012EC1" w:rsidRPr="00006562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 xml:space="preserve">, </w:t>
      </w:r>
      <w:r w:rsidR="00467E97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o charakterystyce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i</w:t>
      </w:r>
      <w:r w:rsidR="00467E97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cenach </w:t>
      </w:r>
      <w:r w:rsidR="00467E97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zgodnych</w:t>
      </w:r>
      <w:r w:rsidR="00467E97"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 f</w:t>
      </w:r>
      <w:r w:rsidRPr="00006562">
        <w:rPr>
          <w:rFonts w:asciiTheme="minorHAnsi" w:eastAsia="SimSun" w:hAnsiTheme="minorHAnsi" w:cstheme="minorHAnsi"/>
          <w:bCs/>
          <w:sz w:val="22"/>
          <w:szCs w:val="22"/>
          <w:lang w:eastAsia="zh-CN" w:bidi="hi-IN"/>
        </w:rPr>
        <w:t>ormularzem cenowym,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stanowiącym załączni</w:t>
      </w:r>
      <w:r w:rsidR="00E97F56"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k</w:t>
      </w:r>
      <w:r w:rsidR="00D336CC"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nr 1 do Umowy</w:t>
      </w:r>
      <w:r w:rsidR="00901ED3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– </w:t>
      </w:r>
      <w:r w:rsidR="00901ED3" w:rsidRPr="00006562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>zwan</w:t>
      </w:r>
      <w:r w:rsidR="00901ED3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>e</w:t>
      </w:r>
      <w:r w:rsidR="00901ED3" w:rsidRPr="00006562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 xml:space="preserve"> dalej „Przedmiotem Umowy”</w:t>
      </w:r>
      <w:r w:rsidR="00467E97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.</w:t>
      </w:r>
    </w:p>
    <w:p w14:paraId="4C22E858" w14:textId="14A4B352" w:rsidR="00955EE3" w:rsidRPr="00253ADC" w:rsidRDefault="00955EE3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>Wykonawca oświadcza, że posiada odpowiednią wiedzę</w:t>
      </w:r>
      <w:r w:rsidR="00253A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</w:t>
      </w: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doświadczenie </w:t>
      </w:r>
      <w:r w:rsidR="00253ADC">
        <w:rPr>
          <w:rFonts w:asciiTheme="minorHAnsi" w:eastAsia="Calibri" w:hAnsiTheme="minorHAnsi" w:cstheme="minorHAnsi"/>
          <w:sz w:val="22"/>
          <w:szCs w:val="22"/>
          <w:lang w:eastAsia="en-US"/>
        </w:rPr>
        <w:t>oraz</w:t>
      </w: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dysponuje </w:t>
      </w:r>
      <w:r w:rsidR="00253ADC">
        <w:rPr>
          <w:rFonts w:asciiTheme="minorHAnsi" w:eastAsia="Calibri" w:hAnsiTheme="minorHAnsi" w:cstheme="minorHAnsi"/>
          <w:sz w:val="22"/>
          <w:szCs w:val="22"/>
          <w:lang w:eastAsia="en-US"/>
        </w:rPr>
        <w:t>odpowiedni</w:t>
      </w:r>
      <w:r w:rsidR="00C06CE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 zapleczem technicznym i osobowym </w:t>
      </w: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wykonania </w:t>
      </w:r>
      <w:r w:rsidR="00253ADC">
        <w:rPr>
          <w:rFonts w:asciiTheme="minorHAnsi" w:eastAsia="Calibri" w:hAnsiTheme="minorHAnsi" w:cstheme="minorHAnsi"/>
          <w:sz w:val="22"/>
          <w:szCs w:val="22"/>
          <w:lang w:eastAsia="en-US"/>
        </w:rPr>
        <w:t>Umowy</w:t>
      </w: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3C2A9E5" w14:textId="0083914F" w:rsidR="00AB5F63" w:rsidRPr="0026737E" w:rsidRDefault="00AB5F63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26737E">
        <w:rPr>
          <w:rFonts w:asciiTheme="minorHAnsi" w:hAnsiTheme="minorHAnsi" w:cstheme="minorHAnsi"/>
          <w:sz w:val="22"/>
          <w:szCs w:val="22"/>
        </w:rPr>
        <w:t xml:space="preserve">Wykonawca wykona </w:t>
      </w:r>
      <w:r w:rsidR="00467E97">
        <w:rPr>
          <w:rFonts w:asciiTheme="minorHAnsi" w:hAnsiTheme="minorHAnsi" w:cstheme="minorHAnsi"/>
          <w:sz w:val="22"/>
          <w:szCs w:val="22"/>
        </w:rPr>
        <w:t>Umowę</w:t>
      </w:r>
      <w:r w:rsidRPr="0026737E">
        <w:rPr>
          <w:rFonts w:asciiTheme="minorHAnsi" w:hAnsiTheme="minorHAnsi" w:cstheme="minorHAnsi"/>
          <w:sz w:val="22"/>
          <w:szCs w:val="22"/>
        </w:rPr>
        <w:t xml:space="preserve"> z zachowaniem należytej staranności, przy zastosowaniu odpowiednich norm technicznych i branżowych.</w:t>
      </w:r>
    </w:p>
    <w:p w14:paraId="76A3FDC5" w14:textId="211A47AA" w:rsidR="00127C5E" w:rsidRPr="00E112B9" w:rsidRDefault="00467E97" w:rsidP="00E112B9">
      <w:pPr>
        <w:pStyle w:val="Akapitzlist"/>
        <w:widowControl w:val="0"/>
        <w:numPr>
          <w:ilvl w:val="0"/>
          <w:numId w:val="3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E112B9">
        <w:rPr>
          <w:rFonts w:asciiTheme="minorHAnsi" w:hAnsiTheme="minorHAnsi" w:cstheme="minorHAnsi"/>
        </w:rPr>
        <w:t>Umowa</w:t>
      </w:r>
      <w:r w:rsidR="00127C5E" w:rsidRPr="00E112B9">
        <w:rPr>
          <w:rFonts w:asciiTheme="minorHAnsi" w:hAnsiTheme="minorHAnsi" w:cstheme="minorHAnsi"/>
        </w:rPr>
        <w:t xml:space="preserve"> zosta</w:t>
      </w:r>
      <w:r w:rsidR="00C06CE6" w:rsidRPr="00E112B9">
        <w:rPr>
          <w:rFonts w:asciiTheme="minorHAnsi" w:hAnsiTheme="minorHAnsi" w:cstheme="minorHAnsi"/>
        </w:rPr>
        <w:t>nie</w:t>
      </w:r>
      <w:r w:rsidR="00127C5E" w:rsidRPr="00E112B9">
        <w:rPr>
          <w:rFonts w:asciiTheme="minorHAnsi" w:hAnsiTheme="minorHAnsi" w:cstheme="minorHAnsi"/>
        </w:rPr>
        <w:t xml:space="preserve"> wykonan</w:t>
      </w:r>
      <w:r w:rsidR="001376F1" w:rsidRPr="00E112B9">
        <w:rPr>
          <w:rFonts w:asciiTheme="minorHAnsi" w:hAnsiTheme="minorHAnsi" w:cstheme="minorHAnsi"/>
        </w:rPr>
        <w:t>a</w:t>
      </w:r>
      <w:r w:rsidR="00127C5E" w:rsidRPr="00E112B9">
        <w:rPr>
          <w:rFonts w:asciiTheme="minorHAnsi" w:hAnsiTheme="minorHAnsi" w:cstheme="minorHAnsi"/>
        </w:rPr>
        <w:t xml:space="preserve"> z uwzględnieniem wymagań Zamawiającego określonych </w:t>
      </w:r>
      <w:r w:rsidR="00E112B9" w:rsidRPr="00E112B9">
        <w:rPr>
          <w:rFonts w:asciiTheme="minorHAnsi" w:hAnsiTheme="minorHAnsi" w:cstheme="minorHAnsi"/>
        </w:rPr>
        <w:t>w opisie Przedmiotu Umowy, stanowiącym załącznik nr 1 do Umowy</w:t>
      </w:r>
      <w:r w:rsidR="00E112B9">
        <w:rPr>
          <w:rFonts w:asciiTheme="minorHAnsi" w:hAnsiTheme="minorHAnsi" w:cstheme="minorHAnsi"/>
        </w:rPr>
        <w:t>.</w:t>
      </w:r>
    </w:p>
    <w:p w14:paraId="51BB5994" w14:textId="64335F02" w:rsidR="00FB28EE" w:rsidRPr="00FB28EE" w:rsidRDefault="00127C5E" w:rsidP="00FB28EE">
      <w:pPr>
        <w:pStyle w:val="Akapitzlist"/>
        <w:widowControl w:val="0"/>
        <w:numPr>
          <w:ilvl w:val="0"/>
          <w:numId w:val="3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6C0C1D">
        <w:rPr>
          <w:rFonts w:asciiTheme="minorHAnsi" w:hAnsiTheme="minorHAnsi" w:cstheme="minorHAnsi"/>
        </w:rPr>
        <w:lastRenderedPageBreak/>
        <w:t>Wykonawca zobowiązuje się współpracować z Zamawiającym w trakcie realizacji Umowy, a w szczególności udzielać wszelkich niezbędnych wyjaśnień i informacji dotyczących Przedmiotu Umowy.</w:t>
      </w:r>
    </w:p>
    <w:p w14:paraId="43B80321" w14:textId="77777777" w:rsidR="00FB28EE" w:rsidRDefault="00FB28EE">
      <w:pPr>
        <w:widowControl w:val="0"/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</w:p>
    <w:p w14:paraId="3B42E495" w14:textId="1F596658" w:rsidR="00955EE3" w:rsidRPr="006C0C1D" w:rsidRDefault="00955EE3">
      <w:pPr>
        <w:widowControl w:val="0"/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6C0C1D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2</w:t>
      </w:r>
    </w:p>
    <w:p w14:paraId="1048021F" w14:textId="77777777" w:rsidR="00955EE3" w:rsidRPr="009D5FA0" w:rsidRDefault="00955EE3">
      <w:pPr>
        <w:widowControl w:val="0"/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9D5FA0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Termin realizacji Umowy</w:t>
      </w:r>
    </w:p>
    <w:p w14:paraId="69076F0F" w14:textId="2A7735C5" w:rsidR="00955EE3" w:rsidRPr="00224562" w:rsidRDefault="0075467A" w:rsidP="00C06CE6">
      <w:pPr>
        <w:jc w:val="both"/>
        <w:rPr>
          <w:rFonts w:eastAsia="SimSun"/>
          <w:b/>
          <w:sz w:val="22"/>
          <w:szCs w:val="22"/>
          <w:lang w:bidi="hi-IN"/>
        </w:rPr>
      </w:pPr>
      <w:r w:rsidRPr="00224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Wykonawca zobowiązuje się </w:t>
      </w:r>
      <w:r w:rsidR="008143BD" w:rsidRPr="00224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wykonać</w:t>
      </w:r>
      <w:r w:rsidRPr="00224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BA2F50" w:rsidRPr="00224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zadanie</w:t>
      </w:r>
      <w:r w:rsidRPr="00224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, o którym mowa w § 1 ust. 1, </w:t>
      </w:r>
      <w:r w:rsidR="00D464D2" w:rsidRPr="00D464D2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 xml:space="preserve">od </w:t>
      </w:r>
      <w:r w:rsidR="00AA60FF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 xml:space="preserve">dnia </w:t>
      </w:r>
      <w:r w:rsidR="00D464D2" w:rsidRPr="00D464D2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 xml:space="preserve">30-11-2021 </w:t>
      </w:r>
      <w:r w:rsidR="00C06CE6" w:rsidRPr="00D464D2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>do</w:t>
      </w:r>
      <w:r w:rsidR="007676EC" w:rsidRPr="00D464D2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 xml:space="preserve"> dni</w:t>
      </w:r>
      <w:r w:rsidR="00C06CE6" w:rsidRPr="00D464D2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>a</w:t>
      </w:r>
      <w:r w:rsidR="00955EE3" w:rsidRPr="00224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D464D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31</w:t>
      </w:r>
      <w:r w:rsidR="00481415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-</w:t>
      </w:r>
      <w:r w:rsidR="00D464D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12</w:t>
      </w:r>
      <w:r w:rsidR="00481415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-202</w:t>
      </w:r>
      <w:r w:rsidR="00D464D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2</w:t>
      </w:r>
      <w:r w:rsidR="00955EE3" w:rsidRPr="00224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 xml:space="preserve"> r.</w:t>
      </w:r>
    </w:p>
    <w:p w14:paraId="775A0CA6" w14:textId="77777777" w:rsidR="001376F1" w:rsidRDefault="001376F1" w:rsidP="0026737E">
      <w:pPr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</w:p>
    <w:p w14:paraId="6C2A610D" w14:textId="3F388BDA" w:rsidR="00955EE3" w:rsidRPr="00006562" w:rsidRDefault="00955EE3" w:rsidP="0026737E">
      <w:pPr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3</w:t>
      </w:r>
    </w:p>
    <w:p w14:paraId="30DA2D27" w14:textId="77777777" w:rsidR="00955EE3" w:rsidRPr="00006562" w:rsidRDefault="00955EE3">
      <w:pPr>
        <w:widowControl w:val="0"/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Przedstawiciele Stron</w:t>
      </w:r>
    </w:p>
    <w:p w14:paraId="3D030DB4" w14:textId="77777777" w:rsidR="00955EE3" w:rsidRPr="00006562" w:rsidRDefault="00955EE3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Do kontaktów w sprawach wykonania Umowy wyznacza się:</w:t>
      </w:r>
    </w:p>
    <w:p w14:paraId="3EBD8F82" w14:textId="0591F3FD" w:rsidR="00955EE3" w:rsidRPr="00CE058B" w:rsidRDefault="00955EE3">
      <w:pPr>
        <w:widowControl w:val="0"/>
        <w:numPr>
          <w:ilvl w:val="0"/>
          <w:numId w:val="15"/>
        </w:numPr>
        <w:tabs>
          <w:tab w:val="left" w:pos="0"/>
        </w:tabs>
        <w:suppressAutoHyphens w:val="0"/>
        <w:spacing w:line="320" w:lineRule="exact"/>
        <w:ind w:left="567" w:hanging="284"/>
        <w:contextualSpacing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po stronie Zamawiającego: </w:t>
      </w:r>
      <w:r w:rsidR="00D464D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Tomasz Szymański</w:t>
      </w:r>
      <w:r w:rsidR="008311C5"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, </w:t>
      </w:r>
      <w:r w:rsidR="00B23E7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tel. 62 766 95 85</w:t>
      </w:r>
      <w:r w:rsidR="00F442E4" w:rsidRPr="002673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br/>
      </w:r>
      <w:r w:rsidRPr="002673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e-</w:t>
      </w:r>
      <w:r w:rsidRPr="00CE058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mail:</w:t>
      </w:r>
      <w:r w:rsidR="001445E1" w:rsidRPr="00CE058B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hyperlink r:id="rId8" w:history="1">
        <w:r w:rsidR="00D464D2">
          <w:rPr>
            <w:rStyle w:val="Hipercze"/>
            <w:rFonts w:ascii="Calibri Light" w:hAnsi="Calibri Light" w:cs="Calibri Light"/>
          </w:rPr>
          <w:t>tomasz.szymanski@swws.edu.pl</w:t>
        </w:r>
      </w:hyperlink>
      <w:r w:rsidR="00CE058B" w:rsidRPr="003D1C47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;</w:t>
      </w:r>
    </w:p>
    <w:p w14:paraId="291C629E" w14:textId="2B00A0FA" w:rsidR="00955EE3" w:rsidRPr="0026737E" w:rsidRDefault="00955EE3">
      <w:pPr>
        <w:widowControl w:val="0"/>
        <w:numPr>
          <w:ilvl w:val="0"/>
          <w:numId w:val="15"/>
        </w:numPr>
        <w:tabs>
          <w:tab w:val="left" w:pos="0"/>
        </w:tabs>
        <w:suppressAutoHyphens w:val="0"/>
        <w:spacing w:line="320" w:lineRule="exact"/>
        <w:ind w:left="567" w:hanging="284"/>
        <w:contextualSpacing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po stronie Wykonawcy: </w:t>
      </w:r>
      <w:bookmarkStart w:id="1" w:name="_Hlk33091707"/>
      <w:r w:rsidR="00481415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……………………………..</w:t>
      </w:r>
      <w:r w:rsidRPr="002673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, </w:t>
      </w:r>
      <w:r w:rsidR="00481415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…………………………..</w:t>
      </w:r>
      <w:r w:rsidR="0007145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2673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,</w:t>
      </w:r>
      <w:bookmarkEnd w:id="1"/>
      <w:r w:rsidR="00F442E4" w:rsidRPr="002673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br/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e-mail: </w:t>
      </w:r>
      <w:r w:rsidR="00481415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…………………………………………</w:t>
      </w:r>
      <w:r w:rsidR="0007145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.</w:t>
      </w:r>
    </w:p>
    <w:p w14:paraId="4100067D" w14:textId="77777777" w:rsidR="00955EE3" w:rsidRPr="00006562" w:rsidRDefault="00955EE3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takcie realizacji Umowy za skuteczne doręczenie korespondencji będzie uznawane:</w:t>
      </w:r>
    </w:p>
    <w:p w14:paraId="3905C101" w14:textId="77777777" w:rsidR="00955EE3" w:rsidRPr="00006562" w:rsidRDefault="00955EE3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spacing w:line="320" w:lineRule="exact"/>
        <w:ind w:left="567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przesłanie w formie pisemnej listem poleconym na adresy wskazane w komparycji Umowy;</w:t>
      </w:r>
    </w:p>
    <w:p w14:paraId="2CCA03CE" w14:textId="77777777" w:rsidR="00955EE3" w:rsidRPr="00006562" w:rsidRDefault="00955EE3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spacing w:line="320" w:lineRule="exact"/>
        <w:ind w:left="567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przesłanie na adresy e-mail:</w:t>
      </w:r>
    </w:p>
    <w:p w14:paraId="5D00B167" w14:textId="0FB88312" w:rsidR="00955EE3" w:rsidRPr="00006562" w:rsidRDefault="00955EE3">
      <w:pPr>
        <w:widowControl w:val="0"/>
        <w:numPr>
          <w:ilvl w:val="1"/>
          <w:numId w:val="25"/>
        </w:numPr>
        <w:tabs>
          <w:tab w:val="left" w:pos="0"/>
          <w:tab w:val="left" w:pos="1134"/>
        </w:tabs>
        <w:suppressAutoHyphens w:val="0"/>
        <w:spacing w:line="320" w:lineRule="exact"/>
        <w:ind w:left="851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po stronie </w:t>
      </w:r>
      <w:r w:rsidRPr="00713C94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Zamawiającego: </w:t>
      </w:r>
      <w:hyperlink r:id="rId9" w:history="1">
        <w:r w:rsidR="00481415" w:rsidRPr="008522BA">
          <w:rPr>
            <w:rStyle w:val="Hipercze"/>
            <w:rFonts w:asciiTheme="minorHAnsi" w:eastAsia="SimSun" w:hAnsiTheme="minorHAnsi" w:cstheme="minorHAnsi"/>
            <w:sz w:val="22"/>
            <w:szCs w:val="22"/>
          </w:rPr>
          <w:t>sekretariat@swws.edu.pl</w:t>
        </w:r>
      </w:hyperlink>
      <w:r w:rsidR="0007145E">
        <w:rPr>
          <w:rStyle w:val="Hipercze"/>
          <w:rFonts w:asciiTheme="minorHAnsi" w:eastAsia="SimSun" w:hAnsiTheme="minorHAnsi" w:cstheme="minorHAnsi"/>
          <w:color w:val="auto"/>
          <w:sz w:val="22"/>
          <w:szCs w:val="22"/>
          <w:u w:val="none"/>
        </w:rPr>
        <w:t xml:space="preserve"> </w:t>
      </w:r>
      <w:r w:rsidR="00713C94" w:rsidRPr="002673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,</w:t>
      </w:r>
    </w:p>
    <w:p w14:paraId="5C98E023" w14:textId="37E25B36" w:rsidR="00955EE3" w:rsidRDefault="00955EE3" w:rsidP="003658EB">
      <w:pPr>
        <w:widowControl w:val="0"/>
        <w:numPr>
          <w:ilvl w:val="1"/>
          <w:numId w:val="25"/>
        </w:numPr>
        <w:tabs>
          <w:tab w:val="left" w:pos="0"/>
          <w:tab w:val="left" w:pos="1134"/>
        </w:tabs>
        <w:suppressAutoHyphens w:val="0"/>
        <w:spacing w:line="320" w:lineRule="exact"/>
        <w:ind w:left="851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7713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po stronie Wykonawcy: </w:t>
      </w:r>
      <w:r w:rsidR="00481415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……………………………………….</w:t>
      </w:r>
      <w:r w:rsidR="0007145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.</w:t>
      </w:r>
    </w:p>
    <w:p w14:paraId="285FF4E7" w14:textId="1BE90608" w:rsidR="0007145E" w:rsidRPr="0017713A" w:rsidRDefault="0007145E" w:rsidP="00224562">
      <w:pPr>
        <w:widowControl w:val="0"/>
        <w:tabs>
          <w:tab w:val="left" w:pos="0"/>
          <w:tab w:val="left" w:pos="1134"/>
        </w:tabs>
        <w:suppressAutoHyphens w:val="0"/>
        <w:spacing w:line="320" w:lineRule="exact"/>
        <w:ind w:left="851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</w:p>
    <w:p w14:paraId="6FDB74BB" w14:textId="0C857CD7" w:rsidR="00955EE3" w:rsidRPr="00006562" w:rsidRDefault="00955EE3">
      <w:pPr>
        <w:widowControl w:val="0"/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4</w:t>
      </w:r>
    </w:p>
    <w:p w14:paraId="511A17DA" w14:textId="234DBEC6" w:rsidR="00955EE3" w:rsidRPr="00006562" w:rsidRDefault="006C3A86">
      <w:pPr>
        <w:widowControl w:val="0"/>
        <w:tabs>
          <w:tab w:val="left" w:pos="720"/>
        </w:tabs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 xml:space="preserve">Wydanie </w:t>
      </w:r>
      <w:r w:rsidR="00955EE3"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Przedmiotu Umowy</w:t>
      </w:r>
    </w:p>
    <w:p w14:paraId="7111F204" w14:textId="39EE1AF2" w:rsidR="00955EE3" w:rsidRPr="00006562" w:rsidRDefault="00D62211">
      <w:pPr>
        <w:widowControl w:val="0"/>
        <w:numPr>
          <w:ilvl w:val="0"/>
          <w:numId w:val="5"/>
        </w:numPr>
        <w:suppressAutoHyphens w:val="0"/>
        <w:spacing w:line="320" w:lineRule="exact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>
        <w:rPr>
          <w:rFonts w:asciiTheme="minorHAnsi" w:eastAsia="SimSun" w:hAnsiTheme="minorHAnsi" w:cstheme="minorHAnsi"/>
          <w:sz w:val="22"/>
          <w:szCs w:val="22"/>
          <w:lang w:eastAsia="zh-CN" w:bidi="hi-IN"/>
        </w:rPr>
        <w:t>Dostawa</w:t>
      </w:r>
      <w:r w:rsidR="006A06E6"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955EE3"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Przedmiotu Umowy przez Wykonawcę </w:t>
      </w:r>
      <w:r w:rsidR="00955EE3"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>bę</w:t>
      </w:r>
      <w:r w:rsidR="00C06CE6">
        <w:rPr>
          <w:rFonts w:asciiTheme="minorHAnsi" w:eastAsia="Calibri" w:hAnsiTheme="minorHAnsi" w:cstheme="minorHAnsi"/>
          <w:sz w:val="22"/>
          <w:szCs w:val="22"/>
          <w:lang w:eastAsia="en-US"/>
        </w:rPr>
        <w:t>dzie miał</w:t>
      </w:r>
      <w:r w:rsidR="00577BB8"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55EE3"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miejsce </w:t>
      </w:r>
      <w:r w:rsidR="00481415">
        <w:rPr>
          <w:rFonts w:asciiTheme="minorHAnsi" w:eastAsia="Calibri" w:hAnsiTheme="minorHAnsi" w:cstheme="minorHAnsi"/>
          <w:sz w:val="22"/>
          <w:szCs w:val="22"/>
          <w:lang w:eastAsia="en-US"/>
        </w:rPr>
        <w:t>na terenie kampusu mundurowego SWWS w Kaliszu przy ul. Wrocławskiej 193-195</w:t>
      </w:r>
      <w:r w:rsidR="00955EE3"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955EE3"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Wykonawca dostarczy Przedmiot Umowy własnym transportem oraz na własny koszt.</w:t>
      </w:r>
    </w:p>
    <w:p w14:paraId="0988F881" w14:textId="70AC55F5" w:rsidR="00955EE3" w:rsidRPr="00006562" w:rsidRDefault="00955EE3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 w:rsidRPr="00006562">
        <w:rPr>
          <w:rFonts w:asciiTheme="minorHAnsi" w:eastAsia="SimSun" w:hAnsiTheme="minorHAnsi" w:cstheme="minorHAnsi"/>
          <w:lang w:eastAsia="zh-CN" w:bidi="hi-IN"/>
        </w:rPr>
        <w:t>Dostaw</w:t>
      </w:r>
      <w:r w:rsidR="00D62211">
        <w:rPr>
          <w:rFonts w:asciiTheme="minorHAnsi" w:eastAsia="SimSun" w:hAnsiTheme="minorHAnsi" w:cstheme="minorHAnsi"/>
          <w:lang w:eastAsia="zh-CN" w:bidi="hi-IN"/>
        </w:rPr>
        <w:t>y zo</w:t>
      </w:r>
      <w:r w:rsidR="00DD45DF">
        <w:rPr>
          <w:rFonts w:asciiTheme="minorHAnsi" w:eastAsia="SimSun" w:hAnsiTheme="minorHAnsi" w:cstheme="minorHAnsi"/>
          <w:lang w:eastAsia="zh-CN" w:bidi="hi-IN"/>
        </w:rPr>
        <w:t>staną</w:t>
      </w:r>
      <w:r w:rsidRPr="00006562">
        <w:rPr>
          <w:rFonts w:asciiTheme="minorHAnsi" w:eastAsia="SimSun" w:hAnsiTheme="minorHAnsi" w:cstheme="minorHAnsi"/>
          <w:lang w:eastAsia="zh-CN" w:bidi="hi-IN"/>
        </w:rPr>
        <w:t xml:space="preserve"> </w:t>
      </w:r>
      <w:r w:rsidR="0043787D" w:rsidRPr="00006562">
        <w:rPr>
          <w:rFonts w:asciiTheme="minorHAnsi" w:eastAsia="SimSun" w:hAnsiTheme="minorHAnsi" w:cstheme="minorHAnsi"/>
          <w:lang w:eastAsia="zh-CN" w:bidi="hi-IN"/>
        </w:rPr>
        <w:t>z</w:t>
      </w:r>
      <w:r w:rsidRPr="00006562">
        <w:rPr>
          <w:rFonts w:asciiTheme="minorHAnsi" w:eastAsia="SimSun" w:hAnsiTheme="minorHAnsi" w:cstheme="minorHAnsi"/>
          <w:lang w:eastAsia="zh-CN" w:bidi="hi-IN"/>
        </w:rPr>
        <w:t>realizowan</w:t>
      </w:r>
      <w:r w:rsidR="00DD45DF">
        <w:rPr>
          <w:rFonts w:asciiTheme="minorHAnsi" w:eastAsia="SimSun" w:hAnsiTheme="minorHAnsi" w:cstheme="minorHAnsi"/>
          <w:lang w:eastAsia="zh-CN" w:bidi="hi-IN"/>
        </w:rPr>
        <w:t>e</w:t>
      </w:r>
      <w:r w:rsidR="00E024CC" w:rsidRPr="00006562">
        <w:rPr>
          <w:rFonts w:asciiTheme="minorHAnsi" w:eastAsia="SimSun" w:hAnsiTheme="minorHAnsi" w:cstheme="minorHAnsi"/>
          <w:lang w:eastAsia="zh-CN" w:bidi="hi-IN"/>
        </w:rPr>
        <w:t xml:space="preserve"> </w:t>
      </w:r>
      <w:r w:rsidR="0064672D" w:rsidRPr="00006562">
        <w:rPr>
          <w:rFonts w:asciiTheme="minorHAnsi" w:eastAsia="SimSun" w:hAnsiTheme="minorHAnsi" w:cstheme="minorHAnsi"/>
          <w:lang w:eastAsia="zh-CN" w:bidi="hi-IN"/>
        </w:rPr>
        <w:t xml:space="preserve">w dniach </w:t>
      </w:r>
      <w:r w:rsidR="00DD45DF">
        <w:rPr>
          <w:rFonts w:asciiTheme="minorHAnsi" w:eastAsia="SimSun" w:hAnsiTheme="minorHAnsi" w:cstheme="minorHAnsi"/>
          <w:lang w:eastAsia="zh-CN" w:bidi="hi-IN"/>
        </w:rPr>
        <w:t xml:space="preserve">od </w:t>
      </w:r>
      <w:r w:rsidR="0064672D" w:rsidRPr="00006562">
        <w:rPr>
          <w:rFonts w:asciiTheme="minorHAnsi" w:eastAsia="SimSun" w:hAnsiTheme="minorHAnsi" w:cstheme="minorHAnsi"/>
          <w:lang w:eastAsia="zh-CN" w:bidi="hi-IN"/>
        </w:rPr>
        <w:t>poniedział</w:t>
      </w:r>
      <w:r w:rsidR="00DD45DF">
        <w:rPr>
          <w:rFonts w:asciiTheme="minorHAnsi" w:eastAsia="SimSun" w:hAnsiTheme="minorHAnsi" w:cstheme="minorHAnsi"/>
          <w:lang w:eastAsia="zh-CN" w:bidi="hi-IN"/>
        </w:rPr>
        <w:t>ku</w:t>
      </w:r>
      <w:r w:rsidR="0043787D" w:rsidRPr="00006562">
        <w:rPr>
          <w:rFonts w:asciiTheme="minorHAnsi" w:eastAsia="SimSun" w:hAnsiTheme="minorHAnsi" w:cstheme="minorHAnsi"/>
          <w:lang w:eastAsia="zh-CN" w:bidi="hi-IN"/>
        </w:rPr>
        <w:t xml:space="preserve"> </w:t>
      </w:r>
      <w:r w:rsidR="00DD45DF">
        <w:rPr>
          <w:rFonts w:asciiTheme="minorHAnsi" w:eastAsia="SimSun" w:hAnsiTheme="minorHAnsi" w:cstheme="minorHAnsi"/>
          <w:lang w:eastAsia="zh-CN" w:bidi="hi-IN"/>
        </w:rPr>
        <w:t xml:space="preserve">do </w:t>
      </w:r>
      <w:r w:rsidR="0064672D" w:rsidRPr="00006562">
        <w:rPr>
          <w:rFonts w:asciiTheme="minorHAnsi" w:eastAsia="SimSun" w:hAnsiTheme="minorHAnsi" w:cstheme="minorHAnsi"/>
          <w:lang w:eastAsia="zh-CN" w:bidi="hi-IN"/>
        </w:rPr>
        <w:t>piąt</w:t>
      </w:r>
      <w:r w:rsidR="00DD45DF">
        <w:rPr>
          <w:rFonts w:asciiTheme="minorHAnsi" w:eastAsia="SimSun" w:hAnsiTheme="minorHAnsi" w:cstheme="minorHAnsi"/>
          <w:lang w:eastAsia="zh-CN" w:bidi="hi-IN"/>
        </w:rPr>
        <w:t>ku</w:t>
      </w:r>
      <w:r w:rsidRPr="00006562">
        <w:rPr>
          <w:rFonts w:asciiTheme="minorHAnsi" w:eastAsia="SimSun" w:hAnsiTheme="minorHAnsi" w:cstheme="minorHAnsi"/>
          <w:lang w:eastAsia="zh-CN" w:bidi="hi-IN"/>
        </w:rPr>
        <w:t xml:space="preserve"> w godzinach </w:t>
      </w:r>
      <w:r w:rsidR="00DD45DF">
        <w:rPr>
          <w:rFonts w:asciiTheme="minorHAnsi" w:eastAsia="SimSun" w:hAnsiTheme="minorHAnsi" w:cstheme="minorHAnsi"/>
          <w:lang w:eastAsia="zh-CN" w:bidi="hi-IN"/>
        </w:rPr>
        <w:t xml:space="preserve">od </w:t>
      </w:r>
      <w:r w:rsidR="002F50BC">
        <w:rPr>
          <w:rFonts w:asciiTheme="minorHAnsi" w:eastAsia="SimSun" w:hAnsiTheme="minorHAnsi" w:cstheme="minorHAnsi"/>
          <w:b/>
          <w:bCs/>
          <w:lang w:eastAsia="zh-CN" w:bidi="hi-IN"/>
        </w:rPr>
        <w:t>7</w:t>
      </w:r>
      <w:r w:rsidRPr="00006562">
        <w:rPr>
          <w:rFonts w:asciiTheme="minorHAnsi" w:eastAsia="SimSun" w:hAnsiTheme="minorHAnsi" w:cstheme="minorHAnsi"/>
          <w:b/>
          <w:bCs/>
          <w:u w:val="single"/>
          <w:vertAlign w:val="superscript"/>
          <w:lang w:eastAsia="zh-CN" w:bidi="hi-IN"/>
        </w:rPr>
        <w:t>00</w:t>
      </w:r>
      <w:r w:rsidRPr="00006562">
        <w:rPr>
          <w:rFonts w:asciiTheme="minorHAnsi" w:eastAsia="SimSun" w:hAnsiTheme="minorHAnsi" w:cstheme="minorHAnsi"/>
          <w:b/>
          <w:bCs/>
          <w:lang w:eastAsia="zh-CN" w:bidi="hi-IN"/>
        </w:rPr>
        <w:t xml:space="preserve"> </w:t>
      </w:r>
      <w:r w:rsidR="00DD45DF" w:rsidRPr="00DD42C4">
        <w:rPr>
          <w:rFonts w:asciiTheme="minorHAnsi" w:hAnsiTheme="minorHAnsi" w:cstheme="minorHAnsi"/>
          <w:lang w:eastAsia="zh-CN" w:bidi="hi-IN"/>
        </w:rPr>
        <w:t>do</w:t>
      </w:r>
      <w:r w:rsidR="0007145E">
        <w:rPr>
          <w:rFonts w:asciiTheme="minorHAnsi" w:eastAsia="SimSun" w:hAnsiTheme="minorHAnsi" w:cstheme="minorHAnsi"/>
          <w:b/>
          <w:bCs/>
          <w:lang w:eastAsia="zh-CN" w:bidi="hi-IN"/>
        </w:rPr>
        <w:t> </w:t>
      </w:r>
      <w:r w:rsidR="00EF5CE8" w:rsidRPr="00006562">
        <w:rPr>
          <w:rFonts w:asciiTheme="minorHAnsi" w:eastAsia="SimSun" w:hAnsiTheme="minorHAnsi" w:cstheme="minorHAnsi"/>
          <w:b/>
          <w:bCs/>
          <w:lang w:eastAsia="zh-CN" w:bidi="hi-IN"/>
        </w:rPr>
        <w:t>1</w:t>
      </w:r>
      <w:r w:rsidR="002F50BC">
        <w:rPr>
          <w:rFonts w:asciiTheme="minorHAnsi" w:eastAsia="SimSun" w:hAnsiTheme="minorHAnsi" w:cstheme="minorHAnsi"/>
          <w:b/>
          <w:bCs/>
          <w:lang w:eastAsia="zh-CN" w:bidi="hi-IN"/>
        </w:rPr>
        <w:t>5</w:t>
      </w:r>
      <w:r w:rsidRPr="00006562">
        <w:rPr>
          <w:rFonts w:asciiTheme="minorHAnsi" w:eastAsia="SimSun" w:hAnsiTheme="minorHAnsi" w:cstheme="minorHAnsi"/>
          <w:b/>
          <w:bCs/>
          <w:u w:val="single"/>
          <w:vertAlign w:val="superscript"/>
          <w:lang w:eastAsia="zh-CN" w:bidi="hi-IN"/>
        </w:rPr>
        <w:t>00</w:t>
      </w:r>
      <w:r w:rsidR="00577BB8" w:rsidRPr="00006562">
        <w:rPr>
          <w:rFonts w:asciiTheme="minorHAnsi" w:eastAsia="SimSun" w:hAnsiTheme="minorHAnsi" w:cstheme="minorHAnsi"/>
          <w:lang w:eastAsia="zh-CN" w:bidi="hi-IN"/>
        </w:rPr>
        <w:t>, po wcześniejszym ustaleniu z Zamawiającym.</w:t>
      </w:r>
    </w:p>
    <w:p w14:paraId="0C53C3A1" w14:textId="5AFDD95F" w:rsidR="006C3A86" w:rsidRPr="00006562" w:rsidRDefault="006C3A86">
      <w:pPr>
        <w:pStyle w:val="Akapitzlist"/>
        <w:widowControl w:val="0"/>
        <w:numPr>
          <w:ilvl w:val="0"/>
          <w:numId w:val="5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 w:rsidRPr="00006562">
        <w:rPr>
          <w:rFonts w:asciiTheme="minorHAnsi" w:hAnsiTheme="minorHAnsi" w:cstheme="minorHAnsi"/>
        </w:rPr>
        <w:t xml:space="preserve">Wydanie Przedmiotu Umowy przez Wykonawcę potwierdzone zostanie </w:t>
      </w:r>
      <w:r w:rsidR="00D62211">
        <w:rPr>
          <w:rFonts w:asciiTheme="minorHAnsi" w:hAnsiTheme="minorHAnsi" w:cstheme="minorHAnsi"/>
        </w:rPr>
        <w:t>dokumentem dostawy</w:t>
      </w:r>
      <w:r w:rsidR="00A80F97" w:rsidRPr="00006562">
        <w:rPr>
          <w:rFonts w:asciiTheme="minorHAnsi" w:hAnsiTheme="minorHAnsi" w:cstheme="minorHAnsi"/>
        </w:rPr>
        <w:t xml:space="preserve">. </w:t>
      </w:r>
    </w:p>
    <w:p w14:paraId="0484AC64" w14:textId="359C9BF2" w:rsidR="006C3A86" w:rsidRPr="00006562" w:rsidRDefault="00D62211">
      <w:pPr>
        <w:pStyle w:val="Akapitzlist"/>
        <w:widowControl w:val="0"/>
        <w:numPr>
          <w:ilvl w:val="0"/>
          <w:numId w:val="5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>
        <w:rPr>
          <w:rFonts w:asciiTheme="minorHAnsi" w:hAnsiTheme="minorHAnsi" w:cstheme="minorHAnsi"/>
        </w:rPr>
        <w:t>Dokument dostawy</w:t>
      </w:r>
      <w:r w:rsidR="006C3A86" w:rsidRPr="00006562">
        <w:rPr>
          <w:rFonts w:asciiTheme="minorHAnsi" w:hAnsiTheme="minorHAnsi" w:cstheme="minorHAnsi"/>
        </w:rPr>
        <w:t xml:space="preserve"> zostanie sporządzony </w:t>
      </w:r>
      <w:r>
        <w:rPr>
          <w:rFonts w:asciiTheme="minorHAnsi" w:hAnsiTheme="minorHAnsi" w:cstheme="minorHAnsi"/>
        </w:rPr>
        <w:t>i dostarczony wraz z towarem w dniu dostawy.</w:t>
      </w:r>
      <w:r w:rsidR="006C3A86" w:rsidRPr="00006562">
        <w:rPr>
          <w:rFonts w:asciiTheme="minorHAnsi" w:hAnsiTheme="minorHAnsi" w:cstheme="minorHAnsi"/>
        </w:rPr>
        <w:t xml:space="preserve"> </w:t>
      </w:r>
    </w:p>
    <w:p w14:paraId="70D634F1" w14:textId="1D97E91F" w:rsidR="006C3A86" w:rsidRPr="002B591E" w:rsidRDefault="006C3A86">
      <w:pPr>
        <w:pStyle w:val="Akapitzlist"/>
        <w:widowControl w:val="0"/>
        <w:numPr>
          <w:ilvl w:val="0"/>
          <w:numId w:val="5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 w:rsidRPr="00006562">
        <w:rPr>
          <w:rFonts w:asciiTheme="minorHAnsi" w:hAnsiTheme="minorHAnsi" w:cstheme="minorHAnsi"/>
        </w:rPr>
        <w:t xml:space="preserve">Jeżeli przekazany Zamawiającemu Przedmiot Umowy ma wady, w tym także braki ilościowe, Zamawiający może żądać ich usunięcia, wyznaczając w tym celu Wykonawcy </w:t>
      </w:r>
      <w:r w:rsidR="00A80F97" w:rsidRPr="00006562">
        <w:rPr>
          <w:rFonts w:asciiTheme="minorHAnsi" w:hAnsiTheme="minorHAnsi" w:cstheme="minorHAnsi"/>
        </w:rPr>
        <w:t xml:space="preserve">maksymalnie </w:t>
      </w:r>
      <w:r w:rsidR="00D62211">
        <w:rPr>
          <w:rFonts w:asciiTheme="minorHAnsi" w:hAnsiTheme="minorHAnsi" w:cstheme="minorHAnsi"/>
        </w:rPr>
        <w:t>3</w:t>
      </w:r>
      <w:r w:rsidRPr="00006562">
        <w:rPr>
          <w:rFonts w:asciiTheme="minorHAnsi" w:hAnsiTheme="minorHAnsi" w:cstheme="minorHAnsi"/>
        </w:rPr>
        <w:t>-dniowy termin</w:t>
      </w:r>
      <w:r w:rsidR="00DD45DF">
        <w:rPr>
          <w:rFonts w:asciiTheme="minorHAnsi" w:hAnsiTheme="minorHAnsi" w:cstheme="minorHAnsi"/>
        </w:rPr>
        <w:t>,</w:t>
      </w:r>
      <w:r w:rsidRPr="00006562">
        <w:rPr>
          <w:rFonts w:asciiTheme="minorHAnsi" w:hAnsiTheme="minorHAnsi" w:cstheme="minorHAnsi"/>
        </w:rPr>
        <w:t xml:space="preserve"> z zastrzeżeniem, że po bezskutecznym upływie wyznaczonego terminu nie przyjmie </w:t>
      </w:r>
      <w:r w:rsidR="00A80F97" w:rsidRPr="00006562">
        <w:rPr>
          <w:rFonts w:asciiTheme="minorHAnsi" w:hAnsiTheme="minorHAnsi" w:cstheme="minorHAnsi"/>
        </w:rPr>
        <w:t>Przedmiotu Umowy</w:t>
      </w:r>
      <w:r w:rsidRPr="00006562">
        <w:rPr>
          <w:rFonts w:asciiTheme="minorHAnsi" w:hAnsiTheme="minorHAnsi" w:cstheme="minorHAnsi"/>
        </w:rPr>
        <w:t xml:space="preserve">. </w:t>
      </w:r>
    </w:p>
    <w:p w14:paraId="63E57561" w14:textId="69DCC50E" w:rsidR="002B591E" w:rsidRPr="00DD42C4" w:rsidRDefault="002B591E">
      <w:pPr>
        <w:pStyle w:val="Akapitzlist"/>
        <w:widowControl w:val="0"/>
        <w:numPr>
          <w:ilvl w:val="0"/>
          <w:numId w:val="5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>
        <w:t>Wykonawca z</w:t>
      </w:r>
      <w:r>
        <w:t>obowiązuje się do nieodpłatnego dostarczenia , zainstalowania i zaprogramowania w wyznaczonych przez zamawiającego miejscach i na maszynach urządzeń do automatycznego dozowania środków piorących w ilości 5 szt. w okresie trwania umowy</w:t>
      </w:r>
    </w:p>
    <w:p w14:paraId="3DECCC9F" w14:textId="3EFE7D84" w:rsidR="00A80F97" w:rsidRPr="00006562" w:rsidRDefault="00A80F97">
      <w:pPr>
        <w:pStyle w:val="Akapitzlist"/>
        <w:widowControl w:val="0"/>
        <w:numPr>
          <w:ilvl w:val="0"/>
          <w:numId w:val="5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 w:rsidRPr="00006562">
        <w:rPr>
          <w:rFonts w:asciiTheme="minorHAnsi" w:hAnsiTheme="minorHAnsi" w:cstheme="minorHAnsi"/>
        </w:rPr>
        <w:t>Wykonawca zgłasza Zamawiającemu</w:t>
      </w:r>
      <w:r w:rsidR="00230412" w:rsidRPr="00006562">
        <w:rPr>
          <w:rFonts w:asciiTheme="minorHAnsi" w:hAnsiTheme="minorHAnsi" w:cstheme="minorHAnsi"/>
        </w:rPr>
        <w:t xml:space="preserve"> na piśmie fakt</w:t>
      </w:r>
      <w:r w:rsidRPr="00006562">
        <w:rPr>
          <w:rFonts w:asciiTheme="minorHAnsi" w:hAnsiTheme="minorHAnsi" w:cstheme="minorHAnsi"/>
        </w:rPr>
        <w:t xml:space="preserve"> </w:t>
      </w:r>
      <w:r w:rsidR="00230412" w:rsidRPr="00006562">
        <w:rPr>
          <w:rFonts w:asciiTheme="minorHAnsi" w:hAnsiTheme="minorHAnsi" w:cstheme="minorHAnsi"/>
        </w:rPr>
        <w:t>usunięcia wad Przedmiotu Umowy</w:t>
      </w:r>
      <w:r w:rsidR="00BA2F50">
        <w:rPr>
          <w:rFonts w:asciiTheme="minorHAnsi" w:hAnsiTheme="minorHAnsi" w:cstheme="minorHAnsi"/>
        </w:rPr>
        <w:t>.</w:t>
      </w:r>
    </w:p>
    <w:p w14:paraId="21CD7A44" w14:textId="0D94FC1C" w:rsidR="006C3A86" w:rsidRPr="00DD42C4" w:rsidRDefault="006C3A86" w:rsidP="00DD42C4">
      <w:pPr>
        <w:pStyle w:val="Akapitzlist"/>
        <w:widowControl w:val="0"/>
        <w:numPr>
          <w:ilvl w:val="0"/>
          <w:numId w:val="5"/>
        </w:numPr>
        <w:spacing w:after="0" w:line="320" w:lineRule="exact"/>
        <w:ind w:left="284" w:hanging="284"/>
        <w:jc w:val="both"/>
        <w:rPr>
          <w:rFonts w:asciiTheme="minorHAnsi" w:eastAsia="SimSun" w:hAnsiTheme="minorHAnsi" w:cstheme="minorHAnsi"/>
          <w:lang w:eastAsia="zh-CN" w:bidi="hi-IN"/>
        </w:rPr>
      </w:pPr>
      <w:r w:rsidRPr="00FB5551">
        <w:rPr>
          <w:rFonts w:asciiTheme="minorHAnsi" w:hAnsiTheme="minorHAnsi" w:cstheme="minorHAnsi"/>
        </w:rPr>
        <w:t>W przypadku usunięcia stwierdzonych wad</w:t>
      </w:r>
      <w:r w:rsidR="00C06CE6">
        <w:rPr>
          <w:rFonts w:asciiTheme="minorHAnsi" w:hAnsiTheme="minorHAnsi" w:cstheme="minorHAnsi"/>
        </w:rPr>
        <w:t>,</w:t>
      </w:r>
      <w:r w:rsidRPr="00FB5551">
        <w:rPr>
          <w:rFonts w:asciiTheme="minorHAnsi" w:hAnsiTheme="minorHAnsi" w:cstheme="minorHAnsi"/>
        </w:rPr>
        <w:t xml:space="preserve"> Strony uznają, że Przedmiot Umowy zostaje </w:t>
      </w:r>
      <w:r w:rsidR="00230412" w:rsidRPr="00253ADC">
        <w:rPr>
          <w:rFonts w:asciiTheme="minorHAnsi" w:hAnsiTheme="minorHAnsi" w:cstheme="minorHAnsi"/>
        </w:rPr>
        <w:t xml:space="preserve">odebrany </w:t>
      </w:r>
      <w:r w:rsidRPr="00253ADC">
        <w:rPr>
          <w:rFonts w:asciiTheme="minorHAnsi" w:hAnsiTheme="minorHAnsi" w:cstheme="minorHAnsi"/>
        </w:rPr>
        <w:t xml:space="preserve">w dniu przekazania Przedmiotu Umowy wolnego od wad lub uzupełnienia stwierdzonych braków ilościowych. </w:t>
      </w:r>
    </w:p>
    <w:p w14:paraId="38E801EB" w14:textId="77777777" w:rsidR="00D91DCE" w:rsidRDefault="00D91DCE" w:rsidP="00481415">
      <w:pPr>
        <w:suppressAutoHyphens w:val="0"/>
        <w:spacing w:after="160" w:line="259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</w:p>
    <w:p w14:paraId="66B231DF" w14:textId="7D1D94A5" w:rsidR="00955EE3" w:rsidRPr="00006562" w:rsidRDefault="00955EE3" w:rsidP="00481415">
      <w:pPr>
        <w:suppressAutoHyphens w:val="0"/>
        <w:spacing w:after="160" w:line="259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5</w:t>
      </w:r>
    </w:p>
    <w:p w14:paraId="5D301D03" w14:textId="77777777" w:rsidR="00955EE3" w:rsidRPr="00006562" w:rsidRDefault="00955EE3">
      <w:pPr>
        <w:widowControl w:val="0"/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Wynagrodzenie i zapłata wynagrodzenia</w:t>
      </w:r>
    </w:p>
    <w:p w14:paraId="19D5F69A" w14:textId="66B6C1AD" w:rsidR="00955EE3" w:rsidRPr="00006562" w:rsidRDefault="00955EE3">
      <w:pPr>
        <w:widowControl w:val="0"/>
        <w:numPr>
          <w:ilvl w:val="0"/>
          <w:numId w:val="18"/>
        </w:numPr>
        <w:tabs>
          <w:tab w:val="left" w:pos="0"/>
        </w:tabs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Z tytułu </w:t>
      </w:r>
      <w:r w:rsidR="008E77C0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wykonania </w:t>
      </w:r>
      <w:r w:rsidRPr="0000656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Umowy Wykonawcy przysługuje wynagrodzenie w wysokości:</w:t>
      </w:r>
    </w:p>
    <w:p w14:paraId="406224BF" w14:textId="74A67CFE" w:rsidR="00955EE3" w:rsidRPr="00006562" w:rsidRDefault="00F442E4">
      <w:pPr>
        <w:widowControl w:val="0"/>
        <w:tabs>
          <w:tab w:val="left" w:pos="720"/>
        </w:tabs>
        <w:suppressAutoHyphens w:val="0"/>
        <w:spacing w:line="320" w:lineRule="exact"/>
        <w:ind w:left="284" w:hanging="284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lastRenderedPageBreak/>
        <w:tab/>
      </w:r>
      <w:r w:rsidR="00955EE3" w:rsidRPr="0000656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wartość netto: </w:t>
      </w:r>
      <w:r w:rsidR="00481415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……………………………………….</w:t>
      </w:r>
      <w:r w:rsidR="00955EE3" w:rsidRPr="0000656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 zł</w:t>
      </w:r>
    </w:p>
    <w:p w14:paraId="10289313" w14:textId="5E7B2B31" w:rsidR="00955EE3" w:rsidRPr="00006562" w:rsidRDefault="00F442E4">
      <w:pPr>
        <w:widowControl w:val="0"/>
        <w:tabs>
          <w:tab w:val="left" w:pos="720"/>
        </w:tabs>
        <w:suppressAutoHyphens w:val="0"/>
        <w:spacing w:line="320" w:lineRule="exact"/>
        <w:ind w:left="284" w:hanging="284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ab/>
      </w:r>
      <w:r w:rsidR="00955EE3" w:rsidRPr="0000656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słownie: </w:t>
      </w:r>
      <w:r w:rsidR="0017713A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trzynaście tysięcy czterysta złotych</w:t>
      </w:r>
    </w:p>
    <w:p w14:paraId="7F9EF1A7" w14:textId="7F7ACD2B" w:rsidR="00955EE3" w:rsidRPr="00006562" w:rsidRDefault="00F442E4">
      <w:pPr>
        <w:widowControl w:val="0"/>
        <w:tabs>
          <w:tab w:val="left" w:pos="720"/>
        </w:tabs>
        <w:suppressAutoHyphens w:val="0"/>
        <w:spacing w:line="320" w:lineRule="exact"/>
        <w:ind w:left="284" w:hanging="284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ab/>
      </w:r>
      <w:r w:rsidR="00955EE3" w:rsidRPr="0000656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podatek VAT: </w:t>
      </w:r>
      <w:r w:rsidR="00481415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……………………………………</w:t>
      </w:r>
      <w:r w:rsidR="0017713A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 </w:t>
      </w:r>
      <w:r w:rsidR="00955EE3" w:rsidRPr="0000656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zł</w:t>
      </w:r>
    </w:p>
    <w:p w14:paraId="0FA984E3" w14:textId="0DF9AB18" w:rsidR="00955EE3" w:rsidRPr="00006562" w:rsidRDefault="00F442E4">
      <w:pPr>
        <w:widowControl w:val="0"/>
        <w:tabs>
          <w:tab w:val="left" w:pos="720"/>
        </w:tabs>
        <w:suppressAutoHyphens w:val="0"/>
        <w:spacing w:line="320" w:lineRule="exact"/>
        <w:ind w:left="284" w:hanging="284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ab/>
      </w:r>
      <w:r w:rsidR="00955EE3" w:rsidRPr="0000656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słownie: </w:t>
      </w:r>
      <w:r w:rsidR="0017713A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trzy tysiące osiemdziesiąt dwa złote</w:t>
      </w:r>
    </w:p>
    <w:p w14:paraId="755BBD9F" w14:textId="14B24D5B" w:rsidR="00955EE3" w:rsidRPr="00006562" w:rsidRDefault="00F442E4">
      <w:pPr>
        <w:widowControl w:val="0"/>
        <w:tabs>
          <w:tab w:val="left" w:pos="720"/>
        </w:tabs>
        <w:suppressAutoHyphens w:val="0"/>
        <w:spacing w:line="320" w:lineRule="exact"/>
        <w:ind w:left="284" w:hanging="284"/>
        <w:jc w:val="both"/>
        <w:rPr>
          <w:rFonts w:asciiTheme="minorHAnsi" w:eastAsia="SimSun" w:hAnsiTheme="minorHAnsi" w:cstheme="minorHAnsi"/>
          <w:b/>
          <w:color w:val="000000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color w:val="000000"/>
          <w:sz w:val="22"/>
          <w:szCs w:val="22"/>
          <w:lang w:eastAsia="zh-CN" w:bidi="hi-IN"/>
        </w:rPr>
        <w:tab/>
      </w:r>
      <w:r w:rsidR="00955EE3" w:rsidRPr="00006562">
        <w:rPr>
          <w:rFonts w:asciiTheme="minorHAnsi" w:eastAsia="SimSun" w:hAnsiTheme="minorHAnsi" w:cstheme="minorHAnsi"/>
          <w:b/>
          <w:color w:val="000000"/>
          <w:sz w:val="22"/>
          <w:szCs w:val="22"/>
          <w:lang w:eastAsia="zh-CN" w:bidi="hi-IN"/>
        </w:rPr>
        <w:t xml:space="preserve">wartość brutto: </w:t>
      </w:r>
      <w:r w:rsidR="00481415">
        <w:rPr>
          <w:rFonts w:asciiTheme="minorHAnsi" w:eastAsia="SimSun" w:hAnsiTheme="minorHAnsi" w:cstheme="minorHAnsi"/>
          <w:b/>
          <w:color w:val="000000"/>
          <w:sz w:val="22"/>
          <w:szCs w:val="22"/>
          <w:lang w:eastAsia="zh-CN" w:bidi="hi-IN"/>
        </w:rPr>
        <w:t>……………………………………</w:t>
      </w:r>
      <w:r w:rsidR="0017713A">
        <w:rPr>
          <w:rFonts w:asciiTheme="minorHAnsi" w:eastAsia="SimSun" w:hAnsiTheme="minorHAnsi" w:cstheme="minorHAnsi"/>
          <w:b/>
          <w:color w:val="000000"/>
          <w:sz w:val="22"/>
          <w:szCs w:val="22"/>
          <w:lang w:eastAsia="zh-CN" w:bidi="hi-IN"/>
        </w:rPr>
        <w:t xml:space="preserve"> </w:t>
      </w:r>
      <w:r w:rsidR="00955EE3" w:rsidRPr="00006562">
        <w:rPr>
          <w:rFonts w:asciiTheme="minorHAnsi" w:eastAsia="SimSun" w:hAnsiTheme="minorHAnsi" w:cstheme="minorHAnsi"/>
          <w:b/>
          <w:color w:val="000000"/>
          <w:sz w:val="22"/>
          <w:szCs w:val="22"/>
          <w:lang w:eastAsia="zh-CN" w:bidi="hi-IN"/>
        </w:rPr>
        <w:t>zł</w:t>
      </w:r>
    </w:p>
    <w:p w14:paraId="5B866FB3" w14:textId="5C70AF15" w:rsidR="00955EE3" w:rsidRPr="00006562" w:rsidRDefault="00F442E4">
      <w:pPr>
        <w:widowControl w:val="0"/>
        <w:tabs>
          <w:tab w:val="left" w:pos="720"/>
        </w:tabs>
        <w:suppressAutoHyphens w:val="0"/>
        <w:spacing w:line="320" w:lineRule="exact"/>
        <w:ind w:left="284" w:hanging="284"/>
        <w:jc w:val="both"/>
        <w:rPr>
          <w:rFonts w:asciiTheme="minorHAnsi" w:eastAsia="SimSun" w:hAnsiTheme="minorHAnsi" w:cstheme="minorHAnsi"/>
          <w:b/>
          <w:color w:val="000000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color w:val="000000"/>
          <w:sz w:val="22"/>
          <w:szCs w:val="22"/>
          <w:lang w:eastAsia="zh-CN" w:bidi="hi-IN"/>
        </w:rPr>
        <w:tab/>
      </w:r>
      <w:r w:rsidR="00955EE3" w:rsidRPr="00006562">
        <w:rPr>
          <w:rFonts w:asciiTheme="minorHAnsi" w:eastAsia="SimSun" w:hAnsiTheme="minorHAnsi" w:cstheme="minorHAnsi"/>
          <w:b/>
          <w:color w:val="000000"/>
          <w:sz w:val="22"/>
          <w:szCs w:val="22"/>
          <w:lang w:eastAsia="zh-CN" w:bidi="hi-IN"/>
        </w:rPr>
        <w:t xml:space="preserve">słownie: </w:t>
      </w:r>
      <w:r w:rsidR="00481415">
        <w:rPr>
          <w:rFonts w:asciiTheme="minorHAnsi" w:eastAsia="SimSun" w:hAnsiTheme="minorHAnsi" w:cstheme="minorHAnsi"/>
          <w:b/>
          <w:color w:val="000000"/>
          <w:sz w:val="22"/>
          <w:szCs w:val="22"/>
          <w:lang w:eastAsia="zh-CN" w:bidi="hi-IN"/>
        </w:rPr>
        <w:t>…………………………………………………</w:t>
      </w:r>
      <w:r w:rsidR="0017713A">
        <w:rPr>
          <w:rFonts w:asciiTheme="minorHAnsi" w:eastAsia="SimSun" w:hAnsiTheme="minorHAnsi" w:cstheme="minorHAnsi"/>
          <w:b/>
          <w:color w:val="000000"/>
          <w:sz w:val="22"/>
          <w:szCs w:val="22"/>
          <w:lang w:eastAsia="zh-CN" w:bidi="hi-IN"/>
        </w:rPr>
        <w:t xml:space="preserve"> złote</w:t>
      </w:r>
    </w:p>
    <w:p w14:paraId="4F781871" w14:textId="709DDAFE" w:rsidR="00955EE3" w:rsidRPr="00006562" w:rsidRDefault="00955EE3">
      <w:pPr>
        <w:widowControl w:val="0"/>
        <w:numPr>
          <w:ilvl w:val="0"/>
          <w:numId w:val="10"/>
        </w:numPr>
        <w:suppressAutoHyphens w:val="0"/>
        <w:spacing w:line="320" w:lineRule="exact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eastAsia="zh-CN" w:bidi="pl-PL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Cena, o której mowa w ust. 1, obejmuje także koszty należytego opakowania i zabezpieczenia </w:t>
      </w:r>
      <w:r w:rsidR="008E77C0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towaru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oraz odpowiedniego transportu do miejsca, o którym mowa w § 4 ust. 1</w:t>
      </w:r>
      <w:r w:rsidR="008E77C0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,</w:t>
      </w:r>
      <w:r w:rsidR="007676EC"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jak również 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wszelkie inne koszty związane z realizacj</w:t>
      </w:r>
      <w:r w:rsidR="00365492"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ą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Umowy.</w:t>
      </w:r>
    </w:p>
    <w:p w14:paraId="0F4772ED" w14:textId="2643C9EF" w:rsidR="0043787D" w:rsidRPr="00006562" w:rsidRDefault="0043787D">
      <w:pPr>
        <w:widowControl w:val="0"/>
        <w:numPr>
          <w:ilvl w:val="0"/>
          <w:numId w:val="10"/>
        </w:numPr>
        <w:suppressAutoHyphens w:val="0"/>
        <w:spacing w:line="320" w:lineRule="exact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eastAsia="zh-CN" w:bidi="pl-PL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Faktura wystawiona zostanie </w:t>
      </w:r>
      <w:r w:rsidR="00D91DC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po dostawie każdej partii towaru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,</w:t>
      </w:r>
      <w:r w:rsidR="00CD179D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w którym nie stwierdza się wad.</w:t>
      </w:r>
    </w:p>
    <w:p w14:paraId="59CD0451" w14:textId="7E39A7CC" w:rsidR="00955EE3" w:rsidRPr="00006562" w:rsidRDefault="00955EE3">
      <w:pPr>
        <w:widowControl w:val="0"/>
        <w:numPr>
          <w:ilvl w:val="0"/>
          <w:numId w:val="10"/>
        </w:numPr>
        <w:suppressAutoHyphens w:val="0"/>
        <w:spacing w:line="320" w:lineRule="exact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eastAsia="zh-CN" w:bidi="pl-PL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pl-PL"/>
        </w:rPr>
        <w:t>Wynagrodzenie będzie płatne przelewem na rachunek bankowy wskazany przez Wykonawcę na</w:t>
      </w:r>
      <w:r w:rsidR="00006562">
        <w:rPr>
          <w:rFonts w:asciiTheme="minorHAnsi" w:eastAsia="SimSun" w:hAnsiTheme="minorHAnsi" w:cstheme="minorHAnsi"/>
          <w:sz w:val="22"/>
          <w:szCs w:val="22"/>
          <w:lang w:eastAsia="zh-CN" w:bidi="pl-PL"/>
        </w:rPr>
        <w:t> </w:t>
      </w:r>
      <w:r w:rsidRPr="0026737E">
        <w:rPr>
          <w:rFonts w:asciiTheme="minorHAnsi" w:eastAsia="SimSun" w:hAnsiTheme="minorHAnsi" w:cstheme="minorHAnsi"/>
          <w:sz w:val="22"/>
          <w:szCs w:val="22"/>
          <w:lang w:eastAsia="zh-CN" w:bidi="pl-PL"/>
        </w:rPr>
        <w:t xml:space="preserve">fakturze. Strony ustalają 30-dniowy termin płatności, licząc od dnia otrzymania </w:t>
      </w:r>
      <w:r w:rsidR="008E77C0">
        <w:rPr>
          <w:rFonts w:asciiTheme="minorHAnsi" w:eastAsia="SimSun" w:hAnsiTheme="minorHAnsi" w:cstheme="minorHAnsi"/>
          <w:sz w:val="22"/>
          <w:szCs w:val="22"/>
          <w:lang w:eastAsia="zh-CN" w:bidi="pl-PL"/>
        </w:rPr>
        <w:t xml:space="preserve">prawidłowo wystawionej </w:t>
      </w:r>
      <w:r w:rsidRPr="0026737E">
        <w:rPr>
          <w:rFonts w:asciiTheme="minorHAnsi" w:eastAsia="SimSun" w:hAnsiTheme="minorHAnsi" w:cstheme="minorHAnsi"/>
          <w:sz w:val="22"/>
          <w:szCs w:val="22"/>
          <w:lang w:eastAsia="zh-CN" w:bidi="pl-PL"/>
        </w:rPr>
        <w:t xml:space="preserve">faktury przez Zamawiającego. </w:t>
      </w:r>
      <w:r w:rsidRPr="00006562">
        <w:rPr>
          <w:rFonts w:asciiTheme="minorHAnsi" w:hAnsiTheme="minorHAnsi" w:cstheme="minorHAnsi"/>
          <w:sz w:val="22"/>
          <w:szCs w:val="22"/>
        </w:rPr>
        <w:t>Za termin zapłaty uznaje się dzień, w którym Zamawiający polecił swojemu bankowi przelać wynagrodzenie na rachunek Wykonawcy.</w:t>
      </w:r>
    </w:p>
    <w:p w14:paraId="292B6D72" w14:textId="17256A1D" w:rsidR="00955EE3" w:rsidRPr="00006562" w:rsidRDefault="00955EE3">
      <w:pPr>
        <w:widowControl w:val="0"/>
        <w:numPr>
          <w:ilvl w:val="0"/>
          <w:numId w:val="10"/>
        </w:numPr>
        <w:suppressAutoHyphens w:val="0"/>
        <w:spacing w:line="320" w:lineRule="exact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eastAsia="zh-CN" w:bidi="pl-PL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pl-PL"/>
        </w:rPr>
        <w:t>W przypadku zwłoki w zapłacie należności w stosunku do terminu określonego w ust. 4,</w:t>
      </w:r>
      <w:r w:rsidR="0043787D" w:rsidRPr="00006562">
        <w:rPr>
          <w:rFonts w:asciiTheme="minorHAnsi" w:eastAsia="SimSun" w:hAnsiTheme="minorHAnsi" w:cstheme="minorHAnsi"/>
          <w:sz w:val="22"/>
          <w:szCs w:val="22"/>
          <w:lang w:eastAsia="zh-CN" w:bidi="pl-PL"/>
        </w:rPr>
        <w:t xml:space="preserve"> 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pl-PL"/>
        </w:rPr>
        <w:t>Wykonawcy przysługują odsetki ustawowe za opóźnienie w transakcjach handlowych.</w:t>
      </w:r>
    </w:p>
    <w:p w14:paraId="2E3EFE43" w14:textId="77777777" w:rsidR="00722F91" w:rsidRPr="00006562" w:rsidRDefault="00722F91" w:rsidP="00DD42C4">
      <w:pPr>
        <w:widowControl w:val="0"/>
        <w:spacing w:line="320" w:lineRule="exact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</w:p>
    <w:p w14:paraId="194496D8" w14:textId="46E413BA" w:rsidR="00955EE3" w:rsidRPr="00006562" w:rsidRDefault="00955EE3" w:rsidP="0026737E">
      <w:pPr>
        <w:widowControl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§ 6</w:t>
      </w:r>
    </w:p>
    <w:p w14:paraId="4D1B2A8B" w14:textId="77777777" w:rsidR="00955EE3" w:rsidRPr="00006562" w:rsidRDefault="00955EE3">
      <w:pPr>
        <w:widowControl w:val="0"/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Odstąpienie od Umowy</w:t>
      </w:r>
    </w:p>
    <w:p w14:paraId="263C0744" w14:textId="6482D3D8" w:rsidR="00955EE3" w:rsidRPr="0026737E" w:rsidRDefault="00955EE3" w:rsidP="00DD42C4">
      <w:pPr>
        <w:numPr>
          <w:ilvl w:val="0"/>
          <w:numId w:val="9"/>
        </w:numPr>
        <w:tabs>
          <w:tab w:val="clear" w:pos="360"/>
          <w:tab w:val="num" w:pos="0"/>
        </w:tabs>
        <w:suppressAutoHyphens w:val="0"/>
        <w:spacing w:line="320" w:lineRule="exact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ważnych powodów Zamawiający może odstąpić od Umowy, </w:t>
      </w:r>
      <w:r w:rsidR="00406023"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>ze skutkiem na dzień złożenia oświadczenia o odstąpieniu</w:t>
      </w:r>
      <w:r w:rsidRPr="0026737E">
        <w:rPr>
          <w:rFonts w:asciiTheme="minorHAnsi" w:eastAsia="Calibri" w:hAnsiTheme="minorHAnsi" w:cstheme="minorHAnsi"/>
          <w:sz w:val="22"/>
          <w:szCs w:val="22"/>
          <w:lang w:eastAsia="en-US"/>
        </w:rPr>
        <w:t>. W szczególności za ważne powody Strony uznają następujące zdarzenia leżące po stronie Wykonawcy:</w:t>
      </w:r>
    </w:p>
    <w:p w14:paraId="67EF7D57" w14:textId="77777777" w:rsidR="00955EE3" w:rsidRPr="00006562" w:rsidRDefault="00955EE3">
      <w:pPr>
        <w:widowControl w:val="0"/>
        <w:numPr>
          <w:ilvl w:val="0"/>
          <w:numId w:val="23"/>
        </w:numPr>
        <w:tabs>
          <w:tab w:val="num" w:pos="0"/>
        </w:tabs>
        <w:suppressAutoHyphens w:val="0"/>
        <w:spacing w:line="320" w:lineRule="exact"/>
        <w:ind w:left="567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jeżeli Wykonawca w okresie obowiązywania Umowy zostanie postawiony w stan upadłości, likwidacji lub zajęcia jego majątku;</w:t>
      </w:r>
    </w:p>
    <w:p w14:paraId="69A850F0" w14:textId="4E65730B" w:rsidR="00955EE3" w:rsidRPr="00006562" w:rsidRDefault="00955EE3">
      <w:pPr>
        <w:widowControl w:val="0"/>
        <w:numPr>
          <w:ilvl w:val="0"/>
          <w:numId w:val="23"/>
        </w:numPr>
        <w:tabs>
          <w:tab w:val="num" w:pos="0"/>
        </w:tabs>
        <w:suppressAutoHyphens w:val="0"/>
        <w:spacing w:line="320" w:lineRule="exact"/>
        <w:ind w:left="567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>jeżeli Wykonawca spóźni się</w:t>
      </w:r>
      <w:r w:rsidR="0043787D"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realizacją </w:t>
      </w:r>
      <w:r w:rsidR="0043787D"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>Umowy o więcej niż 10 dni</w:t>
      </w: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6F78DD3" w14:textId="2E8093EB" w:rsidR="00955EE3" w:rsidRPr="00006562" w:rsidRDefault="0043787D">
      <w:pPr>
        <w:numPr>
          <w:ilvl w:val="0"/>
          <w:numId w:val="23"/>
        </w:numPr>
        <w:tabs>
          <w:tab w:val="num" w:pos="0"/>
        </w:tabs>
        <w:suppressAutoHyphens w:val="0"/>
        <w:spacing w:line="320" w:lineRule="exact"/>
        <w:ind w:left="567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>jeżeli</w:t>
      </w:r>
      <w:r w:rsidR="00955EE3"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Wykonawca – w przypadkach innych niż opisane powyżej – będzie realizował Umowę</w:t>
      </w:r>
      <w:r w:rsidR="00E97F56"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955EE3"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>w sposób sprzeczny z jej postanowieniami i nie zmieni sposobu realizacji mimo pisemnego wezwania go do tego przez Zamawiającego, w terminie określonym w wezwaniu Zamawiającego.</w:t>
      </w:r>
    </w:p>
    <w:p w14:paraId="02089612" w14:textId="4913CFA8" w:rsidR="00955EE3" w:rsidRPr="0026737E" w:rsidRDefault="00955EE3">
      <w:pPr>
        <w:widowControl w:val="0"/>
        <w:numPr>
          <w:ilvl w:val="0"/>
          <w:numId w:val="12"/>
        </w:numPr>
        <w:tabs>
          <w:tab w:val="num" w:pos="0"/>
        </w:tabs>
        <w:suppressAutoHyphens w:val="0"/>
        <w:spacing w:line="320" w:lineRule="exact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>Odstąpienie od Umowy nastąpi w formie pisemnej</w:t>
      </w:r>
      <w:r w:rsidR="005B72A6"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6737E">
        <w:rPr>
          <w:rFonts w:asciiTheme="minorHAnsi" w:eastAsia="Calibri" w:hAnsiTheme="minorHAnsi" w:cstheme="minorHAnsi"/>
          <w:sz w:val="22"/>
          <w:szCs w:val="22"/>
          <w:lang w:eastAsia="en-US"/>
        </w:rPr>
        <w:t>pod rygorem nieważności.</w:t>
      </w:r>
    </w:p>
    <w:p w14:paraId="12C1A52F" w14:textId="7C5160D4" w:rsidR="00C76738" w:rsidRPr="00FB28EE" w:rsidRDefault="00955EE3" w:rsidP="00FB28EE">
      <w:pPr>
        <w:widowControl w:val="0"/>
        <w:numPr>
          <w:ilvl w:val="0"/>
          <w:numId w:val="12"/>
        </w:numPr>
        <w:tabs>
          <w:tab w:val="num" w:pos="0"/>
        </w:tabs>
        <w:suppressAutoHyphens w:val="0"/>
        <w:spacing w:line="320" w:lineRule="exact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Odstąpienie od Umowy, o którym mowa w ust. 2, może nastąpić w terminie </w:t>
      </w:r>
      <w:r w:rsidR="004236F5">
        <w:rPr>
          <w:rFonts w:asciiTheme="minorHAnsi" w:eastAsia="Calibri" w:hAnsiTheme="minorHAnsi" w:cstheme="minorHAnsi"/>
          <w:sz w:val="22"/>
          <w:szCs w:val="22"/>
          <w:lang w:eastAsia="en-US"/>
        </w:rPr>
        <w:t>30</w:t>
      </w:r>
      <w:r w:rsidR="004236F5"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>dni od powzięcia</w:t>
      </w:r>
      <w:r w:rsidR="005B72A6"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Zamawiającego</w:t>
      </w: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wiadomości o </w:t>
      </w:r>
      <w:r w:rsidR="00F17D9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którejkolwiek z </w:t>
      </w:r>
      <w:r w:rsidRPr="00006562">
        <w:rPr>
          <w:rFonts w:asciiTheme="minorHAnsi" w:eastAsia="Calibri" w:hAnsiTheme="minorHAnsi" w:cstheme="minorHAnsi"/>
          <w:sz w:val="22"/>
          <w:szCs w:val="22"/>
          <w:lang w:eastAsia="en-US"/>
        </w:rPr>
        <w:t>powyższych okoliczności.</w:t>
      </w:r>
    </w:p>
    <w:p w14:paraId="26C28FDA" w14:textId="03DC63A9" w:rsidR="00955EE3" w:rsidRPr="00006562" w:rsidRDefault="00955EE3">
      <w:pPr>
        <w:widowControl w:val="0"/>
        <w:suppressAutoHyphens w:val="0"/>
        <w:spacing w:line="320" w:lineRule="exact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0656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§ </w:t>
      </w:r>
      <w:r w:rsidR="00D91D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7</w:t>
      </w:r>
    </w:p>
    <w:p w14:paraId="111577D0" w14:textId="77777777" w:rsidR="00955EE3" w:rsidRPr="00006562" w:rsidRDefault="00955EE3">
      <w:pPr>
        <w:widowControl w:val="0"/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Kary umowne</w:t>
      </w:r>
    </w:p>
    <w:p w14:paraId="7FA22353" w14:textId="77777777" w:rsidR="00955EE3" w:rsidRPr="00006562" w:rsidRDefault="00955EE3" w:rsidP="00DD42C4">
      <w:pPr>
        <w:widowControl w:val="0"/>
        <w:numPr>
          <w:ilvl w:val="0"/>
          <w:numId w:val="1"/>
        </w:numPr>
        <w:tabs>
          <w:tab w:val="clear" w:pos="363"/>
        </w:tabs>
        <w:suppressAutoHyphens w:val="0"/>
        <w:spacing w:line="320" w:lineRule="exact"/>
        <w:ind w:left="284" w:hanging="284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Wykonawcę obciążają kary umowne w następujących sytuacjach i w wysokościach:</w:t>
      </w:r>
    </w:p>
    <w:p w14:paraId="0A323346" w14:textId="1CAFF30A" w:rsidR="00955EE3" w:rsidRPr="00006562" w:rsidRDefault="00955EE3">
      <w:pPr>
        <w:widowControl w:val="0"/>
        <w:numPr>
          <w:ilvl w:val="1"/>
          <w:numId w:val="1"/>
        </w:numPr>
        <w:suppressAutoHyphens w:val="0"/>
        <w:spacing w:line="320" w:lineRule="exact"/>
        <w:ind w:left="567" w:hanging="284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z tytułu odstąpienia od Umowy przez Wykonawcę z przyczyn leżących po jego stronie – w wysokości 20</w:t>
      </w:r>
      <w:r w:rsidR="00C60DAD" w:rsidRPr="007160CD">
        <w:rPr>
          <w:rFonts w:asciiTheme="minorHAnsi" w:eastAsia="SimSun" w:hAnsiTheme="minorHAnsi" w:cstheme="minorHAnsi"/>
          <w:bCs/>
          <w:sz w:val="22"/>
          <w:szCs w:val="22"/>
          <w:lang w:eastAsia="zh-CN" w:bidi="hi-IN"/>
        </w:rPr>
        <w:t>%</w:t>
      </w:r>
      <w:r w:rsidRPr="0000656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 wynagrodzenia brutto;</w:t>
      </w:r>
    </w:p>
    <w:p w14:paraId="42E5AB51" w14:textId="501D8167" w:rsidR="00955EE3" w:rsidRPr="00006562" w:rsidRDefault="00955EE3">
      <w:pPr>
        <w:widowControl w:val="0"/>
        <w:numPr>
          <w:ilvl w:val="1"/>
          <w:numId w:val="1"/>
        </w:numPr>
        <w:suppressAutoHyphens w:val="0"/>
        <w:spacing w:line="320" w:lineRule="exact"/>
        <w:ind w:left="567" w:hanging="284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z tytułu odstąpienia od Umowy przez Zmawiającego z przyczyn, za które ponosi winę Wykonawca, w szczególności wymienionych w § </w:t>
      </w:r>
      <w:r w:rsidR="004236F5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10</w:t>
      </w:r>
      <w:r w:rsidR="00C60DAD" w:rsidRPr="002673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ust. </w:t>
      </w:r>
      <w:r w:rsidR="004236F5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1</w:t>
      </w:r>
      <w:r w:rsidR="00C60DAD" w:rsidRPr="002673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pkt </w:t>
      </w:r>
      <w:r w:rsidR="00F17D90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2-</w:t>
      </w:r>
      <w:r w:rsidR="004236F5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3</w:t>
      </w:r>
      <w:r w:rsidR="00C60DAD" w:rsidRPr="002673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Umowy – w wysokości 20</w:t>
      </w:r>
      <w:r w:rsidR="00800409" w:rsidRPr="007160CD">
        <w:rPr>
          <w:rFonts w:asciiTheme="minorHAnsi" w:eastAsia="SimSun" w:hAnsiTheme="minorHAnsi" w:cstheme="minorHAnsi"/>
          <w:bCs/>
          <w:sz w:val="22"/>
          <w:szCs w:val="22"/>
          <w:lang w:eastAsia="zh-CN" w:bidi="hi-IN"/>
        </w:rPr>
        <w:t>%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wynagrodzenia brutto</w:t>
      </w:r>
      <w:r w:rsidRPr="00006562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.</w:t>
      </w:r>
    </w:p>
    <w:p w14:paraId="7FEA26AD" w14:textId="52A33647" w:rsidR="00955EE3" w:rsidRPr="0026737E" w:rsidRDefault="00955EE3" w:rsidP="0075000E">
      <w:pPr>
        <w:widowControl w:val="0"/>
        <w:numPr>
          <w:ilvl w:val="0"/>
          <w:numId w:val="1"/>
        </w:numPr>
        <w:tabs>
          <w:tab w:val="clear" w:pos="363"/>
        </w:tabs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Wykonawca wyraża zgodę na potrącenie </w:t>
      </w:r>
      <w:r w:rsidR="00D23C07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naliczonej </w:t>
      </w:r>
      <w:r w:rsidR="00DD58DA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kwoty 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kary umownej z wynagrodzenia należnego za wykonanie Umowy</w:t>
      </w:r>
      <w:r w:rsidR="00134BB1"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, bądź innej umowy zawartej pomiędzy Stronami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.</w:t>
      </w:r>
    </w:p>
    <w:p w14:paraId="54DABC66" w14:textId="2A795722" w:rsidR="00955EE3" w:rsidRPr="00006562" w:rsidRDefault="00955EE3" w:rsidP="0075000E">
      <w:pPr>
        <w:widowControl w:val="0"/>
        <w:numPr>
          <w:ilvl w:val="0"/>
          <w:numId w:val="1"/>
        </w:numPr>
        <w:tabs>
          <w:tab w:val="clear" w:pos="363"/>
        </w:tabs>
        <w:suppressAutoHyphens w:val="0"/>
        <w:spacing w:line="320" w:lineRule="exact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2673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Niezależnie od naliczenia kar umownych, Zamawiający może dochodzić od Wykonawcy odsz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kodowania na zasadach ogólnych,</w:t>
      </w:r>
      <w:r w:rsidR="00134BB1"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przewyższającego wysokość kar umownych,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jeżeli z tytułu niewykonania lub nienależytego wykonania Umowy Zamawiający poniesie szkodę.</w:t>
      </w:r>
    </w:p>
    <w:p w14:paraId="025354FD" w14:textId="2D4436E2" w:rsidR="00955EE3" w:rsidRPr="00006562" w:rsidRDefault="00955EE3">
      <w:pPr>
        <w:widowControl w:val="0"/>
        <w:suppressAutoHyphens w:val="0"/>
        <w:spacing w:line="320" w:lineRule="exact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</w:p>
    <w:p w14:paraId="51F01865" w14:textId="51A3DA0F" w:rsidR="00955EE3" w:rsidRPr="00006562" w:rsidRDefault="00955EE3">
      <w:pPr>
        <w:widowControl w:val="0"/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lastRenderedPageBreak/>
        <w:t xml:space="preserve">§ </w:t>
      </w:r>
      <w:r w:rsidR="00D91DCE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8</w:t>
      </w:r>
    </w:p>
    <w:p w14:paraId="02E4B42A" w14:textId="77777777" w:rsidR="00955EE3" w:rsidRPr="00006562" w:rsidRDefault="00955EE3">
      <w:pPr>
        <w:widowControl w:val="0"/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Zmiany Umowy</w:t>
      </w:r>
    </w:p>
    <w:p w14:paraId="1AE04EBB" w14:textId="77777777" w:rsidR="00955EE3" w:rsidRPr="00006562" w:rsidRDefault="00955EE3">
      <w:pPr>
        <w:widowControl w:val="0"/>
        <w:numPr>
          <w:ilvl w:val="0"/>
          <w:numId w:val="11"/>
        </w:numPr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Wszelkie zmiany i uzupełnienia treści Umowy mogą nastąpić za zgodą obu Stron w formie pisemnej pod rygorem nieważności.</w:t>
      </w:r>
    </w:p>
    <w:p w14:paraId="2A391A81" w14:textId="5DA74D2E" w:rsidR="00955EE3" w:rsidRPr="00006562" w:rsidRDefault="00955EE3">
      <w:pPr>
        <w:widowControl w:val="0"/>
        <w:numPr>
          <w:ilvl w:val="0"/>
          <w:numId w:val="11"/>
        </w:numPr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Umowa może być zmieniona w </w:t>
      </w:r>
      <w:r w:rsidR="00134BB1"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zakresie</w:t>
      </w:r>
      <w:r w:rsidR="00F17D90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Przedmiotu Umowy</w:t>
      </w:r>
      <w:r w:rsidR="00134BB1" w:rsidRPr="0026737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, o którym mowa w </w:t>
      </w:r>
      <w:r w:rsidR="00134BB1" w:rsidRPr="00006562">
        <w:rPr>
          <w:rFonts w:asciiTheme="minorHAnsi" w:eastAsia="SimSun" w:hAnsiTheme="minorHAnsi" w:cstheme="minorHAnsi"/>
          <w:bCs/>
          <w:sz w:val="22"/>
          <w:szCs w:val="22"/>
          <w:lang w:eastAsia="zh-CN" w:bidi="hi-IN"/>
        </w:rPr>
        <w:t>§ 1 ust. 1,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w</w:t>
      </w:r>
      <w:r w:rsidR="00800409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 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następujących przypadkach:</w:t>
      </w:r>
    </w:p>
    <w:p w14:paraId="6BBA84AD" w14:textId="77777777" w:rsidR="00955EE3" w:rsidRPr="00006562" w:rsidRDefault="00955EE3">
      <w:pPr>
        <w:widowControl w:val="0"/>
        <w:numPr>
          <w:ilvl w:val="0"/>
          <w:numId w:val="2"/>
        </w:numPr>
        <w:suppressAutoHyphens w:val="0"/>
        <w:spacing w:line="320" w:lineRule="exact"/>
        <w:ind w:left="567" w:hanging="284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przypadku zmiany przepisów powszechnie obowiązujących, która wymusza zmianę treści Umowy;</w:t>
      </w:r>
    </w:p>
    <w:p w14:paraId="6D80DB6E" w14:textId="61DB49AE" w:rsidR="00955EE3" w:rsidRPr="0026737E" w:rsidRDefault="00955EE3">
      <w:pPr>
        <w:numPr>
          <w:ilvl w:val="0"/>
          <w:numId w:val="2"/>
        </w:numPr>
        <w:suppressAutoHyphens w:val="0"/>
        <w:spacing w:line="320" w:lineRule="exact"/>
        <w:ind w:left="567" w:hanging="284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przypadku zmian istotnych przepisów prawa Unii Europejskiej lub prawa krajowego, powodujących konieczność dostosowania przedmiotu Umowy do zmian przepisów, które nastąpiły w</w:t>
      </w:r>
      <w:r w:rsidR="00800409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 </w:t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trakcie realizacji Umowy</w:t>
      </w:r>
      <w:r w:rsidR="00C60DAD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.</w:t>
      </w:r>
    </w:p>
    <w:p w14:paraId="036EEB19" w14:textId="2ABD4E08" w:rsidR="00955EE3" w:rsidRPr="0026737E" w:rsidRDefault="00955EE3">
      <w:pPr>
        <w:widowControl w:val="0"/>
        <w:numPr>
          <w:ilvl w:val="0"/>
          <w:numId w:val="2"/>
        </w:numPr>
        <w:suppressAutoHyphens w:val="0"/>
        <w:spacing w:line="320" w:lineRule="exact"/>
        <w:ind w:left="567" w:hanging="284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przypadku zmian wynikających z okoliczności, których nie można było przewidzieć w dniu zawarcia Umowy</w:t>
      </w:r>
      <w:r w:rsidR="0075000E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.</w:t>
      </w:r>
    </w:p>
    <w:p w14:paraId="513DD35B" w14:textId="77777777" w:rsidR="00BD3F06" w:rsidRPr="00006562" w:rsidRDefault="00955EE3">
      <w:pPr>
        <w:widowControl w:val="0"/>
        <w:numPr>
          <w:ilvl w:val="0"/>
          <w:numId w:val="11"/>
        </w:numPr>
        <w:suppressAutoHyphens w:val="0"/>
        <w:spacing w:line="320" w:lineRule="exact"/>
        <w:ind w:left="284" w:hanging="284"/>
        <w:contextualSpacing/>
        <w:jc w:val="both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Zmiana terminu wykonania Umowy może nastąpić, gdy z powodu działania siły wyższej nie jest możliwe wykonanie Umowy w określonym Umową terminie, bądź gdy niewykonanie Umowy</w:t>
      </w:r>
      <w:r w:rsidR="00E97F56"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br/>
      </w:r>
      <w:r w:rsidRPr="00006562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terminie wyniknie z przyczyn leżących po stronie Zamawiającego.</w:t>
      </w:r>
    </w:p>
    <w:p w14:paraId="4BE22984" w14:textId="77777777" w:rsidR="00BD3F06" w:rsidRDefault="00BD3F06">
      <w:pPr>
        <w:widowControl w:val="0"/>
        <w:suppressAutoHyphens w:val="0"/>
        <w:spacing w:line="320" w:lineRule="exact"/>
        <w:ind w:left="360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</w:p>
    <w:p w14:paraId="3E5F9687" w14:textId="662CB8AE" w:rsidR="00955EE3" w:rsidRPr="00006562" w:rsidRDefault="00955EE3" w:rsidP="00FB28EE">
      <w:pPr>
        <w:widowControl w:val="0"/>
        <w:suppressAutoHyphens w:val="0"/>
        <w:spacing w:line="320" w:lineRule="exact"/>
        <w:contextualSpacing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 xml:space="preserve">§ </w:t>
      </w:r>
      <w:r w:rsidR="00D91DCE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9</w:t>
      </w:r>
    </w:p>
    <w:p w14:paraId="741E9042" w14:textId="77777777" w:rsidR="00955EE3" w:rsidRPr="00006562" w:rsidRDefault="00955EE3" w:rsidP="00A34620">
      <w:pPr>
        <w:widowControl w:val="0"/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Przetwarzanie danych osobowych</w:t>
      </w:r>
    </w:p>
    <w:p w14:paraId="48629D8E" w14:textId="146DBC7B" w:rsidR="00481415" w:rsidRPr="00481415" w:rsidRDefault="00481415" w:rsidP="00481415">
      <w:pPr>
        <w:numPr>
          <w:ilvl w:val="0"/>
          <w:numId w:val="4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sz w:val="22"/>
          <w:szCs w:val="22"/>
        </w:rPr>
        <w:t>Wykonawca zobowiązuje się do poinformowania osób, których dane udostępnił Zamawiającemu w związku z wykonywaniem Umowy, o treści art. 16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„RODO”. Informacja o przetwarzaniu danych przez Zamawiającego stanowi załącznik</w:t>
      </w:r>
      <w:r w:rsidR="00F64200">
        <w:rPr>
          <w:rFonts w:asciiTheme="minorHAnsi" w:hAnsiTheme="minorHAnsi" w:cstheme="minorHAnsi"/>
          <w:sz w:val="22"/>
          <w:szCs w:val="22"/>
        </w:rPr>
        <w:t xml:space="preserve"> nr 3 do</w:t>
      </w:r>
      <w:r w:rsidRPr="00481415">
        <w:rPr>
          <w:rFonts w:asciiTheme="minorHAnsi" w:hAnsiTheme="minorHAnsi" w:cstheme="minorHAnsi"/>
          <w:sz w:val="22"/>
          <w:szCs w:val="22"/>
        </w:rPr>
        <w:t xml:space="preserve"> Umowy. </w:t>
      </w:r>
    </w:p>
    <w:p w14:paraId="0A4331D9" w14:textId="77777777" w:rsidR="00481415" w:rsidRPr="00481415" w:rsidRDefault="00481415" w:rsidP="00481415">
      <w:pPr>
        <w:numPr>
          <w:ilvl w:val="0"/>
          <w:numId w:val="4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sz w:val="22"/>
          <w:szCs w:val="22"/>
        </w:rPr>
        <w:t>Strony zobowiązują się do wzajemnego wykonania obowiązków informacyjnych wskazanych w art. 14 RODO wobec osób, których dane Strony udostępniły sobie wzajemnie w związku z zapewnieniem właściwej realizacji Umowy oraz ułatwieniem komunikacji związanej z jej wykonaniem.</w:t>
      </w:r>
    </w:p>
    <w:p w14:paraId="326092CA" w14:textId="77777777" w:rsidR="00955EE3" w:rsidRPr="00481415" w:rsidRDefault="00955EE3">
      <w:pPr>
        <w:widowControl w:val="0"/>
        <w:suppressAutoHyphens w:val="0"/>
        <w:spacing w:line="320" w:lineRule="exact"/>
        <w:jc w:val="both"/>
        <w:rPr>
          <w:rFonts w:asciiTheme="majorHAnsi" w:eastAsia="SimSun" w:hAnsiTheme="majorHAnsi" w:cstheme="majorHAnsi"/>
          <w:sz w:val="22"/>
          <w:szCs w:val="22"/>
          <w:shd w:val="clear" w:color="auto" w:fill="FFFF99"/>
          <w:lang w:eastAsia="zh-CN" w:bidi="hi-IN"/>
        </w:rPr>
      </w:pPr>
    </w:p>
    <w:p w14:paraId="3DEC1F2F" w14:textId="47FB8B5D" w:rsidR="00955EE3" w:rsidRPr="00006562" w:rsidRDefault="00955EE3">
      <w:pPr>
        <w:widowControl w:val="0"/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bookmarkStart w:id="2" w:name="_Hlk20396697"/>
      <w:r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 xml:space="preserve">§ </w:t>
      </w:r>
      <w:r w:rsidR="00CF0537"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1</w:t>
      </w:r>
      <w:r w:rsidR="00D91DCE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0</w:t>
      </w:r>
    </w:p>
    <w:p w14:paraId="26751E36" w14:textId="77777777" w:rsidR="00955EE3" w:rsidRPr="00006562" w:rsidRDefault="00955EE3">
      <w:pPr>
        <w:widowControl w:val="0"/>
        <w:suppressAutoHyphens w:val="0"/>
        <w:spacing w:line="320" w:lineRule="exact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006562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Postanowienia końcowe</w:t>
      </w:r>
    </w:p>
    <w:bookmarkEnd w:id="2"/>
    <w:p w14:paraId="5E65BBF9" w14:textId="77777777" w:rsidR="00481415" w:rsidRPr="00481415" w:rsidRDefault="00481415" w:rsidP="00481415">
      <w:pPr>
        <w:widowControl w:val="0"/>
        <w:numPr>
          <w:ilvl w:val="0"/>
          <w:numId w:val="19"/>
        </w:numPr>
        <w:tabs>
          <w:tab w:val="num" w:pos="720"/>
          <w:tab w:val="left" w:pos="5795"/>
        </w:tabs>
        <w:suppressAutoHyphens w:val="0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481415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Wykonawca oświadcza, że na dzień zawarcia Umowy wszelkie oświadczenia zawarte w ofercie są aktualne.</w:t>
      </w:r>
    </w:p>
    <w:p w14:paraId="7FE930AC" w14:textId="77777777" w:rsidR="00481415" w:rsidRPr="00481415" w:rsidRDefault="00481415" w:rsidP="00481415">
      <w:pPr>
        <w:numPr>
          <w:ilvl w:val="0"/>
          <w:numId w:val="1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sz w:val="22"/>
          <w:szCs w:val="22"/>
        </w:rPr>
        <w:t>W sprawach nieuregulowanych Umową, jak również dla jej wykładni, mają zastosowanie przepisy prawa powszechnie obowiązującego na terytorium Rzeczypospolitej Polskiej, w szczególności przepisy ustawy Kodeks cywilny, ustawy Prawo zamówień publicznych, ustawy o prawie autorskim i prawach pokrewnych oraz ustawy Prawo budowlane i inne przepisy związane z Przedmiotem Umowy.</w:t>
      </w:r>
    </w:p>
    <w:p w14:paraId="2FFD21EF" w14:textId="77777777" w:rsidR="00481415" w:rsidRPr="00481415" w:rsidRDefault="00481415" w:rsidP="00481415">
      <w:pPr>
        <w:numPr>
          <w:ilvl w:val="0"/>
          <w:numId w:val="1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sz w:val="22"/>
          <w:szCs w:val="22"/>
        </w:rPr>
        <w:t>W przypadku zaistnienia pomiędzy Stronami sporu związanego z wykładnią lub wykonaniem Umowy Strony zobowiązane są do podjęcia starań w celu polubownego rozwiązania zaistniałego sporu. W sytuacji, gdy Strony nie rozwiążą zaistniałego sporu polubownie w terminie 30 dni od dnia jego zaistnienia, każda ze Stron uprawniona jest po tym terminie do poddania rozstrzygnięcia tego sporu przez sąd powszechny właściwy ze względu na miejsce siedziby Zamawiającego.</w:t>
      </w:r>
    </w:p>
    <w:p w14:paraId="1D0B9396" w14:textId="77777777" w:rsidR="00481415" w:rsidRPr="00481415" w:rsidRDefault="00481415" w:rsidP="00481415">
      <w:pPr>
        <w:numPr>
          <w:ilvl w:val="0"/>
          <w:numId w:val="1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sz w:val="22"/>
          <w:szCs w:val="22"/>
        </w:rPr>
        <w:t>Jeżeli którekolwiek z postanowień okaże się bezskuteczne lub nieważne, Strony zobowiązują się renegocjować Umowę i w miejsce postanowień bezskutecznych lub nieważnych wprowadzić nowe postanowienia, które w pełni realizowałyby cel Umowy. Bezskuteczność lub nieważność części postanowień Umowy pozostaje bez wpływu na ważność i skuteczność Umowy w pozostałym zakresie.</w:t>
      </w:r>
    </w:p>
    <w:p w14:paraId="60299916" w14:textId="77777777" w:rsidR="00481415" w:rsidRPr="00481415" w:rsidRDefault="00481415" w:rsidP="00481415">
      <w:pPr>
        <w:numPr>
          <w:ilvl w:val="0"/>
          <w:numId w:val="1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sz w:val="22"/>
          <w:szCs w:val="22"/>
        </w:rPr>
        <w:t>Bez zgody Zamawiającego wyrażonej na piśmie Wykonawca nie może dokonać cesji praw lub obowiązków wynikających z niniejszej Umowy na osoby trzecie.</w:t>
      </w:r>
    </w:p>
    <w:p w14:paraId="36E2D8A7" w14:textId="77777777" w:rsidR="00481415" w:rsidRPr="00481415" w:rsidRDefault="00481415" w:rsidP="00481415">
      <w:pPr>
        <w:numPr>
          <w:ilvl w:val="0"/>
          <w:numId w:val="1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sz w:val="22"/>
          <w:szCs w:val="22"/>
        </w:rPr>
        <w:lastRenderedPageBreak/>
        <w:t>Strony zobowiązane są do niezwłocznego informowania się o wszelkich zmianach dotyczących ich statutu prawnego lub sytuacji finansowej, która mogłaby mieć wpływ na prawidłowość wykonania Umowy.</w:t>
      </w:r>
    </w:p>
    <w:p w14:paraId="379E5B94" w14:textId="77777777" w:rsidR="00481415" w:rsidRPr="00481415" w:rsidRDefault="00481415" w:rsidP="00481415">
      <w:pPr>
        <w:widowControl w:val="0"/>
        <w:numPr>
          <w:ilvl w:val="0"/>
          <w:numId w:val="19"/>
        </w:numPr>
        <w:tabs>
          <w:tab w:val="num" w:pos="720"/>
        </w:tabs>
        <w:suppressAutoHyphens w:val="0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481415">
        <w:rPr>
          <w:rFonts w:asciiTheme="minorHAnsi" w:hAnsiTheme="minorHAnsi" w:cstheme="minorHAnsi"/>
          <w:sz w:val="22"/>
          <w:szCs w:val="22"/>
        </w:rPr>
        <w:t>Umowę sporządzono w trzech jednobrzmiących egzemplarzach, jeden egzemplarz dla Wykonawcy i dwa dla Zamawiającego</w:t>
      </w:r>
    </w:p>
    <w:p w14:paraId="512C1F98" w14:textId="77777777" w:rsidR="00481415" w:rsidRPr="00481415" w:rsidRDefault="00481415" w:rsidP="00481415">
      <w:pPr>
        <w:widowControl w:val="0"/>
        <w:tabs>
          <w:tab w:val="num" w:pos="720"/>
        </w:tabs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</w:p>
    <w:p w14:paraId="24C4FA77" w14:textId="77777777" w:rsidR="00481415" w:rsidRPr="00481415" w:rsidRDefault="00481415" w:rsidP="00481415">
      <w:pPr>
        <w:rPr>
          <w:rFonts w:asciiTheme="minorHAnsi" w:hAnsiTheme="minorHAnsi" w:cstheme="minorHAnsi"/>
          <w:sz w:val="22"/>
          <w:szCs w:val="22"/>
          <w:lang w:eastAsia="zh-CN" w:bidi="hi-IN"/>
        </w:rPr>
      </w:pPr>
      <w:r w:rsidRPr="00481415">
        <w:rPr>
          <w:rFonts w:asciiTheme="minorHAnsi" w:hAnsiTheme="minorHAnsi" w:cstheme="minorHAnsi"/>
          <w:sz w:val="22"/>
          <w:szCs w:val="22"/>
          <w:lang w:eastAsia="zh-CN" w:bidi="hi-IN"/>
        </w:rPr>
        <w:t xml:space="preserve">Załączniki : </w:t>
      </w:r>
    </w:p>
    <w:p w14:paraId="33C95E74" w14:textId="2C4BCFB3" w:rsidR="00481415" w:rsidRPr="00481415" w:rsidRDefault="002F50BC" w:rsidP="00481415">
      <w:pPr>
        <w:pStyle w:val="Akapitzlist"/>
        <w:numPr>
          <w:ilvl w:val="2"/>
          <w:numId w:val="9"/>
        </w:numPr>
        <w:tabs>
          <w:tab w:val="clear" w:pos="1080"/>
        </w:tabs>
        <w:spacing w:line="240" w:lineRule="auto"/>
        <w:ind w:left="726" w:hanging="363"/>
        <w:rPr>
          <w:rFonts w:asciiTheme="minorHAnsi" w:eastAsia="SimSun" w:hAnsiTheme="minorHAnsi" w:cstheme="minorHAnsi"/>
          <w:lang w:eastAsia="zh-CN" w:bidi="hi-IN"/>
        </w:rPr>
      </w:pPr>
      <w:r>
        <w:rPr>
          <w:rFonts w:asciiTheme="minorHAnsi" w:eastAsia="SimSun" w:hAnsiTheme="minorHAnsi" w:cstheme="minorHAnsi"/>
          <w:lang w:eastAsia="zh-CN" w:bidi="hi-IN"/>
        </w:rPr>
        <w:t>przedmiot, ilość oraz szacunek zamówienia</w:t>
      </w:r>
      <w:r w:rsidR="00481415" w:rsidRPr="00481415">
        <w:rPr>
          <w:rFonts w:asciiTheme="minorHAnsi" w:eastAsia="SimSun" w:hAnsiTheme="minorHAnsi" w:cstheme="minorHAnsi"/>
          <w:lang w:eastAsia="zh-CN" w:bidi="hi-IN"/>
        </w:rPr>
        <w:t>;</w:t>
      </w:r>
    </w:p>
    <w:p w14:paraId="4F395CF5" w14:textId="77777777" w:rsidR="00481415" w:rsidRPr="00481415" w:rsidRDefault="00481415" w:rsidP="00481415">
      <w:pPr>
        <w:pStyle w:val="Akapitzlist"/>
        <w:numPr>
          <w:ilvl w:val="2"/>
          <w:numId w:val="9"/>
        </w:numPr>
        <w:tabs>
          <w:tab w:val="clear" w:pos="1080"/>
        </w:tabs>
        <w:spacing w:line="240" w:lineRule="auto"/>
        <w:ind w:left="726" w:hanging="363"/>
        <w:rPr>
          <w:rFonts w:asciiTheme="minorHAnsi" w:eastAsia="SimSun" w:hAnsiTheme="minorHAnsi" w:cstheme="minorHAnsi"/>
          <w:lang w:eastAsia="zh-CN" w:bidi="hi-IN"/>
        </w:rPr>
      </w:pPr>
      <w:r w:rsidRPr="00481415">
        <w:rPr>
          <w:rFonts w:asciiTheme="minorHAnsi" w:eastAsia="SimSun" w:hAnsiTheme="minorHAnsi" w:cstheme="minorHAnsi"/>
          <w:lang w:eastAsia="zh-CN" w:bidi="hi-IN"/>
        </w:rPr>
        <w:t>formularz ofertowy;</w:t>
      </w:r>
    </w:p>
    <w:p w14:paraId="66B01485" w14:textId="77777777" w:rsidR="00481415" w:rsidRDefault="00481415" w:rsidP="00481415">
      <w:pPr>
        <w:pStyle w:val="Akapitzlist"/>
        <w:numPr>
          <w:ilvl w:val="2"/>
          <w:numId w:val="9"/>
        </w:numPr>
        <w:tabs>
          <w:tab w:val="clear" w:pos="1080"/>
        </w:tabs>
        <w:spacing w:line="240" w:lineRule="auto"/>
        <w:ind w:left="726" w:hanging="363"/>
        <w:rPr>
          <w:rFonts w:asciiTheme="minorHAnsi" w:hAnsiTheme="minorHAnsi" w:cstheme="minorHAnsi"/>
          <w:lang w:eastAsia="zh-CN" w:bidi="hi-IN"/>
        </w:rPr>
      </w:pPr>
      <w:r w:rsidRPr="00481415">
        <w:rPr>
          <w:rFonts w:asciiTheme="minorHAnsi" w:hAnsiTheme="minorHAnsi" w:cstheme="minorHAnsi"/>
          <w:lang w:eastAsia="zh-CN" w:bidi="hi-IN"/>
        </w:rPr>
        <w:t>informacja o przetwarzaniu danych przez Zamawiającego;</w:t>
      </w:r>
    </w:p>
    <w:p w14:paraId="6F3F0EBC" w14:textId="62F90BBF" w:rsidR="00A66302" w:rsidRPr="00B23E74" w:rsidRDefault="00B23E74" w:rsidP="00A05513">
      <w:pPr>
        <w:pStyle w:val="Akapitzlist"/>
        <w:numPr>
          <w:ilvl w:val="2"/>
          <w:numId w:val="9"/>
        </w:numPr>
        <w:tabs>
          <w:tab w:val="clear" w:pos="1080"/>
        </w:tabs>
        <w:spacing w:line="240" w:lineRule="auto"/>
        <w:ind w:left="726" w:hanging="363"/>
        <w:rPr>
          <w:rFonts w:asciiTheme="minorHAnsi" w:hAnsiTheme="minorHAnsi" w:cstheme="minorHAnsi"/>
        </w:rPr>
      </w:pPr>
      <w:r w:rsidRPr="00B23E74">
        <w:rPr>
          <w:rFonts w:asciiTheme="minorHAnsi" w:hAnsiTheme="minorHAnsi" w:cstheme="minorHAnsi"/>
          <w:color w:val="000000"/>
        </w:rPr>
        <w:t>aktualny na dzień zawarcia Umowy o</w:t>
      </w:r>
      <w:r>
        <w:rPr>
          <w:rFonts w:asciiTheme="minorHAnsi" w:hAnsiTheme="minorHAnsi" w:cstheme="minorHAnsi"/>
          <w:color w:val="000000"/>
        </w:rPr>
        <w:t>dpis z rejestru przedsiębiorców</w:t>
      </w:r>
      <w:r w:rsidRPr="00B23E74">
        <w:rPr>
          <w:rFonts w:asciiTheme="minorHAnsi" w:hAnsiTheme="minorHAnsi" w:cstheme="minorHAnsi"/>
          <w:color w:val="000000"/>
        </w:rPr>
        <w:t xml:space="preserve"> </w:t>
      </w:r>
    </w:p>
    <w:p w14:paraId="2F0670B8" w14:textId="77777777" w:rsidR="00481415" w:rsidRDefault="00481415" w:rsidP="00481415">
      <w:pPr>
        <w:pStyle w:val="Akapitzlist"/>
        <w:spacing w:line="240" w:lineRule="auto"/>
        <w:ind w:left="726"/>
        <w:rPr>
          <w:rFonts w:asciiTheme="minorHAnsi" w:hAnsiTheme="minorHAnsi" w:cstheme="minorHAnsi"/>
        </w:rPr>
      </w:pPr>
    </w:p>
    <w:p w14:paraId="251F0096" w14:textId="77777777" w:rsidR="00481415" w:rsidRDefault="00481415" w:rsidP="00481415">
      <w:pPr>
        <w:pStyle w:val="Akapitzlist"/>
        <w:spacing w:line="240" w:lineRule="auto"/>
        <w:ind w:left="726"/>
        <w:rPr>
          <w:rFonts w:asciiTheme="minorHAnsi" w:hAnsiTheme="minorHAnsi" w:cstheme="minorHAnsi"/>
        </w:rPr>
      </w:pPr>
    </w:p>
    <w:p w14:paraId="316647BF" w14:textId="77777777" w:rsidR="00481415" w:rsidRDefault="00481415" w:rsidP="00481415">
      <w:pPr>
        <w:pStyle w:val="Akapitzlist"/>
        <w:spacing w:line="240" w:lineRule="auto"/>
        <w:ind w:left="726"/>
        <w:rPr>
          <w:rFonts w:asciiTheme="minorHAnsi" w:hAnsiTheme="minorHAnsi" w:cstheme="minorHAnsi"/>
        </w:rPr>
      </w:pPr>
    </w:p>
    <w:p w14:paraId="3BDB2847" w14:textId="77777777" w:rsidR="00481415" w:rsidRDefault="00481415" w:rsidP="00481415">
      <w:pPr>
        <w:pStyle w:val="Akapitzlist"/>
        <w:spacing w:line="240" w:lineRule="auto"/>
        <w:ind w:left="726"/>
        <w:rPr>
          <w:rFonts w:asciiTheme="minorHAnsi" w:hAnsiTheme="minorHAnsi" w:cstheme="minorHAnsi"/>
        </w:rPr>
      </w:pPr>
    </w:p>
    <w:p w14:paraId="61A506FB" w14:textId="77777777" w:rsidR="00481415" w:rsidRDefault="00481415" w:rsidP="00481415">
      <w:pPr>
        <w:pStyle w:val="Akapitzlist"/>
        <w:spacing w:line="240" w:lineRule="auto"/>
        <w:ind w:left="726"/>
        <w:rPr>
          <w:rFonts w:asciiTheme="minorHAnsi" w:hAnsiTheme="minorHAnsi" w:cstheme="minorHAnsi"/>
        </w:rPr>
      </w:pPr>
    </w:p>
    <w:p w14:paraId="1309A733" w14:textId="77777777" w:rsidR="00481415" w:rsidRPr="00006562" w:rsidRDefault="00481415" w:rsidP="00481415">
      <w:pPr>
        <w:pStyle w:val="Akapitzlist"/>
        <w:spacing w:line="240" w:lineRule="auto"/>
        <w:ind w:left="726"/>
        <w:rPr>
          <w:rFonts w:asciiTheme="minorHAnsi" w:hAnsiTheme="minorHAnsi" w:cstheme="minorHAnsi"/>
        </w:rPr>
      </w:pPr>
    </w:p>
    <w:p w14:paraId="68AFB351" w14:textId="77777777" w:rsidR="00955EE3" w:rsidRPr="00006562" w:rsidRDefault="00955EE3">
      <w:pPr>
        <w:suppressAutoHyphens w:val="0"/>
        <w:spacing w:line="320" w:lineRule="exact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6562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  <w:r w:rsidRPr="0000656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0656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0656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0656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0656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0656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0656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06562">
        <w:rPr>
          <w:rFonts w:asciiTheme="minorHAnsi" w:hAnsiTheme="minorHAnsi" w:cstheme="minorHAnsi"/>
          <w:b/>
          <w:bCs/>
          <w:sz w:val="22"/>
          <w:szCs w:val="22"/>
        </w:rPr>
        <w:tab/>
        <w:t>WY</w:t>
      </w:r>
      <w:bookmarkEnd w:id="0"/>
      <w:r w:rsidRPr="00006562">
        <w:rPr>
          <w:rFonts w:asciiTheme="minorHAnsi" w:hAnsiTheme="minorHAnsi" w:cstheme="minorHAnsi"/>
          <w:b/>
          <w:bCs/>
          <w:sz w:val="22"/>
          <w:szCs w:val="22"/>
        </w:rPr>
        <w:t>KONAWCA:</w:t>
      </w:r>
    </w:p>
    <w:p w14:paraId="7EA27E0E" w14:textId="77777777" w:rsidR="00C60DAD" w:rsidRDefault="00955EE3" w:rsidP="00955EE3">
      <w:pPr>
        <w:suppressAutoHyphens w:val="0"/>
        <w:rPr>
          <w:rFonts w:ascii="Calibri" w:hAnsi="Calibri"/>
          <w:color w:val="000000"/>
          <w:sz w:val="22"/>
          <w:szCs w:val="20"/>
        </w:rPr>
        <w:sectPr w:rsidR="00C60DAD" w:rsidSect="00BA5DC8">
          <w:footerReference w:type="default" r:id="rId10"/>
          <w:pgSz w:w="11906" w:h="16838"/>
          <w:pgMar w:top="1134" w:right="1417" w:bottom="1134" w:left="1417" w:header="708" w:footer="567" w:gutter="0"/>
          <w:cols w:space="708"/>
          <w:docGrid w:linePitch="360"/>
        </w:sectPr>
      </w:pPr>
      <w:r>
        <w:rPr>
          <w:rFonts w:ascii="Calibri" w:hAnsi="Calibri"/>
          <w:color w:val="000000"/>
          <w:sz w:val="22"/>
          <w:szCs w:val="20"/>
        </w:rPr>
        <w:br w:type="page"/>
      </w:r>
    </w:p>
    <w:p w14:paraId="07F5B6E5" w14:textId="77777777" w:rsidR="00481415" w:rsidRPr="00FB25A1" w:rsidRDefault="00481415" w:rsidP="00481415">
      <w:pPr>
        <w:ind w:left="7080"/>
        <w:rPr>
          <w:rFonts w:cs="Calibri"/>
          <w:i/>
          <w:iCs/>
          <w:sz w:val="18"/>
          <w:szCs w:val="18"/>
        </w:rPr>
      </w:pPr>
      <w:r w:rsidRPr="00FB25A1">
        <w:rPr>
          <w:rFonts w:cs="Calibri"/>
          <w:i/>
          <w:iCs/>
          <w:sz w:val="18"/>
          <w:szCs w:val="18"/>
        </w:rPr>
        <w:lastRenderedPageBreak/>
        <w:t>Załącznik nr 3</w:t>
      </w:r>
      <w:bookmarkStart w:id="3" w:name="_GoBack"/>
      <w:bookmarkEnd w:id="3"/>
    </w:p>
    <w:p w14:paraId="78761866" w14:textId="77777777" w:rsidR="00481415" w:rsidRPr="00FB25A1" w:rsidRDefault="00481415" w:rsidP="00481415">
      <w:pPr>
        <w:ind w:left="7080"/>
        <w:rPr>
          <w:rFonts w:cs="Calibri"/>
          <w:i/>
          <w:iCs/>
          <w:sz w:val="18"/>
          <w:szCs w:val="18"/>
        </w:rPr>
      </w:pPr>
      <w:r w:rsidRPr="00FB25A1">
        <w:rPr>
          <w:rFonts w:cs="Calibri"/>
          <w:i/>
          <w:iCs/>
          <w:sz w:val="18"/>
          <w:szCs w:val="18"/>
        </w:rPr>
        <w:t xml:space="preserve">do umowy nr </w:t>
      </w:r>
      <w:r>
        <w:rPr>
          <w:rFonts w:cs="Calibri"/>
          <w:i/>
          <w:iCs/>
          <w:sz w:val="18"/>
          <w:szCs w:val="18"/>
        </w:rPr>
        <w:t>……</w:t>
      </w:r>
      <w:r w:rsidRPr="00FB25A1">
        <w:rPr>
          <w:rFonts w:cs="Calibri"/>
          <w:i/>
          <w:iCs/>
          <w:sz w:val="18"/>
          <w:szCs w:val="18"/>
        </w:rPr>
        <w:t>/zpp/2</w:t>
      </w:r>
      <w:r>
        <w:rPr>
          <w:rFonts w:cs="Calibri"/>
          <w:i/>
          <w:iCs/>
          <w:sz w:val="18"/>
          <w:szCs w:val="18"/>
        </w:rPr>
        <w:t>1</w:t>
      </w:r>
    </w:p>
    <w:p w14:paraId="6592FD82" w14:textId="77777777" w:rsidR="00481415" w:rsidRPr="00E41D49" w:rsidRDefault="00481415" w:rsidP="00481415">
      <w:pPr>
        <w:ind w:left="7080"/>
        <w:rPr>
          <w:sz w:val="18"/>
          <w:szCs w:val="18"/>
        </w:rPr>
      </w:pPr>
      <w:r w:rsidRPr="00FB25A1">
        <w:rPr>
          <w:rFonts w:cs="Calibri"/>
          <w:i/>
          <w:iCs/>
          <w:sz w:val="18"/>
          <w:szCs w:val="18"/>
        </w:rPr>
        <w:t xml:space="preserve">z dnia </w:t>
      </w:r>
      <w:r>
        <w:rPr>
          <w:rFonts w:cs="Calibri"/>
          <w:i/>
          <w:iCs/>
          <w:sz w:val="18"/>
          <w:szCs w:val="18"/>
        </w:rPr>
        <w:t>……-……..-2021</w:t>
      </w:r>
      <w:r w:rsidRPr="00FB25A1">
        <w:rPr>
          <w:rFonts w:cs="Calibri"/>
          <w:i/>
          <w:iCs/>
          <w:sz w:val="18"/>
          <w:szCs w:val="18"/>
        </w:rPr>
        <w:t xml:space="preserve"> r.</w:t>
      </w:r>
    </w:p>
    <w:p w14:paraId="53145930" w14:textId="77777777" w:rsidR="00481415" w:rsidRPr="00E41D49" w:rsidRDefault="00481415" w:rsidP="00481415">
      <w:pPr>
        <w:jc w:val="center"/>
        <w:rPr>
          <w:rFonts w:cstheme="minorHAnsi"/>
          <w:b/>
        </w:rPr>
      </w:pPr>
    </w:p>
    <w:p w14:paraId="4EAE7508" w14:textId="77777777" w:rsidR="00481415" w:rsidRPr="00481415" w:rsidRDefault="00481415" w:rsidP="0048141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CC91A5" w14:textId="77777777" w:rsidR="00481415" w:rsidRPr="00481415" w:rsidRDefault="00481415" w:rsidP="00481415">
      <w:pPr>
        <w:jc w:val="center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b/>
          <w:sz w:val="22"/>
          <w:szCs w:val="22"/>
        </w:rPr>
        <w:t>Informacja o przetwarzaniu danych przez Zamawiającego</w:t>
      </w:r>
    </w:p>
    <w:p w14:paraId="63FC2355" w14:textId="77777777" w:rsidR="00481415" w:rsidRPr="00481415" w:rsidRDefault="00481415" w:rsidP="00481415">
      <w:pPr>
        <w:ind w:firstLine="363"/>
        <w:jc w:val="both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sz w:val="22"/>
          <w:szCs w:val="22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</w:t>
      </w:r>
    </w:p>
    <w:p w14:paraId="5AE45D27" w14:textId="77777777" w:rsidR="00481415" w:rsidRPr="00481415" w:rsidRDefault="00481415" w:rsidP="00481415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sz w:val="22"/>
          <w:szCs w:val="22"/>
        </w:rPr>
        <w:t>Administratorem w rozumieniu art. 4 pkt 7 RODO, danych osobowych jest Szkoła Wyższa Wymiaru Sprawiedliwości z siedzibą przy ul. Wiśniowej 50, 02-520 Warszawa, email: sekretariat@swws.edu.pl.</w:t>
      </w:r>
    </w:p>
    <w:p w14:paraId="05D682E1" w14:textId="77777777" w:rsidR="00481415" w:rsidRPr="00481415" w:rsidRDefault="00481415" w:rsidP="00481415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w sprawach związanych z ich przetwarzaniem, w następujący sposób: elektronicznie pod adresem email: </w:t>
      </w:r>
      <w:r w:rsidRPr="00481415">
        <w:rPr>
          <w:rStyle w:val="Hipercze"/>
          <w:rFonts w:asciiTheme="minorHAnsi" w:eastAsia="Calibri" w:hAnsiTheme="minorHAnsi" w:cstheme="minorHAnsi"/>
          <w:sz w:val="22"/>
          <w:szCs w:val="22"/>
        </w:rPr>
        <w:t>iod@swws.edu.pl lub</w:t>
      </w:r>
      <w:r w:rsidRPr="00481415">
        <w:rPr>
          <w:rFonts w:asciiTheme="minorHAnsi" w:hAnsiTheme="minorHAnsi" w:cstheme="minorHAnsi"/>
          <w:sz w:val="22"/>
          <w:szCs w:val="22"/>
        </w:rPr>
        <w:t xml:space="preserve"> pisemnie na adres siedziby administratora.</w:t>
      </w:r>
    </w:p>
    <w:p w14:paraId="11679FD3" w14:textId="77777777" w:rsidR="00481415" w:rsidRPr="00481415" w:rsidRDefault="00481415" w:rsidP="004814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81415">
        <w:rPr>
          <w:rFonts w:asciiTheme="minorHAnsi" w:hAnsiTheme="minorHAnsi" w:cstheme="minorHAnsi"/>
        </w:rPr>
        <w:t>Dane osobowe są przetwarzane przez administratora:</w:t>
      </w:r>
    </w:p>
    <w:p w14:paraId="4F6B09F7" w14:textId="77777777" w:rsidR="00481415" w:rsidRPr="00481415" w:rsidRDefault="00481415" w:rsidP="0048141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81415">
        <w:rPr>
          <w:rFonts w:asciiTheme="minorHAnsi" w:hAnsiTheme="minorHAnsi" w:cstheme="minorHAnsi"/>
        </w:rPr>
        <w:t>w celu zawarcia i wykonania umowy – podstawą prawną przetwarzania jest niezbędność przetwarzania danych do zawarcia i wykonania umowy – art. 6 ust. 1 lit. b RODO;</w:t>
      </w:r>
    </w:p>
    <w:p w14:paraId="586A17EE" w14:textId="77777777" w:rsidR="00481415" w:rsidRPr="00481415" w:rsidRDefault="00481415" w:rsidP="0048141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81415">
        <w:rPr>
          <w:rFonts w:asciiTheme="minorHAnsi" w:hAnsiTheme="minorHAnsi" w:cstheme="minorHAnsi"/>
        </w:rPr>
        <w:t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 RODO;</w:t>
      </w:r>
    </w:p>
    <w:p w14:paraId="7924DF12" w14:textId="77777777" w:rsidR="00481415" w:rsidRPr="00481415" w:rsidRDefault="00481415" w:rsidP="0048141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81415">
        <w:rPr>
          <w:rFonts w:asciiTheme="minorHAnsi" w:hAnsiTheme="minorHAnsi" w:cstheme="minorHAnsi"/>
        </w:rPr>
        <w:t>w celu dochodzenia lub obrony przed roszczeniami związanymi z zawartą umową – podstawą prawną przetwarzania jest niezbędność do wypełnienia obowiązku prawnego ciążącego na administratorze – art. 6 ust. 1 lit. c RODO.</w:t>
      </w:r>
    </w:p>
    <w:p w14:paraId="168EBF09" w14:textId="77777777" w:rsidR="00481415" w:rsidRPr="00481415" w:rsidRDefault="00481415" w:rsidP="00481415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sz w:val="22"/>
          <w:szCs w:val="22"/>
        </w:rPr>
        <w:t>Dane osobowe mogą być udostępnianie podmiotom uprawnionym do ich otrzymania na podstawie przepisów prawa lub umowy.</w:t>
      </w:r>
    </w:p>
    <w:p w14:paraId="7D437BBB" w14:textId="77777777" w:rsidR="00481415" w:rsidRPr="00481415" w:rsidRDefault="00481415" w:rsidP="00481415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sz w:val="22"/>
          <w:szCs w:val="22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14:paraId="20EEAF5E" w14:textId="77777777" w:rsidR="00481415" w:rsidRPr="00481415" w:rsidRDefault="00481415" w:rsidP="00481415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stosownie do art. 22 RODO.</w:t>
      </w:r>
    </w:p>
    <w:p w14:paraId="7FCA7B7E" w14:textId="77777777" w:rsidR="00481415" w:rsidRPr="00481415" w:rsidRDefault="00481415" w:rsidP="00481415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sz w:val="22"/>
          <w:szCs w:val="22"/>
        </w:rPr>
        <w:t>Podanie danych osobowych jest konieczne do zawarcia i wykonywania umowy. Odmowa podania danych osobowych uniemożliwia zawarcie umowy.</w:t>
      </w:r>
    </w:p>
    <w:p w14:paraId="15F08284" w14:textId="77777777" w:rsidR="00481415" w:rsidRPr="00481415" w:rsidRDefault="00481415" w:rsidP="00481415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sz w:val="22"/>
          <w:szCs w:val="22"/>
        </w:rPr>
        <w:t>Osobie, której dane są przetwarzane przysługuje prawo:</w:t>
      </w:r>
    </w:p>
    <w:p w14:paraId="46CBD19A" w14:textId="77777777" w:rsidR="00481415" w:rsidRPr="00481415" w:rsidRDefault="00481415" w:rsidP="00481415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481415">
        <w:rPr>
          <w:rFonts w:asciiTheme="minorHAnsi" w:hAnsiTheme="minorHAnsi" w:cstheme="minorHAnsi"/>
        </w:rPr>
        <w:t>dostępu do treści swoich danych osobowych, żądania ich sprostowania lub usunięcia, na zasadach określonych w art. 15 – 17 RODO;</w:t>
      </w:r>
    </w:p>
    <w:p w14:paraId="1434DE02" w14:textId="77777777" w:rsidR="00481415" w:rsidRPr="00481415" w:rsidRDefault="00481415" w:rsidP="00481415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481415">
        <w:rPr>
          <w:rFonts w:asciiTheme="minorHAnsi" w:hAnsiTheme="minorHAnsi" w:cstheme="minorHAnsi"/>
        </w:rPr>
        <w:t>ograniczenia przetwarzania danych, w przypadkach określonych w art. 18 RODO;</w:t>
      </w:r>
    </w:p>
    <w:p w14:paraId="4B35BD21" w14:textId="77777777" w:rsidR="00481415" w:rsidRPr="00481415" w:rsidRDefault="00481415" w:rsidP="00481415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481415">
        <w:rPr>
          <w:rFonts w:asciiTheme="minorHAnsi" w:hAnsiTheme="minorHAnsi" w:cstheme="minorHAnsi"/>
        </w:rPr>
        <w:t>przenoszenia danych, na zasadach określonych w art. 20 RODO tj. do otrzymywania przez osobę, której dane dotyczą od administratora danych osobowych jej dotyczących, w ustrukturyzowanym, powszechnie używanym formacie nadającym się do odczytu maszynowego;</w:t>
      </w:r>
    </w:p>
    <w:p w14:paraId="67A582FD" w14:textId="77777777" w:rsidR="00481415" w:rsidRPr="00481415" w:rsidRDefault="00481415" w:rsidP="004814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81415">
        <w:rPr>
          <w:rFonts w:asciiTheme="minorHAnsi" w:hAnsiTheme="minorHAnsi" w:cstheme="minorHAnsi"/>
        </w:rPr>
        <w:t>wniesienia skargi do Prezesa Urzędu Ochrony Danych Osobowych, jeśli Strony lub osoby, których dane dotyczą uznają, że przetwarzanie danych osobowych narusza przepisy RODO.</w:t>
      </w:r>
    </w:p>
    <w:p w14:paraId="539F023E" w14:textId="77777777" w:rsidR="00481415" w:rsidRPr="00481415" w:rsidRDefault="00481415" w:rsidP="00481415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sz w:val="22"/>
          <w:szCs w:val="22"/>
        </w:rPr>
        <w:t>W celu skorzystania z praw, o których mowa w pkt 8 ppkt. 1-3 należy skontaktować się z administratorem lub inspektorem ochrony danych, korzystając ze wskazanych wyżej danych kontaktowych.</w:t>
      </w:r>
    </w:p>
    <w:p w14:paraId="1625F8AA" w14:textId="77777777" w:rsidR="00481415" w:rsidRPr="00481415" w:rsidRDefault="00481415" w:rsidP="004814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C15A10" w14:textId="77777777" w:rsidR="00481415" w:rsidRPr="00481415" w:rsidRDefault="00481415" w:rsidP="004814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A8FC85" w14:textId="77777777" w:rsidR="00481415" w:rsidRPr="00481415" w:rsidRDefault="00481415" w:rsidP="00481415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481415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48141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141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141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141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141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141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141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1415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14:paraId="78D53086" w14:textId="34D0A970" w:rsidR="00BE2A60" w:rsidRPr="00481415" w:rsidRDefault="00BE2A60" w:rsidP="00955EE3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BE2A60" w:rsidRPr="00481415" w:rsidSect="008607CF">
      <w:footerReference w:type="default" r:id="rId11"/>
      <w:pgSz w:w="11906" w:h="16838"/>
      <w:pgMar w:top="1134" w:right="1417" w:bottom="1134" w:left="1417" w:header="70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B4D5C" w16cid:durableId="251ADC62"/>
  <w16cid:commentId w16cid:paraId="5E5C6144" w16cid:durableId="251ADF55"/>
  <w16cid:commentId w16cid:paraId="701E1BBB" w16cid:durableId="251ADCBC"/>
  <w16cid:commentId w16cid:paraId="3C90E912" w16cid:durableId="251AE0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81C87" w14:textId="77777777" w:rsidR="008A24D4" w:rsidRDefault="008A24D4" w:rsidP="00A66302">
      <w:r>
        <w:separator/>
      </w:r>
    </w:p>
  </w:endnote>
  <w:endnote w:type="continuationSeparator" w:id="0">
    <w:p w14:paraId="0D8EFA1F" w14:textId="77777777" w:rsidR="008A24D4" w:rsidRDefault="008A24D4" w:rsidP="00A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5189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C04D627" w14:textId="2765ED97" w:rsidR="001146E8" w:rsidRPr="00A66302" w:rsidRDefault="001146E8" w:rsidP="00A66302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66302">
          <w:rPr>
            <w:rFonts w:asciiTheme="minorHAnsi" w:hAnsiTheme="minorHAnsi"/>
            <w:sz w:val="20"/>
            <w:szCs w:val="20"/>
          </w:rPr>
          <w:fldChar w:fldCharType="begin"/>
        </w:r>
        <w:r w:rsidRPr="00A6630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66302">
          <w:rPr>
            <w:rFonts w:asciiTheme="minorHAnsi" w:hAnsiTheme="minorHAnsi"/>
            <w:sz w:val="20"/>
            <w:szCs w:val="20"/>
          </w:rPr>
          <w:fldChar w:fldCharType="separate"/>
        </w:r>
        <w:r w:rsidR="004F3C09">
          <w:rPr>
            <w:rFonts w:asciiTheme="minorHAnsi" w:hAnsiTheme="minorHAnsi"/>
            <w:noProof/>
            <w:sz w:val="20"/>
            <w:szCs w:val="20"/>
          </w:rPr>
          <w:t>4</w:t>
        </w:r>
        <w:r w:rsidRPr="00A66302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C3297" w14:textId="77777777" w:rsidR="00F70088" w:rsidRPr="00A66302" w:rsidRDefault="004F3C09" w:rsidP="008607C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BA7BB" w14:textId="77777777" w:rsidR="008A24D4" w:rsidRDefault="008A24D4" w:rsidP="00A66302">
      <w:r>
        <w:separator/>
      </w:r>
    </w:p>
  </w:footnote>
  <w:footnote w:type="continuationSeparator" w:id="0">
    <w:p w14:paraId="1C2D4B93" w14:textId="77777777" w:rsidR="008A24D4" w:rsidRDefault="008A24D4" w:rsidP="00A6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2F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3737188"/>
    <w:multiLevelType w:val="hybridMultilevel"/>
    <w:tmpl w:val="77021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2786"/>
    <w:multiLevelType w:val="hybridMultilevel"/>
    <w:tmpl w:val="B3DC8700"/>
    <w:lvl w:ilvl="0" w:tplc="8B8CDB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458D1"/>
    <w:multiLevelType w:val="hybridMultilevel"/>
    <w:tmpl w:val="28F0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000D"/>
    <w:multiLevelType w:val="hybridMultilevel"/>
    <w:tmpl w:val="F1169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31669"/>
    <w:multiLevelType w:val="hybridMultilevel"/>
    <w:tmpl w:val="DB12D72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82749B7"/>
    <w:multiLevelType w:val="hybridMultilevel"/>
    <w:tmpl w:val="BF941320"/>
    <w:lvl w:ilvl="0" w:tplc="0E38D348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19AC0958"/>
    <w:multiLevelType w:val="multilevel"/>
    <w:tmpl w:val="6F6620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5177EB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11" w15:restartNumberingAfterBreak="0">
    <w:nsid w:val="1F98442C"/>
    <w:multiLevelType w:val="hybridMultilevel"/>
    <w:tmpl w:val="39FE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4597D2A"/>
    <w:multiLevelType w:val="hybridMultilevel"/>
    <w:tmpl w:val="DB12D72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7A60D47"/>
    <w:multiLevelType w:val="multilevel"/>
    <w:tmpl w:val="F9D2A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(%4)"/>
      <w:lvlJc w:val="left"/>
      <w:pPr>
        <w:tabs>
          <w:tab w:val="num" w:pos="2061"/>
        </w:tabs>
        <w:ind w:left="2061" w:hanging="51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9500053"/>
    <w:multiLevelType w:val="hybridMultilevel"/>
    <w:tmpl w:val="8E945476"/>
    <w:lvl w:ilvl="0" w:tplc="8CF05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7694F"/>
    <w:multiLevelType w:val="hybridMultilevel"/>
    <w:tmpl w:val="9022C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240F3"/>
    <w:multiLevelType w:val="hybridMultilevel"/>
    <w:tmpl w:val="4A28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16E50"/>
    <w:multiLevelType w:val="hybridMultilevel"/>
    <w:tmpl w:val="66625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71BD6"/>
    <w:multiLevelType w:val="hybridMultilevel"/>
    <w:tmpl w:val="40E26E4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4053B70"/>
    <w:multiLevelType w:val="multilevel"/>
    <w:tmpl w:val="8082885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6"/>
      </w:pPr>
      <w:rPr>
        <w:rFonts w:asciiTheme="minorHAnsi" w:hAnsiTheme="minorHAnsi" w:cs="Times New Roman" w:hint="default"/>
        <w:b w:val="0"/>
        <w:bCs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</w:abstractNum>
  <w:abstractNum w:abstractNumId="21" w15:restartNumberingAfterBreak="0">
    <w:nsid w:val="44774626"/>
    <w:multiLevelType w:val="hybridMultilevel"/>
    <w:tmpl w:val="C314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401A0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3" w15:restartNumberingAfterBreak="0">
    <w:nsid w:val="524619BD"/>
    <w:multiLevelType w:val="hybridMultilevel"/>
    <w:tmpl w:val="86748C8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865759"/>
    <w:multiLevelType w:val="hybridMultilevel"/>
    <w:tmpl w:val="8AA8AF5C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162E0"/>
    <w:multiLevelType w:val="hybridMultilevel"/>
    <w:tmpl w:val="CD967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319F3"/>
    <w:multiLevelType w:val="multilevel"/>
    <w:tmpl w:val="FD347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C3A5926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29" w15:restartNumberingAfterBreak="0">
    <w:nsid w:val="60154B93"/>
    <w:multiLevelType w:val="hybridMultilevel"/>
    <w:tmpl w:val="4AE6B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97DF1"/>
    <w:multiLevelType w:val="hybridMultilevel"/>
    <w:tmpl w:val="A352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01614"/>
    <w:multiLevelType w:val="hybridMultilevel"/>
    <w:tmpl w:val="69DA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F65EE"/>
    <w:multiLevelType w:val="hybridMultilevel"/>
    <w:tmpl w:val="2D20A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A41703"/>
    <w:multiLevelType w:val="hybridMultilevel"/>
    <w:tmpl w:val="AA70222E"/>
    <w:lvl w:ilvl="0" w:tplc="234A58F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1256632"/>
    <w:multiLevelType w:val="hybridMultilevel"/>
    <w:tmpl w:val="D416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E5401"/>
    <w:multiLevelType w:val="hybridMultilevel"/>
    <w:tmpl w:val="A89E672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DA5559"/>
    <w:multiLevelType w:val="hybridMultilevel"/>
    <w:tmpl w:val="979815B2"/>
    <w:lvl w:ilvl="0" w:tplc="E36415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23628"/>
    <w:multiLevelType w:val="hybridMultilevel"/>
    <w:tmpl w:val="20607940"/>
    <w:lvl w:ilvl="0" w:tplc="B68EE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518F9"/>
    <w:multiLevelType w:val="hybridMultilevel"/>
    <w:tmpl w:val="99F6F21E"/>
    <w:lvl w:ilvl="0" w:tplc="0F5A5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9"/>
  </w:num>
  <w:num w:numId="5">
    <w:abstractNumId w:val="6"/>
  </w:num>
  <w:num w:numId="6">
    <w:abstractNumId w:val="33"/>
  </w:num>
  <w:num w:numId="7">
    <w:abstractNumId w:val="34"/>
  </w:num>
  <w:num w:numId="8">
    <w:abstractNumId w:val="8"/>
  </w:num>
  <w:num w:numId="9">
    <w:abstractNumId w:val="26"/>
  </w:num>
  <w:num w:numId="10">
    <w:abstractNumId w:val="20"/>
  </w:num>
  <w:num w:numId="11">
    <w:abstractNumId w:val="3"/>
  </w:num>
  <w:num w:numId="12">
    <w:abstractNumId w:val="37"/>
  </w:num>
  <w:num w:numId="13">
    <w:abstractNumId w:val="12"/>
  </w:num>
  <w:num w:numId="14">
    <w:abstractNumId w:val="39"/>
  </w:num>
  <w:num w:numId="15">
    <w:abstractNumId w:val="31"/>
  </w:num>
  <w:num w:numId="16">
    <w:abstractNumId w:val="4"/>
  </w:num>
  <w:num w:numId="17">
    <w:abstractNumId w:val="38"/>
  </w:num>
  <w:num w:numId="18">
    <w:abstractNumId w:val="35"/>
  </w:num>
  <w:num w:numId="19">
    <w:abstractNumId w:val="27"/>
  </w:num>
  <w:num w:numId="20">
    <w:abstractNumId w:val="22"/>
  </w:num>
  <w:num w:numId="21">
    <w:abstractNumId w:val="7"/>
  </w:num>
  <w:num w:numId="22">
    <w:abstractNumId w:val="28"/>
  </w:num>
  <w:num w:numId="23">
    <w:abstractNumId w:val="14"/>
  </w:num>
  <w:num w:numId="24">
    <w:abstractNumId w:val="32"/>
  </w:num>
  <w:num w:numId="25">
    <w:abstractNumId w:val="2"/>
  </w:num>
  <w:num w:numId="26">
    <w:abstractNumId w:val="17"/>
  </w:num>
  <w:num w:numId="27">
    <w:abstractNumId w:val="15"/>
  </w:num>
  <w:num w:numId="28">
    <w:abstractNumId w:val="13"/>
  </w:num>
  <w:num w:numId="29">
    <w:abstractNumId w:val="40"/>
  </w:num>
  <w:num w:numId="30">
    <w:abstractNumId w:val="16"/>
  </w:num>
  <w:num w:numId="31">
    <w:abstractNumId w:val="36"/>
  </w:num>
  <w:num w:numId="32">
    <w:abstractNumId w:val="19"/>
  </w:num>
  <w:num w:numId="33">
    <w:abstractNumId w:val="29"/>
  </w:num>
  <w:num w:numId="34">
    <w:abstractNumId w:val="11"/>
  </w:num>
  <w:num w:numId="35">
    <w:abstractNumId w:val="30"/>
  </w:num>
  <w:num w:numId="36">
    <w:abstractNumId w:val="5"/>
  </w:num>
  <w:num w:numId="37">
    <w:abstractNumId w:val="18"/>
  </w:num>
  <w:num w:numId="38">
    <w:abstractNumId w:val="25"/>
  </w:num>
  <w:num w:numId="39">
    <w:abstractNumId w:val="21"/>
  </w:num>
  <w:num w:numId="40">
    <w:abstractNumId w:val="2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E3"/>
    <w:rsid w:val="00006562"/>
    <w:rsid w:val="00012EC1"/>
    <w:rsid w:val="00016EB4"/>
    <w:rsid w:val="0002151A"/>
    <w:rsid w:val="00025EAD"/>
    <w:rsid w:val="00032375"/>
    <w:rsid w:val="000364C8"/>
    <w:rsid w:val="00042371"/>
    <w:rsid w:val="00045926"/>
    <w:rsid w:val="00052BE4"/>
    <w:rsid w:val="000645CC"/>
    <w:rsid w:val="0007145E"/>
    <w:rsid w:val="000C7EA5"/>
    <w:rsid w:val="000D0060"/>
    <w:rsid w:val="000F30DE"/>
    <w:rsid w:val="001146E8"/>
    <w:rsid w:val="00127C5E"/>
    <w:rsid w:val="00134BB1"/>
    <w:rsid w:val="001376F1"/>
    <w:rsid w:val="001445E1"/>
    <w:rsid w:val="00154476"/>
    <w:rsid w:val="00165610"/>
    <w:rsid w:val="00170A6B"/>
    <w:rsid w:val="00175381"/>
    <w:rsid w:val="0017713A"/>
    <w:rsid w:val="001910F0"/>
    <w:rsid w:val="0019115D"/>
    <w:rsid w:val="00196759"/>
    <w:rsid w:val="001973D8"/>
    <w:rsid w:val="001B4E95"/>
    <w:rsid w:val="00224562"/>
    <w:rsid w:val="00230412"/>
    <w:rsid w:val="00232231"/>
    <w:rsid w:val="00233675"/>
    <w:rsid w:val="00233C61"/>
    <w:rsid w:val="00244D6D"/>
    <w:rsid w:val="00253ADC"/>
    <w:rsid w:val="00264978"/>
    <w:rsid w:val="0026737E"/>
    <w:rsid w:val="00276615"/>
    <w:rsid w:val="00287960"/>
    <w:rsid w:val="002B5788"/>
    <w:rsid w:val="002B591E"/>
    <w:rsid w:val="002C7933"/>
    <w:rsid w:val="002D33D5"/>
    <w:rsid w:val="002E6E1C"/>
    <w:rsid w:val="002E7C6C"/>
    <w:rsid w:val="002F2829"/>
    <w:rsid w:val="002F50BC"/>
    <w:rsid w:val="002F5CA9"/>
    <w:rsid w:val="003033C1"/>
    <w:rsid w:val="00365492"/>
    <w:rsid w:val="00381436"/>
    <w:rsid w:val="00397174"/>
    <w:rsid w:val="003D1C47"/>
    <w:rsid w:val="003E67C2"/>
    <w:rsid w:val="003E784E"/>
    <w:rsid w:val="00406023"/>
    <w:rsid w:val="00422303"/>
    <w:rsid w:val="004236F5"/>
    <w:rsid w:val="0043787D"/>
    <w:rsid w:val="00467E97"/>
    <w:rsid w:val="00471CA4"/>
    <w:rsid w:val="00481415"/>
    <w:rsid w:val="004A486A"/>
    <w:rsid w:val="004A6AF4"/>
    <w:rsid w:val="004F3C09"/>
    <w:rsid w:val="00503DCB"/>
    <w:rsid w:val="005207C0"/>
    <w:rsid w:val="00530917"/>
    <w:rsid w:val="005310DE"/>
    <w:rsid w:val="00532E83"/>
    <w:rsid w:val="005725CD"/>
    <w:rsid w:val="00577BB8"/>
    <w:rsid w:val="005A140C"/>
    <w:rsid w:val="005B6BEF"/>
    <w:rsid w:val="005B72A6"/>
    <w:rsid w:val="005C2B88"/>
    <w:rsid w:val="005D04E3"/>
    <w:rsid w:val="00616881"/>
    <w:rsid w:val="00621ECC"/>
    <w:rsid w:val="0064672D"/>
    <w:rsid w:val="006505DC"/>
    <w:rsid w:val="006756BD"/>
    <w:rsid w:val="00683F5E"/>
    <w:rsid w:val="006A06E6"/>
    <w:rsid w:val="006C0C1D"/>
    <w:rsid w:val="006C3A86"/>
    <w:rsid w:val="006D3838"/>
    <w:rsid w:val="006E35B1"/>
    <w:rsid w:val="006E5628"/>
    <w:rsid w:val="00710504"/>
    <w:rsid w:val="00713C94"/>
    <w:rsid w:val="00721ED1"/>
    <w:rsid w:val="00722F91"/>
    <w:rsid w:val="0075000E"/>
    <w:rsid w:val="0075467A"/>
    <w:rsid w:val="007676EC"/>
    <w:rsid w:val="007744EF"/>
    <w:rsid w:val="00795C03"/>
    <w:rsid w:val="007D291F"/>
    <w:rsid w:val="007E4AE1"/>
    <w:rsid w:val="007F7AA3"/>
    <w:rsid w:val="00800409"/>
    <w:rsid w:val="008143BD"/>
    <w:rsid w:val="00826162"/>
    <w:rsid w:val="008311C5"/>
    <w:rsid w:val="00856AA2"/>
    <w:rsid w:val="00872454"/>
    <w:rsid w:val="008A24D4"/>
    <w:rsid w:val="008E77C0"/>
    <w:rsid w:val="008F001D"/>
    <w:rsid w:val="008F2DB1"/>
    <w:rsid w:val="008F7E01"/>
    <w:rsid w:val="00901ED3"/>
    <w:rsid w:val="0093279D"/>
    <w:rsid w:val="00936101"/>
    <w:rsid w:val="00945BF4"/>
    <w:rsid w:val="0095207F"/>
    <w:rsid w:val="00955EE3"/>
    <w:rsid w:val="00970E14"/>
    <w:rsid w:val="00973499"/>
    <w:rsid w:val="009913D2"/>
    <w:rsid w:val="00996157"/>
    <w:rsid w:val="009D5FA0"/>
    <w:rsid w:val="009E70BE"/>
    <w:rsid w:val="00A34620"/>
    <w:rsid w:val="00A40146"/>
    <w:rsid w:val="00A66302"/>
    <w:rsid w:val="00A7081F"/>
    <w:rsid w:val="00A72A84"/>
    <w:rsid w:val="00A80F97"/>
    <w:rsid w:val="00AA203F"/>
    <w:rsid w:val="00AA60FF"/>
    <w:rsid w:val="00AB5F63"/>
    <w:rsid w:val="00AC4F8E"/>
    <w:rsid w:val="00AE4B63"/>
    <w:rsid w:val="00AF3A84"/>
    <w:rsid w:val="00B03000"/>
    <w:rsid w:val="00B1593F"/>
    <w:rsid w:val="00B23E74"/>
    <w:rsid w:val="00B32F70"/>
    <w:rsid w:val="00B446DA"/>
    <w:rsid w:val="00B70741"/>
    <w:rsid w:val="00B812BE"/>
    <w:rsid w:val="00B83FF7"/>
    <w:rsid w:val="00B94AF8"/>
    <w:rsid w:val="00BA2F50"/>
    <w:rsid w:val="00BA5DC8"/>
    <w:rsid w:val="00BA7D6D"/>
    <w:rsid w:val="00BC062D"/>
    <w:rsid w:val="00BD3B6E"/>
    <w:rsid w:val="00BD3F06"/>
    <w:rsid w:val="00BE2A60"/>
    <w:rsid w:val="00C06CE6"/>
    <w:rsid w:val="00C5253E"/>
    <w:rsid w:val="00C60DAD"/>
    <w:rsid w:val="00C71D16"/>
    <w:rsid w:val="00C76738"/>
    <w:rsid w:val="00CB2020"/>
    <w:rsid w:val="00CB52C5"/>
    <w:rsid w:val="00CB6342"/>
    <w:rsid w:val="00CD179D"/>
    <w:rsid w:val="00CD549B"/>
    <w:rsid w:val="00CE058B"/>
    <w:rsid w:val="00CE7CE0"/>
    <w:rsid w:val="00CF0537"/>
    <w:rsid w:val="00CF6792"/>
    <w:rsid w:val="00CF77D1"/>
    <w:rsid w:val="00D23C07"/>
    <w:rsid w:val="00D30702"/>
    <w:rsid w:val="00D336CC"/>
    <w:rsid w:val="00D40DC6"/>
    <w:rsid w:val="00D464D2"/>
    <w:rsid w:val="00D5008F"/>
    <w:rsid w:val="00D62211"/>
    <w:rsid w:val="00D83852"/>
    <w:rsid w:val="00D91DCE"/>
    <w:rsid w:val="00DA5398"/>
    <w:rsid w:val="00DB1A5A"/>
    <w:rsid w:val="00DD42C4"/>
    <w:rsid w:val="00DD45DF"/>
    <w:rsid w:val="00DD58DA"/>
    <w:rsid w:val="00E024CC"/>
    <w:rsid w:val="00E112B9"/>
    <w:rsid w:val="00E21FC3"/>
    <w:rsid w:val="00E220BE"/>
    <w:rsid w:val="00E22DCA"/>
    <w:rsid w:val="00E70BAE"/>
    <w:rsid w:val="00E85992"/>
    <w:rsid w:val="00E87359"/>
    <w:rsid w:val="00E97F56"/>
    <w:rsid w:val="00EA2445"/>
    <w:rsid w:val="00EA4341"/>
    <w:rsid w:val="00EC352F"/>
    <w:rsid w:val="00EE044A"/>
    <w:rsid w:val="00EE45BA"/>
    <w:rsid w:val="00EF5CE8"/>
    <w:rsid w:val="00F00A17"/>
    <w:rsid w:val="00F134CF"/>
    <w:rsid w:val="00F17D90"/>
    <w:rsid w:val="00F32ABF"/>
    <w:rsid w:val="00F442E4"/>
    <w:rsid w:val="00F55569"/>
    <w:rsid w:val="00F64200"/>
    <w:rsid w:val="00F857CC"/>
    <w:rsid w:val="00F85936"/>
    <w:rsid w:val="00F91FD7"/>
    <w:rsid w:val="00F93155"/>
    <w:rsid w:val="00F97112"/>
    <w:rsid w:val="00FA3E86"/>
    <w:rsid w:val="00FB28EE"/>
    <w:rsid w:val="00FB5551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7CA09C"/>
  <w15:chartTrackingRefBased/>
  <w15:docId w15:val="{03206A61-876C-444D-BD59-02047CC2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5EE3"/>
    <w:rPr>
      <w:color w:val="000000"/>
      <w:u w:val="single"/>
    </w:rPr>
  </w:style>
  <w:style w:type="paragraph" w:styleId="NormalnyWeb">
    <w:name w:val="Normal (Web)"/>
    <w:basedOn w:val="Normalny"/>
    <w:uiPriority w:val="99"/>
    <w:rsid w:val="00955EE3"/>
    <w:pPr>
      <w:spacing w:before="280" w:after="280"/>
    </w:pPr>
    <w:rPr>
      <w:rFonts w:ascii="Arial" w:hAnsi="Arial" w:cs="Arial"/>
      <w:sz w:val="21"/>
      <w:szCs w:val="21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955EE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955EE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9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9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9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3091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6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3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3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D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12B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81415"/>
    <w:rPr>
      <w:i/>
      <w:iCs/>
    </w:rPr>
  </w:style>
  <w:style w:type="character" w:customStyle="1" w:styleId="markedcontent">
    <w:name w:val="markedcontent"/>
    <w:basedOn w:val="Domylnaczcionkaakapitu"/>
    <w:rsid w:val="00C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szymanski@sww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sw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95DD-AD79-47F8-A238-C0A6299D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Dąbek-Lisiak</dc:creator>
  <cp:keywords/>
  <dc:description/>
  <cp:lastModifiedBy>Krystyna Pawlak</cp:lastModifiedBy>
  <cp:revision>4</cp:revision>
  <cp:lastPrinted>2021-10-21T12:09:00Z</cp:lastPrinted>
  <dcterms:created xsi:type="dcterms:W3CDTF">2021-10-21T06:28:00Z</dcterms:created>
  <dcterms:modified xsi:type="dcterms:W3CDTF">2021-10-21T12:10:00Z</dcterms:modified>
</cp:coreProperties>
</file>