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8C39" w14:textId="0F74057D" w:rsidR="00712333" w:rsidRDefault="00AF0B91" w:rsidP="00AF0B91">
      <w:pPr>
        <w:jc w:val="center"/>
        <w:rPr>
          <w:b/>
          <w:bCs/>
        </w:rPr>
      </w:pPr>
      <w:r w:rsidRPr="00AF0B91">
        <w:rPr>
          <w:b/>
          <w:bCs/>
        </w:rPr>
        <w:t>WYKAZ DOŚWIADCZENIA</w:t>
      </w:r>
    </w:p>
    <w:p w14:paraId="6B6B80DF" w14:textId="77777777" w:rsidR="00261FDF" w:rsidRPr="00AF0B91" w:rsidRDefault="00261FDF" w:rsidP="00AF0B91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869"/>
        <w:gridCol w:w="2977"/>
        <w:gridCol w:w="1984"/>
        <w:gridCol w:w="1696"/>
      </w:tblGrid>
      <w:tr w:rsidR="00712333" w:rsidRPr="00AF0B91" w14:paraId="0AE5A881" w14:textId="02090427" w:rsidTr="00AF0B91">
        <w:tc>
          <w:tcPr>
            <w:tcW w:w="536" w:type="dxa"/>
          </w:tcPr>
          <w:p w14:paraId="483F0C14" w14:textId="448AB38C" w:rsidR="00712333" w:rsidRPr="00AF0B91" w:rsidRDefault="00712333" w:rsidP="00AF0B91">
            <w:r w:rsidRPr="00AF0B91">
              <w:t>L.p.</w:t>
            </w:r>
          </w:p>
        </w:tc>
        <w:tc>
          <w:tcPr>
            <w:tcW w:w="1869" w:type="dxa"/>
            <w:vAlign w:val="center"/>
          </w:tcPr>
          <w:p w14:paraId="35BF3F39" w14:textId="7AA92FE7" w:rsidR="00712333" w:rsidRPr="00AF0B91" w:rsidRDefault="00712333" w:rsidP="00AF0B91">
            <w:pPr>
              <w:jc w:val="center"/>
            </w:pPr>
            <w:r w:rsidRPr="00AF0B91">
              <w:t>Nazwa inwestycji</w:t>
            </w:r>
          </w:p>
        </w:tc>
        <w:tc>
          <w:tcPr>
            <w:tcW w:w="2977" w:type="dxa"/>
            <w:vAlign w:val="center"/>
          </w:tcPr>
          <w:p w14:paraId="04E92D06" w14:textId="5466905C" w:rsidR="00712333" w:rsidRPr="00AF0B91" w:rsidRDefault="00712333" w:rsidP="00AF0B91">
            <w:pPr>
              <w:jc w:val="center"/>
            </w:pPr>
            <w:r w:rsidRPr="00AF0B91">
              <w:t>Adres inwestycji</w:t>
            </w:r>
          </w:p>
        </w:tc>
        <w:tc>
          <w:tcPr>
            <w:tcW w:w="1984" w:type="dxa"/>
            <w:vAlign w:val="center"/>
          </w:tcPr>
          <w:p w14:paraId="00710551" w14:textId="63231A71" w:rsidR="00712333" w:rsidRPr="00AF0B91" w:rsidRDefault="00712333" w:rsidP="00AF0B91">
            <w:pPr>
              <w:jc w:val="center"/>
            </w:pPr>
            <w:r w:rsidRPr="00AF0B91">
              <w:t>Kubatura</w:t>
            </w:r>
          </w:p>
        </w:tc>
        <w:tc>
          <w:tcPr>
            <w:tcW w:w="1696" w:type="dxa"/>
            <w:vAlign w:val="center"/>
          </w:tcPr>
          <w:p w14:paraId="2EF1003F" w14:textId="453FEDD2" w:rsidR="00712333" w:rsidRPr="00AF0B91" w:rsidRDefault="00712333" w:rsidP="00AF0B91">
            <w:pPr>
              <w:jc w:val="center"/>
            </w:pPr>
            <w:r w:rsidRPr="00AF0B91">
              <w:t>Pow. użytkowa</w:t>
            </w:r>
          </w:p>
        </w:tc>
      </w:tr>
      <w:tr w:rsidR="00712333" w:rsidRPr="00AF0B91" w14:paraId="5EBC3846" w14:textId="6EA32D94" w:rsidTr="00261FDF">
        <w:trPr>
          <w:trHeight w:val="941"/>
        </w:trPr>
        <w:tc>
          <w:tcPr>
            <w:tcW w:w="536" w:type="dxa"/>
          </w:tcPr>
          <w:p w14:paraId="277E198F" w14:textId="110E6B80" w:rsidR="00712333" w:rsidRPr="00AF0B91" w:rsidRDefault="00712333" w:rsidP="00AF0B91">
            <w:r w:rsidRPr="00AF0B91">
              <w:t>1</w:t>
            </w:r>
          </w:p>
        </w:tc>
        <w:tc>
          <w:tcPr>
            <w:tcW w:w="1869" w:type="dxa"/>
          </w:tcPr>
          <w:p w14:paraId="2BA746E0" w14:textId="77777777" w:rsidR="00712333" w:rsidRPr="00AF0B91" w:rsidRDefault="00712333" w:rsidP="00AF0B91"/>
        </w:tc>
        <w:tc>
          <w:tcPr>
            <w:tcW w:w="2977" w:type="dxa"/>
          </w:tcPr>
          <w:p w14:paraId="4B56B8E2" w14:textId="77777777" w:rsidR="00712333" w:rsidRPr="00AF0B91" w:rsidRDefault="00712333" w:rsidP="00AF0B91"/>
        </w:tc>
        <w:tc>
          <w:tcPr>
            <w:tcW w:w="1984" w:type="dxa"/>
          </w:tcPr>
          <w:p w14:paraId="58FF8C75" w14:textId="77777777" w:rsidR="00712333" w:rsidRPr="00AF0B91" w:rsidRDefault="00712333" w:rsidP="00AF0B91"/>
        </w:tc>
        <w:tc>
          <w:tcPr>
            <w:tcW w:w="1696" w:type="dxa"/>
          </w:tcPr>
          <w:p w14:paraId="05187C8F" w14:textId="77777777" w:rsidR="00712333" w:rsidRPr="00AF0B91" w:rsidRDefault="00712333" w:rsidP="00AF0B91"/>
        </w:tc>
      </w:tr>
    </w:tbl>
    <w:p w14:paraId="5862AF5E" w14:textId="77777777" w:rsidR="00261FDF" w:rsidRDefault="00261FDF" w:rsidP="00261FD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7D016CD" w14:textId="77777777" w:rsidR="00261FDF" w:rsidRDefault="00261FDF" w:rsidP="00261FD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0A502CC" w14:textId="77777777" w:rsidR="00261FDF" w:rsidRDefault="00261FDF" w:rsidP="00261FD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28C0A8E" w14:textId="1507A080" w:rsidR="00712333" w:rsidRPr="00261FDF" w:rsidRDefault="00261FDF" w:rsidP="00261F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Można wpisać więcej pozycji</w:t>
      </w:r>
    </w:p>
    <w:p w14:paraId="524A677F" w14:textId="77777777" w:rsidR="00712333" w:rsidRPr="00712333" w:rsidRDefault="00712333" w:rsidP="007123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6C1B71" w14:textId="77777777" w:rsidR="00712333" w:rsidRDefault="00712333" w:rsidP="00712333">
      <w:pPr>
        <w:jc w:val="center"/>
      </w:pPr>
    </w:p>
    <w:sectPr w:rsidR="00712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E9E9" w14:textId="77777777" w:rsidR="00261FDF" w:rsidRDefault="00261FDF" w:rsidP="00261FDF">
      <w:pPr>
        <w:spacing w:after="0" w:line="240" w:lineRule="auto"/>
      </w:pPr>
      <w:r>
        <w:separator/>
      </w:r>
    </w:p>
  </w:endnote>
  <w:endnote w:type="continuationSeparator" w:id="0">
    <w:p w14:paraId="6CEA951A" w14:textId="77777777" w:rsidR="00261FDF" w:rsidRDefault="00261FDF" w:rsidP="0026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-27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3260"/>
    </w:tblGrid>
    <w:tr w:rsidR="00261FDF" w:rsidRPr="005D28FB" w14:paraId="30CEE95D" w14:textId="77777777" w:rsidTr="00180F0B">
      <w:trPr>
        <w:trHeight w:val="415"/>
      </w:trPr>
      <w:tc>
        <w:tcPr>
          <w:tcW w:w="9634" w:type="dxa"/>
          <w:gridSpan w:val="3"/>
          <w:shd w:val="clear" w:color="auto" w:fill="auto"/>
        </w:tcPr>
        <w:p w14:paraId="6A073025" w14:textId="5E52CB8A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7C3DCDA5" wp14:editId="3DA0D687">
                <wp:extent cx="5924550" cy="95250"/>
                <wp:effectExtent l="0" t="0" r="0" b="0"/>
                <wp:docPr id="47608878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1FDF" w:rsidRPr="005D28FB" w14:paraId="06AE4879" w14:textId="77777777" w:rsidTr="00180F0B">
      <w:trPr>
        <w:trHeight w:val="486"/>
      </w:trPr>
      <w:tc>
        <w:tcPr>
          <w:tcW w:w="2122" w:type="dxa"/>
          <w:shd w:val="clear" w:color="auto" w:fill="auto"/>
        </w:tcPr>
        <w:p w14:paraId="0CDB5A2C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ul. Kościuszki 6/106, </w:t>
          </w:r>
        </w:p>
        <w:p w14:paraId="561F051A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97-500 Radomsko</w:t>
          </w:r>
        </w:p>
      </w:tc>
      <w:tc>
        <w:tcPr>
          <w:tcW w:w="4252" w:type="dxa"/>
          <w:shd w:val="clear" w:color="auto" w:fill="auto"/>
        </w:tcPr>
        <w:p w14:paraId="7F139C58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Tel.: 690342529</w:t>
          </w:r>
        </w:p>
        <w:p w14:paraId="2E61DD5F" w14:textId="77777777" w:rsidR="00261FDF" w:rsidRPr="00CB02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zamowienia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@simlodzkie.pl</w:t>
          </w:r>
        </w:p>
      </w:tc>
      <w:tc>
        <w:tcPr>
          <w:tcW w:w="3260" w:type="dxa"/>
          <w:shd w:val="clear" w:color="auto" w:fill="auto"/>
        </w:tcPr>
        <w:p w14:paraId="7B7653A9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NIP: 7722425072</w:t>
          </w:r>
        </w:p>
        <w:p w14:paraId="0574658C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REGON: 389269806</w:t>
          </w:r>
        </w:p>
        <w:p w14:paraId="5D6855BE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proofErr w:type="gramStart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KRS:   </w:t>
          </w:r>
          <w:proofErr w:type="gramEnd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0000935844                 </w:t>
          </w:r>
        </w:p>
      </w:tc>
    </w:tr>
    <w:tr w:rsidR="00261FDF" w:rsidRPr="005D28FB" w14:paraId="363A0EAE" w14:textId="77777777" w:rsidTr="00180F0B">
      <w:trPr>
        <w:trHeight w:val="58"/>
      </w:trPr>
      <w:tc>
        <w:tcPr>
          <w:tcW w:w="9634" w:type="dxa"/>
          <w:gridSpan w:val="3"/>
          <w:shd w:val="clear" w:color="auto" w:fill="auto"/>
        </w:tcPr>
        <w:p w14:paraId="671EF364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Organ rejestrowy: Sąd Rejonowy dla Łodzi Śródmieścia w Łodzi - XX Wydział Gospodarczy - Krajowego Rejestru Sądowego.</w:t>
          </w:r>
        </w:p>
        <w:p w14:paraId="296C2E54" w14:textId="77777777" w:rsidR="00261FDF" w:rsidRPr="00180F0B" w:rsidRDefault="00261FDF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Kapitał zakładowy: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25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855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0, 00 PLN. </w:t>
          </w:r>
        </w:p>
      </w:tc>
    </w:tr>
  </w:tbl>
  <w:p w14:paraId="08214342" w14:textId="77777777" w:rsidR="00261FDF" w:rsidRDefault="00261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3F2F" w14:textId="77777777" w:rsidR="00261FDF" w:rsidRDefault="00261FDF" w:rsidP="00261FDF">
      <w:pPr>
        <w:spacing w:after="0" w:line="240" w:lineRule="auto"/>
      </w:pPr>
      <w:r>
        <w:separator/>
      </w:r>
    </w:p>
  </w:footnote>
  <w:footnote w:type="continuationSeparator" w:id="0">
    <w:p w14:paraId="6C41C804" w14:textId="77777777" w:rsidR="00261FDF" w:rsidRDefault="00261FDF" w:rsidP="0026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75D" w14:textId="77777777" w:rsidR="00261FDF" w:rsidRPr="00442771" w:rsidRDefault="00261FDF" w:rsidP="00442771">
    <w:pPr>
      <w:pStyle w:val="Stopka"/>
      <w:tabs>
        <w:tab w:val="clear" w:pos="4536"/>
        <w:tab w:val="left" w:pos="6156"/>
      </w:tabs>
      <w:rPr>
        <w:rFonts w:ascii="Arial" w:hAnsi="Arial" w:cs="Arial"/>
        <w:color w:val="7F7F7F"/>
        <w:sz w:val="16"/>
        <w:szCs w:val="16"/>
        <w:shd w:val="clear" w:color="auto" w:fill="FFFFFF"/>
      </w:rPr>
    </w:pPr>
  </w:p>
  <w:p w14:paraId="7738381A" w14:textId="77777777" w:rsidR="00261FDF" w:rsidRDefault="00261FD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9DA04" wp14:editId="7E8DB1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2480" cy="56515"/>
              <wp:effectExtent l="0" t="0" r="13970" b="1968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2480" cy="5651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C9E7" id="Prostokąt 1" o:spid="_x0000_s1026" style="position:absolute;margin-left:0;margin-top:-.05pt;width:462.4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" fillcolor="#ed7d31" strokecolor="window" strokeweight="1.5pt">
              <v:path arrowok="t"/>
            </v:rect>
          </w:pict>
        </mc:Fallback>
      </mc:AlternateContent>
    </w:r>
  </w:p>
  <w:p w14:paraId="42CD3E3F" w14:textId="77777777" w:rsidR="00261FDF" w:rsidRDefault="00261FDF">
    <w:pPr>
      <w:pStyle w:val="Nagwek"/>
    </w:pPr>
  </w:p>
  <w:p w14:paraId="00E43B82" w14:textId="77777777" w:rsidR="00261FDF" w:rsidRDefault="00261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49DD"/>
    <w:multiLevelType w:val="hybridMultilevel"/>
    <w:tmpl w:val="3830E7FC"/>
    <w:lvl w:ilvl="0" w:tplc="4A527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0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33"/>
    <w:rsid w:val="00061451"/>
    <w:rsid w:val="00261FDF"/>
    <w:rsid w:val="00531C22"/>
    <w:rsid w:val="005B5D04"/>
    <w:rsid w:val="00712333"/>
    <w:rsid w:val="00A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9D77"/>
  <w15:chartTrackingRefBased/>
  <w15:docId w15:val="{A170F857-AB54-4152-B692-25A1945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D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6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1FDF"/>
  </w:style>
  <w:style w:type="paragraph" w:styleId="Stopka">
    <w:name w:val="footer"/>
    <w:basedOn w:val="Normalny"/>
    <w:link w:val="StopkaZnak"/>
    <w:uiPriority w:val="99"/>
    <w:unhideWhenUsed/>
    <w:rsid w:val="0026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Ślęzakiewicz</dc:creator>
  <cp:keywords/>
  <dc:description/>
  <cp:lastModifiedBy>Tomasz Idziak</cp:lastModifiedBy>
  <cp:revision>3</cp:revision>
  <dcterms:created xsi:type="dcterms:W3CDTF">2023-07-06T12:05:00Z</dcterms:created>
  <dcterms:modified xsi:type="dcterms:W3CDTF">2023-07-07T11:54:00Z</dcterms:modified>
</cp:coreProperties>
</file>