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341EA" w14:textId="77777777" w:rsidR="00041B95" w:rsidRPr="009E1AA6" w:rsidRDefault="00041B95" w:rsidP="00A13BBF">
      <w:pPr>
        <w:pStyle w:val="Nagwek2"/>
        <w:numPr>
          <w:ilvl w:val="0"/>
          <w:numId w:val="0"/>
        </w:numPr>
        <w:rPr>
          <w:rFonts w:hint="eastAsia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63C09" w14:paraId="00F0B87B" w14:textId="77777777" w:rsidTr="00A63C09">
        <w:tc>
          <w:tcPr>
            <w:tcW w:w="9356" w:type="dxa"/>
            <w:shd w:val="clear" w:color="auto" w:fill="FFC000"/>
          </w:tcPr>
          <w:p w14:paraId="2C6E37BF" w14:textId="77777777" w:rsidR="00A63C09" w:rsidRDefault="00A63C09" w:rsidP="00A63C09">
            <w:pPr>
              <w:spacing w:line="360" w:lineRule="auto"/>
              <w:rPr>
                <w:rFonts w:ascii="Century Gothic" w:eastAsia="Calibri" w:hAnsi="Century Gothic"/>
                <w:b/>
                <w:lang w:eastAsia="en-US"/>
              </w:rPr>
            </w:pPr>
          </w:p>
          <w:p w14:paraId="05C33411" w14:textId="17CA9B8F" w:rsidR="00A63C09" w:rsidRPr="00A63C09" w:rsidRDefault="00A63C09" w:rsidP="00A63C0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  <w:r w:rsidRPr="00A63C09">
              <w:rPr>
                <w:rFonts w:ascii="Century Gothic" w:eastAsia="Calibri" w:hAnsi="Century Gothic"/>
                <w:b/>
                <w:lang w:eastAsia="en-US"/>
              </w:rPr>
              <w:t>OŚWIADCZENIE</w:t>
            </w:r>
            <w:r>
              <w:rPr>
                <w:rFonts w:ascii="Century Gothic" w:eastAsia="Calibri" w:hAnsi="Century Gothic"/>
                <w:b/>
                <w:lang w:eastAsia="en-US"/>
              </w:rPr>
              <w:t xml:space="preserve"> WYKONAWCY</w:t>
            </w:r>
          </w:p>
          <w:p w14:paraId="2CB12274" w14:textId="77777777" w:rsidR="00A63C09" w:rsidRPr="00A63C09" w:rsidRDefault="00A63C09" w:rsidP="00A63C0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  <w:lang w:eastAsia="en-US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  <w:lang w:eastAsia="en-US"/>
              </w:rPr>
              <w:t xml:space="preserve">O BRAKU POWIĄZAŃ OSOBOWYCH I KAPITAŁOWYCH </w:t>
            </w:r>
          </w:p>
          <w:p w14:paraId="689D2522" w14:textId="77777777" w:rsidR="00A63C09" w:rsidRPr="00A63C09" w:rsidRDefault="00A63C09" w:rsidP="00A63C0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  <w:lang w:eastAsia="en-US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  <w:lang w:eastAsia="en-US"/>
              </w:rPr>
              <w:t>I O NIEPODLEGANIU WYKLUCZENIU</w:t>
            </w:r>
          </w:p>
          <w:p w14:paraId="542740E0" w14:textId="22839169" w:rsidR="00A63C09" w:rsidRPr="0021738F" w:rsidRDefault="00A63C09" w:rsidP="00A63C0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14:paraId="27C2900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E1B2EEF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23E465FC" w14:textId="5BA08D35" w:rsidR="007C0DFF" w:rsidRPr="00A63C09" w:rsidRDefault="009A4367" w:rsidP="009E1AA6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A13BBF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A13BBF" w:rsidRPr="00D63CB0">
        <w:rPr>
          <w:rFonts w:ascii="Century Gothic" w:eastAsia="Times New Roman" w:hAnsi="Century Gothic" w:cs="Calibri"/>
          <w:b/>
          <w:sz w:val="18"/>
          <w:szCs w:val="18"/>
        </w:rPr>
        <w:t>ZO/</w:t>
      </w:r>
      <w:r w:rsidR="00D63CB0" w:rsidRPr="00D63CB0">
        <w:rPr>
          <w:rFonts w:ascii="Century Gothic" w:eastAsia="Times New Roman" w:hAnsi="Century Gothic" w:cs="Calibri"/>
          <w:b/>
          <w:sz w:val="18"/>
          <w:szCs w:val="18"/>
        </w:rPr>
        <w:t>30</w:t>
      </w:r>
      <w:r w:rsidRPr="00D63CB0">
        <w:rPr>
          <w:rFonts w:ascii="Century Gothic" w:eastAsia="Times New Roman" w:hAnsi="Century Gothic" w:cs="Calibri"/>
          <w:b/>
          <w:sz w:val="18"/>
          <w:szCs w:val="18"/>
        </w:rPr>
        <w:t>/2022</w:t>
      </w:r>
      <w:r w:rsidR="00D63CB0">
        <w:rPr>
          <w:rFonts w:ascii="Century Gothic" w:eastAsia="Times New Roman" w:hAnsi="Century Gothic" w:cs="Calibri"/>
          <w:sz w:val="18"/>
          <w:szCs w:val="18"/>
        </w:rPr>
        <w:t>,</w:t>
      </w:r>
      <w:r w:rsidRPr="00D63CB0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Pr="009E1AA6">
        <w:rPr>
          <w:rFonts w:ascii="Century Gothic" w:eastAsia="Times New Roman" w:hAnsi="Century Gothic" w:cs="Calibri"/>
          <w:sz w:val="18"/>
          <w:szCs w:val="18"/>
        </w:rPr>
        <w:t xml:space="preserve">pn.: </w:t>
      </w:r>
      <w:r w:rsidRPr="00B236AA">
        <w:rPr>
          <w:rFonts w:ascii="Century Gothic" w:eastAsia="Times New Roman" w:hAnsi="Century Gothic" w:cs="Calibri"/>
          <w:b/>
          <w:sz w:val="18"/>
          <w:szCs w:val="18"/>
        </w:rPr>
        <w:t>„</w:t>
      </w:r>
      <w:r w:rsidR="007653B0" w:rsidRPr="007653B0">
        <w:rPr>
          <w:rFonts w:ascii="Century Gothic" w:eastAsia="Times New Roman" w:hAnsi="Century Gothic" w:cs="Calibri"/>
          <w:b/>
          <w:sz w:val="18"/>
          <w:szCs w:val="18"/>
        </w:rPr>
        <w:t>DOSTAWA WRAZ Z MONTAŻEM PODNOŚNIKA PIONOWEGO DLA OSÓB Z NIEPEŁNOSPRAWNOŚCIAMI RUCHOWYMI, DO SALI AUDIOWIZUALNEJ W CENTRUM KULTURY ZAMEK W POZNANIU</w:t>
      </w:r>
      <w:r w:rsidRPr="00760C58">
        <w:rPr>
          <w:rFonts w:ascii="Century Gothic" w:eastAsia="Times New Roman" w:hAnsi="Century Gothic" w:cs="Calibri"/>
          <w:b/>
          <w:sz w:val="18"/>
          <w:szCs w:val="18"/>
        </w:rPr>
        <w:t>”</w:t>
      </w:r>
      <w:r w:rsidR="00A63C09">
        <w:rPr>
          <w:rFonts w:ascii="Century Gothic" w:eastAsia="Times New Roman" w:hAnsi="Century Gothic" w:cs="Calibri"/>
          <w:b/>
          <w:sz w:val="18"/>
          <w:szCs w:val="18"/>
        </w:rPr>
        <w:t xml:space="preserve">, </w:t>
      </w:r>
      <w:r w:rsidR="00E81021" w:rsidRPr="00E81021">
        <w:rPr>
          <w:rFonts w:ascii="Century Gothic" w:eastAsia="Times New Roman" w:hAnsi="Century Gothic" w:cs="Calibri"/>
          <w:b/>
          <w:sz w:val="18"/>
          <w:szCs w:val="18"/>
        </w:rPr>
        <w:t>o</w:t>
      </w:r>
      <w:r w:rsidR="00137582" w:rsidRPr="00E81021">
        <w:rPr>
          <w:rFonts w:ascii="Century Gothic" w:eastAsia="Times New Roman" w:hAnsi="Century Gothic" w:cs="Calibri"/>
          <w:b/>
          <w:sz w:val="18"/>
          <w:szCs w:val="18"/>
        </w:rPr>
        <w:t>świadczam</w:t>
      </w:r>
      <w:r w:rsidR="00E81021" w:rsidRPr="00E81021"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="00137582">
        <w:rPr>
          <w:rFonts w:ascii="Century Gothic" w:eastAsia="Times New Roman" w:hAnsi="Century Gothic" w:cs="Calibri"/>
          <w:sz w:val="18"/>
          <w:szCs w:val="18"/>
        </w:rPr>
        <w:t>, że:</w:t>
      </w:r>
    </w:p>
    <w:p w14:paraId="38CF8345" w14:textId="77777777" w:rsidR="00A63C09" w:rsidRDefault="00A63C09" w:rsidP="009E1AA6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33B8857C" w14:textId="3B5CA31E" w:rsidR="000B1A96" w:rsidRPr="00760C58" w:rsidRDefault="00137582" w:rsidP="00760C58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6E03DF">
        <w:rPr>
          <w:rFonts w:ascii="Century Gothic" w:hAnsi="Century Gothic" w:cstheme="minorHAnsi"/>
          <w:b/>
          <w:sz w:val="18"/>
          <w:szCs w:val="18"/>
        </w:rPr>
        <w:t>n</w:t>
      </w:r>
      <w:r w:rsidR="007C0DFF" w:rsidRPr="006E03DF">
        <w:rPr>
          <w:rFonts w:ascii="Century Gothic" w:eastAsia="Times New Roman" w:hAnsi="Century Gothic" w:cs="Calibri"/>
          <w:b/>
          <w:sz w:val="18"/>
          <w:szCs w:val="18"/>
        </w:rPr>
        <w:t>ie występują żadne powiązania kapitałowe lub osobowe</w:t>
      </w:r>
      <w:r w:rsidR="007C0DFF" w:rsidRPr="00760C58">
        <w:rPr>
          <w:rFonts w:ascii="Century Gothic" w:eastAsia="Times New Roman" w:hAnsi="Century Gothic" w:cs="Calibri"/>
          <w:sz w:val="18"/>
          <w:szCs w:val="18"/>
        </w:rPr>
        <w:t xml:space="preserve"> w rozumieniu wzajemnych powiązań między Zamawiającym lub osobami upoważnionymi do zaciągania zobowiązań w im</w:t>
      </w:r>
      <w:r w:rsidR="007E777A" w:rsidRPr="00760C58">
        <w:rPr>
          <w:rFonts w:ascii="Century Gothic" w:eastAsia="Times New Roman" w:hAnsi="Century Gothic" w:cs="Calibri"/>
          <w:sz w:val="18"/>
          <w:szCs w:val="18"/>
        </w:rPr>
        <w:t xml:space="preserve">ieniu Zamawiającego lub osobami </w:t>
      </w:r>
      <w:r w:rsidR="007C0DFF" w:rsidRPr="00760C58">
        <w:rPr>
          <w:rFonts w:ascii="Century Gothic" w:eastAsia="Times New Roman" w:hAnsi="Century Gothic" w:cs="Calibri"/>
          <w:sz w:val="18"/>
          <w:szCs w:val="18"/>
        </w:rPr>
        <w:t>wykonującymi w imieniu Zamawiającego czynności związane z przygotowaniem i przeprowadzeniem procedury wyboru Wykonawcy a Wykonawcą, polegające w szczególności na:</w:t>
      </w:r>
    </w:p>
    <w:p w14:paraId="4A91B627" w14:textId="77777777" w:rsidR="00760C58" w:rsidRDefault="007C0DFF" w:rsidP="005B7D0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28DE74CC" w14:textId="77777777" w:rsidR="00760C58" w:rsidRDefault="007C0DFF" w:rsidP="005B7D0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411F158D" w14:textId="77777777" w:rsidR="00760C58" w:rsidRDefault="007C0DFF" w:rsidP="005B7D0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4DF0877B" w14:textId="29612592" w:rsidR="007C0DFF" w:rsidRPr="00760C58" w:rsidRDefault="007C0DFF" w:rsidP="005B7D0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</w:t>
      </w:r>
      <w:r w:rsidR="009E1AA6" w:rsidRPr="00760C58">
        <w:rPr>
          <w:rFonts w:ascii="Century Gothic" w:eastAsia="Times New Roman" w:hAnsi="Century Gothic" w:cs="Calibri"/>
          <w:sz w:val="18"/>
          <w:szCs w:val="18"/>
        </w:rPr>
        <w:t>ie</w:t>
      </w:r>
      <w:r w:rsidR="00760C58">
        <w:rPr>
          <w:rFonts w:ascii="Century Gothic" w:eastAsia="Times New Roman" w:hAnsi="Century Gothic" w:cs="Calibri"/>
          <w:sz w:val="18"/>
          <w:szCs w:val="18"/>
        </w:rPr>
        <w:t>nia, opieki lub kurateli</w:t>
      </w:r>
    </w:p>
    <w:p w14:paraId="1F8A69A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336330A3" w14:textId="4820FD95" w:rsidR="00760C58" w:rsidRDefault="00760C58" w:rsidP="00760C58">
      <w:pPr>
        <w:pStyle w:val="Akapitzlist"/>
        <w:widowControl/>
        <w:numPr>
          <w:ilvl w:val="0"/>
          <w:numId w:val="9"/>
        </w:numPr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Times New Roman" w:hAnsi="Century Gothic" w:cs="Calibri"/>
          <w:b/>
          <w:sz w:val="18"/>
          <w:szCs w:val="18"/>
        </w:rPr>
        <w:t>nie podlegam</w:t>
      </w:r>
      <w:r w:rsidR="005B7D05"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 xml:space="preserve"> wykluczeniu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6E03DF">
        <w:rPr>
          <w:rFonts w:ascii="Century Gothic" w:eastAsia="Times New Roman" w:hAnsi="Century Gothic" w:cs="Calibri"/>
          <w:sz w:val="18"/>
          <w:szCs w:val="18"/>
        </w:rPr>
        <w:t xml:space="preserve">na </w:t>
      </w:r>
      <w:r w:rsidRPr="00760C58">
        <w:rPr>
          <w:rFonts w:ascii="Century Gothic" w:eastAsia="Calibri" w:hAnsi="Century Gothic"/>
          <w:sz w:val="18"/>
          <w:szCs w:val="18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  <w:r w:rsidR="006E03DF">
        <w:rPr>
          <w:rFonts w:ascii="Century Gothic" w:eastAsia="Calibri" w:hAnsi="Century Gothic"/>
          <w:sz w:val="18"/>
          <w:szCs w:val="18"/>
        </w:rPr>
        <w:t>, tj.</w:t>
      </w:r>
    </w:p>
    <w:p w14:paraId="0D3DCF5B" w14:textId="2CBC71F1" w:rsidR="006E03DF" w:rsidRPr="006E03DF" w:rsidRDefault="006E03DF" w:rsidP="006E03DF">
      <w:pPr>
        <w:pStyle w:val="Akapitzlist"/>
        <w:widowControl/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Z postępowania o udzielenie zamówienia publicznego wyklucza się:</w:t>
      </w:r>
    </w:p>
    <w:p w14:paraId="06567440" w14:textId="32360DE7" w:rsidR="006E03DF" w:rsidRDefault="006E03DF" w:rsidP="005B7D05">
      <w:pPr>
        <w:pStyle w:val="Akapitzlist"/>
        <w:widowControl/>
        <w:numPr>
          <w:ilvl w:val="0"/>
          <w:numId w:val="11"/>
        </w:numPr>
        <w:suppressAutoHyphens w:val="0"/>
        <w:spacing w:after="60" w:line="360" w:lineRule="auto"/>
        <w:ind w:left="1134" w:hanging="283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 wymienionego</w:t>
      </w:r>
      <w:r>
        <w:rPr>
          <w:rFonts w:ascii="Century Gothic" w:eastAsia="Calibri" w:hAnsi="Century Gothic"/>
          <w:sz w:val="18"/>
          <w:szCs w:val="18"/>
        </w:rPr>
        <w:t xml:space="preserve"> w wykazach określonych w rozpo</w:t>
      </w:r>
      <w:r w:rsidRPr="006E03DF">
        <w:rPr>
          <w:rFonts w:ascii="Century Gothic" w:eastAsia="Calibri" w:hAnsi="Century Gothic"/>
          <w:sz w:val="18"/>
          <w:szCs w:val="18"/>
        </w:rPr>
        <w:t>rządzeniu 765/2006 i rozporządzeniu 269/2014 albo wpisa</w:t>
      </w:r>
      <w:r>
        <w:rPr>
          <w:rFonts w:ascii="Century Gothic" w:eastAsia="Calibri" w:hAnsi="Century Gothic"/>
          <w:sz w:val="18"/>
          <w:szCs w:val="18"/>
        </w:rPr>
        <w:t>nego na listę na podstawie decy</w:t>
      </w:r>
      <w:r w:rsidRPr="006E03DF">
        <w:rPr>
          <w:rFonts w:ascii="Century Gothic" w:eastAsia="Calibri" w:hAnsi="Century Gothic"/>
          <w:sz w:val="18"/>
          <w:szCs w:val="18"/>
        </w:rPr>
        <w:t>zji w sprawie wpisu na listę rozstrzygającej o zastosowaniu środka, o którym mowa w art. 1 pkt 3</w:t>
      </w:r>
    </w:p>
    <w:p w14:paraId="575E6E05" w14:textId="0EA82DD1" w:rsidR="006E03DF" w:rsidRDefault="006E03DF" w:rsidP="005B7D05">
      <w:pPr>
        <w:pStyle w:val="Akapitzlist"/>
        <w:widowControl/>
        <w:numPr>
          <w:ilvl w:val="0"/>
          <w:numId w:val="11"/>
        </w:numPr>
        <w:suppressAutoHyphens w:val="0"/>
        <w:spacing w:after="60" w:line="360" w:lineRule="auto"/>
        <w:ind w:left="1134" w:hanging="283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konkursu, którego beneficjentem rzeczywistym w rozumieniu ustawy z dnia 1 marca 2018 r. o przeciwdziałaniu praniu pi</w:t>
      </w:r>
      <w:r>
        <w:rPr>
          <w:rFonts w:ascii="Century Gothic" w:eastAsia="Calibri" w:hAnsi="Century Gothic"/>
          <w:sz w:val="18"/>
          <w:szCs w:val="18"/>
        </w:rPr>
        <w:t>eniędzy oraz finansowaniu terro</w:t>
      </w:r>
      <w:r w:rsidRPr="006E03DF">
        <w:rPr>
          <w:rFonts w:ascii="Century Gothic" w:eastAsia="Calibri" w:hAnsi="Century Gothic"/>
          <w:sz w:val="18"/>
          <w:szCs w:val="18"/>
        </w:rPr>
        <w:t xml:space="preserve">ryzmu (Dz. U. z 2022 r. poz. 593 i 655) jest osoba wymieniona w wykazach określonych w rozporządzeniu 765/2006 i rozporządzeniu 269/2014 albo wpisana na listę lub będąca takim beneficjentem rzeczywistym od dnia 24 lutego 2022 r., o ile została wpisana na listę na </w:t>
      </w:r>
      <w:r w:rsidRPr="006E03DF">
        <w:rPr>
          <w:rFonts w:ascii="Century Gothic" w:eastAsia="Calibri" w:hAnsi="Century Gothic"/>
          <w:sz w:val="18"/>
          <w:szCs w:val="18"/>
        </w:rPr>
        <w:lastRenderedPageBreak/>
        <w:t xml:space="preserve">podstawie decyzji w sprawie wpisu na listę rozstrzygającej o zastosowaniu środka, o którym mowa w art. 1 pkt 3 </w:t>
      </w:r>
    </w:p>
    <w:p w14:paraId="22B9220E" w14:textId="5CAF9CB1" w:rsidR="006E03DF" w:rsidRPr="006E03DF" w:rsidRDefault="006E03DF" w:rsidP="005B7D05">
      <w:pPr>
        <w:pStyle w:val="Akapitzlist"/>
        <w:widowControl/>
        <w:numPr>
          <w:ilvl w:val="0"/>
          <w:numId w:val="11"/>
        </w:numPr>
        <w:suppressAutoHyphens w:val="0"/>
        <w:spacing w:after="60" w:line="360" w:lineRule="auto"/>
        <w:ind w:left="1134" w:hanging="283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hAnsi="Century Gothic"/>
          <w:sz w:val="18"/>
          <w:szCs w:val="18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546BECC9" w14:textId="77777777" w:rsidR="006E03DF" w:rsidRPr="00760C58" w:rsidRDefault="006E03DF" w:rsidP="006E03DF">
      <w:pPr>
        <w:pStyle w:val="Akapitzlist"/>
        <w:widowControl/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</w:p>
    <w:p w14:paraId="25BF3DB7" w14:textId="77777777" w:rsidR="007C0DFF" w:rsidRPr="009E1AA6" w:rsidRDefault="007C0DFF" w:rsidP="00760C58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3B1D2BC4" w14:textId="77777777" w:rsidR="00F970AD" w:rsidRDefault="00F970AD" w:rsidP="00F970AD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716"/>
      </w:tblGrid>
      <w:tr w:rsidR="00F970AD" w14:paraId="6CDCD381" w14:textId="77777777" w:rsidTr="00BD4532">
        <w:tc>
          <w:tcPr>
            <w:tcW w:w="4815" w:type="dxa"/>
          </w:tcPr>
          <w:p w14:paraId="6924D33F" w14:textId="77777777" w:rsidR="00F970AD" w:rsidRDefault="00F970AD" w:rsidP="00BD453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44C8F7F2" w14:textId="68072204" w:rsidR="00F970AD" w:rsidRDefault="00A13BBF" w:rsidP="00BD453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……….</w:t>
            </w:r>
            <w:r w:rsidR="00F970AD"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F970AD" w14:paraId="0165C87D" w14:textId="77777777" w:rsidTr="00BD4532">
        <w:trPr>
          <w:trHeight w:val="655"/>
        </w:trPr>
        <w:tc>
          <w:tcPr>
            <w:tcW w:w="4815" w:type="dxa"/>
          </w:tcPr>
          <w:p w14:paraId="6EAAFED6" w14:textId="77777777" w:rsidR="00F970AD" w:rsidRPr="00384C02" w:rsidRDefault="00F970AD" w:rsidP="00BD453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miejscowość, data</w:t>
            </w:r>
          </w:p>
          <w:p w14:paraId="30FF4510" w14:textId="77777777" w:rsidR="00F970AD" w:rsidRDefault="00F970AD" w:rsidP="00BD453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4C095140" w14:textId="77777777" w:rsidR="00F970AD" w:rsidRDefault="00F970AD" w:rsidP="00BD453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Wykonawcy</w:t>
            </w:r>
          </w:p>
          <w:p w14:paraId="4B7C7A1F" w14:textId="5592229F" w:rsidR="00F970AD" w:rsidRPr="00A13BBF" w:rsidRDefault="00F970AD" w:rsidP="00A13BBF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DE3EC8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(osób uprawnionych</w:t>
            </w:r>
            <w:r w:rsidR="00A13BBF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</w:t>
            </w:r>
            <w:r w:rsidRPr="00DE3EC8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do reprezentowania Wykonawcy)</w:t>
            </w:r>
          </w:p>
        </w:tc>
      </w:tr>
    </w:tbl>
    <w:p w14:paraId="5313AB2B" w14:textId="77777777" w:rsidR="002F34CF" w:rsidRPr="009E1AA6" w:rsidRDefault="002F34C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1837A856" w14:textId="77777777" w:rsidR="002359C1" w:rsidRPr="009E1AA6" w:rsidRDefault="002359C1" w:rsidP="009E1AA6">
      <w:pPr>
        <w:spacing w:line="312" w:lineRule="auto"/>
        <w:rPr>
          <w:rFonts w:ascii="Calibri" w:hAnsi="Calibri" w:cs="Calibri"/>
          <w:sz w:val="18"/>
          <w:szCs w:val="18"/>
        </w:rPr>
      </w:pPr>
    </w:p>
    <w:sectPr w:rsidR="002359C1" w:rsidRPr="009E1AA6" w:rsidSect="00A63C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C7B82" w14:textId="77777777" w:rsidR="00FB5284" w:rsidRDefault="00FB5284">
      <w:r>
        <w:separator/>
      </w:r>
    </w:p>
  </w:endnote>
  <w:endnote w:type="continuationSeparator" w:id="0">
    <w:p w14:paraId="6E42EFE8" w14:textId="77777777" w:rsidR="00FB5284" w:rsidRDefault="00F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6754" w14:textId="77777777" w:rsidR="007653B0" w:rsidRDefault="007653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104618455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</w:rPr>
    </w:sdtEndPr>
    <w:sdtContent>
      <w:p w14:paraId="44F449C9" w14:textId="7D79B4F5" w:rsidR="004A39BC" w:rsidRPr="004A39BC" w:rsidRDefault="004A39BC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4A39BC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390F4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4A39BC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4A39BC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43FC7FDA" w14:textId="77777777" w:rsidR="002F4E22" w:rsidRDefault="002F4E22">
    <w:pPr>
      <w:pStyle w:val="Stopka"/>
      <w:rPr>
        <w:rFonts w:ascii="Century Gothic" w:hAnsi="Century Gothic" w:cs="Century Gothic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2F1B5" w14:textId="77777777" w:rsidR="007653B0" w:rsidRDefault="007653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A2BA2" w14:textId="77777777" w:rsidR="00FB5284" w:rsidRDefault="00FB5284">
      <w:r>
        <w:separator/>
      </w:r>
    </w:p>
  </w:footnote>
  <w:footnote w:type="continuationSeparator" w:id="0">
    <w:p w14:paraId="73B93137" w14:textId="77777777" w:rsidR="00FB5284" w:rsidRDefault="00FB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D8453" w14:textId="77777777" w:rsidR="007653B0" w:rsidRDefault="007653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C089F" w14:textId="0C726C22" w:rsidR="00A00DF2" w:rsidRPr="00390F49" w:rsidRDefault="00137582" w:rsidP="00A13BBF">
    <w:pPr>
      <w:widowControl/>
      <w:autoSpaceDE w:val="0"/>
      <w:ind w:left="-284" w:right="-284" w:hanging="709"/>
      <w:jc w:val="right"/>
      <w:rPr>
        <w:rFonts w:ascii="Century Gothic" w:eastAsia="Times New Roman" w:hAnsi="Century Gothic" w:cs="Calibri"/>
        <w:b/>
        <w:bCs/>
        <w:sz w:val="16"/>
        <w:szCs w:val="16"/>
      </w:rPr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755B1C04" wp14:editId="434EBC4A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 xml:space="preserve">  </w:t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</w:t>
    </w:r>
    <w:r w:rsidR="00A13BBF">
      <w:rPr>
        <w:rFonts w:ascii="Century Gothic" w:eastAsia="Times New Roman" w:hAnsi="Century Gothic" w:cs="Calibri"/>
        <w:b/>
        <w:bCs/>
        <w:sz w:val="16"/>
        <w:szCs w:val="16"/>
      </w:rPr>
      <w:t xml:space="preserve">            </w:t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</w:t>
    </w:r>
    <w:r w:rsidR="00A13BBF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</w:t>
    </w:r>
    <w:r w:rsidR="007E777A" w:rsidRPr="00A63C09">
      <w:rPr>
        <w:rFonts w:ascii="Century Gothic" w:eastAsia="Times New Roman" w:hAnsi="Century Gothic" w:cs="Calibri"/>
        <w:b/>
        <w:bCs/>
        <w:i/>
        <w:sz w:val="16"/>
        <w:szCs w:val="16"/>
      </w:rPr>
      <w:t xml:space="preserve">Załącznik nr </w:t>
    </w:r>
    <w:r w:rsidR="00A63C09" w:rsidRPr="00A63C09">
      <w:rPr>
        <w:rFonts w:ascii="Century Gothic" w:eastAsia="Times New Roman" w:hAnsi="Century Gothic" w:cs="Calibri"/>
        <w:b/>
        <w:bCs/>
        <w:i/>
        <w:sz w:val="16"/>
        <w:szCs w:val="16"/>
      </w:rPr>
      <w:t>2</w:t>
    </w:r>
    <w:r w:rsidR="007E777A" w:rsidRPr="00A63C09">
      <w:rPr>
        <w:rFonts w:ascii="Century Gothic" w:eastAsia="Times New Roman" w:hAnsi="Century Gothic" w:cs="Calibri"/>
        <w:b/>
        <w:bCs/>
        <w:i/>
        <w:sz w:val="16"/>
        <w:szCs w:val="16"/>
      </w:rPr>
      <w:t xml:space="preserve"> </w:t>
    </w:r>
    <w:r w:rsidRPr="00A63C09">
      <w:rPr>
        <w:rFonts w:ascii="Century Gothic" w:eastAsia="Times New Roman" w:hAnsi="Century Gothic" w:cs="Calibri"/>
        <w:b/>
        <w:bCs/>
        <w:i/>
        <w:sz w:val="16"/>
        <w:szCs w:val="16"/>
      </w:rPr>
      <w:t xml:space="preserve">do </w:t>
    </w:r>
    <w:bookmarkStart w:id="0" w:name="_GoBack"/>
    <w:r w:rsidR="00A13BBF" w:rsidRPr="00390F49">
      <w:rPr>
        <w:rFonts w:ascii="Century Gothic" w:eastAsia="Times New Roman" w:hAnsi="Century Gothic" w:cs="Calibri"/>
        <w:b/>
        <w:bCs/>
        <w:i/>
        <w:sz w:val="16"/>
        <w:szCs w:val="16"/>
      </w:rPr>
      <w:t>ZO/</w:t>
    </w:r>
    <w:r w:rsidR="00390F49" w:rsidRPr="00390F49">
      <w:rPr>
        <w:rFonts w:ascii="Century Gothic" w:eastAsia="Times New Roman" w:hAnsi="Century Gothic" w:cs="Calibri"/>
        <w:b/>
        <w:bCs/>
        <w:i/>
        <w:sz w:val="16"/>
        <w:szCs w:val="16"/>
      </w:rPr>
      <w:t>30</w:t>
    </w:r>
    <w:r w:rsidR="00B8712F" w:rsidRPr="00390F49">
      <w:rPr>
        <w:rFonts w:ascii="Century Gothic" w:eastAsia="Times New Roman" w:hAnsi="Century Gothic" w:cs="Calibri"/>
        <w:b/>
        <w:bCs/>
        <w:i/>
        <w:sz w:val="16"/>
        <w:szCs w:val="16"/>
      </w:rPr>
      <w:t>/2022</w:t>
    </w:r>
  </w:p>
  <w:bookmarkEnd w:id="0"/>
  <w:p w14:paraId="23C39680" w14:textId="77777777" w:rsidR="00221B5F" w:rsidRDefault="00221B5F">
    <w:pPr>
      <w:pStyle w:val="Nagwek"/>
    </w:pPr>
  </w:p>
  <w:p w14:paraId="21718511" w14:textId="77777777" w:rsidR="002F4E22" w:rsidRPr="004A39BC" w:rsidRDefault="002F4E22">
    <w:pPr>
      <w:pStyle w:val="Nagwek"/>
      <w:rPr>
        <w:rFonts w:ascii="Century Gothic" w:eastAsia="Times New Roman" w:hAnsi="Century Gothic" w:cs="Century Gothic"/>
        <w:b/>
        <w:i/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5C36B" w14:textId="77777777" w:rsidR="007653B0" w:rsidRDefault="007653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C5244"/>
    <w:multiLevelType w:val="hybridMultilevel"/>
    <w:tmpl w:val="1D40647C"/>
    <w:lvl w:ilvl="0" w:tplc="4A18EFD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oNotHyphenateCaps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3C86"/>
    <w:rsid w:val="00014FF9"/>
    <w:rsid w:val="00030B81"/>
    <w:rsid w:val="00036351"/>
    <w:rsid w:val="00041B95"/>
    <w:rsid w:val="00047328"/>
    <w:rsid w:val="00050E8E"/>
    <w:rsid w:val="00052F57"/>
    <w:rsid w:val="00053B8B"/>
    <w:rsid w:val="00077C21"/>
    <w:rsid w:val="000A2E06"/>
    <w:rsid w:val="000A4D27"/>
    <w:rsid w:val="000B1A96"/>
    <w:rsid w:val="000B200B"/>
    <w:rsid w:val="00110A2D"/>
    <w:rsid w:val="00137582"/>
    <w:rsid w:val="001969DD"/>
    <w:rsid w:val="0019716E"/>
    <w:rsid w:val="001A30B6"/>
    <w:rsid w:val="001B273E"/>
    <w:rsid w:val="001B443E"/>
    <w:rsid w:val="001C3BBB"/>
    <w:rsid w:val="001C7CEF"/>
    <w:rsid w:val="001D53A1"/>
    <w:rsid w:val="001E0D34"/>
    <w:rsid w:val="001E383F"/>
    <w:rsid w:val="00207743"/>
    <w:rsid w:val="00221A3F"/>
    <w:rsid w:val="00221B5F"/>
    <w:rsid w:val="00222F40"/>
    <w:rsid w:val="0023413C"/>
    <w:rsid w:val="002359C1"/>
    <w:rsid w:val="00243A58"/>
    <w:rsid w:val="00265B68"/>
    <w:rsid w:val="00267F6C"/>
    <w:rsid w:val="00274F3E"/>
    <w:rsid w:val="00275469"/>
    <w:rsid w:val="002C1C38"/>
    <w:rsid w:val="002C7DA0"/>
    <w:rsid w:val="002D6F65"/>
    <w:rsid w:val="002F34CF"/>
    <w:rsid w:val="002F4E22"/>
    <w:rsid w:val="00313D0C"/>
    <w:rsid w:val="00373B5D"/>
    <w:rsid w:val="003766B0"/>
    <w:rsid w:val="00377915"/>
    <w:rsid w:val="00380726"/>
    <w:rsid w:val="00390F49"/>
    <w:rsid w:val="003A1B5D"/>
    <w:rsid w:val="003B6DA5"/>
    <w:rsid w:val="003D3A14"/>
    <w:rsid w:val="003D70F7"/>
    <w:rsid w:val="003D7559"/>
    <w:rsid w:val="004070E8"/>
    <w:rsid w:val="00450043"/>
    <w:rsid w:val="004760F9"/>
    <w:rsid w:val="00481C3D"/>
    <w:rsid w:val="004A29B8"/>
    <w:rsid w:val="004A2B03"/>
    <w:rsid w:val="004A39BC"/>
    <w:rsid w:val="004E6BE5"/>
    <w:rsid w:val="004F24E7"/>
    <w:rsid w:val="004F41B7"/>
    <w:rsid w:val="00502953"/>
    <w:rsid w:val="00524107"/>
    <w:rsid w:val="00527844"/>
    <w:rsid w:val="005341AE"/>
    <w:rsid w:val="00537575"/>
    <w:rsid w:val="005459EC"/>
    <w:rsid w:val="00596642"/>
    <w:rsid w:val="005B7D05"/>
    <w:rsid w:val="005D4C1A"/>
    <w:rsid w:val="00613BDF"/>
    <w:rsid w:val="00625662"/>
    <w:rsid w:val="006368CD"/>
    <w:rsid w:val="00657440"/>
    <w:rsid w:val="00672D1A"/>
    <w:rsid w:val="00673A44"/>
    <w:rsid w:val="00681F6C"/>
    <w:rsid w:val="00683DE9"/>
    <w:rsid w:val="006959E0"/>
    <w:rsid w:val="006A5738"/>
    <w:rsid w:val="006C63E3"/>
    <w:rsid w:val="006D04FC"/>
    <w:rsid w:val="006E0138"/>
    <w:rsid w:val="006E0187"/>
    <w:rsid w:val="006E03DF"/>
    <w:rsid w:val="006F43D5"/>
    <w:rsid w:val="00712C5E"/>
    <w:rsid w:val="00721731"/>
    <w:rsid w:val="00723346"/>
    <w:rsid w:val="00726A5D"/>
    <w:rsid w:val="00754F36"/>
    <w:rsid w:val="00757C57"/>
    <w:rsid w:val="00760C58"/>
    <w:rsid w:val="00761807"/>
    <w:rsid w:val="00764317"/>
    <w:rsid w:val="007653B0"/>
    <w:rsid w:val="00777955"/>
    <w:rsid w:val="00794A0D"/>
    <w:rsid w:val="00796579"/>
    <w:rsid w:val="007B0E20"/>
    <w:rsid w:val="007C0DFF"/>
    <w:rsid w:val="007C42E4"/>
    <w:rsid w:val="007E1CF6"/>
    <w:rsid w:val="007E777A"/>
    <w:rsid w:val="007F7C81"/>
    <w:rsid w:val="0081732E"/>
    <w:rsid w:val="00820FB7"/>
    <w:rsid w:val="00837145"/>
    <w:rsid w:val="00867565"/>
    <w:rsid w:val="00895ACE"/>
    <w:rsid w:val="008D7B7D"/>
    <w:rsid w:val="008F681A"/>
    <w:rsid w:val="00905B25"/>
    <w:rsid w:val="00917AD1"/>
    <w:rsid w:val="00921F29"/>
    <w:rsid w:val="00956168"/>
    <w:rsid w:val="00977B47"/>
    <w:rsid w:val="009925A3"/>
    <w:rsid w:val="009941B9"/>
    <w:rsid w:val="00995A6D"/>
    <w:rsid w:val="00996DBC"/>
    <w:rsid w:val="009A4367"/>
    <w:rsid w:val="009C30EE"/>
    <w:rsid w:val="009C3B3C"/>
    <w:rsid w:val="009D2436"/>
    <w:rsid w:val="009E1AA6"/>
    <w:rsid w:val="009F50D4"/>
    <w:rsid w:val="00A00DF2"/>
    <w:rsid w:val="00A07EFB"/>
    <w:rsid w:val="00A13BBF"/>
    <w:rsid w:val="00A21195"/>
    <w:rsid w:val="00A22CA3"/>
    <w:rsid w:val="00A30499"/>
    <w:rsid w:val="00A317C2"/>
    <w:rsid w:val="00A357A2"/>
    <w:rsid w:val="00A40807"/>
    <w:rsid w:val="00A41E00"/>
    <w:rsid w:val="00A63C09"/>
    <w:rsid w:val="00A816A1"/>
    <w:rsid w:val="00AC49FD"/>
    <w:rsid w:val="00AE53CD"/>
    <w:rsid w:val="00AE6E61"/>
    <w:rsid w:val="00B160AA"/>
    <w:rsid w:val="00B236AA"/>
    <w:rsid w:val="00B4182F"/>
    <w:rsid w:val="00B42FDB"/>
    <w:rsid w:val="00B46489"/>
    <w:rsid w:val="00B63EC1"/>
    <w:rsid w:val="00B65CA5"/>
    <w:rsid w:val="00B73455"/>
    <w:rsid w:val="00B8712F"/>
    <w:rsid w:val="00BA2550"/>
    <w:rsid w:val="00BC38A3"/>
    <w:rsid w:val="00BC648A"/>
    <w:rsid w:val="00BD42CF"/>
    <w:rsid w:val="00BE23D8"/>
    <w:rsid w:val="00BE76C6"/>
    <w:rsid w:val="00BF68CE"/>
    <w:rsid w:val="00BF7F81"/>
    <w:rsid w:val="00C343DB"/>
    <w:rsid w:val="00C71BDB"/>
    <w:rsid w:val="00C7332B"/>
    <w:rsid w:val="00C83B11"/>
    <w:rsid w:val="00C91B97"/>
    <w:rsid w:val="00CA4C8F"/>
    <w:rsid w:val="00CE7A9B"/>
    <w:rsid w:val="00D3529C"/>
    <w:rsid w:val="00D369AD"/>
    <w:rsid w:val="00D56ED9"/>
    <w:rsid w:val="00D63CB0"/>
    <w:rsid w:val="00D64349"/>
    <w:rsid w:val="00D6448D"/>
    <w:rsid w:val="00D961A8"/>
    <w:rsid w:val="00DA2407"/>
    <w:rsid w:val="00DB4549"/>
    <w:rsid w:val="00DD02C3"/>
    <w:rsid w:val="00DF4BF1"/>
    <w:rsid w:val="00E10BE5"/>
    <w:rsid w:val="00E475CC"/>
    <w:rsid w:val="00E56F6F"/>
    <w:rsid w:val="00E620AE"/>
    <w:rsid w:val="00E63358"/>
    <w:rsid w:val="00E7362C"/>
    <w:rsid w:val="00E75746"/>
    <w:rsid w:val="00E81021"/>
    <w:rsid w:val="00E83AD5"/>
    <w:rsid w:val="00EA493B"/>
    <w:rsid w:val="00EA5AA7"/>
    <w:rsid w:val="00EE680D"/>
    <w:rsid w:val="00F058F0"/>
    <w:rsid w:val="00F1115F"/>
    <w:rsid w:val="00F1759A"/>
    <w:rsid w:val="00F334A3"/>
    <w:rsid w:val="00F53B86"/>
    <w:rsid w:val="00F57F73"/>
    <w:rsid w:val="00F63BC0"/>
    <w:rsid w:val="00F823C8"/>
    <w:rsid w:val="00F82888"/>
    <w:rsid w:val="00F970AD"/>
    <w:rsid w:val="00FB5284"/>
    <w:rsid w:val="00FC2DDE"/>
    <w:rsid w:val="00FC5FAA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3F2A8FDA"/>
  <w15:docId w15:val="{EC5818A5-4B4F-45B9-AAAF-58ED2C78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60C5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760C58"/>
    <w:rPr>
      <w:rFonts w:eastAsia="Lucida Sans Unicode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F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03D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CFFE-2101-4116-BAAC-418D7C68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Katarzyna</cp:lastModifiedBy>
  <cp:revision>37</cp:revision>
  <cp:lastPrinted>2022-05-17T11:01:00Z</cp:lastPrinted>
  <dcterms:created xsi:type="dcterms:W3CDTF">2021-03-10T08:04:00Z</dcterms:created>
  <dcterms:modified xsi:type="dcterms:W3CDTF">2022-11-23T07:41:00Z</dcterms:modified>
</cp:coreProperties>
</file>