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B343A" w14:textId="15E0DF41" w:rsidR="001C3C8B" w:rsidRPr="00162888" w:rsidRDefault="001C3C8B" w:rsidP="00BC3CD7">
      <w:pPr>
        <w:pStyle w:val="Nagwek1"/>
        <w:tabs>
          <w:tab w:val="left" w:pos="3888"/>
        </w:tabs>
        <w:jc w:val="right"/>
        <w:rPr>
          <w:rFonts w:ascii="Times New Roman" w:hAnsi="Times New Roman" w:cs="Times New Roman"/>
          <w:sz w:val="24"/>
          <w:szCs w:val="24"/>
        </w:rPr>
      </w:pPr>
      <w:r w:rsidRPr="00162888">
        <w:rPr>
          <w:sz w:val="24"/>
          <w:szCs w:val="24"/>
        </w:rPr>
        <w:t xml:space="preserve"> </w:t>
      </w:r>
      <w:r w:rsidR="00B30D69" w:rsidRPr="00162888">
        <w:rPr>
          <w:rFonts w:ascii="Times New Roman" w:hAnsi="Times New Roman" w:cs="Times New Roman"/>
          <w:sz w:val="24"/>
          <w:szCs w:val="24"/>
        </w:rPr>
        <w:t xml:space="preserve">Załącznik nr </w:t>
      </w:r>
      <w:r w:rsidR="008C36C7">
        <w:rPr>
          <w:rFonts w:ascii="Times New Roman" w:hAnsi="Times New Roman" w:cs="Times New Roman"/>
          <w:sz w:val="24"/>
          <w:szCs w:val="24"/>
        </w:rPr>
        <w:t>5</w:t>
      </w:r>
      <w:r w:rsidR="00483859" w:rsidRPr="00162888">
        <w:rPr>
          <w:rFonts w:ascii="Times New Roman" w:hAnsi="Times New Roman" w:cs="Times New Roman"/>
          <w:sz w:val="24"/>
          <w:szCs w:val="24"/>
        </w:rPr>
        <w:t xml:space="preserve"> do SWZ</w:t>
      </w:r>
      <w:r w:rsidR="0091555B" w:rsidRPr="00162888">
        <w:rPr>
          <w:rFonts w:ascii="Times New Roman" w:hAnsi="Times New Roman" w:cs="Times New Roman"/>
          <w:sz w:val="24"/>
          <w:szCs w:val="24"/>
        </w:rPr>
        <w:t xml:space="preserve"> </w:t>
      </w:r>
    </w:p>
    <w:p w14:paraId="1B7F63BF" w14:textId="13CA82C2" w:rsidR="00AC26E6" w:rsidRPr="00162888" w:rsidRDefault="00AC26E6" w:rsidP="00921205">
      <w:pPr>
        <w:jc w:val="right"/>
      </w:pP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00105760" w:rsidRPr="00162888">
        <w:rPr>
          <w:lang w:eastAsia="pl-PL"/>
        </w:rPr>
        <w:t xml:space="preserve">      </w:t>
      </w:r>
      <w:r w:rsidRPr="00162888">
        <w:rPr>
          <w:lang w:eastAsia="pl-PL"/>
        </w:rPr>
        <w:t>Istotne postanowienia</w:t>
      </w:r>
      <w:r w:rsidRPr="00162888">
        <w:t xml:space="preserve"> umowy</w:t>
      </w:r>
      <w:r w:rsidR="00921205" w:rsidRPr="00162888">
        <w:t xml:space="preserve"> </w:t>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p>
    <w:p w14:paraId="01226597" w14:textId="55484F41" w:rsidR="001C3C8B" w:rsidRPr="00162888" w:rsidRDefault="00CD64B5" w:rsidP="00693385">
      <w:pPr>
        <w:pStyle w:val="Tekstpodstawowy"/>
        <w:spacing w:line="360" w:lineRule="auto"/>
        <w:jc w:val="center"/>
        <w:outlineLvl w:val="0"/>
        <w:rPr>
          <w:b/>
          <w:bCs/>
          <w:sz w:val="24"/>
          <w:szCs w:val="24"/>
        </w:rPr>
      </w:pPr>
      <w:r w:rsidRPr="00162888">
        <w:rPr>
          <w:b/>
          <w:bCs/>
          <w:sz w:val="24"/>
          <w:szCs w:val="24"/>
        </w:rPr>
        <w:t xml:space="preserve"> UMOWA NR </w:t>
      </w:r>
      <w:r w:rsidR="001C3C8B" w:rsidRPr="00162888">
        <w:rPr>
          <w:b/>
          <w:bCs/>
          <w:sz w:val="24"/>
          <w:szCs w:val="24"/>
        </w:rPr>
        <w:t>……….</w:t>
      </w:r>
      <w:r w:rsidR="0063090A">
        <w:rPr>
          <w:b/>
          <w:bCs/>
          <w:sz w:val="24"/>
          <w:szCs w:val="24"/>
        </w:rPr>
        <w:t xml:space="preserve"> </w:t>
      </w:r>
    </w:p>
    <w:p w14:paraId="1FA0051C" w14:textId="06A16389" w:rsidR="001C3C8B" w:rsidRPr="00162888" w:rsidRDefault="00EF6B8B" w:rsidP="00693385">
      <w:pPr>
        <w:pStyle w:val="Tekstpodstawowy"/>
        <w:spacing w:line="360" w:lineRule="auto"/>
        <w:jc w:val="center"/>
        <w:outlineLvl w:val="0"/>
        <w:rPr>
          <w:sz w:val="24"/>
          <w:szCs w:val="24"/>
        </w:rPr>
      </w:pPr>
      <w:r w:rsidRPr="00162888">
        <w:rPr>
          <w:sz w:val="24"/>
          <w:szCs w:val="24"/>
        </w:rPr>
        <w:t>WL.2370</w:t>
      </w:r>
      <w:r w:rsidR="00445D8C" w:rsidRPr="00162888">
        <w:rPr>
          <w:sz w:val="24"/>
          <w:szCs w:val="24"/>
        </w:rPr>
        <w:t>.</w:t>
      </w:r>
      <w:r w:rsidR="008C36C7">
        <w:rPr>
          <w:sz w:val="24"/>
          <w:szCs w:val="24"/>
        </w:rPr>
        <w:t>12</w:t>
      </w:r>
      <w:r w:rsidR="00AB662D" w:rsidRPr="00162888">
        <w:rPr>
          <w:sz w:val="24"/>
          <w:szCs w:val="24"/>
        </w:rPr>
        <w:t>.</w:t>
      </w:r>
      <w:r w:rsidR="00C25F4B" w:rsidRPr="00162888">
        <w:rPr>
          <w:sz w:val="24"/>
          <w:szCs w:val="24"/>
        </w:rPr>
        <w:t>20</w:t>
      </w:r>
      <w:r w:rsidR="0091555B" w:rsidRPr="00162888">
        <w:rPr>
          <w:sz w:val="24"/>
          <w:szCs w:val="24"/>
        </w:rPr>
        <w:t>2</w:t>
      </w:r>
      <w:r w:rsidR="00BE053E">
        <w:rPr>
          <w:sz w:val="24"/>
          <w:szCs w:val="24"/>
        </w:rPr>
        <w:t>4</w:t>
      </w:r>
    </w:p>
    <w:p w14:paraId="58F0BFF0" w14:textId="7F4462C6" w:rsidR="0067132E" w:rsidRPr="00162888" w:rsidRDefault="0067132E" w:rsidP="0067132E">
      <w:pPr>
        <w:jc w:val="both"/>
      </w:pPr>
      <w:r w:rsidRPr="00162888">
        <w:t>zawarta w dniu ………………20</w:t>
      </w:r>
      <w:r w:rsidR="0091555B" w:rsidRPr="00162888">
        <w:t>2</w:t>
      </w:r>
      <w:r w:rsidR="003A6CB8">
        <w:t>4</w:t>
      </w:r>
      <w:r w:rsidRPr="00162888">
        <w:t xml:space="preserve"> roku w Warszawie</w:t>
      </w:r>
    </w:p>
    <w:p w14:paraId="27004B72" w14:textId="77777777" w:rsidR="0067132E" w:rsidRPr="00162888" w:rsidRDefault="0067132E" w:rsidP="0067132E">
      <w:pPr>
        <w:jc w:val="both"/>
      </w:pPr>
      <w:r w:rsidRPr="00162888">
        <w:t>pomiędzy</w:t>
      </w:r>
    </w:p>
    <w:p w14:paraId="0C863B39" w14:textId="43275B1B" w:rsidR="000B275C" w:rsidRPr="00162888" w:rsidRDefault="00257EFA" w:rsidP="000B275C">
      <w:pPr>
        <w:jc w:val="both"/>
        <w:rPr>
          <w:bCs/>
        </w:rPr>
      </w:pPr>
      <w:r w:rsidRPr="00162888">
        <w:rPr>
          <w:bCs/>
        </w:rPr>
        <w:t>…………………………………………………………………………………………………………</w:t>
      </w:r>
    </w:p>
    <w:p w14:paraId="149ABA73" w14:textId="504104E6" w:rsidR="000B275C" w:rsidRPr="00162888" w:rsidRDefault="000B275C" w:rsidP="000B275C">
      <w:pPr>
        <w:jc w:val="both"/>
        <w:rPr>
          <w:bCs/>
        </w:rPr>
      </w:pPr>
      <w:r w:rsidRPr="00162888">
        <w:rPr>
          <w:bCs/>
        </w:rPr>
        <w:t xml:space="preserve">zarejestrowanym w </w:t>
      </w:r>
      <w:r w:rsidR="00257EFA" w:rsidRPr="00162888">
        <w:rPr>
          <w:bCs/>
        </w:rPr>
        <w:t>……………………………………………………………………………………</w:t>
      </w:r>
    </w:p>
    <w:p w14:paraId="0EEF7EDC" w14:textId="18CF354C" w:rsidR="000B275C" w:rsidRPr="00162888" w:rsidRDefault="000B275C" w:rsidP="000B275C">
      <w:pPr>
        <w:jc w:val="both"/>
        <w:rPr>
          <w:bCs/>
        </w:rPr>
      </w:pPr>
      <w:r w:rsidRPr="00162888">
        <w:rPr>
          <w:bCs/>
        </w:rPr>
        <w:t xml:space="preserve">NIP:  </w:t>
      </w:r>
      <w:r w:rsidR="00257EFA" w:rsidRPr="00162888">
        <w:rPr>
          <w:bCs/>
        </w:rPr>
        <w:t>………………………………….</w:t>
      </w:r>
    </w:p>
    <w:p w14:paraId="14E2706D" w14:textId="7ED52C06" w:rsidR="000B275C" w:rsidRPr="00162888" w:rsidRDefault="000B275C" w:rsidP="000B275C">
      <w:pPr>
        <w:jc w:val="both"/>
        <w:rPr>
          <w:bCs/>
        </w:rPr>
      </w:pPr>
      <w:r w:rsidRPr="00162888">
        <w:rPr>
          <w:bCs/>
        </w:rPr>
        <w:t xml:space="preserve">REGON: </w:t>
      </w:r>
      <w:r w:rsidR="00257EFA" w:rsidRPr="00162888">
        <w:rPr>
          <w:bCs/>
        </w:rPr>
        <w:t>……………………………..</w:t>
      </w:r>
    </w:p>
    <w:p w14:paraId="4DFFC968" w14:textId="77777777" w:rsidR="000B275C" w:rsidRPr="00162888" w:rsidRDefault="000B275C" w:rsidP="000B275C">
      <w:pPr>
        <w:jc w:val="both"/>
        <w:rPr>
          <w:bCs/>
        </w:rPr>
      </w:pPr>
      <w:r w:rsidRPr="00162888">
        <w:rPr>
          <w:bCs/>
        </w:rPr>
        <w:t>reprezentowaną przez:</w:t>
      </w:r>
    </w:p>
    <w:p w14:paraId="68DE8361" w14:textId="5AFCA53E" w:rsidR="000B275C" w:rsidRPr="00162888" w:rsidRDefault="00257EFA" w:rsidP="000B275C">
      <w:pPr>
        <w:jc w:val="both"/>
        <w:rPr>
          <w:bCs/>
        </w:rPr>
      </w:pPr>
      <w:r w:rsidRPr="00162888">
        <w:rPr>
          <w:bCs/>
        </w:rPr>
        <w:t>…………………………………………………………………………………………………………</w:t>
      </w:r>
    </w:p>
    <w:p w14:paraId="3BF78758" w14:textId="77777777" w:rsidR="000B275C" w:rsidRPr="00162888" w:rsidRDefault="000B275C" w:rsidP="000B275C">
      <w:pPr>
        <w:jc w:val="both"/>
        <w:rPr>
          <w:b/>
          <w:bCs/>
        </w:rPr>
      </w:pPr>
      <w:r w:rsidRPr="00162888">
        <w:rPr>
          <w:bCs/>
        </w:rPr>
        <w:t>zwanym w dalszej części umowy „WYKONAWCĄ”.</w:t>
      </w:r>
    </w:p>
    <w:p w14:paraId="1699DE84" w14:textId="46A445F4" w:rsidR="000B275C" w:rsidRPr="00162888" w:rsidRDefault="000B275C" w:rsidP="00244093">
      <w:pPr>
        <w:jc w:val="both"/>
        <w:rPr>
          <w:bCs/>
        </w:rPr>
      </w:pPr>
      <w:r w:rsidRPr="00162888">
        <w:rPr>
          <w:bCs/>
        </w:rPr>
        <w:t>a</w:t>
      </w:r>
    </w:p>
    <w:p w14:paraId="515B09C3" w14:textId="0DF54D0F" w:rsidR="00824016" w:rsidRPr="00162888" w:rsidRDefault="00824016" w:rsidP="00244093">
      <w:pPr>
        <w:jc w:val="both"/>
        <w:rPr>
          <w:bCs/>
        </w:rPr>
      </w:pPr>
      <w:r w:rsidRPr="00162888">
        <w:rPr>
          <w:bCs/>
        </w:rPr>
        <w:t>Skarbem Państwa – Komendą Wojewódzką Państwowej Straży Pożarnej w Warszawie, reprezentowanym przez Mazowieckiego Komendanta Wojewódzkiego Państwowej Straży Pożarnej, w imieniu którego działa:</w:t>
      </w:r>
    </w:p>
    <w:p w14:paraId="2C926445" w14:textId="77777777" w:rsidR="00824016" w:rsidRPr="00162888" w:rsidRDefault="00824016" w:rsidP="00824016">
      <w:pPr>
        <w:jc w:val="both"/>
      </w:pPr>
      <w:r w:rsidRPr="00162888">
        <w:t>……………………………………………………………………………………………………………………………………………………………………………………………………………………</w:t>
      </w:r>
    </w:p>
    <w:p w14:paraId="071D6A29" w14:textId="076A37FC" w:rsidR="00824016" w:rsidRPr="00162888" w:rsidRDefault="00824016" w:rsidP="00244093">
      <w:pPr>
        <w:jc w:val="both"/>
      </w:pPr>
      <w:r w:rsidRPr="00162888">
        <w:t>NIP:  526-179-67-33   REGON: 000173516</w:t>
      </w:r>
    </w:p>
    <w:p w14:paraId="629AD15F" w14:textId="307755D3" w:rsidR="00824016" w:rsidRPr="00162888" w:rsidRDefault="00824016" w:rsidP="000B275C">
      <w:pPr>
        <w:suppressAutoHyphens w:val="0"/>
        <w:spacing w:after="120"/>
        <w:jc w:val="both"/>
        <w:rPr>
          <w:caps/>
        </w:rPr>
      </w:pPr>
      <w:r w:rsidRPr="00162888">
        <w:t>zwanym w dalszej części umowy „</w:t>
      </w:r>
      <w:r w:rsidRPr="00162888">
        <w:rPr>
          <w:caps/>
        </w:rPr>
        <w:t>ZamawiającYm”</w:t>
      </w:r>
    </w:p>
    <w:p w14:paraId="471E7BD8" w14:textId="6D58E4A3" w:rsidR="000B275C" w:rsidRPr="00162888" w:rsidRDefault="000B275C" w:rsidP="000B275C">
      <w:pPr>
        <w:jc w:val="both"/>
        <w:rPr>
          <w:b/>
          <w:bCs/>
          <w:lang w:eastAsia="pl-PL"/>
        </w:rPr>
      </w:pPr>
      <w:r w:rsidRPr="00162888">
        <w:rPr>
          <w:lang w:eastAsia="pl-PL"/>
        </w:rPr>
        <w:t>łącznie zwani dalej „</w:t>
      </w:r>
      <w:r w:rsidR="003A6CB8">
        <w:rPr>
          <w:lang w:eastAsia="pl-PL"/>
        </w:rPr>
        <w:t>S</w:t>
      </w:r>
      <w:r w:rsidRPr="00162888">
        <w:rPr>
          <w:lang w:eastAsia="pl-PL"/>
        </w:rPr>
        <w:t>tronami” lub każdy z osobna „</w:t>
      </w:r>
      <w:r w:rsidR="003A6CB8">
        <w:rPr>
          <w:lang w:eastAsia="pl-PL"/>
        </w:rPr>
        <w:t>S</w:t>
      </w:r>
      <w:r w:rsidRPr="00162888">
        <w:rPr>
          <w:lang w:eastAsia="pl-PL"/>
        </w:rPr>
        <w:t>troną”</w:t>
      </w:r>
    </w:p>
    <w:p w14:paraId="677C98F7" w14:textId="6C3E5385" w:rsidR="00824016" w:rsidRPr="00162888" w:rsidRDefault="00824016" w:rsidP="00B771D6">
      <w:pPr>
        <w:jc w:val="both"/>
      </w:pPr>
    </w:p>
    <w:p w14:paraId="6945C6C3" w14:textId="4ED32FAF" w:rsidR="00FF6BB7" w:rsidRPr="00162888" w:rsidRDefault="00FF6BB7" w:rsidP="00FF6BB7">
      <w:pPr>
        <w:suppressAutoHyphens w:val="0"/>
        <w:snapToGrid w:val="0"/>
        <w:jc w:val="both"/>
        <w:rPr>
          <w:lang w:eastAsia="pl-PL"/>
        </w:rPr>
      </w:pPr>
      <w:r w:rsidRPr="00162888">
        <w:rPr>
          <w:lang w:eastAsia="pl-PL"/>
        </w:rPr>
        <w:t>Niniejsza u</w:t>
      </w:r>
      <w:r w:rsidRPr="00162888">
        <w:rPr>
          <w:lang w:val="x-none" w:eastAsia="pl-PL"/>
        </w:rPr>
        <w:t>mowa</w:t>
      </w:r>
      <w:r w:rsidRPr="00162888">
        <w:rPr>
          <w:lang w:eastAsia="pl-PL"/>
        </w:rPr>
        <w:t>, zwana dalej „umową”,</w:t>
      </w:r>
      <w:r w:rsidRPr="00162888">
        <w:rPr>
          <w:lang w:val="x-none" w:eastAsia="pl-PL"/>
        </w:rPr>
        <w:t xml:space="preserve"> została zawarta w trybie </w:t>
      </w:r>
      <w:r w:rsidR="002C39C1">
        <w:rPr>
          <w:lang w:eastAsia="pl-PL"/>
        </w:rPr>
        <w:t>podstawowym bez negocjacji</w:t>
      </w:r>
      <w:r w:rsidRPr="00162888">
        <w:rPr>
          <w:lang w:val="x-none" w:eastAsia="pl-PL"/>
        </w:rPr>
        <w:t>, zgodnie z przepisami ustawy</w:t>
      </w:r>
      <w:r w:rsidRPr="00162888">
        <w:rPr>
          <w:lang w:eastAsia="pl-PL"/>
        </w:rPr>
        <w:t xml:space="preserve"> z dnia 11 września 2019 r</w:t>
      </w:r>
      <w:r w:rsidR="00824016" w:rsidRPr="00162888">
        <w:rPr>
          <w:lang w:eastAsia="pl-PL"/>
        </w:rPr>
        <w:t xml:space="preserve">. – </w:t>
      </w:r>
      <w:r w:rsidRPr="00162888">
        <w:rPr>
          <w:lang w:val="x-none" w:eastAsia="pl-PL"/>
        </w:rPr>
        <w:t>Prawo</w:t>
      </w:r>
      <w:r w:rsidR="00FC0592" w:rsidRPr="00162888">
        <w:t xml:space="preserve"> zamówień publicznych</w:t>
      </w:r>
      <w:r w:rsidR="00FC0592" w:rsidRPr="00162888">
        <w:rPr>
          <w:lang w:eastAsia="pl-PL"/>
        </w:rPr>
        <w:t xml:space="preserve"> (Dz. U. </w:t>
      </w:r>
      <w:r w:rsidR="00377D89" w:rsidRPr="00162888">
        <w:rPr>
          <w:lang w:eastAsia="pl-PL"/>
        </w:rPr>
        <w:br/>
      </w:r>
      <w:r w:rsidR="00FC0592" w:rsidRPr="00162888">
        <w:rPr>
          <w:lang w:eastAsia="pl-PL"/>
        </w:rPr>
        <w:t>z 202</w:t>
      </w:r>
      <w:r w:rsidR="008C36C7">
        <w:rPr>
          <w:lang w:eastAsia="pl-PL"/>
        </w:rPr>
        <w:t>4</w:t>
      </w:r>
      <w:r w:rsidR="00FC0592" w:rsidRPr="00162888">
        <w:rPr>
          <w:lang w:eastAsia="pl-PL"/>
        </w:rPr>
        <w:t xml:space="preserve"> r., poz. 1</w:t>
      </w:r>
      <w:r w:rsidR="008C36C7">
        <w:rPr>
          <w:lang w:eastAsia="pl-PL"/>
        </w:rPr>
        <w:t>320</w:t>
      </w:r>
      <w:r w:rsidR="00FC0592" w:rsidRPr="00162888">
        <w:rPr>
          <w:lang w:eastAsia="pl-PL"/>
        </w:rPr>
        <w:t>)</w:t>
      </w:r>
    </w:p>
    <w:p w14:paraId="34E7101D" w14:textId="00F56827" w:rsidR="001C3C8B" w:rsidRPr="00162888" w:rsidRDefault="001C3C8B" w:rsidP="00693385">
      <w:pPr>
        <w:pStyle w:val="Tekstpodstawowy"/>
        <w:jc w:val="center"/>
        <w:rPr>
          <w:sz w:val="24"/>
          <w:szCs w:val="24"/>
        </w:rPr>
      </w:pPr>
      <w:r w:rsidRPr="00162888">
        <w:rPr>
          <w:rFonts w:eastAsia="Arial Unicode MS"/>
          <w:b/>
          <w:sz w:val="24"/>
          <w:szCs w:val="24"/>
        </w:rPr>
        <w:t xml:space="preserve"> </w:t>
      </w:r>
      <w:r w:rsidRPr="00162888">
        <w:rPr>
          <w:sz w:val="24"/>
          <w:szCs w:val="24"/>
        </w:rPr>
        <w:t xml:space="preserve">   </w:t>
      </w:r>
    </w:p>
    <w:p w14:paraId="1F620A3E" w14:textId="77777777" w:rsidR="00E32F47" w:rsidRPr="00162888" w:rsidRDefault="00E32F47" w:rsidP="00244093">
      <w:pPr>
        <w:tabs>
          <w:tab w:val="left" w:pos="567"/>
        </w:tabs>
        <w:suppressAutoHyphens w:val="0"/>
        <w:snapToGrid w:val="0"/>
        <w:ind w:left="2124" w:hanging="2124"/>
        <w:jc w:val="center"/>
        <w:rPr>
          <w:b/>
          <w:lang w:val="x-none"/>
        </w:rPr>
      </w:pPr>
      <w:r w:rsidRPr="00162888">
        <w:rPr>
          <w:b/>
          <w:lang w:val="x-none"/>
        </w:rPr>
        <w:t>§ 1.  POSTANOWIENIA OGÓLNE</w:t>
      </w:r>
    </w:p>
    <w:p w14:paraId="360AB8C5" w14:textId="41483FEA" w:rsidR="00D87D0E" w:rsidRPr="00951225" w:rsidRDefault="00C970DD" w:rsidP="00202719">
      <w:pPr>
        <w:tabs>
          <w:tab w:val="left" w:pos="0"/>
        </w:tabs>
        <w:suppressAutoHyphens w:val="0"/>
        <w:snapToGrid w:val="0"/>
        <w:jc w:val="both"/>
        <w:rPr>
          <w:lang w:val="x-none" w:eastAsia="pl-PL"/>
        </w:rPr>
      </w:pPr>
      <w:r w:rsidRPr="00951225">
        <w:rPr>
          <w:lang w:val="x-none" w:eastAsia="pl-PL"/>
        </w:rPr>
        <w:t xml:space="preserve">O ile w umowie jest mowa o </w:t>
      </w:r>
      <w:r w:rsidR="00407A03" w:rsidRPr="00951225">
        <w:rPr>
          <w:lang w:val="x-none" w:eastAsia="pl-PL"/>
        </w:rPr>
        <w:t xml:space="preserve">DNIACH, bez bliższego określenia – </w:t>
      </w:r>
      <w:r w:rsidR="00951225" w:rsidRPr="00951225">
        <w:rPr>
          <w:lang w:eastAsia="pl-PL"/>
        </w:rPr>
        <w:t xml:space="preserve">należy rozumieć dni </w:t>
      </w:r>
      <w:r w:rsidR="00951225" w:rsidRPr="00951225">
        <w:rPr>
          <w:lang w:eastAsia="pl-PL"/>
        </w:rPr>
        <w:br/>
      </w:r>
      <w:r w:rsidR="003A6CB8" w:rsidRPr="00951225">
        <w:rPr>
          <w:lang w:val="x-none" w:eastAsia="pl-PL"/>
        </w:rPr>
        <w:t>od poniedziałku do piątku z wyłączeniem dni ustawowo wolnych od pracy, określonych w ustawie z dnia 18 stycznia 1951  r.</w:t>
      </w:r>
      <w:r w:rsidR="0064066D" w:rsidRPr="00951225">
        <w:rPr>
          <w:lang w:eastAsia="pl-PL"/>
        </w:rPr>
        <w:t xml:space="preserve"> </w:t>
      </w:r>
      <w:r w:rsidR="003A6CB8" w:rsidRPr="00951225">
        <w:rPr>
          <w:lang w:val="x-none" w:eastAsia="pl-PL"/>
        </w:rPr>
        <w:t>o dniach wolnych od pracy (Dz. U. z 2020 r., poz. 1920).</w:t>
      </w:r>
    </w:p>
    <w:p w14:paraId="5C1B25A5" w14:textId="77777777" w:rsidR="00202719" w:rsidRPr="00951225" w:rsidRDefault="00202719" w:rsidP="00202719">
      <w:pPr>
        <w:tabs>
          <w:tab w:val="left" w:pos="0"/>
        </w:tabs>
        <w:suppressAutoHyphens w:val="0"/>
        <w:snapToGrid w:val="0"/>
        <w:jc w:val="both"/>
        <w:rPr>
          <w:lang w:val="x-none" w:eastAsia="pl-PL"/>
        </w:rPr>
      </w:pPr>
    </w:p>
    <w:p w14:paraId="545F2CC4" w14:textId="77777777" w:rsidR="00E32F47" w:rsidRPr="00951225" w:rsidRDefault="00E32F47" w:rsidP="00D14231">
      <w:pPr>
        <w:pStyle w:val="Tekstpodstawowy"/>
        <w:ind w:left="284" w:hanging="284"/>
        <w:jc w:val="center"/>
        <w:rPr>
          <w:sz w:val="24"/>
          <w:szCs w:val="24"/>
        </w:rPr>
      </w:pPr>
      <w:r w:rsidRPr="00951225">
        <w:rPr>
          <w:b/>
          <w:bCs/>
          <w:sz w:val="24"/>
          <w:szCs w:val="24"/>
          <w:lang w:val="x-none" w:eastAsia="pl-PL"/>
        </w:rPr>
        <w:t>§ 2.  PRZEDMIOT UMOWY</w:t>
      </w:r>
      <w:r w:rsidR="00690DC6" w:rsidRPr="00951225">
        <w:rPr>
          <w:b/>
          <w:bCs/>
          <w:sz w:val="24"/>
          <w:szCs w:val="24"/>
          <w:lang w:eastAsia="pl-PL"/>
        </w:rPr>
        <w:t xml:space="preserve"> </w:t>
      </w:r>
    </w:p>
    <w:p w14:paraId="459BC880" w14:textId="68610262" w:rsidR="007545FD" w:rsidRPr="00951225" w:rsidRDefault="00DD7FE9" w:rsidP="00144E37">
      <w:pPr>
        <w:numPr>
          <w:ilvl w:val="0"/>
          <w:numId w:val="8"/>
        </w:numPr>
        <w:tabs>
          <w:tab w:val="clear" w:pos="720"/>
          <w:tab w:val="left" w:pos="0"/>
        </w:tabs>
        <w:suppressAutoHyphens w:val="0"/>
        <w:snapToGrid w:val="0"/>
        <w:ind w:left="284" w:hanging="284"/>
        <w:jc w:val="both"/>
        <w:outlineLvl w:val="0"/>
        <w:rPr>
          <w:bCs/>
          <w:lang w:eastAsia="pl-PL"/>
        </w:rPr>
      </w:pPr>
      <w:r w:rsidRPr="00951225">
        <w:rPr>
          <w:lang w:eastAsia="pl-PL"/>
        </w:rPr>
        <w:t xml:space="preserve">Przedmiotem zamówienia jest </w:t>
      </w:r>
      <w:r w:rsidRPr="00951225">
        <w:t>dostawa i montaż urządzeń klimatyzacji precyzyjnej dla Komendy Wojewódzkiej Państwowej Straży Pożarnej w Warszawie. Roboty zostaną wykonane według załączonej specyfikacji technicznej wykonania i odbioru robót budowlanych oraz wymagań specyfikacji warunków zamówienia. Roboty muszą być wykonane zgodnie z obowiązującymi przepisami, normami, a w szczególności z przepisami Prawa budowlanego oraz na ustalonych niniejszą umową warunkach.</w:t>
      </w:r>
    </w:p>
    <w:p w14:paraId="15B613D7" w14:textId="4D8DEEEA" w:rsidR="00792EFC" w:rsidRPr="00951225" w:rsidRDefault="00EF42EF" w:rsidP="007545FD">
      <w:pPr>
        <w:numPr>
          <w:ilvl w:val="0"/>
          <w:numId w:val="8"/>
        </w:numPr>
        <w:tabs>
          <w:tab w:val="clear" w:pos="720"/>
          <w:tab w:val="num" w:pos="284"/>
        </w:tabs>
        <w:suppressAutoHyphens w:val="0"/>
        <w:snapToGrid w:val="0"/>
        <w:ind w:left="284" w:hanging="284"/>
        <w:jc w:val="both"/>
        <w:rPr>
          <w:bCs/>
          <w:lang w:eastAsia="pl-PL"/>
        </w:rPr>
      </w:pPr>
      <w:r w:rsidRPr="00951225">
        <w:rPr>
          <w:lang w:eastAsia="pl-PL"/>
        </w:rPr>
        <w:t>Przedmiot umowy</w:t>
      </w:r>
      <w:r w:rsidR="00E62893" w:rsidRPr="00951225">
        <w:rPr>
          <w:lang w:eastAsia="pl-PL"/>
        </w:rPr>
        <w:t xml:space="preserve">, o którym mowa w ust. 1, </w:t>
      </w:r>
      <w:r w:rsidR="00792EFC" w:rsidRPr="00951225">
        <w:rPr>
          <w:lang w:val="x-none" w:eastAsia="pl-PL"/>
        </w:rPr>
        <w:t>musi być fabrycznie nowy</w:t>
      </w:r>
      <w:r w:rsidR="00792EFC" w:rsidRPr="00951225">
        <w:rPr>
          <w:lang w:eastAsia="pl-PL"/>
        </w:rPr>
        <w:t>.</w:t>
      </w:r>
    </w:p>
    <w:p w14:paraId="7F00B5AA" w14:textId="1F57AA49" w:rsidR="00BF0C4F" w:rsidRPr="00951225" w:rsidRDefault="00E32F47" w:rsidP="00202892">
      <w:pPr>
        <w:numPr>
          <w:ilvl w:val="0"/>
          <w:numId w:val="8"/>
        </w:numPr>
        <w:tabs>
          <w:tab w:val="clear" w:pos="720"/>
          <w:tab w:val="left" w:pos="284"/>
        </w:tabs>
        <w:suppressAutoHyphens w:val="0"/>
        <w:snapToGrid w:val="0"/>
        <w:ind w:left="284" w:hanging="284"/>
        <w:jc w:val="both"/>
        <w:rPr>
          <w:lang w:val="x-none" w:eastAsia="pl-PL"/>
        </w:rPr>
      </w:pPr>
      <w:r w:rsidRPr="00951225">
        <w:rPr>
          <w:lang w:val="x-none" w:eastAsia="pl-PL"/>
        </w:rPr>
        <w:t>WYKONAWCA, na wniosek ZAMAWIAJĄCEGO, zobowiązuje się do pisemnego informowania go</w:t>
      </w:r>
      <w:r w:rsidR="00A85A8C" w:rsidRPr="00951225">
        <w:rPr>
          <w:lang w:eastAsia="pl-PL"/>
        </w:rPr>
        <w:t>, w terminie wyznaczonym przez ZAMAWIAJĄCEGO, jedna</w:t>
      </w:r>
      <w:r w:rsidR="00BD03EE" w:rsidRPr="00951225">
        <w:rPr>
          <w:lang w:eastAsia="pl-PL"/>
        </w:rPr>
        <w:t>k</w:t>
      </w:r>
      <w:r w:rsidR="00A85A8C" w:rsidRPr="00951225">
        <w:rPr>
          <w:lang w:eastAsia="pl-PL"/>
        </w:rPr>
        <w:t xml:space="preserve"> nie krótszym niż 1 dzień roboczy i nie dłuższym niż 5 dni roboczych</w:t>
      </w:r>
      <w:r w:rsidRPr="00951225">
        <w:rPr>
          <w:lang w:val="x-none" w:eastAsia="pl-PL"/>
        </w:rPr>
        <w:t xml:space="preserve"> o postępach w pracach, ewentualn</w:t>
      </w:r>
      <w:r w:rsidR="00792EFC" w:rsidRPr="00951225">
        <w:rPr>
          <w:lang w:val="x-none" w:eastAsia="pl-PL"/>
        </w:rPr>
        <w:t>ych problemach czy opóźnieniach</w:t>
      </w:r>
      <w:r w:rsidR="00377D89" w:rsidRPr="00951225">
        <w:rPr>
          <w:lang w:eastAsia="pl-PL"/>
        </w:rPr>
        <w:t xml:space="preserve"> </w:t>
      </w:r>
      <w:r w:rsidRPr="00951225">
        <w:rPr>
          <w:lang w:val="x-none" w:eastAsia="pl-PL"/>
        </w:rPr>
        <w:t>w realizacji przedmiotu umowy.</w:t>
      </w:r>
    </w:p>
    <w:p w14:paraId="7D45BA66" w14:textId="77777777" w:rsidR="00911F56" w:rsidRPr="00951225" w:rsidRDefault="00911F56" w:rsidP="00202892">
      <w:pPr>
        <w:tabs>
          <w:tab w:val="left" w:pos="0"/>
        </w:tabs>
        <w:suppressAutoHyphens w:val="0"/>
        <w:snapToGrid w:val="0"/>
        <w:rPr>
          <w:b/>
          <w:bCs/>
          <w:lang w:val="x-none" w:eastAsia="pl-PL"/>
        </w:rPr>
      </w:pPr>
    </w:p>
    <w:p w14:paraId="6126E5DB" w14:textId="58013DDF" w:rsidR="00DD0108" w:rsidRPr="00951225" w:rsidRDefault="00DD0108" w:rsidP="00604AA5">
      <w:pPr>
        <w:tabs>
          <w:tab w:val="left" w:pos="0"/>
        </w:tabs>
        <w:suppressAutoHyphens w:val="0"/>
        <w:snapToGrid w:val="0"/>
        <w:jc w:val="center"/>
        <w:rPr>
          <w:lang w:val="x-none" w:eastAsia="pl-PL"/>
        </w:rPr>
      </w:pPr>
      <w:r w:rsidRPr="00951225">
        <w:rPr>
          <w:b/>
          <w:bCs/>
          <w:lang w:val="x-none" w:eastAsia="pl-PL"/>
        </w:rPr>
        <w:t xml:space="preserve">§ 3. </w:t>
      </w:r>
      <w:r w:rsidRPr="00951225">
        <w:rPr>
          <w:lang w:val="x-none" w:eastAsia="pl-PL"/>
        </w:rPr>
        <w:t xml:space="preserve"> </w:t>
      </w:r>
      <w:r w:rsidRPr="00951225">
        <w:rPr>
          <w:b/>
          <w:bCs/>
          <w:lang w:val="x-none" w:eastAsia="pl-PL"/>
        </w:rPr>
        <w:t>CENA</w:t>
      </w:r>
    </w:p>
    <w:p w14:paraId="55A832AB" w14:textId="77777777" w:rsidR="00501B85" w:rsidRPr="00951225" w:rsidRDefault="00501B85" w:rsidP="00B26F62">
      <w:pPr>
        <w:numPr>
          <w:ilvl w:val="0"/>
          <w:numId w:val="9"/>
        </w:numPr>
        <w:tabs>
          <w:tab w:val="left" w:pos="284"/>
        </w:tabs>
        <w:suppressAutoHyphens w:val="0"/>
        <w:snapToGrid w:val="0"/>
        <w:ind w:left="284" w:hanging="284"/>
        <w:jc w:val="both"/>
        <w:rPr>
          <w:bCs/>
          <w:lang w:eastAsia="pl-PL"/>
        </w:rPr>
      </w:pPr>
      <w:r w:rsidRPr="00951225">
        <w:rPr>
          <w:bCs/>
          <w:lang w:eastAsia="pl-PL"/>
        </w:rPr>
        <w:t>Za wykonanie przedmiotu umowy, określonego w § 1 ust. 1 niniejszej umowy, Strony ustalają wynagrodzenie ryczałtowe, którego definicję określa art. 632 Kodeksu cywilnego, w wysokości:</w:t>
      </w:r>
    </w:p>
    <w:p w14:paraId="30ACBDF6" w14:textId="77777777" w:rsidR="00501B85" w:rsidRPr="00951225" w:rsidRDefault="00501B85" w:rsidP="00B26F62">
      <w:pPr>
        <w:tabs>
          <w:tab w:val="left" w:pos="284"/>
        </w:tabs>
        <w:suppressAutoHyphens w:val="0"/>
        <w:snapToGrid w:val="0"/>
        <w:ind w:left="284"/>
        <w:jc w:val="both"/>
        <w:rPr>
          <w:bCs/>
          <w:lang w:eastAsia="pl-PL"/>
        </w:rPr>
      </w:pPr>
      <w:r w:rsidRPr="00951225">
        <w:rPr>
          <w:bCs/>
          <w:lang w:eastAsia="pl-PL"/>
        </w:rPr>
        <w:t>netto: _____________________ zł</w:t>
      </w:r>
    </w:p>
    <w:p w14:paraId="6E005929" w14:textId="77777777" w:rsidR="00501B85" w:rsidRPr="00951225" w:rsidRDefault="00501B85" w:rsidP="00B26F62">
      <w:pPr>
        <w:tabs>
          <w:tab w:val="left" w:pos="284"/>
        </w:tabs>
        <w:suppressAutoHyphens w:val="0"/>
        <w:snapToGrid w:val="0"/>
        <w:ind w:left="284"/>
        <w:jc w:val="both"/>
        <w:rPr>
          <w:bCs/>
          <w:lang w:eastAsia="pl-PL"/>
        </w:rPr>
      </w:pPr>
      <w:r w:rsidRPr="00951225">
        <w:rPr>
          <w:bCs/>
          <w:lang w:eastAsia="pl-PL"/>
        </w:rPr>
        <w:t>podatek VAT w wysokości 23%, tj.: _________________________ zł</w:t>
      </w:r>
    </w:p>
    <w:p w14:paraId="1E696F16" w14:textId="77777777" w:rsidR="00501B85" w:rsidRPr="00951225" w:rsidRDefault="00501B85" w:rsidP="00B26F62">
      <w:pPr>
        <w:tabs>
          <w:tab w:val="left" w:pos="284"/>
        </w:tabs>
        <w:suppressAutoHyphens w:val="0"/>
        <w:snapToGrid w:val="0"/>
        <w:ind w:left="284"/>
        <w:jc w:val="both"/>
        <w:rPr>
          <w:b/>
          <w:bCs/>
          <w:lang w:eastAsia="pl-PL"/>
        </w:rPr>
      </w:pPr>
      <w:r w:rsidRPr="00951225">
        <w:rPr>
          <w:b/>
          <w:bCs/>
          <w:lang w:eastAsia="pl-PL"/>
        </w:rPr>
        <w:lastRenderedPageBreak/>
        <w:t>brutto: _________________ zł</w:t>
      </w:r>
    </w:p>
    <w:p w14:paraId="56A4074D" w14:textId="77777777" w:rsidR="00B26F62" w:rsidRPr="00951225" w:rsidRDefault="00B26F62" w:rsidP="00B26F62">
      <w:pPr>
        <w:tabs>
          <w:tab w:val="left" w:pos="284"/>
        </w:tabs>
        <w:suppressAutoHyphens w:val="0"/>
        <w:snapToGrid w:val="0"/>
        <w:ind w:left="284"/>
        <w:jc w:val="both"/>
        <w:rPr>
          <w:bCs/>
          <w:lang w:eastAsia="pl-PL"/>
        </w:rPr>
      </w:pPr>
      <w:r w:rsidRPr="00951225">
        <w:rPr>
          <w:bCs/>
          <w:lang w:eastAsia="pl-PL"/>
        </w:rPr>
        <w:t>s</w:t>
      </w:r>
      <w:r w:rsidR="00501B85" w:rsidRPr="00951225">
        <w:rPr>
          <w:bCs/>
          <w:lang w:eastAsia="pl-PL"/>
        </w:rPr>
        <w:t>łownie: _______________________________________________________</w:t>
      </w:r>
    </w:p>
    <w:p w14:paraId="424D7254" w14:textId="0B6FEFE0" w:rsidR="00DD0108" w:rsidRPr="00951225" w:rsidRDefault="00B26F62" w:rsidP="006B1FA8">
      <w:pPr>
        <w:tabs>
          <w:tab w:val="left" w:pos="284"/>
        </w:tabs>
        <w:suppressAutoHyphens w:val="0"/>
        <w:snapToGrid w:val="0"/>
        <w:ind w:left="426" w:hanging="426"/>
        <w:jc w:val="both"/>
      </w:pPr>
      <w:r w:rsidRPr="00951225">
        <w:t>2.</w:t>
      </w:r>
      <w:r w:rsidR="006B1FA8" w:rsidRPr="00951225">
        <w:t xml:space="preserve"> </w:t>
      </w:r>
      <w:r w:rsidR="00DD0108" w:rsidRPr="00951225">
        <w:t xml:space="preserve">Cena obejmuje wszelkie koszty związane z realizacją przedmiotu umowy, w tym </w:t>
      </w:r>
      <w:r w:rsidR="00DD0108" w:rsidRPr="00951225">
        <w:br/>
      </w:r>
      <w:r w:rsidR="00DD0108" w:rsidRPr="00951225">
        <w:rPr>
          <w:snapToGrid w:val="0"/>
        </w:rPr>
        <w:t>w szczególności</w:t>
      </w:r>
      <w:r w:rsidR="00D73E74" w:rsidRPr="00951225">
        <w:rPr>
          <w:snapToGrid w:val="0"/>
        </w:rPr>
        <w:t xml:space="preserve"> </w:t>
      </w:r>
      <w:r w:rsidR="00DD0108" w:rsidRPr="00951225">
        <w:t>należny podatek VAT</w:t>
      </w:r>
      <w:r w:rsidR="00563731" w:rsidRPr="00951225">
        <w:t xml:space="preserve">, </w:t>
      </w:r>
      <w:r w:rsidR="00780ABF" w:rsidRPr="00951225">
        <w:t>odbiorów i szkolenia</w:t>
      </w:r>
      <w:r w:rsidR="00D157A1" w:rsidRPr="00951225">
        <w:t xml:space="preserve">, </w:t>
      </w:r>
      <w:r w:rsidR="00FD5815" w:rsidRPr="00951225">
        <w:t xml:space="preserve">transport przedmiotu umowy do miejsca montażu, </w:t>
      </w:r>
      <w:r w:rsidR="00D157A1" w:rsidRPr="00951225">
        <w:t>a także zabezpieczenie miejsca zdemontowanego sprzętu, wywozu i utylizacji wszelkich materiałów z rozbiórki i demontażu, przekazanie do utylizacji przez wyspecjalizowaną firmę zdemontowany sprzęt i instalacje oraz freon</w:t>
      </w:r>
      <w:r w:rsidRPr="00951225">
        <w:t>, wykonania dokumentacji powykonawczej</w:t>
      </w:r>
      <w:r w:rsidR="00FD5815" w:rsidRPr="00951225">
        <w:t xml:space="preserve">, </w:t>
      </w:r>
    </w:p>
    <w:p w14:paraId="0D30D661" w14:textId="77777777" w:rsidR="00604AA5" w:rsidRPr="00951225" w:rsidRDefault="00604AA5" w:rsidP="006B1FA8">
      <w:pPr>
        <w:pStyle w:val="Tekstpodstawowy"/>
        <w:ind w:left="426" w:hanging="426"/>
        <w:rPr>
          <w:caps/>
          <w:sz w:val="24"/>
          <w:szCs w:val="24"/>
        </w:rPr>
      </w:pPr>
    </w:p>
    <w:p w14:paraId="066ECA06" w14:textId="7CC42E4A" w:rsidR="001C3C8B" w:rsidRPr="00951225" w:rsidRDefault="00976F5C" w:rsidP="00604AA5">
      <w:pPr>
        <w:pStyle w:val="Tekstpodstawowy"/>
        <w:jc w:val="center"/>
        <w:rPr>
          <w:b/>
          <w:bCs/>
          <w:sz w:val="24"/>
          <w:szCs w:val="24"/>
        </w:rPr>
      </w:pPr>
      <w:r w:rsidRPr="00951225">
        <w:rPr>
          <w:b/>
          <w:bCs/>
          <w:sz w:val="24"/>
          <w:szCs w:val="24"/>
        </w:rPr>
        <w:t xml:space="preserve">§ 4. </w:t>
      </w:r>
      <w:r w:rsidR="001C3C8B" w:rsidRPr="00951225">
        <w:rPr>
          <w:b/>
          <w:bCs/>
          <w:sz w:val="24"/>
          <w:szCs w:val="24"/>
        </w:rPr>
        <w:t>WARUNKI PŁATNOŚCI</w:t>
      </w:r>
    </w:p>
    <w:p w14:paraId="6349010C" w14:textId="411D2F31" w:rsidR="009C2128" w:rsidRPr="00951225" w:rsidRDefault="00E4787C" w:rsidP="004D1961">
      <w:pPr>
        <w:numPr>
          <w:ilvl w:val="0"/>
          <w:numId w:val="6"/>
        </w:numPr>
        <w:tabs>
          <w:tab w:val="clear" w:pos="900"/>
          <w:tab w:val="num" w:pos="426"/>
        </w:tabs>
        <w:suppressAutoHyphens w:val="0"/>
        <w:ind w:left="426" w:right="-2" w:hanging="426"/>
        <w:jc w:val="both"/>
      </w:pPr>
      <w:r w:rsidRPr="00951225">
        <w:t>ZAMAWIAJĄCY</w:t>
      </w:r>
      <w:r w:rsidR="008122DA" w:rsidRPr="00951225">
        <w:t xml:space="preserve"> </w:t>
      </w:r>
      <w:r w:rsidR="009C2128" w:rsidRPr="00951225">
        <w:t>zobowiązany jest do zapłaty ceny w PLN.</w:t>
      </w:r>
    </w:p>
    <w:p w14:paraId="02BA2465" w14:textId="0A522B1C" w:rsidR="00B6537E" w:rsidRPr="00951225" w:rsidRDefault="00B6537E" w:rsidP="004D1961">
      <w:pPr>
        <w:numPr>
          <w:ilvl w:val="0"/>
          <w:numId w:val="6"/>
        </w:numPr>
        <w:tabs>
          <w:tab w:val="clear" w:pos="900"/>
          <w:tab w:val="num" w:pos="426"/>
        </w:tabs>
        <w:suppressAutoHyphens w:val="0"/>
        <w:ind w:left="426" w:right="-2" w:hanging="426"/>
        <w:jc w:val="both"/>
      </w:pPr>
      <w:r w:rsidRPr="00951225">
        <w:t>W</w:t>
      </w:r>
      <w:r w:rsidR="00251FCB" w:rsidRPr="00951225">
        <w:t>YKONAWCA</w:t>
      </w:r>
      <w:r w:rsidRPr="00951225">
        <w:t xml:space="preserve"> wystawi na </w:t>
      </w:r>
      <w:r w:rsidR="00E4787C" w:rsidRPr="00951225">
        <w:t xml:space="preserve">ZAMAWIAJĄCEGO </w:t>
      </w:r>
      <w:r w:rsidR="001C67BD" w:rsidRPr="00951225">
        <w:t>fakturę</w:t>
      </w:r>
      <w:r w:rsidR="00E4787C" w:rsidRPr="00951225">
        <w:t xml:space="preserve">. </w:t>
      </w:r>
      <w:r w:rsidR="001535F6" w:rsidRPr="00951225">
        <w:t>Podstawą do wystawienia faktury jest dokonanie przez Z</w:t>
      </w:r>
      <w:r w:rsidR="00F75B4E" w:rsidRPr="00951225">
        <w:t>AMAWIAJĄCEGO</w:t>
      </w:r>
      <w:r w:rsidR="001535F6" w:rsidRPr="00951225">
        <w:t xml:space="preserve"> odbioru </w:t>
      </w:r>
      <w:r w:rsidR="00A62244" w:rsidRPr="00951225">
        <w:t>końcowego etap V</w:t>
      </w:r>
      <w:r w:rsidR="001535F6" w:rsidRPr="00951225">
        <w:t xml:space="preserve"> bez zastrzeżeń (uwag). </w:t>
      </w:r>
    </w:p>
    <w:p w14:paraId="3A12F3E9" w14:textId="548994A3" w:rsidR="00685DC3" w:rsidRPr="00951225" w:rsidRDefault="00E4787C" w:rsidP="003F6277">
      <w:pPr>
        <w:numPr>
          <w:ilvl w:val="0"/>
          <w:numId w:val="6"/>
        </w:numPr>
        <w:tabs>
          <w:tab w:val="clear" w:pos="900"/>
          <w:tab w:val="num" w:pos="426"/>
        </w:tabs>
        <w:ind w:left="426" w:hanging="426"/>
        <w:jc w:val="both"/>
      </w:pPr>
      <w:r w:rsidRPr="00951225">
        <w:t xml:space="preserve">ZAMAWIAJĄCY zapłaci WYKONAWCY cenę </w:t>
      </w:r>
      <w:r w:rsidR="00685DC3" w:rsidRPr="00951225">
        <w:t xml:space="preserve">brutto </w:t>
      </w:r>
      <w:r w:rsidRPr="00951225">
        <w:t>za</w:t>
      </w:r>
      <w:r w:rsidR="00685DC3" w:rsidRPr="00951225">
        <w:t xml:space="preserve"> przedmiot umowy, o której mowa </w:t>
      </w:r>
      <w:r w:rsidRPr="00951225">
        <w:br/>
      </w:r>
      <w:r w:rsidR="00685DC3" w:rsidRPr="00951225">
        <w:t xml:space="preserve">w § 3 ust. </w:t>
      </w:r>
      <w:r w:rsidRPr="00951225">
        <w:t>1</w:t>
      </w:r>
      <w:r w:rsidR="00685DC3" w:rsidRPr="00951225">
        <w:t xml:space="preserve"> przelewem, w ciągu 30 dn</w:t>
      </w:r>
      <w:r w:rsidR="001C67BD" w:rsidRPr="00951225">
        <w:t xml:space="preserve">i od daty otrzymania </w:t>
      </w:r>
      <w:r w:rsidR="00E53CBC" w:rsidRPr="00951225">
        <w:t xml:space="preserve">prawidłowo wystawionej </w:t>
      </w:r>
      <w:r w:rsidR="001C67BD" w:rsidRPr="00951225">
        <w:t>faktury</w:t>
      </w:r>
      <w:r w:rsidR="00DE19AD" w:rsidRPr="00951225">
        <w:t xml:space="preserve"> (potwierdzonego wpływu/otrzymania),</w:t>
      </w:r>
      <w:r w:rsidR="00685DC3" w:rsidRPr="00951225">
        <w:t xml:space="preserve"> na </w:t>
      </w:r>
      <w:r w:rsidR="00D51850" w:rsidRPr="00951225">
        <w:t>rachunek bankowy w niej wskazany</w:t>
      </w:r>
      <w:r w:rsidR="00685DC3" w:rsidRPr="00951225">
        <w:t xml:space="preserve">, po uprzednim </w:t>
      </w:r>
      <w:r w:rsidR="001D707A" w:rsidRPr="00951225">
        <w:t>zakończeniu</w:t>
      </w:r>
      <w:r w:rsidR="00316D56" w:rsidRPr="00951225">
        <w:t xml:space="preserve"> </w:t>
      </w:r>
      <w:r w:rsidR="001D707A" w:rsidRPr="00951225">
        <w:t>E</w:t>
      </w:r>
      <w:r w:rsidR="00316D56" w:rsidRPr="00951225">
        <w:t>tapu V</w:t>
      </w:r>
      <w:r w:rsidR="00685DC3" w:rsidRPr="00951225">
        <w:t xml:space="preserve"> przedmiotu umowy, </w:t>
      </w:r>
      <w:bookmarkStart w:id="0" w:name="_Hlk44671584"/>
      <w:r w:rsidR="00685DC3" w:rsidRPr="00951225">
        <w:t>potwierdzonym protokołem odbioru faktycznego</w:t>
      </w:r>
      <w:r w:rsidR="00070764" w:rsidRPr="00951225">
        <w:t xml:space="preserve"> </w:t>
      </w:r>
      <w:r w:rsidR="00316D56" w:rsidRPr="00951225">
        <w:t xml:space="preserve"> </w:t>
      </w:r>
      <w:r w:rsidR="00070764" w:rsidRPr="00951225">
        <w:t>bez zastrzeżeń</w:t>
      </w:r>
      <w:r w:rsidR="00685DC3" w:rsidRPr="00951225">
        <w:t>.</w:t>
      </w:r>
      <w:bookmarkEnd w:id="0"/>
      <w:r w:rsidR="00685DC3" w:rsidRPr="00951225">
        <w:t xml:space="preserve"> Protokoły muszą być podpisane przez przedstawicieli </w:t>
      </w:r>
      <w:r w:rsidR="00B164A2" w:rsidRPr="00951225">
        <w:t>S</w:t>
      </w:r>
      <w:r w:rsidR="00685DC3" w:rsidRPr="00951225">
        <w:t xml:space="preserve">tron.   </w:t>
      </w:r>
    </w:p>
    <w:p w14:paraId="0423F47D" w14:textId="2D6B6A3C" w:rsidR="009C2128" w:rsidRPr="00951225" w:rsidRDefault="009C2128" w:rsidP="004D1961">
      <w:pPr>
        <w:numPr>
          <w:ilvl w:val="0"/>
          <w:numId w:val="6"/>
        </w:numPr>
        <w:tabs>
          <w:tab w:val="clear" w:pos="900"/>
          <w:tab w:val="num" w:pos="426"/>
        </w:tabs>
        <w:suppressAutoHyphens w:val="0"/>
        <w:ind w:left="426" w:right="-2" w:hanging="426"/>
        <w:jc w:val="both"/>
      </w:pPr>
      <w:r w:rsidRPr="00951225">
        <w:t xml:space="preserve">Za datę płatności uznaje się datę obciążenia rachunku bankowego </w:t>
      </w:r>
      <w:r w:rsidR="00E4787C" w:rsidRPr="00951225">
        <w:t>ZAMAWIAJĄCEGO</w:t>
      </w:r>
      <w:r w:rsidR="00A87257" w:rsidRPr="00951225">
        <w:t>.</w:t>
      </w:r>
    </w:p>
    <w:p w14:paraId="62A4834B" w14:textId="089BE426" w:rsidR="00D86E71" w:rsidRPr="00951225" w:rsidRDefault="00DD1EAC" w:rsidP="00CE3C1D">
      <w:pPr>
        <w:numPr>
          <w:ilvl w:val="0"/>
          <w:numId w:val="6"/>
        </w:numPr>
        <w:tabs>
          <w:tab w:val="clear" w:pos="900"/>
          <w:tab w:val="num" w:pos="426"/>
        </w:tabs>
        <w:suppressAutoHyphens w:val="0"/>
        <w:ind w:left="426" w:right="-2" w:hanging="426"/>
        <w:jc w:val="both"/>
      </w:pPr>
      <w:r w:rsidRPr="00951225">
        <w:t xml:space="preserve">ZAMAWIAJĄCY </w:t>
      </w:r>
      <w:r w:rsidR="00E4787C" w:rsidRPr="00951225">
        <w:t xml:space="preserve">nie dopuszcza rozliczeń w walutach obcych. Faktury będą wystawiane </w:t>
      </w:r>
      <w:r w:rsidR="00E4787C" w:rsidRPr="00951225">
        <w:br/>
        <w:t xml:space="preserve">w języku </w:t>
      </w:r>
      <w:r w:rsidR="001535F6" w:rsidRPr="00951225">
        <w:t>polskim lub muszą posiadać polską wersję językową (w przypadku podatnika spoza terytorium RP).</w:t>
      </w:r>
    </w:p>
    <w:p w14:paraId="6892E7B8" w14:textId="77777777" w:rsidR="000F28BC" w:rsidRPr="00951225" w:rsidRDefault="000F28BC" w:rsidP="000F28BC">
      <w:pPr>
        <w:numPr>
          <w:ilvl w:val="0"/>
          <w:numId w:val="6"/>
        </w:numPr>
        <w:tabs>
          <w:tab w:val="clear" w:pos="900"/>
          <w:tab w:val="num" w:pos="426"/>
        </w:tabs>
        <w:suppressAutoHyphens w:val="0"/>
        <w:ind w:left="426" w:right="-2" w:hanging="426"/>
        <w:jc w:val="both"/>
      </w:pPr>
      <w:r w:rsidRPr="00951225">
        <w:rPr>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6D06F22" w14:textId="0E6F3F60" w:rsidR="000F28BC" w:rsidRPr="00951225" w:rsidRDefault="000F28BC" w:rsidP="000F28BC">
      <w:pPr>
        <w:tabs>
          <w:tab w:val="left" w:pos="17608"/>
        </w:tabs>
        <w:spacing w:line="276" w:lineRule="auto"/>
        <w:ind w:left="426" w:hanging="426"/>
        <w:jc w:val="both"/>
        <w:rPr>
          <w:bCs/>
        </w:rPr>
      </w:pPr>
      <w:r w:rsidRPr="00951225">
        <w:t xml:space="preserve">7.  </w:t>
      </w:r>
      <w:r w:rsidR="000A3E16" w:rsidRPr="00951225">
        <w:t xml:space="preserve"> </w:t>
      </w:r>
      <w:r w:rsidRPr="00951225">
        <w:rPr>
          <w:bCs/>
        </w:rPr>
        <w:t>Wykonawca jest bezwzględnie zobowiązany do zgłaszania wszystkich projektów umów oraz zawartych umów dotyczących podwykonawstwa na roboty budowlane bez względu na ich wartość.</w:t>
      </w:r>
      <w:r w:rsidRPr="00951225">
        <w:t xml:space="preserve"> </w:t>
      </w:r>
      <w:r w:rsidRPr="00951225">
        <w:rPr>
          <w:bCs/>
        </w:rPr>
        <w:t>Zgłaszanie Podwykonawców lub dalszych Podwykonawców, przedstawianie projektów umów, kopii umów, rozliczanie za wykonane przez nich roboty, dostawy lub usługi itp. będzie odbywało się</w:t>
      </w:r>
      <w:r w:rsidRPr="00951225">
        <w:t xml:space="preserve"> </w:t>
      </w:r>
      <w:r w:rsidRPr="00951225">
        <w:rPr>
          <w:bCs/>
        </w:rPr>
        <w:t xml:space="preserve">zgodnie z następującymi przepisami ustawy </w:t>
      </w:r>
      <w:proofErr w:type="spellStart"/>
      <w:r w:rsidRPr="00951225">
        <w:rPr>
          <w:bCs/>
        </w:rPr>
        <w:t>Pzp</w:t>
      </w:r>
      <w:proofErr w:type="spellEnd"/>
      <w:r w:rsidRPr="00951225">
        <w:t xml:space="preserve">: art. 464 (umowy o podwykonawstwo, których przedmiotem są </w:t>
      </w:r>
      <w:r w:rsidRPr="00951225">
        <w:rPr>
          <w:bCs/>
        </w:rPr>
        <w:t>dostawy</w:t>
      </w:r>
      <w:r w:rsidRPr="00951225">
        <w:t xml:space="preserve"> lub usługi, nie podlegają obowiązkowi przedkładania Zamawiającemu, jeżeli ich wartość jest mniejsza niż </w:t>
      </w:r>
      <w:r w:rsidR="00713A7A" w:rsidRPr="00951225">
        <w:t>2</w:t>
      </w:r>
      <w:r w:rsidR="000A3E16" w:rsidRPr="00951225">
        <w:t xml:space="preserve">0 000 </w:t>
      </w:r>
      <w:r w:rsidRPr="00951225">
        <w:t xml:space="preserve">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951225">
        <w:rPr>
          <w:bCs/>
        </w:rPr>
        <w:t xml:space="preserve">Poza tym w treściach umów z Podwykonawcami i dalszymi Podwykonawcami muszą być zawarte zapisy zobowiązujące Wykonawcę, Podwykonawcę </w:t>
      </w:r>
      <w:r w:rsidRPr="00951225">
        <w:rPr>
          <w:bCs/>
        </w:rPr>
        <w:br/>
        <w:t xml:space="preserve">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65445DC4" w14:textId="77777777" w:rsidR="000F28BC" w:rsidRPr="00951225" w:rsidRDefault="000F28BC" w:rsidP="000F28BC">
      <w:pPr>
        <w:tabs>
          <w:tab w:val="left" w:pos="17608"/>
        </w:tabs>
        <w:spacing w:line="276" w:lineRule="auto"/>
        <w:ind w:left="426" w:hanging="426"/>
        <w:jc w:val="both"/>
        <w:rPr>
          <w:bCs/>
        </w:rPr>
      </w:pPr>
      <w:r w:rsidRPr="00951225">
        <w:rPr>
          <w:bCs/>
        </w:rPr>
        <w:lastRenderedPageBreak/>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BC7346" w14:textId="77777777" w:rsidR="00D86E71" w:rsidRPr="00951225" w:rsidRDefault="00D86E71" w:rsidP="000A3E16">
      <w:pPr>
        <w:pStyle w:val="Tekstpodstawowy"/>
        <w:rPr>
          <w:b/>
          <w:bCs/>
          <w:sz w:val="24"/>
          <w:szCs w:val="24"/>
        </w:rPr>
      </w:pPr>
    </w:p>
    <w:p w14:paraId="24FB2349" w14:textId="4E97058B" w:rsidR="001C3C8B" w:rsidRPr="00951225" w:rsidRDefault="00976F5C" w:rsidP="00693385">
      <w:pPr>
        <w:pStyle w:val="Tekstpodstawowy"/>
        <w:ind w:left="1416" w:firstLine="708"/>
        <w:rPr>
          <w:b/>
          <w:bCs/>
          <w:sz w:val="24"/>
          <w:szCs w:val="24"/>
        </w:rPr>
      </w:pPr>
      <w:r w:rsidRPr="00951225">
        <w:rPr>
          <w:b/>
          <w:bCs/>
          <w:sz w:val="24"/>
          <w:szCs w:val="24"/>
        </w:rPr>
        <w:t xml:space="preserve">§ 5. </w:t>
      </w:r>
      <w:r w:rsidR="001C3C8B" w:rsidRPr="00951225">
        <w:rPr>
          <w:b/>
          <w:bCs/>
          <w:sz w:val="24"/>
          <w:szCs w:val="24"/>
        </w:rPr>
        <w:t xml:space="preserve">TERMIN </w:t>
      </w:r>
      <w:r w:rsidR="00626F8B" w:rsidRPr="00951225">
        <w:rPr>
          <w:b/>
          <w:bCs/>
          <w:sz w:val="24"/>
          <w:szCs w:val="24"/>
        </w:rPr>
        <w:t>REALIZACJI</w:t>
      </w:r>
      <w:r w:rsidR="001C3C8B" w:rsidRPr="00951225">
        <w:rPr>
          <w:b/>
          <w:bCs/>
          <w:sz w:val="24"/>
          <w:szCs w:val="24"/>
        </w:rPr>
        <w:t xml:space="preserve"> PRZEDMIOTU UMOWY</w:t>
      </w:r>
    </w:p>
    <w:p w14:paraId="51855AD8" w14:textId="6D6AF8AB" w:rsidR="001C3C8B" w:rsidRPr="00951225" w:rsidRDefault="001C3C8B" w:rsidP="004D1961">
      <w:pPr>
        <w:pStyle w:val="Tekstpodstawowy"/>
        <w:numPr>
          <w:ilvl w:val="0"/>
          <w:numId w:val="1"/>
        </w:numPr>
        <w:tabs>
          <w:tab w:val="clear" w:pos="720"/>
          <w:tab w:val="num" w:pos="426"/>
        </w:tabs>
        <w:suppressAutoHyphens w:val="0"/>
        <w:ind w:left="426" w:hanging="426"/>
        <w:outlineLvl w:val="0"/>
        <w:rPr>
          <w:sz w:val="24"/>
          <w:szCs w:val="24"/>
        </w:rPr>
      </w:pPr>
      <w:r w:rsidRPr="00951225">
        <w:rPr>
          <w:caps/>
          <w:sz w:val="24"/>
          <w:szCs w:val="24"/>
        </w:rPr>
        <w:t>WYKONawCa</w:t>
      </w:r>
      <w:r w:rsidR="00E63A42" w:rsidRPr="00951225">
        <w:rPr>
          <w:sz w:val="24"/>
          <w:szCs w:val="24"/>
        </w:rPr>
        <w:t xml:space="preserve"> zobowiązuje się przenieść i wydać </w:t>
      </w:r>
      <w:r w:rsidRPr="00951225">
        <w:rPr>
          <w:sz w:val="24"/>
          <w:szCs w:val="24"/>
        </w:rPr>
        <w:t xml:space="preserve">przedmiot umowy </w:t>
      </w:r>
      <w:r w:rsidRPr="00951225">
        <w:rPr>
          <w:b/>
          <w:sz w:val="24"/>
          <w:szCs w:val="24"/>
        </w:rPr>
        <w:t xml:space="preserve">w terminie </w:t>
      </w:r>
      <w:r w:rsidR="004D54F7" w:rsidRPr="00951225">
        <w:rPr>
          <w:b/>
          <w:sz w:val="24"/>
          <w:szCs w:val="24"/>
        </w:rPr>
        <w:br/>
      </w:r>
      <w:r w:rsidRPr="00951225">
        <w:rPr>
          <w:b/>
          <w:sz w:val="24"/>
          <w:szCs w:val="24"/>
        </w:rPr>
        <w:t>do</w:t>
      </w:r>
      <w:r w:rsidR="00903D66" w:rsidRPr="00951225">
        <w:rPr>
          <w:b/>
          <w:sz w:val="24"/>
          <w:szCs w:val="24"/>
        </w:rPr>
        <w:t xml:space="preserve"> </w:t>
      </w:r>
      <w:r w:rsidR="00035154" w:rsidRPr="00951225">
        <w:rPr>
          <w:b/>
          <w:sz w:val="24"/>
          <w:szCs w:val="24"/>
        </w:rPr>
        <w:t>16.12.2024</w:t>
      </w:r>
      <w:r w:rsidR="00202892" w:rsidRPr="00951225">
        <w:rPr>
          <w:b/>
          <w:sz w:val="24"/>
          <w:szCs w:val="24"/>
        </w:rPr>
        <w:t xml:space="preserve"> r. </w:t>
      </w:r>
      <w:r w:rsidRPr="00951225">
        <w:rPr>
          <w:sz w:val="24"/>
          <w:szCs w:val="24"/>
        </w:rPr>
        <w:t>Termin realizacji umowy z</w:t>
      </w:r>
      <w:r w:rsidR="007E7B73" w:rsidRPr="00951225">
        <w:rPr>
          <w:sz w:val="24"/>
          <w:szCs w:val="24"/>
        </w:rPr>
        <w:t xml:space="preserve">ostaje zachowany, jeżeli </w:t>
      </w:r>
      <w:r w:rsidR="00070764" w:rsidRPr="00951225">
        <w:rPr>
          <w:sz w:val="24"/>
          <w:szCs w:val="24"/>
        </w:rPr>
        <w:t xml:space="preserve">pozytywny </w:t>
      </w:r>
      <w:r w:rsidR="007E7B73" w:rsidRPr="00951225">
        <w:rPr>
          <w:sz w:val="24"/>
          <w:szCs w:val="24"/>
        </w:rPr>
        <w:t xml:space="preserve">odbiór </w:t>
      </w:r>
      <w:r w:rsidR="00420C87" w:rsidRPr="00951225">
        <w:rPr>
          <w:sz w:val="24"/>
          <w:szCs w:val="24"/>
        </w:rPr>
        <w:t>końcowy Etap V</w:t>
      </w:r>
      <w:r w:rsidR="007E7B73" w:rsidRPr="00951225">
        <w:rPr>
          <w:sz w:val="24"/>
          <w:szCs w:val="24"/>
        </w:rPr>
        <w:t xml:space="preserve"> odbędzie</w:t>
      </w:r>
      <w:r w:rsidR="00713C20" w:rsidRPr="00951225">
        <w:rPr>
          <w:color w:val="FF0000"/>
          <w:sz w:val="24"/>
          <w:szCs w:val="24"/>
        </w:rPr>
        <w:t xml:space="preserve"> </w:t>
      </w:r>
      <w:r w:rsidR="00713C20" w:rsidRPr="00951225">
        <w:rPr>
          <w:sz w:val="24"/>
          <w:szCs w:val="24"/>
        </w:rPr>
        <w:t xml:space="preserve">się </w:t>
      </w:r>
      <w:r w:rsidRPr="00951225">
        <w:rPr>
          <w:sz w:val="24"/>
          <w:szCs w:val="24"/>
        </w:rPr>
        <w:t xml:space="preserve">w terminie, o którym mowa </w:t>
      </w:r>
      <w:r w:rsidR="00070764" w:rsidRPr="00951225">
        <w:rPr>
          <w:sz w:val="24"/>
          <w:szCs w:val="24"/>
        </w:rPr>
        <w:t xml:space="preserve">w niniejszym ustępie. </w:t>
      </w:r>
    </w:p>
    <w:p w14:paraId="03FAFA92" w14:textId="5DC49A29" w:rsidR="001C3C8B" w:rsidRPr="00951225" w:rsidRDefault="001C3C8B" w:rsidP="004D1961">
      <w:pPr>
        <w:pStyle w:val="Tekstpodstawowy"/>
        <w:numPr>
          <w:ilvl w:val="0"/>
          <w:numId w:val="1"/>
        </w:numPr>
        <w:tabs>
          <w:tab w:val="clear" w:pos="720"/>
        </w:tabs>
        <w:suppressAutoHyphens w:val="0"/>
        <w:ind w:left="426" w:hanging="426"/>
        <w:outlineLvl w:val="0"/>
        <w:rPr>
          <w:sz w:val="24"/>
          <w:szCs w:val="24"/>
        </w:rPr>
      </w:pPr>
      <w:r w:rsidRPr="00951225">
        <w:rPr>
          <w:sz w:val="24"/>
          <w:szCs w:val="24"/>
        </w:rPr>
        <w:t xml:space="preserve">Potwierdzeniem wydania przedmiotu umowy w terminie, jest </w:t>
      </w:r>
      <w:r w:rsidR="00503C21" w:rsidRPr="00951225">
        <w:rPr>
          <w:sz w:val="24"/>
          <w:szCs w:val="24"/>
        </w:rPr>
        <w:t xml:space="preserve">pozytywny </w:t>
      </w:r>
      <w:r w:rsidRPr="00951225">
        <w:rPr>
          <w:sz w:val="24"/>
          <w:szCs w:val="24"/>
        </w:rPr>
        <w:t xml:space="preserve">protokół odbioru </w:t>
      </w:r>
      <w:r w:rsidR="00A6501D" w:rsidRPr="00951225">
        <w:rPr>
          <w:sz w:val="24"/>
          <w:szCs w:val="24"/>
        </w:rPr>
        <w:t>końcowego Etap V</w:t>
      </w:r>
      <w:r w:rsidR="008C049A" w:rsidRPr="00951225">
        <w:rPr>
          <w:sz w:val="24"/>
          <w:szCs w:val="24"/>
        </w:rPr>
        <w:t>, o którym mowa w § 6 ust. 4</w:t>
      </w:r>
      <w:r w:rsidRPr="00951225">
        <w:rPr>
          <w:sz w:val="24"/>
          <w:szCs w:val="24"/>
        </w:rPr>
        <w:t>.</w:t>
      </w:r>
    </w:p>
    <w:p w14:paraId="0A739A2E" w14:textId="2DB13A87" w:rsidR="004854D8" w:rsidRPr="00951225" w:rsidRDefault="00903D66" w:rsidP="001A156E">
      <w:pPr>
        <w:pStyle w:val="Tekstpodstawowy"/>
        <w:numPr>
          <w:ilvl w:val="0"/>
          <w:numId w:val="1"/>
        </w:numPr>
        <w:tabs>
          <w:tab w:val="clear" w:pos="720"/>
        </w:tabs>
        <w:suppressAutoHyphens w:val="0"/>
        <w:ind w:left="426" w:hanging="426"/>
        <w:outlineLvl w:val="0"/>
        <w:rPr>
          <w:sz w:val="24"/>
          <w:szCs w:val="24"/>
        </w:rPr>
      </w:pPr>
      <w:r w:rsidRPr="00951225">
        <w:rPr>
          <w:sz w:val="24"/>
          <w:szCs w:val="24"/>
        </w:rPr>
        <w:t xml:space="preserve">Termin rozpoczęcia realizacji określa się na </w:t>
      </w:r>
      <w:r w:rsidR="00D66309" w:rsidRPr="00951225">
        <w:rPr>
          <w:sz w:val="24"/>
          <w:szCs w:val="24"/>
        </w:rPr>
        <w:t>dzień podpisania umowy</w:t>
      </w:r>
      <w:r w:rsidR="0029050D" w:rsidRPr="00951225">
        <w:rPr>
          <w:sz w:val="24"/>
          <w:szCs w:val="24"/>
        </w:rPr>
        <w:t xml:space="preserve"> i</w:t>
      </w:r>
      <w:r w:rsidR="00F36BBA" w:rsidRPr="00951225">
        <w:rPr>
          <w:sz w:val="24"/>
          <w:szCs w:val="24"/>
        </w:rPr>
        <w:t xml:space="preserve"> odnosi się </w:t>
      </w:r>
      <w:r w:rsidR="00A95EC6" w:rsidRPr="00951225">
        <w:rPr>
          <w:sz w:val="24"/>
          <w:szCs w:val="24"/>
        </w:rPr>
        <w:t xml:space="preserve">do </w:t>
      </w:r>
      <w:r w:rsidRPr="00951225">
        <w:rPr>
          <w:sz w:val="24"/>
          <w:szCs w:val="24"/>
        </w:rPr>
        <w:t>najwcześniejszego możliwego terminu odbioru</w:t>
      </w:r>
      <w:r w:rsidR="00F36BBA" w:rsidRPr="00951225">
        <w:rPr>
          <w:sz w:val="24"/>
          <w:szCs w:val="24"/>
        </w:rPr>
        <w:t xml:space="preserve"> </w:t>
      </w:r>
      <w:r w:rsidR="00DD6BF4" w:rsidRPr="00951225">
        <w:rPr>
          <w:sz w:val="24"/>
          <w:szCs w:val="24"/>
        </w:rPr>
        <w:t>końcowego Etap V</w:t>
      </w:r>
      <w:r w:rsidR="00F36BBA" w:rsidRPr="00951225">
        <w:rPr>
          <w:sz w:val="24"/>
          <w:szCs w:val="24"/>
        </w:rPr>
        <w:t xml:space="preserve"> przedmiotu umowy. </w:t>
      </w:r>
      <w:r w:rsidRPr="00951225">
        <w:rPr>
          <w:sz w:val="24"/>
          <w:szCs w:val="24"/>
        </w:rPr>
        <w:t>Nie wyklucza natomiast możliwości wykonywania innych czynności przez Z</w:t>
      </w:r>
      <w:r w:rsidR="001F3B4B" w:rsidRPr="00951225">
        <w:rPr>
          <w:sz w:val="24"/>
          <w:szCs w:val="24"/>
        </w:rPr>
        <w:t>AMAW</w:t>
      </w:r>
      <w:r w:rsidR="00F75B4E" w:rsidRPr="00951225">
        <w:rPr>
          <w:sz w:val="24"/>
          <w:szCs w:val="24"/>
        </w:rPr>
        <w:t>IAJĄCEGO</w:t>
      </w:r>
      <w:r w:rsidRPr="00951225">
        <w:rPr>
          <w:sz w:val="24"/>
          <w:szCs w:val="24"/>
        </w:rPr>
        <w:t>, przewidzianych podczas realizacji zamówienia, w szczególnośc</w:t>
      </w:r>
      <w:r w:rsidR="001A156E" w:rsidRPr="00951225">
        <w:rPr>
          <w:sz w:val="24"/>
          <w:szCs w:val="24"/>
        </w:rPr>
        <w:t>i</w:t>
      </w:r>
      <w:r w:rsidRPr="00951225">
        <w:rPr>
          <w:sz w:val="24"/>
          <w:szCs w:val="24"/>
        </w:rPr>
        <w:t xml:space="preserve"> odbioru techniczno</w:t>
      </w:r>
      <w:r w:rsidR="001A156E" w:rsidRPr="00951225">
        <w:rPr>
          <w:sz w:val="24"/>
          <w:szCs w:val="24"/>
        </w:rPr>
        <w:t>-</w:t>
      </w:r>
      <w:r w:rsidRPr="00951225">
        <w:rPr>
          <w:sz w:val="24"/>
          <w:szCs w:val="24"/>
        </w:rPr>
        <w:t>jakościowego</w:t>
      </w:r>
      <w:r w:rsidR="00A2440D" w:rsidRPr="00951225">
        <w:rPr>
          <w:sz w:val="24"/>
          <w:szCs w:val="24"/>
        </w:rPr>
        <w:t>.</w:t>
      </w:r>
    </w:p>
    <w:p w14:paraId="479EB4E7" w14:textId="02FBF64F" w:rsidR="004D6E11" w:rsidRPr="00951225" w:rsidRDefault="004D6E11" w:rsidP="004D6E11">
      <w:pPr>
        <w:pStyle w:val="Tekstpodstawowy"/>
        <w:numPr>
          <w:ilvl w:val="0"/>
          <w:numId w:val="1"/>
        </w:numPr>
        <w:tabs>
          <w:tab w:val="clear" w:pos="720"/>
        </w:tabs>
        <w:suppressAutoHyphens w:val="0"/>
        <w:ind w:left="426" w:hanging="426"/>
        <w:outlineLvl w:val="0"/>
        <w:rPr>
          <w:sz w:val="24"/>
          <w:szCs w:val="24"/>
        </w:rPr>
      </w:pPr>
      <w:r w:rsidRPr="00951225">
        <w:rPr>
          <w:sz w:val="24"/>
          <w:szCs w:val="24"/>
        </w:rPr>
        <w:t xml:space="preserve">Termin ustalony w ust. 1 </w:t>
      </w:r>
      <w:r w:rsidR="006B4AEF" w:rsidRPr="00951225">
        <w:rPr>
          <w:sz w:val="24"/>
          <w:szCs w:val="24"/>
        </w:rPr>
        <w:t xml:space="preserve">może ulec </w:t>
      </w:r>
      <w:r w:rsidRPr="00951225">
        <w:rPr>
          <w:sz w:val="24"/>
          <w:szCs w:val="24"/>
        </w:rPr>
        <w:t xml:space="preserve">przesunięciu w przypadku wystąpienia opóźnień wynikających z:  </w:t>
      </w:r>
    </w:p>
    <w:p w14:paraId="2E8ED0AB" w14:textId="77777777" w:rsidR="004D6E11" w:rsidRPr="00951225" w:rsidRDefault="004D6E11" w:rsidP="004D6E11">
      <w:pPr>
        <w:pStyle w:val="Tekstpodstawowy"/>
        <w:suppressAutoHyphens w:val="0"/>
        <w:ind w:left="426"/>
        <w:outlineLvl w:val="0"/>
        <w:rPr>
          <w:sz w:val="24"/>
          <w:szCs w:val="24"/>
        </w:rPr>
      </w:pPr>
      <w:r w:rsidRPr="00951225">
        <w:rPr>
          <w:sz w:val="24"/>
          <w:szCs w:val="24"/>
        </w:rPr>
        <w:t>a) przestojów i opóźnień zawinionych przez Zamawiającego;</w:t>
      </w:r>
    </w:p>
    <w:p w14:paraId="37E8064A" w14:textId="77777777" w:rsidR="004D6E11" w:rsidRPr="00951225" w:rsidRDefault="004D6E11" w:rsidP="004D6E11">
      <w:pPr>
        <w:pStyle w:val="Tekstpodstawowy"/>
        <w:suppressAutoHyphens w:val="0"/>
        <w:ind w:left="426"/>
        <w:outlineLvl w:val="0"/>
        <w:rPr>
          <w:sz w:val="24"/>
          <w:szCs w:val="24"/>
        </w:rPr>
      </w:pPr>
      <w:r w:rsidRPr="00951225">
        <w:rPr>
          <w:sz w:val="24"/>
          <w:szCs w:val="24"/>
        </w:rPr>
        <w:t>b) działania siły wyższej (np. klęski żywiołowe, epidemie, strajki generalne lub lokalne), mającego bezpośredni wpływ na terminowość wykonywania robót;</w:t>
      </w:r>
    </w:p>
    <w:p w14:paraId="2B6EB862" w14:textId="77777777" w:rsidR="004D6E11" w:rsidRPr="00951225" w:rsidRDefault="004D6E11" w:rsidP="004D6E11">
      <w:pPr>
        <w:pStyle w:val="Tekstpodstawowy"/>
        <w:suppressAutoHyphens w:val="0"/>
        <w:ind w:left="426"/>
        <w:outlineLvl w:val="0"/>
        <w:rPr>
          <w:sz w:val="24"/>
          <w:szCs w:val="24"/>
        </w:rPr>
      </w:pPr>
      <w:r w:rsidRPr="00951225">
        <w:rPr>
          <w:sz w:val="24"/>
          <w:szCs w:val="24"/>
        </w:rPr>
        <w:t>d) wystąpienia okoliczności, których Strony umowy nie były w stanie przewidzieć, pomimo zachowania należytej staranności;</w:t>
      </w:r>
    </w:p>
    <w:p w14:paraId="25BD3174" w14:textId="3D1798A4" w:rsidR="004D6E11" w:rsidRPr="00951225" w:rsidRDefault="004D6E11" w:rsidP="00F60940">
      <w:pPr>
        <w:pStyle w:val="Tekstpodstawowy"/>
        <w:suppressAutoHyphens w:val="0"/>
        <w:ind w:left="426"/>
        <w:outlineLvl w:val="0"/>
        <w:rPr>
          <w:sz w:val="24"/>
          <w:szCs w:val="24"/>
        </w:rPr>
      </w:pPr>
      <w:r w:rsidRPr="00951225">
        <w:rPr>
          <w:sz w:val="24"/>
          <w:szCs w:val="24"/>
        </w:rPr>
        <w:t xml:space="preserve">e) zawarcia aneksu do niniejszej umowy na podstawie art. 455 ust. 1 pkt 3 albo art. 455 ust 2  ustawy </w:t>
      </w:r>
      <w:proofErr w:type="spellStart"/>
      <w:r w:rsidRPr="00951225">
        <w:rPr>
          <w:sz w:val="24"/>
          <w:szCs w:val="24"/>
        </w:rPr>
        <w:t>Pzp</w:t>
      </w:r>
      <w:proofErr w:type="spellEnd"/>
      <w:r w:rsidRPr="00951225">
        <w:rPr>
          <w:sz w:val="24"/>
          <w:szCs w:val="24"/>
        </w:rPr>
        <w:t>, o ile realizacja dodatkowych robót budowlanych wpływa na termin wykonania niniejszej umowy;</w:t>
      </w:r>
    </w:p>
    <w:p w14:paraId="0E0BCF5B" w14:textId="304C5EE5" w:rsidR="004D6E11" w:rsidRPr="00951225" w:rsidRDefault="00F60940" w:rsidP="004D6E11">
      <w:pPr>
        <w:pStyle w:val="Tekstpodstawowy"/>
        <w:suppressAutoHyphens w:val="0"/>
        <w:ind w:left="426"/>
        <w:outlineLvl w:val="0"/>
        <w:rPr>
          <w:sz w:val="24"/>
          <w:szCs w:val="24"/>
        </w:rPr>
      </w:pPr>
      <w:r w:rsidRPr="00951225">
        <w:rPr>
          <w:sz w:val="24"/>
          <w:szCs w:val="24"/>
        </w:rPr>
        <w:t>f</w:t>
      </w:r>
      <w:r w:rsidR="004D6E11" w:rsidRPr="00951225">
        <w:rPr>
          <w:sz w:val="24"/>
          <w:szCs w:val="24"/>
        </w:rPr>
        <w:t xml:space="preserve">) niedostępności sprzętu, produktów lub ich komponentów lub materiałów, lub trudności w ich dostępie, niedostępności lub trudności w dostępie do personelu, utrudnieniami w realizacji usług transportowych lub innymi przyczynami, pod warunkiem że pozostają w związku </w:t>
      </w:r>
      <w:r w:rsidRPr="00951225">
        <w:rPr>
          <w:sz w:val="24"/>
          <w:szCs w:val="24"/>
        </w:rPr>
        <w:br/>
      </w:r>
      <w:r w:rsidR="004D6E11" w:rsidRPr="00951225">
        <w:rPr>
          <w:sz w:val="24"/>
          <w:szCs w:val="24"/>
        </w:rPr>
        <w:t xml:space="preserve">z konfliktem zbrojnym na terenie Ukrainy lub z pomocą wojskową lub humanitarną realizowaną przez Rzeczpospolitą Polską w związku z ww. konfliktem. W takim przypadku Strona dotknięta przyczynami niezwłocznie powiadomi o nich drugą Stronę umowy, a Strony przystąpią do próby uzgodnienia zakresu zmian w umowie niezbędnych w celu jej realizacji </w:t>
      </w:r>
      <w:r w:rsidRPr="00951225">
        <w:rPr>
          <w:sz w:val="24"/>
          <w:szCs w:val="24"/>
        </w:rPr>
        <w:br/>
      </w:r>
      <w:r w:rsidR="004D6E11" w:rsidRPr="00951225">
        <w:rPr>
          <w:sz w:val="24"/>
          <w:szCs w:val="24"/>
        </w:rPr>
        <w:t xml:space="preserve">(w tym w szczególności związanych z terminami wykonania przedmiotu umowy lub jego odbioru) lub postanowią o całkowitym lub częściowym rozwiązaniu umowy.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 konfliktem, na należyte wykonanie przedmiotu umowy. </w:t>
      </w:r>
    </w:p>
    <w:p w14:paraId="369737F2" w14:textId="1DE4DFED" w:rsidR="004D6E11" w:rsidRPr="00951225" w:rsidRDefault="004D6E11" w:rsidP="004D6E11">
      <w:pPr>
        <w:pStyle w:val="Tekstpodstawowy"/>
        <w:numPr>
          <w:ilvl w:val="0"/>
          <w:numId w:val="1"/>
        </w:numPr>
        <w:tabs>
          <w:tab w:val="clear" w:pos="720"/>
          <w:tab w:val="num" w:pos="426"/>
        </w:tabs>
        <w:suppressAutoHyphens w:val="0"/>
        <w:ind w:left="426" w:hanging="426"/>
        <w:outlineLvl w:val="0"/>
        <w:rPr>
          <w:sz w:val="24"/>
          <w:szCs w:val="24"/>
        </w:rPr>
      </w:pPr>
      <w:r w:rsidRPr="00951225">
        <w:rPr>
          <w:sz w:val="24"/>
          <w:szCs w:val="24"/>
        </w:rPr>
        <w:t xml:space="preserve">W przedstawionych w ust. </w:t>
      </w:r>
      <w:r w:rsidR="00F60940" w:rsidRPr="00951225">
        <w:rPr>
          <w:sz w:val="24"/>
          <w:szCs w:val="24"/>
        </w:rPr>
        <w:t>4</w:t>
      </w:r>
      <w:r w:rsidRPr="00951225">
        <w:rPr>
          <w:sz w:val="24"/>
          <w:szCs w:val="24"/>
        </w:rPr>
        <w:t xml:space="preserve"> przypadkach wystąpienia opóźnień, Strony ustalą nowe terminy, </w:t>
      </w:r>
      <w:r w:rsidR="00F60940" w:rsidRPr="00951225">
        <w:rPr>
          <w:sz w:val="24"/>
          <w:szCs w:val="24"/>
        </w:rPr>
        <w:br/>
      </w:r>
      <w:r w:rsidRPr="00951225">
        <w:rPr>
          <w:sz w:val="24"/>
          <w:szCs w:val="24"/>
        </w:rPr>
        <w:t>z tym że maksymalny okres przesunięcia terminu zakończenia realizacji przedmiotu umowy równy będzie okresowi przerwy lub postoju.</w:t>
      </w:r>
    </w:p>
    <w:p w14:paraId="72CEB784" w14:textId="77777777" w:rsidR="00512EDE" w:rsidRPr="00951225" w:rsidRDefault="00512EDE" w:rsidP="00F86B89">
      <w:pPr>
        <w:pStyle w:val="Tekstpodstawowy"/>
        <w:tabs>
          <w:tab w:val="left" w:pos="426"/>
        </w:tabs>
        <w:suppressAutoHyphens w:val="0"/>
        <w:snapToGrid w:val="0"/>
        <w:rPr>
          <w:sz w:val="24"/>
          <w:szCs w:val="24"/>
        </w:rPr>
      </w:pPr>
    </w:p>
    <w:p w14:paraId="0A9D5B34" w14:textId="77777777" w:rsidR="007C23B3" w:rsidRPr="00951225" w:rsidRDefault="007C23B3" w:rsidP="007C23B3">
      <w:pPr>
        <w:tabs>
          <w:tab w:val="left" w:pos="0"/>
        </w:tabs>
        <w:jc w:val="center"/>
        <w:rPr>
          <w:b/>
          <w:bCs/>
        </w:rPr>
      </w:pPr>
      <w:r w:rsidRPr="00951225">
        <w:rPr>
          <w:b/>
          <w:bCs/>
        </w:rPr>
        <w:t>§ 6. ODBIÓR PRZEDMIOTU UMOWY ORAZ SZKOLENIE</w:t>
      </w:r>
    </w:p>
    <w:p w14:paraId="51C09FF3" w14:textId="77777777" w:rsidR="007C23B3" w:rsidRPr="00951225" w:rsidRDefault="007C23B3" w:rsidP="004D1961">
      <w:pPr>
        <w:numPr>
          <w:ilvl w:val="0"/>
          <w:numId w:val="12"/>
        </w:numPr>
        <w:tabs>
          <w:tab w:val="left" w:pos="284"/>
        </w:tabs>
        <w:suppressAutoHyphens w:val="0"/>
        <w:ind w:left="284" w:hanging="284"/>
        <w:jc w:val="both"/>
        <w:rPr>
          <w:lang w:eastAsia="en-US"/>
        </w:rPr>
      </w:pPr>
      <w:r w:rsidRPr="00951225">
        <w:rPr>
          <w:lang w:eastAsia="en-US"/>
        </w:rPr>
        <w:t xml:space="preserve">Odbiór przedmiotu umowy odbędzie się w dwóch etapach: </w:t>
      </w:r>
    </w:p>
    <w:p w14:paraId="65C500BF" w14:textId="5945E245" w:rsidR="007C23B3" w:rsidRPr="00951225" w:rsidRDefault="007C23B3" w:rsidP="004D1961">
      <w:pPr>
        <w:numPr>
          <w:ilvl w:val="0"/>
          <w:numId w:val="13"/>
        </w:numPr>
        <w:tabs>
          <w:tab w:val="left" w:pos="284"/>
        </w:tabs>
        <w:suppressAutoHyphens w:val="0"/>
        <w:ind w:left="284" w:firstLine="0"/>
        <w:jc w:val="both"/>
        <w:rPr>
          <w:lang w:eastAsia="en-US"/>
        </w:rPr>
      </w:pPr>
      <w:r w:rsidRPr="00951225">
        <w:rPr>
          <w:lang w:eastAsia="en-US"/>
        </w:rPr>
        <w:t xml:space="preserve">Etap I </w:t>
      </w:r>
      <w:r w:rsidR="00B800D1" w:rsidRPr="00951225">
        <w:rPr>
          <w:lang w:eastAsia="en-US"/>
        </w:rPr>
        <w:t>–</w:t>
      </w:r>
      <w:r w:rsidRPr="00951225">
        <w:rPr>
          <w:lang w:eastAsia="en-US"/>
        </w:rPr>
        <w:t xml:space="preserve"> odbiór </w:t>
      </w:r>
      <w:r w:rsidR="00B800D1" w:rsidRPr="00951225">
        <w:rPr>
          <w:lang w:eastAsia="en-US"/>
        </w:rPr>
        <w:t>dostawy 4 modułów klimatyzacyjnych</w:t>
      </w:r>
    </w:p>
    <w:p w14:paraId="61020C03" w14:textId="48C468DD" w:rsidR="001D707A" w:rsidRPr="00951225" w:rsidRDefault="007C23B3" w:rsidP="001D707A">
      <w:pPr>
        <w:numPr>
          <w:ilvl w:val="0"/>
          <w:numId w:val="13"/>
        </w:numPr>
        <w:tabs>
          <w:tab w:val="left" w:pos="284"/>
        </w:tabs>
        <w:suppressAutoHyphens w:val="0"/>
        <w:ind w:left="426" w:hanging="142"/>
        <w:jc w:val="both"/>
        <w:rPr>
          <w:lang w:eastAsia="en-US"/>
        </w:rPr>
      </w:pPr>
      <w:r w:rsidRPr="00951225">
        <w:rPr>
          <w:lang w:eastAsia="en-US"/>
        </w:rPr>
        <w:t xml:space="preserve">Etap II </w:t>
      </w:r>
      <w:r w:rsidR="00B800D1" w:rsidRPr="00951225">
        <w:rPr>
          <w:lang w:eastAsia="en-US"/>
        </w:rPr>
        <w:t>–</w:t>
      </w:r>
      <w:r w:rsidRPr="00951225">
        <w:rPr>
          <w:lang w:eastAsia="en-US"/>
        </w:rPr>
        <w:t xml:space="preserve"> </w:t>
      </w:r>
      <w:r w:rsidR="007C3117" w:rsidRPr="00951225">
        <w:rPr>
          <w:lang w:eastAsia="en-US"/>
        </w:rPr>
        <w:t xml:space="preserve">odbiór </w:t>
      </w:r>
      <w:r w:rsidR="00B800D1" w:rsidRPr="00951225">
        <w:rPr>
          <w:lang w:eastAsia="en-US"/>
        </w:rPr>
        <w:t>zakresu prac opisanych</w:t>
      </w:r>
      <w:r w:rsidR="007C3117" w:rsidRPr="00951225">
        <w:rPr>
          <w:lang w:eastAsia="en-US"/>
        </w:rPr>
        <w:t xml:space="preserve"> </w:t>
      </w:r>
      <w:r w:rsidR="00271893" w:rsidRPr="00951225">
        <w:rPr>
          <w:lang w:eastAsia="en-US"/>
        </w:rPr>
        <w:t>w punkcie A</w:t>
      </w:r>
      <w:r w:rsidR="00B800D1" w:rsidRPr="00951225">
        <w:rPr>
          <w:lang w:eastAsia="en-US"/>
        </w:rPr>
        <w:t xml:space="preserve"> i B</w:t>
      </w:r>
      <w:r w:rsidR="00271893" w:rsidRPr="00951225">
        <w:rPr>
          <w:lang w:eastAsia="en-US"/>
        </w:rPr>
        <w:t xml:space="preserve"> zał. 4 do SWZ</w:t>
      </w:r>
    </w:p>
    <w:p w14:paraId="62FFBFEE" w14:textId="70B32F1B" w:rsidR="001D707A" w:rsidRPr="00951225" w:rsidRDefault="007C3117" w:rsidP="001D707A">
      <w:pPr>
        <w:numPr>
          <w:ilvl w:val="0"/>
          <w:numId w:val="13"/>
        </w:numPr>
        <w:tabs>
          <w:tab w:val="left" w:pos="284"/>
        </w:tabs>
        <w:suppressAutoHyphens w:val="0"/>
        <w:ind w:left="426" w:hanging="142"/>
        <w:jc w:val="both"/>
        <w:rPr>
          <w:lang w:eastAsia="en-US"/>
        </w:rPr>
      </w:pPr>
      <w:r w:rsidRPr="00951225">
        <w:rPr>
          <w:lang w:eastAsia="en-US"/>
        </w:rPr>
        <w:t xml:space="preserve">Etap III – odbiór </w:t>
      </w:r>
      <w:r w:rsidR="00B800D1" w:rsidRPr="00951225">
        <w:rPr>
          <w:lang w:eastAsia="en-US"/>
        </w:rPr>
        <w:t>wykonanej dokumentacji powykonawczej</w:t>
      </w:r>
    </w:p>
    <w:p w14:paraId="0D798175" w14:textId="2C1CCE1B" w:rsidR="007C3117" w:rsidRPr="00951225" w:rsidRDefault="007C3117" w:rsidP="001D707A">
      <w:pPr>
        <w:numPr>
          <w:ilvl w:val="0"/>
          <w:numId w:val="13"/>
        </w:numPr>
        <w:tabs>
          <w:tab w:val="left" w:pos="284"/>
        </w:tabs>
        <w:suppressAutoHyphens w:val="0"/>
        <w:ind w:left="426" w:hanging="142"/>
        <w:jc w:val="both"/>
        <w:rPr>
          <w:lang w:eastAsia="en-US"/>
        </w:rPr>
      </w:pPr>
      <w:r w:rsidRPr="00951225">
        <w:rPr>
          <w:lang w:eastAsia="en-US"/>
        </w:rPr>
        <w:t xml:space="preserve">Etap IV – </w:t>
      </w:r>
      <w:r w:rsidR="00B800D1" w:rsidRPr="00951225">
        <w:rPr>
          <w:lang w:eastAsia="en-US"/>
        </w:rPr>
        <w:t>Wykonanie testów funkcjonalnych</w:t>
      </w:r>
    </w:p>
    <w:p w14:paraId="2B492928" w14:textId="7A90B6C6" w:rsidR="007C3117" w:rsidRPr="00951225" w:rsidRDefault="007C3117" w:rsidP="001D707A">
      <w:pPr>
        <w:numPr>
          <w:ilvl w:val="0"/>
          <w:numId w:val="13"/>
        </w:numPr>
        <w:tabs>
          <w:tab w:val="left" w:pos="284"/>
        </w:tabs>
        <w:suppressAutoHyphens w:val="0"/>
        <w:ind w:left="426" w:hanging="142"/>
        <w:jc w:val="both"/>
        <w:rPr>
          <w:lang w:eastAsia="en-US"/>
        </w:rPr>
      </w:pPr>
      <w:r w:rsidRPr="00951225">
        <w:rPr>
          <w:lang w:eastAsia="en-US"/>
        </w:rPr>
        <w:lastRenderedPageBreak/>
        <w:t xml:space="preserve">Etap V – odbiór </w:t>
      </w:r>
      <w:r w:rsidR="003E1D12" w:rsidRPr="00951225">
        <w:rPr>
          <w:lang w:eastAsia="en-US"/>
        </w:rPr>
        <w:t xml:space="preserve">końcowy </w:t>
      </w:r>
      <w:r w:rsidRPr="00951225">
        <w:rPr>
          <w:lang w:eastAsia="en-US"/>
        </w:rPr>
        <w:t>przedmiotu zamówienia wykonany po pozytywnym zakończeniu Etapu I</w:t>
      </w:r>
      <w:r w:rsidR="005F5DDF" w:rsidRPr="00951225">
        <w:rPr>
          <w:lang w:eastAsia="en-US"/>
        </w:rPr>
        <w:t xml:space="preserve"> </w:t>
      </w:r>
      <w:r w:rsidRPr="00951225">
        <w:rPr>
          <w:lang w:eastAsia="en-US"/>
        </w:rPr>
        <w:t>-</w:t>
      </w:r>
      <w:r w:rsidR="005F5DDF" w:rsidRPr="00951225">
        <w:rPr>
          <w:lang w:eastAsia="en-US"/>
        </w:rPr>
        <w:t xml:space="preserve"> </w:t>
      </w:r>
      <w:r w:rsidRPr="00951225">
        <w:rPr>
          <w:lang w:eastAsia="en-US"/>
        </w:rPr>
        <w:t xml:space="preserve">IV oraz przedłożenie kompletu dokumentów wskazanych w załączniku nr </w:t>
      </w:r>
      <w:r w:rsidR="00A7422A" w:rsidRPr="00951225">
        <w:rPr>
          <w:lang w:eastAsia="en-US"/>
        </w:rPr>
        <w:t>1</w:t>
      </w:r>
      <w:r w:rsidRPr="00951225">
        <w:rPr>
          <w:lang w:eastAsia="en-US"/>
        </w:rPr>
        <w:t xml:space="preserve"> do </w:t>
      </w:r>
      <w:r w:rsidR="00A7422A" w:rsidRPr="00951225">
        <w:rPr>
          <w:lang w:eastAsia="en-US"/>
        </w:rPr>
        <w:t>umowy</w:t>
      </w:r>
      <w:r w:rsidRPr="00951225">
        <w:rPr>
          <w:lang w:eastAsia="en-US"/>
        </w:rPr>
        <w:t xml:space="preserve">. </w:t>
      </w:r>
    </w:p>
    <w:p w14:paraId="2CE50EF9" w14:textId="77777777" w:rsidR="00C64548" w:rsidRPr="00951225" w:rsidRDefault="00C64548" w:rsidP="00C64548">
      <w:pPr>
        <w:tabs>
          <w:tab w:val="left" w:pos="284"/>
        </w:tabs>
        <w:suppressAutoHyphens w:val="0"/>
        <w:ind w:left="426"/>
        <w:jc w:val="both"/>
        <w:rPr>
          <w:lang w:eastAsia="en-US"/>
        </w:rPr>
      </w:pPr>
    </w:p>
    <w:p w14:paraId="7BC920B8" w14:textId="48440C33" w:rsidR="007C23B3" w:rsidRPr="00951225" w:rsidRDefault="007C23B3" w:rsidP="004D1961">
      <w:pPr>
        <w:numPr>
          <w:ilvl w:val="0"/>
          <w:numId w:val="12"/>
        </w:numPr>
        <w:tabs>
          <w:tab w:val="left" w:pos="284"/>
        </w:tabs>
        <w:suppressAutoHyphens w:val="0"/>
        <w:snapToGrid w:val="0"/>
        <w:ind w:left="284" w:hanging="284"/>
        <w:jc w:val="both"/>
        <w:rPr>
          <w:lang w:val="x-none" w:eastAsia="pl-PL"/>
        </w:rPr>
      </w:pPr>
      <w:r w:rsidRPr="00951225">
        <w:rPr>
          <w:lang w:val="x-none" w:eastAsia="pl-PL"/>
        </w:rPr>
        <w:t>Odbior</w:t>
      </w:r>
      <w:r w:rsidR="004423D5" w:rsidRPr="00951225">
        <w:rPr>
          <w:lang w:eastAsia="pl-PL"/>
        </w:rPr>
        <w:t xml:space="preserve">y poszczególnych etapów od I do IV dokona </w:t>
      </w:r>
      <w:r w:rsidRPr="00951225">
        <w:rPr>
          <w:lang w:val="x-none" w:eastAsia="pl-PL"/>
        </w:rPr>
        <w:t>komisja</w:t>
      </w:r>
      <w:r w:rsidR="00DB754C" w:rsidRPr="00951225">
        <w:rPr>
          <w:lang w:eastAsia="pl-PL"/>
        </w:rPr>
        <w:t xml:space="preserve"> </w:t>
      </w:r>
      <w:r w:rsidR="00836551" w:rsidRPr="00951225">
        <w:rPr>
          <w:lang w:eastAsia="pl-PL"/>
        </w:rPr>
        <w:t>ZAMAW</w:t>
      </w:r>
      <w:r w:rsidR="00E952D7" w:rsidRPr="00951225">
        <w:rPr>
          <w:lang w:eastAsia="pl-PL"/>
        </w:rPr>
        <w:t>I</w:t>
      </w:r>
      <w:r w:rsidR="00836551" w:rsidRPr="00951225">
        <w:rPr>
          <w:lang w:eastAsia="pl-PL"/>
        </w:rPr>
        <w:t>A</w:t>
      </w:r>
      <w:r w:rsidR="00E952D7" w:rsidRPr="00951225">
        <w:rPr>
          <w:lang w:eastAsia="pl-PL"/>
        </w:rPr>
        <w:t>JĄ</w:t>
      </w:r>
      <w:r w:rsidR="00836551" w:rsidRPr="00951225">
        <w:rPr>
          <w:lang w:eastAsia="pl-PL"/>
        </w:rPr>
        <w:t>CEGO</w:t>
      </w:r>
      <w:r w:rsidR="00DB754C" w:rsidRPr="00951225">
        <w:rPr>
          <w:lang w:eastAsia="pl-PL"/>
        </w:rPr>
        <w:t xml:space="preserve"> </w:t>
      </w:r>
      <w:r w:rsidR="006E2199" w:rsidRPr="00951225">
        <w:rPr>
          <w:lang w:eastAsia="pl-PL"/>
        </w:rPr>
        <w:t xml:space="preserve">w składzie </w:t>
      </w:r>
      <w:r w:rsidR="00666613" w:rsidRPr="00951225">
        <w:rPr>
          <w:lang w:eastAsia="pl-PL"/>
        </w:rPr>
        <w:br/>
      </w:r>
      <w:r w:rsidR="006E2199" w:rsidRPr="00951225">
        <w:rPr>
          <w:lang w:eastAsia="pl-PL"/>
        </w:rPr>
        <w:t>min</w:t>
      </w:r>
      <w:r w:rsidR="00420EEA" w:rsidRPr="00951225">
        <w:rPr>
          <w:lang w:eastAsia="pl-PL"/>
        </w:rPr>
        <w:t>imum</w:t>
      </w:r>
      <w:r w:rsidR="00995DF0" w:rsidRPr="00951225">
        <w:rPr>
          <w:lang w:eastAsia="pl-PL"/>
        </w:rPr>
        <w:t xml:space="preserve"> </w:t>
      </w:r>
      <w:r w:rsidR="006E2AC3" w:rsidRPr="00951225">
        <w:rPr>
          <w:lang w:eastAsia="pl-PL"/>
        </w:rPr>
        <w:t>2</w:t>
      </w:r>
      <w:r w:rsidR="00995DF0" w:rsidRPr="00951225">
        <w:rPr>
          <w:lang w:eastAsia="pl-PL"/>
        </w:rPr>
        <w:t>-osobowym, a ma</w:t>
      </w:r>
      <w:r w:rsidR="00420EEA" w:rsidRPr="00951225">
        <w:rPr>
          <w:lang w:eastAsia="pl-PL"/>
        </w:rPr>
        <w:t>ksimum</w:t>
      </w:r>
      <w:r w:rsidR="00995DF0" w:rsidRPr="00951225">
        <w:rPr>
          <w:lang w:eastAsia="pl-PL"/>
        </w:rPr>
        <w:t xml:space="preserve"> </w:t>
      </w:r>
      <w:r w:rsidR="004D54F7" w:rsidRPr="00951225">
        <w:rPr>
          <w:lang w:eastAsia="pl-PL"/>
        </w:rPr>
        <w:t>5</w:t>
      </w:r>
      <w:r w:rsidR="00995DF0" w:rsidRPr="00951225">
        <w:rPr>
          <w:lang w:eastAsia="pl-PL"/>
        </w:rPr>
        <w:t>-osobowym</w:t>
      </w:r>
      <w:r w:rsidRPr="00951225">
        <w:rPr>
          <w:lang w:val="x-none" w:eastAsia="pl-PL"/>
        </w:rPr>
        <w:t>.</w:t>
      </w:r>
      <w:r w:rsidRPr="00951225">
        <w:rPr>
          <w:lang w:val="x-none"/>
        </w:rPr>
        <w:t xml:space="preserve"> </w:t>
      </w:r>
      <w:r w:rsidR="00995DF0" w:rsidRPr="00951225">
        <w:rPr>
          <w:lang w:val="x-none" w:eastAsia="pl-PL"/>
        </w:rPr>
        <w:t xml:space="preserve">WYKONAWCA zawiadomi pisemnie </w:t>
      </w:r>
      <w:r w:rsidRPr="00951225">
        <w:rPr>
          <w:lang w:val="x-none" w:eastAsia="pl-PL"/>
        </w:rPr>
        <w:t xml:space="preserve">ZAMAWIAJĄCEGO o gotowości do przeprowadzenia </w:t>
      </w:r>
      <w:r w:rsidR="004423D5" w:rsidRPr="00951225">
        <w:rPr>
          <w:lang w:eastAsia="pl-PL"/>
        </w:rPr>
        <w:t xml:space="preserve">poszczególnych etapów odbiorów </w:t>
      </w:r>
      <w:r w:rsidRPr="00951225">
        <w:rPr>
          <w:lang w:val="x-none" w:eastAsia="pl-PL"/>
        </w:rPr>
        <w:t xml:space="preserve">przedmiotu umowy z co najmniej </w:t>
      </w:r>
      <w:r w:rsidR="004423D5" w:rsidRPr="00951225">
        <w:rPr>
          <w:lang w:eastAsia="pl-PL"/>
        </w:rPr>
        <w:t>3</w:t>
      </w:r>
      <w:r w:rsidRPr="00951225">
        <w:rPr>
          <w:lang w:val="x-none" w:eastAsia="pl-PL"/>
        </w:rPr>
        <w:t xml:space="preserve">-dniowym wyprzedzeniem. ZAMAWIAJĄCY dopuszcza zawiadomienie w formie </w:t>
      </w:r>
      <w:r w:rsidR="005F65EE" w:rsidRPr="00951225">
        <w:rPr>
          <w:lang w:eastAsia="pl-PL"/>
        </w:rPr>
        <w:t xml:space="preserve">wiadomości e-mail </w:t>
      </w:r>
      <w:r w:rsidRPr="00951225">
        <w:rPr>
          <w:lang w:val="x-none" w:eastAsia="pl-PL"/>
        </w:rPr>
        <w:t xml:space="preserve">do </w:t>
      </w:r>
      <w:r w:rsidR="00373613" w:rsidRPr="00951225">
        <w:rPr>
          <w:lang w:eastAsia="pl-PL"/>
        </w:rPr>
        <w:t>Wydziału</w:t>
      </w:r>
      <w:r w:rsidR="00EF1690" w:rsidRPr="00951225">
        <w:rPr>
          <w:lang w:eastAsia="pl-PL"/>
        </w:rPr>
        <w:t xml:space="preserve"> Informatyki i Łączności </w:t>
      </w:r>
      <w:r w:rsidRPr="00951225">
        <w:rPr>
          <w:lang w:val="x-none" w:eastAsia="pl-PL"/>
        </w:rPr>
        <w:t xml:space="preserve">Komendy </w:t>
      </w:r>
      <w:r w:rsidR="007A21F6" w:rsidRPr="00951225">
        <w:rPr>
          <w:lang w:eastAsia="pl-PL"/>
        </w:rPr>
        <w:t>Wojewódzkiej</w:t>
      </w:r>
      <w:r w:rsidRPr="00951225">
        <w:rPr>
          <w:lang w:val="x-none" w:eastAsia="pl-PL"/>
        </w:rPr>
        <w:t xml:space="preserve"> Państwowej Straży Pożarnej</w:t>
      </w:r>
      <w:r w:rsidR="007A21F6" w:rsidRPr="00951225">
        <w:rPr>
          <w:lang w:eastAsia="pl-PL"/>
        </w:rPr>
        <w:t xml:space="preserve"> w Warszawie</w:t>
      </w:r>
      <w:r w:rsidRPr="00951225">
        <w:rPr>
          <w:lang w:val="x-none" w:eastAsia="pl-PL"/>
        </w:rPr>
        <w:t xml:space="preserve"> na </w:t>
      </w:r>
      <w:r w:rsidR="005F65EE" w:rsidRPr="00951225">
        <w:rPr>
          <w:lang w:eastAsia="pl-PL"/>
        </w:rPr>
        <w:t xml:space="preserve">adres </w:t>
      </w:r>
      <w:hyperlink r:id="rId8" w:history="1">
        <w:r w:rsidR="00EF1690" w:rsidRPr="00951225">
          <w:rPr>
            <w:rStyle w:val="Hipercze"/>
            <w:lang w:eastAsia="pl-PL"/>
          </w:rPr>
          <w:t>informatyka@mazowsze.straz.pl</w:t>
        </w:r>
      </w:hyperlink>
      <w:r w:rsidR="005F65EE" w:rsidRPr="00951225">
        <w:rPr>
          <w:lang w:eastAsia="pl-PL"/>
        </w:rPr>
        <w:t xml:space="preserve"> .</w:t>
      </w:r>
    </w:p>
    <w:p w14:paraId="6DF92DF3" w14:textId="3764C938" w:rsidR="007C23B3" w:rsidRPr="00951225" w:rsidRDefault="007C23B3" w:rsidP="00ED7693">
      <w:pPr>
        <w:numPr>
          <w:ilvl w:val="0"/>
          <w:numId w:val="12"/>
        </w:numPr>
        <w:tabs>
          <w:tab w:val="left" w:pos="284"/>
          <w:tab w:val="left" w:pos="709"/>
        </w:tabs>
        <w:suppressAutoHyphens w:val="0"/>
        <w:ind w:left="284" w:hanging="284"/>
        <w:jc w:val="both"/>
        <w:rPr>
          <w:lang w:eastAsia="en-US"/>
        </w:rPr>
      </w:pPr>
      <w:r w:rsidRPr="00951225">
        <w:rPr>
          <w:lang w:eastAsia="en-US"/>
        </w:rPr>
        <w:t>Protok</w:t>
      </w:r>
      <w:r w:rsidR="00F35D53" w:rsidRPr="00951225">
        <w:rPr>
          <w:lang w:eastAsia="en-US"/>
        </w:rPr>
        <w:t>oły</w:t>
      </w:r>
      <w:r w:rsidRPr="00951225">
        <w:rPr>
          <w:lang w:eastAsia="en-US"/>
        </w:rPr>
        <w:t xml:space="preserve"> odbior</w:t>
      </w:r>
      <w:r w:rsidR="00F35D53" w:rsidRPr="00951225">
        <w:rPr>
          <w:lang w:eastAsia="en-US"/>
        </w:rPr>
        <w:t>ów etapów od I do IV</w:t>
      </w:r>
      <w:r w:rsidRPr="00951225">
        <w:rPr>
          <w:lang w:eastAsia="en-US"/>
        </w:rPr>
        <w:t xml:space="preserve"> </w:t>
      </w:r>
      <w:r w:rsidR="00413154" w:rsidRPr="00951225">
        <w:rPr>
          <w:lang w:eastAsia="en-US"/>
        </w:rPr>
        <w:t>zostaną</w:t>
      </w:r>
      <w:r w:rsidRPr="00951225">
        <w:rPr>
          <w:lang w:eastAsia="en-US"/>
        </w:rPr>
        <w:t xml:space="preserve"> sporządzon</w:t>
      </w:r>
      <w:r w:rsidR="00413154" w:rsidRPr="00951225">
        <w:rPr>
          <w:lang w:eastAsia="en-US"/>
        </w:rPr>
        <w:t>e</w:t>
      </w:r>
      <w:r w:rsidRPr="00951225">
        <w:rPr>
          <w:lang w:eastAsia="en-US"/>
        </w:rPr>
        <w:t xml:space="preserve"> w 3 egzemplarzach,</w:t>
      </w:r>
      <w:r w:rsidR="00136D2C" w:rsidRPr="00951225">
        <w:rPr>
          <w:lang w:eastAsia="en-US"/>
        </w:rPr>
        <w:t xml:space="preserve"> </w:t>
      </w:r>
      <w:r w:rsidR="00995DF0" w:rsidRPr="00951225">
        <w:rPr>
          <w:lang w:eastAsia="en-US"/>
        </w:rPr>
        <w:t>2 egzemplarze dla</w:t>
      </w:r>
      <w:r w:rsidRPr="00951225">
        <w:rPr>
          <w:lang w:eastAsia="en-US"/>
        </w:rPr>
        <w:t xml:space="preserve"> ZAMAWIAJĄCEGO</w:t>
      </w:r>
      <w:r w:rsidR="00995DF0" w:rsidRPr="00951225">
        <w:rPr>
          <w:lang w:eastAsia="en-US"/>
        </w:rPr>
        <w:t xml:space="preserve"> i jeden egzemplarz dla</w:t>
      </w:r>
      <w:r w:rsidR="00A75753" w:rsidRPr="00951225">
        <w:rPr>
          <w:lang w:eastAsia="en-US"/>
        </w:rPr>
        <w:t xml:space="preserve"> </w:t>
      </w:r>
      <w:r w:rsidRPr="00951225">
        <w:rPr>
          <w:lang w:eastAsia="en-US"/>
        </w:rPr>
        <w:t>WYKONAWCY oraz zostan</w:t>
      </w:r>
      <w:r w:rsidR="00C64548" w:rsidRPr="00951225">
        <w:rPr>
          <w:lang w:eastAsia="en-US"/>
        </w:rPr>
        <w:t>ą</w:t>
      </w:r>
      <w:r w:rsidRPr="00951225">
        <w:rPr>
          <w:lang w:eastAsia="en-US"/>
        </w:rPr>
        <w:t xml:space="preserve"> podpisan</w:t>
      </w:r>
      <w:r w:rsidR="00C64548" w:rsidRPr="00951225">
        <w:rPr>
          <w:lang w:eastAsia="en-US"/>
        </w:rPr>
        <w:t>e</w:t>
      </w:r>
      <w:r w:rsidRPr="00951225">
        <w:rPr>
          <w:lang w:eastAsia="en-US"/>
        </w:rPr>
        <w:t xml:space="preserve"> przez </w:t>
      </w:r>
      <w:r w:rsidR="00CA7375" w:rsidRPr="00951225">
        <w:rPr>
          <w:lang w:eastAsia="en-US"/>
        </w:rPr>
        <w:t>S</w:t>
      </w:r>
      <w:r w:rsidRPr="00951225">
        <w:rPr>
          <w:lang w:eastAsia="en-US"/>
        </w:rPr>
        <w:t>trony</w:t>
      </w:r>
      <w:r w:rsidR="000F1350" w:rsidRPr="00951225">
        <w:rPr>
          <w:lang w:eastAsia="en-US"/>
        </w:rPr>
        <w:t>, każdy na prawach oryginału</w:t>
      </w:r>
      <w:r w:rsidRPr="00951225">
        <w:rPr>
          <w:lang w:eastAsia="en-US"/>
        </w:rPr>
        <w:t>.</w:t>
      </w:r>
      <w:r w:rsidR="00413154" w:rsidRPr="00951225">
        <w:rPr>
          <w:lang w:eastAsia="en-US"/>
        </w:rPr>
        <w:t xml:space="preserve"> Odbiory będą </w:t>
      </w:r>
      <w:r w:rsidR="009D320A" w:rsidRPr="00951225">
        <w:rPr>
          <w:lang w:eastAsia="en-US"/>
        </w:rPr>
        <w:t>polegał</w:t>
      </w:r>
      <w:r w:rsidR="00413154" w:rsidRPr="00951225">
        <w:rPr>
          <w:lang w:eastAsia="en-US"/>
        </w:rPr>
        <w:t>y</w:t>
      </w:r>
      <w:r w:rsidR="009D320A" w:rsidRPr="00951225">
        <w:rPr>
          <w:lang w:eastAsia="en-US"/>
        </w:rPr>
        <w:t xml:space="preserve"> na sprawdzeniu zgodności wykonania </w:t>
      </w:r>
      <w:r w:rsidR="00413154" w:rsidRPr="00951225">
        <w:rPr>
          <w:lang w:eastAsia="en-US"/>
        </w:rPr>
        <w:t>przedmiotu zamówienia</w:t>
      </w:r>
      <w:r w:rsidR="009D320A" w:rsidRPr="00951225">
        <w:rPr>
          <w:lang w:eastAsia="en-US"/>
        </w:rPr>
        <w:t xml:space="preserve"> z wymaganiami specyfikacji</w:t>
      </w:r>
      <w:r w:rsidR="00C64548" w:rsidRPr="00951225">
        <w:rPr>
          <w:lang w:eastAsia="en-US"/>
        </w:rPr>
        <w:t xml:space="preserve"> </w:t>
      </w:r>
      <w:r w:rsidR="00ED7693" w:rsidRPr="00951225">
        <w:rPr>
          <w:lang w:eastAsia="en-US"/>
        </w:rPr>
        <w:t>oraz występowania ewentualnych wad</w:t>
      </w:r>
      <w:r w:rsidR="00C64548" w:rsidRPr="00951225">
        <w:rPr>
          <w:lang w:eastAsia="en-US"/>
        </w:rPr>
        <w:t>/usterek/nieprawidłowości</w:t>
      </w:r>
      <w:r w:rsidR="00ED7693" w:rsidRPr="00951225">
        <w:rPr>
          <w:lang w:eastAsia="en-US"/>
        </w:rPr>
        <w:t xml:space="preserve">. </w:t>
      </w:r>
    </w:p>
    <w:p w14:paraId="0B64ADE7" w14:textId="4B33C792" w:rsidR="007C23B3" w:rsidRPr="00951225" w:rsidRDefault="007C23B3" w:rsidP="004D1961">
      <w:pPr>
        <w:numPr>
          <w:ilvl w:val="0"/>
          <w:numId w:val="12"/>
        </w:numPr>
        <w:tabs>
          <w:tab w:val="left" w:pos="284"/>
        </w:tabs>
        <w:suppressAutoHyphens w:val="0"/>
        <w:ind w:left="284" w:hanging="284"/>
        <w:jc w:val="both"/>
        <w:rPr>
          <w:lang w:eastAsia="en-US"/>
        </w:rPr>
      </w:pPr>
      <w:r w:rsidRPr="00951225">
        <w:rPr>
          <w:lang w:eastAsia="en-US"/>
        </w:rPr>
        <w:t>Odbi</w:t>
      </w:r>
      <w:r w:rsidR="00C64548" w:rsidRPr="00951225">
        <w:rPr>
          <w:lang w:eastAsia="en-US"/>
        </w:rPr>
        <w:t xml:space="preserve">ór końcowy (Etap V) </w:t>
      </w:r>
      <w:r w:rsidR="00373613" w:rsidRPr="00951225">
        <w:rPr>
          <w:lang w:eastAsia="en-US"/>
        </w:rPr>
        <w:t>przedmiotu umowy odbędzie się</w:t>
      </w:r>
      <w:r w:rsidR="00C64548" w:rsidRPr="00951225">
        <w:rPr>
          <w:lang w:eastAsia="en-US"/>
        </w:rPr>
        <w:t xml:space="preserve"> </w:t>
      </w:r>
      <w:r w:rsidRPr="00951225">
        <w:rPr>
          <w:lang w:eastAsia="en-US"/>
        </w:rPr>
        <w:t xml:space="preserve">po </w:t>
      </w:r>
      <w:r w:rsidR="00373613" w:rsidRPr="00951225">
        <w:rPr>
          <w:lang w:eastAsia="en-US"/>
        </w:rPr>
        <w:t>pozytywny</w:t>
      </w:r>
      <w:r w:rsidR="00C64548" w:rsidRPr="00951225">
        <w:rPr>
          <w:lang w:eastAsia="en-US"/>
        </w:rPr>
        <w:t>ch odbiorach Etapów I - IV</w:t>
      </w:r>
      <w:r w:rsidRPr="00951225">
        <w:rPr>
          <w:lang w:eastAsia="en-US"/>
        </w:rPr>
        <w:t xml:space="preserve">. Odbioru </w:t>
      </w:r>
      <w:r w:rsidR="00C64548" w:rsidRPr="00951225">
        <w:rPr>
          <w:lang w:eastAsia="en-US"/>
        </w:rPr>
        <w:t>końcowego</w:t>
      </w:r>
      <w:r w:rsidRPr="00951225">
        <w:rPr>
          <w:lang w:eastAsia="en-US"/>
        </w:rPr>
        <w:t xml:space="preserve"> przedmiotu umowy dokona </w:t>
      </w:r>
      <w:r w:rsidR="00173969" w:rsidRPr="00951225">
        <w:rPr>
          <w:lang w:eastAsia="en-US"/>
        </w:rPr>
        <w:t>min</w:t>
      </w:r>
      <w:r w:rsidR="00CA7375" w:rsidRPr="00951225">
        <w:rPr>
          <w:lang w:eastAsia="en-US"/>
        </w:rPr>
        <w:t>imum</w:t>
      </w:r>
      <w:r w:rsidR="00173969" w:rsidRPr="00951225">
        <w:rPr>
          <w:lang w:eastAsia="en-US"/>
        </w:rPr>
        <w:t xml:space="preserve"> </w:t>
      </w:r>
      <w:r w:rsidR="006E2AC3" w:rsidRPr="00951225">
        <w:rPr>
          <w:lang w:eastAsia="en-US"/>
        </w:rPr>
        <w:t>2</w:t>
      </w:r>
      <w:r w:rsidRPr="00951225">
        <w:rPr>
          <w:lang w:eastAsia="en-US"/>
        </w:rPr>
        <w:t xml:space="preserve"> </w:t>
      </w:r>
      <w:r w:rsidR="0018238E" w:rsidRPr="00951225">
        <w:rPr>
          <w:lang w:eastAsia="en-US"/>
        </w:rPr>
        <w:t>ma</w:t>
      </w:r>
      <w:r w:rsidR="00CA7375" w:rsidRPr="00951225">
        <w:rPr>
          <w:lang w:eastAsia="en-US"/>
        </w:rPr>
        <w:t>ksimum</w:t>
      </w:r>
      <w:r w:rsidR="0018238E" w:rsidRPr="00951225">
        <w:rPr>
          <w:lang w:eastAsia="en-US"/>
        </w:rPr>
        <w:t xml:space="preserve"> 5 </w:t>
      </w:r>
      <w:r w:rsidRPr="00951225">
        <w:rPr>
          <w:lang w:eastAsia="en-US"/>
        </w:rPr>
        <w:t xml:space="preserve">osobowa komisja </w:t>
      </w:r>
      <w:r w:rsidR="00EA7096" w:rsidRPr="00951225">
        <w:rPr>
          <w:lang w:eastAsia="en-US"/>
        </w:rPr>
        <w:t>ZAMAWIAJĄCEGO</w:t>
      </w:r>
      <w:r w:rsidR="00EF3BAE" w:rsidRPr="00951225">
        <w:rPr>
          <w:lang w:eastAsia="en-US"/>
        </w:rPr>
        <w:t xml:space="preserve">. </w:t>
      </w:r>
      <w:r w:rsidR="00682179" w:rsidRPr="00951225">
        <w:rPr>
          <w:lang w:eastAsia="en-US"/>
        </w:rPr>
        <w:t xml:space="preserve">Protokół odbioru </w:t>
      </w:r>
      <w:r w:rsidR="00B84BD7" w:rsidRPr="00951225">
        <w:rPr>
          <w:lang w:eastAsia="en-US"/>
        </w:rPr>
        <w:t>końcowego</w:t>
      </w:r>
      <w:r w:rsidR="00682179" w:rsidRPr="00951225">
        <w:rPr>
          <w:lang w:eastAsia="en-US"/>
        </w:rPr>
        <w:t xml:space="preserve"> </w:t>
      </w:r>
      <w:r w:rsidR="00F41E23" w:rsidRPr="00951225">
        <w:rPr>
          <w:lang w:eastAsia="en-US"/>
        </w:rPr>
        <w:t>przedmiotu umowy</w:t>
      </w:r>
      <w:r w:rsidR="00682179" w:rsidRPr="00951225">
        <w:rPr>
          <w:lang w:eastAsia="en-US"/>
        </w:rPr>
        <w:t xml:space="preserve"> zostanie sporządzony w 3 egzemplarzach, każdy na prawach oryginału, </w:t>
      </w:r>
      <w:r w:rsidR="00F41E23" w:rsidRPr="00951225">
        <w:rPr>
          <w:lang w:eastAsia="en-US"/>
        </w:rPr>
        <w:t>2 egzemplarze dla ZAMAWIAJĄCEGO i 1 egzemplarz dla WYKONAWCY</w:t>
      </w:r>
      <w:r w:rsidR="00682179" w:rsidRPr="00951225">
        <w:rPr>
          <w:lang w:eastAsia="en-US"/>
        </w:rPr>
        <w:t xml:space="preserve"> oraz zostanie podpisany przez przedstawicieli stron.</w:t>
      </w:r>
      <w:r w:rsidR="001E0847" w:rsidRPr="00951225">
        <w:rPr>
          <w:lang w:eastAsia="en-US"/>
        </w:rPr>
        <w:t xml:space="preserve"> </w:t>
      </w:r>
    </w:p>
    <w:p w14:paraId="30703CAD" w14:textId="1E33A686" w:rsidR="007C23B3" w:rsidRPr="00951225" w:rsidRDefault="007C23B3" w:rsidP="004D1961">
      <w:pPr>
        <w:numPr>
          <w:ilvl w:val="0"/>
          <w:numId w:val="12"/>
        </w:numPr>
        <w:tabs>
          <w:tab w:val="left" w:pos="284"/>
          <w:tab w:val="left" w:pos="709"/>
        </w:tabs>
        <w:suppressAutoHyphens w:val="0"/>
        <w:ind w:left="284" w:hanging="284"/>
        <w:jc w:val="both"/>
        <w:rPr>
          <w:lang w:eastAsia="en-US"/>
        </w:rPr>
      </w:pPr>
      <w:r w:rsidRPr="00951225">
        <w:rPr>
          <w:lang w:eastAsia="en-US"/>
        </w:rPr>
        <w:t>W przypadku stwierdzenia podczas odbior</w:t>
      </w:r>
      <w:r w:rsidR="006821DE" w:rsidRPr="00951225">
        <w:rPr>
          <w:lang w:eastAsia="en-US"/>
        </w:rPr>
        <w:t>ów poszczególnych etapów</w:t>
      </w:r>
      <w:r w:rsidRPr="00951225">
        <w:rPr>
          <w:lang w:eastAsia="en-US"/>
        </w:rPr>
        <w:t xml:space="preserve"> przedmiotu umowy </w:t>
      </w:r>
      <w:r w:rsidR="00220DB6" w:rsidRPr="00951225">
        <w:rPr>
          <w:lang w:eastAsia="en-US"/>
        </w:rPr>
        <w:t>wad</w:t>
      </w:r>
      <w:r w:rsidR="006821DE" w:rsidRPr="00951225">
        <w:rPr>
          <w:lang w:eastAsia="en-US"/>
        </w:rPr>
        <w:t xml:space="preserve">/nieprawidłowości/usterek, </w:t>
      </w:r>
      <w:r w:rsidRPr="00951225">
        <w:rPr>
          <w:lang w:eastAsia="en-US"/>
        </w:rPr>
        <w:t xml:space="preserve">WYKONAWCA zobowiązuje się do ich niezwłocznego usunięcia lub wymiany </w:t>
      </w:r>
      <w:r w:rsidR="009D4C65" w:rsidRPr="00951225">
        <w:rPr>
          <w:lang w:eastAsia="en-US"/>
        </w:rPr>
        <w:t>przedmiotu umowy</w:t>
      </w:r>
      <w:r w:rsidRPr="00951225">
        <w:rPr>
          <w:lang w:eastAsia="en-US"/>
        </w:rPr>
        <w:t xml:space="preserve"> na wolny od usterek. </w:t>
      </w:r>
    </w:p>
    <w:p w14:paraId="5CD496CE" w14:textId="66862610" w:rsidR="007C23B3" w:rsidRPr="00951225" w:rsidRDefault="007C23B3" w:rsidP="004D1961">
      <w:pPr>
        <w:numPr>
          <w:ilvl w:val="0"/>
          <w:numId w:val="12"/>
        </w:numPr>
        <w:tabs>
          <w:tab w:val="left" w:pos="284"/>
          <w:tab w:val="left" w:pos="709"/>
          <w:tab w:val="left" w:pos="851"/>
        </w:tabs>
        <w:suppressAutoHyphens w:val="0"/>
        <w:ind w:left="284" w:hanging="284"/>
        <w:jc w:val="both"/>
        <w:rPr>
          <w:lang w:eastAsia="en-US"/>
        </w:rPr>
      </w:pPr>
      <w:r w:rsidRPr="00951225">
        <w:rPr>
          <w:lang w:eastAsia="en-US"/>
        </w:rPr>
        <w:t xml:space="preserve">W przypadku, gdy WYKONAWCA nie jest w stanie niezwłocznie usunąć </w:t>
      </w:r>
      <w:r w:rsidR="003501CE" w:rsidRPr="00951225">
        <w:rPr>
          <w:lang w:eastAsia="en-US"/>
        </w:rPr>
        <w:t>wad</w:t>
      </w:r>
      <w:r w:rsidR="006821DE" w:rsidRPr="00951225">
        <w:rPr>
          <w:lang w:eastAsia="en-US"/>
        </w:rPr>
        <w:t>/nieprawidłowości/usterek</w:t>
      </w:r>
      <w:r w:rsidRPr="00951225">
        <w:rPr>
          <w:lang w:eastAsia="en-US"/>
        </w:rPr>
        <w:t>, o których mowa w ust. 5</w:t>
      </w:r>
      <w:r w:rsidR="00032A83" w:rsidRPr="00951225">
        <w:rPr>
          <w:lang w:eastAsia="en-US"/>
        </w:rPr>
        <w:t>,</w:t>
      </w:r>
      <w:r w:rsidRPr="00951225">
        <w:rPr>
          <w:lang w:eastAsia="en-US"/>
        </w:rPr>
        <w:t xml:space="preserve"> odbi</w:t>
      </w:r>
      <w:r w:rsidR="006821DE" w:rsidRPr="00951225">
        <w:rPr>
          <w:lang w:eastAsia="en-US"/>
        </w:rPr>
        <w:t xml:space="preserve">ory zostają przerwane. </w:t>
      </w:r>
      <w:r w:rsidR="00261FB9" w:rsidRPr="00951225">
        <w:rPr>
          <w:lang w:eastAsia="en-US"/>
        </w:rPr>
        <w:t xml:space="preserve">W takim przypadku zostanie sporządzony protokół o stwierdzonych usterkach w 3 egzemplarzach, </w:t>
      </w:r>
      <w:r w:rsidR="00261FB9" w:rsidRPr="00951225">
        <w:rPr>
          <w:lang w:eastAsia="en-US"/>
        </w:rPr>
        <w:br/>
        <w:t xml:space="preserve">2 egzemplarze dla ZAMAWIAJĄCEGO i 1 egzemplarz dla WYKONAWCY oraz zostanie podpisany przez przedstawicieli stron. </w:t>
      </w:r>
      <w:r w:rsidRPr="00951225">
        <w:rPr>
          <w:lang w:eastAsia="en-US"/>
        </w:rPr>
        <w:t xml:space="preserve">Po usunięciu </w:t>
      </w:r>
      <w:r w:rsidR="006821DE" w:rsidRPr="00951225">
        <w:rPr>
          <w:lang w:eastAsia="en-US"/>
        </w:rPr>
        <w:t>wad/nieprawidłowości/usterek</w:t>
      </w:r>
      <w:r w:rsidRPr="00951225">
        <w:rPr>
          <w:lang w:eastAsia="en-US"/>
        </w:rPr>
        <w:t xml:space="preserve">, </w:t>
      </w:r>
      <w:r w:rsidR="00032A83" w:rsidRPr="00951225">
        <w:rPr>
          <w:lang w:eastAsia="en-US"/>
        </w:rPr>
        <w:t>dalszy tok postępowania będzie zgodny z ust. 2 (odbiór rozpoczyna się od nowa).</w:t>
      </w:r>
    </w:p>
    <w:p w14:paraId="62AA547F" w14:textId="1194741D" w:rsidR="009E4B85" w:rsidRPr="00951225" w:rsidRDefault="001B25CF" w:rsidP="007871A9">
      <w:pPr>
        <w:numPr>
          <w:ilvl w:val="0"/>
          <w:numId w:val="12"/>
        </w:numPr>
        <w:tabs>
          <w:tab w:val="left" w:pos="284"/>
        </w:tabs>
        <w:suppressAutoHyphens w:val="0"/>
        <w:ind w:left="284" w:hanging="284"/>
        <w:jc w:val="both"/>
        <w:outlineLvl w:val="0"/>
        <w:rPr>
          <w:lang w:eastAsia="en-US"/>
        </w:rPr>
      </w:pPr>
      <w:r w:rsidRPr="00951225">
        <w:t xml:space="preserve">WYKONAWCA lub jego przedstawiciele przeprowadzą na własny koszt szkolenie z obsługi </w:t>
      </w:r>
      <w:r w:rsidR="00A9093D" w:rsidRPr="00951225">
        <w:t>przedmiotu umowy</w:t>
      </w:r>
      <w:r w:rsidR="0051588A" w:rsidRPr="00951225">
        <w:t xml:space="preserve"> dla min. </w:t>
      </w:r>
      <w:r w:rsidR="009E574F" w:rsidRPr="00951225">
        <w:t>2</w:t>
      </w:r>
      <w:r w:rsidR="0051588A" w:rsidRPr="00951225">
        <w:t xml:space="preserve"> </w:t>
      </w:r>
      <w:r w:rsidR="0018238E" w:rsidRPr="00951225">
        <w:t xml:space="preserve">max. </w:t>
      </w:r>
      <w:r w:rsidR="00EA3481" w:rsidRPr="00951225">
        <w:t>10</w:t>
      </w:r>
      <w:r w:rsidR="00A9093D" w:rsidRPr="00951225">
        <w:t xml:space="preserve"> </w:t>
      </w:r>
      <w:r w:rsidR="0051588A" w:rsidRPr="00951225">
        <w:t xml:space="preserve">przedstawicieli </w:t>
      </w:r>
      <w:r w:rsidR="00C6069B" w:rsidRPr="00951225">
        <w:t>ZAMAWIAJĄCEGO</w:t>
      </w:r>
      <w:r w:rsidR="00A9093D" w:rsidRPr="00951225">
        <w:t xml:space="preserve"> dla </w:t>
      </w:r>
      <w:r w:rsidR="00C6069B" w:rsidRPr="00951225">
        <w:t>przedmiotu</w:t>
      </w:r>
      <w:r w:rsidR="00A9093D" w:rsidRPr="00951225">
        <w:t xml:space="preserve"> umowy</w:t>
      </w:r>
      <w:r w:rsidR="0051588A" w:rsidRPr="00951225">
        <w:t xml:space="preserve"> </w:t>
      </w:r>
      <w:r w:rsidR="00EA3481" w:rsidRPr="00951225">
        <w:t xml:space="preserve">w terminie </w:t>
      </w:r>
      <w:r w:rsidR="006B0EF3" w:rsidRPr="00951225">
        <w:t>do dnia</w:t>
      </w:r>
      <w:r w:rsidR="0051588A" w:rsidRPr="00951225">
        <w:t xml:space="preserve"> odbioru </w:t>
      </w:r>
      <w:r w:rsidR="00EA3481" w:rsidRPr="00951225">
        <w:t>końcowego Etapu V.</w:t>
      </w:r>
      <w:r w:rsidR="0051588A" w:rsidRPr="00951225">
        <w:t xml:space="preserve"> </w:t>
      </w:r>
      <w:r w:rsidRPr="00951225">
        <w:t xml:space="preserve">Protokół z przeprowadzonego szkolenia wraz z wykazem osób przeszkolonych, zostanie sporządzony w 3 egzemplarzach, </w:t>
      </w:r>
      <w:r w:rsidR="00C6069B" w:rsidRPr="00951225">
        <w:rPr>
          <w:lang w:eastAsia="en-US"/>
        </w:rPr>
        <w:t>2 egzemplarze dla ZAMAWIAJĄCEGO i 1 egzemplarz dla WYKONAWCY</w:t>
      </w:r>
      <w:r w:rsidR="00A9093D" w:rsidRPr="00951225">
        <w:t xml:space="preserve"> oraz zostanie podpisany przez przedstawicieli stron.</w:t>
      </w:r>
    </w:p>
    <w:p w14:paraId="1562D431" w14:textId="70D19F73" w:rsidR="00712DA6" w:rsidRPr="00951225" w:rsidRDefault="00712DA6" w:rsidP="008D6CB9">
      <w:pPr>
        <w:rPr>
          <w:b/>
        </w:rPr>
      </w:pPr>
    </w:p>
    <w:p w14:paraId="0B7325AF" w14:textId="77777777" w:rsidR="00564B82" w:rsidRPr="00951225" w:rsidRDefault="00976F5C" w:rsidP="00693385">
      <w:pPr>
        <w:ind w:left="709"/>
        <w:jc w:val="center"/>
        <w:rPr>
          <w:b/>
          <w:bCs/>
        </w:rPr>
      </w:pPr>
      <w:r w:rsidRPr="00951225">
        <w:rPr>
          <w:b/>
          <w:bCs/>
        </w:rPr>
        <w:t>§ 7.</w:t>
      </w:r>
      <w:r w:rsidR="001C3C8B" w:rsidRPr="00951225">
        <w:rPr>
          <w:b/>
          <w:bCs/>
        </w:rPr>
        <w:t xml:space="preserve"> DOKUMENTACJA TECHNICZNA</w:t>
      </w:r>
    </w:p>
    <w:p w14:paraId="36EAAC2E" w14:textId="179B47C1" w:rsidR="00B84745" w:rsidRPr="00951225" w:rsidRDefault="00F1232B" w:rsidP="00244093">
      <w:pPr>
        <w:suppressAutoHyphens w:val="0"/>
        <w:jc w:val="both"/>
        <w:rPr>
          <w:lang w:val="x-none"/>
        </w:rPr>
      </w:pPr>
      <w:r w:rsidRPr="00951225">
        <w:t xml:space="preserve">1. </w:t>
      </w:r>
      <w:r w:rsidR="00196292" w:rsidRPr="00951225">
        <w:rPr>
          <w:lang w:val="x-none"/>
        </w:rPr>
        <w:t>Następujące dokumenty techniczne W</w:t>
      </w:r>
      <w:r w:rsidR="00251FCB" w:rsidRPr="00951225">
        <w:t>YKONAWCA</w:t>
      </w:r>
      <w:r w:rsidR="00196292" w:rsidRPr="00951225">
        <w:rPr>
          <w:lang w:val="x-none"/>
        </w:rPr>
        <w:t xml:space="preserve"> zobowiązuje się dostarczyć i wydać </w:t>
      </w:r>
      <w:r w:rsidR="001F3721" w:rsidRPr="00951225">
        <w:t>ZAMAWIAJĄCEMU</w:t>
      </w:r>
      <w:r w:rsidR="00196292" w:rsidRPr="00951225">
        <w:rPr>
          <w:lang w:val="x-none"/>
        </w:rPr>
        <w:t xml:space="preserve"> wraz </w:t>
      </w:r>
      <w:r w:rsidR="000B6EAF" w:rsidRPr="00951225">
        <w:t>z przedmiotem zamówienia</w:t>
      </w:r>
      <w:r w:rsidR="00196292" w:rsidRPr="00951225">
        <w:rPr>
          <w:lang w:val="x-none"/>
        </w:rPr>
        <w:t>:</w:t>
      </w:r>
    </w:p>
    <w:p w14:paraId="66D703D7" w14:textId="0B1C099A" w:rsidR="00B84745" w:rsidRPr="00951225" w:rsidRDefault="004B13FC" w:rsidP="00244093">
      <w:pPr>
        <w:numPr>
          <w:ilvl w:val="0"/>
          <w:numId w:val="18"/>
        </w:numPr>
        <w:tabs>
          <w:tab w:val="clear" w:pos="1440"/>
          <w:tab w:val="num" w:pos="-1800"/>
        </w:tabs>
        <w:suppressAutoHyphens w:val="0"/>
        <w:ind w:left="709"/>
        <w:jc w:val="both"/>
        <w:rPr>
          <w:lang w:val="x-none"/>
        </w:rPr>
      </w:pPr>
      <w:r w:rsidRPr="00951225">
        <w:t>d</w:t>
      </w:r>
      <w:r w:rsidR="00B84745" w:rsidRPr="00951225">
        <w:t>okumentacj</w:t>
      </w:r>
      <w:r w:rsidR="000B6EAF" w:rsidRPr="00951225">
        <w:t xml:space="preserve">a </w:t>
      </w:r>
      <w:r w:rsidR="000B6EAF" w:rsidRPr="00951225">
        <w:rPr>
          <w:lang w:eastAsia="en-US"/>
        </w:rPr>
        <w:t>powykonawcza zgodnie z wymaganiami załącznika nr 1 do umowy</w:t>
      </w:r>
      <w:r w:rsidRPr="00951225">
        <w:rPr>
          <w:lang w:eastAsia="en-US"/>
        </w:rPr>
        <w:t>,</w:t>
      </w:r>
    </w:p>
    <w:p w14:paraId="6A70B369" w14:textId="2246E8DB" w:rsidR="001A6E77" w:rsidRPr="00951225" w:rsidRDefault="001301D7" w:rsidP="00244093">
      <w:pPr>
        <w:numPr>
          <w:ilvl w:val="0"/>
          <w:numId w:val="18"/>
        </w:numPr>
        <w:tabs>
          <w:tab w:val="clear" w:pos="1440"/>
          <w:tab w:val="num" w:pos="-1800"/>
        </w:tabs>
        <w:suppressAutoHyphens w:val="0"/>
        <w:ind w:left="709"/>
        <w:jc w:val="both"/>
        <w:rPr>
          <w:lang w:val="x-none"/>
        </w:rPr>
      </w:pPr>
      <w:r w:rsidRPr="00951225">
        <w:t>d</w:t>
      </w:r>
      <w:r w:rsidR="001A6E77" w:rsidRPr="00951225">
        <w:t>okumentacj</w:t>
      </w:r>
      <w:r w:rsidR="004B13FC" w:rsidRPr="00951225">
        <w:t xml:space="preserve">a techniczna urządzeń </w:t>
      </w:r>
      <w:r w:rsidR="00B74946" w:rsidRPr="00951225">
        <w:t xml:space="preserve">zgodnie z wymaganiami </w:t>
      </w:r>
      <w:r w:rsidR="00B74946" w:rsidRPr="00951225">
        <w:rPr>
          <w:lang w:eastAsia="en-US"/>
        </w:rPr>
        <w:t>załącznika nr 1 do umowy.</w:t>
      </w:r>
    </w:p>
    <w:p w14:paraId="0934817C" w14:textId="5493AE76" w:rsidR="00D86E71" w:rsidRPr="00951225" w:rsidRDefault="00D86E71" w:rsidP="00234191">
      <w:pPr>
        <w:suppressAutoHyphens w:val="0"/>
        <w:rPr>
          <w:b/>
          <w:bCs/>
          <w:lang w:val="x-none"/>
        </w:rPr>
      </w:pPr>
    </w:p>
    <w:p w14:paraId="137AADA1" w14:textId="5F2ED134" w:rsidR="00815846" w:rsidRPr="00951225" w:rsidRDefault="00815846" w:rsidP="00244093">
      <w:pPr>
        <w:suppressAutoHyphens w:val="0"/>
        <w:jc w:val="center"/>
        <w:rPr>
          <w:lang w:val="x-none"/>
        </w:rPr>
      </w:pPr>
      <w:r w:rsidRPr="00951225">
        <w:rPr>
          <w:b/>
          <w:bCs/>
        </w:rPr>
        <w:t xml:space="preserve">§ </w:t>
      </w:r>
      <w:r w:rsidR="004D50AD" w:rsidRPr="00951225">
        <w:rPr>
          <w:b/>
          <w:bCs/>
        </w:rPr>
        <w:t>8</w:t>
      </w:r>
      <w:r w:rsidRPr="00951225">
        <w:rPr>
          <w:b/>
          <w:bCs/>
        </w:rPr>
        <w:t>. GWARANCJA I SERWIS</w:t>
      </w:r>
    </w:p>
    <w:p w14:paraId="6ACDB2E3" w14:textId="6663A2C0" w:rsidR="002D0B42" w:rsidRPr="00951225" w:rsidRDefault="002D0B42" w:rsidP="002D0B42">
      <w:pPr>
        <w:pStyle w:val="Tekstpodstawowy"/>
        <w:suppressAutoHyphens w:val="0"/>
        <w:ind w:left="284" w:hanging="284"/>
        <w:rPr>
          <w:sz w:val="24"/>
          <w:szCs w:val="24"/>
          <w:lang w:eastAsia="en-US"/>
        </w:rPr>
      </w:pPr>
      <w:r w:rsidRPr="00951225">
        <w:rPr>
          <w:sz w:val="24"/>
          <w:szCs w:val="24"/>
          <w:lang w:eastAsia="en-US"/>
        </w:rPr>
        <w:t>1.</w:t>
      </w:r>
      <w:r w:rsidRPr="00951225">
        <w:rPr>
          <w:sz w:val="24"/>
          <w:szCs w:val="24"/>
          <w:lang w:eastAsia="en-US"/>
        </w:rPr>
        <w:tab/>
        <w:t>Na wykonany przedmiot Umowy Wykonawca udzieli bezpłatnej gwarancji na okres …… miesięcy.</w:t>
      </w:r>
    </w:p>
    <w:p w14:paraId="70548B99" w14:textId="02794965" w:rsidR="002D0B42" w:rsidRPr="00951225" w:rsidRDefault="002D0B42" w:rsidP="00D754F7">
      <w:pPr>
        <w:pStyle w:val="Tekstpodstawowy"/>
        <w:suppressAutoHyphens w:val="0"/>
        <w:ind w:left="284" w:hanging="284"/>
        <w:rPr>
          <w:sz w:val="24"/>
          <w:szCs w:val="24"/>
          <w:lang w:eastAsia="en-US"/>
        </w:rPr>
      </w:pPr>
      <w:r w:rsidRPr="00951225">
        <w:rPr>
          <w:sz w:val="24"/>
          <w:szCs w:val="24"/>
          <w:lang w:eastAsia="en-US"/>
        </w:rPr>
        <w:t>2.</w:t>
      </w:r>
      <w:r w:rsidRPr="00951225">
        <w:rPr>
          <w:sz w:val="24"/>
          <w:szCs w:val="24"/>
          <w:lang w:eastAsia="en-US"/>
        </w:rPr>
        <w:tab/>
        <w:t xml:space="preserve">Okres gwarancji rozpoczyna się od dnia podpisania przez Strony Końcowego protokołu odbioru </w:t>
      </w:r>
      <w:r w:rsidR="008616BC" w:rsidRPr="00951225">
        <w:rPr>
          <w:sz w:val="24"/>
          <w:szCs w:val="24"/>
          <w:lang w:eastAsia="en-US"/>
        </w:rPr>
        <w:br/>
      </w:r>
      <w:r w:rsidRPr="00951225">
        <w:rPr>
          <w:sz w:val="24"/>
          <w:szCs w:val="24"/>
          <w:lang w:eastAsia="en-US"/>
        </w:rPr>
        <w:t>z wynikiem pozytywnym</w:t>
      </w:r>
      <w:r w:rsidR="00D754F7" w:rsidRPr="00951225">
        <w:rPr>
          <w:sz w:val="24"/>
          <w:szCs w:val="24"/>
          <w:lang w:eastAsia="en-US"/>
        </w:rPr>
        <w:t xml:space="preserve"> (Etap V odbiorów)</w:t>
      </w:r>
      <w:r w:rsidRPr="00951225">
        <w:rPr>
          <w:sz w:val="24"/>
          <w:szCs w:val="24"/>
          <w:lang w:eastAsia="en-US"/>
        </w:rPr>
        <w:t>.</w:t>
      </w:r>
      <w:r w:rsidR="00472D7B" w:rsidRPr="00951225">
        <w:rPr>
          <w:sz w:val="24"/>
          <w:szCs w:val="24"/>
          <w:lang w:eastAsia="en-US"/>
        </w:rPr>
        <w:t xml:space="preserve"> </w:t>
      </w:r>
      <w:r w:rsidR="008616BC" w:rsidRPr="00951225">
        <w:rPr>
          <w:sz w:val="24"/>
          <w:szCs w:val="24"/>
          <w:lang w:eastAsia="en-US"/>
        </w:rPr>
        <w:t xml:space="preserve">Okres rękojmi za wady zostaje zrównany </w:t>
      </w:r>
      <w:r w:rsidR="00625B87" w:rsidRPr="00951225">
        <w:rPr>
          <w:sz w:val="24"/>
          <w:szCs w:val="24"/>
          <w:lang w:eastAsia="en-US"/>
        </w:rPr>
        <w:br/>
      </w:r>
      <w:r w:rsidR="008616BC" w:rsidRPr="00951225">
        <w:rPr>
          <w:sz w:val="24"/>
          <w:szCs w:val="24"/>
          <w:lang w:eastAsia="en-US"/>
        </w:rPr>
        <w:t>z okresem gwarancji udzielonej przez WYKONAWCĘ.</w:t>
      </w:r>
    </w:p>
    <w:p w14:paraId="767C6464" w14:textId="0B0A5BAB" w:rsidR="002D0B42" w:rsidRPr="00951225" w:rsidRDefault="002D0B42" w:rsidP="009560E2">
      <w:pPr>
        <w:pStyle w:val="Tekstpodstawowy"/>
        <w:suppressAutoHyphens w:val="0"/>
        <w:ind w:left="284" w:hanging="284"/>
        <w:rPr>
          <w:sz w:val="24"/>
          <w:szCs w:val="24"/>
          <w:lang w:eastAsia="en-US"/>
        </w:rPr>
      </w:pPr>
      <w:r w:rsidRPr="00951225">
        <w:rPr>
          <w:sz w:val="24"/>
          <w:szCs w:val="24"/>
          <w:lang w:eastAsia="en-US"/>
        </w:rPr>
        <w:lastRenderedPageBreak/>
        <w:t>3.</w:t>
      </w:r>
      <w:r w:rsidRPr="00951225">
        <w:rPr>
          <w:sz w:val="24"/>
          <w:szCs w:val="24"/>
          <w:lang w:eastAsia="en-US"/>
        </w:rPr>
        <w:tab/>
        <w:t>Warunki udzielonej gwarancji będą zgodne z wymaganiami Zamawiającego, z zastrzeżeniem, że</w:t>
      </w:r>
      <w:r w:rsidR="00625B87" w:rsidRPr="00951225">
        <w:rPr>
          <w:sz w:val="24"/>
          <w:szCs w:val="24"/>
          <w:lang w:eastAsia="en-US"/>
        </w:rPr>
        <w:t xml:space="preserve"> </w:t>
      </w:r>
      <w:r w:rsidRPr="00951225">
        <w:rPr>
          <w:sz w:val="24"/>
          <w:szCs w:val="24"/>
          <w:lang w:eastAsia="en-US"/>
        </w:rPr>
        <w:t>nie mogą być gorsze niż warunki gwarancji producenta dostarczonych urządzeń klimatyzacyjnych, zwanych wspólnie „Urządzeniami".</w:t>
      </w:r>
    </w:p>
    <w:p w14:paraId="1D243B41" w14:textId="77777777"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4.</w:t>
      </w:r>
      <w:r w:rsidRPr="00951225">
        <w:rPr>
          <w:sz w:val="24"/>
          <w:szCs w:val="24"/>
          <w:lang w:eastAsia="en-US"/>
        </w:rPr>
        <w:tab/>
        <w:t>Każde urządzenie musi być wyposażone w kartę gwarancyjną oraz instrukcję obsługi w języku polskim.</w:t>
      </w:r>
    </w:p>
    <w:p w14:paraId="1201E7E2" w14:textId="276B5A80"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5.</w:t>
      </w:r>
      <w:r w:rsidRPr="00951225">
        <w:rPr>
          <w:sz w:val="24"/>
          <w:szCs w:val="24"/>
          <w:lang w:eastAsia="en-US"/>
        </w:rPr>
        <w:tab/>
        <w:t xml:space="preserve">Gwarancja obejmuje bezpłatną aktualizację fabrycznego oprogramowania zainstalowanego </w:t>
      </w:r>
      <w:r w:rsidR="00625B87" w:rsidRPr="00951225">
        <w:rPr>
          <w:sz w:val="24"/>
          <w:szCs w:val="24"/>
          <w:lang w:eastAsia="en-US"/>
        </w:rPr>
        <w:br/>
      </w:r>
      <w:r w:rsidRPr="00951225">
        <w:rPr>
          <w:sz w:val="24"/>
          <w:szCs w:val="24"/>
          <w:lang w:eastAsia="en-US"/>
        </w:rPr>
        <w:t>w nowo dostarczonym urządzeniu oraz sterowników w okresie gwarancji. Aktualizacja oprogramowania wykonywana będzie podczas przeglądów serwisowych.</w:t>
      </w:r>
      <w:r w:rsidR="00E7066A" w:rsidRPr="00951225">
        <w:rPr>
          <w:rFonts w:cs="Calibri"/>
          <w:color w:val="2A2A2A"/>
          <w:sz w:val="24"/>
          <w:szCs w:val="24"/>
          <w:shd w:val="clear" w:color="auto" w:fill="FFFFFF"/>
        </w:rPr>
        <w:t xml:space="preserve"> </w:t>
      </w:r>
      <w:r w:rsidR="00E7066A" w:rsidRPr="00951225">
        <w:rPr>
          <w:sz w:val="24"/>
          <w:szCs w:val="24"/>
          <w:lang w:eastAsia="en-US"/>
        </w:rPr>
        <w:t>W okresie gwarancji Wykonawca zapewnia również na swój koszt i ryzyko wymianę niezbędnych do prawidłowego funkcjonowania materiałów eksploatacyjnych wymaganych w dokumentacji technicznej urządzenia.</w:t>
      </w:r>
    </w:p>
    <w:p w14:paraId="6E299693" w14:textId="5C7BB93B"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6.</w:t>
      </w:r>
      <w:r w:rsidRPr="00951225">
        <w:rPr>
          <w:sz w:val="24"/>
          <w:szCs w:val="24"/>
          <w:lang w:eastAsia="en-US"/>
        </w:rPr>
        <w:tab/>
        <w:t>Świadczenie usług w ramach udzielonej gwarancji odbywać się będzie 7 dni w tygodniu przez 365 dni w roku, w siedzibie Zamawiającego.</w:t>
      </w:r>
    </w:p>
    <w:p w14:paraId="4C827E90" w14:textId="77777777"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7.</w:t>
      </w:r>
      <w:r w:rsidRPr="00951225">
        <w:rPr>
          <w:sz w:val="24"/>
          <w:szCs w:val="24"/>
          <w:lang w:eastAsia="en-US"/>
        </w:rPr>
        <w:tab/>
        <w:t>Usługi w ramach udzielonej gwarancji świadczone będą w odniesieniu do wszystkich dostarczonych Urządzeń oraz wykonanych instalacji.</w:t>
      </w:r>
    </w:p>
    <w:p w14:paraId="453E2936" w14:textId="77777777" w:rsidR="002D0B42" w:rsidRPr="00951225" w:rsidRDefault="002D0B42" w:rsidP="00E7066A">
      <w:pPr>
        <w:pStyle w:val="Tekstpodstawowy"/>
        <w:suppressAutoHyphens w:val="0"/>
        <w:ind w:left="284" w:hanging="284"/>
        <w:rPr>
          <w:sz w:val="24"/>
          <w:szCs w:val="24"/>
          <w:lang w:eastAsia="en-US"/>
        </w:rPr>
      </w:pPr>
      <w:r w:rsidRPr="00951225">
        <w:rPr>
          <w:sz w:val="24"/>
          <w:szCs w:val="24"/>
          <w:lang w:eastAsia="en-US"/>
        </w:rPr>
        <w:t>8.</w:t>
      </w:r>
      <w:r w:rsidRPr="00951225">
        <w:rPr>
          <w:sz w:val="24"/>
          <w:szCs w:val="24"/>
          <w:lang w:eastAsia="en-US"/>
        </w:rPr>
        <w:tab/>
        <w:t>Zakres udzielonej gwarancji obejmuje w szczególności naprawę:</w:t>
      </w:r>
    </w:p>
    <w:p w14:paraId="7CBFE0B8"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1)</w:t>
      </w:r>
      <w:r w:rsidRPr="00951225">
        <w:rPr>
          <w:sz w:val="24"/>
          <w:szCs w:val="24"/>
          <w:lang w:eastAsia="en-US"/>
        </w:rPr>
        <w:tab/>
        <w:t>wad działania,</w:t>
      </w:r>
    </w:p>
    <w:p w14:paraId="681CE675"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2)</w:t>
      </w:r>
      <w:r w:rsidRPr="00951225">
        <w:rPr>
          <w:sz w:val="24"/>
          <w:szCs w:val="24"/>
          <w:lang w:eastAsia="en-US"/>
        </w:rPr>
        <w:tab/>
        <w:t>wad powstałych podczas użytkowania,</w:t>
      </w:r>
    </w:p>
    <w:p w14:paraId="37C1FAD5"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3)</w:t>
      </w:r>
      <w:r w:rsidRPr="00951225">
        <w:rPr>
          <w:sz w:val="24"/>
          <w:szCs w:val="24"/>
          <w:lang w:eastAsia="en-US"/>
        </w:rPr>
        <w:tab/>
        <w:t>przywracanie pełnej funkcjonalności działania,</w:t>
      </w:r>
    </w:p>
    <w:p w14:paraId="27C09F89"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4)</w:t>
      </w:r>
      <w:r w:rsidRPr="00951225">
        <w:rPr>
          <w:sz w:val="24"/>
          <w:szCs w:val="24"/>
          <w:lang w:eastAsia="en-US"/>
        </w:rPr>
        <w:tab/>
        <w:t>prowadzenie diagnostyki funkcjonowania, celem identyfikacji przyczyn powstawania wad,</w:t>
      </w:r>
    </w:p>
    <w:p w14:paraId="23B522AA"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5)</w:t>
      </w:r>
      <w:r w:rsidRPr="00951225">
        <w:rPr>
          <w:sz w:val="24"/>
          <w:szCs w:val="24"/>
          <w:lang w:eastAsia="en-US"/>
        </w:rPr>
        <w:tab/>
        <w:t>rozwiązywanie problemów technicznych związanych z funkcjonowaniem,</w:t>
      </w:r>
    </w:p>
    <w:p w14:paraId="76FF89B4"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6)</w:t>
      </w:r>
      <w:r w:rsidRPr="00951225">
        <w:rPr>
          <w:sz w:val="24"/>
          <w:szCs w:val="24"/>
          <w:lang w:eastAsia="en-US"/>
        </w:rPr>
        <w:tab/>
        <w:t>wymianę uszkodzonych elementów,</w:t>
      </w:r>
    </w:p>
    <w:p w14:paraId="4452B633"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7)</w:t>
      </w:r>
      <w:r w:rsidRPr="00951225">
        <w:rPr>
          <w:sz w:val="24"/>
          <w:szCs w:val="24"/>
          <w:lang w:eastAsia="en-US"/>
        </w:rPr>
        <w:tab/>
        <w:t>wad w instalacjach chłodniczych i elektrycznych wykonanych przez Wykonawcę.</w:t>
      </w:r>
    </w:p>
    <w:p w14:paraId="3424AD73" w14:textId="0E5F4304" w:rsidR="002D0B42" w:rsidRPr="00951225" w:rsidRDefault="002D0B42" w:rsidP="008C54F2">
      <w:pPr>
        <w:pStyle w:val="Tekstpodstawowy"/>
        <w:suppressAutoHyphens w:val="0"/>
        <w:ind w:left="284" w:hanging="284"/>
        <w:rPr>
          <w:sz w:val="24"/>
          <w:szCs w:val="24"/>
          <w:lang w:eastAsia="en-US"/>
        </w:rPr>
      </w:pPr>
      <w:r w:rsidRPr="00951225">
        <w:rPr>
          <w:sz w:val="24"/>
          <w:szCs w:val="24"/>
          <w:lang w:eastAsia="en-US"/>
        </w:rPr>
        <w:t>9.</w:t>
      </w:r>
      <w:r w:rsidRPr="00951225">
        <w:rPr>
          <w:sz w:val="24"/>
          <w:szCs w:val="24"/>
          <w:lang w:eastAsia="en-US"/>
        </w:rPr>
        <w:tab/>
        <w:t>Kategorie zgłoszeń:</w:t>
      </w:r>
    </w:p>
    <w:p w14:paraId="7E1EF655"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w:t>
      </w:r>
      <w:r w:rsidRPr="00951225">
        <w:rPr>
          <w:sz w:val="24"/>
          <w:szCs w:val="24"/>
          <w:lang w:eastAsia="en-US"/>
        </w:rPr>
        <w:tab/>
        <w:t>Krytyczne zgłoszenie (awaria):</w:t>
      </w:r>
    </w:p>
    <w:p w14:paraId="04DD07C1" w14:textId="36C3BDD0"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 xml:space="preserve">Definicja: Zgłoszenie awarii całkowicie uniemożliwiającej działanie systemu, usługi lub produktu, co wpływa na ciągłość pracy </w:t>
      </w:r>
      <w:r w:rsidR="008C54F2" w:rsidRPr="00951225">
        <w:rPr>
          <w:sz w:val="24"/>
          <w:szCs w:val="24"/>
          <w:lang w:eastAsia="en-US"/>
        </w:rPr>
        <w:t>Z</w:t>
      </w:r>
      <w:r w:rsidRPr="00951225">
        <w:rPr>
          <w:sz w:val="24"/>
          <w:szCs w:val="24"/>
          <w:lang w:eastAsia="en-US"/>
        </w:rPr>
        <w:t>amawiającego.</w:t>
      </w:r>
    </w:p>
    <w:p w14:paraId="2E7F27BE"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reakcji: do 4 godzin od momentu zgłoszenia.</w:t>
      </w:r>
    </w:p>
    <w:p w14:paraId="5F247971"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rozwiązania: do 48 godzin od momentu zgłoszenia.</w:t>
      </w:r>
    </w:p>
    <w:p w14:paraId="1553C097"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B.</w:t>
      </w:r>
      <w:r w:rsidRPr="00951225">
        <w:rPr>
          <w:sz w:val="24"/>
          <w:szCs w:val="24"/>
          <w:lang w:eastAsia="en-US"/>
        </w:rPr>
        <w:tab/>
        <w:t>Ważne zgłoszenie (problem funkcjonalny):</w:t>
      </w:r>
    </w:p>
    <w:p w14:paraId="491020D8"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Definicja: Zgłoszenie problemu, który znacznie ogranicza funkcjonalność systemu, ale nie blokuje całkowicie jego działania.</w:t>
      </w:r>
    </w:p>
    <w:p w14:paraId="0AC8DCF5"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reakcji: do 16 godzin od momentu zgłoszenia.</w:t>
      </w:r>
    </w:p>
    <w:p w14:paraId="56D1585A"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rozwiązania: 48 godzin od momentu zgłoszenia.</w:t>
      </w:r>
    </w:p>
    <w:p w14:paraId="38375B20"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C.</w:t>
      </w:r>
      <w:r w:rsidRPr="00951225">
        <w:rPr>
          <w:sz w:val="24"/>
          <w:szCs w:val="24"/>
          <w:lang w:eastAsia="en-US"/>
        </w:rPr>
        <w:tab/>
        <w:t>Zwykłe zgłoszenie (zapytanie techniczne, drobne problemy):</w:t>
      </w:r>
    </w:p>
    <w:p w14:paraId="3EAF99B7"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Definicja: Zgłoszenie dotyczące drobnych usterek, problemów lub pytań technicznych, które nie wpływają istotnie na działanie systemu.</w:t>
      </w:r>
    </w:p>
    <w:p w14:paraId="71A8D912"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reakcji: 1 dzień roboczy od momentu zgłoszenia.</w:t>
      </w:r>
    </w:p>
    <w:p w14:paraId="759C6E56"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rozwiązania: 3 dni robocze od momentu zgłoszenia.</w:t>
      </w:r>
    </w:p>
    <w:p w14:paraId="0D41E18A" w14:textId="77777777" w:rsidR="002D0B42" w:rsidRPr="00951225" w:rsidRDefault="002D0B42" w:rsidP="002D0B42">
      <w:pPr>
        <w:pStyle w:val="Tekstpodstawowy"/>
        <w:suppressAutoHyphens w:val="0"/>
        <w:rPr>
          <w:sz w:val="24"/>
          <w:szCs w:val="24"/>
          <w:lang w:eastAsia="en-US"/>
        </w:rPr>
      </w:pPr>
    </w:p>
    <w:p w14:paraId="33762E32" w14:textId="0E5599E0" w:rsidR="002D0B42" w:rsidRPr="00951225" w:rsidRDefault="002D0B42" w:rsidP="002D0B42">
      <w:pPr>
        <w:pStyle w:val="Tekstpodstawowy"/>
        <w:suppressAutoHyphens w:val="0"/>
        <w:rPr>
          <w:sz w:val="24"/>
          <w:szCs w:val="24"/>
          <w:lang w:eastAsia="en-US"/>
        </w:rPr>
      </w:pPr>
      <w:r w:rsidRPr="00951225">
        <w:rPr>
          <w:sz w:val="24"/>
          <w:szCs w:val="24"/>
          <w:lang w:eastAsia="en-US"/>
        </w:rPr>
        <w:t>Przy czym przyjmujemy</w:t>
      </w:r>
      <w:r w:rsidR="008C54F2" w:rsidRPr="00951225">
        <w:rPr>
          <w:sz w:val="24"/>
          <w:szCs w:val="24"/>
          <w:lang w:eastAsia="en-US"/>
        </w:rPr>
        <w:t>,</w:t>
      </w:r>
      <w:r w:rsidRPr="00951225">
        <w:rPr>
          <w:sz w:val="24"/>
          <w:szCs w:val="24"/>
          <w:lang w:eastAsia="en-US"/>
        </w:rPr>
        <w:t xml:space="preserve"> że:</w:t>
      </w:r>
    </w:p>
    <w:p w14:paraId="57D6FD71" w14:textId="77777777" w:rsidR="002D0B42" w:rsidRPr="00951225" w:rsidRDefault="002D0B42" w:rsidP="002D0B42">
      <w:pPr>
        <w:pStyle w:val="Tekstpodstawowy"/>
        <w:suppressAutoHyphens w:val="0"/>
        <w:rPr>
          <w:sz w:val="24"/>
          <w:szCs w:val="24"/>
          <w:lang w:eastAsia="en-US"/>
        </w:rPr>
      </w:pPr>
      <w:r w:rsidRPr="00951225">
        <w:rPr>
          <w:sz w:val="24"/>
          <w:szCs w:val="24"/>
          <w:lang w:eastAsia="en-US"/>
        </w:rPr>
        <w:t>Czas reakcji to czas od momentu zgłoszenia incydentu do momentu, w którym wykonawca potwierdza przyjęcie zgłoszenia i rozpoczyna prace naprawcze.</w:t>
      </w:r>
    </w:p>
    <w:p w14:paraId="6DC5CA9D" w14:textId="77777777" w:rsidR="002D0B42" w:rsidRPr="00951225" w:rsidRDefault="002D0B42" w:rsidP="002D0B42">
      <w:pPr>
        <w:pStyle w:val="Tekstpodstawowy"/>
        <w:suppressAutoHyphens w:val="0"/>
        <w:rPr>
          <w:sz w:val="24"/>
          <w:szCs w:val="24"/>
          <w:lang w:eastAsia="en-US"/>
        </w:rPr>
      </w:pPr>
      <w:r w:rsidRPr="00951225">
        <w:rPr>
          <w:sz w:val="24"/>
          <w:szCs w:val="24"/>
          <w:lang w:eastAsia="en-US"/>
        </w:rPr>
        <w:t>Czas rozwiązania  to czas od momentu zgłoszenia do pełnego usunięcia problemu.</w:t>
      </w:r>
    </w:p>
    <w:p w14:paraId="57FADED2" w14:textId="77777777" w:rsidR="002D0B42" w:rsidRPr="00951225" w:rsidRDefault="002D0B42" w:rsidP="002D0B42">
      <w:pPr>
        <w:pStyle w:val="Tekstpodstawowy"/>
        <w:suppressAutoHyphens w:val="0"/>
        <w:rPr>
          <w:sz w:val="24"/>
          <w:szCs w:val="24"/>
          <w:lang w:eastAsia="en-US"/>
        </w:rPr>
      </w:pPr>
      <w:r w:rsidRPr="00951225">
        <w:rPr>
          <w:sz w:val="24"/>
          <w:szCs w:val="24"/>
          <w:lang w:eastAsia="en-US"/>
        </w:rPr>
        <w:tab/>
      </w:r>
    </w:p>
    <w:p w14:paraId="4E430CCF" w14:textId="5DAC9ED5" w:rsidR="002D0B42" w:rsidRPr="00951225" w:rsidRDefault="002D0B42" w:rsidP="00263D23">
      <w:pPr>
        <w:pStyle w:val="Tekstpodstawowy"/>
        <w:suppressAutoHyphens w:val="0"/>
        <w:ind w:left="284" w:hanging="284"/>
        <w:rPr>
          <w:sz w:val="24"/>
          <w:szCs w:val="24"/>
          <w:lang w:eastAsia="en-US"/>
        </w:rPr>
      </w:pPr>
      <w:r w:rsidRPr="00951225">
        <w:rPr>
          <w:sz w:val="24"/>
          <w:szCs w:val="24"/>
          <w:lang w:eastAsia="en-US"/>
        </w:rPr>
        <w:t>10.</w:t>
      </w:r>
      <w:r w:rsidR="008C54F2" w:rsidRPr="00951225">
        <w:rPr>
          <w:sz w:val="24"/>
          <w:szCs w:val="24"/>
          <w:lang w:eastAsia="en-US"/>
        </w:rPr>
        <w:t xml:space="preserve"> </w:t>
      </w:r>
      <w:r w:rsidRPr="00951225">
        <w:rPr>
          <w:sz w:val="24"/>
          <w:szCs w:val="24"/>
          <w:lang w:eastAsia="en-US"/>
        </w:rPr>
        <w:t>Usunięcia awarii dostarczonych Urządzeń lub wykonanych instalacji, w ramach udzielonej gwarancji odbywać się będzie według następującej procedury:</w:t>
      </w:r>
    </w:p>
    <w:p w14:paraId="7D4F37F6" w14:textId="20883E1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1)</w:t>
      </w:r>
      <w:r w:rsidRPr="00951225">
        <w:rPr>
          <w:sz w:val="24"/>
          <w:szCs w:val="24"/>
          <w:lang w:eastAsia="en-US"/>
        </w:rPr>
        <w:tab/>
        <w:t>Zgłoszenie - przedstawiciel Zamawiającego po stwierdzeniu braku poprawności działania dostarczonych Urządzeń lub wykonanych instalacji zgłosi awarię telefonicznie na numer telefonu lub mailowo na adres poczty elektronicznej wskazane przez Wykonawcę</w:t>
      </w:r>
      <w:r w:rsidR="00E63F81" w:rsidRPr="00951225">
        <w:rPr>
          <w:sz w:val="24"/>
          <w:szCs w:val="24"/>
          <w:lang w:eastAsia="en-US"/>
        </w:rPr>
        <w:t>:</w:t>
      </w:r>
    </w:p>
    <w:p w14:paraId="4EEAF693" w14:textId="1D942FF0" w:rsidR="00E63F81" w:rsidRPr="00951225" w:rsidRDefault="00E63F81" w:rsidP="00E63F81">
      <w:pPr>
        <w:pStyle w:val="Tekstpodstawowy"/>
        <w:suppressAutoHyphens w:val="0"/>
        <w:ind w:left="709" w:hanging="1"/>
        <w:rPr>
          <w:sz w:val="24"/>
          <w:szCs w:val="24"/>
          <w:lang w:eastAsia="en-US"/>
        </w:rPr>
      </w:pPr>
      <w:r w:rsidRPr="00951225">
        <w:rPr>
          <w:sz w:val="24"/>
          <w:szCs w:val="24"/>
          <w:lang w:eastAsia="en-US"/>
        </w:rPr>
        <w:t xml:space="preserve">Tel……………………   E-mail:…………………… </w:t>
      </w:r>
    </w:p>
    <w:p w14:paraId="25C2BC78" w14:textId="45CC6FD4" w:rsidR="00E63F81" w:rsidRPr="00951225" w:rsidRDefault="00E63F81" w:rsidP="00E63F81">
      <w:pPr>
        <w:pStyle w:val="Tekstpodstawowy"/>
        <w:suppressAutoHyphens w:val="0"/>
        <w:ind w:left="709" w:hanging="1"/>
        <w:rPr>
          <w:sz w:val="24"/>
          <w:szCs w:val="24"/>
          <w:lang w:eastAsia="en-US"/>
        </w:rPr>
      </w:pPr>
      <w:r w:rsidRPr="00951225">
        <w:rPr>
          <w:sz w:val="24"/>
          <w:szCs w:val="24"/>
          <w:lang w:eastAsia="en-US"/>
        </w:rPr>
        <w:lastRenderedPageBreak/>
        <w:t>W przypadku zmian strony ustalą pisemnie kanały kontaktu. Zmiana nie wymaga sporządzenia aneksu do umowy.</w:t>
      </w:r>
    </w:p>
    <w:p w14:paraId="51011A56" w14:textId="58FFC9A7" w:rsidR="00E63F81" w:rsidRPr="00951225" w:rsidRDefault="002D0B42" w:rsidP="00E63F81">
      <w:pPr>
        <w:pStyle w:val="Tekstpodstawowy"/>
        <w:suppressAutoHyphens w:val="0"/>
        <w:ind w:left="709" w:hanging="283"/>
        <w:rPr>
          <w:sz w:val="24"/>
          <w:szCs w:val="24"/>
          <w:lang w:eastAsia="en-US"/>
        </w:rPr>
      </w:pPr>
      <w:r w:rsidRPr="00951225">
        <w:rPr>
          <w:sz w:val="24"/>
          <w:szCs w:val="24"/>
          <w:lang w:eastAsia="en-US"/>
        </w:rPr>
        <w:t>2)</w:t>
      </w:r>
      <w:r w:rsidRPr="00951225">
        <w:rPr>
          <w:sz w:val="24"/>
          <w:szCs w:val="24"/>
          <w:lang w:eastAsia="en-US"/>
        </w:rPr>
        <w:tab/>
        <w:t>Wykonawca po otrzymaniu zgłoszenia od Zamawiającego, potwierdzi rejestracje zgłoszenia mailowo przesyłając informację na adres poczty elektronicznej wskazany przez Zamawiającego</w:t>
      </w:r>
      <w:r w:rsidR="00E63F81" w:rsidRPr="00951225">
        <w:rPr>
          <w:sz w:val="24"/>
          <w:szCs w:val="24"/>
          <w:lang w:eastAsia="en-US"/>
        </w:rPr>
        <w:t xml:space="preserve">, tj. </w:t>
      </w:r>
      <w:hyperlink r:id="rId9" w:history="1">
        <w:r w:rsidR="00E63F81" w:rsidRPr="00951225">
          <w:rPr>
            <w:rStyle w:val="Hipercze"/>
            <w:sz w:val="24"/>
            <w:szCs w:val="24"/>
            <w:lang w:eastAsia="en-US"/>
          </w:rPr>
          <w:t>informatyka@mazowsze.straz.pl</w:t>
        </w:r>
      </w:hyperlink>
      <w:r w:rsidR="00E63F81" w:rsidRPr="00951225">
        <w:rPr>
          <w:sz w:val="24"/>
          <w:szCs w:val="24"/>
          <w:lang w:eastAsia="en-US"/>
        </w:rPr>
        <w:t xml:space="preserve">. W przypadku zmian strony ustalą pisemnie kanały kontaktu. Zmiana nie wymaga sporządzenia aneksu do umowy. </w:t>
      </w:r>
    </w:p>
    <w:p w14:paraId="4CCF5448"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3)</w:t>
      </w:r>
      <w:r w:rsidRPr="00951225">
        <w:rPr>
          <w:sz w:val="24"/>
          <w:szCs w:val="24"/>
          <w:lang w:eastAsia="en-US"/>
        </w:rPr>
        <w:tab/>
        <w:t>Analiza i diagnoza - w odpowiedzi na zgłoszenie przekazane przez przedstawiciela Zamawiającego, Wykonawca przedstawi informację dotyczącą przyczyny zaistnienia awarii oraz proponowanego sposobu jej usunięcia.</w:t>
      </w:r>
    </w:p>
    <w:p w14:paraId="48E13A5A"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4)</w:t>
      </w:r>
      <w:r w:rsidRPr="00951225">
        <w:rPr>
          <w:sz w:val="24"/>
          <w:szCs w:val="24"/>
          <w:lang w:eastAsia="en-US"/>
        </w:rPr>
        <w:tab/>
        <w:t>Naprawa awarii - Wykonawca realizuje naprawę w siedzibie Zamawiającego w miejscu wystąpienia awarii.</w:t>
      </w:r>
    </w:p>
    <w:p w14:paraId="24C88E4E" w14:textId="67E7DFBC" w:rsidR="002D0B42" w:rsidRPr="00951225" w:rsidRDefault="002D0B42" w:rsidP="00E63F81">
      <w:pPr>
        <w:pStyle w:val="Tekstpodstawowy"/>
        <w:suppressAutoHyphens w:val="0"/>
        <w:ind w:left="709" w:hanging="283"/>
        <w:rPr>
          <w:sz w:val="24"/>
          <w:szCs w:val="24"/>
          <w:lang w:eastAsia="en-US"/>
        </w:rPr>
      </w:pPr>
      <w:r w:rsidRPr="00951225">
        <w:rPr>
          <w:sz w:val="24"/>
          <w:szCs w:val="24"/>
          <w:lang w:eastAsia="en-US"/>
        </w:rPr>
        <w:t>5)</w:t>
      </w:r>
      <w:r w:rsidRPr="00951225">
        <w:rPr>
          <w:sz w:val="24"/>
          <w:szCs w:val="24"/>
          <w:lang w:eastAsia="en-US"/>
        </w:rPr>
        <w:tab/>
        <w:t>Protokół - po dokonaniu naprawy Wykonawca przedstawi przedstawicielowi Zamawiającego Protokół z wykonanej naprawy.</w:t>
      </w:r>
    </w:p>
    <w:p w14:paraId="3D07FD42" w14:textId="14132E6F"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11.</w:t>
      </w:r>
      <w:r w:rsidRPr="00951225">
        <w:rPr>
          <w:sz w:val="24"/>
          <w:szCs w:val="24"/>
          <w:lang w:eastAsia="en-US"/>
        </w:rPr>
        <w:tab/>
        <w:t xml:space="preserve">Gwarantowany czas wykonania naprawy awarii nie będzie dłuższy niż 2 dni robocze od dnia zgłoszenia awarii przez Zamawiającego, z zastrzeżeniem, że czas reakcji na zgłoszenie awarii oraz jej analizę i diagnozę nie będzie dłuższy niż wymieniony w puncie 9. </w:t>
      </w:r>
      <w:bookmarkStart w:id="1" w:name="_GoBack"/>
      <w:bookmarkEnd w:id="1"/>
    </w:p>
    <w:p w14:paraId="768BAC48" w14:textId="4BA98483"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12.</w:t>
      </w:r>
      <w:r w:rsidRPr="00951225">
        <w:rPr>
          <w:sz w:val="24"/>
          <w:szCs w:val="24"/>
          <w:lang w:eastAsia="en-US"/>
        </w:rPr>
        <w:tab/>
        <w:t xml:space="preserve">Wykonawca zobowiązany będzie do wymiany sprzętu/urządzenia lub jego elementów na nowy o nie gorszych parametrach, w przypadku niewykonania naprawy w terminie 30 dni od dnia zgłoszenia wady przez Zamawiającego oraz w przypadku ponownego wystąpienia wady </w:t>
      </w:r>
      <w:r w:rsidR="00951225">
        <w:rPr>
          <w:sz w:val="24"/>
          <w:szCs w:val="24"/>
          <w:lang w:eastAsia="en-US"/>
        </w:rPr>
        <w:br/>
      </w:r>
      <w:r w:rsidRPr="00951225">
        <w:rPr>
          <w:sz w:val="24"/>
          <w:szCs w:val="24"/>
          <w:lang w:eastAsia="en-US"/>
        </w:rPr>
        <w:t>po wykonaniu trzech napraw tego samego sprzętu/urządzenia lub jego elementów.</w:t>
      </w:r>
    </w:p>
    <w:p w14:paraId="675D4828" w14:textId="4FF5237E"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13.</w:t>
      </w:r>
      <w:r w:rsidRPr="00951225">
        <w:rPr>
          <w:sz w:val="24"/>
          <w:szCs w:val="24"/>
          <w:lang w:eastAsia="en-US"/>
        </w:rPr>
        <w:tab/>
        <w:t>Wszystkie koszty świadczenia usług gwarancyjnych</w:t>
      </w:r>
      <w:r w:rsidR="00FD4F91" w:rsidRPr="00951225">
        <w:rPr>
          <w:sz w:val="24"/>
          <w:szCs w:val="24"/>
          <w:lang w:eastAsia="en-US"/>
        </w:rPr>
        <w:t xml:space="preserve"> </w:t>
      </w:r>
      <w:r w:rsidRPr="00951225">
        <w:rPr>
          <w:sz w:val="24"/>
          <w:szCs w:val="24"/>
          <w:lang w:eastAsia="en-US"/>
        </w:rPr>
        <w:t>ponosi Wykonawca.</w:t>
      </w:r>
    </w:p>
    <w:p w14:paraId="00A60612" w14:textId="2AE5C454"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14.</w:t>
      </w:r>
      <w:r w:rsidRPr="00951225">
        <w:rPr>
          <w:sz w:val="24"/>
          <w:szCs w:val="24"/>
          <w:lang w:eastAsia="en-US"/>
        </w:rPr>
        <w:tab/>
        <w:t>Wykonawca w okresie trwania gwarancji będzie dokonywał okresowych bezpłatnych przeglądów dostarczonych, w ramach realizacji przedmiotu zamówienia, urządzeń uwzględniając pakiet serwisowy z bezpłatnymi materiałami eksploatacyjnymi.</w:t>
      </w:r>
    </w:p>
    <w:p w14:paraId="7C43845A" w14:textId="4BA99DD6"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15.</w:t>
      </w:r>
      <w:r w:rsidRPr="00951225">
        <w:rPr>
          <w:sz w:val="24"/>
          <w:szCs w:val="24"/>
          <w:lang w:eastAsia="en-US"/>
        </w:rPr>
        <w:tab/>
      </w:r>
      <w:r w:rsidR="00D33DCE" w:rsidRPr="00951225">
        <w:rPr>
          <w:sz w:val="24"/>
          <w:szCs w:val="24"/>
          <w:lang w:eastAsia="en-US"/>
        </w:rPr>
        <w:t xml:space="preserve"> </w:t>
      </w:r>
      <w:r w:rsidRPr="00951225">
        <w:rPr>
          <w:sz w:val="24"/>
          <w:szCs w:val="24"/>
          <w:lang w:eastAsia="en-US"/>
        </w:rPr>
        <w:t>Przeglądy, o których mowa w pkt. 1</w:t>
      </w:r>
      <w:r w:rsidR="008B643E" w:rsidRPr="00951225">
        <w:rPr>
          <w:sz w:val="24"/>
          <w:szCs w:val="24"/>
          <w:lang w:eastAsia="en-US"/>
        </w:rPr>
        <w:t>4</w:t>
      </w:r>
      <w:r w:rsidRPr="00951225">
        <w:rPr>
          <w:sz w:val="24"/>
          <w:szCs w:val="24"/>
          <w:lang w:eastAsia="en-US"/>
        </w:rPr>
        <w:t>, będą wykonywane co 3 miesiące, licząc od daty podpisania z wynikiem pozytywnym Końcowego protokołu odbioru.</w:t>
      </w:r>
    </w:p>
    <w:p w14:paraId="45396A28" w14:textId="7700D83F"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16.</w:t>
      </w:r>
      <w:r w:rsidR="00D33DCE" w:rsidRPr="00951225">
        <w:rPr>
          <w:sz w:val="24"/>
          <w:szCs w:val="24"/>
          <w:lang w:eastAsia="en-US"/>
        </w:rPr>
        <w:t xml:space="preserve"> </w:t>
      </w:r>
      <w:r w:rsidRPr="00951225">
        <w:rPr>
          <w:sz w:val="24"/>
          <w:szCs w:val="24"/>
          <w:lang w:eastAsia="en-US"/>
        </w:rPr>
        <w:t>Każdorazowo przeprowadzenie przeglądu będzie udokumentowane Protokołem wykonania przeglądu.</w:t>
      </w:r>
    </w:p>
    <w:p w14:paraId="46AA507B" w14:textId="02DE31B4"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17.</w:t>
      </w:r>
      <w:r w:rsidR="00E63F81" w:rsidRPr="00951225">
        <w:rPr>
          <w:sz w:val="24"/>
          <w:szCs w:val="24"/>
          <w:lang w:eastAsia="en-US"/>
        </w:rPr>
        <w:t xml:space="preserve"> </w:t>
      </w:r>
      <w:r w:rsidRPr="00951225">
        <w:rPr>
          <w:sz w:val="24"/>
          <w:szCs w:val="24"/>
          <w:lang w:eastAsia="en-US"/>
        </w:rPr>
        <w:t>W przypadku stwierdzenia niezgodności w sposobie realizacji przez Wykonawcę zobowiązań gwarancyjnych, Zamawiający zastrzega sobie prawo do naliczenia kar umownych</w:t>
      </w:r>
      <w:r w:rsidR="00D33DCE" w:rsidRPr="00951225">
        <w:rPr>
          <w:sz w:val="24"/>
          <w:szCs w:val="24"/>
          <w:lang w:eastAsia="en-US"/>
        </w:rPr>
        <w:t xml:space="preserve"> o których mowa w § </w:t>
      </w:r>
      <w:r w:rsidR="00951225" w:rsidRPr="00951225">
        <w:rPr>
          <w:sz w:val="24"/>
          <w:szCs w:val="24"/>
          <w:lang w:eastAsia="en-US"/>
        </w:rPr>
        <w:t>9</w:t>
      </w:r>
      <w:r w:rsidRPr="00951225">
        <w:rPr>
          <w:sz w:val="24"/>
          <w:szCs w:val="24"/>
          <w:lang w:eastAsia="en-US"/>
        </w:rPr>
        <w:t>.</w:t>
      </w:r>
    </w:p>
    <w:p w14:paraId="01E00AE6" w14:textId="1D3A0ADC"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18.</w:t>
      </w:r>
      <w:r w:rsidR="00E63F81" w:rsidRPr="00951225">
        <w:rPr>
          <w:sz w:val="24"/>
          <w:szCs w:val="24"/>
          <w:lang w:eastAsia="en-US"/>
        </w:rPr>
        <w:t xml:space="preserve"> </w:t>
      </w:r>
      <w:r w:rsidRPr="00951225">
        <w:rPr>
          <w:sz w:val="24"/>
          <w:szCs w:val="24"/>
          <w:lang w:eastAsia="en-US"/>
        </w:rPr>
        <w:t>Udzielona przez Wykonawcę gwarancja nie wyłącza prawa Zamawiającego do gwarancji udzielonych przez producentów urządzeń, dostarczonych w ramach realizacji przedmiotu zamówienia.</w:t>
      </w:r>
    </w:p>
    <w:p w14:paraId="0A570A5F" w14:textId="56BF5B2F" w:rsidR="00C3331D" w:rsidRPr="00951225" w:rsidRDefault="002D0B42" w:rsidP="00E63F81">
      <w:pPr>
        <w:pStyle w:val="Tekstpodstawowy"/>
        <w:suppressAutoHyphens w:val="0"/>
        <w:ind w:left="426" w:hanging="426"/>
        <w:rPr>
          <w:sz w:val="24"/>
          <w:szCs w:val="24"/>
          <w:lang w:eastAsia="en-US"/>
        </w:rPr>
      </w:pPr>
      <w:r w:rsidRPr="00951225">
        <w:rPr>
          <w:sz w:val="24"/>
          <w:szCs w:val="24"/>
          <w:lang w:eastAsia="en-US"/>
        </w:rPr>
        <w:t>19.</w:t>
      </w:r>
      <w:r w:rsidR="00E63F81" w:rsidRPr="00951225">
        <w:rPr>
          <w:sz w:val="24"/>
          <w:szCs w:val="24"/>
          <w:lang w:eastAsia="en-US"/>
        </w:rPr>
        <w:t xml:space="preserve"> </w:t>
      </w:r>
      <w:r w:rsidRPr="00951225">
        <w:rPr>
          <w:sz w:val="24"/>
          <w:szCs w:val="24"/>
          <w:lang w:eastAsia="en-US"/>
        </w:rPr>
        <w:t>Okres rękojmi za wady, którego bieg rozpoczyna się w stosunku do przedmiotu Umowy od dnia podpisania z wynikiem pozytywnym Końcowego protokołu odbioru</w:t>
      </w:r>
      <w:r w:rsidR="00472D7B" w:rsidRPr="00951225">
        <w:rPr>
          <w:sz w:val="24"/>
          <w:szCs w:val="24"/>
          <w:lang w:eastAsia="en-US"/>
        </w:rPr>
        <w:t xml:space="preserve"> (Etap V)</w:t>
      </w:r>
      <w:r w:rsidRPr="00951225">
        <w:rPr>
          <w:sz w:val="24"/>
          <w:szCs w:val="24"/>
          <w:lang w:eastAsia="en-US"/>
        </w:rPr>
        <w:t>, równy będzie okresowi udzielonej przez Wykonawcę gwarancji. Zamawiający będzie mógł dochodzić roszczeń z tytułu rękojmi także po terminie określonym w zdaniu pierwszym, jeżeli zgłosił Wykonawcy wadę w ww. terminie.</w:t>
      </w:r>
    </w:p>
    <w:p w14:paraId="099FDC0A" w14:textId="232BD199" w:rsidR="003F5D27" w:rsidRPr="00951225" w:rsidRDefault="003F5D27" w:rsidP="00E63F81">
      <w:pPr>
        <w:suppressAutoHyphens w:val="0"/>
        <w:ind w:left="426" w:hanging="426"/>
        <w:jc w:val="both"/>
      </w:pPr>
      <w:r w:rsidRPr="00951225">
        <w:rPr>
          <w:lang w:eastAsia="en-US"/>
        </w:rPr>
        <w:t xml:space="preserve">20. </w:t>
      </w:r>
      <w:r w:rsidR="00BA25DA" w:rsidRPr="00951225">
        <w:rPr>
          <w:lang w:eastAsia="en-US"/>
        </w:rPr>
        <w:t>W przypadku wystąpienia w</w:t>
      </w:r>
      <w:r w:rsidRPr="00951225">
        <w:t>ady</w:t>
      </w:r>
      <w:r w:rsidR="00BA25DA" w:rsidRPr="00951225">
        <w:t>/nieprawidłowości/ usterki</w:t>
      </w:r>
      <w:r w:rsidRPr="00951225">
        <w:t>, których z przyczyn niezależnych od WYKONAWCY nie da się usunąć w terminie określony</w:t>
      </w:r>
      <w:r w:rsidR="00BA25DA" w:rsidRPr="00951225">
        <w:t>ch niniejszym paragrafie</w:t>
      </w:r>
      <w:r w:rsidRPr="00951225">
        <w:t xml:space="preserve">, </w:t>
      </w:r>
      <w:r w:rsidR="00BA25DA" w:rsidRPr="00951225">
        <w:t xml:space="preserve">mogą zostać </w:t>
      </w:r>
      <w:r w:rsidRPr="00951225">
        <w:t>wykonywane w terminie uzgodnionym z ZAMAWIAJĄCYM</w:t>
      </w:r>
      <w:r w:rsidR="00391C1E" w:rsidRPr="00951225">
        <w:t xml:space="preserve"> (wymaga to bezwzględnie zgody ZAMAWIAJĄCEGO)</w:t>
      </w:r>
      <w:r w:rsidRPr="00951225">
        <w:t xml:space="preserve">. W przypadku nieuzgodnienia terminu, o którym mowa powyżej, </w:t>
      </w:r>
      <w:r w:rsidR="00BA25DA" w:rsidRPr="00951225">
        <w:t>obowiązują terminy wskazane w umowie.</w:t>
      </w:r>
      <w:r w:rsidRPr="00951225">
        <w:t xml:space="preserve"> </w:t>
      </w:r>
    </w:p>
    <w:p w14:paraId="74AFBE92" w14:textId="1BBBAB1B" w:rsidR="003F5D27" w:rsidRPr="00951225" w:rsidRDefault="003F5D27" w:rsidP="002D0B42">
      <w:pPr>
        <w:pStyle w:val="Tekstpodstawowy"/>
        <w:suppressAutoHyphens w:val="0"/>
        <w:rPr>
          <w:sz w:val="24"/>
          <w:szCs w:val="24"/>
          <w:lang w:eastAsia="en-US"/>
        </w:rPr>
      </w:pPr>
    </w:p>
    <w:p w14:paraId="48359BE1" w14:textId="3AE04C8D" w:rsidR="001C3C8B" w:rsidRPr="00951225" w:rsidRDefault="006534B0" w:rsidP="00244093">
      <w:pPr>
        <w:pStyle w:val="Tekstpodstawowy"/>
        <w:suppressAutoHyphens w:val="0"/>
        <w:jc w:val="center"/>
        <w:rPr>
          <w:b/>
          <w:sz w:val="24"/>
          <w:szCs w:val="24"/>
        </w:rPr>
      </w:pPr>
      <w:r w:rsidRPr="00951225">
        <w:rPr>
          <w:b/>
          <w:sz w:val="24"/>
          <w:szCs w:val="24"/>
        </w:rPr>
        <w:t xml:space="preserve">§ </w:t>
      </w:r>
      <w:r w:rsidR="004D54F7" w:rsidRPr="00951225">
        <w:rPr>
          <w:b/>
          <w:sz w:val="24"/>
          <w:szCs w:val="24"/>
        </w:rPr>
        <w:t>9</w:t>
      </w:r>
      <w:r w:rsidR="00CD64B5" w:rsidRPr="00951225">
        <w:rPr>
          <w:b/>
          <w:sz w:val="24"/>
          <w:szCs w:val="24"/>
        </w:rPr>
        <w:t xml:space="preserve">. KARY </w:t>
      </w:r>
      <w:r w:rsidR="00976F5C" w:rsidRPr="00951225">
        <w:rPr>
          <w:b/>
          <w:sz w:val="24"/>
          <w:szCs w:val="24"/>
        </w:rPr>
        <w:t>UMOWNE</w:t>
      </w:r>
    </w:p>
    <w:p w14:paraId="4BA9D783" w14:textId="3C329188" w:rsidR="006F14D5" w:rsidRPr="00951225" w:rsidRDefault="006F14D5" w:rsidP="00B13A8F">
      <w:pPr>
        <w:numPr>
          <w:ilvl w:val="0"/>
          <w:numId w:val="5"/>
        </w:numPr>
        <w:tabs>
          <w:tab w:val="clear" w:pos="862"/>
          <w:tab w:val="num" w:pos="284"/>
          <w:tab w:val="left" w:pos="3780"/>
        </w:tabs>
        <w:suppressAutoHyphens w:val="0"/>
        <w:ind w:left="284" w:right="-2" w:hanging="284"/>
        <w:jc w:val="both"/>
      </w:pPr>
      <w:r w:rsidRPr="00951225">
        <w:t xml:space="preserve">Strony </w:t>
      </w:r>
      <w:r w:rsidR="0043066B" w:rsidRPr="00951225">
        <w:t>postanawiają, że obowiązującą formę</w:t>
      </w:r>
      <w:r w:rsidRPr="00951225">
        <w:t xml:space="preserve"> odszkodowania stanowią kary umowne. </w:t>
      </w:r>
    </w:p>
    <w:p w14:paraId="4DBD8F16" w14:textId="4E431452" w:rsidR="006F14D5" w:rsidRPr="00951225" w:rsidRDefault="006F14D5" w:rsidP="00B13A8F">
      <w:pPr>
        <w:numPr>
          <w:ilvl w:val="0"/>
          <w:numId w:val="5"/>
        </w:numPr>
        <w:tabs>
          <w:tab w:val="clear" w:pos="862"/>
          <w:tab w:val="num" w:pos="284"/>
          <w:tab w:val="left" w:pos="3780"/>
        </w:tabs>
        <w:suppressAutoHyphens w:val="0"/>
        <w:ind w:left="284" w:hanging="284"/>
        <w:jc w:val="both"/>
      </w:pPr>
      <w:r w:rsidRPr="00951225">
        <w:t>Kary te będą naliczane w następujących wypadkach i wysokościach</w:t>
      </w:r>
      <w:r w:rsidR="00C17343" w:rsidRPr="00951225">
        <w:t xml:space="preserve"> w przypadku niewykonania lub nienależytego wykonania umowy, </w:t>
      </w:r>
      <w:r w:rsidRPr="00951225">
        <w:t>W</w:t>
      </w:r>
      <w:r w:rsidR="008761B4" w:rsidRPr="00951225">
        <w:t xml:space="preserve">YKONAWCA </w:t>
      </w:r>
      <w:r w:rsidRPr="00951225">
        <w:t xml:space="preserve">zapłaci </w:t>
      </w:r>
      <w:r w:rsidR="00585969" w:rsidRPr="00951225">
        <w:t>ZAMAWIAJĄCEMU</w:t>
      </w:r>
      <w:r w:rsidRPr="00951225">
        <w:t xml:space="preserve"> kary umowne:</w:t>
      </w:r>
    </w:p>
    <w:p w14:paraId="7C27184E" w14:textId="25942B63" w:rsidR="006F14D5" w:rsidRPr="00951225" w:rsidRDefault="00152978" w:rsidP="00B13A8F">
      <w:pPr>
        <w:numPr>
          <w:ilvl w:val="2"/>
          <w:numId w:val="5"/>
        </w:numPr>
        <w:tabs>
          <w:tab w:val="left" w:pos="709"/>
          <w:tab w:val="num" w:pos="1800"/>
          <w:tab w:val="num" w:pos="1985"/>
          <w:tab w:val="left" w:pos="3780"/>
        </w:tabs>
        <w:ind w:left="709" w:hanging="283"/>
        <w:jc w:val="both"/>
        <w:rPr>
          <w:lang w:val="x-none"/>
        </w:rPr>
      </w:pPr>
      <w:r w:rsidRPr="00951225">
        <w:lastRenderedPageBreak/>
        <w:t>w przypadku zwłoki</w:t>
      </w:r>
      <w:r w:rsidR="00102458" w:rsidRPr="00951225">
        <w:t xml:space="preserve"> w dostarczeniu przedmiotu umowy</w:t>
      </w:r>
      <w:r w:rsidR="006F14D5" w:rsidRPr="00951225">
        <w:t xml:space="preserve"> w terminie, o którym mowa</w:t>
      </w:r>
      <w:r w:rsidR="00B623A2" w:rsidRPr="00951225">
        <w:t xml:space="preserve"> </w:t>
      </w:r>
      <w:r w:rsidR="00102458" w:rsidRPr="00951225">
        <w:br/>
      </w:r>
      <w:r w:rsidR="006F14D5" w:rsidRPr="00951225">
        <w:t xml:space="preserve">w </w:t>
      </w:r>
      <w:r w:rsidR="006F14D5" w:rsidRPr="00951225">
        <w:rPr>
          <w:bCs/>
        </w:rPr>
        <w:t>§ 5 ust. 1 w</w:t>
      </w:r>
      <w:r w:rsidR="006F14D5" w:rsidRPr="00951225">
        <w:t xml:space="preserve"> </w:t>
      </w:r>
      <w:r w:rsidR="00135B1B" w:rsidRPr="00951225">
        <w:t>wysokości 0,</w:t>
      </w:r>
      <w:r w:rsidR="00A85731" w:rsidRPr="00951225">
        <w:t>1</w:t>
      </w:r>
      <w:r w:rsidR="006F14D5" w:rsidRPr="00951225">
        <w:t>% ceny</w:t>
      </w:r>
      <w:r w:rsidR="00102458" w:rsidRPr="00951225">
        <w:t xml:space="preserve"> </w:t>
      </w:r>
      <w:r w:rsidR="006F14D5" w:rsidRPr="00951225">
        <w:t xml:space="preserve">brutto, o której mowa w </w:t>
      </w:r>
      <w:r w:rsidR="0096489F" w:rsidRPr="00951225">
        <w:rPr>
          <w:bCs/>
        </w:rPr>
        <w:t xml:space="preserve">§ 3 ust. </w:t>
      </w:r>
      <w:r w:rsidR="00524D6D" w:rsidRPr="00951225">
        <w:rPr>
          <w:bCs/>
        </w:rPr>
        <w:t>1</w:t>
      </w:r>
      <w:r w:rsidR="006F14D5" w:rsidRPr="00951225">
        <w:rPr>
          <w:bCs/>
        </w:rPr>
        <w:t xml:space="preserve"> </w:t>
      </w:r>
      <w:r w:rsidR="00371E07" w:rsidRPr="00951225">
        <w:t xml:space="preserve">za każdy </w:t>
      </w:r>
      <w:r w:rsidRPr="00951225">
        <w:t>rozpoczęty dzień zwłoki</w:t>
      </w:r>
      <w:r w:rsidR="00371E07" w:rsidRPr="00951225">
        <w:t>,</w:t>
      </w:r>
      <w:r w:rsidR="00B623A2" w:rsidRPr="00951225">
        <w:rPr>
          <w:lang w:val="x-none" w:eastAsia="pl-PL"/>
        </w:rPr>
        <w:t xml:space="preserve"> </w:t>
      </w:r>
      <w:r w:rsidR="00B623A2" w:rsidRPr="00951225">
        <w:rPr>
          <w:lang w:val="x-none"/>
        </w:rPr>
        <w:t>jednakże nie więcej niż 20%</w:t>
      </w:r>
      <w:r w:rsidR="0043066B" w:rsidRPr="00951225">
        <w:t xml:space="preserve"> tej ceny</w:t>
      </w:r>
      <w:r w:rsidR="00B623A2" w:rsidRPr="00951225">
        <w:rPr>
          <w:lang w:val="x-none"/>
        </w:rPr>
        <w:t>, na podstawie noty obciążając</w:t>
      </w:r>
      <w:r w:rsidR="0096489F" w:rsidRPr="00951225">
        <w:rPr>
          <w:lang w:val="x-none"/>
        </w:rPr>
        <w:t>ej</w:t>
      </w:r>
      <w:r w:rsidR="00B13A8F" w:rsidRPr="00951225">
        <w:t xml:space="preserve"> lub rachunku</w:t>
      </w:r>
      <w:r w:rsidR="0096489F" w:rsidRPr="00951225">
        <w:rPr>
          <w:lang w:val="x-none"/>
        </w:rPr>
        <w:t xml:space="preserve"> wystawione</w:t>
      </w:r>
      <w:r w:rsidR="00B13A8F" w:rsidRPr="00951225">
        <w:t>go</w:t>
      </w:r>
      <w:r w:rsidR="0096489F" w:rsidRPr="00951225">
        <w:rPr>
          <w:lang w:val="x-none"/>
        </w:rPr>
        <w:t xml:space="preserve"> </w:t>
      </w:r>
      <w:r w:rsidR="00A0529B" w:rsidRPr="00951225">
        <w:t xml:space="preserve">przez </w:t>
      </w:r>
      <w:r w:rsidR="00B00BCD" w:rsidRPr="00951225">
        <w:t>ZAMAWIAJĄCEGO</w:t>
      </w:r>
      <w:r w:rsidR="000624B8" w:rsidRPr="00951225">
        <w:t>.</w:t>
      </w:r>
      <w:r w:rsidR="00B623A2" w:rsidRPr="00951225">
        <w:rPr>
          <w:lang w:val="x-none"/>
        </w:rPr>
        <w:t xml:space="preserve"> </w:t>
      </w:r>
      <w:r w:rsidR="00AF39CA" w:rsidRPr="00951225">
        <w:t xml:space="preserve">         </w:t>
      </w:r>
    </w:p>
    <w:p w14:paraId="02DC55F6" w14:textId="37DB3C87" w:rsidR="006F14D5" w:rsidRPr="00951225" w:rsidRDefault="006F14D5" w:rsidP="004B7F0E">
      <w:pPr>
        <w:numPr>
          <w:ilvl w:val="2"/>
          <w:numId w:val="5"/>
        </w:numPr>
        <w:tabs>
          <w:tab w:val="clear" w:pos="1070"/>
          <w:tab w:val="num" w:pos="709"/>
          <w:tab w:val="num" w:pos="1800"/>
          <w:tab w:val="num" w:pos="1985"/>
          <w:tab w:val="left" w:pos="3780"/>
        </w:tabs>
        <w:suppressAutoHyphens w:val="0"/>
        <w:ind w:left="709" w:hanging="283"/>
        <w:jc w:val="both"/>
      </w:pPr>
      <w:r w:rsidRPr="00951225">
        <w:t xml:space="preserve">za odstąpienie od umowy przez </w:t>
      </w:r>
      <w:r w:rsidR="000624B8" w:rsidRPr="00951225">
        <w:t>ZAMAWIAJĄCEGO</w:t>
      </w:r>
      <w:r w:rsidRPr="00951225">
        <w:t xml:space="preserve"> z winy W</w:t>
      </w:r>
      <w:r w:rsidR="002B1143" w:rsidRPr="00951225">
        <w:t>YKONAWCY</w:t>
      </w:r>
      <w:r w:rsidRPr="00951225">
        <w:t xml:space="preserve"> </w:t>
      </w:r>
      <w:r w:rsidR="000624B8" w:rsidRPr="00951225">
        <w:br/>
      </w:r>
      <w:r w:rsidRPr="00951225">
        <w:t xml:space="preserve">w wysokości 20% ceny </w:t>
      </w:r>
      <w:r w:rsidR="00007F05" w:rsidRPr="00951225">
        <w:t>przedmiotu umowy</w:t>
      </w:r>
      <w:r w:rsidRPr="00951225">
        <w:t xml:space="preserve">, o której mowa w </w:t>
      </w:r>
      <w:r w:rsidR="007474AE" w:rsidRPr="00951225">
        <w:rPr>
          <w:bCs/>
        </w:rPr>
        <w:t xml:space="preserve">§ 3 ust. </w:t>
      </w:r>
      <w:r w:rsidR="00F12CC0" w:rsidRPr="00951225">
        <w:rPr>
          <w:bCs/>
        </w:rPr>
        <w:t>1</w:t>
      </w:r>
      <w:r w:rsidRPr="00951225">
        <w:rPr>
          <w:bCs/>
        </w:rPr>
        <w:t xml:space="preserve"> umowy</w:t>
      </w:r>
      <w:r w:rsidRPr="00951225">
        <w:t>,</w:t>
      </w:r>
      <w:r w:rsidR="00102BE4" w:rsidRPr="00951225">
        <w:rPr>
          <w:lang w:val="x-none"/>
        </w:rPr>
        <w:t xml:space="preserve"> </w:t>
      </w:r>
      <w:r w:rsidR="00007F05" w:rsidRPr="00951225">
        <w:rPr>
          <w:lang w:val="x-none"/>
        </w:rPr>
        <w:br/>
      </w:r>
      <w:r w:rsidR="00102BE4" w:rsidRPr="00951225">
        <w:rPr>
          <w:lang w:val="x-none"/>
        </w:rPr>
        <w:t>na podstawie noty obciążającej</w:t>
      </w:r>
      <w:r w:rsidR="00D95DBB" w:rsidRPr="00951225">
        <w:t xml:space="preserve"> lub rachunku</w:t>
      </w:r>
      <w:r w:rsidR="00102BE4" w:rsidRPr="00951225">
        <w:rPr>
          <w:lang w:val="x-none"/>
        </w:rPr>
        <w:t xml:space="preserve"> wystawione</w:t>
      </w:r>
      <w:r w:rsidR="00D95DBB" w:rsidRPr="00951225">
        <w:t>go</w:t>
      </w:r>
      <w:r w:rsidR="00102BE4" w:rsidRPr="00951225">
        <w:rPr>
          <w:lang w:val="x-none"/>
        </w:rPr>
        <w:t xml:space="preserve"> przez </w:t>
      </w:r>
      <w:r w:rsidR="00F12CC0" w:rsidRPr="00951225">
        <w:t>ZAMAWIAJĄCEGO</w:t>
      </w:r>
      <w:r w:rsidR="00F30B7A" w:rsidRPr="00951225">
        <w:t>.</w:t>
      </w:r>
    </w:p>
    <w:p w14:paraId="52422B01" w14:textId="77777777" w:rsidR="00EB338B" w:rsidRPr="00951225" w:rsidRDefault="006F14D5" w:rsidP="00C445A9">
      <w:pPr>
        <w:numPr>
          <w:ilvl w:val="2"/>
          <w:numId w:val="5"/>
        </w:numPr>
        <w:tabs>
          <w:tab w:val="clear" w:pos="1070"/>
          <w:tab w:val="num" w:pos="709"/>
          <w:tab w:val="num" w:pos="1800"/>
          <w:tab w:val="num" w:pos="1985"/>
          <w:tab w:val="left" w:pos="3780"/>
        </w:tabs>
        <w:suppressAutoHyphens w:val="0"/>
        <w:ind w:left="709" w:hanging="283"/>
        <w:jc w:val="both"/>
      </w:pPr>
      <w:r w:rsidRPr="00951225">
        <w:t xml:space="preserve">za </w:t>
      </w:r>
      <w:r w:rsidR="00152978" w:rsidRPr="00951225">
        <w:t>zwłokę</w:t>
      </w:r>
      <w:r w:rsidRPr="00951225">
        <w:t xml:space="preserve"> w </w:t>
      </w:r>
      <w:r w:rsidR="00C445A9" w:rsidRPr="00951225">
        <w:t xml:space="preserve">terminach (czasie reakcji) </w:t>
      </w:r>
      <w:r w:rsidRPr="00951225">
        <w:t xml:space="preserve">określonych w </w:t>
      </w:r>
      <w:r w:rsidR="002B1143" w:rsidRPr="00951225">
        <w:rPr>
          <w:bCs/>
        </w:rPr>
        <w:t xml:space="preserve">§ </w:t>
      </w:r>
      <w:r w:rsidR="005C087F" w:rsidRPr="00951225">
        <w:rPr>
          <w:bCs/>
        </w:rPr>
        <w:t>8</w:t>
      </w:r>
      <w:r w:rsidR="00A96CAF" w:rsidRPr="00951225">
        <w:rPr>
          <w:bCs/>
        </w:rPr>
        <w:t xml:space="preserve"> ust. </w:t>
      </w:r>
      <w:r w:rsidR="00C445A9" w:rsidRPr="00951225">
        <w:rPr>
          <w:bCs/>
        </w:rPr>
        <w:t>9 lit. A, B, C</w:t>
      </w:r>
      <w:r w:rsidR="002B1143" w:rsidRPr="00951225">
        <w:rPr>
          <w:bCs/>
        </w:rPr>
        <w:t xml:space="preserve"> </w:t>
      </w:r>
      <w:r w:rsidR="009F3848" w:rsidRPr="00951225">
        <w:rPr>
          <w:bCs/>
        </w:rPr>
        <w:br/>
      </w:r>
      <w:r w:rsidRPr="00951225">
        <w:t>w wysokości 0,</w:t>
      </w:r>
      <w:r w:rsidR="00C445A9" w:rsidRPr="00951225">
        <w:t>05</w:t>
      </w:r>
      <w:r w:rsidRPr="00951225">
        <w:t xml:space="preserve"> % ceny</w:t>
      </w:r>
      <w:r w:rsidR="00007F05" w:rsidRPr="00951225">
        <w:t xml:space="preserve"> </w:t>
      </w:r>
      <w:r w:rsidRPr="00951225">
        <w:t xml:space="preserve">brutto </w:t>
      </w:r>
      <w:r w:rsidR="00A96CAF" w:rsidRPr="00951225">
        <w:t xml:space="preserve">przedmiotu umowy, </w:t>
      </w:r>
      <w:r w:rsidRPr="00951225">
        <w:t xml:space="preserve">o której mowa w </w:t>
      </w:r>
      <w:r w:rsidR="009F3848" w:rsidRPr="00951225">
        <w:rPr>
          <w:bCs/>
        </w:rPr>
        <w:t xml:space="preserve">§ 3 ust. </w:t>
      </w:r>
      <w:r w:rsidR="00F12CC0" w:rsidRPr="00951225">
        <w:rPr>
          <w:bCs/>
        </w:rPr>
        <w:t>1</w:t>
      </w:r>
      <w:r w:rsidRPr="00951225">
        <w:rPr>
          <w:bCs/>
        </w:rPr>
        <w:t xml:space="preserve"> umowy</w:t>
      </w:r>
      <w:r w:rsidRPr="00951225">
        <w:t xml:space="preserve"> za każd</w:t>
      </w:r>
      <w:r w:rsidR="00C445A9" w:rsidRPr="00951225">
        <w:t>ą</w:t>
      </w:r>
      <w:r w:rsidRPr="00951225">
        <w:t xml:space="preserve"> </w:t>
      </w:r>
      <w:r w:rsidR="00152978" w:rsidRPr="00951225">
        <w:t>rozpoczęt</w:t>
      </w:r>
      <w:r w:rsidR="00C445A9" w:rsidRPr="00951225">
        <w:t>ą godzinę</w:t>
      </w:r>
      <w:r w:rsidR="00152978" w:rsidRPr="00951225">
        <w:t xml:space="preserve"> zwłoki</w:t>
      </w:r>
      <w:r w:rsidR="00007F05" w:rsidRPr="00951225">
        <w:t>,</w:t>
      </w:r>
      <w:r w:rsidRPr="00951225">
        <w:t xml:space="preserve"> </w:t>
      </w:r>
      <w:r w:rsidR="00102BE4" w:rsidRPr="00951225">
        <w:rPr>
          <w:lang w:val="x-none"/>
        </w:rPr>
        <w:t>na podstawie noty obciążającej</w:t>
      </w:r>
      <w:r w:rsidR="00C445A9" w:rsidRPr="00951225">
        <w:t xml:space="preserve"> lub rachunku</w:t>
      </w:r>
      <w:r w:rsidR="00102BE4" w:rsidRPr="00951225">
        <w:rPr>
          <w:lang w:val="x-none"/>
        </w:rPr>
        <w:t xml:space="preserve"> wystawione</w:t>
      </w:r>
      <w:r w:rsidR="00C445A9" w:rsidRPr="00951225">
        <w:t>go</w:t>
      </w:r>
      <w:r w:rsidR="00102BE4" w:rsidRPr="00951225">
        <w:rPr>
          <w:lang w:val="x-none"/>
        </w:rPr>
        <w:t xml:space="preserve"> przez </w:t>
      </w:r>
      <w:r w:rsidR="00B00BCD" w:rsidRPr="00951225">
        <w:t>ZAMAWIAJĄCEGO</w:t>
      </w:r>
      <w:r w:rsidR="00274D85" w:rsidRPr="00951225">
        <w:t>,</w:t>
      </w:r>
      <w:r w:rsidR="00274D85" w:rsidRPr="00951225">
        <w:rPr>
          <w:lang w:val="x-none"/>
        </w:rPr>
        <w:t xml:space="preserve"> jednakże nie więcej niż 20%</w:t>
      </w:r>
      <w:r w:rsidR="00274D85" w:rsidRPr="00951225">
        <w:t xml:space="preserve"> tej ceny, </w:t>
      </w:r>
    </w:p>
    <w:p w14:paraId="59DA67F3" w14:textId="01565DEF" w:rsidR="006F14D5" w:rsidRPr="00951225" w:rsidRDefault="00274D85" w:rsidP="008575D2">
      <w:pPr>
        <w:numPr>
          <w:ilvl w:val="2"/>
          <w:numId w:val="5"/>
        </w:numPr>
        <w:tabs>
          <w:tab w:val="clear" w:pos="1070"/>
          <w:tab w:val="num" w:pos="709"/>
          <w:tab w:val="num" w:pos="1985"/>
          <w:tab w:val="left" w:pos="3780"/>
        </w:tabs>
        <w:suppressAutoHyphens w:val="0"/>
        <w:ind w:left="709" w:hanging="283"/>
        <w:jc w:val="both"/>
      </w:pPr>
      <w:r w:rsidRPr="00951225">
        <w:t xml:space="preserve">    </w:t>
      </w:r>
      <w:r w:rsidR="00EB338B" w:rsidRPr="00951225">
        <w:t>za zwłokę w terminach (czasie r</w:t>
      </w:r>
      <w:r w:rsidR="00EA5169" w:rsidRPr="00951225">
        <w:t>ozwiązania</w:t>
      </w:r>
      <w:r w:rsidR="00EB338B" w:rsidRPr="00951225">
        <w:t xml:space="preserve">) określonych w </w:t>
      </w:r>
      <w:r w:rsidR="00EB338B" w:rsidRPr="00951225">
        <w:rPr>
          <w:bCs/>
        </w:rPr>
        <w:t xml:space="preserve">§ 8 ust. 9 lit. A, B, C </w:t>
      </w:r>
      <w:r w:rsidR="00EB338B" w:rsidRPr="00951225">
        <w:rPr>
          <w:bCs/>
        </w:rPr>
        <w:br/>
      </w:r>
      <w:r w:rsidR="00EB338B" w:rsidRPr="00951225">
        <w:t xml:space="preserve">w wysokości 0,05 % ceny brutto przedmiotu umowy, o której mowa w </w:t>
      </w:r>
      <w:r w:rsidR="00EB338B" w:rsidRPr="00951225">
        <w:rPr>
          <w:bCs/>
        </w:rPr>
        <w:t>§ 3 ust. 1 umowy</w:t>
      </w:r>
      <w:r w:rsidR="00EB338B" w:rsidRPr="00951225">
        <w:t xml:space="preserve"> za każdą rozpoczętą godzinę zwłoki, </w:t>
      </w:r>
      <w:r w:rsidR="00EB338B" w:rsidRPr="00951225">
        <w:rPr>
          <w:lang w:val="x-none"/>
        </w:rPr>
        <w:t>na podstawie noty obciążającej</w:t>
      </w:r>
      <w:r w:rsidR="00EB338B" w:rsidRPr="00951225">
        <w:t xml:space="preserve"> lub rachunku</w:t>
      </w:r>
      <w:r w:rsidR="00EB338B" w:rsidRPr="00951225">
        <w:rPr>
          <w:lang w:val="x-none"/>
        </w:rPr>
        <w:t xml:space="preserve"> wystawione</w:t>
      </w:r>
      <w:r w:rsidR="00EB338B" w:rsidRPr="00951225">
        <w:t>go</w:t>
      </w:r>
      <w:r w:rsidR="00EB338B" w:rsidRPr="00951225">
        <w:rPr>
          <w:lang w:val="x-none"/>
        </w:rPr>
        <w:t xml:space="preserve"> przez </w:t>
      </w:r>
      <w:r w:rsidR="00EB338B" w:rsidRPr="00951225">
        <w:t>ZAMAWIAJĄCEGO,</w:t>
      </w:r>
      <w:r w:rsidR="00EB338B" w:rsidRPr="00951225">
        <w:rPr>
          <w:lang w:val="x-none"/>
        </w:rPr>
        <w:t xml:space="preserve"> jednakże nie więcej niż 20%</w:t>
      </w:r>
      <w:r w:rsidR="00EB338B" w:rsidRPr="00951225">
        <w:t xml:space="preserve"> tej ceny, </w:t>
      </w:r>
    </w:p>
    <w:p w14:paraId="695E4654" w14:textId="2E766967" w:rsidR="009C1B39" w:rsidRPr="00951225" w:rsidRDefault="00DE1F32" w:rsidP="008575D2">
      <w:pPr>
        <w:numPr>
          <w:ilvl w:val="2"/>
          <w:numId w:val="5"/>
        </w:numPr>
        <w:tabs>
          <w:tab w:val="clear" w:pos="1070"/>
          <w:tab w:val="num" w:pos="709"/>
          <w:tab w:val="num" w:pos="1985"/>
          <w:tab w:val="left" w:pos="3780"/>
        </w:tabs>
        <w:suppressAutoHyphens w:val="0"/>
        <w:ind w:left="709" w:hanging="283"/>
        <w:jc w:val="both"/>
      </w:pPr>
      <w:r w:rsidRPr="00951225">
        <w:t xml:space="preserve">za zwłokę w </w:t>
      </w:r>
      <w:r w:rsidR="00661BB3" w:rsidRPr="00951225">
        <w:t xml:space="preserve">przekroczeniu </w:t>
      </w:r>
      <w:r w:rsidRPr="00951225">
        <w:t>termin</w:t>
      </w:r>
      <w:r w:rsidR="00661BB3" w:rsidRPr="00951225">
        <w:t>u 15 dni</w:t>
      </w:r>
      <w:r w:rsidRPr="00951225">
        <w:t xml:space="preserve"> na przekazanie dokumentacji powykonawczej  </w:t>
      </w:r>
      <w:r w:rsidRPr="00951225">
        <w:rPr>
          <w:bCs/>
        </w:rPr>
        <w:br/>
      </w:r>
      <w:r w:rsidRPr="00951225">
        <w:t xml:space="preserve">w wysokości 0,2 % ceny brutto przedmiotu umowy, o której mowa w </w:t>
      </w:r>
      <w:r w:rsidRPr="00951225">
        <w:rPr>
          <w:bCs/>
        </w:rPr>
        <w:t>§ 3 ust. 1 umowy</w:t>
      </w:r>
      <w:r w:rsidRPr="00951225">
        <w:t xml:space="preserve"> </w:t>
      </w:r>
      <w:r w:rsidR="00661BB3" w:rsidRPr="00951225">
        <w:br/>
      </w:r>
      <w:r w:rsidRPr="00951225">
        <w:t>za każd</w:t>
      </w:r>
      <w:r w:rsidR="00661BB3" w:rsidRPr="00951225">
        <w:t>y rozpoczęty dzień zwłoki</w:t>
      </w:r>
      <w:r w:rsidRPr="00951225">
        <w:t xml:space="preserve">, </w:t>
      </w:r>
      <w:r w:rsidRPr="00951225">
        <w:rPr>
          <w:lang w:val="x-none"/>
        </w:rPr>
        <w:t>na podstawie noty obciążającej</w:t>
      </w:r>
      <w:r w:rsidRPr="00951225">
        <w:t xml:space="preserve"> lub rachunku</w:t>
      </w:r>
      <w:r w:rsidRPr="00951225">
        <w:rPr>
          <w:lang w:val="x-none"/>
        </w:rPr>
        <w:t xml:space="preserve"> wystawione</w:t>
      </w:r>
      <w:r w:rsidRPr="00951225">
        <w:t>go</w:t>
      </w:r>
      <w:r w:rsidRPr="00951225">
        <w:rPr>
          <w:lang w:val="x-none"/>
        </w:rPr>
        <w:t xml:space="preserve"> przez </w:t>
      </w:r>
      <w:r w:rsidRPr="00951225">
        <w:t>ZAMAWIAJĄCEGO,</w:t>
      </w:r>
      <w:r w:rsidRPr="00951225">
        <w:rPr>
          <w:lang w:val="x-none"/>
        </w:rPr>
        <w:t xml:space="preserve"> jednakże nie więcej niż 20%</w:t>
      </w:r>
      <w:r w:rsidRPr="00951225">
        <w:t xml:space="preserve"> tej ceny,</w:t>
      </w:r>
    </w:p>
    <w:p w14:paraId="0F84CC78" w14:textId="32ADE54D" w:rsidR="00082A97" w:rsidRPr="00951225" w:rsidRDefault="006F14D5" w:rsidP="00850D96">
      <w:pPr>
        <w:numPr>
          <w:ilvl w:val="2"/>
          <w:numId w:val="5"/>
        </w:numPr>
        <w:tabs>
          <w:tab w:val="left" w:pos="709"/>
          <w:tab w:val="num" w:pos="1800"/>
          <w:tab w:val="num" w:pos="1985"/>
          <w:tab w:val="left" w:pos="3780"/>
        </w:tabs>
        <w:suppressAutoHyphens w:val="0"/>
        <w:ind w:left="709" w:hanging="283"/>
        <w:jc w:val="both"/>
      </w:pPr>
      <w:r w:rsidRPr="00951225">
        <w:t xml:space="preserve">za </w:t>
      </w:r>
      <w:r w:rsidR="00105760" w:rsidRPr="00951225">
        <w:t>zwłokę</w:t>
      </w:r>
      <w:r w:rsidRPr="00951225">
        <w:t xml:space="preserve"> w przeprowadzeniu szkolenia, o którym mowa w </w:t>
      </w:r>
      <w:r w:rsidR="00EB61F1" w:rsidRPr="00951225">
        <w:rPr>
          <w:bCs/>
        </w:rPr>
        <w:t>§ 6 ust. 7</w:t>
      </w:r>
      <w:r w:rsidR="00253976" w:rsidRPr="00951225">
        <w:rPr>
          <w:bCs/>
        </w:rPr>
        <w:t xml:space="preserve"> </w:t>
      </w:r>
      <w:r w:rsidRPr="00951225">
        <w:t>w wysokości 0,</w:t>
      </w:r>
      <w:r w:rsidR="00B10B88" w:rsidRPr="00951225">
        <w:t>1</w:t>
      </w:r>
      <w:r w:rsidRPr="00951225">
        <w:t>% ceny</w:t>
      </w:r>
      <w:r w:rsidR="00253976" w:rsidRPr="00951225">
        <w:t xml:space="preserve"> </w:t>
      </w:r>
      <w:r w:rsidRPr="00951225">
        <w:t xml:space="preserve">brutto </w:t>
      </w:r>
      <w:r w:rsidR="00253976" w:rsidRPr="00951225">
        <w:t>przedmiotu umowy</w:t>
      </w:r>
      <w:r w:rsidR="00F12CC0" w:rsidRPr="00951225">
        <w:t>, o której mowa</w:t>
      </w:r>
      <w:r w:rsidRPr="00951225">
        <w:t xml:space="preserve"> w </w:t>
      </w:r>
      <w:r w:rsidR="00EB61F1" w:rsidRPr="00951225">
        <w:rPr>
          <w:bCs/>
        </w:rPr>
        <w:t xml:space="preserve">§ 3 ust. </w:t>
      </w:r>
      <w:r w:rsidR="00F12CC0" w:rsidRPr="00951225">
        <w:rPr>
          <w:bCs/>
        </w:rPr>
        <w:t>1</w:t>
      </w:r>
      <w:r w:rsidRPr="00951225">
        <w:rPr>
          <w:bCs/>
        </w:rPr>
        <w:t xml:space="preserve"> umowy</w:t>
      </w:r>
      <w:r w:rsidRPr="00951225">
        <w:t xml:space="preserve"> za każdy</w:t>
      </w:r>
      <w:r w:rsidR="00373613" w:rsidRPr="00951225">
        <w:t xml:space="preserve"> rozpoczęty</w:t>
      </w:r>
      <w:r w:rsidRPr="00951225">
        <w:t xml:space="preserve"> dzień</w:t>
      </w:r>
      <w:r w:rsidR="00373613" w:rsidRPr="00951225">
        <w:t xml:space="preserve"> zwłoki</w:t>
      </w:r>
      <w:r w:rsidR="007F143D" w:rsidRPr="00951225">
        <w:t>,</w:t>
      </w:r>
      <w:r w:rsidR="00105760" w:rsidRPr="00951225">
        <w:t xml:space="preserve"> na </w:t>
      </w:r>
      <w:r w:rsidR="00EB61F1" w:rsidRPr="00951225">
        <w:rPr>
          <w:lang w:val="x-none"/>
        </w:rPr>
        <w:t xml:space="preserve">podstawie noty obciążającej </w:t>
      </w:r>
      <w:r w:rsidR="000323FD" w:rsidRPr="00951225">
        <w:t xml:space="preserve">lub rachunku </w:t>
      </w:r>
      <w:r w:rsidR="00EB61F1" w:rsidRPr="00951225">
        <w:rPr>
          <w:lang w:val="x-none"/>
        </w:rPr>
        <w:t>wystawione</w:t>
      </w:r>
      <w:r w:rsidR="000323FD" w:rsidRPr="00951225">
        <w:t>go</w:t>
      </w:r>
      <w:r w:rsidR="00EB61F1" w:rsidRPr="00951225">
        <w:rPr>
          <w:lang w:val="x-none"/>
        </w:rPr>
        <w:t xml:space="preserve"> przez </w:t>
      </w:r>
      <w:r w:rsidR="00F12CC0" w:rsidRPr="00951225">
        <w:t>ZAMAWIAJĄCEGO</w:t>
      </w:r>
      <w:r w:rsidR="009E04CE" w:rsidRPr="00951225">
        <w:t>,</w:t>
      </w:r>
      <w:r w:rsidR="009E04CE" w:rsidRPr="00951225">
        <w:rPr>
          <w:lang w:val="x-none"/>
        </w:rPr>
        <w:t xml:space="preserve"> jednakże nie więcej niż 20%</w:t>
      </w:r>
      <w:r w:rsidR="009E04CE" w:rsidRPr="00951225">
        <w:t xml:space="preserve"> tej ceny</w:t>
      </w:r>
      <w:r w:rsidR="007C39E2" w:rsidRPr="00951225">
        <w:t>,</w:t>
      </w:r>
      <w:r w:rsidR="009E04CE" w:rsidRPr="00951225">
        <w:t xml:space="preserve">  </w:t>
      </w:r>
    </w:p>
    <w:p w14:paraId="6F20DA90" w14:textId="159FFF56" w:rsidR="00C02EAB" w:rsidRPr="00951225" w:rsidRDefault="00C02EAB" w:rsidP="004D1961">
      <w:pPr>
        <w:numPr>
          <w:ilvl w:val="2"/>
          <w:numId w:val="5"/>
        </w:numPr>
        <w:tabs>
          <w:tab w:val="left" w:pos="851"/>
          <w:tab w:val="num" w:pos="1800"/>
          <w:tab w:val="num" w:pos="1985"/>
          <w:tab w:val="left" w:pos="3780"/>
        </w:tabs>
        <w:suppressAutoHyphens w:val="0"/>
        <w:ind w:left="851" w:hanging="283"/>
        <w:jc w:val="both"/>
      </w:pPr>
      <w:r w:rsidRPr="00951225">
        <w:t>za nieprzedłożenie do zaakceptowania projektu umowy o podwykonawstwo, której przedmiotem są roboty budowlane lub projektu jej zmiany – w wysokości 500,00 złotych za każdy nieprzedłożony do zaakceptowania projekt umowy lub jej zmiany;</w:t>
      </w:r>
    </w:p>
    <w:p w14:paraId="3613548B" w14:textId="206B7A2A" w:rsidR="00C02EAB" w:rsidRPr="00951225" w:rsidRDefault="00C02EAB" w:rsidP="004D1961">
      <w:pPr>
        <w:numPr>
          <w:ilvl w:val="2"/>
          <w:numId w:val="5"/>
        </w:numPr>
        <w:tabs>
          <w:tab w:val="left" w:pos="851"/>
          <w:tab w:val="num" w:pos="1800"/>
          <w:tab w:val="num" w:pos="1985"/>
          <w:tab w:val="left" w:pos="3780"/>
        </w:tabs>
        <w:suppressAutoHyphens w:val="0"/>
        <w:ind w:left="851" w:hanging="283"/>
        <w:jc w:val="both"/>
      </w:pPr>
      <w:r w:rsidRPr="00951225">
        <w:t xml:space="preserve">za nieprzedłożenie poświadczonej za zgodność z oryginałem kopii umowy </w:t>
      </w:r>
      <w:r w:rsidRPr="00951225">
        <w:br/>
        <w:t>o podwykonawstwo lub jej zmiany - w wysokości 500,00 złotych za każdą nieprzedłożoną kopię umowy lub jej zmiany;</w:t>
      </w:r>
    </w:p>
    <w:p w14:paraId="59B88A86" w14:textId="157114DC" w:rsidR="00C02EAB" w:rsidRPr="00951225" w:rsidRDefault="00C02EAB" w:rsidP="004D1961">
      <w:pPr>
        <w:numPr>
          <w:ilvl w:val="2"/>
          <w:numId w:val="5"/>
        </w:numPr>
        <w:tabs>
          <w:tab w:val="left" w:pos="851"/>
          <w:tab w:val="num" w:pos="1800"/>
          <w:tab w:val="num" w:pos="1985"/>
          <w:tab w:val="left" w:pos="3780"/>
        </w:tabs>
        <w:suppressAutoHyphens w:val="0"/>
        <w:ind w:left="851" w:hanging="283"/>
        <w:jc w:val="both"/>
      </w:pPr>
      <w:r w:rsidRPr="00951225">
        <w:t>za nieterminową zapłatę wynagrodzenia należnego Podwykonawcom lub dalszym Podwykonawcom - w wysokości ustawowych odsetek za nieterminową zapłatę;</w:t>
      </w:r>
    </w:p>
    <w:p w14:paraId="2E39F731" w14:textId="706D7DAA" w:rsidR="00C02EAB" w:rsidRPr="00951225" w:rsidRDefault="00C02EAB" w:rsidP="00C02EAB">
      <w:pPr>
        <w:numPr>
          <w:ilvl w:val="2"/>
          <w:numId w:val="5"/>
        </w:numPr>
        <w:tabs>
          <w:tab w:val="clear" w:pos="1070"/>
          <w:tab w:val="num" w:pos="851"/>
          <w:tab w:val="num" w:pos="1985"/>
          <w:tab w:val="left" w:pos="3780"/>
        </w:tabs>
        <w:suppressAutoHyphens w:val="0"/>
        <w:ind w:left="851" w:hanging="284"/>
        <w:jc w:val="both"/>
      </w:pPr>
      <w:r w:rsidRPr="00951225">
        <w:t>za brak zapłaty należnego wynagrodzenia Podwykonawcom lub dalszym Podwykonawcom - w wysokości 0,5% należnego im wynagrodzenia brutto za każde dokonanie przez Zamawiającego bezpośredniej płatności na rzecz Podwykonawców lub dalszych Podwykonawców;</w:t>
      </w:r>
    </w:p>
    <w:p w14:paraId="7F53EDBA" w14:textId="112C7C18" w:rsidR="00C02EAB" w:rsidRPr="00951225" w:rsidRDefault="00C02EAB" w:rsidP="00C02EAB">
      <w:pPr>
        <w:numPr>
          <w:ilvl w:val="2"/>
          <w:numId w:val="5"/>
        </w:numPr>
        <w:tabs>
          <w:tab w:val="clear" w:pos="1070"/>
          <w:tab w:val="num" w:pos="851"/>
          <w:tab w:val="num" w:pos="1985"/>
          <w:tab w:val="left" w:pos="3780"/>
        </w:tabs>
        <w:suppressAutoHyphens w:val="0"/>
        <w:ind w:left="851" w:hanging="284"/>
        <w:jc w:val="both"/>
      </w:pPr>
      <w:r w:rsidRPr="00951225">
        <w:t xml:space="preserve">za brak dokonania wymaganej przez Zamawiającego zmiany umowy </w:t>
      </w:r>
      <w:r w:rsidRPr="00951225">
        <w:br/>
        <w:t xml:space="preserve">o   podwykonawstwo w zakresie terminu zapłaty we wskazanym przez Zamawiającego terminie - w wysokości </w:t>
      </w:r>
      <w:r w:rsidR="000D7F66" w:rsidRPr="00951225">
        <w:t>5</w:t>
      </w:r>
      <w:r w:rsidRPr="00951225">
        <w:t>00,00 złotych;</w:t>
      </w:r>
    </w:p>
    <w:p w14:paraId="7DD1C427" w14:textId="26036B25" w:rsidR="00C02EAB" w:rsidRPr="00951225" w:rsidRDefault="00C02EAB" w:rsidP="00C02EAB">
      <w:pPr>
        <w:numPr>
          <w:ilvl w:val="2"/>
          <w:numId w:val="5"/>
        </w:numPr>
        <w:tabs>
          <w:tab w:val="clear" w:pos="1070"/>
          <w:tab w:val="num" w:pos="851"/>
          <w:tab w:val="num" w:pos="1985"/>
          <w:tab w:val="left" w:pos="3780"/>
        </w:tabs>
        <w:suppressAutoHyphens w:val="0"/>
        <w:ind w:left="851" w:hanging="284"/>
        <w:jc w:val="both"/>
      </w:pPr>
      <w:r w:rsidRPr="00951225">
        <w:t xml:space="preserve">za dopuszczenie do wykonywania przedmiotu umowy innego podmiotu niż Wykonawca lub zaakceptowany przez Zamawiającego Podwykonawca lub dalszy Podwykonawca - </w:t>
      </w:r>
      <w:r w:rsidR="00BB672F" w:rsidRPr="00951225">
        <w:br/>
      </w:r>
      <w:r w:rsidRPr="00951225">
        <w:t xml:space="preserve">w wysokości 1% wynagrodzenia umownego brutto, o którym mowa w § </w:t>
      </w:r>
      <w:r w:rsidR="00BB672F" w:rsidRPr="00951225">
        <w:t>3</w:t>
      </w:r>
      <w:r w:rsidRPr="00951225">
        <w:t xml:space="preserve"> ust. 1 niniejszej umowy;</w:t>
      </w:r>
    </w:p>
    <w:p w14:paraId="6ED69D60" w14:textId="3015C450" w:rsidR="00C02EAB" w:rsidRPr="00951225" w:rsidRDefault="00C02EAB" w:rsidP="00C02EAB">
      <w:pPr>
        <w:numPr>
          <w:ilvl w:val="2"/>
          <w:numId w:val="5"/>
        </w:numPr>
        <w:tabs>
          <w:tab w:val="clear" w:pos="1070"/>
          <w:tab w:val="num" w:pos="851"/>
          <w:tab w:val="left" w:pos="3780"/>
        </w:tabs>
        <w:suppressAutoHyphens w:val="0"/>
        <w:ind w:left="851" w:hanging="284"/>
        <w:jc w:val="both"/>
      </w:pPr>
      <w:r w:rsidRPr="00951225">
        <w:t xml:space="preserve">za przebywanie na terenie robót osoby, o której mowa w § </w:t>
      </w:r>
      <w:r w:rsidR="00951225" w:rsidRPr="00951225">
        <w:t>10</w:t>
      </w:r>
      <w:r w:rsidRPr="00951225">
        <w:t xml:space="preserve">, niezatrudnionej na umowę </w:t>
      </w:r>
      <w:r w:rsidR="00C078A5" w:rsidRPr="00951225">
        <w:br/>
      </w:r>
      <w:r w:rsidRPr="00951225">
        <w:t>o pracę – w wysokości 500,00 złotych za każdy taki przypadek</w:t>
      </w:r>
      <w:r w:rsidR="00C078A5" w:rsidRPr="00951225">
        <w:t>.</w:t>
      </w:r>
    </w:p>
    <w:p w14:paraId="46668EAB" w14:textId="77777777" w:rsidR="002C46B8" w:rsidRPr="00951225" w:rsidRDefault="002C46B8" w:rsidP="002C46B8">
      <w:pPr>
        <w:tabs>
          <w:tab w:val="left" w:pos="3780"/>
        </w:tabs>
        <w:suppressAutoHyphens w:val="0"/>
        <w:ind w:left="851"/>
        <w:jc w:val="both"/>
      </w:pPr>
    </w:p>
    <w:p w14:paraId="0634E833" w14:textId="324F3D25" w:rsidR="009E55E4" w:rsidRPr="00951225" w:rsidRDefault="004C7988" w:rsidP="00814CEB">
      <w:pPr>
        <w:numPr>
          <w:ilvl w:val="0"/>
          <w:numId w:val="5"/>
        </w:numPr>
        <w:tabs>
          <w:tab w:val="clear" w:pos="862"/>
          <w:tab w:val="left" w:pos="-1800"/>
          <w:tab w:val="num" w:pos="567"/>
        </w:tabs>
        <w:suppressAutoHyphens w:val="0"/>
        <w:ind w:left="540" w:right="-2" w:hanging="398"/>
        <w:jc w:val="both"/>
      </w:pPr>
      <w:r w:rsidRPr="00951225">
        <w:t xml:space="preserve">ZAMAWIAJĄCEMU </w:t>
      </w:r>
      <w:r w:rsidR="006F14D5" w:rsidRPr="00951225">
        <w:t xml:space="preserve">przysługuje prawo odstąpienia od umowy, jeżeli wystąpi </w:t>
      </w:r>
      <w:r w:rsidR="00373613" w:rsidRPr="00951225">
        <w:t>zwłoka</w:t>
      </w:r>
      <w:r w:rsidR="006F14D5" w:rsidRPr="00951225">
        <w:t xml:space="preserve"> </w:t>
      </w:r>
      <w:r w:rsidR="006F14D5" w:rsidRPr="00951225">
        <w:br/>
        <w:t>w dostarczeniu</w:t>
      </w:r>
      <w:r w:rsidR="00C36C8F" w:rsidRPr="00951225">
        <w:t xml:space="preserve"> </w:t>
      </w:r>
      <w:r w:rsidR="00C17343" w:rsidRPr="00951225">
        <w:t>przedmiotu umowy</w:t>
      </w:r>
      <w:r w:rsidR="00D321DE" w:rsidRPr="00951225">
        <w:t xml:space="preserve"> powyżej </w:t>
      </w:r>
      <w:r w:rsidR="002C46B8" w:rsidRPr="00951225">
        <w:t>3</w:t>
      </w:r>
      <w:r w:rsidR="00271624" w:rsidRPr="00951225">
        <w:t xml:space="preserve"> </w:t>
      </w:r>
      <w:r w:rsidR="006F14D5" w:rsidRPr="00951225">
        <w:t xml:space="preserve">dni </w:t>
      </w:r>
      <w:r w:rsidR="00C36C8F" w:rsidRPr="00951225">
        <w:t xml:space="preserve">kalendarzowych </w:t>
      </w:r>
      <w:r w:rsidR="006F14D5" w:rsidRPr="00951225">
        <w:t xml:space="preserve">od wyznaczonego terminu realizacji dostawy, o którym mowa w </w:t>
      </w:r>
      <w:r w:rsidR="006F14D5" w:rsidRPr="00951225">
        <w:rPr>
          <w:bCs/>
        </w:rPr>
        <w:t>§ 5 ust. 1</w:t>
      </w:r>
      <w:r w:rsidR="00271624" w:rsidRPr="00951225">
        <w:t xml:space="preserve"> umowy. </w:t>
      </w:r>
      <w:r w:rsidR="00814CEB" w:rsidRPr="00951225">
        <w:t xml:space="preserve">Z umownego prawa do odstąpienia od umowy ZAMAWIAJĄCY może skorzystać w terminie </w:t>
      </w:r>
      <w:r w:rsidR="002C46B8" w:rsidRPr="00951225">
        <w:t>3</w:t>
      </w:r>
      <w:r w:rsidR="00D86E71" w:rsidRPr="00951225">
        <w:t>0</w:t>
      </w:r>
      <w:r w:rsidR="00814CEB" w:rsidRPr="00951225">
        <w:t xml:space="preserve"> dni od powstania przyczyny uzasadniającej odstąpienie od umowy. W przypadku odstąpienia od umowy przez ZAMAWIAJĄCEGO, WYKONAWCY nie przysługuje roszczenie odszkodowawcze </w:t>
      </w:r>
      <w:r w:rsidR="00814CEB" w:rsidRPr="00951225">
        <w:br/>
      </w:r>
      <w:r w:rsidR="00814CEB" w:rsidRPr="00951225">
        <w:lastRenderedPageBreak/>
        <w:t xml:space="preserve">w wyniku poniesionej szkody. W takim przypadku </w:t>
      </w:r>
      <w:r w:rsidR="00865B1E" w:rsidRPr="00951225">
        <w:t>ZAMAWIAJĄCY naliczy</w:t>
      </w:r>
      <w:r w:rsidR="00814CEB" w:rsidRPr="00951225">
        <w:t xml:space="preserve"> kary umowne, </w:t>
      </w:r>
      <w:r w:rsidR="00814CEB" w:rsidRPr="00951225">
        <w:br/>
        <w:t xml:space="preserve">o których mowa w </w:t>
      </w:r>
      <w:r w:rsidR="00814CEB" w:rsidRPr="00951225">
        <w:rPr>
          <w:bCs/>
        </w:rPr>
        <w:t xml:space="preserve">§ </w:t>
      </w:r>
      <w:r w:rsidR="002C46B8" w:rsidRPr="00951225">
        <w:rPr>
          <w:bCs/>
        </w:rPr>
        <w:t>9</w:t>
      </w:r>
      <w:r w:rsidR="00814CEB" w:rsidRPr="00951225">
        <w:rPr>
          <w:bCs/>
        </w:rPr>
        <w:t xml:space="preserve"> ust. 2 lit. b. </w:t>
      </w:r>
    </w:p>
    <w:p w14:paraId="19FB17D8" w14:textId="5DFE7755" w:rsidR="006F14D5" w:rsidRPr="00951225" w:rsidRDefault="004C7988" w:rsidP="00814CEB">
      <w:pPr>
        <w:numPr>
          <w:ilvl w:val="0"/>
          <w:numId w:val="5"/>
        </w:numPr>
        <w:tabs>
          <w:tab w:val="clear" w:pos="862"/>
          <w:tab w:val="left" w:pos="-1800"/>
          <w:tab w:val="num" w:pos="567"/>
        </w:tabs>
        <w:suppressAutoHyphens w:val="0"/>
        <w:ind w:left="540" w:right="-2" w:hanging="398"/>
        <w:jc w:val="both"/>
      </w:pPr>
      <w:r w:rsidRPr="00951225">
        <w:t>ZAMAWIAJĄCY</w:t>
      </w:r>
      <w:r w:rsidR="00D6072A" w:rsidRPr="00951225">
        <w:t xml:space="preserve"> </w:t>
      </w:r>
      <w:r w:rsidR="006F14D5" w:rsidRPr="00951225">
        <w:t xml:space="preserve">zastrzega sobie prawo do dochodzenia odszkodowania uzupełniającego przenoszącego wysokość kar umownych do wysokości rzeczywiście poniesionej szkody. </w:t>
      </w:r>
    </w:p>
    <w:p w14:paraId="50CE8871" w14:textId="3A6AA4BB" w:rsidR="005B1F16" w:rsidRPr="00951225" w:rsidRDefault="005B1F16" w:rsidP="005B1F16">
      <w:pPr>
        <w:numPr>
          <w:ilvl w:val="0"/>
          <w:numId w:val="5"/>
        </w:numPr>
        <w:tabs>
          <w:tab w:val="clear" w:pos="862"/>
          <w:tab w:val="num" w:pos="567"/>
        </w:tabs>
        <w:ind w:left="567" w:hanging="425"/>
        <w:jc w:val="both"/>
      </w:pPr>
      <w:r w:rsidRPr="00951225">
        <w:t xml:space="preserve">Kary umowne podlegają łączeniu. Łączna wysokość naliczonych </w:t>
      </w:r>
      <w:r w:rsidR="00790A42" w:rsidRPr="00951225">
        <w:t>WYKONAWCY</w:t>
      </w:r>
      <w:r w:rsidRPr="00951225">
        <w:t xml:space="preserve"> kar umownych z jednego lub kilku tytułów nie może przekraczać 20% wartości ceny brutto przedmiotu umowy, o której mowa w § 3 ust. 1.</w:t>
      </w:r>
    </w:p>
    <w:p w14:paraId="1BAFE44C" w14:textId="59B40D8B" w:rsidR="00234191" w:rsidRPr="00951225" w:rsidRDefault="00BE0E5E" w:rsidP="00CE3C1D">
      <w:pPr>
        <w:numPr>
          <w:ilvl w:val="0"/>
          <w:numId w:val="5"/>
        </w:numPr>
        <w:tabs>
          <w:tab w:val="clear" w:pos="862"/>
          <w:tab w:val="num" w:pos="142"/>
          <w:tab w:val="left" w:pos="567"/>
        </w:tabs>
        <w:suppressAutoHyphens w:val="0"/>
        <w:ind w:left="567" w:hanging="425"/>
        <w:jc w:val="both"/>
      </w:pPr>
      <w:r w:rsidRPr="00951225">
        <w:t>Niezależnie od sytuacji, o której mowa w ust. 3 ZAMAWIAJĄCEMU przysługuje prawo odstąpienia od umowy w przypadkach</w:t>
      </w:r>
      <w:r w:rsidR="00373613" w:rsidRPr="00951225">
        <w:t>,</w:t>
      </w:r>
      <w:r w:rsidRPr="00951225">
        <w:t xml:space="preserve"> o których mowa w art. </w:t>
      </w:r>
      <w:r w:rsidR="002F4BA5" w:rsidRPr="00951225">
        <w:t>456</w:t>
      </w:r>
      <w:r w:rsidRPr="00951225">
        <w:t xml:space="preserve"> ustawy Prawo zamówień publicznych.</w:t>
      </w:r>
    </w:p>
    <w:p w14:paraId="6B786A2E" w14:textId="4D666804" w:rsidR="004D50AD" w:rsidRPr="00951225" w:rsidRDefault="004D50AD" w:rsidP="004D50AD">
      <w:pPr>
        <w:tabs>
          <w:tab w:val="left" w:pos="567"/>
        </w:tabs>
        <w:suppressAutoHyphens w:val="0"/>
        <w:ind w:left="567"/>
        <w:jc w:val="both"/>
      </w:pPr>
    </w:p>
    <w:p w14:paraId="5D3A27C5" w14:textId="0F93ECCE" w:rsidR="00B92D42" w:rsidRPr="00951225" w:rsidRDefault="002B5536" w:rsidP="00B92D42">
      <w:pPr>
        <w:tabs>
          <w:tab w:val="left" w:pos="567"/>
        </w:tabs>
        <w:suppressAutoHyphens w:val="0"/>
        <w:jc w:val="center"/>
        <w:rPr>
          <w:b/>
        </w:rPr>
      </w:pPr>
      <w:r w:rsidRPr="00951225">
        <w:rPr>
          <w:b/>
        </w:rPr>
        <w:t>§ 10. ZATRUDNIENIE NA PODSTAWIE ART.  95 USTAWY PZP</w:t>
      </w:r>
    </w:p>
    <w:p w14:paraId="0F8704AB" w14:textId="77777777" w:rsidR="002B5536" w:rsidRPr="00951225" w:rsidRDefault="002B5536" w:rsidP="002B5536">
      <w:pPr>
        <w:spacing w:line="276" w:lineRule="auto"/>
        <w:ind w:left="284" w:hanging="284"/>
        <w:jc w:val="both"/>
        <w:rPr>
          <w:lang w:eastAsia="en-US"/>
        </w:rPr>
      </w:pPr>
      <w:r w:rsidRPr="00951225">
        <w:rPr>
          <w:lang w:eastAsia="en-US"/>
        </w:rPr>
        <w:t xml:space="preserve">1. Na podstawie art. 95 ustawy </w:t>
      </w:r>
      <w:proofErr w:type="spellStart"/>
      <w:r w:rsidRPr="00951225">
        <w:rPr>
          <w:lang w:eastAsia="en-US"/>
        </w:rPr>
        <w:t>Pzp</w:t>
      </w:r>
      <w:proofErr w:type="spellEnd"/>
      <w:r w:rsidRPr="00951225">
        <w:rPr>
          <w:lang w:eastAsia="en-US"/>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robotami, wykonujących.</w:t>
      </w:r>
    </w:p>
    <w:p w14:paraId="49CAD023" w14:textId="5439F45A" w:rsidR="002B5536" w:rsidRPr="00951225" w:rsidRDefault="002B5536" w:rsidP="002B5536">
      <w:pPr>
        <w:numPr>
          <w:ilvl w:val="0"/>
          <w:numId w:val="39"/>
        </w:numPr>
        <w:suppressAutoHyphens w:val="0"/>
        <w:spacing w:after="160" w:line="276" w:lineRule="auto"/>
        <w:ind w:left="284" w:hanging="284"/>
        <w:jc w:val="both"/>
        <w:rPr>
          <w:lang w:eastAsia="en-US"/>
        </w:rPr>
      </w:pPr>
      <w:r w:rsidRPr="00951225">
        <w:rPr>
          <w:lang w:eastAsia="en-US"/>
        </w:rPr>
        <w:t>W trakcie realizacji umowy, na każde wezwanie Zamawiającego, Wykonawca lub podwykonawca przedłoży Zamawiającemu w celu potwierdzenia spełnienia wymogu zatrudnienia na podstawie umowy o pracę przez Wykonawcę lub podwykonawcę osób wykonujących wskazane w dokumentach zamówienia czynności, w terminie do 14 dni roboczych od dnia przesłania przez Zamawiającego wezwania faksem lub e-mailem, niżej wskazane dowody:</w:t>
      </w:r>
    </w:p>
    <w:p w14:paraId="7EE96089" w14:textId="1B1E71EE" w:rsidR="002B5536" w:rsidRPr="00951225" w:rsidRDefault="002B5536" w:rsidP="002236BF">
      <w:pPr>
        <w:spacing w:line="276" w:lineRule="auto"/>
        <w:ind w:left="284" w:hanging="284"/>
        <w:jc w:val="both"/>
        <w:rPr>
          <w:lang w:eastAsia="en-US"/>
        </w:rPr>
      </w:pPr>
      <w:r w:rsidRPr="00951225">
        <w:rPr>
          <w:lang w:eastAsia="en-US"/>
        </w:rPr>
        <w:t>a)</w:t>
      </w:r>
      <w:r w:rsidRPr="00951225">
        <w:rPr>
          <w:lang w:eastAsia="en-US"/>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A2960B4" w14:textId="2DB31E98" w:rsidR="002B5536" w:rsidRPr="00951225" w:rsidRDefault="002B5536" w:rsidP="002B5536">
      <w:pPr>
        <w:spacing w:line="276" w:lineRule="auto"/>
        <w:ind w:left="284" w:hanging="284"/>
        <w:jc w:val="both"/>
        <w:rPr>
          <w:lang w:eastAsia="en-US"/>
        </w:rPr>
      </w:pPr>
      <w:r w:rsidRPr="00951225">
        <w:rPr>
          <w:lang w:eastAsia="en-US"/>
        </w:rPr>
        <w:t>c)</w:t>
      </w:r>
      <w:r w:rsidRPr="00951225">
        <w:rPr>
          <w:lang w:eastAsia="en-US"/>
        </w:rPr>
        <w:tab/>
        <w:t xml:space="preserve">poświadczone „za zgodność z oryginałem” przez Wykonawcę lub podwykonawcę kopie umów </w:t>
      </w:r>
      <w:r w:rsidRPr="00951225">
        <w:rPr>
          <w:lang w:eastAsia="en-US"/>
        </w:rPr>
        <w:br/>
        <w:t xml:space="preserve">o pracę osób wykonujących w trakcie realizacji umowy czynności, których dotyczy ww. oświadczenie Wykonawcy lub podwykonawcy (wraz z dokumentem regulującym zakres obowiązków, jeżeli został sporządzony); kopie umów powinny zostać zanonimizowane </w:t>
      </w:r>
      <w:r w:rsidR="00951225">
        <w:rPr>
          <w:lang w:eastAsia="en-US"/>
        </w:rPr>
        <w:br/>
      </w:r>
      <w:r w:rsidRPr="00951225">
        <w:rPr>
          <w:lang w:eastAsia="en-US"/>
        </w:rPr>
        <w:t xml:space="preserve">w sposób zapewniający ochronę danych osobowych pracowników, zgodnie z przepisami </w:t>
      </w:r>
      <w:r w:rsidR="00951225">
        <w:rPr>
          <w:lang w:eastAsia="en-US"/>
        </w:rPr>
        <w:br/>
      </w:r>
      <w:r w:rsidRPr="00951225">
        <w:rPr>
          <w:lang w:eastAsia="en-US"/>
        </w:rPr>
        <w:t>o ochronie danych osobowych, tj. w szczególności bez adresów, PESEL pracowników); informacje takie jak: imię i nazwisko, data zawarcia umowy, rodzaj umowy o pracę i wymiar etatu powinny być możliwe do zidentyfikowania,</w:t>
      </w:r>
    </w:p>
    <w:p w14:paraId="006FB9D4" w14:textId="77777777" w:rsidR="002B5536" w:rsidRPr="00951225" w:rsidRDefault="002B5536" w:rsidP="002B5536">
      <w:pPr>
        <w:spacing w:line="276" w:lineRule="auto"/>
        <w:ind w:left="284" w:hanging="284"/>
        <w:jc w:val="both"/>
        <w:rPr>
          <w:lang w:eastAsia="en-US"/>
        </w:rPr>
      </w:pPr>
      <w:r w:rsidRPr="00951225">
        <w:rPr>
          <w:lang w:eastAsia="en-US"/>
        </w:rPr>
        <w:t>d)</w:t>
      </w:r>
      <w:r w:rsidRPr="00951225">
        <w:rPr>
          <w:lang w:eastAsia="en-US"/>
        </w:rPr>
        <w:tab/>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951225">
        <w:rPr>
          <w:lang w:eastAsia="en-US"/>
        </w:rPr>
        <w:t>anonimizacji</w:t>
      </w:r>
      <w:proofErr w:type="spellEnd"/>
      <w:r w:rsidRPr="00951225">
        <w:rPr>
          <w:lang w:eastAsia="en-US"/>
        </w:rPr>
        <w:t>,</w:t>
      </w:r>
    </w:p>
    <w:p w14:paraId="5938A4B9" w14:textId="43BF0597" w:rsidR="002B5536" w:rsidRPr="00951225" w:rsidRDefault="002B5536" w:rsidP="002B5536">
      <w:pPr>
        <w:spacing w:line="276" w:lineRule="auto"/>
        <w:ind w:left="284" w:hanging="284"/>
        <w:jc w:val="both"/>
        <w:rPr>
          <w:lang w:eastAsia="en-US"/>
        </w:rPr>
      </w:pPr>
      <w:r w:rsidRPr="00951225">
        <w:rPr>
          <w:lang w:eastAsia="en-US"/>
        </w:rPr>
        <w:t>e)</w:t>
      </w:r>
      <w:r w:rsidRPr="00951225">
        <w:rPr>
          <w:lang w:eastAsia="en-US"/>
        </w:rPr>
        <w:tab/>
        <w:t xml:space="preserve">poświadczoną „za zgodność z oryginałem” przez Wykonawcę lub podwykonawcę kopię dowodu potwierdzającego zgłoszenie pracownika przez pracodawcę do ubezpieczeń, zanonimizowaną w </w:t>
      </w:r>
      <w:r w:rsidRPr="00951225">
        <w:rPr>
          <w:lang w:eastAsia="en-US"/>
        </w:rPr>
        <w:lastRenderedPageBreak/>
        <w:t xml:space="preserve">sposób zapewniający ochronę danych osobowych pracowników, zgodnie z przepisami </w:t>
      </w:r>
      <w:r w:rsidR="00951225">
        <w:rPr>
          <w:lang w:eastAsia="en-US"/>
        </w:rPr>
        <w:br/>
      </w:r>
      <w:r w:rsidRPr="00951225">
        <w:rPr>
          <w:lang w:eastAsia="en-US"/>
        </w:rPr>
        <w:t xml:space="preserve">o ochronie danych osobowych, imiona i nazwiska osób nie podlegają </w:t>
      </w:r>
      <w:proofErr w:type="spellStart"/>
      <w:r w:rsidRPr="00951225">
        <w:rPr>
          <w:lang w:eastAsia="en-US"/>
        </w:rPr>
        <w:t>anonimizacji</w:t>
      </w:r>
      <w:proofErr w:type="spellEnd"/>
      <w:r w:rsidRPr="00951225">
        <w:rPr>
          <w:lang w:eastAsia="en-US"/>
        </w:rPr>
        <w:t>,</w:t>
      </w:r>
    </w:p>
    <w:p w14:paraId="6D143B93" w14:textId="77777777" w:rsidR="002B5536" w:rsidRPr="00951225" w:rsidRDefault="002B5536" w:rsidP="002B5536">
      <w:pPr>
        <w:spacing w:line="276" w:lineRule="auto"/>
        <w:ind w:left="284" w:hanging="284"/>
        <w:jc w:val="both"/>
        <w:rPr>
          <w:lang w:eastAsia="en-US"/>
        </w:rPr>
      </w:pPr>
      <w:r w:rsidRPr="00951225">
        <w:rPr>
          <w:lang w:eastAsia="en-US"/>
        </w:rPr>
        <w:t>f)</w:t>
      </w:r>
      <w:r w:rsidRPr="00951225">
        <w:rPr>
          <w:lang w:eastAsia="en-US"/>
        </w:rPr>
        <w:tab/>
        <w:t>oświadczenie zatrudnionego pracownika zawierające w szczególności imię i nazwisko, datę zawarcia umowy, rodzaj umowy o pracę, wymiar etatu oraz podpis osoby składającej oświadczenie.</w:t>
      </w:r>
    </w:p>
    <w:p w14:paraId="79BE3D0D" w14:textId="12465CDB" w:rsidR="002B5536" w:rsidRPr="00951225" w:rsidRDefault="002B5536" w:rsidP="00B92D42">
      <w:pPr>
        <w:spacing w:line="276" w:lineRule="auto"/>
        <w:ind w:left="284" w:hanging="284"/>
        <w:jc w:val="both"/>
        <w:rPr>
          <w:lang w:eastAsia="en-US"/>
        </w:rPr>
      </w:pPr>
      <w:r w:rsidRPr="00951225">
        <w:rPr>
          <w:lang w:eastAsia="en-US"/>
        </w:rPr>
        <w:t xml:space="preserve">3. Jeżeli w miejscu realizacji zamówienia będzie przebywać osoba niezatrudniona na umowę </w:t>
      </w:r>
      <w:r w:rsidR="00951225">
        <w:rPr>
          <w:lang w:eastAsia="en-US"/>
        </w:rPr>
        <w:br/>
      </w:r>
      <w:r w:rsidRPr="00951225">
        <w:rPr>
          <w:lang w:eastAsia="en-US"/>
        </w:rPr>
        <w:t xml:space="preserve">o pracę, co zostanie ustalone przez Zamawiającego oraz przez inne osoby i organy upoważnione </w:t>
      </w:r>
      <w:r w:rsidRPr="00951225">
        <w:rPr>
          <w:lang w:eastAsia="en-US"/>
        </w:rPr>
        <w:br/>
        <w:t>na podstawie odrębnych przepisów (np. Inspekcja Pracy), Wykonawca zobowiązany jest do usunięcia tej osoby z terenu robót. Wykonawca zapłaci Zamawiającemu tytułem kary umownej 500,00 zł za każdy taki przypadek. Fakt przebywania takiej osoby na terenie robót musi zostać potwierdzony pisemną notatką. Notatka nie musi być podpisana przez Wykonawcę lub jego przedstawicieli.</w:t>
      </w:r>
    </w:p>
    <w:p w14:paraId="2C482048" w14:textId="77777777" w:rsidR="002B5536" w:rsidRPr="00951225" w:rsidRDefault="002B5536" w:rsidP="004D50AD">
      <w:pPr>
        <w:tabs>
          <w:tab w:val="left" w:pos="567"/>
        </w:tabs>
        <w:suppressAutoHyphens w:val="0"/>
        <w:ind w:left="567"/>
        <w:jc w:val="both"/>
      </w:pPr>
    </w:p>
    <w:p w14:paraId="0D2F66BF" w14:textId="64BD5F88" w:rsidR="001C3C8B" w:rsidRPr="00951225" w:rsidRDefault="006534B0" w:rsidP="002B5536">
      <w:pPr>
        <w:pStyle w:val="Tekstpodstawowy"/>
        <w:ind w:left="709" w:hanging="709"/>
        <w:jc w:val="center"/>
        <w:rPr>
          <w:b/>
          <w:sz w:val="24"/>
          <w:szCs w:val="24"/>
        </w:rPr>
      </w:pPr>
      <w:r w:rsidRPr="00951225">
        <w:rPr>
          <w:b/>
          <w:sz w:val="24"/>
          <w:szCs w:val="24"/>
        </w:rPr>
        <w:t>§ 1</w:t>
      </w:r>
      <w:r w:rsidR="002B5536" w:rsidRPr="00951225">
        <w:rPr>
          <w:b/>
          <w:sz w:val="24"/>
          <w:szCs w:val="24"/>
        </w:rPr>
        <w:t>1</w:t>
      </w:r>
      <w:r w:rsidR="00976F5C" w:rsidRPr="00951225">
        <w:rPr>
          <w:b/>
          <w:sz w:val="24"/>
          <w:szCs w:val="24"/>
        </w:rPr>
        <w:t xml:space="preserve">. </w:t>
      </w:r>
      <w:r w:rsidR="001C3C8B" w:rsidRPr="00951225">
        <w:rPr>
          <w:b/>
          <w:sz w:val="24"/>
          <w:szCs w:val="24"/>
        </w:rPr>
        <w:t>ROZSTRZYGANIE SPORÓW I OBOWIĄZUJĄCE PRAWO</w:t>
      </w:r>
    </w:p>
    <w:p w14:paraId="6E855EB0" w14:textId="70933294" w:rsidR="00152196" w:rsidRPr="00951225" w:rsidRDefault="00152196" w:rsidP="00327F33">
      <w:pPr>
        <w:pStyle w:val="Tekstpodstawowy"/>
        <w:numPr>
          <w:ilvl w:val="0"/>
          <w:numId w:val="4"/>
        </w:numPr>
        <w:tabs>
          <w:tab w:val="clear" w:pos="4260"/>
          <w:tab w:val="num" w:pos="567"/>
        </w:tabs>
        <w:suppressAutoHyphens w:val="0"/>
        <w:ind w:left="567" w:hanging="425"/>
        <w:outlineLvl w:val="0"/>
        <w:rPr>
          <w:sz w:val="24"/>
          <w:szCs w:val="24"/>
        </w:rPr>
      </w:pPr>
      <w:r w:rsidRPr="00951225">
        <w:rPr>
          <w:sz w:val="24"/>
          <w:szCs w:val="24"/>
        </w:rPr>
        <w:t xml:space="preserve">Strony umowy zgodnie oświadczają, że w przypadku powstania sporu na tle realizacji umowy poddają się rozstrzygnięciu sporu przez polski sąd powszechny właściwy dla siedziby </w:t>
      </w:r>
      <w:r w:rsidR="005C5325" w:rsidRPr="00951225">
        <w:rPr>
          <w:sz w:val="24"/>
          <w:szCs w:val="24"/>
        </w:rPr>
        <w:t>ZAMAWIAJĄCEGO.</w:t>
      </w:r>
    </w:p>
    <w:p w14:paraId="0D8E73B6" w14:textId="0504E8C6" w:rsidR="00426C32" w:rsidRPr="00951225" w:rsidRDefault="006C643C" w:rsidP="00327F33">
      <w:pPr>
        <w:pStyle w:val="Tekstpodstawowy"/>
        <w:numPr>
          <w:ilvl w:val="0"/>
          <w:numId w:val="4"/>
        </w:numPr>
        <w:tabs>
          <w:tab w:val="num" w:pos="567"/>
        </w:tabs>
        <w:suppressAutoHyphens w:val="0"/>
        <w:ind w:left="567" w:hanging="425"/>
        <w:outlineLvl w:val="0"/>
        <w:rPr>
          <w:sz w:val="24"/>
          <w:szCs w:val="24"/>
        </w:rPr>
      </w:pPr>
      <w:r w:rsidRPr="00951225">
        <w:rPr>
          <w:sz w:val="24"/>
          <w:szCs w:val="24"/>
        </w:rPr>
        <w:t xml:space="preserve">W sprawach nie </w:t>
      </w:r>
      <w:r w:rsidR="001C3C8B" w:rsidRPr="00951225">
        <w:rPr>
          <w:sz w:val="24"/>
          <w:szCs w:val="24"/>
        </w:rPr>
        <w:t xml:space="preserve">objętych umową będą miały zastosowanie przepisy </w:t>
      </w:r>
      <w:r w:rsidR="00D52C4A" w:rsidRPr="00951225">
        <w:rPr>
          <w:sz w:val="24"/>
          <w:szCs w:val="24"/>
        </w:rPr>
        <w:t xml:space="preserve">ustawy Prawo </w:t>
      </w:r>
      <w:r w:rsidR="008E67AE" w:rsidRPr="00951225">
        <w:rPr>
          <w:sz w:val="24"/>
          <w:szCs w:val="24"/>
        </w:rPr>
        <w:t>z</w:t>
      </w:r>
      <w:r w:rsidR="00D52C4A" w:rsidRPr="00951225">
        <w:rPr>
          <w:sz w:val="24"/>
          <w:szCs w:val="24"/>
        </w:rPr>
        <w:t xml:space="preserve">amówień </w:t>
      </w:r>
      <w:r w:rsidR="008E67AE" w:rsidRPr="00951225">
        <w:rPr>
          <w:sz w:val="24"/>
          <w:szCs w:val="24"/>
        </w:rPr>
        <w:t>p</w:t>
      </w:r>
      <w:r w:rsidR="00D52C4A" w:rsidRPr="00951225">
        <w:rPr>
          <w:sz w:val="24"/>
          <w:szCs w:val="24"/>
        </w:rPr>
        <w:t xml:space="preserve">ublicznych i </w:t>
      </w:r>
      <w:r w:rsidR="007453DC" w:rsidRPr="00951225">
        <w:rPr>
          <w:sz w:val="24"/>
          <w:szCs w:val="24"/>
        </w:rPr>
        <w:t>polskiego kodeksu cywilnego.</w:t>
      </w:r>
    </w:p>
    <w:p w14:paraId="2CF9C4A4" w14:textId="3C4BD534" w:rsidR="00426C32" w:rsidRPr="00951225" w:rsidRDefault="00426C32" w:rsidP="00327F33">
      <w:pPr>
        <w:pStyle w:val="Tekstpodstawowy"/>
        <w:suppressAutoHyphens w:val="0"/>
        <w:ind w:left="567" w:hanging="425"/>
        <w:outlineLvl w:val="0"/>
        <w:rPr>
          <w:sz w:val="24"/>
          <w:szCs w:val="24"/>
        </w:rPr>
      </w:pPr>
      <w:r w:rsidRPr="00951225">
        <w:rPr>
          <w:sz w:val="24"/>
          <w:szCs w:val="24"/>
        </w:rPr>
        <w:t>3</w:t>
      </w:r>
      <w:r w:rsidR="00327F33" w:rsidRPr="00951225">
        <w:rPr>
          <w:sz w:val="24"/>
          <w:szCs w:val="24"/>
        </w:rPr>
        <w:t>.</w:t>
      </w:r>
      <w:r w:rsidR="00327F33" w:rsidRPr="00951225">
        <w:rPr>
          <w:sz w:val="24"/>
          <w:szCs w:val="24"/>
        </w:rPr>
        <w:tab/>
      </w:r>
      <w:r w:rsidR="00FA7233" w:rsidRPr="00951225">
        <w:rPr>
          <w:sz w:val="24"/>
          <w:szCs w:val="24"/>
        </w:rPr>
        <w:t xml:space="preserve">* </w:t>
      </w:r>
      <w:r w:rsidRPr="00951225">
        <w:rPr>
          <w:sz w:val="24"/>
          <w:szCs w:val="24"/>
        </w:rPr>
        <w:t xml:space="preserve">Zgodnie z art. 13 ust. 1 i 2 oraz art. 14 ust. 1 i 2 Rozporządzenia Parlamentu Europejskiej </w:t>
      </w:r>
      <w:r w:rsidRPr="00951225">
        <w:rPr>
          <w:sz w:val="24"/>
          <w:szCs w:val="24"/>
        </w:rPr>
        <w:br/>
        <w:t xml:space="preserve">i Rady (UE) 2016/679 z dnia 27 kwietnia 2016 r. w sprawie ochrony osób fizycznych </w:t>
      </w:r>
      <w:r w:rsidR="00373613" w:rsidRPr="00951225">
        <w:rPr>
          <w:sz w:val="24"/>
          <w:szCs w:val="24"/>
        </w:rPr>
        <w:br/>
      </w:r>
      <w:r w:rsidRPr="00951225">
        <w:rPr>
          <w:sz w:val="24"/>
          <w:szCs w:val="24"/>
        </w:rPr>
        <w:t>w związku z przetwarzaniem danych osobowych i w sprawie swobodnego przepływu takich danych oraz uchylenia dyrektywy 95/46/WE (ogólne rozporządzenie o ochronie danych), zwane dalej RODO, Z</w:t>
      </w:r>
      <w:r w:rsidR="00144E99" w:rsidRPr="00951225">
        <w:rPr>
          <w:sz w:val="24"/>
          <w:szCs w:val="24"/>
        </w:rPr>
        <w:t>AMAWIAJĄCY</w:t>
      </w:r>
      <w:r w:rsidRPr="00951225">
        <w:rPr>
          <w:sz w:val="24"/>
          <w:szCs w:val="24"/>
        </w:rPr>
        <w:t xml:space="preserve"> informuje W</w:t>
      </w:r>
      <w:r w:rsidR="00144E99" w:rsidRPr="00951225">
        <w:rPr>
          <w:sz w:val="24"/>
          <w:szCs w:val="24"/>
        </w:rPr>
        <w:t>YKONAWCĘ</w:t>
      </w:r>
      <w:r w:rsidRPr="00951225">
        <w:rPr>
          <w:sz w:val="24"/>
          <w:szCs w:val="24"/>
        </w:rPr>
        <w:t xml:space="preserve">, a </w:t>
      </w:r>
      <w:r w:rsidR="00144E99" w:rsidRPr="00951225">
        <w:rPr>
          <w:sz w:val="24"/>
          <w:szCs w:val="24"/>
        </w:rPr>
        <w:t>WYKONAWCA</w:t>
      </w:r>
      <w:r w:rsidRPr="00951225">
        <w:rPr>
          <w:sz w:val="24"/>
          <w:szCs w:val="24"/>
        </w:rPr>
        <w:t xml:space="preserve"> zobowiązuje się przekazać tą informację osobom, które mogą występować w imieniu </w:t>
      </w:r>
      <w:r w:rsidR="00144E99" w:rsidRPr="00951225">
        <w:rPr>
          <w:sz w:val="24"/>
          <w:szCs w:val="24"/>
        </w:rPr>
        <w:t>WYKONAWCY</w:t>
      </w:r>
      <w:r w:rsidRPr="00951225">
        <w:rPr>
          <w:sz w:val="24"/>
          <w:szCs w:val="24"/>
        </w:rPr>
        <w:t xml:space="preserve"> i w jego imieniu </w:t>
      </w:r>
      <w:r w:rsidR="00E765DF" w:rsidRPr="00951225">
        <w:rPr>
          <w:sz w:val="24"/>
          <w:szCs w:val="24"/>
        </w:rPr>
        <w:t>biorąc</w:t>
      </w:r>
      <w:r w:rsidRPr="00951225">
        <w:rPr>
          <w:sz w:val="24"/>
          <w:szCs w:val="24"/>
        </w:rPr>
        <w:t xml:space="preserve"> udział w wykonaniu umowy (osoby, przy pomocy których Wykonawca realizuje umowę̨), zwanych dalej osobami reprezentującymi, że:</w:t>
      </w:r>
    </w:p>
    <w:p w14:paraId="04F991E9" w14:textId="507F65CE" w:rsidR="00426C32" w:rsidRPr="00951225" w:rsidRDefault="00426C32" w:rsidP="00666AA2">
      <w:pPr>
        <w:pStyle w:val="Tekstpodstawowy"/>
        <w:suppressAutoHyphens w:val="0"/>
        <w:ind w:left="851" w:hanging="284"/>
        <w:outlineLvl w:val="0"/>
        <w:rPr>
          <w:sz w:val="24"/>
          <w:szCs w:val="24"/>
        </w:rPr>
      </w:pPr>
      <w:r w:rsidRPr="00951225">
        <w:rPr>
          <w:sz w:val="24"/>
          <w:szCs w:val="24"/>
        </w:rPr>
        <w:t>a)</w:t>
      </w:r>
      <w:r w:rsidRPr="00951225">
        <w:rPr>
          <w:sz w:val="24"/>
          <w:szCs w:val="24"/>
        </w:rPr>
        <w:tab/>
        <w:t xml:space="preserve">Komenda Wojewódzka PSP w Warszawie jest Administratorem danych osobowych </w:t>
      </w:r>
      <w:r w:rsidR="00C9084D" w:rsidRPr="00951225">
        <w:rPr>
          <w:sz w:val="24"/>
          <w:szCs w:val="24"/>
        </w:rPr>
        <w:t>WYKONAWCY</w:t>
      </w:r>
      <w:r w:rsidRPr="00951225">
        <w:rPr>
          <w:sz w:val="24"/>
          <w:szCs w:val="24"/>
        </w:rPr>
        <w:t xml:space="preserve">, a także osób reprezentujących; </w:t>
      </w:r>
    </w:p>
    <w:p w14:paraId="755F524F" w14:textId="586E8AD7" w:rsidR="00426C32" w:rsidRPr="00951225" w:rsidRDefault="00426C32" w:rsidP="00666AA2">
      <w:pPr>
        <w:pStyle w:val="Tekstpodstawowy"/>
        <w:suppressAutoHyphens w:val="0"/>
        <w:ind w:left="851" w:hanging="284"/>
        <w:outlineLvl w:val="0"/>
        <w:rPr>
          <w:sz w:val="24"/>
          <w:szCs w:val="24"/>
        </w:rPr>
      </w:pPr>
      <w:r w:rsidRPr="00951225">
        <w:rPr>
          <w:sz w:val="24"/>
          <w:szCs w:val="24"/>
        </w:rPr>
        <w:t>b)</w:t>
      </w:r>
      <w:r w:rsidRPr="00951225">
        <w:rPr>
          <w:sz w:val="24"/>
          <w:szCs w:val="24"/>
        </w:rPr>
        <w:tab/>
        <w:t xml:space="preserve">u Administratora powołany został Inspektor Ochrony Danych (IOD), z którym można kontaktować się̨ pisząc na adres poczty elektronicznej </w:t>
      </w:r>
      <w:hyperlink r:id="rId10" w:history="1">
        <w:r w:rsidR="00666AA2" w:rsidRPr="00951225">
          <w:rPr>
            <w:rStyle w:val="Hipercze"/>
            <w:color w:val="auto"/>
            <w:sz w:val="24"/>
            <w:szCs w:val="24"/>
          </w:rPr>
          <w:t>ochrona.danych@mazowsze.straz.pl</w:t>
        </w:r>
      </w:hyperlink>
      <w:r w:rsidRPr="00951225">
        <w:rPr>
          <w:sz w:val="24"/>
          <w:szCs w:val="24"/>
        </w:rPr>
        <w:t>;</w:t>
      </w:r>
      <w:r w:rsidR="00666AA2" w:rsidRPr="00951225">
        <w:rPr>
          <w:sz w:val="24"/>
          <w:szCs w:val="24"/>
        </w:rPr>
        <w:t xml:space="preserve"> </w:t>
      </w:r>
    </w:p>
    <w:p w14:paraId="64E5A984" w14:textId="3CC322F7" w:rsidR="00426C32" w:rsidRPr="00951225" w:rsidRDefault="00426C32" w:rsidP="00666AA2">
      <w:pPr>
        <w:pStyle w:val="Tekstpodstawowy"/>
        <w:suppressAutoHyphens w:val="0"/>
        <w:ind w:left="851" w:hanging="284"/>
        <w:outlineLvl w:val="0"/>
        <w:rPr>
          <w:sz w:val="24"/>
          <w:szCs w:val="24"/>
        </w:rPr>
      </w:pPr>
      <w:r w:rsidRPr="00951225">
        <w:rPr>
          <w:sz w:val="24"/>
          <w:szCs w:val="24"/>
        </w:rPr>
        <w:t>c)</w:t>
      </w:r>
      <w:r w:rsidRPr="00951225">
        <w:rPr>
          <w:sz w:val="24"/>
          <w:szCs w:val="24"/>
        </w:rPr>
        <w:tab/>
        <w:t xml:space="preserve">dane osobowe </w:t>
      </w:r>
      <w:r w:rsidR="00C9084D" w:rsidRPr="00951225">
        <w:rPr>
          <w:sz w:val="24"/>
          <w:szCs w:val="24"/>
        </w:rPr>
        <w:t>WYKONAWCY</w:t>
      </w:r>
      <w:r w:rsidRPr="00951225">
        <w:rPr>
          <w:sz w:val="24"/>
          <w:szCs w:val="24"/>
        </w:rPr>
        <w:t xml:space="preserve">, a także osób reprezentujących przetwarzane będą̨ przez </w:t>
      </w:r>
      <w:r w:rsidR="00C9084D" w:rsidRPr="00951225">
        <w:rPr>
          <w:sz w:val="24"/>
          <w:szCs w:val="24"/>
        </w:rPr>
        <w:t>ZAMAWIAJĄCEGO</w:t>
      </w:r>
      <w:r w:rsidRPr="00951225">
        <w:rPr>
          <w:sz w:val="24"/>
          <w:szCs w:val="24"/>
        </w:rPr>
        <w:t xml:space="preserve"> w celu przygotowania, zawarcia i realizacji umowy, a także dochodzenia ewentualnych roszczeń́ zgodnie z art. 6 ust. 1 lit b) oraz lit. c) RODO;</w:t>
      </w:r>
    </w:p>
    <w:p w14:paraId="59A520DE" w14:textId="2EE994A0" w:rsidR="00426C32" w:rsidRPr="00951225" w:rsidRDefault="00426C32" w:rsidP="00666AA2">
      <w:pPr>
        <w:pStyle w:val="Tekstpodstawowy"/>
        <w:suppressAutoHyphens w:val="0"/>
        <w:ind w:left="851" w:hanging="284"/>
        <w:outlineLvl w:val="0"/>
        <w:rPr>
          <w:sz w:val="24"/>
          <w:szCs w:val="24"/>
        </w:rPr>
      </w:pPr>
      <w:r w:rsidRPr="00951225">
        <w:rPr>
          <w:sz w:val="24"/>
          <w:szCs w:val="24"/>
        </w:rPr>
        <w:t>d)</w:t>
      </w:r>
      <w:r w:rsidRPr="00951225">
        <w:rPr>
          <w:sz w:val="24"/>
          <w:szCs w:val="24"/>
        </w:rPr>
        <w:tab/>
        <w:t xml:space="preserve">przetwarzaniem objęte są dane osobowe wskazane w treści umowy oraz inne niezbędne do realizacji umowy, w tym wypełnienia procedur bezpieczeństwa obowiązujących </w:t>
      </w:r>
      <w:r w:rsidRPr="00951225">
        <w:rPr>
          <w:sz w:val="24"/>
          <w:szCs w:val="24"/>
        </w:rPr>
        <w:br/>
        <w:t xml:space="preserve">u </w:t>
      </w:r>
      <w:r w:rsidR="00C9084D" w:rsidRPr="00951225">
        <w:rPr>
          <w:sz w:val="24"/>
          <w:szCs w:val="24"/>
        </w:rPr>
        <w:t>ZAMAWIAJĄCEGO</w:t>
      </w:r>
      <w:r w:rsidRPr="00951225">
        <w:rPr>
          <w:sz w:val="24"/>
          <w:szCs w:val="24"/>
        </w:rPr>
        <w:t>;</w:t>
      </w:r>
    </w:p>
    <w:p w14:paraId="2EEABE6A" w14:textId="77777777" w:rsidR="00426C32" w:rsidRPr="00951225" w:rsidRDefault="00426C32" w:rsidP="00666AA2">
      <w:pPr>
        <w:pStyle w:val="Tekstpodstawowy"/>
        <w:suppressAutoHyphens w:val="0"/>
        <w:ind w:left="851" w:hanging="284"/>
        <w:outlineLvl w:val="0"/>
        <w:rPr>
          <w:sz w:val="24"/>
          <w:szCs w:val="24"/>
        </w:rPr>
      </w:pPr>
      <w:r w:rsidRPr="00951225">
        <w:rPr>
          <w:sz w:val="24"/>
          <w:szCs w:val="24"/>
        </w:rPr>
        <w:t>e)</w:t>
      </w:r>
      <w:r w:rsidRPr="00951225">
        <w:rPr>
          <w:sz w:val="24"/>
          <w:szCs w:val="24"/>
        </w:rPr>
        <w:tab/>
        <w:t>dane osobowe nie będą przekazywane do innych odbiorców; **</w:t>
      </w:r>
    </w:p>
    <w:p w14:paraId="7E97B335" w14:textId="77777777" w:rsidR="00426C32" w:rsidRPr="00951225" w:rsidRDefault="00426C32" w:rsidP="00666AA2">
      <w:pPr>
        <w:pStyle w:val="Tekstpodstawowy"/>
        <w:suppressAutoHyphens w:val="0"/>
        <w:ind w:left="851" w:hanging="284"/>
        <w:outlineLvl w:val="0"/>
        <w:rPr>
          <w:sz w:val="24"/>
          <w:szCs w:val="24"/>
        </w:rPr>
      </w:pPr>
      <w:r w:rsidRPr="00951225">
        <w:rPr>
          <w:sz w:val="24"/>
          <w:szCs w:val="24"/>
        </w:rPr>
        <w:t>f)</w:t>
      </w:r>
      <w:r w:rsidRPr="00951225">
        <w:rPr>
          <w:sz w:val="24"/>
          <w:szCs w:val="24"/>
        </w:rPr>
        <w:tab/>
        <w:t>dane osobowe nie będą przekazywane do państwa trzeciego lub organizacji międzynarodowej;</w:t>
      </w:r>
    </w:p>
    <w:p w14:paraId="1CC2FC21" w14:textId="00C6E585" w:rsidR="00426C32" w:rsidRPr="00951225" w:rsidRDefault="00426C32" w:rsidP="00666AA2">
      <w:pPr>
        <w:pStyle w:val="Tekstpodstawowy"/>
        <w:suppressAutoHyphens w:val="0"/>
        <w:ind w:left="851" w:hanging="284"/>
        <w:outlineLvl w:val="0"/>
        <w:rPr>
          <w:sz w:val="24"/>
          <w:szCs w:val="24"/>
        </w:rPr>
      </w:pPr>
      <w:r w:rsidRPr="00951225">
        <w:rPr>
          <w:sz w:val="24"/>
          <w:szCs w:val="24"/>
        </w:rPr>
        <w:t>g)</w:t>
      </w:r>
      <w:r w:rsidRPr="00951225">
        <w:rPr>
          <w:sz w:val="24"/>
          <w:szCs w:val="24"/>
        </w:rPr>
        <w:tab/>
      </w:r>
      <w:r w:rsidR="00C9084D" w:rsidRPr="00951225">
        <w:rPr>
          <w:sz w:val="24"/>
          <w:szCs w:val="24"/>
        </w:rPr>
        <w:t>ZAMAWIAJĄCY</w:t>
      </w:r>
      <w:r w:rsidRPr="00951225">
        <w:rPr>
          <w:sz w:val="24"/>
          <w:szCs w:val="24"/>
        </w:rPr>
        <w:t xml:space="preserve"> będzie przetwarzał dane osobowe, przez okres nie dłuższy niż̇ okres konieczny do realizacji celów wskazanych w lit. d), jak również realizacji obowiązków prawnych ciążących na </w:t>
      </w:r>
      <w:r w:rsidR="00C9084D" w:rsidRPr="00951225">
        <w:rPr>
          <w:sz w:val="24"/>
          <w:szCs w:val="24"/>
        </w:rPr>
        <w:t>ZAMAWIAJĄCYM</w:t>
      </w:r>
      <w:r w:rsidRPr="00951225">
        <w:rPr>
          <w:sz w:val="24"/>
          <w:szCs w:val="24"/>
        </w:rPr>
        <w:t xml:space="preserve">; </w:t>
      </w:r>
    </w:p>
    <w:p w14:paraId="7F4F4BD6" w14:textId="6DE9E55B" w:rsidR="00426C32" w:rsidRPr="00951225" w:rsidRDefault="00426C32" w:rsidP="00666AA2">
      <w:pPr>
        <w:pStyle w:val="Tekstpodstawowy"/>
        <w:suppressAutoHyphens w:val="0"/>
        <w:ind w:left="851" w:hanging="284"/>
        <w:outlineLvl w:val="0"/>
        <w:rPr>
          <w:sz w:val="24"/>
          <w:szCs w:val="24"/>
        </w:rPr>
      </w:pPr>
      <w:r w:rsidRPr="00951225">
        <w:rPr>
          <w:sz w:val="24"/>
          <w:szCs w:val="24"/>
        </w:rPr>
        <w:t>h)</w:t>
      </w:r>
      <w:r w:rsidRPr="00951225">
        <w:rPr>
          <w:sz w:val="24"/>
          <w:szCs w:val="24"/>
        </w:rPr>
        <w:tab/>
      </w:r>
      <w:r w:rsidR="00C9084D" w:rsidRPr="00951225">
        <w:rPr>
          <w:sz w:val="24"/>
          <w:szCs w:val="24"/>
        </w:rPr>
        <w:t>WYKONAWCA</w:t>
      </w:r>
      <w:r w:rsidRPr="00951225">
        <w:rPr>
          <w:sz w:val="24"/>
          <w:szCs w:val="24"/>
        </w:rPr>
        <w:t>, a także osoby reprezentujące mają prawo dostępu do treści swoich danych, prawo do ich sprostowania, prawo do usunięcia, a także prawo do ograniczenia przetwarzania;</w:t>
      </w:r>
    </w:p>
    <w:p w14:paraId="201D4662" w14:textId="4F5F4CF4" w:rsidR="00426C32" w:rsidRPr="00951225" w:rsidRDefault="00426C32" w:rsidP="00666AA2">
      <w:pPr>
        <w:pStyle w:val="Tekstpodstawowy"/>
        <w:suppressAutoHyphens w:val="0"/>
        <w:ind w:left="851" w:hanging="284"/>
        <w:outlineLvl w:val="0"/>
        <w:rPr>
          <w:sz w:val="24"/>
          <w:szCs w:val="24"/>
        </w:rPr>
      </w:pPr>
      <w:r w:rsidRPr="00951225">
        <w:rPr>
          <w:sz w:val="24"/>
          <w:szCs w:val="24"/>
        </w:rPr>
        <w:lastRenderedPageBreak/>
        <w:t>i)</w:t>
      </w:r>
      <w:r w:rsidRPr="00951225">
        <w:rPr>
          <w:sz w:val="24"/>
          <w:szCs w:val="24"/>
        </w:rPr>
        <w:tab/>
      </w:r>
      <w:r w:rsidR="00C9084D" w:rsidRPr="00951225">
        <w:rPr>
          <w:sz w:val="24"/>
          <w:szCs w:val="24"/>
        </w:rPr>
        <w:t>WYKONAWCY</w:t>
      </w:r>
      <w:r w:rsidRPr="00951225">
        <w:rPr>
          <w:sz w:val="24"/>
          <w:szCs w:val="24"/>
        </w:rPr>
        <w:t>, a także osobom reprezentującym przysługuje prawo wniesienia skargi do Prezesa Urzędu Ochrony Danych Osobowych z siedziba w Warszawie przy ulicy Stawki 2 (kod pocztowy: 00 - 193);</w:t>
      </w:r>
    </w:p>
    <w:p w14:paraId="1E21D7F9" w14:textId="0F4CE43C" w:rsidR="00426C32" w:rsidRPr="00951225" w:rsidRDefault="00426C32" w:rsidP="00666AA2">
      <w:pPr>
        <w:pStyle w:val="Tekstpodstawowy"/>
        <w:suppressAutoHyphens w:val="0"/>
        <w:ind w:left="851" w:hanging="284"/>
        <w:outlineLvl w:val="0"/>
        <w:rPr>
          <w:sz w:val="24"/>
          <w:szCs w:val="24"/>
        </w:rPr>
      </w:pPr>
      <w:r w:rsidRPr="00951225">
        <w:rPr>
          <w:sz w:val="24"/>
          <w:szCs w:val="24"/>
        </w:rPr>
        <w:t>j)</w:t>
      </w:r>
      <w:r w:rsidRPr="00951225">
        <w:rPr>
          <w:sz w:val="24"/>
          <w:szCs w:val="24"/>
        </w:rPr>
        <w:tab/>
        <w:t xml:space="preserve">dane osobowe przekazane zostały </w:t>
      </w:r>
      <w:r w:rsidR="00C9084D" w:rsidRPr="00951225">
        <w:rPr>
          <w:sz w:val="24"/>
          <w:szCs w:val="24"/>
        </w:rPr>
        <w:t>ZAMAWIAJĄCEMU</w:t>
      </w:r>
      <w:r w:rsidRPr="00951225">
        <w:rPr>
          <w:sz w:val="24"/>
          <w:szCs w:val="24"/>
        </w:rPr>
        <w:t xml:space="preserve"> przez </w:t>
      </w:r>
      <w:r w:rsidR="00C9084D" w:rsidRPr="00951225">
        <w:rPr>
          <w:sz w:val="24"/>
          <w:szCs w:val="24"/>
        </w:rPr>
        <w:t>WYKONAWCĘ</w:t>
      </w:r>
      <w:r w:rsidRPr="00951225">
        <w:rPr>
          <w:sz w:val="24"/>
          <w:szCs w:val="24"/>
        </w:rPr>
        <w:t>;</w:t>
      </w:r>
    </w:p>
    <w:p w14:paraId="1367320B" w14:textId="77777777" w:rsidR="00426C32" w:rsidRPr="00951225" w:rsidRDefault="00426C32" w:rsidP="00666AA2">
      <w:pPr>
        <w:pStyle w:val="Tekstpodstawowy"/>
        <w:suppressAutoHyphens w:val="0"/>
        <w:ind w:left="851" w:hanging="284"/>
        <w:outlineLvl w:val="0"/>
        <w:rPr>
          <w:sz w:val="24"/>
          <w:szCs w:val="24"/>
        </w:rPr>
      </w:pPr>
      <w:r w:rsidRPr="00951225">
        <w:rPr>
          <w:sz w:val="24"/>
          <w:szCs w:val="24"/>
        </w:rPr>
        <w:t>k)</w:t>
      </w:r>
      <w:r w:rsidRPr="00951225">
        <w:rPr>
          <w:sz w:val="24"/>
          <w:szCs w:val="24"/>
        </w:rPr>
        <w:tab/>
        <w:t>podanie danych osobowych jest wymogiem umownym, w tym warunkiem zawarcia umowy, a ich nie podanie może skutkować nie podpisaniem umowy lub brakiem możliwości jej realizacji, do jej rozwiązania włącznie;</w:t>
      </w:r>
    </w:p>
    <w:p w14:paraId="4B16C3A5" w14:textId="6C9CF759" w:rsidR="00426C32" w:rsidRPr="00951225" w:rsidRDefault="00426C32" w:rsidP="00FF4CA7">
      <w:pPr>
        <w:pStyle w:val="Tekstpodstawowy"/>
        <w:suppressAutoHyphens w:val="0"/>
        <w:ind w:left="851" w:hanging="284"/>
        <w:outlineLvl w:val="0"/>
        <w:rPr>
          <w:sz w:val="24"/>
          <w:szCs w:val="24"/>
        </w:rPr>
      </w:pPr>
      <w:r w:rsidRPr="00951225">
        <w:rPr>
          <w:sz w:val="24"/>
          <w:szCs w:val="24"/>
        </w:rPr>
        <w:t>l)</w:t>
      </w:r>
      <w:r w:rsidRPr="00951225">
        <w:rPr>
          <w:sz w:val="24"/>
          <w:szCs w:val="24"/>
        </w:rPr>
        <w:tab/>
        <w:t xml:space="preserve">przetwarzanie danych osobowych nie będzie podlegało zautomatyzowanemu podejmowaniu decyzji, w tym profilowaniu, o którym mowa w art. 22 ust. 1 i 4 RODO.  </w:t>
      </w:r>
    </w:p>
    <w:p w14:paraId="435C71F9" w14:textId="11F89545" w:rsidR="00426C32" w:rsidRPr="00951225" w:rsidRDefault="00576D3B" w:rsidP="00666AA2">
      <w:pPr>
        <w:pStyle w:val="Tekstpodstawowy"/>
        <w:suppressAutoHyphens w:val="0"/>
        <w:ind w:left="567" w:hanging="283"/>
        <w:outlineLvl w:val="0"/>
        <w:rPr>
          <w:sz w:val="24"/>
          <w:szCs w:val="24"/>
        </w:rPr>
      </w:pPr>
      <w:r w:rsidRPr="00951225">
        <w:rPr>
          <w:sz w:val="24"/>
          <w:szCs w:val="24"/>
        </w:rPr>
        <w:t>4</w:t>
      </w:r>
      <w:r w:rsidR="00426C32" w:rsidRPr="00951225">
        <w:rPr>
          <w:sz w:val="24"/>
          <w:szCs w:val="24"/>
        </w:rPr>
        <w:t xml:space="preserve">. </w:t>
      </w:r>
      <w:r w:rsidRPr="00951225">
        <w:rPr>
          <w:sz w:val="24"/>
          <w:szCs w:val="24"/>
        </w:rPr>
        <w:t xml:space="preserve"> </w:t>
      </w:r>
      <w:r w:rsidR="00C9084D" w:rsidRPr="00951225">
        <w:rPr>
          <w:sz w:val="24"/>
          <w:szCs w:val="24"/>
        </w:rPr>
        <w:t>ZAMAWIAJĄCY</w:t>
      </w:r>
      <w:r w:rsidR="00426C32" w:rsidRPr="00951225">
        <w:rPr>
          <w:sz w:val="24"/>
          <w:szCs w:val="24"/>
        </w:rPr>
        <w:t xml:space="preserve"> i </w:t>
      </w:r>
      <w:r w:rsidR="00C9084D" w:rsidRPr="00951225">
        <w:rPr>
          <w:sz w:val="24"/>
          <w:szCs w:val="24"/>
        </w:rPr>
        <w:t>WYKONAWCA</w:t>
      </w:r>
      <w:r w:rsidR="00426C32" w:rsidRPr="00951225">
        <w:rPr>
          <w:sz w:val="24"/>
          <w:szCs w:val="24"/>
        </w:rPr>
        <w:t xml:space="preserve"> zobowiązują̨ się̨ do ochrony udostępnionych im danych osobowych,</w:t>
      </w:r>
      <w:r w:rsidRPr="00951225">
        <w:rPr>
          <w:sz w:val="24"/>
          <w:szCs w:val="24"/>
        </w:rPr>
        <w:t xml:space="preserve"> </w:t>
      </w:r>
      <w:r w:rsidR="00426C32" w:rsidRPr="00951225">
        <w:rPr>
          <w:sz w:val="24"/>
          <w:szCs w:val="24"/>
        </w:rPr>
        <w:t xml:space="preserve">w tym do stosowania organizacyjnych i technicznych środków ochrony danych osobowych zgodnie z przepisami prawa, w szczególności zgodnie z RODO i ustawą z dnia </w:t>
      </w:r>
      <w:r w:rsidR="00666AA2" w:rsidRPr="00951225">
        <w:rPr>
          <w:sz w:val="24"/>
          <w:szCs w:val="24"/>
        </w:rPr>
        <w:br/>
      </w:r>
      <w:r w:rsidR="00426C32" w:rsidRPr="00951225">
        <w:rPr>
          <w:sz w:val="24"/>
          <w:szCs w:val="24"/>
        </w:rPr>
        <w:t>10 maja 2018 r. o ochronie danych osobowych (Dz. U. z 2018 r. poz. 1000).</w:t>
      </w:r>
    </w:p>
    <w:p w14:paraId="4C8D3FEA" w14:textId="25C0EBD7" w:rsidR="00576D3B" w:rsidRPr="00951225" w:rsidRDefault="00576D3B" w:rsidP="00666AA2">
      <w:pPr>
        <w:pStyle w:val="Tekstpodstawowy"/>
        <w:suppressAutoHyphens w:val="0"/>
        <w:ind w:left="567" w:hanging="283"/>
        <w:outlineLvl w:val="0"/>
        <w:rPr>
          <w:sz w:val="24"/>
          <w:szCs w:val="24"/>
        </w:rPr>
      </w:pPr>
      <w:r w:rsidRPr="00951225">
        <w:rPr>
          <w:sz w:val="24"/>
          <w:szCs w:val="24"/>
        </w:rPr>
        <w:t xml:space="preserve">5. </w:t>
      </w:r>
      <w:r w:rsidR="00C9084D" w:rsidRPr="00951225">
        <w:rPr>
          <w:sz w:val="24"/>
          <w:szCs w:val="24"/>
        </w:rPr>
        <w:t>ZAMAWIAJĄCY</w:t>
      </w:r>
      <w:r w:rsidR="00426C32" w:rsidRPr="00951225">
        <w:rPr>
          <w:sz w:val="24"/>
          <w:szCs w:val="24"/>
        </w:rPr>
        <w:t xml:space="preserve"> i </w:t>
      </w:r>
      <w:r w:rsidR="00C9084D" w:rsidRPr="00951225">
        <w:rPr>
          <w:sz w:val="24"/>
          <w:szCs w:val="24"/>
        </w:rPr>
        <w:t>WYKONAWCA</w:t>
      </w:r>
      <w:r w:rsidR="00426C32" w:rsidRPr="00951225">
        <w:rPr>
          <w:sz w:val="24"/>
          <w:szCs w:val="24"/>
        </w:rPr>
        <w:t xml:space="preserve"> oświadczają̨, że pracownicy posiadający dostęp do danych osobowych udostępnionych na podstawie umowy znają̨ przepisy dotyczące ochrony danych osobowych oraz zostali upoważnieni do przetwarzania tych danych osobowych.</w:t>
      </w:r>
    </w:p>
    <w:p w14:paraId="61D9C168" w14:textId="08E4B013" w:rsidR="00576D3B" w:rsidRPr="00951225" w:rsidRDefault="00666AA2" w:rsidP="00666AA2">
      <w:pPr>
        <w:pStyle w:val="Tekstpodstawowy"/>
        <w:suppressAutoHyphens w:val="0"/>
        <w:ind w:left="567" w:hanging="283"/>
        <w:outlineLvl w:val="0"/>
        <w:rPr>
          <w:sz w:val="24"/>
          <w:szCs w:val="24"/>
        </w:rPr>
      </w:pPr>
      <w:r w:rsidRPr="00951225">
        <w:rPr>
          <w:sz w:val="24"/>
          <w:szCs w:val="24"/>
        </w:rPr>
        <w:t xml:space="preserve">6. </w:t>
      </w:r>
      <w:r w:rsidR="00C9084D" w:rsidRPr="00951225">
        <w:rPr>
          <w:sz w:val="24"/>
          <w:szCs w:val="24"/>
        </w:rPr>
        <w:t>ZAMAWIAJĄCY</w:t>
      </w:r>
      <w:r w:rsidR="00426C32" w:rsidRPr="00951225">
        <w:rPr>
          <w:sz w:val="24"/>
          <w:szCs w:val="24"/>
        </w:rPr>
        <w:t xml:space="preserve"> i </w:t>
      </w:r>
      <w:r w:rsidR="00C9084D" w:rsidRPr="00951225">
        <w:rPr>
          <w:sz w:val="24"/>
          <w:szCs w:val="24"/>
        </w:rPr>
        <w:t>WYKONAWCA</w:t>
      </w:r>
      <w:r w:rsidR="00426C32" w:rsidRPr="00951225">
        <w:rPr>
          <w:sz w:val="24"/>
          <w:szCs w:val="24"/>
        </w:rPr>
        <w:t xml:space="preserve"> oświadczają̨</w:t>
      </w:r>
      <w:r w:rsidR="00AA4E65" w:rsidRPr="00951225">
        <w:rPr>
          <w:sz w:val="24"/>
          <w:szCs w:val="24"/>
        </w:rPr>
        <w:t>, że udostępnione dane osobowe s</w:t>
      </w:r>
      <w:r w:rsidR="00426C32" w:rsidRPr="00951225">
        <w:rPr>
          <w:sz w:val="24"/>
          <w:szCs w:val="24"/>
        </w:rPr>
        <w:t>tron umowy zostaną̨ wykorzystane wyłącznie w celu realizacji umowy.</w:t>
      </w:r>
    </w:p>
    <w:p w14:paraId="470EB767" w14:textId="59457F49" w:rsidR="00426C32" w:rsidRPr="00951225" w:rsidRDefault="00576D3B" w:rsidP="00615B33">
      <w:pPr>
        <w:pStyle w:val="Tekstpodstawowy"/>
        <w:suppressAutoHyphens w:val="0"/>
        <w:ind w:left="567" w:hanging="283"/>
        <w:outlineLvl w:val="0"/>
        <w:rPr>
          <w:sz w:val="24"/>
          <w:szCs w:val="24"/>
        </w:rPr>
      </w:pPr>
      <w:r w:rsidRPr="00951225">
        <w:rPr>
          <w:sz w:val="24"/>
          <w:szCs w:val="24"/>
        </w:rPr>
        <w:t xml:space="preserve">7. </w:t>
      </w:r>
      <w:r w:rsidR="00426C32" w:rsidRPr="00951225">
        <w:rPr>
          <w:sz w:val="24"/>
          <w:szCs w:val="24"/>
        </w:rPr>
        <w:t>W przypadku ewentualnego naruszenia przepisów dotyczących ochrony danych osobowych prze</w:t>
      </w:r>
      <w:r w:rsidR="00AA4E65" w:rsidRPr="00951225">
        <w:rPr>
          <w:sz w:val="24"/>
          <w:szCs w:val="24"/>
        </w:rPr>
        <w:t xml:space="preserve">z </w:t>
      </w:r>
      <w:r w:rsidR="00C9084D" w:rsidRPr="00951225">
        <w:rPr>
          <w:sz w:val="24"/>
          <w:szCs w:val="24"/>
        </w:rPr>
        <w:t>ZAMAWIAJĄCEGO</w:t>
      </w:r>
      <w:r w:rsidR="00AA4E65" w:rsidRPr="00951225">
        <w:rPr>
          <w:sz w:val="24"/>
          <w:szCs w:val="24"/>
        </w:rPr>
        <w:t xml:space="preserve"> lub </w:t>
      </w:r>
      <w:r w:rsidR="00C9084D" w:rsidRPr="00951225">
        <w:rPr>
          <w:sz w:val="24"/>
          <w:szCs w:val="24"/>
        </w:rPr>
        <w:t>WYKONAWCĘ</w:t>
      </w:r>
      <w:r w:rsidR="00AA4E65" w:rsidRPr="00951225">
        <w:rPr>
          <w:sz w:val="24"/>
          <w:szCs w:val="24"/>
        </w:rPr>
        <w:t>, s</w:t>
      </w:r>
      <w:r w:rsidR="00426C32" w:rsidRPr="00951225">
        <w:rPr>
          <w:sz w:val="24"/>
          <w:szCs w:val="24"/>
        </w:rPr>
        <w:t>trona która dopuściła się̨ naruszenia jest zobowiązana pokryć́ w</w:t>
      </w:r>
      <w:r w:rsidR="00AA4E65" w:rsidRPr="00951225">
        <w:rPr>
          <w:sz w:val="24"/>
          <w:szCs w:val="24"/>
        </w:rPr>
        <w:t>szelkie koszty, które druga ze s</w:t>
      </w:r>
      <w:r w:rsidR="00426C32" w:rsidRPr="00951225">
        <w:rPr>
          <w:sz w:val="24"/>
          <w:szCs w:val="24"/>
        </w:rPr>
        <w:t>tron poniesie w związku z naruszeniem</w:t>
      </w:r>
      <w:r w:rsidR="00C808FB" w:rsidRPr="00951225">
        <w:rPr>
          <w:sz w:val="24"/>
          <w:szCs w:val="24"/>
        </w:rPr>
        <w:t xml:space="preserve"> </w:t>
      </w:r>
      <w:r w:rsidR="00426C32" w:rsidRPr="00951225">
        <w:rPr>
          <w:sz w:val="24"/>
          <w:szCs w:val="24"/>
        </w:rPr>
        <w:t>zgodnie z przepisami obowiązującymi w tym zakresie.</w:t>
      </w:r>
    </w:p>
    <w:p w14:paraId="1A9EC742" w14:textId="72A7ABA5" w:rsidR="00426C32" w:rsidRPr="00951225" w:rsidRDefault="00426C32" w:rsidP="00244093">
      <w:pPr>
        <w:pStyle w:val="Tekstpodstawowy"/>
        <w:suppressAutoHyphens w:val="0"/>
        <w:ind w:left="284"/>
        <w:outlineLvl w:val="0"/>
        <w:rPr>
          <w:b/>
          <w:sz w:val="24"/>
          <w:szCs w:val="24"/>
          <w:u w:val="single"/>
        </w:rPr>
      </w:pPr>
      <w:r w:rsidRPr="00951225">
        <w:rPr>
          <w:b/>
          <w:sz w:val="24"/>
          <w:szCs w:val="24"/>
          <w:u w:val="single"/>
        </w:rPr>
        <w:t>Objaśnienia:</w:t>
      </w:r>
    </w:p>
    <w:p w14:paraId="584EE479" w14:textId="77777777" w:rsidR="00426C32" w:rsidRPr="00951225" w:rsidRDefault="00426C32" w:rsidP="00244093">
      <w:pPr>
        <w:pStyle w:val="Tekstpodstawowy"/>
        <w:suppressAutoHyphens w:val="0"/>
        <w:ind w:left="426"/>
        <w:outlineLvl w:val="0"/>
        <w:rPr>
          <w:sz w:val="24"/>
          <w:szCs w:val="24"/>
        </w:rPr>
      </w:pPr>
      <w:r w:rsidRPr="00951225">
        <w:rPr>
          <w:sz w:val="24"/>
          <w:szCs w:val="24"/>
        </w:rPr>
        <w:t xml:space="preserve">*  Zapisy tego paragrafu stosujemy w umowach zawieranych z osobami fizycznymi, którzy przekazują nam (udostępniają) dane osobowe swoje, swoich pracowników i współpracowników. </w:t>
      </w:r>
    </w:p>
    <w:p w14:paraId="659FEA52" w14:textId="77777777" w:rsidR="00426C32" w:rsidRPr="00951225" w:rsidRDefault="00426C32" w:rsidP="00244093">
      <w:pPr>
        <w:pStyle w:val="Tekstpodstawowy"/>
        <w:suppressAutoHyphens w:val="0"/>
        <w:ind w:left="426"/>
        <w:outlineLvl w:val="0"/>
        <w:rPr>
          <w:sz w:val="24"/>
          <w:szCs w:val="24"/>
        </w:rPr>
      </w:pPr>
      <w:r w:rsidRPr="00951225">
        <w:rPr>
          <w:sz w:val="24"/>
          <w:szCs w:val="24"/>
        </w:rPr>
        <w:t xml:space="preserve">     W przypadku gdy KW PSP powierza dane osobowe do dalszego przetwarzania (KW nadal jest Administratorem a usługodawca wykonuje tylko czynności wskazane przez Administratora – jest Podmiotem Przetwarzającym) w umowie muszą być zawarte zapisy zgodne z wzorem określonym w Polityce i kary umowne.</w:t>
      </w:r>
    </w:p>
    <w:p w14:paraId="42ED2900" w14:textId="77777777" w:rsidR="00426C32" w:rsidRPr="00951225" w:rsidRDefault="00426C32" w:rsidP="00244093">
      <w:pPr>
        <w:pStyle w:val="Tekstpodstawowy"/>
        <w:suppressAutoHyphens w:val="0"/>
        <w:ind w:left="426"/>
        <w:outlineLvl w:val="0"/>
        <w:rPr>
          <w:sz w:val="24"/>
          <w:szCs w:val="24"/>
        </w:rPr>
      </w:pPr>
      <w:r w:rsidRPr="00951225">
        <w:rPr>
          <w:sz w:val="24"/>
          <w:szCs w:val="24"/>
        </w:rPr>
        <w:t>** W przypadku gdy dane osobowe są przekazywane do innych odbiorców należy wskazać tych odbiorców lub kategorie odbiorców np. podmioty realizujące dla zamawiającego następny etap usługi; podmioty na podstawie przepisów prawa. Odbiorcami nie są podmioty realizujące czynności w ramach postepowania zgodnego z prawem, np. Policja, Prokuratura, Sąd, Komornik.</w:t>
      </w:r>
    </w:p>
    <w:p w14:paraId="1F4ABD58" w14:textId="77777777" w:rsidR="005C5325" w:rsidRPr="00951225" w:rsidRDefault="005C5325" w:rsidP="00466695">
      <w:pPr>
        <w:ind w:left="2125" w:firstLine="707"/>
        <w:jc w:val="both"/>
        <w:rPr>
          <w:b/>
          <w:bCs/>
        </w:rPr>
      </w:pPr>
    </w:p>
    <w:p w14:paraId="114E925E" w14:textId="32B98F24" w:rsidR="00466695" w:rsidRPr="00951225" w:rsidRDefault="00466695" w:rsidP="00466695">
      <w:pPr>
        <w:ind w:left="2125" w:firstLine="707"/>
        <w:jc w:val="both"/>
        <w:rPr>
          <w:b/>
          <w:bCs/>
        </w:rPr>
      </w:pPr>
      <w:r w:rsidRPr="00951225">
        <w:rPr>
          <w:b/>
          <w:bCs/>
        </w:rPr>
        <w:t>§ 1</w:t>
      </w:r>
      <w:r w:rsidR="002B5536" w:rsidRPr="00951225">
        <w:rPr>
          <w:b/>
          <w:bCs/>
        </w:rPr>
        <w:t>2</w:t>
      </w:r>
      <w:r w:rsidRPr="00951225">
        <w:rPr>
          <w:b/>
          <w:bCs/>
        </w:rPr>
        <w:t>. POSTANOWIENIA KOŃCOWE</w:t>
      </w:r>
    </w:p>
    <w:p w14:paraId="0E51D8DF" w14:textId="77777777" w:rsidR="00466695" w:rsidRPr="00951225" w:rsidRDefault="00466695" w:rsidP="00CB0287">
      <w:pPr>
        <w:ind w:left="284" w:hanging="284"/>
        <w:jc w:val="both"/>
      </w:pPr>
      <w:r w:rsidRPr="00951225">
        <w:t>1.</w:t>
      </w:r>
      <w:r w:rsidRPr="00951225">
        <w:tab/>
        <w:t>Umowa wchodzi w życie z dniem jej podpisania przez obie strony.</w:t>
      </w:r>
    </w:p>
    <w:p w14:paraId="4522A9FB" w14:textId="1F44CFB6" w:rsidR="006D0D90" w:rsidRPr="00951225" w:rsidRDefault="00466695" w:rsidP="00FF4CA7">
      <w:pPr>
        <w:ind w:left="284" w:hanging="284"/>
        <w:jc w:val="both"/>
      </w:pPr>
      <w:r w:rsidRPr="00951225">
        <w:t>2.</w:t>
      </w:r>
      <w:r w:rsidRPr="00951225">
        <w:tab/>
        <w:t xml:space="preserve">Zmiana umowy wymaga formy pisemnej pod rygorem nieważności i sporządzona będzie </w:t>
      </w:r>
      <w:r w:rsidRPr="00951225">
        <w:br/>
        <w:t xml:space="preserve">w formie aneksu. </w:t>
      </w:r>
      <w:r w:rsidR="00FF4CA7" w:rsidRPr="00951225">
        <w:t xml:space="preserve">Zmiany umowy nie mogą naruszać przepisów zawartych w artykułach 454 oraz 455 ustawy </w:t>
      </w:r>
      <w:proofErr w:type="spellStart"/>
      <w:r w:rsidR="00FF4CA7" w:rsidRPr="00951225">
        <w:t>Pzp</w:t>
      </w:r>
      <w:proofErr w:type="spellEnd"/>
      <w:r w:rsidR="00FF4CA7" w:rsidRPr="00951225">
        <w:t xml:space="preserve">. Zawarcie aneksu do umowy na podstawie art. 455 ust. 2 ustawy </w:t>
      </w:r>
      <w:proofErr w:type="spellStart"/>
      <w:r w:rsidR="00FF4CA7" w:rsidRPr="00951225">
        <w:t>Pzp</w:t>
      </w:r>
      <w:proofErr w:type="spellEnd"/>
      <w:r w:rsidR="00FF4CA7" w:rsidRPr="00951225">
        <w:t xml:space="preserve"> może nastąpić tylko w sytuacji, gdy łączna wartość zmian ceny ofertowej nie przekroczy 10%, przy uwzględnieniu ewentualnej waloryzacji ceny ofertowej na podstawie okoliczności, o których mowa w art. 455 ust. 4 ustawy </w:t>
      </w:r>
      <w:proofErr w:type="spellStart"/>
      <w:r w:rsidR="00FF4CA7" w:rsidRPr="00951225">
        <w:t>Pzp</w:t>
      </w:r>
      <w:proofErr w:type="spellEnd"/>
      <w:r w:rsidR="00FF4CA7" w:rsidRPr="00951225">
        <w:t>.</w:t>
      </w:r>
    </w:p>
    <w:p w14:paraId="5DDFD1FB" w14:textId="32813481" w:rsidR="006D0D90" w:rsidRPr="00951225" w:rsidRDefault="00FF4CA7" w:rsidP="00CB0287">
      <w:pPr>
        <w:ind w:left="284" w:hanging="284"/>
        <w:jc w:val="both"/>
        <w:rPr>
          <w:bCs/>
          <w:iCs/>
        </w:rPr>
      </w:pPr>
      <w:r w:rsidRPr="00951225">
        <w:t>3</w:t>
      </w:r>
      <w:r w:rsidR="00CB0287" w:rsidRPr="00951225">
        <w:t xml:space="preserve">. </w:t>
      </w:r>
      <w:r w:rsidR="006D0D90" w:rsidRPr="00951225">
        <w:rPr>
          <w:bCs/>
          <w:iCs/>
        </w:rPr>
        <w:t xml:space="preserve">Wykonawca nie jest uprawniony do dokonywania cesji wierzytelności, przenoszenia </w:t>
      </w:r>
      <w:r w:rsidR="006D0D90" w:rsidRPr="00951225">
        <w:rPr>
          <w:bCs/>
          <w:iCs/>
        </w:rPr>
        <w:br/>
        <w:t>w jakikolwiek sposób swoich praw i zobowiąza</w:t>
      </w:r>
      <w:r w:rsidR="00CF7FED" w:rsidRPr="00951225">
        <w:rPr>
          <w:bCs/>
          <w:iCs/>
        </w:rPr>
        <w:t>ń przysługuj</w:t>
      </w:r>
      <w:r w:rsidR="00CB0287" w:rsidRPr="00951225">
        <w:rPr>
          <w:bCs/>
          <w:iCs/>
        </w:rPr>
        <w:t xml:space="preserve">ących mu względem </w:t>
      </w:r>
      <w:r w:rsidR="00CF7FED" w:rsidRPr="00951225">
        <w:rPr>
          <w:bCs/>
          <w:iCs/>
        </w:rPr>
        <w:t xml:space="preserve">ZAMAWIAJĄCEGO </w:t>
      </w:r>
      <w:r w:rsidR="00BF0321" w:rsidRPr="00951225">
        <w:rPr>
          <w:bCs/>
          <w:iCs/>
        </w:rPr>
        <w:t>z tytułu u</w:t>
      </w:r>
      <w:r w:rsidR="006D0D90" w:rsidRPr="00951225">
        <w:rPr>
          <w:bCs/>
          <w:iCs/>
        </w:rPr>
        <w:t>mowy</w:t>
      </w:r>
      <w:r w:rsidR="00CF7FED" w:rsidRPr="00951225">
        <w:rPr>
          <w:bCs/>
          <w:iCs/>
        </w:rPr>
        <w:t xml:space="preserve">, z tym zastrzeżeniem, że Wykonawca może dokonać </w:t>
      </w:r>
      <w:r w:rsidR="00AD2D11" w:rsidRPr="00951225">
        <w:rPr>
          <w:bCs/>
          <w:iCs/>
        </w:rPr>
        <w:t>cesji wierzytelnośc</w:t>
      </w:r>
      <w:r w:rsidR="00CF7FED" w:rsidRPr="00951225">
        <w:rPr>
          <w:bCs/>
          <w:iCs/>
        </w:rPr>
        <w:t xml:space="preserve">i na bank finansujący WYKONAWCĘ za uprzednią, pisemną zgodą ZAMAWIAJĄCEGO. </w:t>
      </w:r>
    </w:p>
    <w:p w14:paraId="6E87752E" w14:textId="1196CB2E" w:rsidR="006D0D90" w:rsidRPr="00951225" w:rsidRDefault="00FF4CA7" w:rsidP="00411CA8">
      <w:pPr>
        <w:ind w:left="284" w:hanging="284"/>
        <w:jc w:val="both"/>
        <w:rPr>
          <w:bCs/>
          <w:iCs/>
        </w:rPr>
      </w:pPr>
      <w:r w:rsidRPr="00951225">
        <w:rPr>
          <w:bCs/>
          <w:iCs/>
        </w:rPr>
        <w:lastRenderedPageBreak/>
        <w:t>4</w:t>
      </w:r>
      <w:r w:rsidR="00CB0287" w:rsidRPr="00951225">
        <w:rPr>
          <w:bCs/>
          <w:iCs/>
        </w:rPr>
        <w:t>.</w:t>
      </w:r>
      <w:r w:rsidR="0025006E" w:rsidRPr="00951225">
        <w:rPr>
          <w:bCs/>
          <w:iCs/>
        </w:rPr>
        <w:t xml:space="preserve"> </w:t>
      </w:r>
      <w:r w:rsidR="006D0D90" w:rsidRPr="00951225">
        <w:rPr>
          <w:bCs/>
          <w:iCs/>
        </w:rPr>
        <w:t>Z</w:t>
      </w:r>
      <w:r w:rsidR="00411CA8" w:rsidRPr="00951225">
        <w:rPr>
          <w:bCs/>
          <w:iCs/>
        </w:rPr>
        <w:t>AMAWIAJĄCY</w:t>
      </w:r>
      <w:r w:rsidR="006D0D90" w:rsidRPr="00951225">
        <w:rPr>
          <w:bCs/>
        </w:rPr>
        <w:t xml:space="preserve"> ma prawo do przeniesienia wszelkich praw, obowiązków</w:t>
      </w:r>
      <w:r w:rsidR="00F51E53" w:rsidRPr="00951225">
        <w:rPr>
          <w:bCs/>
          <w:iCs/>
        </w:rPr>
        <w:t xml:space="preserve"> </w:t>
      </w:r>
      <w:r w:rsidR="00F51E53" w:rsidRPr="00951225">
        <w:rPr>
          <w:bCs/>
          <w:iCs/>
        </w:rPr>
        <w:br/>
      </w:r>
      <w:r w:rsidR="00BF0321" w:rsidRPr="00951225">
        <w:rPr>
          <w:bCs/>
        </w:rPr>
        <w:t>i roszczeń wynikających z u</w:t>
      </w:r>
      <w:r w:rsidR="006D0D90" w:rsidRPr="00951225">
        <w:rPr>
          <w:bCs/>
        </w:rPr>
        <w:t>mowy na dowolny podmiot, na co W</w:t>
      </w:r>
      <w:r w:rsidR="00411CA8" w:rsidRPr="00951225">
        <w:rPr>
          <w:bCs/>
        </w:rPr>
        <w:t>YKONAWCA</w:t>
      </w:r>
      <w:r w:rsidR="006D0D90" w:rsidRPr="00951225">
        <w:rPr>
          <w:bCs/>
        </w:rPr>
        <w:t xml:space="preserve"> niniejszym wyraża bezwarunkową i nieodwołalną zgodę. </w:t>
      </w:r>
    </w:p>
    <w:p w14:paraId="5DA74E3C" w14:textId="69E3206C" w:rsidR="006D0D90" w:rsidRPr="00951225" w:rsidRDefault="00FF4CA7" w:rsidP="00CB0287">
      <w:pPr>
        <w:ind w:left="284" w:hanging="284"/>
        <w:jc w:val="both"/>
        <w:rPr>
          <w:bCs/>
          <w:iCs/>
        </w:rPr>
      </w:pPr>
      <w:r w:rsidRPr="00951225">
        <w:rPr>
          <w:bCs/>
        </w:rPr>
        <w:t>5</w:t>
      </w:r>
      <w:r w:rsidR="00CB0287" w:rsidRPr="00951225">
        <w:rPr>
          <w:bCs/>
        </w:rPr>
        <w:t xml:space="preserve">. </w:t>
      </w:r>
      <w:r w:rsidR="006D0D90" w:rsidRPr="00951225">
        <w:rPr>
          <w:bCs/>
          <w:iCs/>
        </w:rPr>
        <w:t>Strony postanawiają, iż w przypadku jakichkolwiek wątpliwo</w:t>
      </w:r>
      <w:r w:rsidR="00BF0321" w:rsidRPr="00951225">
        <w:rPr>
          <w:bCs/>
          <w:iCs/>
        </w:rPr>
        <w:t>ści poszczególne postanowienia u</w:t>
      </w:r>
      <w:r w:rsidR="006D0D90" w:rsidRPr="00951225">
        <w:rPr>
          <w:bCs/>
          <w:iCs/>
        </w:rPr>
        <w:t xml:space="preserve">mowy będą interpretowane w taki sposób, aby były zgodne z bezwzględnie obowiązującymi </w:t>
      </w:r>
      <w:r w:rsidR="00AA4E65" w:rsidRPr="00951225">
        <w:rPr>
          <w:bCs/>
          <w:iCs/>
        </w:rPr>
        <w:t>przepisami prawa oraz intencją s</w:t>
      </w:r>
      <w:r w:rsidR="006D0D90" w:rsidRPr="00951225">
        <w:rPr>
          <w:bCs/>
          <w:iCs/>
        </w:rPr>
        <w:t>tron.</w:t>
      </w:r>
      <w:r w:rsidR="00BF0321" w:rsidRPr="00951225">
        <w:rPr>
          <w:bCs/>
          <w:iCs/>
        </w:rPr>
        <w:t xml:space="preserve"> </w:t>
      </w:r>
      <w:r w:rsidR="006D0D90" w:rsidRPr="00951225">
        <w:rPr>
          <w:bCs/>
          <w:iCs/>
        </w:rPr>
        <w:t>W przypadku gdyby któreko</w:t>
      </w:r>
      <w:r w:rsidR="00BF0321" w:rsidRPr="00951225">
        <w:rPr>
          <w:bCs/>
          <w:iCs/>
        </w:rPr>
        <w:t>lwiek z postanowień u</w:t>
      </w:r>
      <w:r w:rsidR="006D0D90" w:rsidRPr="00951225">
        <w:rPr>
          <w:bCs/>
          <w:iCs/>
        </w:rPr>
        <w:t>mowy zostało uznane za niezgodne z prawem, nieważne lub okazało się niewykonalne, postanowienie takie będz</w:t>
      </w:r>
      <w:r w:rsidR="00BF0321" w:rsidRPr="00951225">
        <w:rPr>
          <w:bCs/>
          <w:iCs/>
        </w:rPr>
        <w:t>ie uważane za niezastrzeżone w u</w:t>
      </w:r>
      <w:r w:rsidR="006D0D90" w:rsidRPr="00951225">
        <w:rPr>
          <w:bCs/>
          <w:iCs/>
        </w:rPr>
        <w:t>mowie, przy czym wszystkie jej dalsze postanowienia pozostają w mocy. Postanowienie uznane za niezgodne z prawem, nieważne lub niewykonalne zostanie zastąpione postanowieniem o podobnym znaczeniu, w tym przede wszystkim o treści odzwier</w:t>
      </w:r>
      <w:r w:rsidR="00AA4E65" w:rsidRPr="00951225">
        <w:rPr>
          <w:bCs/>
          <w:iCs/>
        </w:rPr>
        <w:t>ciedlającej pierwotne intencje s</w:t>
      </w:r>
      <w:r w:rsidR="006D0D90" w:rsidRPr="00951225">
        <w:rPr>
          <w:bCs/>
          <w:iCs/>
        </w:rPr>
        <w:t xml:space="preserve">tron w granicach dopuszczalnych przez prawo. </w:t>
      </w:r>
    </w:p>
    <w:p w14:paraId="22F468D1" w14:textId="65B8BBA2" w:rsidR="005F2068" w:rsidRPr="00951225" w:rsidRDefault="005F2068" w:rsidP="005F2068">
      <w:pPr>
        <w:suppressAutoHyphens w:val="0"/>
        <w:spacing w:line="276" w:lineRule="auto"/>
        <w:ind w:left="284" w:hanging="284"/>
        <w:jc w:val="both"/>
      </w:pPr>
      <w:r w:rsidRPr="00951225">
        <w:rPr>
          <w:rFonts w:asciiTheme="majorBidi" w:hAnsiTheme="majorBidi" w:cstheme="majorBidi"/>
        </w:rPr>
        <w:t xml:space="preserve">6. Osobą reprezentującą Wykonawcę w kontaktach w zakresie realizacji Umowy jest </w:t>
      </w:r>
      <w:r w:rsidRPr="00951225">
        <w:rPr>
          <w:rFonts w:asciiTheme="majorBidi" w:hAnsiTheme="majorBidi" w:cstheme="majorBidi"/>
          <w:lang w:eastAsia="en-US"/>
        </w:rPr>
        <w:t xml:space="preserve">……………, tel. ………., e-mail: </w:t>
      </w:r>
      <w:hyperlink r:id="rId11" w:history="1">
        <w:r w:rsidRPr="00951225">
          <w:rPr>
            <w:rStyle w:val="Hipercze"/>
          </w:rPr>
          <w:t>……………</w:t>
        </w:r>
      </w:hyperlink>
      <w:r w:rsidRPr="00951225">
        <w:t xml:space="preserve"> </w:t>
      </w:r>
    </w:p>
    <w:p w14:paraId="5CC90670" w14:textId="27F42552" w:rsidR="005F2068" w:rsidRPr="00951225" w:rsidRDefault="005F2068" w:rsidP="005F2068">
      <w:pPr>
        <w:suppressAutoHyphens w:val="0"/>
        <w:spacing w:line="276" w:lineRule="auto"/>
        <w:ind w:left="284" w:hanging="284"/>
        <w:jc w:val="both"/>
      </w:pPr>
      <w:r w:rsidRPr="00951225">
        <w:rPr>
          <w:rFonts w:asciiTheme="majorBidi" w:hAnsiTheme="majorBidi" w:cstheme="majorBidi"/>
        </w:rPr>
        <w:t xml:space="preserve">7. Osobą reprezentująca Zamawiającego w zakresie realizacji umowy, jest </w:t>
      </w:r>
      <w:r w:rsidRPr="00951225">
        <w:rPr>
          <w:rFonts w:asciiTheme="majorBidi" w:hAnsiTheme="majorBidi" w:cstheme="majorBidi"/>
          <w:lang w:eastAsia="en-US"/>
        </w:rPr>
        <w:t xml:space="preserve">………………, tel. ……………, e-mail: </w:t>
      </w:r>
      <w:r w:rsidRPr="00951225">
        <w:t>……………</w:t>
      </w:r>
      <w:hyperlink r:id="rId12" w:history="1"/>
    </w:p>
    <w:p w14:paraId="2708D852" w14:textId="676B745D" w:rsidR="005F2068" w:rsidRPr="00951225" w:rsidRDefault="005F2068" w:rsidP="005F2068">
      <w:pPr>
        <w:suppressAutoHyphens w:val="0"/>
        <w:spacing w:line="276" w:lineRule="auto"/>
        <w:ind w:left="284" w:hanging="284"/>
        <w:jc w:val="both"/>
        <w:rPr>
          <w:rFonts w:asciiTheme="majorBidi" w:hAnsiTheme="majorBidi" w:cstheme="majorBidi"/>
        </w:rPr>
      </w:pPr>
      <w:r w:rsidRPr="00951225">
        <w:rPr>
          <w:rFonts w:asciiTheme="majorBidi" w:hAnsiTheme="majorBidi" w:cstheme="majorBidi"/>
        </w:rPr>
        <w:t>8. Stronom przysługuje możliwość zmiany osób, o których mowa w ust. 6 – 7.</w:t>
      </w:r>
    </w:p>
    <w:p w14:paraId="195F8F45" w14:textId="2866D8C3" w:rsidR="005F2068" w:rsidRPr="00951225" w:rsidRDefault="005F2068" w:rsidP="005F2068">
      <w:pPr>
        <w:suppressAutoHyphens w:val="0"/>
        <w:spacing w:line="276" w:lineRule="auto"/>
        <w:ind w:left="284" w:hanging="284"/>
        <w:jc w:val="both"/>
        <w:rPr>
          <w:rFonts w:asciiTheme="majorBidi" w:hAnsiTheme="majorBidi" w:cstheme="majorBidi"/>
        </w:rPr>
      </w:pPr>
      <w:r w:rsidRPr="00951225">
        <w:rPr>
          <w:rFonts w:asciiTheme="majorBidi" w:hAnsiTheme="majorBidi" w:cstheme="majorBidi"/>
        </w:rPr>
        <w:t>9. Zmiany osób, o których mowa w ust. 6 - 7, dokonuje się poprzez pisemne powiadomienie drugiej Strony, wraz z podaniem imienia i nazwiska, służbowego numeru telefonu oraz adresu służbowej poczty elektronicznej osoby zmieniającej jedną z osób, o których mowa w ust. 6 – 7.</w:t>
      </w:r>
    </w:p>
    <w:p w14:paraId="495FCA0B" w14:textId="7CE611D9" w:rsidR="005F2068" w:rsidRPr="00951225" w:rsidRDefault="005F2068" w:rsidP="005F2068">
      <w:pPr>
        <w:suppressAutoHyphens w:val="0"/>
        <w:spacing w:line="276" w:lineRule="auto"/>
        <w:ind w:left="284" w:hanging="284"/>
        <w:jc w:val="both"/>
        <w:rPr>
          <w:rFonts w:asciiTheme="majorBidi" w:hAnsiTheme="majorBidi" w:cstheme="majorBidi"/>
        </w:rPr>
      </w:pPr>
      <w:r w:rsidRPr="00951225">
        <w:rPr>
          <w:rFonts w:asciiTheme="majorBidi" w:hAnsiTheme="majorBidi" w:cstheme="majorBidi"/>
        </w:rPr>
        <w:t>10. Zmiana osób, o których mowa w ust. 6 - 7, nie wymaga zawarcia aneksu do Umowy.</w:t>
      </w:r>
    </w:p>
    <w:p w14:paraId="76713C9E" w14:textId="1862CCED" w:rsidR="00B1720E" w:rsidRPr="00951225" w:rsidRDefault="005F2068" w:rsidP="005F2068">
      <w:pPr>
        <w:ind w:left="284" w:hanging="284"/>
        <w:jc w:val="both"/>
        <w:rPr>
          <w:bCs/>
        </w:rPr>
      </w:pPr>
      <w:r w:rsidRPr="00951225">
        <w:rPr>
          <w:bCs/>
          <w:iCs/>
        </w:rPr>
        <w:t>11</w:t>
      </w:r>
      <w:r w:rsidR="00CB0287" w:rsidRPr="00951225">
        <w:rPr>
          <w:bCs/>
        </w:rPr>
        <w:t xml:space="preserve">. </w:t>
      </w:r>
      <w:r w:rsidR="00466695" w:rsidRPr="00951225">
        <w:t xml:space="preserve">Umowę sporządzono w </w:t>
      </w:r>
      <w:r w:rsidR="005C087F" w:rsidRPr="00951225">
        <w:t>2</w:t>
      </w:r>
      <w:r w:rsidR="00466695" w:rsidRPr="00951225">
        <w:t xml:space="preserve"> jednobrzmiących egzemplarzach w języku polskim, </w:t>
      </w:r>
      <w:r w:rsidR="00DC3A9B" w:rsidRPr="00951225">
        <w:br/>
        <w:t>tj.</w:t>
      </w:r>
      <w:r w:rsidR="00CB0287" w:rsidRPr="00951225">
        <w:t>:</w:t>
      </w:r>
      <w:r w:rsidR="00DC3A9B" w:rsidRPr="00951225">
        <w:t xml:space="preserve"> </w:t>
      </w:r>
      <w:r w:rsidR="005C5325" w:rsidRPr="00951225">
        <w:t>dwa</w:t>
      </w:r>
      <w:r w:rsidR="00B1720E" w:rsidRPr="00951225">
        <w:t xml:space="preserve"> egzemplarz</w:t>
      </w:r>
      <w:r w:rsidR="005C5325" w:rsidRPr="00951225">
        <w:t>e</w:t>
      </w:r>
      <w:r w:rsidR="00B1720E" w:rsidRPr="00951225">
        <w:t xml:space="preserve"> </w:t>
      </w:r>
      <w:r w:rsidR="00466695" w:rsidRPr="00951225">
        <w:t>dla ZAMAWIAJĄCEGO</w:t>
      </w:r>
      <w:r w:rsidR="005C5325" w:rsidRPr="00951225">
        <w:t xml:space="preserve"> </w:t>
      </w:r>
      <w:r w:rsidR="00466695" w:rsidRPr="00951225">
        <w:t>i</w:t>
      </w:r>
      <w:r w:rsidR="005C5325" w:rsidRPr="00951225">
        <w:t xml:space="preserve"> jeden egzemplarz</w:t>
      </w:r>
      <w:r w:rsidR="00466695" w:rsidRPr="00951225">
        <w:t xml:space="preserve"> W</w:t>
      </w:r>
      <w:r w:rsidR="00466695" w:rsidRPr="00951225">
        <w:rPr>
          <w:caps/>
        </w:rPr>
        <w:t>y</w:t>
      </w:r>
      <w:r w:rsidR="00466695" w:rsidRPr="00951225">
        <w:t xml:space="preserve">KONAWCY, każdy </w:t>
      </w:r>
      <w:r w:rsidR="00914E02" w:rsidRPr="00951225">
        <w:br/>
      </w:r>
      <w:r w:rsidR="00466695" w:rsidRPr="00951225">
        <w:t xml:space="preserve">na prawach oryginału. </w:t>
      </w:r>
    </w:p>
    <w:p w14:paraId="0CA8D100" w14:textId="77777777" w:rsidR="00A7227E" w:rsidRPr="00951225" w:rsidRDefault="00A7227E" w:rsidP="00615B33">
      <w:pPr>
        <w:pStyle w:val="Tekstpodstawowy"/>
        <w:spacing w:after="120"/>
        <w:rPr>
          <w:sz w:val="24"/>
          <w:szCs w:val="24"/>
          <w:u w:val="single"/>
        </w:rPr>
      </w:pPr>
    </w:p>
    <w:p w14:paraId="46027323" w14:textId="6BE6B489" w:rsidR="001C3C8B" w:rsidRPr="00951225" w:rsidRDefault="001C3C8B" w:rsidP="00244093">
      <w:pPr>
        <w:pStyle w:val="Tekstpodstawowy"/>
        <w:spacing w:after="120"/>
        <w:ind w:left="709" w:hanging="709"/>
        <w:rPr>
          <w:sz w:val="24"/>
          <w:szCs w:val="24"/>
          <w:u w:val="single"/>
        </w:rPr>
      </w:pPr>
      <w:r w:rsidRPr="00951225">
        <w:rPr>
          <w:sz w:val="24"/>
          <w:szCs w:val="24"/>
          <w:u w:val="single"/>
        </w:rPr>
        <w:t>Załączniki:</w:t>
      </w:r>
    </w:p>
    <w:p w14:paraId="3F7E6741" w14:textId="5DEB48C9" w:rsidR="00650272" w:rsidRPr="00951225" w:rsidRDefault="001C3C8B" w:rsidP="00615B33">
      <w:pPr>
        <w:pStyle w:val="Tekstpodstawowy"/>
        <w:ind w:left="284" w:hanging="709"/>
        <w:rPr>
          <w:sz w:val="24"/>
          <w:szCs w:val="24"/>
        </w:rPr>
      </w:pPr>
      <w:r w:rsidRPr="00951225">
        <w:rPr>
          <w:sz w:val="24"/>
          <w:szCs w:val="24"/>
        </w:rPr>
        <w:tab/>
        <w:t>1.</w:t>
      </w:r>
      <w:r w:rsidR="00202892" w:rsidRPr="00951225">
        <w:rPr>
          <w:sz w:val="24"/>
          <w:szCs w:val="24"/>
        </w:rPr>
        <w:t xml:space="preserve"> </w:t>
      </w:r>
      <w:proofErr w:type="spellStart"/>
      <w:r w:rsidR="002B5536" w:rsidRPr="00951225">
        <w:rPr>
          <w:sz w:val="24"/>
          <w:szCs w:val="24"/>
        </w:rPr>
        <w:t>STWiORB</w:t>
      </w:r>
      <w:proofErr w:type="spellEnd"/>
      <w:r w:rsidRPr="00951225">
        <w:rPr>
          <w:sz w:val="24"/>
          <w:szCs w:val="24"/>
        </w:rPr>
        <w:t xml:space="preserve"> – wymagania m</w:t>
      </w:r>
      <w:r w:rsidR="001E2093" w:rsidRPr="00951225">
        <w:rPr>
          <w:sz w:val="24"/>
          <w:szCs w:val="24"/>
        </w:rPr>
        <w:t>inimalne według załącznika</w:t>
      </w:r>
      <w:r w:rsidR="00F92869" w:rsidRPr="00951225">
        <w:rPr>
          <w:sz w:val="24"/>
          <w:szCs w:val="24"/>
        </w:rPr>
        <w:t xml:space="preserve"> </w:t>
      </w:r>
      <w:r w:rsidR="00C1731B" w:rsidRPr="00951225">
        <w:rPr>
          <w:sz w:val="24"/>
          <w:szCs w:val="24"/>
        </w:rPr>
        <w:t xml:space="preserve">nr </w:t>
      </w:r>
      <w:r w:rsidR="002B5536" w:rsidRPr="00951225">
        <w:rPr>
          <w:sz w:val="24"/>
          <w:szCs w:val="24"/>
        </w:rPr>
        <w:t>4</w:t>
      </w:r>
      <w:r w:rsidR="0004518F" w:rsidRPr="00951225">
        <w:rPr>
          <w:sz w:val="24"/>
          <w:szCs w:val="24"/>
        </w:rPr>
        <w:t xml:space="preserve"> </w:t>
      </w:r>
      <w:r w:rsidRPr="00951225">
        <w:rPr>
          <w:sz w:val="24"/>
          <w:szCs w:val="24"/>
        </w:rPr>
        <w:t>do SWZ.</w:t>
      </w:r>
    </w:p>
    <w:p w14:paraId="51C45DCE" w14:textId="7836C169" w:rsidR="00650272" w:rsidRPr="00951225" w:rsidRDefault="00585EA3" w:rsidP="00FA7233">
      <w:pPr>
        <w:pStyle w:val="Tekstpodstawowy"/>
        <w:ind w:left="709" w:hanging="709"/>
        <w:rPr>
          <w:sz w:val="24"/>
          <w:szCs w:val="24"/>
        </w:rPr>
      </w:pPr>
      <w:r w:rsidRPr="00951225">
        <w:rPr>
          <w:sz w:val="24"/>
          <w:szCs w:val="24"/>
        </w:rPr>
        <w:t xml:space="preserve"> </w:t>
      </w:r>
    </w:p>
    <w:p w14:paraId="67A6C052" w14:textId="77777777" w:rsidR="00FF4CA7" w:rsidRPr="00951225" w:rsidRDefault="00FF4CA7" w:rsidP="00FA7233">
      <w:pPr>
        <w:pStyle w:val="Tekstpodstawowy"/>
        <w:ind w:left="709" w:hanging="709"/>
        <w:rPr>
          <w:sz w:val="24"/>
          <w:szCs w:val="24"/>
        </w:rPr>
      </w:pPr>
    </w:p>
    <w:p w14:paraId="267AAE95" w14:textId="58940CCD" w:rsidR="00026811" w:rsidRPr="00951225" w:rsidRDefault="001C3C8B" w:rsidP="00F2514A">
      <w:pPr>
        <w:pStyle w:val="Tekstpodstawowy"/>
        <w:spacing w:after="120"/>
        <w:ind w:firstLine="708"/>
        <w:rPr>
          <w:sz w:val="24"/>
          <w:szCs w:val="24"/>
          <w:u w:val="single"/>
        </w:rPr>
      </w:pPr>
      <w:r w:rsidRPr="00951225">
        <w:rPr>
          <w:b/>
          <w:bCs/>
          <w:sz w:val="24"/>
          <w:szCs w:val="24"/>
        </w:rPr>
        <w:t>WYKONAWCA</w:t>
      </w:r>
      <w:r w:rsidRPr="00951225">
        <w:rPr>
          <w:b/>
          <w:bCs/>
          <w:sz w:val="24"/>
          <w:szCs w:val="24"/>
        </w:rPr>
        <w:tab/>
      </w:r>
      <w:r w:rsidRPr="00951225">
        <w:rPr>
          <w:b/>
          <w:bCs/>
          <w:sz w:val="24"/>
          <w:szCs w:val="24"/>
        </w:rPr>
        <w:tab/>
      </w:r>
      <w:r w:rsidRPr="00951225">
        <w:rPr>
          <w:b/>
          <w:bCs/>
          <w:sz w:val="24"/>
          <w:szCs w:val="24"/>
        </w:rPr>
        <w:tab/>
      </w:r>
      <w:r w:rsidRPr="00951225">
        <w:rPr>
          <w:b/>
          <w:bCs/>
          <w:sz w:val="24"/>
          <w:szCs w:val="24"/>
        </w:rPr>
        <w:tab/>
        <w:t xml:space="preserve">                       </w:t>
      </w:r>
      <w:r w:rsidR="00A56B13" w:rsidRPr="00951225">
        <w:rPr>
          <w:b/>
          <w:bCs/>
          <w:sz w:val="24"/>
          <w:szCs w:val="24"/>
        </w:rPr>
        <w:t>ZAMAWIAJĄCY</w:t>
      </w:r>
    </w:p>
    <w:sectPr w:rsidR="00026811" w:rsidRPr="00951225" w:rsidSect="00615B33">
      <w:headerReference w:type="default" r:id="rId13"/>
      <w:footerReference w:type="even" r:id="rId14"/>
      <w:footerReference w:type="default" r:id="rId15"/>
      <w:footerReference w:type="first" r:id="rId16"/>
      <w:footnotePr>
        <w:pos w:val="beneathText"/>
        <w:numFmt w:val="chicago"/>
      </w:footnotePr>
      <w:pgSz w:w="11905" w:h="16837"/>
      <w:pgMar w:top="567" w:right="1134" w:bottom="1418"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CDFB" w16cex:dateUtc="2021-07-19T08:10:00Z"/>
  <w16cex:commentExtensible w16cex:durableId="249FD00F" w16cex:dateUtc="2021-07-19T08:18:00Z"/>
  <w16cex:commentExtensible w16cex:durableId="249FD958" w16cex:dateUtc="2021-07-19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D23D7" w14:textId="77777777" w:rsidR="00C31BC5" w:rsidRDefault="00C31BC5">
      <w:r>
        <w:separator/>
      </w:r>
    </w:p>
  </w:endnote>
  <w:endnote w:type="continuationSeparator" w:id="0">
    <w:p w14:paraId="2E2EF88F" w14:textId="77777777" w:rsidR="00C31BC5" w:rsidRDefault="00C31BC5">
      <w:r>
        <w:continuationSeparator/>
      </w:r>
    </w:p>
  </w:endnote>
  <w:endnote w:type="continuationNotice" w:id="1">
    <w:p w14:paraId="04FF1B9C" w14:textId="77777777" w:rsidR="00C31BC5" w:rsidRDefault="00C31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panose1 w:val="00000000000000000000"/>
    <w:charset w:val="80"/>
    <w:family w:val="auto"/>
    <w:notTrueType/>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E247" w14:textId="77777777" w:rsidR="00C46EBA" w:rsidRDefault="00C46E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95807C" w14:textId="77777777" w:rsidR="00C46EBA" w:rsidRDefault="00C46E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64DB" w14:textId="590C2441" w:rsidR="0063150E" w:rsidRDefault="0063150E">
    <w:pPr>
      <w:pStyle w:val="Stopka"/>
      <w:jc w:val="right"/>
    </w:pPr>
    <w:r>
      <w:fldChar w:fldCharType="begin"/>
    </w:r>
    <w:r>
      <w:instrText>PAGE   \* MERGEFORMAT</w:instrText>
    </w:r>
    <w:r>
      <w:fldChar w:fldCharType="separate"/>
    </w:r>
    <w:r w:rsidR="00413487">
      <w:rPr>
        <w:noProof/>
      </w:rPr>
      <w:t>11</w:t>
    </w:r>
    <w:r>
      <w:fldChar w:fldCharType="end"/>
    </w:r>
  </w:p>
  <w:p w14:paraId="6CF8F31B" w14:textId="77777777" w:rsidR="0063150E" w:rsidRDefault="006315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8C0B" w14:textId="77777777" w:rsidR="00BC7DDC" w:rsidRDefault="00BC7DDC" w:rsidP="00BC7DDC">
    <w:pPr>
      <w:pStyle w:val="Stopka"/>
    </w:pPr>
  </w:p>
  <w:p w14:paraId="2AC64715" w14:textId="04185978" w:rsidR="00D87D0E" w:rsidRDefault="00D87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E27E" w14:textId="77777777" w:rsidR="00C31BC5" w:rsidRDefault="00C31BC5">
      <w:r>
        <w:separator/>
      </w:r>
    </w:p>
  </w:footnote>
  <w:footnote w:type="continuationSeparator" w:id="0">
    <w:p w14:paraId="35C3EE6B" w14:textId="77777777" w:rsidR="00C31BC5" w:rsidRDefault="00C31BC5">
      <w:r>
        <w:continuationSeparator/>
      </w:r>
    </w:p>
  </w:footnote>
  <w:footnote w:type="continuationNotice" w:id="1">
    <w:p w14:paraId="2A03BABA" w14:textId="77777777" w:rsidR="00C31BC5" w:rsidRDefault="00C31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6187" w14:textId="36AFBCC4" w:rsidR="00EA3C23" w:rsidRDefault="00300B96">
    <w:pPr>
      <w:pStyle w:val="Nagwek"/>
    </w:pPr>
    <w:r>
      <w:t>W</w:t>
    </w:r>
    <w:r w:rsidR="00994B6F">
      <w:t>L.2370.</w:t>
    </w:r>
    <w:r w:rsidR="00B6127B">
      <w:t>12</w:t>
    </w:r>
    <w:r w:rsidR="00DB0C36">
      <w:t>.</w:t>
    </w:r>
    <w:r w:rsidR="00C25F4B">
      <w:t>20</w:t>
    </w:r>
    <w:r w:rsidR="00BC7DDC">
      <w:t>2</w:t>
    </w:r>
    <w:r w:rsidR="00B6127B">
      <w:t>4</w:t>
    </w:r>
  </w:p>
  <w:p w14:paraId="5462388E" w14:textId="77777777" w:rsidR="00C46EBA" w:rsidRDefault="00C46E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tarSymbol" w:eastAsia="Star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723"/>
        </w:tabs>
        <w:ind w:left="723"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upperRoman"/>
      <w:lvlText w:val="%1."/>
      <w:lvlJc w:val="right"/>
      <w:pPr>
        <w:tabs>
          <w:tab w:val="num" w:pos="180"/>
        </w:tabs>
        <w:ind w:left="180" w:hanging="18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Wingdings" w:hAnsi="Wingdings"/>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55"/>
        </w:tabs>
        <w:ind w:left="1455" w:hanging="375"/>
      </w:pPr>
      <w:rPr>
        <w:rFonts w:cs="Times New Roman"/>
      </w:rPr>
    </w:lvl>
    <w:lvl w:ilvl="2">
      <w:start w:val="4"/>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10"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singleLevel"/>
    <w:tmpl w:val="0000000D"/>
    <w:name w:val="WW8Num14"/>
    <w:lvl w:ilvl="0">
      <w:start w:val="1"/>
      <w:numFmt w:val="decimal"/>
      <w:lvlText w:val="%1."/>
      <w:lvlJc w:val="left"/>
      <w:pPr>
        <w:tabs>
          <w:tab w:val="num" w:pos="720"/>
        </w:tabs>
        <w:ind w:left="720" w:hanging="360"/>
      </w:pPr>
      <w:rPr>
        <w:rFonts w:cs="Times New Roman"/>
      </w:rPr>
    </w:lvl>
  </w:abstractNum>
  <w:abstractNum w:abstractNumId="12"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rPr>
    </w:lvl>
  </w:abstractNum>
  <w:abstractNum w:abstractNumId="14" w15:restartNumberingAfterBreak="0">
    <w:nsid w:val="00000011"/>
    <w:multiLevelType w:val="singleLevel"/>
    <w:tmpl w:val="00000011"/>
    <w:name w:val="WW8Num18"/>
    <w:lvl w:ilvl="0">
      <w:start w:val="1"/>
      <w:numFmt w:val="decimal"/>
      <w:lvlText w:val="%1."/>
      <w:lvlJc w:val="left"/>
      <w:pPr>
        <w:tabs>
          <w:tab w:val="num" w:pos="720"/>
        </w:tabs>
        <w:ind w:left="720" w:hanging="360"/>
      </w:pPr>
      <w:rPr>
        <w:rFonts w:cs="Times New Roman"/>
      </w:rPr>
    </w:lvl>
  </w:abstractNum>
  <w:abstractNum w:abstractNumId="15"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3F16F4"/>
    <w:multiLevelType w:val="hybridMultilevel"/>
    <w:tmpl w:val="6966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3AD3DB8"/>
    <w:multiLevelType w:val="hybridMultilevel"/>
    <w:tmpl w:val="D2966FD2"/>
    <w:lvl w:ilvl="0" w:tplc="52EC7E7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0" w15:restartNumberingAfterBreak="0">
    <w:nsid w:val="06360685"/>
    <w:multiLevelType w:val="hybridMultilevel"/>
    <w:tmpl w:val="8D464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44E10"/>
    <w:multiLevelType w:val="hybridMultilevel"/>
    <w:tmpl w:val="980EE310"/>
    <w:lvl w:ilvl="0" w:tplc="CF3487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134F72C5"/>
    <w:multiLevelType w:val="hybridMultilevel"/>
    <w:tmpl w:val="1A88537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4"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1D8D6EBD"/>
    <w:multiLevelType w:val="hybridMultilevel"/>
    <w:tmpl w:val="A5AA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DC416B3"/>
    <w:multiLevelType w:val="hybridMultilevel"/>
    <w:tmpl w:val="4C0CFA3C"/>
    <w:lvl w:ilvl="0" w:tplc="D9C4B390">
      <w:start w:val="2"/>
      <w:numFmt w:val="decimal"/>
      <w:lvlText w:val="%1)"/>
      <w:lvlJc w:val="left"/>
      <w:pPr>
        <w:ind w:left="1110" w:hanging="360"/>
      </w:p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28" w15:restartNumberingAfterBreak="0">
    <w:nsid w:val="1E7A6F19"/>
    <w:multiLevelType w:val="hybridMultilevel"/>
    <w:tmpl w:val="2B12A6F8"/>
    <w:lvl w:ilvl="0" w:tplc="2B0E3622">
      <w:start w:val="1"/>
      <w:numFmt w:val="decimal"/>
      <w:lvlText w:val="%1."/>
      <w:lvlJc w:val="left"/>
      <w:pPr>
        <w:tabs>
          <w:tab w:val="num" w:pos="4260"/>
        </w:tabs>
        <w:ind w:left="4260" w:hanging="360"/>
      </w:pPr>
      <w:rPr>
        <w:rFonts w:ascii="Times New Roman" w:hAnsi="Times New Roman" w:hint="default"/>
        <w:sz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29" w15:restartNumberingAfterBreak="0">
    <w:nsid w:val="20D072F5"/>
    <w:multiLevelType w:val="hybridMultilevel"/>
    <w:tmpl w:val="3E6AF034"/>
    <w:lvl w:ilvl="0" w:tplc="9E7A2F96">
      <w:start w:val="1"/>
      <w:numFmt w:val="decimal"/>
      <w:lvlText w:val="%1."/>
      <w:lvlJc w:val="left"/>
      <w:pPr>
        <w:tabs>
          <w:tab w:val="num" w:pos="720"/>
        </w:tabs>
        <w:ind w:left="720" w:hanging="360"/>
      </w:pPr>
      <w:rPr>
        <w:rFonts w:hint="default"/>
        <w:sz w:val="24"/>
        <w:szCs w:val="24"/>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0" w15:restartNumberingAfterBreak="0">
    <w:nsid w:val="276502B2"/>
    <w:multiLevelType w:val="hybridMultilevel"/>
    <w:tmpl w:val="84460F72"/>
    <w:lvl w:ilvl="0" w:tplc="0F2EB70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9514B53"/>
    <w:multiLevelType w:val="hybridMultilevel"/>
    <w:tmpl w:val="0D248F24"/>
    <w:lvl w:ilvl="0" w:tplc="04150017">
      <w:start w:val="1"/>
      <w:numFmt w:val="lowerLetter"/>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2" w15:restartNumberingAfterBreak="0">
    <w:nsid w:val="2FF043A2"/>
    <w:multiLevelType w:val="hybridMultilevel"/>
    <w:tmpl w:val="D88AAA06"/>
    <w:lvl w:ilvl="0" w:tplc="072A36B2">
      <w:start w:val="1"/>
      <w:numFmt w:val="decimal"/>
      <w:lvlText w:val="%1."/>
      <w:lvlJc w:val="left"/>
      <w:pPr>
        <w:tabs>
          <w:tab w:val="num" w:pos="360"/>
        </w:tabs>
        <w:ind w:left="360" w:hanging="360"/>
      </w:pPr>
    </w:lvl>
    <w:lvl w:ilvl="1" w:tplc="35F8EA16">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4"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444E2440"/>
    <w:multiLevelType w:val="hybridMultilevel"/>
    <w:tmpl w:val="7D941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932302"/>
    <w:multiLevelType w:val="hybridMultilevel"/>
    <w:tmpl w:val="358248EA"/>
    <w:lvl w:ilvl="0" w:tplc="B24A6BA0">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7" w15:restartNumberingAfterBreak="0">
    <w:nsid w:val="517D7363"/>
    <w:multiLevelType w:val="hybridMultilevel"/>
    <w:tmpl w:val="EEA83B28"/>
    <w:lvl w:ilvl="0" w:tplc="40625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256963"/>
    <w:multiLevelType w:val="hybridMultilevel"/>
    <w:tmpl w:val="45F89B0A"/>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6174F7A0">
      <w:start w:val="1"/>
      <w:numFmt w:val="decimal"/>
      <w:lvlText w:val="%5)"/>
      <w:lvlJc w:val="left"/>
      <w:pPr>
        <w:tabs>
          <w:tab w:val="num" w:pos="3600"/>
        </w:tabs>
        <w:ind w:left="3600" w:hanging="360"/>
      </w:pPr>
      <w:rPr>
        <w:rFonts w:ascii="Times New Roman" w:hAnsi="Times New Roman"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75F6296"/>
    <w:multiLevelType w:val="hybridMultilevel"/>
    <w:tmpl w:val="B5949E44"/>
    <w:lvl w:ilvl="0" w:tplc="0415000F">
      <w:start w:val="1"/>
      <w:numFmt w:val="decimal"/>
      <w:lvlText w:val="%1."/>
      <w:lvlJc w:val="left"/>
      <w:pPr>
        <w:tabs>
          <w:tab w:val="num" w:pos="502"/>
        </w:tabs>
        <w:ind w:left="502"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AA349E0"/>
    <w:multiLevelType w:val="hybridMultilevel"/>
    <w:tmpl w:val="B3EC1BD2"/>
    <w:lvl w:ilvl="0" w:tplc="B20AA84C">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607C2"/>
    <w:multiLevelType w:val="hybridMultilevel"/>
    <w:tmpl w:val="B6F2D250"/>
    <w:lvl w:ilvl="0" w:tplc="C576E7D6">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15:restartNumberingAfterBreak="0">
    <w:nsid w:val="76D923DA"/>
    <w:multiLevelType w:val="hybridMultilevel"/>
    <w:tmpl w:val="4530946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rPr>
        <w:lang w:val="pl-PL"/>
      </w:r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A74052C"/>
    <w:multiLevelType w:val="hybridMultilevel"/>
    <w:tmpl w:val="D2966FD2"/>
    <w:lvl w:ilvl="0" w:tplc="52EC7E7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45" w15:restartNumberingAfterBreak="0">
    <w:nsid w:val="7A9458BB"/>
    <w:multiLevelType w:val="hybridMultilevel"/>
    <w:tmpl w:val="D3283AEC"/>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090011">
      <w:start w:val="1"/>
      <w:numFmt w:val="decimal"/>
      <w:lvlText w:val="%5)"/>
      <w:lvlJc w:val="left"/>
      <w:pPr>
        <w:tabs>
          <w:tab w:val="num" w:pos="1352"/>
        </w:tabs>
        <w:ind w:left="1352"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num>
  <w:num w:numId="2">
    <w:abstractNumId w:val="44"/>
  </w:num>
  <w:num w:numId="3">
    <w:abstractNumId w:val="23"/>
  </w:num>
  <w:num w:numId="4">
    <w:abstractNumId w:val="28"/>
  </w:num>
  <w:num w:numId="5">
    <w:abstractNumId w:val="45"/>
  </w:num>
  <w:num w:numId="6">
    <w:abstractNumId w:val="26"/>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9"/>
  </w:num>
  <w:num w:numId="17">
    <w:abstractNumId w:val="30"/>
  </w:num>
  <w:num w:numId="18">
    <w:abstractNumId w:val="22"/>
  </w:num>
  <w:num w:numId="19">
    <w:abstractNumId w:val="41"/>
  </w:num>
  <w:num w:numId="20">
    <w:abstractNumId w:val="1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7"/>
  </w:num>
  <w:num w:numId="25">
    <w:abstractNumId w:val="13"/>
    <w:lvlOverride w:ilvl="0">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1"/>
  </w:num>
  <w:num w:numId="32">
    <w:abstractNumId w:val="3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6"/>
  </w:num>
  <w:num w:numId="36">
    <w:abstractNumId w:val="43"/>
  </w:num>
  <w:num w:numId="37">
    <w:abstractNumId w:val="41"/>
  </w:num>
  <w:num w:numId="38">
    <w:abstractNumId w:val="41"/>
  </w:num>
  <w:num w:numId="39">
    <w:abstractNumId w:val="4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31073"/>
  </w:hdrShapeDefaults>
  <w:footnotePr>
    <w:pos w:val="beneathText"/>
    <w:numFmt w:val="chicago"/>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34BE"/>
    <w:rsid w:val="00002460"/>
    <w:rsid w:val="000027DD"/>
    <w:rsid w:val="000028FB"/>
    <w:rsid w:val="00002F6B"/>
    <w:rsid w:val="000030A1"/>
    <w:rsid w:val="00006E9F"/>
    <w:rsid w:val="000078D1"/>
    <w:rsid w:val="00007F05"/>
    <w:rsid w:val="0001048A"/>
    <w:rsid w:val="00011B67"/>
    <w:rsid w:val="000124FB"/>
    <w:rsid w:val="0001348F"/>
    <w:rsid w:val="0001366C"/>
    <w:rsid w:val="00013B90"/>
    <w:rsid w:val="00013DD0"/>
    <w:rsid w:val="00013E19"/>
    <w:rsid w:val="0001523D"/>
    <w:rsid w:val="00016E6A"/>
    <w:rsid w:val="000172B0"/>
    <w:rsid w:val="00020AE5"/>
    <w:rsid w:val="0002287E"/>
    <w:rsid w:val="00023444"/>
    <w:rsid w:val="00023A24"/>
    <w:rsid w:val="000243AA"/>
    <w:rsid w:val="00026811"/>
    <w:rsid w:val="000302E3"/>
    <w:rsid w:val="00031F21"/>
    <w:rsid w:val="000323FD"/>
    <w:rsid w:val="00032A83"/>
    <w:rsid w:val="00035154"/>
    <w:rsid w:val="00035724"/>
    <w:rsid w:val="000357A0"/>
    <w:rsid w:val="000377D1"/>
    <w:rsid w:val="00040393"/>
    <w:rsid w:val="00041747"/>
    <w:rsid w:val="00042333"/>
    <w:rsid w:val="0004518F"/>
    <w:rsid w:val="00046148"/>
    <w:rsid w:val="000466A0"/>
    <w:rsid w:val="00050C6C"/>
    <w:rsid w:val="00051DD3"/>
    <w:rsid w:val="00051EEB"/>
    <w:rsid w:val="00054952"/>
    <w:rsid w:val="00054CED"/>
    <w:rsid w:val="000559FF"/>
    <w:rsid w:val="000563F9"/>
    <w:rsid w:val="000570B4"/>
    <w:rsid w:val="000579CA"/>
    <w:rsid w:val="00057CF6"/>
    <w:rsid w:val="000607E1"/>
    <w:rsid w:val="000624B8"/>
    <w:rsid w:val="00062F2C"/>
    <w:rsid w:val="00064BB4"/>
    <w:rsid w:val="00064E6A"/>
    <w:rsid w:val="00066379"/>
    <w:rsid w:val="000668A4"/>
    <w:rsid w:val="00067C40"/>
    <w:rsid w:val="000704B2"/>
    <w:rsid w:val="00070523"/>
    <w:rsid w:val="00070631"/>
    <w:rsid w:val="00070764"/>
    <w:rsid w:val="00070AA8"/>
    <w:rsid w:val="00070DA4"/>
    <w:rsid w:val="00071DAE"/>
    <w:rsid w:val="000743EF"/>
    <w:rsid w:val="00074525"/>
    <w:rsid w:val="00074B57"/>
    <w:rsid w:val="0007503C"/>
    <w:rsid w:val="00076317"/>
    <w:rsid w:val="00076F58"/>
    <w:rsid w:val="00080D15"/>
    <w:rsid w:val="000817BD"/>
    <w:rsid w:val="00082A97"/>
    <w:rsid w:val="0008359D"/>
    <w:rsid w:val="000844C1"/>
    <w:rsid w:val="00084A17"/>
    <w:rsid w:val="0008659E"/>
    <w:rsid w:val="000915E0"/>
    <w:rsid w:val="000937D2"/>
    <w:rsid w:val="00093937"/>
    <w:rsid w:val="000950D1"/>
    <w:rsid w:val="00096451"/>
    <w:rsid w:val="000A1967"/>
    <w:rsid w:val="000A1D67"/>
    <w:rsid w:val="000A3E16"/>
    <w:rsid w:val="000A4202"/>
    <w:rsid w:val="000A4445"/>
    <w:rsid w:val="000A783E"/>
    <w:rsid w:val="000B0323"/>
    <w:rsid w:val="000B275C"/>
    <w:rsid w:val="000B4104"/>
    <w:rsid w:val="000B52A7"/>
    <w:rsid w:val="000B6123"/>
    <w:rsid w:val="000B6EAF"/>
    <w:rsid w:val="000C0112"/>
    <w:rsid w:val="000C02B1"/>
    <w:rsid w:val="000C02DB"/>
    <w:rsid w:val="000C1695"/>
    <w:rsid w:val="000C2EC9"/>
    <w:rsid w:val="000C460B"/>
    <w:rsid w:val="000C486B"/>
    <w:rsid w:val="000C642E"/>
    <w:rsid w:val="000C73A8"/>
    <w:rsid w:val="000C7A20"/>
    <w:rsid w:val="000D45EF"/>
    <w:rsid w:val="000D66DA"/>
    <w:rsid w:val="000D7A56"/>
    <w:rsid w:val="000D7F66"/>
    <w:rsid w:val="000E013A"/>
    <w:rsid w:val="000E1E2A"/>
    <w:rsid w:val="000E2C82"/>
    <w:rsid w:val="000E5292"/>
    <w:rsid w:val="000E577E"/>
    <w:rsid w:val="000E5F46"/>
    <w:rsid w:val="000E6805"/>
    <w:rsid w:val="000F1350"/>
    <w:rsid w:val="000F17C8"/>
    <w:rsid w:val="000F28BC"/>
    <w:rsid w:val="000F3252"/>
    <w:rsid w:val="000F3A23"/>
    <w:rsid w:val="000F3A3A"/>
    <w:rsid w:val="000F3B84"/>
    <w:rsid w:val="000F601B"/>
    <w:rsid w:val="0010082C"/>
    <w:rsid w:val="00101CCD"/>
    <w:rsid w:val="00101EA8"/>
    <w:rsid w:val="00102458"/>
    <w:rsid w:val="00102BE4"/>
    <w:rsid w:val="00102C2B"/>
    <w:rsid w:val="00105760"/>
    <w:rsid w:val="00110951"/>
    <w:rsid w:val="00110D5D"/>
    <w:rsid w:val="0011213A"/>
    <w:rsid w:val="00112A6E"/>
    <w:rsid w:val="00113252"/>
    <w:rsid w:val="001135A3"/>
    <w:rsid w:val="00113AF1"/>
    <w:rsid w:val="00113AF4"/>
    <w:rsid w:val="00114FE6"/>
    <w:rsid w:val="0012113E"/>
    <w:rsid w:val="00122C69"/>
    <w:rsid w:val="00122DE1"/>
    <w:rsid w:val="00125599"/>
    <w:rsid w:val="00126E88"/>
    <w:rsid w:val="001301D7"/>
    <w:rsid w:val="001317C3"/>
    <w:rsid w:val="00132208"/>
    <w:rsid w:val="001335BB"/>
    <w:rsid w:val="00135B1B"/>
    <w:rsid w:val="00136D2C"/>
    <w:rsid w:val="0013797E"/>
    <w:rsid w:val="001403B7"/>
    <w:rsid w:val="00140880"/>
    <w:rsid w:val="00142B4D"/>
    <w:rsid w:val="00144E99"/>
    <w:rsid w:val="00145620"/>
    <w:rsid w:val="0014584B"/>
    <w:rsid w:val="00145C02"/>
    <w:rsid w:val="001473D7"/>
    <w:rsid w:val="00147D4F"/>
    <w:rsid w:val="0015142E"/>
    <w:rsid w:val="00152196"/>
    <w:rsid w:val="00152978"/>
    <w:rsid w:val="001535F6"/>
    <w:rsid w:val="00154B8F"/>
    <w:rsid w:val="00162888"/>
    <w:rsid w:val="00163BC4"/>
    <w:rsid w:val="001649E0"/>
    <w:rsid w:val="00165B77"/>
    <w:rsid w:val="00170174"/>
    <w:rsid w:val="001721C4"/>
    <w:rsid w:val="00173969"/>
    <w:rsid w:val="00175D7F"/>
    <w:rsid w:val="00176515"/>
    <w:rsid w:val="001777DA"/>
    <w:rsid w:val="00180030"/>
    <w:rsid w:val="00180C2F"/>
    <w:rsid w:val="0018102D"/>
    <w:rsid w:val="001817A9"/>
    <w:rsid w:val="001819CE"/>
    <w:rsid w:val="00182298"/>
    <w:rsid w:val="0018238E"/>
    <w:rsid w:val="001836F2"/>
    <w:rsid w:val="00183A40"/>
    <w:rsid w:val="00183C91"/>
    <w:rsid w:val="00184785"/>
    <w:rsid w:val="00184957"/>
    <w:rsid w:val="00184972"/>
    <w:rsid w:val="00184E08"/>
    <w:rsid w:val="0018549C"/>
    <w:rsid w:val="0018707B"/>
    <w:rsid w:val="00187189"/>
    <w:rsid w:val="00187347"/>
    <w:rsid w:val="00190587"/>
    <w:rsid w:val="0019179E"/>
    <w:rsid w:val="00191ADD"/>
    <w:rsid w:val="0019347D"/>
    <w:rsid w:val="0019476A"/>
    <w:rsid w:val="00195038"/>
    <w:rsid w:val="00195180"/>
    <w:rsid w:val="001961B2"/>
    <w:rsid w:val="00196292"/>
    <w:rsid w:val="00196696"/>
    <w:rsid w:val="00197689"/>
    <w:rsid w:val="001A156E"/>
    <w:rsid w:val="001A1787"/>
    <w:rsid w:val="001A1D33"/>
    <w:rsid w:val="001A408A"/>
    <w:rsid w:val="001A5394"/>
    <w:rsid w:val="001A5446"/>
    <w:rsid w:val="001A6E77"/>
    <w:rsid w:val="001B25CF"/>
    <w:rsid w:val="001B3FB8"/>
    <w:rsid w:val="001B540C"/>
    <w:rsid w:val="001B697D"/>
    <w:rsid w:val="001B78F1"/>
    <w:rsid w:val="001B7AFD"/>
    <w:rsid w:val="001C12F5"/>
    <w:rsid w:val="001C1F37"/>
    <w:rsid w:val="001C3217"/>
    <w:rsid w:val="001C34BE"/>
    <w:rsid w:val="001C3C8B"/>
    <w:rsid w:val="001C4286"/>
    <w:rsid w:val="001C45C5"/>
    <w:rsid w:val="001C4711"/>
    <w:rsid w:val="001C5680"/>
    <w:rsid w:val="001C5AD8"/>
    <w:rsid w:val="001C67BD"/>
    <w:rsid w:val="001C6C17"/>
    <w:rsid w:val="001D00C6"/>
    <w:rsid w:val="001D1063"/>
    <w:rsid w:val="001D4C25"/>
    <w:rsid w:val="001D52AC"/>
    <w:rsid w:val="001D707A"/>
    <w:rsid w:val="001E0357"/>
    <w:rsid w:val="001E0847"/>
    <w:rsid w:val="001E0C93"/>
    <w:rsid w:val="001E108F"/>
    <w:rsid w:val="001E2093"/>
    <w:rsid w:val="001E2147"/>
    <w:rsid w:val="001E32FD"/>
    <w:rsid w:val="001E3789"/>
    <w:rsid w:val="001E47A8"/>
    <w:rsid w:val="001E4BD1"/>
    <w:rsid w:val="001E501A"/>
    <w:rsid w:val="001E56A0"/>
    <w:rsid w:val="001E7988"/>
    <w:rsid w:val="001F10F1"/>
    <w:rsid w:val="001F1B11"/>
    <w:rsid w:val="001F2510"/>
    <w:rsid w:val="001F2EF4"/>
    <w:rsid w:val="001F364F"/>
    <w:rsid w:val="001F3721"/>
    <w:rsid w:val="001F3B4B"/>
    <w:rsid w:val="001F5625"/>
    <w:rsid w:val="001F5ACF"/>
    <w:rsid w:val="002012F3"/>
    <w:rsid w:val="0020205A"/>
    <w:rsid w:val="00202719"/>
    <w:rsid w:val="00202892"/>
    <w:rsid w:val="00203028"/>
    <w:rsid w:val="00203864"/>
    <w:rsid w:val="00203B6F"/>
    <w:rsid w:val="00204711"/>
    <w:rsid w:val="002069F4"/>
    <w:rsid w:val="0021015A"/>
    <w:rsid w:val="00211912"/>
    <w:rsid w:val="00212449"/>
    <w:rsid w:val="00213405"/>
    <w:rsid w:val="002139A8"/>
    <w:rsid w:val="00216446"/>
    <w:rsid w:val="00216AFC"/>
    <w:rsid w:val="002202C2"/>
    <w:rsid w:val="00220CDC"/>
    <w:rsid w:val="00220DB6"/>
    <w:rsid w:val="002212D9"/>
    <w:rsid w:val="00221568"/>
    <w:rsid w:val="00221678"/>
    <w:rsid w:val="00222267"/>
    <w:rsid w:val="0022233D"/>
    <w:rsid w:val="00223270"/>
    <w:rsid w:val="002236BF"/>
    <w:rsid w:val="002244EA"/>
    <w:rsid w:val="00224EAF"/>
    <w:rsid w:val="002254B9"/>
    <w:rsid w:val="00225650"/>
    <w:rsid w:val="00226D07"/>
    <w:rsid w:val="0022776E"/>
    <w:rsid w:val="0023030E"/>
    <w:rsid w:val="00232182"/>
    <w:rsid w:val="00233CF5"/>
    <w:rsid w:val="00234191"/>
    <w:rsid w:val="00234891"/>
    <w:rsid w:val="002356C5"/>
    <w:rsid w:val="00236B66"/>
    <w:rsid w:val="00242727"/>
    <w:rsid w:val="00243CA7"/>
    <w:rsid w:val="00243F9D"/>
    <w:rsid w:val="00244093"/>
    <w:rsid w:val="00245DC3"/>
    <w:rsid w:val="00246E05"/>
    <w:rsid w:val="00250000"/>
    <w:rsid w:val="00250038"/>
    <w:rsid w:val="0025006E"/>
    <w:rsid w:val="002515C3"/>
    <w:rsid w:val="00251F66"/>
    <w:rsid w:val="00251FCB"/>
    <w:rsid w:val="00253976"/>
    <w:rsid w:val="002549A8"/>
    <w:rsid w:val="00254D29"/>
    <w:rsid w:val="00255847"/>
    <w:rsid w:val="0025617F"/>
    <w:rsid w:val="00257EFA"/>
    <w:rsid w:val="00260B03"/>
    <w:rsid w:val="002614C3"/>
    <w:rsid w:val="00261FB9"/>
    <w:rsid w:val="00262490"/>
    <w:rsid w:val="0026263B"/>
    <w:rsid w:val="00262FD3"/>
    <w:rsid w:val="00263240"/>
    <w:rsid w:val="00263D23"/>
    <w:rsid w:val="00264F43"/>
    <w:rsid w:val="002650E1"/>
    <w:rsid w:val="002655F0"/>
    <w:rsid w:val="00266662"/>
    <w:rsid w:val="00266ACA"/>
    <w:rsid w:val="00267068"/>
    <w:rsid w:val="002706C0"/>
    <w:rsid w:val="00271624"/>
    <w:rsid w:val="00271893"/>
    <w:rsid w:val="00271928"/>
    <w:rsid w:val="00273B61"/>
    <w:rsid w:val="00274D85"/>
    <w:rsid w:val="0027539C"/>
    <w:rsid w:val="00276F02"/>
    <w:rsid w:val="002776E4"/>
    <w:rsid w:val="0028102F"/>
    <w:rsid w:val="00282BA2"/>
    <w:rsid w:val="002853A6"/>
    <w:rsid w:val="00286277"/>
    <w:rsid w:val="00286FAC"/>
    <w:rsid w:val="00287B5B"/>
    <w:rsid w:val="0029050D"/>
    <w:rsid w:val="00290ECD"/>
    <w:rsid w:val="00294659"/>
    <w:rsid w:val="0029501E"/>
    <w:rsid w:val="00296803"/>
    <w:rsid w:val="002A0933"/>
    <w:rsid w:val="002A0F8B"/>
    <w:rsid w:val="002A12B6"/>
    <w:rsid w:val="002A2472"/>
    <w:rsid w:val="002A3147"/>
    <w:rsid w:val="002A35CA"/>
    <w:rsid w:val="002A38C7"/>
    <w:rsid w:val="002A4190"/>
    <w:rsid w:val="002A554D"/>
    <w:rsid w:val="002A5F8F"/>
    <w:rsid w:val="002A75AA"/>
    <w:rsid w:val="002B012F"/>
    <w:rsid w:val="002B0336"/>
    <w:rsid w:val="002B03DC"/>
    <w:rsid w:val="002B087C"/>
    <w:rsid w:val="002B09C6"/>
    <w:rsid w:val="002B0C62"/>
    <w:rsid w:val="002B1143"/>
    <w:rsid w:val="002B21D4"/>
    <w:rsid w:val="002B2585"/>
    <w:rsid w:val="002B44B3"/>
    <w:rsid w:val="002B4EFE"/>
    <w:rsid w:val="002B5536"/>
    <w:rsid w:val="002B6B45"/>
    <w:rsid w:val="002C0465"/>
    <w:rsid w:val="002C069D"/>
    <w:rsid w:val="002C1240"/>
    <w:rsid w:val="002C39C1"/>
    <w:rsid w:val="002C46B8"/>
    <w:rsid w:val="002C5D98"/>
    <w:rsid w:val="002C621F"/>
    <w:rsid w:val="002C660B"/>
    <w:rsid w:val="002C7F68"/>
    <w:rsid w:val="002D0B42"/>
    <w:rsid w:val="002D2B2A"/>
    <w:rsid w:val="002D2EEC"/>
    <w:rsid w:val="002D36EA"/>
    <w:rsid w:val="002D3A75"/>
    <w:rsid w:val="002D3BC8"/>
    <w:rsid w:val="002D7964"/>
    <w:rsid w:val="002E0098"/>
    <w:rsid w:val="002E06F2"/>
    <w:rsid w:val="002E0E8C"/>
    <w:rsid w:val="002E3AF6"/>
    <w:rsid w:val="002E4DE1"/>
    <w:rsid w:val="002F0205"/>
    <w:rsid w:val="002F1FB6"/>
    <w:rsid w:val="002F28C4"/>
    <w:rsid w:val="002F33A0"/>
    <w:rsid w:val="002F4BA5"/>
    <w:rsid w:val="002F5A60"/>
    <w:rsid w:val="002F78E3"/>
    <w:rsid w:val="002F7DC0"/>
    <w:rsid w:val="00300B96"/>
    <w:rsid w:val="00302718"/>
    <w:rsid w:val="00302DDC"/>
    <w:rsid w:val="003032A0"/>
    <w:rsid w:val="003036BC"/>
    <w:rsid w:val="00303DDD"/>
    <w:rsid w:val="00304AE8"/>
    <w:rsid w:val="003063AA"/>
    <w:rsid w:val="003066A9"/>
    <w:rsid w:val="00306B07"/>
    <w:rsid w:val="00306C44"/>
    <w:rsid w:val="00311B9C"/>
    <w:rsid w:val="003121E6"/>
    <w:rsid w:val="00312A1B"/>
    <w:rsid w:val="0031316E"/>
    <w:rsid w:val="00313682"/>
    <w:rsid w:val="00316D56"/>
    <w:rsid w:val="00320026"/>
    <w:rsid w:val="00320116"/>
    <w:rsid w:val="0032066C"/>
    <w:rsid w:val="0032113B"/>
    <w:rsid w:val="003215C8"/>
    <w:rsid w:val="00322AE4"/>
    <w:rsid w:val="003261FC"/>
    <w:rsid w:val="003263C4"/>
    <w:rsid w:val="00327F33"/>
    <w:rsid w:val="00330635"/>
    <w:rsid w:val="00332106"/>
    <w:rsid w:val="003322B6"/>
    <w:rsid w:val="0033268D"/>
    <w:rsid w:val="003338CC"/>
    <w:rsid w:val="00333C65"/>
    <w:rsid w:val="003341A3"/>
    <w:rsid w:val="00334716"/>
    <w:rsid w:val="00334BF3"/>
    <w:rsid w:val="00334CD5"/>
    <w:rsid w:val="00336D46"/>
    <w:rsid w:val="00342098"/>
    <w:rsid w:val="0034234C"/>
    <w:rsid w:val="00344720"/>
    <w:rsid w:val="00345972"/>
    <w:rsid w:val="00345E59"/>
    <w:rsid w:val="00346C20"/>
    <w:rsid w:val="00346FA3"/>
    <w:rsid w:val="00347022"/>
    <w:rsid w:val="003470CE"/>
    <w:rsid w:val="003501CE"/>
    <w:rsid w:val="00351307"/>
    <w:rsid w:val="003517F2"/>
    <w:rsid w:val="00352291"/>
    <w:rsid w:val="00352C61"/>
    <w:rsid w:val="00355100"/>
    <w:rsid w:val="0036172F"/>
    <w:rsid w:val="00362ADD"/>
    <w:rsid w:val="00365037"/>
    <w:rsid w:val="00365E4D"/>
    <w:rsid w:val="003718D2"/>
    <w:rsid w:val="00371E07"/>
    <w:rsid w:val="00372A09"/>
    <w:rsid w:val="00373613"/>
    <w:rsid w:val="00376C2A"/>
    <w:rsid w:val="00376E2C"/>
    <w:rsid w:val="00377D89"/>
    <w:rsid w:val="0038041D"/>
    <w:rsid w:val="00381F87"/>
    <w:rsid w:val="003830A7"/>
    <w:rsid w:val="00383126"/>
    <w:rsid w:val="00384171"/>
    <w:rsid w:val="003856D0"/>
    <w:rsid w:val="00386B4B"/>
    <w:rsid w:val="0039175E"/>
    <w:rsid w:val="00391C1E"/>
    <w:rsid w:val="00392565"/>
    <w:rsid w:val="003940F6"/>
    <w:rsid w:val="00395033"/>
    <w:rsid w:val="00397084"/>
    <w:rsid w:val="00397132"/>
    <w:rsid w:val="003A03CF"/>
    <w:rsid w:val="003A103C"/>
    <w:rsid w:val="003A174F"/>
    <w:rsid w:val="003A2BC2"/>
    <w:rsid w:val="003A47BA"/>
    <w:rsid w:val="003A6CB8"/>
    <w:rsid w:val="003A742A"/>
    <w:rsid w:val="003B0D1F"/>
    <w:rsid w:val="003B16E5"/>
    <w:rsid w:val="003B30AD"/>
    <w:rsid w:val="003B516B"/>
    <w:rsid w:val="003B520C"/>
    <w:rsid w:val="003C074E"/>
    <w:rsid w:val="003C33BD"/>
    <w:rsid w:val="003C4226"/>
    <w:rsid w:val="003C68DB"/>
    <w:rsid w:val="003D0A73"/>
    <w:rsid w:val="003D11F9"/>
    <w:rsid w:val="003D29E7"/>
    <w:rsid w:val="003D5780"/>
    <w:rsid w:val="003D5A6F"/>
    <w:rsid w:val="003D5E28"/>
    <w:rsid w:val="003D64E4"/>
    <w:rsid w:val="003D65EB"/>
    <w:rsid w:val="003D6E84"/>
    <w:rsid w:val="003D7205"/>
    <w:rsid w:val="003D7DDA"/>
    <w:rsid w:val="003D7F69"/>
    <w:rsid w:val="003E1D04"/>
    <w:rsid w:val="003E1D12"/>
    <w:rsid w:val="003E3478"/>
    <w:rsid w:val="003E4312"/>
    <w:rsid w:val="003E63AD"/>
    <w:rsid w:val="003E6A00"/>
    <w:rsid w:val="003F01A3"/>
    <w:rsid w:val="003F0CE2"/>
    <w:rsid w:val="003F0DD7"/>
    <w:rsid w:val="003F1635"/>
    <w:rsid w:val="003F1897"/>
    <w:rsid w:val="003F5B0C"/>
    <w:rsid w:val="003F5D27"/>
    <w:rsid w:val="003F6277"/>
    <w:rsid w:val="003F67A1"/>
    <w:rsid w:val="003F741F"/>
    <w:rsid w:val="00400490"/>
    <w:rsid w:val="00400984"/>
    <w:rsid w:val="00401E2C"/>
    <w:rsid w:val="004023BD"/>
    <w:rsid w:val="00402F1F"/>
    <w:rsid w:val="004031DB"/>
    <w:rsid w:val="00403C93"/>
    <w:rsid w:val="0040496B"/>
    <w:rsid w:val="00404FC8"/>
    <w:rsid w:val="00405D24"/>
    <w:rsid w:val="00407186"/>
    <w:rsid w:val="004078C0"/>
    <w:rsid w:val="00407A03"/>
    <w:rsid w:val="00410A62"/>
    <w:rsid w:val="0041133B"/>
    <w:rsid w:val="00411CA8"/>
    <w:rsid w:val="00411DD9"/>
    <w:rsid w:val="004123A9"/>
    <w:rsid w:val="00412640"/>
    <w:rsid w:val="00413154"/>
    <w:rsid w:val="00413487"/>
    <w:rsid w:val="00413BC7"/>
    <w:rsid w:val="004170E1"/>
    <w:rsid w:val="00420246"/>
    <w:rsid w:val="00420C87"/>
    <w:rsid w:val="00420EEA"/>
    <w:rsid w:val="0042106C"/>
    <w:rsid w:val="004219C9"/>
    <w:rsid w:val="00421DD5"/>
    <w:rsid w:val="00422017"/>
    <w:rsid w:val="004225CD"/>
    <w:rsid w:val="00426446"/>
    <w:rsid w:val="004268AB"/>
    <w:rsid w:val="00426C32"/>
    <w:rsid w:val="004278EF"/>
    <w:rsid w:val="0043066B"/>
    <w:rsid w:val="0043493F"/>
    <w:rsid w:val="00435C5E"/>
    <w:rsid w:val="00436C26"/>
    <w:rsid w:val="004423D5"/>
    <w:rsid w:val="0044273A"/>
    <w:rsid w:val="0044397E"/>
    <w:rsid w:val="0044594B"/>
    <w:rsid w:val="00445D8C"/>
    <w:rsid w:val="00446523"/>
    <w:rsid w:val="0045109F"/>
    <w:rsid w:val="00451CF8"/>
    <w:rsid w:val="0045255E"/>
    <w:rsid w:val="004527E9"/>
    <w:rsid w:val="00452FAF"/>
    <w:rsid w:val="0045436E"/>
    <w:rsid w:val="00454A11"/>
    <w:rsid w:val="00455B24"/>
    <w:rsid w:val="00455CB5"/>
    <w:rsid w:val="00456017"/>
    <w:rsid w:val="00456281"/>
    <w:rsid w:val="00457896"/>
    <w:rsid w:val="00461565"/>
    <w:rsid w:val="00461985"/>
    <w:rsid w:val="00462F52"/>
    <w:rsid w:val="00464972"/>
    <w:rsid w:val="00464E6F"/>
    <w:rsid w:val="00465623"/>
    <w:rsid w:val="00466695"/>
    <w:rsid w:val="00470C7F"/>
    <w:rsid w:val="00470EAD"/>
    <w:rsid w:val="004710DE"/>
    <w:rsid w:val="00472D7B"/>
    <w:rsid w:val="004740B9"/>
    <w:rsid w:val="00475089"/>
    <w:rsid w:val="0047514A"/>
    <w:rsid w:val="00477407"/>
    <w:rsid w:val="00477C2E"/>
    <w:rsid w:val="004810E7"/>
    <w:rsid w:val="00481784"/>
    <w:rsid w:val="0048209B"/>
    <w:rsid w:val="004822C7"/>
    <w:rsid w:val="00482E1B"/>
    <w:rsid w:val="00483859"/>
    <w:rsid w:val="00484CCC"/>
    <w:rsid w:val="004854D8"/>
    <w:rsid w:val="00485879"/>
    <w:rsid w:val="004873F5"/>
    <w:rsid w:val="00491209"/>
    <w:rsid w:val="00492AB9"/>
    <w:rsid w:val="00492AF4"/>
    <w:rsid w:val="00493F17"/>
    <w:rsid w:val="00495212"/>
    <w:rsid w:val="004A0197"/>
    <w:rsid w:val="004A068B"/>
    <w:rsid w:val="004A4A97"/>
    <w:rsid w:val="004A4B07"/>
    <w:rsid w:val="004A5796"/>
    <w:rsid w:val="004A5C18"/>
    <w:rsid w:val="004A7F74"/>
    <w:rsid w:val="004B009B"/>
    <w:rsid w:val="004B12C1"/>
    <w:rsid w:val="004B13FC"/>
    <w:rsid w:val="004B1BDB"/>
    <w:rsid w:val="004B1FD3"/>
    <w:rsid w:val="004B5CE1"/>
    <w:rsid w:val="004B66D2"/>
    <w:rsid w:val="004B7F0E"/>
    <w:rsid w:val="004C1E01"/>
    <w:rsid w:val="004C2053"/>
    <w:rsid w:val="004C35D3"/>
    <w:rsid w:val="004C3EA4"/>
    <w:rsid w:val="004C7988"/>
    <w:rsid w:val="004D1961"/>
    <w:rsid w:val="004D1A60"/>
    <w:rsid w:val="004D2578"/>
    <w:rsid w:val="004D2957"/>
    <w:rsid w:val="004D398C"/>
    <w:rsid w:val="004D3EAE"/>
    <w:rsid w:val="004D50AD"/>
    <w:rsid w:val="004D54F7"/>
    <w:rsid w:val="004D656C"/>
    <w:rsid w:val="004D67B4"/>
    <w:rsid w:val="004D6E11"/>
    <w:rsid w:val="004D7706"/>
    <w:rsid w:val="004E142E"/>
    <w:rsid w:val="004E1AD2"/>
    <w:rsid w:val="004E35AB"/>
    <w:rsid w:val="004E3861"/>
    <w:rsid w:val="004E40D9"/>
    <w:rsid w:val="004E5725"/>
    <w:rsid w:val="004E796B"/>
    <w:rsid w:val="004F02C2"/>
    <w:rsid w:val="004F453C"/>
    <w:rsid w:val="004F4606"/>
    <w:rsid w:val="004F4BD3"/>
    <w:rsid w:val="004F6A0A"/>
    <w:rsid w:val="00500B65"/>
    <w:rsid w:val="00501B85"/>
    <w:rsid w:val="00503C21"/>
    <w:rsid w:val="00503E72"/>
    <w:rsid w:val="005059F9"/>
    <w:rsid w:val="005062B8"/>
    <w:rsid w:val="00506D18"/>
    <w:rsid w:val="00511138"/>
    <w:rsid w:val="00511C7D"/>
    <w:rsid w:val="0051229D"/>
    <w:rsid w:val="00512BDB"/>
    <w:rsid w:val="00512EDE"/>
    <w:rsid w:val="005133B9"/>
    <w:rsid w:val="00513938"/>
    <w:rsid w:val="00514D74"/>
    <w:rsid w:val="00515699"/>
    <w:rsid w:val="0051588A"/>
    <w:rsid w:val="005209C2"/>
    <w:rsid w:val="00520CC2"/>
    <w:rsid w:val="0052199C"/>
    <w:rsid w:val="00522AE0"/>
    <w:rsid w:val="00522DF8"/>
    <w:rsid w:val="00522FA0"/>
    <w:rsid w:val="005240FF"/>
    <w:rsid w:val="00524D6D"/>
    <w:rsid w:val="005254E9"/>
    <w:rsid w:val="00525888"/>
    <w:rsid w:val="00527368"/>
    <w:rsid w:val="0053035C"/>
    <w:rsid w:val="00531AE1"/>
    <w:rsid w:val="00531C31"/>
    <w:rsid w:val="00532391"/>
    <w:rsid w:val="0053241B"/>
    <w:rsid w:val="005336EC"/>
    <w:rsid w:val="00533CDC"/>
    <w:rsid w:val="00534FF8"/>
    <w:rsid w:val="0054089B"/>
    <w:rsid w:val="00542548"/>
    <w:rsid w:val="00542808"/>
    <w:rsid w:val="00544001"/>
    <w:rsid w:val="0054589D"/>
    <w:rsid w:val="00546C48"/>
    <w:rsid w:val="00547AEC"/>
    <w:rsid w:val="005515E5"/>
    <w:rsid w:val="00551E19"/>
    <w:rsid w:val="00552181"/>
    <w:rsid w:val="00554F30"/>
    <w:rsid w:val="00555D98"/>
    <w:rsid w:val="00555F0C"/>
    <w:rsid w:val="0055721F"/>
    <w:rsid w:val="00561819"/>
    <w:rsid w:val="005635D0"/>
    <w:rsid w:val="00563731"/>
    <w:rsid w:val="0056435C"/>
    <w:rsid w:val="00564B82"/>
    <w:rsid w:val="005707D2"/>
    <w:rsid w:val="005729C3"/>
    <w:rsid w:val="005731E3"/>
    <w:rsid w:val="00574440"/>
    <w:rsid w:val="005746E3"/>
    <w:rsid w:val="0057479A"/>
    <w:rsid w:val="00574A06"/>
    <w:rsid w:val="00574D57"/>
    <w:rsid w:val="00575316"/>
    <w:rsid w:val="00576D3B"/>
    <w:rsid w:val="00577E60"/>
    <w:rsid w:val="0058080F"/>
    <w:rsid w:val="00580E33"/>
    <w:rsid w:val="00581182"/>
    <w:rsid w:val="0058412E"/>
    <w:rsid w:val="00585969"/>
    <w:rsid w:val="00585EA3"/>
    <w:rsid w:val="00587FCA"/>
    <w:rsid w:val="005904D9"/>
    <w:rsid w:val="00590537"/>
    <w:rsid w:val="00591221"/>
    <w:rsid w:val="005928F4"/>
    <w:rsid w:val="00592CC7"/>
    <w:rsid w:val="00594465"/>
    <w:rsid w:val="005A0549"/>
    <w:rsid w:val="005A0C20"/>
    <w:rsid w:val="005A0DB4"/>
    <w:rsid w:val="005A375B"/>
    <w:rsid w:val="005A3860"/>
    <w:rsid w:val="005A3F02"/>
    <w:rsid w:val="005A4DB4"/>
    <w:rsid w:val="005B07B7"/>
    <w:rsid w:val="005B090D"/>
    <w:rsid w:val="005B1F16"/>
    <w:rsid w:val="005B25D5"/>
    <w:rsid w:val="005B28A6"/>
    <w:rsid w:val="005B59B0"/>
    <w:rsid w:val="005C087F"/>
    <w:rsid w:val="005C095C"/>
    <w:rsid w:val="005C4118"/>
    <w:rsid w:val="005C5325"/>
    <w:rsid w:val="005C6DEA"/>
    <w:rsid w:val="005C6E1D"/>
    <w:rsid w:val="005D0950"/>
    <w:rsid w:val="005D1454"/>
    <w:rsid w:val="005D3BC4"/>
    <w:rsid w:val="005D5FF9"/>
    <w:rsid w:val="005D647F"/>
    <w:rsid w:val="005D6CEF"/>
    <w:rsid w:val="005D7F19"/>
    <w:rsid w:val="005E04BF"/>
    <w:rsid w:val="005E05B1"/>
    <w:rsid w:val="005E0889"/>
    <w:rsid w:val="005E136F"/>
    <w:rsid w:val="005E1A7C"/>
    <w:rsid w:val="005E1C11"/>
    <w:rsid w:val="005E20E0"/>
    <w:rsid w:val="005E2A0E"/>
    <w:rsid w:val="005E4187"/>
    <w:rsid w:val="005E5192"/>
    <w:rsid w:val="005E519C"/>
    <w:rsid w:val="005E52E8"/>
    <w:rsid w:val="005E6688"/>
    <w:rsid w:val="005E6EBD"/>
    <w:rsid w:val="005E7710"/>
    <w:rsid w:val="005F0545"/>
    <w:rsid w:val="005F06CC"/>
    <w:rsid w:val="005F12EB"/>
    <w:rsid w:val="005F2068"/>
    <w:rsid w:val="005F325A"/>
    <w:rsid w:val="005F4304"/>
    <w:rsid w:val="005F4377"/>
    <w:rsid w:val="005F4F6E"/>
    <w:rsid w:val="005F5DDF"/>
    <w:rsid w:val="005F65EE"/>
    <w:rsid w:val="005F6B89"/>
    <w:rsid w:val="005F6FB7"/>
    <w:rsid w:val="005F78E5"/>
    <w:rsid w:val="005F7BC8"/>
    <w:rsid w:val="005F7DE7"/>
    <w:rsid w:val="006005C1"/>
    <w:rsid w:val="006007CC"/>
    <w:rsid w:val="0060425A"/>
    <w:rsid w:val="00604AA5"/>
    <w:rsid w:val="00604B11"/>
    <w:rsid w:val="00606402"/>
    <w:rsid w:val="00606F16"/>
    <w:rsid w:val="006076E0"/>
    <w:rsid w:val="006119E6"/>
    <w:rsid w:val="0061388D"/>
    <w:rsid w:val="00614C30"/>
    <w:rsid w:val="00614E06"/>
    <w:rsid w:val="00615B33"/>
    <w:rsid w:val="006170A7"/>
    <w:rsid w:val="00617AD0"/>
    <w:rsid w:val="00617E12"/>
    <w:rsid w:val="00617F26"/>
    <w:rsid w:val="00620698"/>
    <w:rsid w:val="00621545"/>
    <w:rsid w:val="006222A9"/>
    <w:rsid w:val="00623D6A"/>
    <w:rsid w:val="00625B87"/>
    <w:rsid w:val="0062659D"/>
    <w:rsid w:val="006269FE"/>
    <w:rsid w:val="00626F8B"/>
    <w:rsid w:val="0063080B"/>
    <w:rsid w:val="0063090A"/>
    <w:rsid w:val="00631021"/>
    <w:rsid w:val="00631108"/>
    <w:rsid w:val="0063150E"/>
    <w:rsid w:val="0063286E"/>
    <w:rsid w:val="00632CD0"/>
    <w:rsid w:val="00637D09"/>
    <w:rsid w:val="0064066D"/>
    <w:rsid w:val="006406FA"/>
    <w:rsid w:val="00642134"/>
    <w:rsid w:val="006425AE"/>
    <w:rsid w:val="00643095"/>
    <w:rsid w:val="00643B0C"/>
    <w:rsid w:val="00644DC6"/>
    <w:rsid w:val="00645AEE"/>
    <w:rsid w:val="00646F7F"/>
    <w:rsid w:val="00650272"/>
    <w:rsid w:val="00652C3B"/>
    <w:rsid w:val="006534B0"/>
    <w:rsid w:val="00653ACB"/>
    <w:rsid w:val="00653F98"/>
    <w:rsid w:val="006541EC"/>
    <w:rsid w:val="006558F9"/>
    <w:rsid w:val="00656C78"/>
    <w:rsid w:val="0066064F"/>
    <w:rsid w:val="00661B68"/>
    <w:rsid w:val="00661BB3"/>
    <w:rsid w:val="0066339C"/>
    <w:rsid w:val="006641DA"/>
    <w:rsid w:val="00666098"/>
    <w:rsid w:val="00666613"/>
    <w:rsid w:val="00666AA2"/>
    <w:rsid w:val="00667789"/>
    <w:rsid w:val="0067132E"/>
    <w:rsid w:val="00672114"/>
    <w:rsid w:val="006728F0"/>
    <w:rsid w:val="006732B6"/>
    <w:rsid w:val="006735C3"/>
    <w:rsid w:val="006743EF"/>
    <w:rsid w:val="00682179"/>
    <w:rsid w:val="006821DE"/>
    <w:rsid w:val="00683DB9"/>
    <w:rsid w:val="006846C1"/>
    <w:rsid w:val="00685DC3"/>
    <w:rsid w:val="00690B4C"/>
    <w:rsid w:val="00690DC6"/>
    <w:rsid w:val="00691597"/>
    <w:rsid w:val="00692EE6"/>
    <w:rsid w:val="006931B1"/>
    <w:rsid w:val="00693385"/>
    <w:rsid w:val="00693B4E"/>
    <w:rsid w:val="006967D3"/>
    <w:rsid w:val="006968B2"/>
    <w:rsid w:val="00696CF3"/>
    <w:rsid w:val="006A0CF2"/>
    <w:rsid w:val="006A2B95"/>
    <w:rsid w:val="006A2BEF"/>
    <w:rsid w:val="006A34E1"/>
    <w:rsid w:val="006A3C98"/>
    <w:rsid w:val="006A4900"/>
    <w:rsid w:val="006A5E0E"/>
    <w:rsid w:val="006B0476"/>
    <w:rsid w:val="006B0EF3"/>
    <w:rsid w:val="006B1FA8"/>
    <w:rsid w:val="006B22DF"/>
    <w:rsid w:val="006B34B2"/>
    <w:rsid w:val="006B4485"/>
    <w:rsid w:val="006B4559"/>
    <w:rsid w:val="006B4AEF"/>
    <w:rsid w:val="006B57D7"/>
    <w:rsid w:val="006B6CA3"/>
    <w:rsid w:val="006B714A"/>
    <w:rsid w:val="006C002A"/>
    <w:rsid w:val="006C0DD8"/>
    <w:rsid w:val="006C2793"/>
    <w:rsid w:val="006C2C4C"/>
    <w:rsid w:val="006C2E55"/>
    <w:rsid w:val="006C3613"/>
    <w:rsid w:val="006C3967"/>
    <w:rsid w:val="006C4ADE"/>
    <w:rsid w:val="006C5195"/>
    <w:rsid w:val="006C643C"/>
    <w:rsid w:val="006C79CE"/>
    <w:rsid w:val="006D0D90"/>
    <w:rsid w:val="006D1866"/>
    <w:rsid w:val="006D2514"/>
    <w:rsid w:val="006D2595"/>
    <w:rsid w:val="006D3A51"/>
    <w:rsid w:val="006D7BE8"/>
    <w:rsid w:val="006E2199"/>
    <w:rsid w:val="006E2AA3"/>
    <w:rsid w:val="006E2AC3"/>
    <w:rsid w:val="006E445B"/>
    <w:rsid w:val="006E667B"/>
    <w:rsid w:val="006F0BDE"/>
    <w:rsid w:val="006F0CF3"/>
    <w:rsid w:val="006F14D5"/>
    <w:rsid w:val="006F2518"/>
    <w:rsid w:val="006F2B87"/>
    <w:rsid w:val="006F3A63"/>
    <w:rsid w:val="006F4763"/>
    <w:rsid w:val="006F506E"/>
    <w:rsid w:val="006F5DD0"/>
    <w:rsid w:val="006F7C68"/>
    <w:rsid w:val="007013A6"/>
    <w:rsid w:val="00702A9C"/>
    <w:rsid w:val="00702C84"/>
    <w:rsid w:val="007037C0"/>
    <w:rsid w:val="00703A62"/>
    <w:rsid w:val="00703E26"/>
    <w:rsid w:val="0070434D"/>
    <w:rsid w:val="00704819"/>
    <w:rsid w:val="00706BAB"/>
    <w:rsid w:val="007110BF"/>
    <w:rsid w:val="007115DB"/>
    <w:rsid w:val="00711B67"/>
    <w:rsid w:val="00711C56"/>
    <w:rsid w:val="00712DA6"/>
    <w:rsid w:val="007136A9"/>
    <w:rsid w:val="00713A7A"/>
    <w:rsid w:val="00713C20"/>
    <w:rsid w:val="007147EE"/>
    <w:rsid w:val="00714CA4"/>
    <w:rsid w:val="007156EB"/>
    <w:rsid w:val="00715725"/>
    <w:rsid w:val="007158AC"/>
    <w:rsid w:val="00716594"/>
    <w:rsid w:val="00716744"/>
    <w:rsid w:val="00716CC3"/>
    <w:rsid w:val="007201F2"/>
    <w:rsid w:val="00720D23"/>
    <w:rsid w:val="00723CD4"/>
    <w:rsid w:val="00724804"/>
    <w:rsid w:val="00725A18"/>
    <w:rsid w:val="00725F0A"/>
    <w:rsid w:val="00726FB7"/>
    <w:rsid w:val="00727621"/>
    <w:rsid w:val="007277F3"/>
    <w:rsid w:val="00727F06"/>
    <w:rsid w:val="00730FA3"/>
    <w:rsid w:val="00731538"/>
    <w:rsid w:val="0073300C"/>
    <w:rsid w:val="007338CE"/>
    <w:rsid w:val="00733AC5"/>
    <w:rsid w:val="00733B23"/>
    <w:rsid w:val="00734F08"/>
    <w:rsid w:val="00735560"/>
    <w:rsid w:val="00736A9A"/>
    <w:rsid w:val="00736BDE"/>
    <w:rsid w:val="007433E6"/>
    <w:rsid w:val="0074370E"/>
    <w:rsid w:val="00744071"/>
    <w:rsid w:val="007453DC"/>
    <w:rsid w:val="00745EB4"/>
    <w:rsid w:val="00746640"/>
    <w:rsid w:val="007472B0"/>
    <w:rsid w:val="007474AE"/>
    <w:rsid w:val="007479D9"/>
    <w:rsid w:val="00747A87"/>
    <w:rsid w:val="0075041F"/>
    <w:rsid w:val="00751502"/>
    <w:rsid w:val="00751563"/>
    <w:rsid w:val="00753F38"/>
    <w:rsid w:val="007545FD"/>
    <w:rsid w:val="00754DE2"/>
    <w:rsid w:val="00760A86"/>
    <w:rsid w:val="0076350E"/>
    <w:rsid w:val="00764635"/>
    <w:rsid w:val="0076577A"/>
    <w:rsid w:val="0076628A"/>
    <w:rsid w:val="00770B70"/>
    <w:rsid w:val="00771035"/>
    <w:rsid w:val="00772988"/>
    <w:rsid w:val="00773A95"/>
    <w:rsid w:val="00775C86"/>
    <w:rsid w:val="00777587"/>
    <w:rsid w:val="00777A48"/>
    <w:rsid w:val="00780ABF"/>
    <w:rsid w:val="00782BC1"/>
    <w:rsid w:val="00783E88"/>
    <w:rsid w:val="00786501"/>
    <w:rsid w:val="00786C6D"/>
    <w:rsid w:val="007871A9"/>
    <w:rsid w:val="00787DE1"/>
    <w:rsid w:val="00790A42"/>
    <w:rsid w:val="00792EFC"/>
    <w:rsid w:val="007933A8"/>
    <w:rsid w:val="00795213"/>
    <w:rsid w:val="00795A63"/>
    <w:rsid w:val="00796E25"/>
    <w:rsid w:val="00797131"/>
    <w:rsid w:val="00797B7A"/>
    <w:rsid w:val="00797D2D"/>
    <w:rsid w:val="007A04DF"/>
    <w:rsid w:val="007A1654"/>
    <w:rsid w:val="007A2174"/>
    <w:rsid w:val="007A21F6"/>
    <w:rsid w:val="007A230F"/>
    <w:rsid w:val="007A38A7"/>
    <w:rsid w:val="007A4B2C"/>
    <w:rsid w:val="007A54F7"/>
    <w:rsid w:val="007A6756"/>
    <w:rsid w:val="007A71FB"/>
    <w:rsid w:val="007A72A4"/>
    <w:rsid w:val="007A72F1"/>
    <w:rsid w:val="007A77B5"/>
    <w:rsid w:val="007B028C"/>
    <w:rsid w:val="007B038F"/>
    <w:rsid w:val="007B0CCE"/>
    <w:rsid w:val="007B5C9E"/>
    <w:rsid w:val="007B6308"/>
    <w:rsid w:val="007C1B17"/>
    <w:rsid w:val="007C21C1"/>
    <w:rsid w:val="007C23B3"/>
    <w:rsid w:val="007C3072"/>
    <w:rsid w:val="007C3117"/>
    <w:rsid w:val="007C39E2"/>
    <w:rsid w:val="007C51E4"/>
    <w:rsid w:val="007C68DA"/>
    <w:rsid w:val="007C6C2D"/>
    <w:rsid w:val="007C6CEA"/>
    <w:rsid w:val="007C6D32"/>
    <w:rsid w:val="007D0403"/>
    <w:rsid w:val="007D1E62"/>
    <w:rsid w:val="007D27F8"/>
    <w:rsid w:val="007D3931"/>
    <w:rsid w:val="007D3A5C"/>
    <w:rsid w:val="007D6551"/>
    <w:rsid w:val="007E1232"/>
    <w:rsid w:val="007E1960"/>
    <w:rsid w:val="007E4922"/>
    <w:rsid w:val="007E4B72"/>
    <w:rsid w:val="007E5406"/>
    <w:rsid w:val="007E5844"/>
    <w:rsid w:val="007E5A28"/>
    <w:rsid w:val="007E5A3B"/>
    <w:rsid w:val="007E5D2F"/>
    <w:rsid w:val="007E5DF5"/>
    <w:rsid w:val="007E6BE6"/>
    <w:rsid w:val="007E752F"/>
    <w:rsid w:val="007E7B73"/>
    <w:rsid w:val="007F10C3"/>
    <w:rsid w:val="007F143D"/>
    <w:rsid w:val="007F206C"/>
    <w:rsid w:val="007F208D"/>
    <w:rsid w:val="007F2704"/>
    <w:rsid w:val="007F2981"/>
    <w:rsid w:val="007F469A"/>
    <w:rsid w:val="007F52CA"/>
    <w:rsid w:val="007F5D8B"/>
    <w:rsid w:val="007F6049"/>
    <w:rsid w:val="007F69F8"/>
    <w:rsid w:val="007F7031"/>
    <w:rsid w:val="007F7251"/>
    <w:rsid w:val="007F75C0"/>
    <w:rsid w:val="007F7A42"/>
    <w:rsid w:val="008005A1"/>
    <w:rsid w:val="00801ADD"/>
    <w:rsid w:val="008046CC"/>
    <w:rsid w:val="00806C16"/>
    <w:rsid w:val="00807AC9"/>
    <w:rsid w:val="00810DEE"/>
    <w:rsid w:val="008116E5"/>
    <w:rsid w:val="008122DA"/>
    <w:rsid w:val="00813002"/>
    <w:rsid w:val="00814C18"/>
    <w:rsid w:val="00814CEB"/>
    <w:rsid w:val="00814DDD"/>
    <w:rsid w:val="00814E1C"/>
    <w:rsid w:val="0081535E"/>
    <w:rsid w:val="008154D3"/>
    <w:rsid w:val="00815846"/>
    <w:rsid w:val="0081612B"/>
    <w:rsid w:val="00816A71"/>
    <w:rsid w:val="008205A5"/>
    <w:rsid w:val="008208EF"/>
    <w:rsid w:val="00821117"/>
    <w:rsid w:val="00822D0C"/>
    <w:rsid w:val="00823CE7"/>
    <w:rsid w:val="00824016"/>
    <w:rsid w:val="00824F8E"/>
    <w:rsid w:val="008255F6"/>
    <w:rsid w:val="0082574E"/>
    <w:rsid w:val="00827A70"/>
    <w:rsid w:val="00831EF2"/>
    <w:rsid w:val="00832C01"/>
    <w:rsid w:val="00833836"/>
    <w:rsid w:val="0083411B"/>
    <w:rsid w:val="00834960"/>
    <w:rsid w:val="00835E5E"/>
    <w:rsid w:val="00836551"/>
    <w:rsid w:val="00837347"/>
    <w:rsid w:val="0084056A"/>
    <w:rsid w:val="00841348"/>
    <w:rsid w:val="00841A7C"/>
    <w:rsid w:val="00842B28"/>
    <w:rsid w:val="008430A0"/>
    <w:rsid w:val="00843A25"/>
    <w:rsid w:val="00843C95"/>
    <w:rsid w:val="0084453E"/>
    <w:rsid w:val="0084551E"/>
    <w:rsid w:val="00845636"/>
    <w:rsid w:val="008476DA"/>
    <w:rsid w:val="00850D96"/>
    <w:rsid w:val="00852B9A"/>
    <w:rsid w:val="00854984"/>
    <w:rsid w:val="008556B2"/>
    <w:rsid w:val="0085715D"/>
    <w:rsid w:val="008575D2"/>
    <w:rsid w:val="00857AB0"/>
    <w:rsid w:val="00860A98"/>
    <w:rsid w:val="00860F49"/>
    <w:rsid w:val="00860FAF"/>
    <w:rsid w:val="008616BC"/>
    <w:rsid w:val="00862F2A"/>
    <w:rsid w:val="008631E7"/>
    <w:rsid w:val="00864F11"/>
    <w:rsid w:val="00865A32"/>
    <w:rsid w:val="00865B1E"/>
    <w:rsid w:val="00865B4F"/>
    <w:rsid w:val="008661F4"/>
    <w:rsid w:val="008676A5"/>
    <w:rsid w:val="008703F2"/>
    <w:rsid w:val="00870A98"/>
    <w:rsid w:val="0087288F"/>
    <w:rsid w:val="008761B4"/>
    <w:rsid w:val="00876FC8"/>
    <w:rsid w:val="0087784D"/>
    <w:rsid w:val="00881992"/>
    <w:rsid w:val="0088261E"/>
    <w:rsid w:val="00883504"/>
    <w:rsid w:val="00885042"/>
    <w:rsid w:val="00887D21"/>
    <w:rsid w:val="0089279A"/>
    <w:rsid w:val="00892CB7"/>
    <w:rsid w:val="00892E3A"/>
    <w:rsid w:val="008935B6"/>
    <w:rsid w:val="00895959"/>
    <w:rsid w:val="00895F1E"/>
    <w:rsid w:val="008977AE"/>
    <w:rsid w:val="00897A72"/>
    <w:rsid w:val="00897EB7"/>
    <w:rsid w:val="008A0EA4"/>
    <w:rsid w:val="008A14D8"/>
    <w:rsid w:val="008A1539"/>
    <w:rsid w:val="008A1677"/>
    <w:rsid w:val="008A225C"/>
    <w:rsid w:val="008A2BFB"/>
    <w:rsid w:val="008A5C2C"/>
    <w:rsid w:val="008A6B33"/>
    <w:rsid w:val="008A709A"/>
    <w:rsid w:val="008B1253"/>
    <w:rsid w:val="008B46DB"/>
    <w:rsid w:val="008B532E"/>
    <w:rsid w:val="008B5937"/>
    <w:rsid w:val="008B643E"/>
    <w:rsid w:val="008B70C9"/>
    <w:rsid w:val="008B71D0"/>
    <w:rsid w:val="008C049A"/>
    <w:rsid w:val="008C1C48"/>
    <w:rsid w:val="008C2E31"/>
    <w:rsid w:val="008C33E5"/>
    <w:rsid w:val="008C36C7"/>
    <w:rsid w:val="008C3BE2"/>
    <w:rsid w:val="008C3F61"/>
    <w:rsid w:val="008C54F2"/>
    <w:rsid w:val="008C5EE5"/>
    <w:rsid w:val="008C6F29"/>
    <w:rsid w:val="008C763C"/>
    <w:rsid w:val="008C7F61"/>
    <w:rsid w:val="008D2FEF"/>
    <w:rsid w:val="008D55B6"/>
    <w:rsid w:val="008D5A0A"/>
    <w:rsid w:val="008D5E94"/>
    <w:rsid w:val="008D6820"/>
    <w:rsid w:val="008D6CB9"/>
    <w:rsid w:val="008E1560"/>
    <w:rsid w:val="008E249D"/>
    <w:rsid w:val="008E3245"/>
    <w:rsid w:val="008E4210"/>
    <w:rsid w:val="008E468C"/>
    <w:rsid w:val="008E67AE"/>
    <w:rsid w:val="008E6DA4"/>
    <w:rsid w:val="008E7FEE"/>
    <w:rsid w:val="008F307D"/>
    <w:rsid w:val="008F39DC"/>
    <w:rsid w:val="008F472D"/>
    <w:rsid w:val="008F6715"/>
    <w:rsid w:val="00900B82"/>
    <w:rsid w:val="009011AF"/>
    <w:rsid w:val="00901304"/>
    <w:rsid w:val="0090143A"/>
    <w:rsid w:val="009021C5"/>
    <w:rsid w:val="0090239E"/>
    <w:rsid w:val="00902CC9"/>
    <w:rsid w:val="009038CB"/>
    <w:rsid w:val="00903D66"/>
    <w:rsid w:val="0090495C"/>
    <w:rsid w:val="009049D9"/>
    <w:rsid w:val="00904F87"/>
    <w:rsid w:val="009050CE"/>
    <w:rsid w:val="00905449"/>
    <w:rsid w:val="0091009B"/>
    <w:rsid w:val="00910260"/>
    <w:rsid w:val="00911381"/>
    <w:rsid w:val="00911DD9"/>
    <w:rsid w:val="00911F56"/>
    <w:rsid w:val="009136BC"/>
    <w:rsid w:val="00914C73"/>
    <w:rsid w:val="00914E02"/>
    <w:rsid w:val="00914E0F"/>
    <w:rsid w:val="00915395"/>
    <w:rsid w:val="0091555B"/>
    <w:rsid w:val="009172AD"/>
    <w:rsid w:val="009208C0"/>
    <w:rsid w:val="00921205"/>
    <w:rsid w:val="00921217"/>
    <w:rsid w:val="009220E0"/>
    <w:rsid w:val="009229B9"/>
    <w:rsid w:val="00923927"/>
    <w:rsid w:val="00925B01"/>
    <w:rsid w:val="00925DF2"/>
    <w:rsid w:val="00926491"/>
    <w:rsid w:val="00927936"/>
    <w:rsid w:val="0092795E"/>
    <w:rsid w:val="0093068D"/>
    <w:rsid w:val="00930E8E"/>
    <w:rsid w:val="00934A67"/>
    <w:rsid w:val="009358DD"/>
    <w:rsid w:val="009364DA"/>
    <w:rsid w:val="0093746B"/>
    <w:rsid w:val="0093749E"/>
    <w:rsid w:val="00940486"/>
    <w:rsid w:val="009405BE"/>
    <w:rsid w:val="009414A5"/>
    <w:rsid w:val="009439AE"/>
    <w:rsid w:val="00944D3A"/>
    <w:rsid w:val="00945CE6"/>
    <w:rsid w:val="0095111F"/>
    <w:rsid w:val="00951225"/>
    <w:rsid w:val="009521D6"/>
    <w:rsid w:val="009533EB"/>
    <w:rsid w:val="0095380C"/>
    <w:rsid w:val="009554D2"/>
    <w:rsid w:val="009560A7"/>
    <w:rsid w:val="009560E2"/>
    <w:rsid w:val="00956F0B"/>
    <w:rsid w:val="00957104"/>
    <w:rsid w:val="00960BDC"/>
    <w:rsid w:val="0096283C"/>
    <w:rsid w:val="00962DC6"/>
    <w:rsid w:val="0096489F"/>
    <w:rsid w:val="009651D5"/>
    <w:rsid w:val="009660B2"/>
    <w:rsid w:val="0096700C"/>
    <w:rsid w:val="00967223"/>
    <w:rsid w:val="00967412"/>
    <w:rsid w:val="0097001D"/>
    <w:rsid w:val="009703D7"/>
    <w:rsid w:val="00970454"/>
    <w:rsid w:val="00970DC9"/>
    <w:rsid w:val="00971891"/>
    <w:rsid w:val="00974661"/>
    <w:rsid w:val="00975101"/>
    <w:rsid w:val="00976C2C"/>
    <w:rsid w:val="00976EC3"/>
    <w:rsid w:val="00976F46"/>
    <w:rsid w:val="00976F5C"/>
    <w:rsid w:val="00982F19"/>
    <w:rsid w:val="009831A4"/>
    <w:rsid w:val="009845FE"/>
    <w:rsid w:val="009847BA"/>
    <w:rsid w:val="009853E5"/>
    <w:rsid w:val="00990E47"/>
    <w:rsid w:val="00991853"/>
    <w:rsid w:val="00993367"/>
    <w:rsid w:val="009942E6"/>
    <w:rsid w:val="00994634"/>
    <w:rsid w:val="00994743"/>
    <w:rsid w:val="00994B6F"/>
    <w:rsid w:val="0099507E"/>
    <w:rsid w:val="0099510B"/>
    <w:rsid w:val="00995DF0"/>
    <w:rsid w:val="00997C81"/>
    <w:rsid w:val="009A308A"/>
    <w:rsid w:val="009A3B29"/>
    <w:rsid w:val="009A6943"/>
    <w:rsid w:val="009B0C5A"/>
    <w:rsid w:val="009B1C4B"/>
    <w:rsid w:val="009B47C7"/>
    <w:rsid w:val="009B481E"/>
    <w:rsid w:val="009B48E3"/>
    <w:rsid w:val="009B7372"/>
    <w:rsid w:val="009C092F"/>
    <w:rsid w:val="009C1B39"/>
    <w:rsid w:val="009C2128"/>
    <w:rsid w:val="009C294F"/>
    <w:rsid w:val="009C423C"/>
    <w:rsid w:val="009C61F0"/>
    <w:rsid w:val="009C63A1"/>
    <w:rsid w:val="009C7AED"/>
    <w:rsid w:val="009D09A1"/>
    <w:rsid w:val="009D265F"/>
    <w:rsid w:val="009D3082"/>
    <w:rsid w:val="009D320A"/>
    <w:rsid w:val="009D3C05"/>
    <w:rsid w:val="009D4B7C"/>
    <w:rsid w:val="009D4C65"/>
    <w:rsid w:val="009D5485"/>
    <w:rsid w:val="009D64F6"/>
    <w:rsid w:val="009D651F"/>
    <w:rsid w:val="009D7F5D"/>
    <w:rsid w:val="009E04CE"/>
    <w:rsid w:val="009E2FED"/>
    <w:rsid w:val="009E321E"/>
    <w:rsid w:val="009E365A"/>
    <w:rsid w:val="009E4B85"/>
    <w:rsid w:val="009E55E4"/>
    <w:rsid w:val="009E574F"/>
    <w:rsid w:val="009F3848"/>
    <w:rsid w:val="009F3DB1"/>
    <w:rsid w:val="009F5E9A"/>
    <w:rsid w:val="009F6991"/>
    <w:rsid w:val="009F6FA6"/>
    <w:rsid w:val="00A00CD6"/>
    <w:rsid w:val="00A02603"/>
    <w:rsid w:val="00A0286A"/>
    <w:rsid w:val="00A0456E"/>
    <w:rsid w:val="00A04824"/>
    <w:rsid w:val="00A0529B"/>
    <w:rsid w:val="00A05F37"/>
    <w:rsid w:val="00A06296"/>
    <w:rsid w:val="00A11210"/>
    <w:rsid w:val="00A15BE3"/>
    <w:rsid w:val="00A22209"/>
    <w:rsid w:val="00A23BE3"/>
    <w:rsid w:val="00A2440D"/>
    <w:rsid w:val="00A2559F"/>
    <w:rsid w:val="00A27061"/>
    <w:rsid w:val="00A306EA"/>
    <w:rsid w:val="00A33C69"/>
    <w:rsid w:val="00A33C6B"/>
    <w:rsid w:val="00A354BA"/>
    <w:rsid w:val="00A36590"/>
    <w:rsid w:val="00A37F3D"/>
    <w:rsid w:val="00A41421"/>
    <w:rsid w:val="00A417D7"/>
    <w:rsid w:val="00A41CA0"/>
    <w:rsid w:val="00A427EE"/>
    <w:rsid w:val="00A46B46"/>
    <w:rsid w:val="00A46F72"/>
    <w:rsid w:val="00A4717F"/>
    <w:rsid w:val="00A55044"/>
    <w:rsid w:val="00A560FA"/>
    <w:rsid w:val="00A56634"/>
    <w:rsid w:val="00A568C0"/>
    <w:rsid w:val="00A56B13"/>
    <w:rsid w:val="00A573F9"/>
    <w:rsid w:val="00A577C7"/>
    <w:rsid w:val="00A579BC"/>
    <w:rsid w:val="00A57C52"/>
    <w:rsid w:val="00A60D43"/>
    <w:rsid w:val="00A621FD"/>
    <w:rsid w:val="00A62244"/>
    <w:rsid w:val="00A6311F"/>
    <w:rsid w:val="00A63723"/>
    <w:rsid w:val="00A64168"/>
    <w:rsid w:val="00A6491C"/>
    <w:rsid w:val="00A64FC4"/>
    <w:rsid w:val="00A6501D"/>
    <w:rsid w:val="00A65488"/>
    <w:rsid w:val="00A67C3D"/>
    <w:rsid w:val="00A67ECA"/>
    <w:rsid w:val="00A709DC"/>
    <w:rsid w:val="00A71B6C"/>
    <w:rsid w:val="00A71E56"/>
    <w:rsid w:val="00A7227E"/>
    <w:rsid w:val="00A73D2B"/>
    <w:rsid w:val="00A7422A"/>
    <w:rsid w:val="00A7490A"/>
    <w:rsid w:val="00A753A6"/>
    <w:rsid w:val="00A75753"/>
    <w:rsid w:val="00A76CAB"/>
    <w:rsid w:val="00A80A3A"/>
    <w:rsid w:val="00A81EC5"/>
    <w:rsid w:val="00A82319"/>
    <w:rsid w:val="00A834AC"/>
    <w:rsid w:val="00A84E98"/>
    <w:rsid w:val="00A853DF"/>
    <w:rsid w:val="00A85580"/>
    <w:rsid w:val="00A85731"/>
    <w:rsid w:val="00A8590F"/>
    <w:rsid w:val="00A85A8C"/>
    <w:rsid w:val="00A86E40"/>
    <w:rsid w:val="00A87257"/>
    <w:rsid w:val="00A9093D"/>
    <w:rsid w:val="00A90D94"/>
    <w:rsid w:val="00A92937"/>
    <w:rsid w:val="00A938B8"/>
    <w:rsid w:val="00A95EC6"/>
    <w:rsid w:val="00A96CAF"/>
    <w:rsid w:val="00A97544"/>
    <w:rsid w:val="00A979F1"/>
    <w:rsid w:val="00AA032E"/>
    <w:rsid w:val="00AA12E6"/>
    <w:rsid w:val="00AA1492"/>
    <w:rsid w:val="00AA2FA6"/>
    <w:rsid w:val="00AA492C"/>
    <w:rsid w:val="00AA4E65"/>
    <w:rsid w:val="00AA5E0E"/>
    <w:rsid w:val="00AB26AC"/>
    <w:rsid w:val="00AB34E0"/>
    <w:rsid w:val="00AB5BBD"/>
    <w:rsid w:val="00AB5CEA"/>
    <w:rsid w:val="00AB5F51"/>
    <w:rsid w:val="00AB662D"/>
    <w:rsid w:val="00AB6B4C"/>
    <w:rsid w:val="00AC090D"/>
    <w:rsid w:val="00AC09E2"/>
    <w:rsid w:val="00AC1796"/>
    <w:rsid w:val="00AC26E6"/>
    <w:rsid w:val="00AC274D"/>
    <w:rsid w:val="00AC41A4"/>
    <w:rsid w:val="00AC5DE1"/>
    <w:rsid w:val="00AC64E6"/>
    <w:rsid w:val="00AC6716"/>
    <w:rsid w:val="00AC71AE"/>
    <w:rsid w:val="00AD2D11"/>
    <w:rsid w:val="00AD4D91"/>
    <w:rsid w:val="00AD5489"/>
    <w:rsid w:val="00AD740D"/>
    <w:rsid w:val="00AE02DB"/>
    <w:rsid w:val="00AE0F8B"/>
    <w:rsid w:val="00AE3458"/>
    <w:rsid w:val="00AE4ACA"/>
    <w:rsid w:val="00AE50BE"/>
    <w:rsid w:val="00AE5899"/>
    <w:rsid w:val="00AE5904"/>
    <w:rsid w:val="00AE626A"/>
    <w:rsid w:val="00AE657D"/>
    <w:rsid w:val="00AF366D"/>
    <w:rsid w:val="00AF39CA"/>
    <w:rsid w:val="00AF420E"/>
    <w:rsid w:val="00AF47D2"/>
    <w:rsid w:val="00AF5813"/>
    <w:rsid w:val="00AF6788"/>
    <w:rsid w:val="00B00BCD"/>
    <w:rsid w:val="00B0137E"/>
    <w:rsid w:val="00B01714"/>
    <w:rsid w:val="00B01B5D"/>
    <w:rsid w:val="00B022DF"/>
    <w:rsid w:val="00B03F6C"/>
    <w:rsid w:val="00B07F05"/>
    <w:rsid w:val="00B10B88"/>
    <w:rsid w:val="00B10C2C"/>
    <w:rsid w:val="00B11934"/>
    <w:rsid w:val="00B1323F"/>
    <w:rsid w:val="00B13A8F"/>
    <w:rsid w:val="00B14780"/>
    <w:rsid w:val="00B156C4"/>
    <w:rsid w:val="00B1633C"/>
    <w:rsid w:val="00B164A2"/>
    <w:rsid w:val="00B16C3C"/>
    <w:rsid w:val="00B1710A"/>
    <w:rsid w:val="00B1720E"/>
    <w:rsid w:val="00B20553"/>
    <w:rsid w:val="00B24138"/>
    <w:rsid w:val="00B2486B"/>
    <w:rsid w:val="00B248AA"/>
    <w:rsid w:val="00B250FF"/>
    <w:rsid w:val="00B26F62"/>
    <w:rsid w:val="00B27FC1"/>
    <w:rsid w:val="00B30D69"/>
    <w:rsid w:val="00B30E24"/>
    <w:rsid w:val="00B319B3"/>
    <w:rsid w:val="00B321D9"/>
    <w:rsid w:val="00B32BAE"/>
    <w:rsid w:val="00B32E04"/>
    <w:rsid w:val="00B33E39"/>
    <w:rsid w:val="00B34FFB"/>
    <w:rsid w:val="00B3514A"/>
    <w:rsid w:val="00B355E2"/>
    <w:rsid w:val="00B40700"/>
    <w:rsid w:val="00B422C1"/>
    <w:rsid w:val="00B42FA4"/>
    <w:rsid w:val="00B4554A"/>
    <w:rsid w:val="00B45D68"/>
    <w:rsid w:val="00B45E3F"/>
    <w:rsid w:val="00B45FBE"/>
    <w:rsid w:val="00B47820"/>
    <w:rsid w:val="00B50582"/>
    <w:rsid w:val="00B51A49"/>
    <w:rsid w:val="00B51E90"/>
    <w:rsid w:val="00B52110"/>
    <w:rsid w:val="00B5273D"/>
    <w:rsid w:val="00B535A4"/>
    <w:rsid w:val="00B5458E"/>
    <w:rsid w:val="00B54992"/>
    <w:rsid w:val="00B55488"/>
    <w:rsid w:val="00B56CD0"/>
    <w:rsid w:val="00B6127B"/>
    <w:rsid w:val="00B623A2"/>
    <w:rsid w:val="00B64FDE"/>
    <w:rsid w:val="00B6537E"/>
    <w:rsid w:val="00B6679A"/>
    <w:rsid w:val="00B6749F"/>
    <w:rsid w:val="00B70D9E"/>
    <w:rsid w:val="00B71645"/>
    <w:rsid w:val="00B725B7"/>
    <w:rsid w:val="00B735F8"/>
    <w:rsid w:val="00B742AE"/>
    <w:rsid w:val="00B74946"/>
    <w:rsid w:val="00B758E0"/>
    <w:rsid w:val="00B767B6"/>
    <w:rsid w:val="00B771D6"/>
    <w:rsid w:val="00B77758"/>
    <w:rsid w:val="00B77E07"/>
    <w:rsid w:val="00B77FE1"/>
    <w:rsid w:val="00B800D1"/>
    <w:rsid w:val="00B8033B"/>
    <w:rsid w:val="00B82BDD"/>
    <w:rsid w:val="00B838C5"/>
    <w:rsid w:val="00B83D5A"/>
    <w:rsid w:val="00B842B9"/>
    <w:rsid w:val="00B84745"/>
    <w:rsid w:val="00B84BD7"/>
    <w:rsid w:val="00B877ED"/>
    <w:rsid w:val="00B87C5F"/>
    <w:rsid w:val="00B907BD"/>
    <w:rsid w:val="00B927FA"/>
    <w:rsid w:val="00B92D42"/>
    <w:rsid w:val="00B93388"/>
    <w:rsid w:val="00B9356A"/>
    <w:rsid w:val="00B93C65"/>
    <w:rsid w:val="00B956C3"/>
    <w:rsid w:val="00B95ADB"/>
    <w:rsid w:val="00B96E71"/>
    <w:rsid w:val="00B97BB9"/>
    <w:rsid w:val="00BA0877"/>
    <w:rsid w:val="00BA1B41"/>
    <w:rsid w:val="00BA243F"/>
    <w:rsid w:val="00BA25DA"/>
    <w:rsid w:val="00BA2B40"/>
    <w:rsid w:val="00BA3DD0"/>
    <w:rsid w:val="00BA447A"/>
    <w:rsid w:val="00BA61DD"/>
    <w:rsid w:val="00BB1F14"/>
    <w:rsid w:val="00BB39B0"/>
    <w:rsid w:val="00BB66C1"/>
    <w:rsid w:val="00BB672F"/>
    <w:rsid w:val="00BB6866"/>
    <w:rsid w:val="00BC0C38"/>
    <w:rsid w:val="00BC0DC3"/>
    <w:rsid w:val="00BC292D"/>
    <w:rsid w:val="00BC30DE"/>
    <w:rsid w:val="00BC3460"/>
    <w:rsid w:val="00BC3CD7"/>
    <w:rsid w:val="00BC4B33"/>
    <w:rsid w:val="00BC7616"/>
    <w:rsid w:val="00BC7DDC"/>
    <w:rsid w:val="00BD03EE"/>
    <w:rsid w:val="00BD229E"/>
    <w:rsid w:val="00BD284C"/>
    <w:rsid w:val="00BD655E"/>
    <w:rsid w:val="00BD7295"/>
    <w:rsid w:val="00BD7CDE"/>
    <w:rsid w:val="00BD7D15"/>
    <w:rsid w:val="00BE053E"/>
    <w:rsid w:val="00BE092A"/>
    <w:rsid w:val="00BE0E5E"/>
    <w:rsid w:val="00BE19B5"/>
    <w:rsid w:val="00BE1DCD"/>
    <w:rsid w:val="00BE27D6"/>
    <w:rsid w:val="00BE2884"/>
    <w:rsid w:val="00BE3D45"/>
    <w:rsid w:val="00BE4BC8"/>
    <w:rsid w:val="00BE62B9"/>
    <w:rsid w:val="00BE6761"/>
    <w:rsid w:val="00BE67E3"/>
    <w:rsid w:val="00BE7FA9"/>
    <w:rsid w:val="00BF0321"/>
    <w:rsid w:val="00BF0C4F"/>
    <w:rsid w:val="00BF358A"/>
    <w:rsid w:val="00BF3E49"/>
    <w:rsid w:val="00BF5732"/>
    <w:rsid w:val="00BF7F9C"/>
    <w:rsid w:val="00C003B0"/>
    <w:rsid w:val="00C02EAB"/>
    <w:rsid w:val="00C05372"/>
    <w:rsid w:val="00C05E34"/>
    <w:rsid w:val="00C062AD"/>
    <w:rsid w:val="00C06E1E"/>
    <w:rsid w:val="00C078A5"/>
    <w:rsid w:val="00C07F50"/>
    <w:rsid w:val="00C11B2E"/>
    <w:rsid w:val="00C11D9C"/>
    <w:rsid w:val="00C143A3"/>
    <w:rsid w:val="00C148A5"/>
    <w:rsid w:val="00C1731B"/>
    <w:rsid w:val="00C17343"/>
    <w:rsid w:val="00C20057"/>
    <w:rsid w:val="00C20880"/>
    <w:rsid w:val="00C208DC"/>
    <w:rsid w:val="00C2123D"/>
    <w:rsid w:val="00C224F9"/>
    <w:rsid w:val="00C22D70"/>
    <w:rsid w:val="00C22FD7"/>
    <w:rsid w:val="00C23A69"/>
    <w:rsid w:val="00C242F4"/>
    <w:rsid w:val="00C24D1C"/>
    <w:rsid w:val="00C25F4B"/>
    <w:rsid w:val="00C2775C"/>
    <w:rsid w:val="00C27C62"/>
    <w:rsid w:val="00C30481"/>
    <w:rsid w:val="00C317BF"/>
    <w:rsid w:val="00C31BC5"/>
    <w:rsid w:val="00C32163"/>
    <w:rsid w:val="00C32644"/>
    <w:rsid w:val="00C3331D"/>
    <w:rsid w:val="00C334C4"/>
    <w:rsid w:val="00C34BD0"/>
    <w:rsid w:val="00C36C8F"/>
    <w:rsid w:val="00C3776F"/>
    <w:rsid w:val="00C37927"/>
    <w:rsid w:val="00C4016C"/>
    <w:rsid w:val="00C40A3C"/>
    <w:rsid w:val="00C423A4"/>
    <w:rsid w:val="00C44523"/>
    <w:rsid w:val="00C445A9"/>
    <w:rsid w:val="00C45645"/>
    <w:rsid w:val="00C46223"/>
    <w:rsid w:val="00C46512"/>
    <w:rsid w:val="00C46EBA"/>
    <w:rsid w:val="00C47EBA"/>
    <w:rsid w:val="00C52363"/>
    <w:rsid w:val="00C52799"/>
    <w:rsid w:val="00C544E1"/>
    <w:rsid w:val="00C5570B"/>
    <w:rsid w:val="00C55CAF"/>
    <w:rsid w:val="00C5771C"/>
    <w:rsid w:val="00C60679"/>
    <w:rsid w:val="00C6069B"/>
    <w:rsid w:val="00C61881"/>
    <w:rsid w:val="00C6217B"/>
    <w:rsid w:val="00C64548"/>
    <w:rsid w:val="00C65C25"/>
    <w:rsid w:val="00C70F1F"/>
    <w:rsid w:val="00C760A1"/>
    <w:rsid w:val="00C808FB"/>
    <w:rsid w:val="00C818FF"/>
    <w:rsid w:val="00C82049"/>
    <w:rsid w:val="00C849B0"/>
    <w:rsid w:val="00C861D3"/>
    <w:rsid w:val="00C87D47"/>
    <w:rsid w:val="00C90599"/>
    <w:rsid w:val="00C9084D"/>
    <w:rsid w:val="00C9098E"/>
    <w:rsid w:val="00C90ABD"/>
    <w:rsid w:val="00C90BC0"/>
    <w:rsid w:val="00C91969"/>
    <w:rsid w:val="00C92B8F"/>
    <w:rsid w:val="00C92DFD"/>
    <w:rsid w:val="00C931CA"/>
    <w:rsid w:val="00C9367C"/>
    <w:rsid w:val="00C93FFB"/>
    <w:rsid w:val="00C95E3D"/>
    <w:rsid w:val="00C96323"/>
    <w:rsid w:val="00C970DD"/>
    <w:rsid w:val="00CA0123"/>
    <w:rsid w:val="00CA25E8"/>
    <w:rsid w:val="00CA3232"/>
    <w:rsid w:val="00CA3391"/>
    <w:rsid w:val="00CA5E9F"/>
    <w:rsid w:val="00CA6132"/>
    <w:rsid w:val="00CA7375"/>
    <w:rsid w:val="00CB0287"/>
    <w:rsid w:val="00CB08E7"/>
    <w:rsid w:val="00CB2129"/>
    <w:rsid w:val="00CB383B"/>
    <w:rsid w:val="00CB4CF4"/>
    <w:rsid w:val="00CB51E9"/>
    <w:rsid w:val="00CB5817"/>
    <w:rsid w:val="00CB7873"/>
    <w:rsid w:val="00CC2A3E"/>
    <w:rsid w:val="00CC3E79"/>
    <w:rsid w:val="00CC485F"/>
    <w:rsid w:val="00CC633C"/>
    <w:rsid w:val="00CC6851"/>
    <w:rsid w:val="00CC6F0E"/>
    <w:rsid w:val="00CC7328"/>
    <w:rsid w:val="00CC7484"/>
    <w:rsid w:val="00CC78B0"/>
    <w:rsid w:val="00CD0B6C"/>
    <w:rsid w:val="00CD1CD6"/>
    <w:rsid w:val="00CD31CF"/>
    <w:rsid w:val="00CD331E"/>
    <w:rsid w:val="00CD38FB"/>
    <w:rsid w:val="00CD4837"/>
    <w:rsid w:val="00CD4D2C"/>
    <w:rsid w:val="00CD4D75"/>
    <w:rsid w:val="00CD4E61"/>
    <w:rsid w:val="00CD64B5"/>
    <w:rsid w:val="00CD68D8"/>
    <w:rsid w:val="00CD6B4D"/>
    <w:rsid w:val="00CD772A"/>
    <w:rsid w:val="00CE07B2"/>
    <w:rsid w:val="00CE0ADD"/>
    <w:rsid w:val="00CE1210"/>
    <w:rsid w:val="00CE2F64"/>
    <w:rsid w:val="00CE36C5"/>
    <w:rsid w:val="00CE3C1D"/>
    <w:rsid w:val="00CE5DA0"/>
    <w:rsid w:val="00CE65D0"/>
    <w:rsid w:val="00CF0FB4"/>
    <w:rsid w:val="00CF135A"/>
    <w:rsid w:val="00CF4865"/>
    <w:rsid w:val="00CF5E7B"/>
    <w:rsid w:val="00CF73E7"/>
    <w:rsid w:val="00CF7492"/>
    <w:rsid w:val="00CF7F31"/>
    <w:rsid w:val="00CF7FED"/>
    <w:rsid w:val="00D04E41"/>
    <w:rsid w:val="00D04E42"/>
    <w:rsid w:val="00D06631"/>
    <w:rsid w:val="00D06CD7"/>
    <w:rsid w:val="00D10C20"/>
    <w:rsid w:val="00D11F47"/>
    <w:rsid w:val="00D125DF"/>
    <w:rsid w:val="00D13A61"/>
    <w:rsid w:val="00D13AD4"/>
    <w:rsid w:val="00D14231"/>
    <w:rsid w:val="00D143ED"/>
    <w:rsid w:val="00D1451A"/>
    <w:rsid w:val="00D157A1"/>
    <w:rsid w:val="00D15EAF"/>
    <w:rsid w:val="00D20155"/>
    <w:rsid w:val="00D23756"/>
    <w:rsid w:val="00D23935"/>
    <w:rsid w:val="00D23CAC"/>
    <w:rsid w:val="00D25C20"/>
    <w:rsid w:val="00D30BB5"/>
    <w:rsid w:val="00D321DE"/>
    <w:rsid w:val="00D3260F"/>
    <w:rsid w:val="00D32C85"/>
    <w:rsid w:val="00D32CDA"/>
    <w:rsid w:val="00D33DCE"/>
    <w:rsid w:val="00D35042"/>
    <w:rsid w:val="00D35375"/>
    <w:rsid w:val="00D40013"/>
    <w:rsid w:val="00D40A30"/>
    <w:rsid w:val="00D4113A"/>
    <w:rsid w:val="00D42181"/>
    <w:rsid w:val="00D432FA"/>
    <w:rsid w:val="00D43474"/>
    <w:rsid w:val="00D440EF"/>
    <w:rsid w:val="00D452B5"/>
    <w:rsid w:val="00D45F41"/>
    <w:rsid w:val="00D46DE8"/>
    <w:rsid w:val="00D46F1B"/>
    <w:rsid w:val="00D50862"/>
    <w:rsid w:val="00D50B34"/>
    <w:rsid w:val="00D51850"/>
    <w:rsid w:val="00D5211B"/>
    <w:rsid w:val="00D52C4A"/>
    <w:rsid w:val="00D53D3B"/>
    <w:rsid w:val="00D54B4E"/>
    <w:rsid w:val="00D558FF"/>
    <w:rsid w:val="00D56013"/>
    <w:rsid w:val="00D57695"/>
    <w:rsid w:val="00D6072A"/>
    <w:rsid w:val="00D60813"/>
    <w:rsid w:val="00D623F0"/>
    <w:rsid w:val="00D628B2"/>
    <w:rsid w:val="00D62AF7"/>
    <w:rsid w:val="00D62D52"/>
    <w:rsid w:val="00D63A45"/>
    <w:rsid w:val="00D63ED9"/>
    <w:rsid w:val="00D63FFF"/>
    <w:rsid w:val="00D64852"/>
    <w:rsid w:val="00D64A8F"/>
    <w:rsid w:val="00D64BF0"/>
    <w:rsid w:val="00D66309"/>
    <w:rsid w:val="00D66633"/>
    <w:rsid w:val="00D705AE"/>
    <w:rsid w:val="00D71432"/>
    <w:rsid w:val="00D71B6D"/>
    <w:rsid w:val="00D7274E"/>
    <w:rsid w:val="00D72948"/>
    <w:rsid w:val="00D7319D"/>
    <w:rsid w:val="00D73584"/>
    <w:rsid w:val="00D73E74"/>
    <w:rsid w:val="00D74919"/>
    <w:rsid w:val="00D74BFE"/>
    <w:rsid w:val="00D754F7"/>
    <w:rsid w:val="00D7551D"/>
    <w:rsid w:val="00D7554E"/>
    <w:rsid w:val="00D8102E"/>
    <w:rsid w:val="00D81208"/>
    <w:rsid w:val="00D81743"/>
    <w:rsid w:val="00D822D8"/>
    <w:rsid w:val="00D8693A"/>
    <w:rsid w:val="00D86E71"/>
    <w:rsid w:val="00D87D0E"/>
    <w:rsid w:val="00D914CB"/>
    <w:rsid w:val="00D91917"/>
    <w:rsid w:val="00D930C1"/>
    <w:rsid w:val="00D9515C"/>
    <w:rsid w:val="00D95802"/>
    <w:rsid w:val="00D95DBB"/>
    <w:rsid w:val="00D9614E"/>
    <w:rsid w:val="00DA0882"/>
    <w:rsid w:val="00DA3DAD"/>
    <w:rsid w:val="00DA5E8C"/>
    <w:rsid w:val="00DA5F63"/>
    <w:rsid w:val="00DA6965"/>
    <w:rsid w:val="00DA6D41"/>
    <w:rsid w:val="00DA7AD9"/>
    <w:rsid w:val="00DB0488"/>
    <w:rsid w:val="00DB0602"/>
    <w:rsid w:val="00DB0C36"/>
    <w:rsid w:val="00DB4732"/>
    <w:rsid w:val="00DB47C2"/>
    <w:rsid w:val="00DB5B36"/>
    <w:rsid w:val="00DB66A1"/>
    <w:rsid w:val="00DB754C"/>
    <w:rsid w:val="00DB785B"/>
    <w:rsid w:val="00DC1086"/>
    <w:rsid w:val="00DC1BD7"/>
    <w:rsid w:val="00DC2EA3"/>
    <w:rsid w:val="00DC33C9"/>
    <w:rsid w:val="00DC3A9B"/>
    <w:rsid w:val="00DC42DC"/>
    <w:rsid w:val="00DD0108"/>
    <w:rsid w:val="00DD1EAC"/>
    <w:rsid w:val="00DD4931"/>
    <w:rsid w:val="00DD6BF4"/>
    <w:rsid w:val="00DD6CA2"/>
    <w:rsid w:val="00DD7043"/>
    <w:rsid w:val="00DD7F12"/>
    <w:rsid w:val="00DD7FE9"/>
    <w:rsid w:val="00DE068D"/>
    <w:rsid w:val="00DE07B5"/>
    <w:rsid w:val="00DE0E21"/>
    <w:rsid w:val="00DE19AD"/>
    <w:rsid w:val="00DE1F32"/>
    <w:rsid w:val="00DE3F7B"/>
    <w:rsid w:val="00DE5E4C"/>
    <w:rsid w:val="00DE69C8"/>
    <w:rsid w:val="00DE69E8"/>
    <w:rsid w:val="00DF0632"/>
    <w:rsid w:val="00DF0AEE"/>
    <w:rsid w:val="00DF15D7"/>
    <w:rsid w:val="00DF2C67"/>
    <w:rsid w:val="00DF2F7F"/>
    <w:rsid w:val="00DF41A1"/>
    <w:rsid w:val="00DF64CF"/>
    <w:rsid w:val="00DF6805"/>
    <w:rsid w:val="00DF68BD"/>
    <w:rsid w:val="00DF7ABE"/>
    <w:rsid w:val="00E000BB"/>
    <w:rsid w:val="00E00621"/>
    <w:rsid w:val="00E021CB"/>
    <w:rsid w:val="00E02382"/>
    <w:rsid w:val="00E02D22"/>
    <w:rsid w:val="00E03A38"/>
    <w:rsid w:val="00E03E5A"/>
    <w:rsid w:val="00E0405B"/>
    <w:rsid w:val="00E049A7"/>
    <w:rsid w:val="00E064C7"/>
    <w:rsid w:val="00E07EFC"/>
    <w:rsid w:val="00E106BD"/>
    <w:rsid w:val="00E11370"/>
    <w:rsid w:val="00E12BB5"/>
    <w:rsid w:val="00E13555"/>
    <w:rsid w:val="00E13AD3"/>
    <w:rsid w:val="00E13EEF"/>
    <w:rsid w:val="00E17229"/>
    <w:rsid w:val="00E2130E"/>
    <w:rsid w:val="00E23B23"/>
    <w:rsid w:val="00E23B84"/>
    <w:rsid w:val="00E26D88"/>
    <w:rsid w:val="00E2737C"/>
    <w:rsid w:val="00E276B5"/>
    <w:rsid w:val="00E30457"/>
    <w:rsid w:val="00E3158A"/>
    <w:rsid w:val="00E32E29"/>
    <w:rsid w:val="00E32F47"/>
    <w:rsid w:val="00E33555"/>
    <w:rsid w:val="00E336BC"/>
    <w:rsid w:val="00E37BC0"/>
    <w:rsid w:val="00E416E7"/>
    <w:rsid w:val="00E427E1"/>
    <w:rsid w:val="00E42BEC"/>
    <w:rsid w:val="00E44410"/>
    <w:rsid w:val="00E444D5"/>
    <w:rsid w:val="00E46B51"/>
    <w:rsid w:val="00E47749"/>
    <w:rsid w:val="00E4787C"/>
    <w:rsid w:val="00E51B7C"/>
    <w:rsid w:val="00E52900"/>
    <w:rsid w:val="00E53312"/>
    <w:rsid w:val="00E53CBC"/>
    <w:rsid w:val="00E54F49"/>
    <w:rsid w:val="00E55E8B"/>
    <w:rsid w:val="00E571E1"/>
    <w:rsid w:val="00E57BE8"/>
    <w:rsid w:val="00E61E76"/>
    <w:rsid w:val="00E61FFF"/>
    <w:rsid w:val="00E62893"/>
    <w:rsid w:val="00E629D0"/>
    <w:rsid w:val="00E6351F"/>
    <w:rsid w:val="00E63787"/>
    <w:rsid w:val="00E63A42"/>
    <w:rsid w:val="00E63F81"/>
    <w:rsid w:val="00E64B23"/>
    <w:rsid w:val="00E67A75"/>
    <w:rsid w:val="00E7066A"/>
    <w:rsid w:val="00E707E6"/>
    <w:rsid w:val="00E708EA"/>
    <w:rsid w:val="00E732BA"/>
    <w:rsid w:val="00E733B7"/>
    <w:rsid w:val="00E74754"/>
    <w:rsid w:val="00E765DF"/>
    <w:rsid w:val="00E77B5B"/>
    <w:rsid w:val="00E80C87"/>
    <w:rsid w:val="00E80D98"/>
    <w:rsid w:val="00E82713"/>
    <w:rsid w:val="00E831F8"/>
    <w:rsid w:val="00E84C48"/>
    <w:rsid w:val="00E85FC3"/>
    <w:rsid w:val="00E901A0"/>
    <w:rsid w:val="00E90B3E"/>
    <w:rsid w:val="00E91B63"/>
    <w:rsid w:val="00E93F46"/>
    <w:rsid w:val="00E94336"/>
    <w:rsid w:val="00E952D7"/>
    <w:rsid w:val="00E96332"/>
    <w:rsid w:val="00E96826"/>
    <w:rsid w:val="00EA05F0"/>
    <w:rsid w:val="00EA0E8E"/>
    <w:rsid w:val="00EA0E8F"/>
    <w:rsid w:val="00EA1F64"/>
    <w:rsid w:val="00EA3481"/>
    <w:rsid w:val="00EA3B96"/>
    <w:rsid w:val="00EA3C23"/>
    <w:rsid w:val="00EA3D50"/>
    <w:rsid w:val="00EA5169"/>
    <w:rsid w:val="00EA5335"/>
    <w:rsid w:val="00EA586C"/>
    <w:rsid w:val="00EA5AB4"/>
    <w:rsid w:val="00EA5BDE"/>
    <w:rsid w:val="00EA6306"/>
    <w:rsid w:val="00EA7096"/>
    <w:rsid w:val="00EA71D5"/>
    <w:rsid w:val="00EB3039"/>
    <w:rsid w:val="00EB338B"/>
    <w:rsid w:val="00EB5122"/>
    <w:rsid w:val="00EB5167"/>
    <w:rsid w:val="00EB5ADD"/>
    <w:rsid w:val="00EB5F4D"/>
    <w:rsid w:val="00EB6102"/>
    <w:rsid w:val="00EB61F1"/>
    <w:rsid w:val="00EC2284"/>
    <w:rsid w:val="00EC2514"/>
    <w:rsid w:val="00EC3B90"/>
    <w:rsid w:val="00EC44E1"/>
    <w:rsid w:val="00EC5C06"/>
    <w:rsid w:val="00EC5C8E"/>
    <w:rsid w:val="00EC72FD"/>
    <w:rsid w:val="00EC7CE1"/>
    <w:rsid w:val="00ED06E9"/>
    <w:rsid w:val="00ED26EF"/>
    <w:rsid w:val="00ED50E1"/>
    <w:rsid w:val="00ED63A8"/>
    <w:rsid w:val="00ED7693"/>
    <w:rsid w:val="00ED7A0C"/>
    <w:rsid w:val="00EE1E10"/>
    <w:rsid w:val="00EE23A1"/>
    <w:rsid w:val="00EE26E5"/>
    <w:rsid w:val="00EE5053"/>
    <w:rsid w:val="00EE514C"/>
    <w:rsid w:val="00EE5D5B"/>
    <w:rsid w:val="00EE6E2C"/>
    <w:rsid w:val="00EE7227"/>
    <w:rsid w:val="00EE75CD"/>
    <w:rsid w:val="00EF1690"/>
    <w:rsid w:val="00EF1BFF"/>
    <w:rsid w:val="00EF3BAE"/>
    <w:rsid w:val="00EF4090"/>
    <w:rsid w:val="00EF42EF"/>
    <w:rsid w:val="00EF6416"/>
    <w:rsid w:val="00EF6B8B"/>
    <w:rsid w:val="00EF7C67"/>
    <w:rsid w:val="00F0236E"/>
    <w:rsid w:val="00F02A04"/>
    <w:rsid w:val="00F02B8A"/>
    <w:rsid w:val="00F02C43"/>
    <w:rsid w:val="00F035B4"/>
    <w:rsid w:val="00F05D03"/>
    <w:rsid w:val="00F05E26"/>
    <w:rsid w:val="00F079E2"/>
    <w:rsid w:val="00F11517"/>
    <w:rsid w:val="00F11ED5"/>
    <w:rsid w:val="00F1232B"/>
    <w:rsid w:val="00F12A20"/>
    <w:rsid w:val="00F12C25"/>
    <w:rsid w:val="00F12CC0"/>
    <w:rsid w:val="00F12EFB"/>
    <w:rsid w:val="00F12F88"/>
    <w:rsid w:val="00F13162"/>
    <w:rsid w:val="00F14E7B"/>
    <w:rsid w:val="00F15F7C"/>
    <w:rsid w:val="00F1622F"/>
    <w:rsid w:val="00F168CC"/>
    <w:rsid w:val="00F17ACC"/>
    <w:rsid w:val="00F200E7"/>
    <w:rsid w:val="00F21D31"/>
    <w:rsid w:val="00F21E1D"/>
    <w:rsid w:val="00F235A9"/>
    <w:rsid w:val="00F2436F"/>
    <w:rsid w:val="00F24A4A"/>
    <w:rsid w:val="00F2514A"/>
    <w:rsid w:val="00F2569C"/>
    <w:rsid w:val="00F258AA"/>
    <w:rsid w:val="00F26F21"/>
    <w:rsid w:val="00F277DC"/>
    <w:rsid w:val="00F278A5"/>
    <w:rsid w:val="00F30B7A"/>
    <w:rsid w:val="00F34329"/>
    <w:rsid w:val="00F35D53"/>
    <w:rsid w:val="00F36BBA"/>
    <w:rsid w:val="00F407A7"/>
    <w:rsid w:val="00F40E35"/>
    <w:rsid w:val="00F41E23"/>
    <w:rsid w:val="00F420F4"/>
    <w:rsid w:val="00F44560"/>
    <w:rsid w:val="00F47A35"/>
    <w:rsid w:val="00F507A8"/>
    <w:rsid w:val="00F51387"/>
    <w:rsid w:val="00F517D1"/>
    <w:rsid w:val="00F51AA0"/>
    <w:rsid w:val="00F51E53"/>
    <w:rsid w:val="00F52023"/>
    <w:rsid w:val="00F52F36"/>
    <w:rsid w:val="00F53221"/>
    <w:rsid w:val="00F557A6"/>
    <w:rsid w:val="00F55B71"/>
    <w:rsid w:val="00F55F80"/>
    <w:rsid w:val="00F56065"/>
    <w:rsid w:val="00F56659"/>
    <w:rsid w:val="00F57794"/>
    <w:rsid w:val="00F57D80"/>
    <w:rsid w:val="00F60940"/>
    <w:rsid w:val="00F633E3"/>
    <w:rsid w:val="00F641B0"/>
    <w:rsid w:val="00F6468A"/>
    <w:rsid w:val="00F6643A"/>
    <w:rsid w:val="00F66788"/>
    <w:rsid w:val="00F668CB"/>
    <w:rsid w:val="00F6785D"/>
    <w:rsid w:val="00F704AA"/>
    <w:rsid w:val="00F72321"/>
    <w:rsid w:val="00F74B7B"/>
    <w:rsid w:val="00F75549"/>
    <w:rsid w:val="00F75B4E"/>
    <w:rsid w:val="00F84867"/>
    <w:rsid w:val="00F8567F"/>
    <w:rsid w:val="00F85E1E"/>
    <w:rsid w:val="00F86B89"/>
    <w:rsid w:val="00F91493"/>
    <w:rsid w:val="00F92869"/>
    <w:rsid w:val="00F935AE"/>
    <w:rsid w:val="00F93B5A"/>
    <w:rsid w:val="00F95BE7"/>
    <w:rsid w:val="00F975EA"/>
    <w:rsid w:val="00FA10C5"/>
    <w:rsid w:val="00FA12EA"/>
    <w:rsid w:val="00FA23DF"/>
    <w:rsid w:val="00FA2B9F"/>
    <w:rsid w:val="00FA3DF7"/>
    <w:rsid w:val="00FA7233"/>
    <w:rsid w:val="00FA7FD8"/>
    <w:rsid w:val="00FB03A1"/>
    <w:rsid w:val="00FB06FC"/>
    <w:rsid w:val="00FB1098"/>
    <w:rsid w:val="00FB1120"/>
    <w:rsid w:val="00FB2804"/>
    <w:rsid w:val="00FB2B68"/>
    <w:rsid w:val="00FB3AA1"/>
    <w:rsid w:val="00FB3BCA"/>
    <w:rsid w:val="00FB4116"/>
    <w:rsid w:val="00FB4202"/>
    <w:rsid w:val="00FB77A3"/>
    <w:rsid w:val="00FB7B24"/>
    <w:rsid w:val="00FB7F23"/>
    <w:rsid w:val="00FC0592"/>
    <w:rsid w:val="00FC05E9"/>
    <w:rsid w:val="00FC12F0"/>
    <w:rsid w:val="00FC1E3B"/>
    <w:rsid w:val="00FC2DB4"/>
    <w:rsid w:val="00FC3A98"/>
    <w:rsid w:val="00FC7148"/>
    <w:rsid w:val="00FD08E6"/>
    <w:rsid w:val="00FD1099"/>
    <w:rsid w:val="00FD2061"/>
    <w:rsid w:val="00FD3436"/>
    <w:rsid w:val="00FD4F91"/>
    <w:rsid w:val="00FD5815"/>
    <w:rsid w:val="00FD7F27"/>
    <w:rsid w:val="00FE05FF"/>
    <w:rsid w:val="00FE0862"/>
    <w:rsid w:val="00FE1C66"/>
    <w:rsid w:val="00FF09A9"/>
    <w:rsid w:val="00FF1217"/>
    <w:rsid w:val="00FF4CA7"/>
    <w:rsid w:val="00FF6A9F"/>
    <w:rsid w:val="00FF6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4EF5933"/>
  <w15:chartTrackingRefBased/>
  <w15:docId w15:val="{B09CE25D-E6C0-4E34-B04F-3399699F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Times New Roman" w:hAnsi="Times New Roman"/>
      <w:sz w:val="24"/>
      <w:szCs w:val="24"/>
      <w:lang w:eastAsia="ar-SA"/>
    </w:rPr>
  </w:style>
  <w:style w:type="paragraph" w:styleId="Nagwek1">
    <w:name w:val="heading 1"/>
    <w:basedOn w:val="Normalny"/>
    <w:next w:val="Normalny"/>
    <w:qFormat/>
    <w:pPr>
      <w:keepNext/>
      <w:suppressAutoHyphens w:val="0"/>
      <w:spacing w:before="240" w:after="60"/>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rPr>
      <w:rFonts w:ascii="Arial" w:hAnsi="Arial" w:cs="Arial"/>
      <w:b/>
      <w:bCs/>
      <w:sz w:val="26"/>
      <w:szCs w:val="26"/>
      <w:lang w:val="x-none" w:eastAsia="ar-SA" w:bidi="ar-SA"/>
    </w:rPr>
  </w:style>
  <w:style w:type="character" w:styleId="Numerstrony">
    <w:name w:val="page number"/>
    <w:rPr>
      <w:rFonts w:cs="Times New Roman"/>
    </w:rPr>
  </w:style>
  <w:style w:type="character" w:styleId="HTML-staaszeroko">
    <w:name w:val="HTML Typewriter"/>
    <w:rPr>
      <w:rFonts w:ascii="Courier New" w:hAnsi="Courier New" w:cs="Courier New"/>
      <w:sz w:val="20"/>
      <w:szCs w:val="20"/>
    </w:rPr>
  </w:style>
  <w:style w:type="character" w:customStyle="1" w:styleId="nazwa">
    <w:name w:val="nazwa"/>
    <w:rPr>
      <w:rFonts w:cs="Times New Roman"/>
    </w:rPr>
  </w:style>
  <w:style w:type="character" w:customStyle="1" w:styleId="shl">
    <w:name w:val="shl"/>
    <w:rPr>
      <w:rFonts w:cs="Times New Roman"/>
    </w:rPr>
  </w:style>
  <w:style w:type="paragraph" w:styleId="Tekstpodstawowy">
    <w:name w:val="Body Text"/>
    <w:basedOn w:val="Normalny"/>
    <w:pPr>
      <w:jc w:val="both"/>
    </w:pPr>
    <w:rPr>
      <w:sz w:val="28"/>
      <w:szCs w:val="28"/>
    </w:rPr>
  </w:style>
  <w:style w:type="character" w:customStyle="1" w:styleId="TekstpodstawowyZnak">
    <w:name w:val="Tekst podstawowy Znak"/>
    <w:rPr>
      <w:rFonts w:ascii="Times New Roman" w:hAnsi="Times New Roman" w:cs="Times New Roman"/>
      <w:sz w:val="24"/>
      <w:szCs w:val="24"/>
      <w:lang w:val="x-none" w:eastAsia="ar-SA" w:bidi="ar-SA"/>
    </w:rPr>
  </w:style>
  <w:style w:type="paragraph" w:styleId="Nagwek">
    <w:name w:val="header"/>
    <w:basedOn w:val="Normalny"/>
    <w:uiPriority w:val="99"/>
    <w:pPr>
      <w:tabs>
        <w:tab w:val="center" w:pos="4536"/>
        <w:tab w:val="right" w:pos="9072"/>
      </w:tabs>
    </w:pPr>
  </w:style>
  <w:style w:type="character" w:customStyle="1" w:styleId="NagwekZnak">
    <w:name w:val="Nagłówek Znak"/>
    <w:uiPriority w:val="99"/>
    <w:rPr>
      <w:rFonts w:ascii="Times New Roman" w:hAnsi="Times New Roman" w:cs="Times New Roman"/>
      <w:sz w:val="24"/>
      <w:szCs w:val="24"/>
      <w:lang w:val="x-none" w:eastAsia="ar-SA" w:bidi="ar-SA"/>
    </w:rPr>
  </w:style>
  <w:style w:type="paragraph" w:styleId="Stopka">
    <w:name w:val="footer"/>
    <w:basedOn w:val="Normalny"/>
    <w:uiPriority w:val="99"/>
    <w:pPr>
      <w:tabs>
        <w:tab w:val="center" w:pos="4536"/>
        <w:tab w:val="right" w:pos="9072"/>
      </w:tabs>
    </w:pPr>
  </w:style>
  <w:style w:type="character" w:customStyle="1" w:styleId="StopkaZnak">
    <w:name w:val="Stopka Znak"/>
    <w:uiPriority w:val="99"/>
    <w:rPr>
      <w:rFonts w:ascii="Times New Roman" w:hAnsi="Times New Roman" w:cs="Times New Roman"/>
      <w:sz w:val="24"/>
      <w:szCs w:val="24"/>
      <w:lang w:val="x-none" w:eastAsia="ar-SA" w:bidi="ar-SA"/>
    </w:rPr>
  </w:style>
  <w:style w:type="paragraph" w:customStyle="1" w:styleId="Tekstpodstawowywcity31">
    <w:name w:val="Tekst podstawowy wcięty 31"/>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dymkaZnak">
    <w:name w:val="Tekst dymka Znak"/>
    <w:semiHidden/>
    <w:rPr>
      <w:rFonts w:ascii="Tahoma" w:hAnsi="Tahoma" w:cs="Tahoma"/>
      <w:sz w:val="16"/>
      <w:szCs w:val="16"/>
      <w:lang w:val="x-none" w:eastAsia="ar-SA" w:bidi="ar-SA"/>
    </w:rPr>
  </w:style>
  <w:style w:type="paragraph" w:customStyle="1" w:styleId="Akapitzlist1">
    <w:name w:val="Akapit z listą1"/>
    <w:basedOn w:val="Normalny"/>
    <w:pPr>
      <w:ind w:left="720"/>
      <w:contextualSpacing/>
    </w:pPr>
  </w:style>
  <w:style w:type="character" w:styleId="Hipercze">
    <w:name w:val="Hyperlink"/>
    <w:rPr>
      <w:rFonts w:cs="Times New Roman"/>
      <w:color w:val="0000FF"/>
      <w:u w:val="single"/>
    </w:rPr>
  </w:style>
  <w:style w:type="character" w:styleId="Odwoaniedokomentarza">
    <w:name w:val="annotation reference"/>
    <w:semiHidden/>
    <w:rPr>
      <w:rFonts w:cs="Times New Roman"/>
      <w:sz w:val="16"/>
      <w:szCs w:val="16"/>
    </w:rPr>
  </w:style>
  <w:style w:type="paragraph" w:styleId="Tekstkomentarza">
    <w:name w:val="annotation text"/>
    <w:basedOn w:val="Normalny"/>
    <w:semiHidden/>
    <w:rPr>
      <w:sz w:val="20"/>
      <w:szCs w:val="20"/>
    </w:rPr>
  </w:style>
  <w:style w:type="character" w:customStyle="1" w:styleId="TekstkomentarzaZnak">
    <w:name w:val="Tekst komentarza Znak"/>
    <w:semiHidden/>
    <w:rPr>
      <w:rFonts w:ascii="Times New Roman" w:hAnsi="Times New Roman" w:cs="Times New Roman"/>
      <w:sz w:val="20"/>
      <w:szCs w:val="20"/>
      <w:lang w:val="x-none" w:eastAsia="ar-SA" w:bidi="ar-SA"/>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hAnsi="Times New Roman" w:cs="Times New Roman"/>
      <w:b/>
      <w:bCs/>
      <w:sz w:val="20"/>
      <w:szCs w:val="20"/>
      <w:lang w:val="x-none" w:eastAsia="ar-SA" w:bidi="ar-SA"/>
    </w:rPr>
  </w:style>
  <w:style w:type="character" w:customStyle="1" w:styleId="BodyTextChar">
    <w:name w:val="Body Text Char"/>
    <w:rPr>
      <w:rFonts w:ascii="Times New Roman" w:hAnsi="Times New Roman" w:cs="Times New Roman"/>
      <w:sz w:val="24"/>
      <w:szCs w:val="24"/>
      <w:lang w:val="x-none" w:eastAsia="ar-SA" w:bidi="ar-SA"/>
    </w:rPr>
  </w:style>
  <w:style w:type="character" w:customStyle="1" w:styleId="Heading3Char">
    <w:name w:val="Heading 3 Char"/>
    <w:rPr>
      <w:rFonts w:ascii="Arial" w:hAnsi="Arial" w:cs="Arial"/>
      <w:b/>
      <w:bCs/>
      <w:sz w:val="26"/>
      <w:szCs w:val="26"/>
      <w:lang w:val="x-none" w:eastAsia="ar-SA" w:bidi="ar-SA"/>
    </w:rPr>
  </w:style>
  <w:style w:type="paragraph" w:styleId="Tekstpodstawowy2">
    <w:name w:val="Body Text 2"/>
    <w:basedOn w:val="Normalny"/>
    <w:pPr>
      <w:spacing w:after="120" w:line="480" w:lineRule="auto"/>
    </w:pPr>
  </w:style>
  <w:style w:type="paragraph" w:styleId="Tekstpodstawowywcity">
    <w:name w:val="Body Text Indent"/>
    <w:basedOn w:val="Normalny"/>
    <w:pPr>
      <w:spacing w:after="120"/>
      <w:ind w:left="283"/>
    </w:pPr>
  </w:style>
  <w:style w:type="paragraph" w:styleId="Tekstpodstawowywcity2">
    <w:name w:val="Body Text Indent 2"/>
    <w:basedOn w:val="Normalny"/>
    <w:pPr>
      <w:spacing w:after="120" w:line="480" w:lineRule="auto"/>
      <w:ind w:left="283"/>
    </w:pPr>
  </w:style>
  <w:style w:type="paragraph" w:styleId="Tytu">
    <w:name w:val="Title"/>
    <w:basedOn w:val="Normalny"/>
    <w:qFormat/>
    <w:pPr>
      <w:suppressAutoHyphens w:val="0"/>
      <w:jc w:val="center"/>
    </w:pPr>
    <w:rPr>
      <w:rFonts w:eastAsia="Times New Roman"/>
      <w:b/>
      <w:bCs/>
      <w:sz w:val="32"/>
      <w:u w:val="double"/>
      <w:lang w:eastAsia="pl-PL"/>
    </w:rPr>
  </w:style>
  <w:style w:type="paragraph" w:customStyle="1" w:styleId="Tekstpodstawowy21">
    <w:name w:val="Tekst podstawowy 21"/>
    <w:basedOn w:val="Normalny"/>
    <w:pPr>
      <w:widowControl w:val="0"/>
      <w:suppressAutoHyphens w:val="0"/>
      <w:overflowPunct w:val="0"/>
      <w:autoSpaceDE w:val="0"/>
      <w:autoSpaceDN w:val="0"/>
      <w:adjustRightInd w:val="0"/>
      <w:jc w:val="both"/>
    </w:pPr>
    <w:rPr>
      <w:rFonts w:eastAsia="Times New Roman"/>
      <w:kern w:val="28"/>
      <w:szCs w:val="20"/>
      <w:lang w:eastAsia="pl-PL"/>
    </w:rPr>
  </w:style>
  <w:style w:type="paragraph" w:customStyle="1" w:styleId="Tekstpodstawowy31">
    <w:name w:val="Tekst podstawowy 31"/>
    <w:basedOn w:val="Normalny"/>
    <w:pPr>
      <w:widowControl w:val="0"/>
      <w:suppressAutoHyphens w:val="0"/>
      <w:overflowPunct w:val="0"/>
      <w:autoSpaceDE w:val="0"/>
      <w:autoSpaceDN w:val="0"/>
      <w:adjustRightInd w:val="0"/>
      <w:jc w:val="both"/>
    </w:pPr>
    <w:rPr>
      <w:rFonts w:eastAsia="Times New Roman"/>
      <w:b/>
      <w:kern w:val="28"/>
      <w:szCs w:val="20"/>
      <w:lang w:eastAsia="pl-PL"/>
    </w:rPr>
  </w:style>
  <w:style w:type="paragraph" w:customStyle="1" w:styleId="Standardowy1">
    <w:name w:val="Standardowy1"/>
    <w:pPr>
      <w:overflowPunct w:val="0"/>
      <w:autoSpaceDE w:val="0"/>
      <w:autoSpaceDN w:val="0"/>
      <w:adjustRightInd w:val="0"/>
    </w:pPr>
    <w:rPr>
      <w:rFonts w:ascii="Times New Roman" w:eastAsia="Times New Roman" w:hAnsi="Times New Roman"/>
      <w:sz w:val="24"/>
    </w:rPr>
  </w:style>
  <w:style w:type="paragraph" w:customStyle="1" w:styleId="WW-Zwykytekst">
    <w:name w:val="WW-Zwykły tekst"/>
    <w:basedOn w:val="Normalny"/>
    <w:rPr>
      <w:rFonts w:ascii="Courier New" w:eastAsia="Times New Roman" w:hAnsi="Courier New"/>
      <w:sz w:val="20"/>
      <w:szCs w:val="20"/>
    </w:rPr>
  </w:style>
  <w:style w:type="paragraph" w:styleId="Zwykytekst">
    <w:name w:val="Plain Text"/>
    <w:basedOn w:val="Normalny"/>
    <w:pPr>
      <w:suppressAutoHyphens w:val="0"/>
    </w:pPr>
    <w:rPr>
      <w:rFonts w:ascii="Courier New" w:eastAsia="Times New Roman" w:hAnsi="Courier New"/>
      <w:sz w:val="20"/>
      <w:szCs w:val="20"/>
      <w:lang w:eastAsia="pl-PL"/>
    </w:rPr>
  </w:style>
  <w:style w:type="paragraph" w:styleId="Lista">
    <w:name w:val="List"/>
    <w:basedOn w:val="Tekstpodstawowy"/>
    <w:pPr>
      <w:widowControl w:val="0"/>
      <w:spacing w:after="120"/>
      <w:jc w:val="left"/>
    </w:pPr>
    <w:rPr>
      <w:rFonts w:eastAsia="Lucida Sans Unicode" w:cs="Tahoma"/>
      <w:sz w:val="24"/>
      <w:szCs w:val="24"/>
    </w:rPr>
  </w:style>
  <w:style w:type="paragraph" w:customStyle="1" w:styleId="Nagwekstrony1">
    <w:name w:val="Nagłówek strony1"/>
    <w:basedOn w:val="Normalny"/>
    <w:next w:val="Nagwek"/>
    <w:pPr>
      <w:tabs>
        <w:tab w:val="center" w:pos="4536"/>
        <w:tab w:val="right" w:pos="9072"/>
      </w:tabs>
      <w:suppressAutoHyphens w:val="0"/>
    </w:pPr>
    <w:rPr>
      <w:rFonts w:eastAsia="Times New Roman"/>
      <w:lang w:eastAsia="pl-PL"/>
    </w:rPr>
  </w:style>
  <w:style w:type="paragraph" w:styleId="NormalnyWeb">
    <w:name w:val="Normal (Web)"/>
    <w:basedOn w:val="Normalny"/>
    <w:pPr>
      <w:suppressAutoHyphens w:val="0"/>
      <w:spacing w:before="100" w:beforeAutospacing="1" w:after="100" w:afterAutospacing="1"/>
    </w:pPr>
    <w:rPr>
      <w:rFonts w:ascii="Arial" w:eastAsia="Times New Roman" w:hAnsi="Arial" w:cs="Arial"/>
      <w:sz w:val="20"/>
      <w:szCs w:val="20"/>
      <w:lang w:eastAsia="pl-PL"/>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3">
    <w:name w:val="Body Text Indent 3"/>
    <w:basedOn w:val="Normalny"/>
    <w:pPr>
      <w:spacing w:after="120"/>
      <w:ind w:left="283"/>
    </w:pPr>
    <w:rPr>
      <w:sz w:val="16"/>
      <w:szCs w:val="16"/>
    </w:rPr>
  </w:style>
  <w:style w:type="paragraph" w:styleId="Tekstpodstawowy3">
    <w:name w:val="Body Text 3"/>
    <w:basedOn w:val="Normalny"/>
    <w:pPr>
      <w:spacing w:after="120"/>
    </w:pPr>
    <w:rPr>
      <w:sz w:val="16"/>
      <w:szCs w:val="16"/>
    </w:rPr>
  </w:style>
  <w:style w:type="paragraph" w:styleId="Bezodstpw">
    <w:name w:val="No Spacing"/>
    <w:qFormat/>
    <w:rPr>
      <w:sz w:val="22"/>
      <w:szCs w:val="22"/>
      <w:lang w:eastAsia="en-US"/>
    </w:rPr>
  </w:style>
  <w:style w:type="character" w:styleId="Pogrubienie">
    <w:name w:val="Strong"/>
    <w:qFormat/>
    <w:rPr>
      <w:b/>
      <w:bCs/>
    </w:rPr>
  </w:style>
  <w:style w:type="paragraph" w:styleId="Tekstprzypisukocowego">
    <w:name w:val="endnote text"/>
    <w:basedOn w:val="Normalny"/>
    <w:link w:val="TekstprzypisukocowegoZnak"/>
    <w:uiPriority w:val="99"/>
    <w:semiHidden/>
    <w:unhideWhenUsed/>
    <w:rsid w:val="0045109F"/>
    <w:rPr>
      <w:sz w:val="20"/>
      <w:szCs w:val="20"/>
    </w:rPr>
  </w:style>
  <w:style w:type="character" w:customStyle="1" w:styleId="TekstprzypisukocowegoZnak">
    <w:name w:val="Tekst przypisu końcowego Znak"/>
    <w:link w:val="Tekstprzypisukocowego"/>
    <w:uiPriority w:val="99"/>
    <w:semiHidden/>
    <w:rsid w:val="0045109F"/>
    <w:rPr>
      <w:rFonts w:ascii="Times New Roman" w:hAnsi="Times New Roman"/>
      <w:lang w:eastAsia="ar-SA"/>
    </w:rPr>
  </w:style>
  <w:style w:type="character" w:styleId="Odwoanieprzypisukocowego">
    <w:name w:val="endnote reference"/>
    <w:uiPriority w:val="99"/>
    <w:semiHidden/>
    <w:unhideWhenUsed/>
    <w:rsid w:val="0045109F"/>
    <w:rPr>
      <w:vertAlign w:val="superscript"/>
    </w:rPr>
  </w:style>
  <w:style w:type="character" w:customStyle="1" w:styleId="Nierozpoznanawzmianka1">
    <w:name w:val="Nierozpoznana wzmianka1"/>
    <w:uiPriority w:val="99"/>
    <w:semiHidden/>
    <w:unhideWhenUsed/>
    <w:rsid w:val="00346FA3"/>
    <w:rPr>
      <w:color w:val="605E5C"/>
      <w:shd w:val="clear" w:color="auto" w:fill="E1DFDD"/>
    </w:rPr>
  </w:style>
  <w:style w:type="paragraph" w:styleId="Akapitzlist">
    <w:name w:val="List Paragraph"/>
    <w:basedOn w:val="Normalny"/>
    <w:uiPriority w:val="34"/>
    <w:qFormat/>
    <w:rsid w:val="00BD03EE"/>
    <w:pPr>
      <w:suppressAutoHyphens w:val="0"/>
      <w:spacing w:after="160" w:line="259" w:lineRule="auto"/>
      <w:ind w:left="720"/>
      <w:contextualSpacing/>
    </w:pPr>
    <w:rPr>
      <w:rFonts w:ascii="Calibri" w:hAnsi="Calibri"/>
      <w:sz w:val="22"/>
      <w:szCs w:val="22"/>
      <w:lang w:eastAsia="en-US"/>
    </w:rPr>
  </w:style>
  <w:style w:type="character" w:customStyle="1" w:styleId="st">
    <w:name w:val="st"/>
    <w:rsid w:val="00BD03EE"/>
  </w:style>
  <w:style w:type="character" w:styleId="Uwydatnienie">
    <w:name w:val="Emphasis"/>
    <w:uiPriority w:val="20"/>
    <w:qFormat/>
    <w:rsid w:val="00BD03EE"/>
    <w:rPr>
      <w:i/>
      <w:iCs/>
    </w:rPr>
  </w:style>
  <w:style w:type="paragraph" w:styleId="Poprawka">
    <w:name w:val="Revision"/>
    <w:hidden/>
    <w:uiPriority w:val="99"/>
    <w:semiHidden/>
    <w:rsid w:val="00BD03EE"/>
    <w:rPr>
      <w:rFonts w:ascii="Times New Roman" w:hAnsi="Times New Roman"/>
      <w:sz w:val="24"/>
      <w:szCs w:val="24"/>
      <w:lang w:eastAsia="ar-SA"/>
    </w:rPr>
  </w:style>
  <w:style w:type="paragraph" w:customStyle="1" w:styleId="Akapitzlist2">
    <w:name w:val="Akapit z listą2"/>
    <w:basedOn w:val="Normalny"/>
    <w:rsid w:val="00244093"/>
    <w:pPr>
      <w:ind w:left="720"/>
      <w:contextualSpacing/>
    </w:pPr>
  </w:style>
  <w:style w:type="paragraph" w:customStyle="1" w:styleId="Tekstpodstawowy22">
    <w:name w:val="Tekst podstawowy 22"/>
    <w:basedOn w:val="Normalny"/>
    <w:rsid w:val="00244093"/>
    <w:pPr>
      <w:widowControl w:val="0"/>
      <w:suppressAutoHyphens w:val="0"/>
      <w:overflowPunct w:val="0"/>
      <w:autoSpaceDE w:val="0"/>
      <w:autoSpaceDN w:val="0"/>
      <w:adjustRightInd w:val="0"/>
      <w:jc w:val="both"/>
    </w:pPr>
    <w:rPr>
      <w:rFonts w:eastAsia="Times New Roman"/>
      <w:kern w:val="28"/>
      <w:szCs w:val="20"/>
      <w:lang w:eastAsia="pl-PL"/>
    </w:rPr>
  </w:style>
  <w:style w:type="paragraph" w:customStyle="1" w:styleId="Tekstpodstawowy32">
    <w:name w:val="Tekst podstawowy 32"/>
    <w:basedOn w:val="Normalny"/>
    <w:rsid w:val="00244093"/>
    <w:pPr>
      <w:widowControl w:val="0"/>
      <w:suppressAutoHyphens w:val="0"/>
      <w:overflowPunct w:val="0"/>
      <w:autoSpaceDE w:val="0"/>
      <w:autoSpaceDN w:val="0"/>
      <w:adjustRightInd w:val="0"/>
      <w:jc w:val="both"/>
    </w:pPr>
    <w:rPr>
      <w:rFonts w:eastAsia="Times New Roman"/>
      <w:b/>
      <w:kern w:val="28"/>
      <w:szCs w:val="20"/>
      <w:lang w:eastAsia="pl-PL"/>
    </w:rPr>
  </w:style>
  <w:style w:type="paragraph" w:customStyle="1" w:styleId="Standardowy2">
    <w:name w:val="Standardowy2"/>
    <w:rsid w:val="00244093"/>
    <w:pPr>
      <w:overflowPunct w:val="0"/>
      <w:autoSpaceDE w:val="0"/>
      <w:autoSpaceDN w:val="0"/>
      <w:adjustRightInd w:val="0"/>
    </w:pPr>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6E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4231">
      <w:bodyDiv w:val="1"/>
      <w:marLeft w:val="0"/>
      <w:marRight w:val="0"/>
      <w:marTop w:val="0"/>
      <w:marBottom w:val="0"/>
      <w:divBdr>
        <w:top w:val="none" w:sz="0" w:space="0" w:color="auto"/>
        <w:left w:val="none" w:sz="0" w:space="0" w:color="auto"/>
        <w:bottom w:val="none" w:sz="0" w:space="0" w:color="auto"/>
        <w:right w:val="none" w:sz="0" w:space="0" w:color="auto"/>
      </w:divBdr>
    </w:div>
    <w:div w:id="198904127">
      <w:bodyDiv w:val="1"/>
      <w:marLeft w:val="0"/>
      <w:marRight w:val="0"/>
      <w:marTop w:val="0"/>
      <w:marBottom w:val="0"/>
      <w:divBdr>
        <w:top w:val="none" w:sz="0" w:space="0" w:color="auto"/>
        <w:left w:val="none" w:sz="0" w:space="0" w:color="auto"/>
        <w:bottom w:val="none" w:sz="0" w:space="0" w:color="auto"/>
        <w:right w:val="none" w:sz="0" w:space="0" w:color="auto"/>
      </w:divBdr>
    </w:div>
    <w:div w:id="200361820">
      <w:bodyDiv w:val="1"/>
      <w:marLeft w:val="0"/>
      <w:marRight w:val="0"/>
      <w:marTop w:val="0"/>
      <w:marBottom w:val="0"/>
      <w:divBdr>
        <w:top w:val="none" w:sz="0" w:space="0" w:color="auto"/>
        <w:left w:val="none" w:sz="0" w:space="0" w:color="auto"/>
        <w:bottom w:val="none" w:sz="0" w:space="0" w:color="auto"/>
        <w:right w:val="none" w:sz="0" w:space="0" w:color="auto"/>
      </w:divBdr>
    </w:div>
    <w:div w:id="231815102">
      <w:bodyDiv w:val="1"/>
      <w:marLeft w:val="0"/>
      <w:marRight w:val="0"/>
      <w:marTop w:val="0"/>
      <w:marBottom w:val="0"/>
      <w:divBdr>
        <w:top w:val="none" w:sz="0" w:space="0" w:color="auto"/>
        <w:left w:val="none" w:sz="0" w:space="0" w:color="auto"/>
        <w:bottom w:val="none" w:sz="0" w:space="0" w:color="auto"/>
        <w:right w:val="none" w:sz="0" w:space="0" w:color="auto"/>
      </w:divBdr>
    </w:div>
    <w:div w:id="266743070">
      <w:bodyDiv w:val="1"/>
      <w:marLeft w:val="0"/>
      <w:marRight w:val="0"/>
      <w:marTop w:val="0"/>
      <w:marBottom w:val="0"/>
      <w:divBdr>
        <w:top w:val="none" w:sz="0" w:space="0" w:color="auto"/>
        <w:left w:val="none" w:sz="0" w:space="0" w:color="auto"/>
        <w:bottom w:val="none" w:sz="0" w:space="0" w:color="auto"/>
        <w:right w:val="none" w:sz="0" w:space="0" w:color="auto"/>
      </w:divBdr>
    </w:div>
    <w:div w:id="311570716">
      <w:bodyDiv w:val="1"/>
      <w:marLeft w:val="0"/>
      <w:marRight w:val="0"/>
      <w:marTop w:val="0"/>
      <w:marBottom w:val="0"/>
      <w:divBdr>
        <w:top w:val="none" w:sz="0" w:space="0" w:color="auto"/>
        <w:left w:val="none" w:sz="0" w:space="0" w:color="auto"/>
        <w:bottom w:val="none" w:sz="0" w:space="0" w:color="auto"/>
        <w:right w:val="none" w:sz="0" w:space="0" w:color="auto"/>
      </w:divBdr>
    </w:div>
    <w:div w:id="319623068">
      <w:bodyDiv w:val="1"/>
      <w:marLeft w:val="0"/>
      <w:marRight w:val="0"/>
      <w:marTop w:val="0"/>
      <w:marBottom w:val="0"/>
      <w:divBdr>
        <w:top w:val="none" w:sz="0" w:space="0" w:color="auto"/>
        <w:left w:val="none" w:sz="0" w:space="0" w:color="auto"/>
        <w:bottom w:val="none" w:sz="0" w:space="0" w:color="auto"/>
        <w:right w:val="none" w:sz="0" w:space="0" w:color="auto"/>
      </w:divBdr>
    </w:div>
    <w:div w:id="340737459">
      <w:bodyDiv w:val="1"/>
      <w:marLeft w:val="0"/>
      <w:marRight w:val="0"/>
      <w:marTop w:val="0"/>
      <w:marBottom w:val="0"/>
      <w:divBdr>
        <w:top w:val="none" w:sz="0" w:space="0" w:color="auto"/>
        <w:left w:val="none" w:sz="0" w:space="0" w:color="auto"/>
        <w:bottom w:val="none" w:sz="0" w:space="0" w:color="auto"/>
        <w:right w:val="none" w:sz="0" w:space="0" w:color="auto"/>
      </w:divBdr>
    </w:div>
    <w:div w:id="413891966">
      <w:bodyDiv w:val="1"/>
      <w:marLeft w:val="0"/>
      <w:marRight w:val="0"/>
      <w:marTop w:val="0"/>
      <w:marBottom w:val="0"/>
      <w:divBdr>
        <w:top w:val="none" w:sz="0" w:space="0" w:color="auto"/>
        <w:left w:val="none" w:sz="0" w:space="0" w:color="auto"/>
        <w:bottom w:val="none" w:sz="0" w:space="0" w:color="auto"/>
        <w:right w:val="none" w:sz="0" w:space="0" w:color="auto"/>
      </w:divBdr>
    </w:div>
    <w:div w:id="529149786">
      <w:bodyDiv w:val="1"/>
      <w:marLeft w:val="0"/>
      <w:marRight w:val="0"/>
      <w:marTop w:val="0"/>
      <w:marBottom w:val="0"/>
      <w:divBdr>
        <w:top w:val="none" w:sz="0" w:space="0" w:color="auto"/>
        <w:left w:val="none" w:sz="0" w:space="0" w:color="auto"/>
        <w:bottom w:val="none" w:sz="0" w:space="0" w:color="auto"/>
        <w:right w:val="none" w:sz="0" w:space="0" w:color="auto"/>
      </w:divBdr>
    </w:div>
    <w:div w:id="591427141">
      <w:bodyDiv w:val="1"/>
      <w:marLeft w:val="0"/>
      <w:marRight w:val="0"/>
      <w:marTop w:val="0"/>
      <w:marBottom w:val="0"/>
      <w:divBdr>
        <w:top w:val="none" w:sz="0" w:space="0" w:color="auto"/>
        <w:left w:val="none" w:sz="0" w:space="0" w:color="auto"/>
        <w:bottom w:val="none" w:sz="0" w:space="0" w:color="auto"/>
        <w:right w:val="none" w:sz="0" w:space="0" w:color="auto"/>
      </w:divBdr>
    </w:div>
    <w:div w:id="614168582">
      <w:bodyDiv w:val="1"/>
      <w:marLeft w:val="0"/>
      <w:marRight w:val="0"/>
      <w:marTop w:val="0"/>
      <w:marBottom w:val="0"/>
      <w:divBdr>
        <w:top w:val="none" w:sz="0" w:space="0" w:color="auto"/>
        <w:left w:val="none" w:sz="0" w:space="0" w:color="auto"/>
        <w:bottom w:val="none" w:sz="0" w:space="0" w:color="auto"/>
        <w:right w:val="none" w:sz="0" w:space="0" w:color="auto"/>
      </w:divBdr>
    </w:div>
    <w:div w:id="648362905">
      <w:bodyDiv w:val="1"/>
      <w:marLeft w:val="0"/>
      <w:marRight w:val="0"/>
      <w:marTop w:val="0"/>
      <w:marBottom w:val="0"/>
      <w:divBdr>
        <w:top w:val="none" w:sz="0" w:space="0" w:color="auto"/>
        <w:left w:val="none" w:sz="0" w:space="0" w:color="auto"/>
        <w:bottom w:val="none" w:sz="0" w:space="0" w:color="auto"/>
        <w:right w:val="none" w:sz="0" w:space="0" w:color="auto"/>
      </w:divBdr>
    </w:div>
    <w:div w:id="678431169">
      <w:bodyDiv w:val="1"/>
      <w:marLeft w:val="0"/>
      <w:marRight w:val="0"/>
      <w:marTop w:val="0"/>
      <w:marBottom w:val="0"/>
      <w:divBdr>
        <w:top w:val="none" w:sz="0" w:space="0" w:color="auto"/>
        <w:left w:val="none" w:sz="0" w:space="0" w:color="auto"/>
        <w:bottom w:val="none" w:sz="0" w:space="0" w:color="auto"/>
        <w:right w:val="none" w:sz="0" w:space="0" w:color="auto"/>
      </w:divBdr>
    </w:div>
    <w:div w:id="687021520">
      <w:bodyDiv w:val="1"/>
      <w:marLeft w:val="0"/>
      <w:marRight w:val="0"/>
      <w:marTop w:val="0"/>
      <w:marBottom w:val="0"/>
      <w:divBdr>
        <w:top w:val="none" w:sz="0" w:space="0" w:color="auto"/>
        <w:left w:val="none" w:sz="0" w:space="0" w:color="auto"/>
        <w:bottom w:val="none" w:sz="0" w:space="0" w:color="auto"/>
        <w:right w:val="none" w:sz="0" w:space="0" w:color="auto"/>
      </w:divBdr>
    </w:div>
    <w:div w:id="792944240">
      <w:bodyDiv w:val="1"/>
      <w:marLeft w:val="0"/>
      <w:marRight w:val="0"/>
      <w:marTop w:val="0"/>
      <w:marBottom w:val="0"/>
      <w:divBdr>
        <w:top w:val="none" w:sz="0" w:space="0" w:color="auto"/>
        <w:left w:val="none" w:sz="0" w:space="0" w:color="auto"/>
        <w:bottom w:val="none" w:sz="0" w:space="0" w:color="auto"/>
        <w:right w:val="none" w:sz="0" w:space="0" w:color="auto"/>
      </w:divBdr>
    </w:div>
    <w:div w:id="808744525">
      <w:bodyDiv w:val="1"/>
      <w:marLeft w:val="0"/>
      <w:marRight w:val="0"/>
      <w:marTop w:val="0"/>
      <w:marBottom w:val="0"/>
      <w:divBdr>
        <w:top w:val="none" w:sz="0" w:space="0" w:color="auto"/>
        <w:left w:val="none" w:sz="0" w:space="0" w:color="auto"/>
        <w:bottom w:val="none" w:sz="0" w:space="0" w:color="auto"/>
        <w:right w:val="none" w:sz="0" w:space="0" w:color="auto"/>
      </w:divBdr>
    </w:div>
    <w:div w:id="823204762">
      <w:bodyDiv w:val="1"/>
      <w:marLeft w:val="0"/>
      <w:marRight w:val="0"/>
      <w:marTop w:val="0"/>
      <w:marBottom w:val="0"/>
      <w:divBdr>
        <w:top w:val="none" w:sz="0" w:space="0" w:color="auto"/>
        <w:left w:val="none" w:sz="0" w:space="0" w:color="auto"/>
        <w:bottom w:val="none" w:sz="0" w:space="0" w:color="auto"/>
        <w:right w:val="none" w:sz="0" w:space="0" w:color="auto"/>
      </w:divBdr>
    </w:div>
    <w:div w:id="924655054">
      <w:bodyDiv w:val="1"/>
      <w:marLeft w:val="0"/>
      <w:marRight w:val="0"/>
      <w:marTop w:val="0"/>
      <w:marBottom w:val="0"/>
      <w:divBdr>
        <w:top w:val="none" w:sz="0" w:space="0" w:color="auto"/>
        <w:left w:val="none" w:sz="0" w:space="0" w:color="auto"/>
        <w:bottom w:val="none" w:sz="0" w:space="0" w:color="auto"/>
        <w:right w:val="none" w:sz="0" w:space="0" w:color="auto"/>
      </w:divBdr>
    </w:div>
    <w:div w:id="962809027">
      <w:bodyDiv w:val="1"/>
      <w:marLeft w:val="0"/>
      <w:marRight w:val="0"/>
      <w:marTop w:val="0"/>
      <w:marBottom w:val="0"/>
      <w:divBdr>
        <w:top w:val="none" w:sz="0" w:space="0" w:color="auto"/>
        <w:left w:val="none" w:sz="0" w:space="0" w:color="auto"/>
        <w:bottom w:val="none" w:sz="0" w:space="0" w:color="auto"/>
        <w:right w:val="none" w:sz="0" w:space="0" w:color="auto"/>
      </w:divBdr>
    </w:div>
    <w:div w:id="979916747">
      <w:bodyDiv w:val="1"/>
      <w:marLeft w:val="0"/>
      <w:marRight w:val="0"/>
      <w:marTop w:val="0"/>
      <w:marBottom w:val="0"/>
      <w:divBdr>
        <w:top w:val="none" w:sz="0" w:space="0" w:color="auto"/>
        <w:left w:val="none" w:sz="0" w:space="0" w:color="auto"/>
        <w:bottom w:val="none" w:sz="0" w:space="0" w:color="auto"/>
        <w:right w:val="none" w:sz="0" w:space="0" w:color="auto"/>
      </w:divBdr>
    </w:div>
    <w:div w:id="1047412041">
      <w:bodyDiv w:val="1"/>
      <w:marLeft w:val="0"/>
      <w:marRight w:val="0"/>
      <w:marTop w:val="0"/>
      <w:marBottom w:val="0"/>
      <w:divBdr>
        <w:top w:val="none" w:sz="0" w:space="0" w:color="auto"/>
        <w:left w:val="none" w:sz="0" w:space="0" w:color="auto"/>
        <w:bottom w:val="none" w:sz="0" w:space="0" w:color="auto"/>
        <w:right w:val="none" w:sz="0" w:space="0" w:color="auto"/>
      </w:divBdr>
    </w:div>
    <w:div w:id="1185634471">
      <w:bodyDiv w:val="1"/>
      <w:marLeft w:val="0"/>
      <w:marRight w:val="0"/>
      <w:marTop w:val="0"/>
      <w:marBottom w:val="0"/>
      <w:divBdr>
        <w:top w:val="none" w:sz="0" w:space="0" w:color="auto"/>
        <w:left w:val="none" w:sz="0" w:space="0" w:color="auto"/>
        <w:bottom w:val="none" w:sz="0" w:space="0" w:color="auto"/>
        <w:right w:val="none" w:sz="0" w:space="0" w:color="auto"/>
      </w:divBdr>
    </w:div>
    <w:div w:id="1234466587">
      <w:bodyDiv w:val="1"/>
      <w:marLeft w:val="0"/>
      <w:marRight w:val="0"/>
      <w:marTop w:val="0"/>
      <w:marBottom w:val="0"/>
      <w:divBdr>
        <w:top w:val="none" w:sz="0" w:space="0" w:color="auto"/>
        <w:left w:val="none" w:sz="0" w:space="0" w:color="auto"/>
        <w:bottom w:val="none" w:sz="0" w:space="0" w:color="auto"/>
        <w:right w:val="none" w:sz="0" w:space="0" w:color="auto"/>
      </w:divBdr>
    </w:div>
    <w:div w:id="1352560821">
      <w:bodyDiv w:val="1"/>
      <w:marLeft w:val="0"/>
      <w:marRight w:val="0"/>
      <w:marTop w:val="0"/>
      <w:marBottom w:val="0"/>
      <w:divBdr>
        <w:top w:val="none" w:sz="0" w:space="0" w:color="auto"/>
        <w:left w:val="none" w:sz="0" w:space="0" w:color="auto"/>
        <w:bottom w:val="none" w:sz="0" w:space="0" w:color="auto"/>
        <w:right w:val="none" w:sz="0" w:space="0" w:color="auto"/>
      </w:divBdr>
    </w:div>
    <w:div w:id="1366717757">
      <w:bodyDiv w:val="1"/>
      <w:marLeft w:val="0"/>
      <w:marRight w:val="0"/>
      <w:marTop w:val="0"/>
      <w:marBottom w:val="0"/>
      <w:divBdr>
        <w:top w:val="none" w:sz="0" w:space="0" w:color="auto"/>
        <w:left w:val="none" w:sz="0" w:space="0" w:color="auto"/>
        <w:bottom w:val="none" w:sz="0" w:space="0" w:color="auto"/>
        <w:right w:val="none" w:sz="0" w:space="0" w:color="auto"/>
      </w:divBdr>
    </w:div>
    <w:div w:id="1490944353">
      <w:bodyDiv w:val="1"/>
      <w:marLeft w:val="0"/>
      <w:marRight w:val="0"/>
      <w:marTop w:val="0"/>
      <w:marBottom w:val="0"/>
      <w:divBdr>
        <w:top w:val="none" w:sz="0" w:space="0" w:color="auto"/>
        <w:left w:val="none" w:sz="0" w:space="0" w:color="auto"/>
        <w:bottom w:val="none" w:sz="0" w:space="0" w:color="auto"/>
        <w:right w:val="none" w:sz="0" w:space="0" w:color="auto"/>
      </w:divBdr>
    </w:div>
    <w:div w:id="1518617059">
      <w:bodyDiv w:val="1"/>
      <w:marLeft w:val="0"/>
      <w:marRight w:val="0"/>
      <w:marTop w:val="0"/>
      <w:marBottom w:val="0"/>
      <w:divBdr>
        <w:top w:val="none" w:sz="0" w:space="0" w:color="auto"/>
        <w:left w:val="none" w:sz="0" w:space="0" w:color="auto"/>
        <w:bottom w:val="none" w:sz="0" w:space="0" w:color="auto"/>
        <w:right w:val="none" w:sz="0" w:space="0" w:color="auto"/>
      </w:divBdr>
      <w:divsChild>
        <w:div w:id="1757938560">
          <w:marLeft w:val="0"/>
          <w:marRight w:val="0"/>
          <w:marTop w:val="0"/>
          <w:marBottom w:val="0"/>
          <w:divBdr>
            <w:top w:val="none" w:sz="0" w:space="0" w:color="auto"/>
            <w:left w:val="none" w:sz="0" w:space="0" w:color="auto"/>
            <w:bottom w:val="none" w:sz="0" w:space="0" w:color="auto"/>
            <w:right w:val="none" w:sz="0" w:space="0" w:color="auto"/>
          </w:divBdr>
        </w:div>
      </w:divsChild>
    </w:div>
    <w:div w:id="1531919419">
      <w:bodyDiv w:val="1"/>
      <w:marLeft w:val="0"/>
      <w:marRight w:val="0"/>
      <w:marTop w:val="0"/>
      <w:marBottom w:val="0"/>
      <w:divBdr>
        <w:top w:val="none" w:sz="0" w:space="0" w:color="auto"/>
        <w:left w:val="none" w:sz="0" w:space="0" w:color="auto"/>
        <w:bottom w:val="none" w:sz="0" w:space="0" w:color="auto"/>
        <w:right w:val="none" w:sz="0" w:space="0" w:color="auto"/>
      </w:divBdr>
    </w:div>
    <w:div w:id="1668437631">
      <w:bodyDiv w:val="1"/>
      <w:marLeft w:val="0"/>
      <w:marRight w:val="0"/>
      <w:marTop w:val="0"/>
      <w:marBottom w:val="0"/>
      <w:divBdr>
        <w:top w:val="none" w:sz="0" w:space="0" w:color="auto"/>
        <w:left w:val="none" w:sz="0" w:space="0" w:color="auto"/>
        <w:bottom w:val="none" w:sz="0" w:space="0" w:color="auto"/>
        <w:right w:val="none" w:sz="0" w:space="0" w:color="auto"/>
      </w:divBdr>
    </w:div>
    <w:div w:id="1698458658">
      <w:bodyDiv w:val="1"/>
      <w:marLeft w:val="0"/>
      <w:marRight w:val="0"/>
      <w:marTop w:val="0"/>
      <w:marBottom w:val="0"/>
      <w:divBdr>
        <w:top w:val="none" w:sz="0" w:space="0" w:color="auto"/>
        <w:left w:val="none" w:sz="0" w:space="0" w:color="auto"/>
        <w:bottom w:val="none" w:sz="0" w:space="0" w:color="auto"/>
        <w:right w:val="none" w:sz="0" w:space="0" w:color="auto"/>
      </w:divBdr>
    </w:div>
    <w:div w:id="1813016670">
      <w:bodyDiv w:val="1"/>
      <w:marLeft w:val="0"/>
      <w:marRight w:val="0"/>
      <w:marTop w:val="0"/>
      <w:marBottom w:val="0"/>
      <w:divBdr>
        <w:top w:val="none" w:sz="0" w:space="0" w:color="auto"/>
        <w:left w:val="none" w:sz="0" w:space="0" w:color="auto"/>
        <w:bottom w:val="none" w:sz="0" w:space="0" w:color="auto"/>
        <w:right w:val="none" w:sz="0" w:space="0" w:color="auto"/>
      </w:divBdr>
    </w:div>
    <w:div w:id="1948611929">
      <w:bodyDiv w:val="1"/>
      <w:marLeft w:val="0"/>
      <w:marRight w:val="0"/>
      <w:marTop w:val="0"/>
      <w:marBottom w:val="0"/>
      <w:divBdr>
        <w:top w:val="none" w:sz="0" w:space="0" w:color="auto"/>
        <w:left w:val="none" w:sz="0" w:space="0" w:color="auto"/>
        <w:bottom w:val="none" w:sz="0" w:space="0" w:color="auto"/>
        <w:right w:val="none" w:sz="0" w:space="0" w:color="auto"/>
      </w:divBdr>
    </w:div>
    <w:div w:id="2052879340">
      <w:bodyDiv w:val="1"/>
      <w:marLeft w:val="0"/>
      <w:marRight w:val="0"/>
      <w:marTop w:val="0"/>
      <w:marBottom w:val="0"/>
      <w:divBdr>
        <w:top w:val="none" w:sz="0" w:space="0" w:color="auto"/>
        <w:left w:val="none" w:sz="0" w:space="0" w:color="auto"/>
        <w:bottom w:val="none" w:sz="0" w:space="0" w:color="auto"/>
        <w:right w:val="none" w:sz="0" w:space="0" w:color="auto"/>
      </w:divBdr>
    </w:div>
    <w:div w:id="20942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mazowsze.straz.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awim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borst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chrona.danych@mazowsze.straz.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formatyka@mazowsze.stra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F521-EFF4-44E2-8D3C-F68679A8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11</Pages>
  <Words>4918</Words>
  <Characters>29512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KW PSP</Company>
  <LinksUpToDate>false</LinksUpToDate>
  <CharactersWithSpaces>34362</CharactersWithSpaces>
  <SharedDoc>false</SharedDoc>
  <HLinks>
    <vt:vector size="12" baseType="variant">
      <vt:variant>
        <vt:i4>4522018</vt:i4>
      </vt:variant>
      <vt:variant>
        <vt:i4>3</vt:i4>
      </vt:variant>
      <vt:variant>
        <vt:i4>0</vt:i4>
      </vt:variant>
      <vt:variant>
        <vt:i4>5</vt:i4>
      </vt:variant>
      <vt:variant>
        <vt:lpwstr>mailto:techniczny@mazowsze.straz.pl</vt:lpwstr>
      </vt:variant>
      <vt:variant>
        <vt:lpwstr/>
      </vt:variant>
      <vt:variant>
        <vt:i4>4522018</vt:i4>
      </vt:variant>
      <vt:variant>
        <vt:i4>0</vt:i4>
      </vt:variant>
      <vt:variant>
        <vt:i4>0</vt:i4>
      </vt:variant>
      <vt:variant>
        <vt:i4>5</vt:i4>
      </vt:variant>
      <vt:variant>
        <vt:lpwstr>mailto:techniczny@mazowsze.straz.pl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Jan Sobieski</dc:creator>
  <cp:keywords/>
  <cp:lastModifiedBy>M.Matusiak (KW Warszawa)</cp:lastModifiedBy>
  <cp:revision>341</cp:revision>
  <cp:lastPrinted>2024-09-18T11:20:00Z</cp:lastPrinted>
  <dcterms:created xsi:type="dcterms:W3CDTF">2021-07-19T08:03:00Z</dcterms:created>
  <dcterms:modified xsi:type="dcterms:W3CDTF">2024-09-20T07:57:00Z</dcterms:modified>
</cp:coreProperties>
</file>