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BC20" w14:textId="1D1EBBD5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2D3B6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37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E151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B030BB1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2EE446A4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676C40B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54B91E5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28C500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1A5D6E" w14:textId="77777777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507F02E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33A02041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CCB722C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3582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E7F9C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3A040AD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CBA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5DE19B8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344CD4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7EC2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84709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83111F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240E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D8A10C3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2B49409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C3E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9FFC6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00489C2D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D5AA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C9C0D69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BB75A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779D36F2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1D35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F262433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2FB3205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7FB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9BADFE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3F5248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84F2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E886A7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47D33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8CB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2D1CBDB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05865F9D" w14:textId="1B748516" w:rsidR="00F84192" w:rsidRPr="00C36F87" w:rsidRDefault="00F84192" w:rsidP="00926D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2D3B66" w:rsidRPr="002D3B66">
        <w:rPr>
          <w:rFonts w:ascii="Times New Roman" w:eastAsia="Times New Roman" w:hAnsi="Times New Roman"/>
          <w:b/>
          <w:bCs/>
          <w:lang w:eastAsia="pl-PL"/>
        </w:rPr>
        <w:t>Budowa dwóch Punktów Selektywnej Zbiórki Odpadów Komunalnych na terenie gminy Nowa Wieś Wielka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0F0EAF5A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169D4B4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2021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1129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1411E266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D2710D7" w14:textId="66F1510F" w:rsidR="0023725F" w:rsidRDefault="0023725F" w:rsidP="003E1519">
      <w:pPr>
        <w:pStyle w:val="Nagwek40"/>
        <w:keepNext/>
        <w:keepLines/>
        <w:ind w:left="284" w:firstLine="0"/>
        <w:jc w:val="both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>cen</w:t>
      </w:r>
      <w:r w:rsidR="002D3B66">
        <w:rPr>
          <w:rStyle w:val="Nagwek4Bezpogrubienia"/>
          <w:rFonts w:eastAsia="Calibri"/>
        </w:rPr>
        <w:t>a</w:t>
      </w:r>
      <w:r w:rsidRPr="00C36F87">
        <w:rPr>
          <w:rStyle w:val="Nagwek4Bezpogrubienia"/>
          <w:rFonts w:eastAsia="Calibri"/>
        </w:rPr>
        <w:t xml:space="preserve"> brutto </w:t>
      </w:r>
      <w:r>
        <w:rPr>
          <w:rStyle w:val="Nagwek4Bezpogrubienia"/>
          <w:rFonts w:eastAsia="Calibri"/>
        </w:rPr>
        <w:t>(zł)</w:t>
      </w:r>
      <w:r w:rsidR="002D3B66">
        <w:rPr>
          <w:rStyle w:val="Nagwek4Bezpogrubienia"/>
          <w:rFonts w:eastAsia="Calibr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3725F" w:rsidRPr="008E75AC" w14:paraId="3FB835F7" w14:textId="77777777" w:rsidTr="00607973">
        <w:tc>
          <w:tcPr>
            <w:tcW w:w="9497" w:type="dxa"/>
            <w:shd w:val="clear" w:color="auto" w:fill="auto"/>
          </w:tcPr>
          <w:p w14:paraId="2EBDBAE9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8FB1CD9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748E7BAF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384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23725F" w:rsidRPr="00F84192" w14:paraId="4171AFF0" w14:textId="77777777" w:rsidTr="00EF0E52">
        <w:trPr>
          <w:trHeight w:val="49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D406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1776826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CE34B1B" w14:textId="52BF92CD" w:rsidR="0023725F" w:rsidRPr="00A3301B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wykonanie przedmiotu zamówienia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</w:t>
      </w:r>
      <w:r>
        <w:rPr>
          <w:rFonts w:ascii="Times New Roman" w:hAnsi="Times New Roman"/>
        </w:rPr>
        <w:t>min. 60, max 72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725F" w:rsidRPr="00F84192" w14:paraId="5ED1E2E3" w14:textId="77777777" w:rsidTr="00607973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015B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39B6393" w14:textId="77777777" w:rsidR="008E75AC" w:rsidRPr="008E75AC" w:rsidRDefault="008E75AC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5252D13F" w14:textId="1BC9EC29" w:rsidR="004C65B0" w:rsidRDefault="004C65B0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ZESTAWIENIE RZECZOWO-FINANSOWE</w:t>
      </w:r>
    </w:p>
    <w:p w14:paraId="2C759798" w14:textId="58B564E7" w:rsidR="004C65B0" w:rsidRPr="0075041A" w:rsidRDefault="004C65B0" w:rsidP="004C65B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pl-PL"/>
        </w:rPr>
      </w:pPr>
      <w:r w:rsidRPr="0075041A">
        <w:rPr>
          <w:rFonts w:ascii="Times New Roman" w:eastAsia="Times New Roman" w:hAnsi="Times New Roman"/>
          <w:bCs/>
          <w:color w:val="000000"/>
          <w:lang w:eastAsia="pl-PL"/>
        </w:rPr>
        <w:t xml:space="preserve">Powyższa cena została ustalona na podstawie Programów Funkcjonalno-Użytkowych </w:t>
      </w:r>
      <w:r w:rsidR="0075041A">
        <w:rPr>
          <w:rFonts w:ascii="Times New Roman" w:eastAsia="Times New Roman" w:hAnsi="Times New Roman"/>
          <w:bCs/>
          <w:color w:val="000000"/>
          <w:lang w:eastAsia="pl-PL"/>
        </w:rPr>
        <w:t>oraz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 xml:space="preserve"> zapisów SWZ </w:t>
      </w:r>
      <w:r w:rsidR="0075041A">
        <w:rPr>
          <w:rFonts w:ascii="Times New Roman" w:eastAsia="Times New Roman" w:hAnsi="Times New Roman"/>
          <w:bCs/>
          <w:color w:val="000000"/>
          <w:lang w:eastAsia="pl-PL"/>
        </w:rPr>
        <w:t xml:space="preserve">             </w:t>
      </w:r>
      <w:r w:rsidRPr="0075041A">
        <w:rPr>
          <w:rFonts w:ascii="Times New Roman" w:eastAsia="Times New Roman" w:hAnsi="Times New Roman"/>
          <w:bCs/>
          <w:color w:val="000000"/>
          <w:lang w:eastAsia="pl-PL"/>
        </w:rPr>
        <w:t>i składa się z następujących elementów:</w:t>
      </w:r>
    </w:p>
    <w:p w14:paraId="2064F7C4" w14:textId="3DAD977F" w:rsidR="004C65B0" w:rsidRDefault="004C65B0" w:rsidP="004C65B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799C657" w14:textId="090D74A3" w:rsidR="004C65B0" w:rsidRDefault="004C65B0" w:rsidP="004C65B0">
      <w:pPr>
        <w:numPr>
          <w:ilvl w:val="2"/>
          <w:numId w:val="1"/>
        </w:numPr>
        <w:tabs>
          <w:tab w:val="clear" w:pos="2160"/>
          <w:tab w:val="num" w:pos="567"/>
        </w:tabs>
        <w:spacing w:after="0" w:line="240" w:lineRule="auto"/>
        <w:ind w:hanging="1876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PSZOK Dziemionna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1"/>
        <w:gridCol w:w="4516"/>
        <w:gridCol w:w="822"/>
        <w:gridCol w:w="728"/>
        <w:gridCol w:w="1270"/>
        <w:gridCol w:w="1581"/>
      </w:tblGrid>
      <w:tr w:rsidR="004C65B0" w14:paraId="70356A32" w14:textId="77777777" w:rsidTr="00AA2555">
        <w:tc>
          <w:tcPr>
            <w:tcW w:w="541" w:type="dxa"/>
          </w:tcPr>
          <w:p w14:paraId="4F699091" w14:textId="66F7F00F" w:rsidR="004C65B0" w:rsidRDefault="004C65B0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670" w:type="dxa"/>
          </w:tcPr>
          <w:p w14:paraId="1FDBEC89" w14:textId="059BB2FD" w:rsidR="004C65B0" w:rsidRDefault="004C65B0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pozycji</w:t>
            </w:r>
          </w:p>
        </w:tc>
        <w:tc>
          <w:tcPr>
            <w:tcW w:w="831" w:type="dxa"/>
          </w:tcPr>
          <w:p w14:paraId="530DFFC9" w14:textId="00ACD1F8" w:rsidR="004C65B0" w:rsidRDefault="004C65B0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28" w:type="dxa"/>
          </w:tcPr>
          <w:p w14:paraId="5B1AAED0" w14:textId="00924383" w:rsidR="004C65B0" w:rsidRDefault="00AA2555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Jedn.</w:t>
            </w:r>
          </w:p>
        </w:tc>
        <w:tc>
          <w:tcPr>
            <w:tcW w:w="1301" w:type="dxa"/>
          </w:tcPr>
          <w:p w14:paraId="29B157E0" w14:textId="6D060AC4" w:rsidR="004C65B0" w:rsidRDefault="00AA2555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jedn. netto</w:t>
            </w:r>
          </w:p>
        </w:tc>
        <w:tc>
          <w:tcPr>
            <w:tcW w:w="1613" w:type="dxa"/>
          </w:tcPr>
          <w:p w14:paraId="1384FEF3" w14:textId="1BD7FC3D" w:rsidR="004C65B0" w:rsidRDefault="00AA2555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</w:tc>
      </w:tr>
      <w:tr w:rsidR="004C65B0" w14:paraId="08DE02A1" w14:textId="77777777" w:rsidTr="00AA2555">
        <w:tc>
          <w:tcPr>
            <w:tcW w:w="541" w:type="dxa"/>
          </w:tcPr>
          <w:p w14:paraId="4C37E9AA" w14:textId="0AD303B1" w:rsidR="004C65B0" w:rsidRPr="00AA2555" w:rsidRDefault="00AA2555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4670" w:type="dxa"/>
          </w:tcPr>
          <w:p w14:paraId="180BEF02" w14:textId="5F3D45DF" w:rsidR="004C65B0" w:rsidRPr="00AA2555" w:rsidRDefault="00AA2555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Opracowanie dokumentacji projektowej</w:t>
            </w:r>
          </w:p>
        </w:tc>
        <w:tc>
          <w:tcPr>
            <w:tcW w:w="831" w:type="dxa"/>
          </w:tcPr>
          <w:p w14:paraId="1CDCE7CF" w14:textId="4CAE7266" w:rsidR="004C65B0" w:rsidRPr="00AA2555" w:rsidRDefault="00AA2555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61B5BFFF" w14:textId="522DA422" w:rsidR="004C65B0" w:rsidRPr="00AA2555" w:rsidRDefault="00AA2555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149384A3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A542360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0C33906D" w14:textId="77777777" w:rsidTr="00AA2555">
        <w:tc>
          <w:tcPr>
            <w:tcW w:w="541" w:type="dxa"/>
          </w:tcPr>
          <w:p w14:paraId="48178B91" w14:textId="412AB380" w:rsidR="004C65B0" w:rsidRPr="00AA2555" w:rsidRDefault="00AA2555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4670" w:type="dxa"/>
          </w:tcPr>
          <w:p w14:paraId="4A52128A" w14:textId="3DCF04A3" w:rsidR="004C65B0" w:rsidRPr="00AA2555" w:rsidRDefault="00AA2555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Roboty przygotowawcze i ziemne</w:t>
            </w:r>
          </w:p>
        </w:tc>
        <w:tc>
          <w:tcPr>
            <w:tcW w:w="831" w:type="dxa"/>
          </w:tcPr>
          <w:p w14:paraId="499E224E" w14:textId="61FD8116" w:rsidR="004C65B0" w:rsidRPr="00AA2555" w:rsidRDefault="00AA2555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4600</w:t>
            </w:r>
          </w:p>
        </w:tc>
        <w:tc>
          <w:tcPr>
            <w:tcW w:w="728" w:type="dxa"/>
          </w:tcPr>
          <w:p w14:paraId="5296F2EF" w14:textId="2F68EC39" w:rsidR="004C65B0" w:rsidRPr="00AA2555" w:rsidRDefault="00AA2555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 w:rsidRPr="00AA255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03F2AA8C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F8569AB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359F8065" w14:textId="77777777" w:rsidTr="00AA2555">
        <w:tc>
          <w:tcPr>
            <w:tcW w:w="541" w:type="dxa"/>
          </w:tcPr>
          <w:p w14:paraId="31386E21" w14:textId="03402946" w:rsidR="004C65B0" w:rsidRPr="00AA2555" w:rsidRDefault="00AA2555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4670" w:type="dxa"/>
          </w:tcPr>
          <w:p w14:paraId="5CE5BB3B" w14:textId="2EFA2289" w:rsidR="004C65B0" w:rsidRPr="00AA2555" w:rsidRDefault="00AA2555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Budowa rampy rozładunkowej </w:t>
            </w:r>
            <w:r w:rsidR="00B1272E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wraz z najazdami</w:t>
            </w:r>
          </w:p>
        </w:tc>
        <w:tc>
          <w:tcPr>
            <w:tcW w:w="831" w:type="dxa"/>
          </w:tcPr>
          <w:p w14:paraId="744CBF11" w14:textId="08C4CFA9" w:rsidR="004C65B0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945</w:t>
            </w:r>
          </w:p>
        </w:tc>
        <w:tc>
          <w:tcPr>
            <w:tcW w:w="728" w:type="dxa"/>
          </w:tcPr>
          <w:p w14:paraId="3F4AD9F3" w14:textId="3A6D33B0" w:rsidR="004C65B0" w:rsidRPr="00B1272E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301" w:type="dxa"/>
          </w:tcPr>
          <w:p w14:paraId="359812F9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261CB02D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44AEE958" w14:textId="77777777" w:rsidTr="00AA2555">
        <w:tc>
          <w:tcPr>
            <w:tcW w:w="541" w:type="dxa"/>
          </w:tcPr>
          <w:p w14:paraId="430D788F" w14:textId="52A3EDBC" w:rsidR="004C65B0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4.</w:t>
            </w:r>
          </w:p>
        </w:tc>
        <w:tc>
          <w:tcPr>
            <w:tcW w:w="4670" w:type="dxa"/>
          </w:tcPr>
          <w:p w14:paraId="76D6E5EE" w14:textId="33720E23" w:rsidR="004C65B0" w:rsidRPr="00AA2555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Utwardzenie terenu kostką betonową</w:t>
            </w:r>
          </w:p>
        </w:tc>
        <w:tc>
          <w:tcPr>
            <w:tcW w:w="831" w:type="dxa"/>
          </w:tcPr>
          <w:p w14:paraId="2D3FCF74" w14:textId="5CEA92AD" w:rsidR="004C65B0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2806</w:t>
            </w:r>
          </w:p>
        </w:tc>
        <w:tc>
          <w:tcPr>
            <w:tcW w:w="728" w:type="dxa"/>
          </w:tcPr>
          <w:p w14:paraId="04064F84" w14:textId="060595FC" w:rsidR="004C65B0" w:rsidRPr="00B1272E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01251B2D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79044E0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118D635F" w14:textId="77777777" w:rsidTr="00AA2555">
        <w:tc>
          <w:tcPr>
            <w:tcW w:w="541" w:type="dxa"/>
          </w:tcPr>
          <w:p w14:paraId="053A9B25" w14:textId="7BE64D13" w:rsidR="004C65B0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5.</w:t>
            </w:r>
          </w:p>
        </w:tc>
        <w:tc>
          <w:tcPr>
            <w:tcW w:w="4670" w:type="dxa"/>
          </w:tcPr>
          <w:p w14:paraId="345E7EDC" w14:textId="6EE61558" w:rsidR="004C65B0" w:rsidRPr="00B1272E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Hala stalowa modułowa o powierzchni użytkowej 200 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wraz z wyposażeniem</w:t>
            </w:r>
          </w:p>
        </w:tc>
        <w:tc>
          <w:tcPr>
            <w:tcW w:w="831" w:type="dxa"/>
          </w:tcPr>
          <w:p w14:paraId="28357C0A" w14:textId="0BCDC317" w:rsidR="004C65B0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26E4555D" w14:textId="0D88C4B7" w:rsidR="004C65B0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20ABA070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3369F62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6DBC1480" w14:textId="77777777" w:rsidTr="00AA2555">
        <w:tc>
          <w:tcPr>
            <w:tcW w:w="541" w:type="dxa"/>
          </w:tcPr>
          <w:p w14:paraId="7829F539" w14:textId="32584A4D" w:rsidR="004C65B0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6.</w:t>
            </w:r>
          </w:p>
        </w:tc>
        <w:tc>
          <w:tcPr>
            <w:tcW w:w="4670" w:type="dxa"/>
          </w:tcPr>
          <w:p w14:paraId="7CB17102" w14:textId="0412B676" w:rsidR="004C65B0" w:rsidRPr="00AA2555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Kontener socjalny wraz z wyposażeniem</w:t>
            </w:r>
          </w:p>
        </w:tc>
        <w:tc>
          <w:tcPr>
            <w:tcW w:w="831" w:type="dxa"/>
          </w:tcPr>
          <w:p w14:paraId="3E4949BF" w14:textId="5CEE800B" w:rsidR="004C65B0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1C9EED25" w14:textId="5BC19DBF" w:rsidR="004C65B0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17FC663B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8EAAB57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4C65B0" w14:paraId="4C459C22" w14:textId="77777777" w:rsidTr="00AA2555">
        <w:tc>
          <w:tcPr>
            <w:tcW w:w="541" w:type="dxa"/>
          </w:tcPr>
          <w:p w14:paraId="636B61EB" w14:textId="7E044A5A" w:rsidR="004C65B0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7.</w:t>
            </w:r>
          </w:p>
        </w:tc>
        <w:tc>
          <w:tcPr>
            <w:tcW w:w="4670" w:type="dxa"/>
          </w:tcPr>
          <w:p w14:paraId="20BADC60" w14:textId="77777777" w:rsidR="00547EB2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Waga samochodowa zagłębiona 30Mg wraz </w:t>
            </w:r>
          </w:p>
          <w:p w14:paraId="2998521C" w14:textId="7330585D" w:rsidR="004C65B0" w:rsidRPr="00AA2555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z kompletem oprzyrządowania </w:t>
            </w:r>
          </w:p>
        </w:tc>
        <w:tc>
          <w:tcPr>
            <w:tcW w:w="831" w:type="dxa"/>
          </w:tcPr>
          <w:p w14:paraId="5392B890" w14:textId="2CCCAF10" w:rsidR="004C65B0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728" w:type="dxa"/>
          </w:tcPr>
          <w:p w14:paraId="3EBF5596" w14:textId="46505D3B" w:rsidR="004C65B0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4D433D33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278FA1F9" w14:textId="77777777" w:rsidR="004C65B0" w:rsidRPr="00AA2555" w:rsidRDefault="004C65B0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68792D4" w14:textId="77777777" w:rsidTr="00AA2555">
        <w:tc>
          <w:tcPr>
            <w:tcW w:w="541" w:type="dxa"/>
          </w:tcPr>
          <w:p w14:paraId="2B52268E" w14:textId="32DD8D35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8.</w:t>
            </w:r>
          </w:p>
        </w:tc>
        <w:tc>
          <w:tcPr>
            <w:tcW w:w="4670" w:type="dxa"/>
          </w:tcPr>
          <w:p w14:paraId="099DCDDC" w14:textId="6C1F9D2C" w:rsidR="00B1272E" w:rsidRPr="00AA2555" w:rsidRDefault="00B1272E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kanalizacji deszczowej wraz z drenażem rozsączającym</w:t>
            </w:r>
          </w:p>
        </w:tc>
        <w:tc>
          <w:tcPr>
            <w:tcW w:w="831" w:type="dxa"/>
          </w:tcPr>
          <w:p w14:paraId="05EF3436" w14:textId="05CF0F49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44B2B370" w14:textId="141579E7" w:rsidR="00B1272E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169AB5E4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840BC60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1F4692F6" w14:textId="77777777" w:rsidTr="00AA2555">
        <w:tc>
          <w:tcPr>
            <w:tcW w:w="541" w:type="dxa"/>
          </w:tcPr>
          <w:p w14:paraId="6E6F10AF" w14:textId="3B6E02A9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9.</w:t>
            </w:r>
          </w:p>
        </w:tc>
        <w:tc>
          <w:tcPr>
            <w:tcW w:w="4670" w:type="dxa"/>
          </w:tcPr>
          <w:p w14:paraId="35DFEA28" w14:textId="13DEF8E2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ogrodzenia</w:t>
            </w:r>
          </w:p>
        </w:tc>
        <w:tc>
          <w:tcPr>
            <w:tcW w:w="831" w:type="dxa"/>
          </w:tcPr>
          <w:p w14:paraId="6A26DF9D" w14:textId="548A88BA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579</w:t>
            </w:r>
          </w:p>
        </w:tc>
        <w:tc>
          <w:tcPr>
            <w:tcW w:w="728" w:type="dxa"/>
          </w:tcPr>
          <w:p w14:paraId="705D7721" w14:textId="581C0198" w:rsidR="00B1272E" w:rsidRPr="00AA2555" w:rsidRDefault="0075041A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01" w:type="dxa"/>
          </w:tcPr>
          <w:p w14:paraId="4CB018CF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AB4A5BA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7E6324F" w14:textId="77777777" w:rsidTr="00AA2555">
        <w:tc>
          <w:tcPr>
            <w:tcW w:w="541" w:type="dxa"/>
          </w:tcPr>
          <w:p w14:paraId="6A3ADC2E" w14:textId="7D36F501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10.</w:t>
            </w:r>
          </w:p>
        </w:tc>
        <w:tc>
          <w:tcPr>
            <w:tcW w:w="4670" w:type="dxa"/>
          </w:tcPr>
          <w:p w14:paraId="6F1DB94F" w14:textId="3C66BC93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bram przesuwnych wraz z automatyką</w:t>
            </w:r>
          </w:p>
        </w:tc>
        <w:tc>
          <w:tcPr>
            <w:tcW w:w="831" w:type="dxa"/>
          </w:tcPr>
          <w:p w14:paraId="625AFB6A" w14:textId="4C5D3509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3</w:t>
            </w:r>
          </w:p>
        </w:tc>
        <w:tc>
          <w:tcPr>
            <w:tcW w:w="728" w:type="dxa"/>
          </w:tcPr>
          <w:p w14:paraId="576C0B1E" w14:textId="16F241C0" w:rsidR="00B1272E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66F3502B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F576C65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82D3F16" w14:textId="77777777" w:rsidTr="00AA2555">
        <w:tc>
          <w:tcPr>
            <w:tcW w:w="541" w:type="dxa"/>
          </w:tcPr>
          <w:p w14:paraId="27DC7048" w14:textId="5C492D94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11.</w:t>
            </w:r>
          </w:p>
        </w:tc>
        <w:tc>
          <w:tcPr>
            <w:tcW w:w="4670" w:type="dxa"/>
          </w:tcPr>
          <w:p w14:paraId="4ECC4D2D" w14:textId="46E8801C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przyłączy i wewnętrznej linii zasilającej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wlz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)</w:t>
            </w:r>
          </w:p>
        </w:tc>
        <w:tc>
          <w:tcPr>
            <w:tcW w:w="831" w:type="dxa"/>
          </w:tcPr>
          <w:p w14:paraId="0EB99B15" w14:textId="60878D6F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017F1F0B" w14:textId="66D12A61" w:rsidR="00B1272E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04D69522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3723EC4E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4CB46907" w14:textId="77777777" w:rsidTr="00AA2555">
        <w:tc>
          <w:tcPr>
            <w:tcW w:w="541" w:type="dxa"/>
          </w:tcPr>
          <w:p w14:paraId="14EEB559" w14:textId="49A4478D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12.</w:t>
            </w:r>
          </w:p>
        </w:tc>
        <w:tc>
          <w:tcPr>
            <w:tcW w:w="4670" w:type="dxa"/>
          </w:tcPr>
          <w:p w14:paraId="24AFCF4E" w14:textId="07D30D2E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lamp (1-wysięg.) i zasilania oświetlenia zewnętrznego</w:t>
            </w:r>
          </w:p>
        </w:tc>
        <w:tc>
          <w:tcPr>
            <w:tcW w:w="831" w:type="dxa"/>
          </w:tcPr>
          <w:p w14:paraId="07B0B11E" w14:textId="4B49BE4E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728" w:type="dxa"/>
          </w:tcPr>
          <w:p w14:paraId="20876DD8" w14:textId="0153BDF5" w:rsidR="00B1272E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068DB5D0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584A4D6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A2D22DF" w14:textId="77777777" w:rsidTr="00B1272E">
        <w:tc>
          <w:tcPr>
            <w:tcW w:w="541" w:type="dxa"/>
            <w:tcBorders>
              <w:bottom w:val="single" w:sz="4" w:space="0" w:color="auto"/>
            </w:tcBorders>
          </w:tcPr>
          <w:p w14:paraId="3E2F4DC6" w14:textId="64816C3B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13.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7C787FC" w14:textId="37438AF5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monitoringu przemysłowego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7CB8AD54" w14:textId="67168E26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3DE671A" w14:textId="04AB1701" w:rsidR="00B1272E" w:rsidRPr="00AA2555" w:rsidRDefault="00B1272E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16262664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509B8AEA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44E83EF7" w14:textId="77777777" w:rsidTr="00B1272E">
        <w:tc>
          <w:tcPr>
            <w:tcW w:w="541" w:type="dxa"/>
            <w:tcBorders>
              <w:bottom w:val="single" w:sz="4" w:space="0" w:color="auto"/>
            </w:tcBorders>
          </w:tcPr>
          <w:p w14:paraId="07DB84C4" w14:textId="4F30F1CA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14.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0B80FF7D" w14:textId="509514D7" w:rsidR="00B1272E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Wykonanie kanałów technologicznych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ED61F4C" w14:textId="090C4314" w:rsidR="00B1272E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215</w:t>
            </w:r>
          </w:p>
        </w:tc>
        <w:tc>
          <w:tcPr>
            <w:tcW w:w="728" w:type="dxa"/>
          </w:tcPr>
          <w:p w14:paraId="277B8BFD" w14:textId="53E319F0" w:rsidR="00B1272E" w:rsidRDefault="0075041A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01" w:type="dxa"/>
          </w:tcPr>
          <w:p w14:paraId="49B6399C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6ECCE132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0511EEEA" w14:textId="77777777" w:rsidTr="00B1272E">
        <w:tc>
          <w:tcPr>
            <w:tcW w:w="541" w:type="dxa"/>
            <w:tcBorders>
              <w:bottom w:val="single" w:sz="4" w:space="0" w:color="auto"/>
            </w:tcBorders>
          </w:tcPr>
          <w:p w14:paraId="5E4862C4" w14:textId="1E0A127A" w:rsidR="0075041A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15.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1A01F42A" w14:textId="0E2EB208" w:rsidR="0075041A" w:rsidRPr="00AA2555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Zakładanie zieleni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800A581" w14:textId="7A5CFA56" w:rsidR="0075041A" w:rsidRPr="00AA2555" w:rsidRDefault="0075041A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1250</w:t>
            </w:r>
          </w:p>
        </w:tc>
        <w:tc>
          <w:tcPr>
            <w:tcW w:w="728" w:type="dxa"/>
          </w:tcPr>
          <w:p w14:paraId="2BDA332F" w14:textId="03D47023" w:rsidR="0075041A" w:rsidRPr="0075041A" w:rsidRDefault="0075041A" w:rsidP="00AA25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6CEA6C6F" w14:textId="77777777" w:rsidR="0075041A" w:rsidRPr="00AA2555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84EE0C5" w14:textId="77777777" w:rsidR="0075041A" w:rsidRPr="00AA2555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BAAE868" w14:textId="77777777" w:rsidTr="006C4862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87421" w14:textId="59F14D95" w:rsidR="00B1272E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BFBD2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86075" w14:textId="77777777" w:rsidR="00B1272E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6839F49A" w14:textId="7FC0277E" w:rsidR="00B1272E" w:rsidRPr="0075041A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Suma netto</w:t>
            </w:r>
          </w:p>
        </w:tc>
        <w:tc>
          <w:tcPr>
            <w:tcW w:w="1613" w:type="dxa"/>
          </w:tcPr>
          <w:p w14:paraId="1269B0A8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7090E0B7" w14:textId="77777777" w:rsidTr="00CB672C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2157EC6" w14:textId="77777777" w:rsidR="00B1272E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4DAD477F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CBD9D" w14:textId="77777777" w:rsidR="00B1272E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3122C2E4" w14:textId="13187BE0" w:rsidR="00B1272E" w:rsidRPr="0075041A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VAT</w:t>
            </w:r>
          </w:p>
        </w:tc>
        <w:tc>
          <w:tcPr>
            <w:tcW w:w="1613" w:type="dxa"/>
          </w:tcPr>
          <w:p w14:paraId="1D9B7980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B1272E" w14:paraId="087A4D2D" w14:textId="77777777" w:rsidTr="00252D77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90CC4E2" w14:textId="77777777" w:rsidR="00B1272E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29E9FBFA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4728D" w14:textId="77777777" w:rsidR="00B1272E" w:rsidRPr="00AA2555" w:rsidRDefault="00B1272E" w:rsidP="00AA255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6D812AB2" w14:textId="12623107" w:rsidR="00B1272E" w:rsidRPr="0075041A" w:rsidRDefault="0075041A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</w:tc>
        <w:tc>
          <w:tcPr>
            <w:tcW w:w="1613" w:type="dxa"/>
          </w:tcPr>
          <w:p w14:paraId="0F4FEE6C" w14:textId="77777777" w:rsidR="00B1272E" w:rsidRPr="00AA2555" w:rsidRDefault="00B1272E" w:rsidP="004C6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</w:tbl>
    <w:p w14:paraId="23B33F0C" w14:textId="2E866C48" w:rsidR="0075041A" w:rsidRDefault="0075041A" w:rsidP="004C65B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A14BB6B" w14:textId="744C8D5E" w:rsidR="0075041A" w:rsidRDefault="0075041A" w:rsidP="00EF0E5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PSZOK Brzoza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1"/>
        <w:gridCol w:w="4651"/>
        <w:gridCol w:w="687"/>
        <w:gridCol w:w="728"/>
        <w:gridCol w:w="1270"/>
        <w:gridCol w:w="1581"/>
      </w:tblGrid>
      <w:tr w:rsidR="0075041A" w14:paraId="09DD5F77" w14:textId="77777777" w:rsidTr="00547EB2">
        <w:tc>
          <w:tcPr>
            <w:tcW w:w="541" w:type="dxa"/>
          </w:tcPr>
          <w:p w14:paraId="1866CFEA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812" w:type="dxa"/>
          </w:tcPr>
          <w:p w14:paraId="3B4307E5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pozycji</w:t>
            </w:r>
          </w:p>
        </w:tc>
        <w:tc>
          <w:tcPr>
            <w:tcW w:w="689" w:type="dxa"/>
          </w:tcPr>
          <w:p w14:paraId="1592A566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28" w:type="dxa"/>
          </w:tcPr>
          <w:p w14:paraId="35DFFF4A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Jedn.</w:t>
            </w:r>
          </w:p>
        </w:tc>
        <w:tc>
          <w:tcPr>
            <w:tcW w:w="1301" w:type="dxa"/>
          </w:tcPr>
          <w:p w14:paraId="6D518D6D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jedn. netto</w:t>
            </w:r>
          </w:p>
        </w:tc>
        <w:tc>
          <w:tcPr>
            <w:tcW w:w="1613" w:type="dxa"/>
          </w:tcPr>
          <w:p w14:paraId="6CAB7CBD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</w:tc>
      </w:tr>
      <w:tr w:rsidR="0075041A" w14:paraId="20743006" w14:textId="77777777" w:rsidTr="00547EB2">
        <w:tc>
          <w:tcPr>
            <w:tcW w:w="541" w:type="dxa"/>
          </w:tcPr>
          <w:p w14:paraId="0CA41500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4812" w:type="dxa"/>
          </w:tcPr>
          <w:p w14:paraId="0DC66065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Opracowanie dokumentacji projektowej</w:t>
            </w:r>
          </w:p>
        </w:tc>
        <w:tc>
          <w:tcPr>
            <w:tcW w:w="689" w:type="dxa"/>
          </w:tcPr>
          <w:p w14:paraId="0E6CA96F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79ACB746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72000238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562200C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5F83BB59" w14:textId="77777777" w:rsidTr="00547EB2">
        <w:tc>
          <w:tcPr>
            <w:tcW w:w="541" w:type="dxa"/>
          </w:tcPr>
          <w:p w14:paraId="24630A7B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4812" w:type="dxa"/>
          </w:tcPr>
          <w:p w14:paraId="0695E249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Roboty przygotowawcze i ziemne</w:t>
            </w:r>
          </w:p>
        </w:tc>
        <w:tc>
          <w:tcPr>
            <w:tcW w:w="689" w:type="dxa"/>
          </w:tcPr>
          <w:p w14:paraId="3F16B694" w14:textId="34770178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</w:t>
            </w: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00</w:t>
            </w:r>
          </w:p>
        </w:tc>
        <w:tc>
          <w:tcPr>
            <w:tcW w:w="728" w:type="dxa"/>
          </w:tcPr>
          <w:p w14:paraId="65671E1C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 w:rsidRPr="00AA2555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 w:rsidRPr="00AA2555"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3FFB09EA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CB82582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2D9D13CC" w14:textId="77777777" w:rsidTr="00547EB2">
        <w:tc>
          <w:tcPr>
            <w:tcW w:w="541" w:type="dxa"/>
          </w:tcPr>
          <w:p w14:paraId="5BB73E57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4812" w:type="dxa"/>
          </w:tcPr>
          <w:p w14:paraId="1FDF76DC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rampy rozładunkowej wraz z najazdami</w:t>
            </w:r>
          </w:p>
        </w:tc>
        <w:tc>
          <w:tcPr>
            <w:tcW w:w="689" w:type="dxa"/>
          </w:tcPr>
          <w:p w14:paraId="5ADF94EF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945</w:t>
            </w:r>
          </w:p>
        </w:tc>
        <w:tc>
          <w:tcPr>
            <w:tcW w:w="728" w:type="dxa"/>
          </w:tcPr>
          <w:p w14:paraId="4E618BCF" w14:textId="77777777" w:rsidR="0075041A" w:rsidRPr="00B1272E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301" w:type="dxa"/>
          </w:tcPr>
          <w:p w14:paraId="0F3D6F20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2DCD9D2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2DCBD70D" w14:textId="77777777" w:rsidTr="00547EB2">
        <w:tc>
          <w:tcPr>
            <w:tcW w:w="541" w:type="dxa"/>
          </w:tcPr>
          <w:p w14:paraId="7E0D5006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4.</w:t>
            </w:r>
          </w:p>
        </w:tc>
        <w:tc>
          <w:tcPr>
            <w:tcW w:w="4812" w:type="dxa"/>
          </w:tcPr>
          <w:p w14:paraId="5FC3EAFE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Utwardzenie terenu kostką betonową</w:t>
            </w:r>
          </w:p>
        </w:tc>
        <w:tc>
          <w:tcPr>
            <w:tcW w:w="689" w:type="dxa"/>
          </w:tcPr>
          <w:p w14:paraId="7A1AF301" w14:textId="0EB86496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2734</w:t>
            </w:r>
          </w:p>
        </w:tc>
        <w:tc>
          <w:tcPr>
            <w:tcW w:w="728" w:type="dxa"/>
          </w:tcPr>
          <w:p w14:paraId="76E95A4E" w14:textId="77777777" w:rsidR="0075041A" w:rsidRPr="00B1272E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713A66BB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688412A3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0ECA5F03" w14:textId="77777777" w:rsidTr="00547EB2">
        <w:tc>
          <w:tcPr>
            <w:tcW w:w="541" w:type="dxa"/>
          </w:tcPr>
          <w:p w14:paraId="0005CD6A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5.</w:t>
            </w:r>
          </w:p>
        </w:tc>
        <w:tc>
          <w:tcPr>
            <w:tcW w:w="4812" w:type="dxa"/>
          </w:tcPr>
          <w:p w14:paraId="79A61E1E" w14:textId="77777777" w:rsidR="0075041A" w:rsidRPr="00B1272E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Hala stalowa modułowa o powierzchni użytkowej 200 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wraz z wyposażeniem</w:t>
            </w:r>
          </w:p>
        </w:tc>
        <w:tc>
          <w:tcPr>
            <w:tcW w:w="689" w:type="dxa"/>
          </w:tcPr>
          <w:p w14:paraId="74DE5118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0FD9F896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38225780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883AE82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6AFC65C1" w14:textId="77777777" w:rsidTr="00547EB2">
        <w:tc>
          <w:tcPr>
            <w:tcW w:w="541" w:type="dxa"/>
          </w:tcPr>
          <w:p w14:paraId="04ABA8E5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6.</w:t>
            </w:r>
          </w:p>
        </w:tc>
        <w:tc>
          <w:tcPr>
            <w:tcW w:w="4812" w:type="dxa"/>
          </w:tcPr>
          <w:p w14:paraId="487B1283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Kontener socjalny wraz z wyposażeniem</w:t>
            </w:r>
          </w:p>
        </w:tc>
        <w:tc>
          <w:tcPr>
            <w:tcW w:w="689" w:type="dxa"/>
          </w:tcPr>
          <w:p w14:paraId="348203B5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7AD5019B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58AB82C1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6C4123C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5EAABDD3" w14:textId="77777777" w:rsidTr="00547EB2">
        <w:tc>
          <w:tcPr>
            <w:tcW w:w="541" w:type="dxa"/>
          </w:tcPr>
          <w:p w14:paraId="6FD894C5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7.</w:t>
            </w:r>
          </w:p>
        </w:tc>
        <w:tc>
          <w:tcPr>
            <w:tcW w:w="4812" w:type="dxa"/>
          </w:tcPr>
          <w:p w14:paraId="1CC7568E" w14:textId="77777777" w:rsidR="00547EB2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Waga samochodowa zagłębiona 30Mg wraz</w:t>
            </w:r>
          </w:p>
          <w:p w14:paraId="62D04CEA" w14:textId="26505742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z kompletem oprzyrządowania </w:t>
            </w:r>
          </w:p>
        </w:tc>
        <w:tc>
          <w:tcPr>
            <w:tcW w:w="689" w:type="dxa"/>
          </w:tcPr>
          <w:p w14:paraId="6C2396E1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728" w:type="dxa"/>
          </w:tcPr>
          <w:p w14:paraId="2C6028D4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000B26DC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6DE713B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697E6A05" w14:textId="77777777" w:rsidTr="00547EB2">
        <w:tc>
          <w:tcPr>
            <w:tcW w:w="541" w:type="dxa"/>
          </w:tcPr>
          <w:p w14:paraId="57412383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8.</w:t>
            </w:r>
          </w:p>
        </w:tc>
        <w:tc>
          <w:tcPr>
            <w:tcW w:w="4812" w:type="dxa"/>
          </w:tcPr>
          <w:p w14:paraId="78FC4CF3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kanalizacji deszczowej wraz z drenażem rozsączającym</w:t>
            </w:r>
          </w:p>
        </w:tc>
        <w:tc>
          <w:tcPr>
            <w:tcW w:w="689" w:type="dxa"/>
          </w:tcPr>
          <w:p w14:paraId="022109DB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4883C889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02B10F89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5DADA421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5916C2C1" w14:textId="77777777" w:rsidTr="00547EB2">
        <w:tc>
          <w:tcPr>
            <w:tcW w:w="541" w:type="dxa"/>
          </w:tcPr>
          <w:p w14:paraId="31B61F1A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9.</w:t>
            </w:r>
          </w:p>
        </w:tc>
        <w:tc>
          <w:tcPr>
            <w:tcW w:w="4812" w:type="dxa"/>
          </w:tcPr>
          <w:p w14:paraId="32D407C1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ogrodzenia</w:t>
            </w:r>
          </w:p>
        </w:tc>
        <w:tc>
          <w:tcPr>
            <w:tcW w:w="689" w:type="dxa"/>
          </w:tcPr>
          <w:p w14:paraId="0B3A52C1" w14:textId="7D3BED83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573</w:t>
            </w:r>
          </w:p>
        </w:tc>
        <w:tc>
          <w:tcPr>
            <w:tcW w:w="728" w:type="dxa"/>
          </w:tcPr>
          <w:p w14:paraId="57856F35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01" w:type="dxa"/>
          </w:tcPr>
          <w:p w14:paraId="35082DD4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5D2F53C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0449023C" w14:textId="77777777" w:rsidTr="00547EB2">
        <w:tc>
          <w:tcPr>
            <w:tcW w:w="541" w:type="dxa"/>
          </w:tcPr>
          <w:p w14:paraId="593A5CA6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10.</w:t>
            </w:r>
          </w:p>
        </w:tc>
        <w:tc>
          <w:tcPr>
            <w:tcW w:w="4812" w:type="dxa"/>
          </w:tcPr>
          <w:p w14:paraId="2F0133C8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bram przesuwnych wraz z automatyką</w:t>
            </w:r>
          </w:p>
        </w:tc>
        <w:tc>
          <w:tcPr>
            <w:tcW w:w="689" w:type="dxa"/>
          </w:tcPr>
          <w:p w14:paraId="5C2C5393" w14:textId="30E3C716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728" w:type="dxa"/>
          </w:tcPr>
          <w:p w14:paraId="2B8F1907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2BBFE73A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7C16730F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136C6696" w14:textId="77777777" w:rsidTr="00547EB2">
        <w:tc>
          <w:tcPr>
            <w:tcW w:w="541" w:type="dxa"/>
          </w:tcPr>
          <w:p w14:paraId="7FE76DF7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11.</w:t>
            </w:r>
          </w:p>
        </w:tc>
        <w:tc>
          <w:tcPr>
            <w:tcW w:w="4812" w:type="dxa"/>
          </w:tcPr>
          <w:p w14:paraId="6C72A972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Budowa przyłączy i wewnętrznej linii zasilającej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wlz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)</w:t>
            </w:r>
          </w:p>
        </w:tc>
        <w:tc>
          <w:tcPr>
            <w:tcW w:w="689" w:type="dxa"/>
          </w:tcPr>
          <w:p w14:paraId="05DB590D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</w:tcPr>
          <w:p w14:paraId="4AF40B15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0F5A09C9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C361FBE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43F4710E" w14:textId="77777777" w:rsidTr="00547EB2">
        <w:tc>
          <w:tcPr>
            <w:tcW w:w="541" w:type="dxa"/>
          </w:tcPr>
          <w:p w14:paraId="40A84290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12.</w:t>
            </w:r>
          </w:p>
        </w:tc>
        <w:tc>
          <w:tcPr>
            <w:tcW w:w="4812" w:type="dxa"/>
          </w:tcPr>
          <w:p w14:paraId="120E5F63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lamp (1-wysięg.) i zasilania oświetlenia zewnętrznego</w:t>
            </w:r>
          </w:p>
        </w:tc>
        <w:tc>
          <w:tcPr>
            <w:tcW w:w="689" w:type="dxa"/>
          </w:tcPr>
          <w:p w14:paraId="4C6E20F8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9</w:t>
            </w:r>
          </w:p>
        </w:tc>
        <w:tc>
          <w:tcPr>
            <w:tcW w:w="728" w:type="dxa"/>
          </w:tcPr>
          <w:p w14:paraId="37F3B94A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1C1814A4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62DC995D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673F7B9D" w14:textId="77777777" w:rsidTr="00547EB2">
        <w:tc>
          <w:tcPr>
            <w:tcW w:w="541" w:type="dxa"/>
            <w:tcBorders>
              <w:bottom w:val="single" w:sz="4" w:space="0" w:color="auto"/>
            </w:tcBorders>
          </w:tcPr>
          <w:p w14:paraId="13A211FC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13.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4B98B99A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Montaż monitoringu przemysłowego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3D15269B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F76E418" w14:textId="77777777" w:rsidR="0075041A" w:rsidRPr="00AA2555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1301" w:type="dxa"/>
          </w:tcPr>
          <w:p w14:paraId="3F195A1D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4AA2EBDE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3566DC3C" w14:textId="77777777" w:rsidTr="00547EB2">
        <w:tc>
          <w:tcPr>
            <w:tcW w:w="541" w:type="dxa"/>
            <w:tcBorders>
              <w:bottom w:val="single" w:sz="4" w:space="0" w:color="auto"/>
            </w:tcBorders>
          </w:tcPr>
          <w:p w14:paraId="09761952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14.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12B605C1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Wykonanie kanałów technologicznych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C0781F8" w14:textId="77777777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215</w:t>
            </w:r>
          </w:p>
        </w:tc>
        <w:tc>
          <w:tcPr>
            <w:tcW w:w="728" w:type="dxa"/>
          </w:tcPr>
          <w:p w14:paraId="77120485" w14:textId="77777777" w:rsid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01" w:type="dxa"/>
          </w:tcPr>
          <w:p w14:paraId="09446538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1FEBD569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2EBE0E88" w14:textId="77777777" w:rsidTr="00547EB2">
        <w:tc>
          <w:tcPr>
            <w:tcW w:w="541" w:type="dxa"/>
            <w:tcBorders>
              <w:bottom w:val="single" w:sz="4" w:space="0" w:color="auto"/>
            </w:tcBorders>
          </w:tcPr>
          <w:p w14:paraId="461BC163" w14:textId="77777777" w:rsidR="0075041A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15.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31D6D9C5" w14:textId="77777777" w:rsidR="0075041A" w:rsidRPr="00AA2555" w:rsidRDefault="0075041A" w:rsidP="00547EB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Zakładanie zieleni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1A6D1623" w14:textId="29DCE4FC" w:rsidR="0075041A" w:rsidRPr="00AA2555" w:rsidRDefault="0075041A" w:rsidP="002D37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</w:t>
            </w:r>
            <w:r w:rsidR="00547EB2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155</w:t>
            </w:r>
          </w:p>
        </w:tc>
        <w:tc>
          <w:tcPr>
            <w:tcW w:w="728" w:type="dxa"/>
          </w:tcPr>
          <w:p w14:paraId="65F6FFB3" w14:textId="77777777" w:rsidR="0075041A" w:rsidRPr="0075041A" w:rsidRDefault="0075041A" w:rsidP="002D37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301" w:type="dxa"/>
          </w:tcPr>
          <w:p w14:paraId="4FBC5EB4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1613" w:type="dxa"/>
          </w:tcPr>
          <w:p w14:paraId="0889EFB8" w14:textId="77777777" w:rsidR="0075041A" w:rsidRPr="00AA2555" w:rsidRDefault="0075041A" w:rsidP="002D37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74E40B02" w14:textId="77777777" w:rsidTr="00547EB2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04315" w14:textId="77777777" w:rsidR="0075041A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A6800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54AD01" w14:textId="77777777" w:rsidR="0075041A" w:rsidRPr="00AA2555" w:rsidRDefault="0075041A" w:rsidP="00750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0E7DD383" w14:textId="649C48AE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Suma netto</w:t>
            </w:r>
          </w:p>
        </w:tc>
        <w:tc>
          <w:tcPr>
            <w:tcW w:w="1613" w:type="dxa"/>
          </w:tcPr>
          <w:p w14:paraId="0C27FB65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514055B2" w14:textId="77777777" w:rsidTr="00547EB2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B874A34" w14:textId="77777777" w:rsidR="0075041A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40369E1C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C5D56" w14:textId="77777777" w:rsidR="0075041A" w:rsidRPr="00AA2555" w:rsidRDefault="0075041A" w:rsidP="00750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14755275" w14:textId="5A9D2635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VAT</w:t>
            </w:r>
          </w:p>
        </w:tc>
        <w:tc>
          <w:tcPr>
            <w:tcW w:w="1613" w:type="dxa"/>
          </w:tcPr>
          <w:p w14:paraId="73E91E67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  <w:tr w:rsidR="0075041A" w14:paraId="0B5C54EE" w14:textId="77777777" w:rsidTr="00547EB2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2C24664E" w14:textId="77777777" w:rsidR="0075041A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0B75939C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C6FE9" w14:textId="77777777" w:rsidR="0075041A" w:rsidRPr="00AA2555" w:rsidRDefault="0075041A" w:rsidP="00750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14:paraId="4A4E05E0" w14:textId="59CFA7C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5041A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</w:tc>
        <w:tc>
          <w:tcPr>
            <w:tcW w:w="1613" w:type="dxa"/>
          </w:tcPr>
          <w:p w14:paraId="2E44401D" w14:textId="77777777" w:rsidR="0075041A" w:rsidRPr="00AA2555" w:rsidRDefault="0075041A" w:rsidP="00750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</w:p>
        </w:tc>
      </w:tr>
    </w:tbl>
    <w:p w14:paraId="75F4C41E" w14:textId="77777777" w:rsidR="0075041A" w:rsidRDefault="0075041A" w:rsidP="004C65B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B47B15A" w14:textId="4E168E02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9D7622D" w14:textId="4D432CA8" w:rsidR="002D3B66" w:rsidRDefault="0023725F" w:rsidP="006C3E6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C3E6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C3E6F" w:rsidRPr="006C3E6F">
        <w:rPr>
          <w:rFonts w:ascii="Times New Roman" w:eastAsia="Times New Roman" w:hAnsi="Times New Roman"/>
          <w:b/>
          <w:bCs/>
          <w:color w:val="000000"/>
          <w:lang w:eastAsia="pl-PL"/>
        </w:rPr>
        <w:t>15 miesięcy</w:t>
      </w:r>
      <w:r w:rsidR="006C3E6F">
        <w:rPr>
          <w:rFonts w:ascii="Times New Roman" w:eastAsia="Times New Roman" w:hAnsi="Times New Roman"/>
          <w:color w:val="000000"/>
          <w:lang w:eastAsia="pl-PL"/>
        </w:rPr>
        <w:t xml:space="preserve"> od daty podpisania umowy, w tym wykonanie </w:t>
      </w:r>
      <w:r w:rsidR="002D3B66">
        <w:rPr>
          <w:rFonts w:ascii="Times New Roman" w:eastAsia="Times New Roman" w:hAnsi="Times New Roman"/>
          <w:color w:val="000000"/>
          <w:lang w:eastAsia="pl-PL"/>
        </w:rPr>
        <w:t>etap</w:t>
      </w:r>
      <w:r w:rsidR="006C3E6F">
        <w:rPr>
          <w:rFonts w:ascii="Times New Roman" w:eastAsia="Times New Roman" w:hAnsi="Times New Roman"/>
          <w:color w:val="000000"/>
          <w:lang w:eastAsia="pl-PL"/>
        </w:rPr>
        <w:t>u</w:t>
      </w:r>
      <w:r w:rsidRPr="002D73DD">
        <w:rPr>
          <w:rFonts w:ascii="Times New Roman" w:eastAsia="Times New Roman" w:hAnsi="Times New Roman"/>
          <w:color w:val="000000"/>
          <w:lang w:eastAsia="pl-PL"/>
        </w:rPr>
        <w:t xml:space="preserve"> 1 zamówienia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C3E6F">
        <w:rPr>
          <w:rFonts w:ascii="Times New Roman" w:eastAsia="Times New Roman" w:hAnsi="Times New Roman"/>
          <w:color w:val="000000"/>
          <w:lang w:eastAsia="pl-PL"/>
        </w:rPr>
        <w:t>w terminie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2D3B66">
        <w:rPr>
          <w:rFonts w:ascii="Times New Roman" w:eastAsia="Times New Roman" w:hAnsi="Times New Roman"/>
          <w:b/>
          <w:color w:val="000000"/>
          <w:lang w:eastAsia="pl-PL"/>
        </w:rPr>
        <w:t>6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miesięcy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podpisania umowy</w:t>
      </w:r>
      <w:r w:rsidR="008D69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4A82AE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281E9D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0CF46008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614C99B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368709B7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758C731D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2C819814" w14:textId="3CB472D9" w:rsidR="00C61D0C" w:rsidRPr="00C61D0C" w:rsidRDefault="00F84192" w:rsidP="00C61D0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56158E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CD4E355" w14:textId="4DDB6069" w:rsidR="00C61D0C" w:rsidRPr="00C61D0C" w:rsidRDefault="00C61D0C" w:rsidP="00C61D0C">
      <w:pPr>
        <w:numPr>
          <w:ilvl w:val="0"/>
          <w:numId w:val="25"/>
        </w:numPr>
        <w:spacing w:after="0" w:line="240" w:lineRule="auto"/>
        <w:ind w:left="1364"/>
        <w:jc w:val="both"/>
        <w:rPr>
          <w:rFonts w:ascii="Times New Roman" w:hAnsi="Times New Roman"/>
        </w:rPr>
      </w:pPr>
      <w:r w:rsidRPr="00C61D0C">
        <w:rPr>
          <w:rFonts w:ascii="Times New Roman" w:hAnsi="Times New Roman"/>
        </w:rPr>
        <w:t>I rata - po wykonaniu I etapu zamówienia, tj. opracowaniu kompletnej dokumentacji projektowej dla planowanej inwestycji oraz uzyskaniu prawomocnej decyzji udzielającej pozwolenia na budowę i zatwierdzającej projekt budowlany do wysokości 5% wynagrodzenia (wkład własny Zamawiającego)</w:t>
      </w:r>
      <w:r>
        <w:rPr>
          <w:rFonts w:ascii="Times New Roman" w:hAnsi="Times New Roman"/>
        </w:rPr>
        <w:t>,</w:t>
      </w:r>
    </w:p>
    <w:p w14:paraId="3E2227A5" w14:textId="1C4242C2" w:rsidR="00C61D0C" w:rsidRDefault="00C61D0C" w:rsidP="00C61D0C">
      <w:pPr>
        <w:numPr>
          <w:ilvl w:val="0"/>
          <w:numId w:val="25"/>
        </w:numPr>
        <w:spacing w:after="0" w:line="240" w:lineRule="auto"/>
        <w:ind w:left="1364"/>
        <w:jc w:val="both"/>
        <w:rPr>
          <w:rFonts w:ascii="Times New Roman" w:hAnsi="Times New Roman"/>
        </w:rPr>
      </w:pPr>
      <w:r w:rsidRPr="00C61D0C">
        <w:rPr>
          <w:rFonts w:ascii="Times New Roman" w:hAnsi="Times New Roman"/>
        </w:rPr>
        <w:t xml:space="preserve">II rata - po wykonaniu jednego Punktu Selektywnej Zbiórki Odpadów Komunalnych </w:t>
      </w:r>
      <w:r w:rsidR="00A96F9B">
        <w:rPr>
          <w:rFonts w:ascii="Times New Roman" w:hAnsi="Times New Roman"/>
        </w:rPr>
        <w:t xml:space="preserve">                               </w:t>
      </w:r>
      <w:r w:rsidRPr="00C61D0C">
        <w:rPr>
          <w:rFonts w:ascii="Times New Roman" w:hAnsi="Times New Roman"/>
        </w:rPr>
        <w:t xml:space="preserve">w </w:t>
      </w:r>
      <w:proofErr w:type="spellStart"/>
      <w:r w:rsidR="00A96F9B">
        <w:rPr>
          <w:rFonts w:ascii="Times New Roman" w:hAnsi="Times New Roman"/>
        </w:rPr>
        <w:t>Dziemionnie</w:t>
      </w:r>
      <w:proofErr w:type="spellEnd"/>
      <w:r w:rsidRPr="00C61D0C">
        <w:rPr>
          <w:rFonts w:ascii="Times New Roman" w:hAnsi="Times New Roman"/>
        </w:rPr>
        <w:t xml:space="preserve"> lub Brzozie do wysokości 50% wynagrodzenia</w:t>
      </w:r>
      <w:r>
        <w:rPr>
          <w:rFonts w:ascii="Times New Roman" w:hAnsi="Times New Roman"/>
        </w:rPr>
        <w:t>,</w:t>
      </w:r>
    </w:p>
    <w:p w14:paraId="25EC1456" w14:textId="20FC42A5" w:rsidR="00C61D0C" w:rsidRPr="00C61D0C" w:rsidRDefault="00C61D0C" w:rsidP="00C61D0C">
      <w:pPr>
        <w:numPr>
          <w:ilvl w:val="0"/>
          <w:numId w:val="25"/>
        </w:numPr>
        <w:spacing w:after="0" w:line="240" w:lineRule="auto"/>
        <w:ind w:left="1364"/>
        <w:jc w:val="both"/>
        <w:rPr>
          <w:rFonts w:ascii="Times New Roman" w:hAnsi="Times New Roman"/>
        </w:rPr>
      </w:pPr>
      <w:r w:rsidRPr="00C61D0C">
        <w:rPr>
          <w:rFonts w:ascii="Times New Roman" w:hAnsi="Times New Roman"/>
        </w:rPr>
        <w:t>III rata - pozostała do zapłaty część wynagrodzenia Wykonawcy wypłacana po zakończeniu realizacji inwestycji;</w:t>
      </w:r>
    </w:p>
    <w:p w14:paraId="78B6B858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926DAD">
        <w:rPr>
          <w:rFonts w:ascii="Times New Roman" w:eastAsia="Times New Roman" w:hAnsi="Times New Roman"/>
          <w:color w:val="000000"/>
          <w:lang w:eastAsia="pl-PL"/>
        </w:rPr>
        <w:t>8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do SWZ i nie wnoszę do niej zastrzeżeń,    </w:t>
      </w:r>
    </w:p>
    <w:p w14:paraId="14CB0D6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4CCE88AE" w14:textId="7777777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EC43F7">
        <w:rPr>
          <w:rFonts w:ascii="Times New Roman" w:eastAsia="Times New Roman" w:hAnsi="Times New Roman"/>
          <w:color w:val="000000"/>
          <w:lang w:eastAsia="pl-PL"/>
        </w:rPr>
        <w:t>60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A5E47A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lastRenderedPageBreak/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DEF1C8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5926E2A7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93F2200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F8B5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6084992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1CB7EFFA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2B45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77E11AD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1A78FB1B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2E460BCF" w14:textId="4BECE982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</w:t>
      </w:r>
      <w:r w:rsidR="00EF0E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>nazwy  ewentualnych podwykonawców, jeżeli są już znani: </w:t>
      </w:r>
    </w:p>
    <w:p w14:paraId="503FC53C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7E821D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45525AEA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B1823B9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6AEAF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1F5A3A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15D5642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1F312386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0C48D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B2C9E6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59D46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D2F67AF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5BD0074C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99BEF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B4E8E4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75575D7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32BA5C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8F0D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C844019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9BF9E4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02CE6E95" w14:textId="378F7C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</w:t>
      </w:r>
      <w:r w:rsidR="00EF0E52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4474F9EF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6A51B52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15ECF0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18687A99" w14:textId="77777777" w:rsidTr="00266FCD">
        <w:tc>
          <w:tcPr>
            <w:tcW w:w="5000" w:type="pct"/>
            <w:shd w:val="clear" w:color="auto" w:fill="auto"/>
          </w:tcPr>
          <w:p w14:paraId="3F2F65F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B33F155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2BE3B19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1995E1A" w14:textId="77777777" w:rsidTr="00266FCD">
        <w:tc>
          <w:tcPr>
            <w:tcW w:w="5000" w:type="pct"/>
            <w:shd w:val="clear" w:color="auto" w:fill="auto"/>
          </w:tcPr>
          <w:p w14:paraId="26EDF33E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3BBD759" w14:textId="7EBF9EBE" w:rsidR="00E64F07" w:rsidRPr="00E64F07" w:rsidRDefault="00EF0E52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18414B4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5B2784F" w14:textId="77777777" w:rsidTr="00266FCD">
        <w:tc>
          <w:tcPr>
            <w:tcW w:w="5000" w:type="pct"/>
            <w:shd w:val="clear" w:color="auto" w:fill="auto"/>
          </w:tcPr>
          <w:p w14:paraId="1BF0888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5ABE63A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55023910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7E4997" w14:textId="77777777" w:rsidTr="00266FCD">
        <w:tc>
          <w:tcPr>
            <w:tcW w:w="5000" w:type="pct"/>
            <w:shd w:val="clear" w:color="auto" w:fill="auto"/>
          </w:tcPr>
          <w:p w14:paraId="5153FF84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DD9E92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5BD1E843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EC8389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230DCEB" w14:textId="7777777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08000A2A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DCD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492A083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247E5C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BAC4EAA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4ECF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52A6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69BCEA33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15AEAA44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A409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A0A2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70D4DF4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746115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3FBD3B7F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3023E83" w14:textId="77777777" w:rsidTr="00266FCD">
        <w:tc>
          <w:tcPr>
            <w:tcW w:w="5000" w:type="pct"/>
            <w:shd w:val="clear" w:color="auto" w:fill="auto"/>
          </w:tcPr>
          <w:p w14:paraId="59A03AF2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825174F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01FC04F3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5F0017D9" w14:textId="77777777" w:rsidTr="00266FCD">
        <w:tc>
          <w:tcPr>
            <w:tcW w:w="5000" w:type="pct"/>
            <w:shd w:val="clear" w:color="auto" w:fill="auto"/>
          </w:tcPr>
          <w:p w14:paraId="3C568A30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19FCA75" w14:textId="1839E9A5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EF0E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</w:p>
    <w:p w14:paraId="0A26B031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941F86F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42E46961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4FAB8AC6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73CC0CA3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B449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60DCB4A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A3CD364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A866065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702CDDF4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44BBCA0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88FF7A7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782B4668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761C9DFA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2E577A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165C4831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F390BB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A82BF0C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4E814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5338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D4A3AD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3C04F6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3B301A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1EEEC772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4A51ED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D9C477C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F6F612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6C5F5AC7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96635C2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129290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318757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2A6A7F" w14:textId="77777777" w:rsidR="00931DB0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445AAF" w14:textId="77777777" w:rsidR="002D73DD" w:rsidRDefault="002D73DD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D73DD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6986" w14:textId="77777777" w:rsidR="00FC4CFC" w:rsidRDefault="00FC4CFC" w:rsidP="00547EB2">
      <w:pPr>
        <w:spacing w:after="0" w:line="240" w:lineRule="auto"/>
      </w:pPr>
      <w:r>
        <w:separator/>
      </w:r>
    </w:p>
  </w:endnote>
  <w:endnote w:type="continuationSeparator" w:id="0">
    <w:p w14:paraId="67C469F9" w14:textId="77777777" w:rsidR="00FC4CFC" w:rsidRDefault="00FC4CFC" w:rsidP="0054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F063" w14:textId="77777777" w:rsidR="00547EB2" w:rsidRDefault="00547E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16BAE2" w14:textId="77777777" w:rsidR="00547EB2" w:rsidRDefault="00547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1F5C" w14:textId="77777777" w:rsidR="00FC4CFC" w:rsidRDefault="00FC4CFC" w:rsidP="00547EB2">
      <w:pPr>
        <w:spacing w:after="0" w:line="240" w:lineRule="auto"/>
      </w:pPr>
      <w:r>
        <w:separator/>
      </w:r>
    </w:p>
  </w:footnote>
  <w:footnote w:type="continuationSeparator" w:id="0">
    <w:p w14:paraId="4A9CEE9C" w14:textId="77777777" w:rsidR="00FC4CFC" w:rsidRDefault="00FC4CFC" w:rsidP="0054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558D3"/>
    <w:multiLevelType w:val="hybridMultilevel"/>
    <w:tmpl w:val="C2C6A144"/>
    <w:lvl w:ilvl="0" w:tplc="66C4F2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5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3218370">
    <w:abstractNumId w:val="7"/>
  </w:num>
  <w:num w:numId="2" w16cid:durableId="2077900718">
    <w:abstractNumId w:val="17"/>
  </w:num>
  <w:num w:numId="3" w16cid:durableId="847017964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950429426">
    <w:abstractNumId w:val="5"/>
    <w:lvlOverride w:ilvl="0">
      <w:lvl w:ilvl="0">
        <w:numFmt w:val="decimal"/>
        <w:lvlText w:val="%1."/>
        <w:lvlJc w:val="left"/>
      </w:lvl>
    </w:lvlOverride>
  </w:num>
  <w:num w:numId="5" w16cid:durableId="2086872868">
    <w:abstractNumId w:val="1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105881309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634530899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93659840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451024711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705250889">
    <w:abstractNumId w:val="22"/>
  </w:num>
  <w:num w:numId="11" w16cid:durableId="628318115">
    <w:abstractNumId w:val="16"/>
  </w:num>
  <w:num w:numId="12" w16cid:durableId="1274164832">
    <w:abstractNumId w:val="19"/>
  </w:num>
  <w:num w:numId="13" w16cid:durableId="780104296">
    <w:abstractNumId w:val="15"/>
  </w:num>
  <w:num w:numId="14" w16cid:durableId="1638408917">
    <w:abstractNumId w:val="6"/>
  </w:num>
  <w:num w:numId="15" w16cid:durableId="2102750298">
    <w:abstractNumId w:val="21"/>
  </w:num>
  <w:num w:numId="16" w16cid:durableId="316107516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93942659">
    <w:abstractNumId w:val="10"/>
  </w:num>
  <w:num w:numId="18" w16cid:durableId="83060897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106121544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901867102">
    <w:abstractNumId w:val="24"/>
  </w:num>
  <w:num w:numId="21" w16cid:durableId="1339961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5907737">
    <w:abstractNumId w:val="20"/>
  </w:num>
  <w:num w:numId="23" w16cid:durableId="259796024">
    <w:abstractNumId w:val="0"/>
  </w:num>
  <w:num w:numId="24" w16cid:durableId="344863090">
    <w:abstractNumId w:val="25"/>
  </w:num>
  <w:num w:numId="25" w16cid:durableId="353727424">
    <w:abstractNumId w:val="8"/>
  </w:num>
  <w:num w:numId="26" w16cid:durableId="1830635432">
    <w:abstractNumId w:val="18"/>
  </w:num>
  <w:num w:numId="27" w16cid:durableId="266500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23725F"/>
    <w:rsid w:val="002378A4"/>
    <w:rsid w:val="00266FCD"/>
    <w:rsid w:val="002B0A59"/>
    <w:rsid w:val="002D3B66"/>
    <w:rsid w:val="002D73DD"/>
    <w:rsid w:val="0031734B"/>
    <w:rsid w:val="003E1519"/>
    <w:rsid w:val="0040008B"/>
    <w:rsid w:val="004C65B0"/>
    <w:rsid w:val="00535357"/>
    <w:rsid w:val="00547EB2"/>
    <w:rsid w:val="0056158E"/>
    <w:rsid w:val="005B4E4D"/>
    <w:rsid w:val="00607973"/>
    <w:rsid w:val="00665D6A"/>
    <w:rsid w:val="006A5383"/>
    <w:rsid w:val="006C3E6F"/>
    <w:rsid w:val="0075041A"/>
    <w:rsid w:val="00891CEA"/>
    <w:rsid w:val="008D6929"/>
    <w:rsid w:val="008E600E"/>
    <w:rsid w:val="008E75AC"/>
    <w:rsid w:val="00926DAD"/>
    <w:rsid w:val="00931DB0"/>
    <w:rsid w:val="00965283"/>
    <w:rsid w:val="00A10805"/>
    <w:rsid w:val="00A3301B"/>
    <w:rsid w:val="00A96F9B"/>
    <w:rsid w:val="00AA2555"/>
    <w:rsid w:val="00AD72C6"/>
    <w:rsid w:val="00B002A1"/>
    <w:rsid w:val="00B10DFF"/>
    <w:rsid w:val="00B1272E"/>
    <w:rsid w:val="00BA6A58"/>
    <w:rsid w:val="00BB195D"/>
    <w:rsid w:val="00BC4435"/>
    <w:rsid w:val="00BD238C"/>
    <w:rsid w:val="00C07829"/>
    <w:rsid w:val="00C36F87"/>
    <w:rsid w:val="00C61D0C"/>
    <w:rsid w:val="00D32AB1"/>
    <w:rsid w:val="00D32C93"/>
    <w:rsid w:val="00D74FC5"/>
    <w:rsid w:val="00DA0E10"/>
    <w:rsid w:val="00E64F07"/>
    <w:rsid w:val="00EC43F7"/>
    <w:rsid w:val="00EF0E52"/>
    <w:rsid w:val="00F84192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873F"/>
  <w15:chartTrackingRefBased/>
  <w15:docId w15:val="{1BB52B9B-5055-4407-9C6D-A3B5465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47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E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7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E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4</cp:revision>
  <cp:lastPrinted>2021-06-11T08:21:00Z</cp:lastPrinted>
  <dcterms:created xsi:type="dcterms:W3CDTF">2022-07-29T09:22:00Z</dcterms:created>
  <dcterms:modified xsi:type="dcterms:W3CDTF">2022-07-29T12:15:00Z</dcterms:modified>
</cp:coreProperties>
</file>