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06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06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6372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15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uppressAutoHyphens/>
        <w:spacing w:after="57" w:line="276" w:lineRule="auto"/>
        <w:jc w:val="both"/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bookmarkStart w:id="0" w:name="_Hlk99015816"/>
      <w:r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  <w:t xml:space="preserve">„Budowa sali gimnastycznej przy Zespole Szkolno-Przedszkolnym </w:t>
      </w:r>
    </w:p>
    <w:p>
      <w:pPr>
        <w:suppressAutoHyphens/>
        <w:spacing w:after="57" w:line="276" w:lineRule="auto"/>
        <w:jc w:val="both"/>
        <w:rPr>
          <w:rFonts w:hint="default" w:ascii="Trebuchet MS" w:hAnsi="Trebuchet MS" w:cs="Times New Roman"/>
          <w:b/>
          <w:sz w:val="20"/>
          <w:szCs w:val="20"/>
          <w:lang w:val="pl-PL"/>
        </w:rPr>
      </w:pPr>
      <w:r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  <w:t>w Kąpielach Wielkich”</w:t>
      </w:r>
      <w:bookmarkEnd w:id="0"/>
      <w:r>
        <w:rPr>
          <w:rFonts w:hint="default" w:ascii="Trebuchet MS" w:hAnsi="Trebuchet MS" w:eastAsia="Times New Roman"/>
          <w:b w:val="0"/>
          <w:bCs w:val="0"/>
          <w:color w:val="000000"/>
          <w:kern w:val="1"/>
          <w:sz w:val="20"/>
          <w:szCs w:val="20"/>
          <w:highlight w:val="white"/>
          <w:lang w:val="pl-PL" w:eastAsia="zh-CN"/>
        </w:rPr>
        <w:t>.</w:t>
      </w:r>
    </w:p>
    <w:p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 z późn. zm.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bookmarkStart w:id="1" w:name="_GoBack"/>
      <w:bookmarkEnd w:id="1"/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sz w:val="20"/>
          <w:szCs w:val="20"/>
          <w:lang w:val="pl-PL"/>
        </w:rPr>
        <w:t>5 167 434,00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F15EC"/>
    <w:rsid w:val="00F43414"/>
    <w:rsid w:val="00FA0749"/>
    <w:rsid w:val="308138B3"/>
    <w:rsid w:val="52E947C4"/>
    <w:rsid w:val="65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543</Characters>
  <Lines>4</Lines>
  <Paragraphs>1</Paragraphs>
  <TotalTime>290</TotalTime>
  <ScaleCrop>false</ScaleCrop>
  <LinksUpToDate>false</LinksUpToDate>
  <CharactersWithSpaces>632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2021-05-25T06:43:00Z</cp:lastPrinted>
  <dcterms:modified xsi:type="dcterms:W3CDTF">2024-06-06T06:31:03Z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C0BD74B1B52444ACB0141167A9F082B8_12</vt:lpwstr>
  </property>
</Properties>
</file>