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CDE75" w14:textId="047B662B" w:rsidR="00073CB1" w:rsidRPr="005A58D1" w:rsidRDefault="00073CB1" w:rsidP="00604043">
      <w:pPr>
        <w:spacing w:after="0" w:line="276" w:lineRule="auto"/>
        <w:ind w:left="567" w:right="204" w:hanging="567"/>
        <w:jc w:val="center"/>
        <w:rPr>
          <w:rFonts w:eastAsia="Times New Roman" w:cstheme="minorHAnsi"/>
          <w:b/>
          <w:bCs/>
          <w:sz w:val="36"/>
          <w:szCs w:val="36"/>
          <w:lang w:eastAsia="pl-PL"/>
        </w:rPr>
      </w:pPr>
      <w:r w:rsidRPr="005A58D1">
        <w:rPr>
          <w:rFonts w:eastAsia="Times New Roman" w:cstheme="minorHAnsi"/>
          <w:b/>
          <w:bCs/>
          <w:sz w:val="36"/>
          <w:szCs w:val="36"/>
          <w:lang w:eastAsia="pl-PL"/>
        </w:rPr>
        <w:t>POWIAT GŁOGOWSKI</w:t>
      </w:r>
    </w:p>
    <w:p w14:paraId="00CC93DB" w14:textId="6064E825" w:rsidR="00073CB1" w:rsidRPr="005A58D1" w:rsidRDefault="00073CB1" w:rsidP="00604043">
      <w:pPr>
        <w:spacing w:after="0" w:line="276" w:lineRule="auto"/>
        <w:ind w:left="284" w:right="204" w:hanging="284"/>
        <w:jc w:val="center"/>
        <w:rPr>
          <w:rFonts w:eastAsia="Times New Roman" w:cstheme="minorHAnsi"/>
          <w:b/>
          <w:bCs/>
          <w:sz w:val="36"/>
          <w:szCs w:val="36"/>
          <w:lang w:eastAsia="pl-PL"/>
        </w:rPr>
      </w:pPr>
      <w:r w:rsidRPr="005A58D1">
        <w:rPr>
          <w:rFonts w:eastAsia="Times New Roman" w:cstheme="minorHAnsi"/>
          <w:b/>
          <w:bCs/>
          <w:sz w:val="36"/>
          <w:szCs w:val="36"/>
          <w:lang w:eastAsia="pl-PL"/>
        </w:rPr>
        <w:t>ul. Sikorskiego 21, 67-200 Głogów</w:t>
      </w:r>
    </w:p>
    <w:p w14:paraId="4DB1F009" w14:textId="77777777" w:rsidR="00073CB1" w:rsidRPr="005A58D1" w:rsidRDefault="00073CB1" w:rsidP="00604043">
      <w:pPr>
        <w:spacing w:after="0" w:line="276" w:lineRule="auto"/>
        <w:ind w:left="284" w:right="204" w:hanging="284"/>
        <w:jc w:val="right"/>
        <w:rPr>
          <w:rFonts w:eastAsia="Times New Roman" w:cstheme="minorHAnsi"/>
          <w:sz w:val="36"/>
          <w:szCs w:val="36"/>
          <w:lang w:eastAsia="pl-PL"/>
        </w:rPr>
      </w:pPr>
    </w:p>
    <w:p w14:paraId="231A40FF" w14:textId="77777777" w:rsidR="00073CB1" w:rsidRPr="005A58D1" w:rsidRDefault="00073CB1" w:rsidP="00604043">
      <w:pPr>
        <w:spacing w:after="0" w:line="276" w:lineRule="auto"/>
        <w:ind w:right="204"/>
        <w:rPr>
          <w:rFonts w:eastAsia="Times New Roman" w:cstheme="minorHAnsi"/>
          <w:sz w:val="24"/>
          <w:szCs w:val="24"/>
          <w:lang w:eastAsia="pl-PL"/>
        </w:rPr>
      </w:pPr>
    </w:p>
    <w:p w14:paraId="5CCE281F" w14:textId="6ECA93C7" w:rsidR="00073CB1" w:rsidRPr="005A58D1" w:rsidRDefault="00073CB1" w:rsidP="00604043">
      <w:pPr>
        <w:tabs>
          <w:tab w:val="left" w:pos="3780"/>
        </w:tabs>
        <w:spacing w:after="0" w:line="276" w:lineRule="auto"/>
        <w:ind w:left="284" w:right="204" w:hanging="284"/>
        <w:jc w:val="center"/>
        <w:rPr>
          <w:rFonts w:eastAsia="Times New Roman" w:cstheme="minorHAnsi"/>
          <w:sz w:val="24"/>
          <w:szCs w:val="24"/>
          <w:lang w:eastAsia="x-none"/>
        </w:rPr>
      </w:pPr>
      <w:r w:rsidRPr="005A58D1">
        <w:rPr>
          <w:rFonts w:eastAsia="Times New Roman" w:cstheme="minorHAnsi"/>
          <w:b/>
          <w:bCs/>
          <w:sz w:val="36"/>
          <w:szCs w:val="32"/>
          <w:lang w:eastAsia="pl-PL"/>
        </w:rPr>
        <w:t>SPECYFIKACJA WARUNKÓW ZAMÓWIENIA</w:t>
      </w:r>
    </w:p>
    <w:p w14:paraId="6BE6200D" w14:textId="77777777" w:rsidR="00073CB1" w:rsidRPr="005A58D1" w:rsidRDefault="00073CB1" w:rsidP="00604043">
      <w:pPr>
        <w:spacing w:after="0" w:line="276" w:lineRule="auto"/>
        <w:ind w:left="284" w:right="204" w:hanging="284"/>
        <w:jc w:val="both"/>
        <w:rPr>
          <w:rFonts w:eastAsia="Times New Roman" w:cstheme="minorHAnsi"/>
          <w:sz w:val="24"/>
          <w:szCs w:val="24"/>
          <w:lang w:eastAsia="pl-PL"/>
        </w:rPr>
      </w:pPr>
    </w:p>
    <w:p w14:paraId="7668770C" w14:textId="60D239D4" w:rsidR="00073CB1" w:rsidRPr="005A58D1" w:rsidRDefault="00736ED1" w:rsidP="00604043">
      <w:pPr>
        <w:spacing w:after="0" w:line="276" w:lineRule="auto"/>
        <w:ind w:right="204"/>
        <w:jc w:val="center"/>
        <w:rPr>
          <w:rFonts w:eastAsia="Times New Roman" w:cstheme="minorHAnsi"/>
          <w:sz w:val="28"/>
          <w:szCs w:val="28"/>
          <w:lang w:eastAsia="pl-PL"/>
        </w:rPr>
      </w:pPr>
      <w:r w:rsidRPr="005A58D1">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5A58D1">
        <w:rPr>
          <w:rFonts w:eastAsia="Times New Roman" w:cstheme="minorHAnsi"/>
          <w:sz w:val="28"/>
          <w:szCs w:val="28"/>
          <w:lang w:eastAsia="pl-PL"/>
        </w:rPr>
        <w:br/>
      </w:r>
      <w:r w:rsidRPr="005A58D1">
        <w:rPr>
          <w:rFonts w:eastAsia="Times New Roman" w:cstheme="minorHAnsi"/>
          <w:sz w:val="28"/>
          <w:szCs w:val="28"/>
          <w:lang w:eastAsia="pl-PL"/>
        </w:rPr>
        <w:t>(</w:t>
      </w:r>
      <w:proofErr w:type="spellStart"/>
      <w:r w:rsidR="00CB3134" w:rsidRPr="005A58D1">
        <w:rPr>
          <w:rFonts w:eastAsia="Times New Roman" w:cstheme="minorHAnsi"/>
          <w:sz w:val="28"/>
          <w:szCs w:val="28"/>
          <w:lang w:eastAsia="pl-PL"/>
        </w:rPr>
        <w:t>t.j</w:t>
      </w:r>
      <w:proofErr w:type="spellEnd"/>
      <w:r w:rsidR="00CB3134" w:rsidRPr="005A58D1">
        <w:rPr>
          <w:rFonts w:eastAsia="Times New Roman" w:cstheme="minorHAnsi"/>
          <w:sz w:val="28"/>
          <w:szCs w:val="28"/>
          <w:lang w:eastAsia="pl-PL"/>
        </w:rPr>
        <w:t>. Dz.U. z 20</w:t>
      </w:r>
      <w:r w:rsidR="00EB501A" w:rsidRPr="005A58D1">
        <w:rPr>
          <w:rFonts w:eastAsia="Times New Roman" w:cstheme="minorHAnsi"/>
          <w:sz w:val="28"/>
          <w:szCs w:val="28"/>
          <w:lang w:eastAsia="pl-PL"/>
        </w:rPr>
        <w:t>2</w:t>
      </w:r>
      <w:r w:rsidR="005058C3" w:rsidRPr="005A58D1">
        <w:rPr>
          <w:rFonts w:eastAsia="Times New Roman" w:cstheme="minorHAnsi"/>
          <w:sz w:val="28"/>
          <w:szCs w:val="28"/>
          <w:lang w:eastAsia="pl-PL"/>
        </w:rPr>
        <w:t>3</w:t>
      </w:r>
      <w:r w:rsidR="00CB3134" w:rsidRPr="005A58D1">
        <w:rPr>
          <w:rFonts w:eastAsia="Times New Roman" w:cstheme="minorHAnsi"/>
          <w:sz w:val="28"/>
          <w:szCs w:val="28"/>
          <w:lang w:eastAsia="pl-PL"/>
        </w:rPr>
        <w:t xml:space="preserve">r. poz. </w:t>
      </w:r>
      <w:r w:rsidR="005058C3" w:rsidRPr="005A58D1">
        <w:rPr>
          <w:rFonts w:eastAsia="Times New Roman" w:cstheme="minorHAnsi"/>
          <w:sz w:val="28"/>
          <w:szCs w:val="28"/>
          <w:lang w:eastAsia="pl-PL"/>
        </w:rPr>
        <w:t>1605</w:t>
      </w:r>
      <w:r w:rsidR="00CA311C" w:rsidRPr="005A58D1">
        <w:rPr>
          <w:rFonts w:eastAsia="Times New Roman" w:cstheme="minorHAnsi"/>
          <w:sz w:val="28"/>
          <w:szCs w:val="28"/>
          <w:lang w:eastAsia="pl-PL"/>
        </w:rPr>
        <w:t xml:space="preserve"> ze zm.</w:t>
      </w:r>
      <w:r w:rsidRPr="005A58D1">
        <w:rPr>
          <w:rFonts w:eastAsia="Times New Roman" w:cstheme="minorHAnsi"/>
          <w:sz w:val="28"/>
          <w:szCs w:val="28"/>
          <w:lang w:eastAsia="pl-PL"/>
        </w:rPr>
        <w:t>)</w:t>
      </w:r>
    </w:p>
    <w:p w14:paraId="57675C46" w14:textId="334BD63A" w:rsidR="00073CB1" w:rsidRPr="005A58D1" w:rsidRDefault="00073CB1" w:rsidP="00604043">
      <w:pPr>
        <w:spacing w:after="0" w:line="276" w:lineRule="auto"/>
        <w:ind w:right="204"/>
        <w:jc w:val="both"/>
        <w:rPr>
          <w:rFonts w:eastAsia="Times New Roman" w:cstheme="minorHAnsi"/>
          <w:sz w:val="28"/>
          <w:szCs w:val="28"/>
          <w:lang w:eastAsia="pl-PL"/>
        </w:rPr>
      </w:pPr>
    </w:p>
    <w:p w14:paraId="4E67C4D8" w14:textId="77777777" w:rsidR="00B6326B" w:rsidRPr="005A58D1" w:rsidRDefault="00B6326B" w:rsidP="00604043">
      <w:pPr>
        <w:spacing w:after="0" w:line="276" w:lineRule="auto"/>
        <w:ind w:right="204"/>
        <w:jc w:val="both"/>
        <w:rPr>
          <w:rFonts w:eastAsia="Times New Roman" w:cstheme="minorHAnsi"/>
          <w:sz w:val="28"/>
          <w:szCs w:val="28"/>
          <w:lang w:eastAsia="pl-PL"/>
        </w:rPr>
      </w:pPr>
    </w:p>
    <w:p w14:paraId="245AE67F" w14:textId="2C7E93F9" w:rsidR="00EB501A" w:rsidRPr="005A58D1" w:rsidRDefault="00F47132" w:rsidP="00604043">
      <w:pPr>
        <w:autoSpaceDE w:val="0"/>
        <w:autoSpaceDN w:val="0"/>
        <w:adjustRightInd w:val="0"/>
        <w:spacing w:after="0" w:line="276" w:lineRule="auto"/>
        <w:jc w:val="center"/>
        <w:rPr>
          <w:rFonts w:eastAsia="Times New Roman" w:cstheme="minorHAnsi"/>
          <w:b/>
          <w:bCs/>
          <w:sz w:val="28"/>
          <w:szCs w:val="28"/>
          <w:lang w:eastAsia="pl-PL"/>
        </w:rPr>
      </w:pPr>
      <w:r w:rsidRPr="005A58D1">
        <w:rPr>
          <w:rFonts w:eastAsia="Times New Roman" w:cstheme="minorHAnsi"/>
          <w:b/>
          <w:sz w:val="28"/>
          <w:szCs w:val="28"/>
          <w:lang w:eastAsia="pl-PL"/>
        </w:rPr>
        <w:t>Modernizacja boiska sportowego w I Liceum Ogólnokształcącym im. Bolesława Krzywoustego w Głogowie</w:t>
      </w:r>
      <w:r w:rsidR="0036281B" w:rsidRPr="005A58D1">
        <w:rPr>
          <w:rFonts w:eastAsia="Times New Roman" w:cstheme="minorHAnsi"/>
          <w:b/>
          <w:sz w:val="28"/>
          <w:szCs w:val="28"/>
          <w:lang w:eastAsia="pl-PL"/>
        </w:rPr>
        <w:t xml:space="preserve">, </w:t>
      </w:r>
      <w:r w:rsidR="00E95A61" w:rsidRPr="005A58D1">
        <w:rPr>
          <w:rFonts w:eastAsia="Times New Roman" w:cstheme="minorHAnsi"/>
          <w:b/>
          <w:sz w:val="28"/>
          <w:szCs w:val="28"/>
          <w:lang w:eastAsia="pl-PL"/>
        </w:rPr>
        <w:t>w ramach programu Rządowy Fundusz Polski Ład: Program Inwestycji Strategicznych</w:t>
      </w:r>
      <w:r w:rsidR="00A70A68" w:rsidRPr="00A70A68">
        <w:rPr>
          <w:rFonts w:eastAsia="Calibri" w:cstheme="minorHAnsi"/>
          <w:b/>
          <w:bCs/>
          <w:sz w:val="21"/>
          <w:szCs w:val="21"/>
        </w:rPr>
        <w:t xml:space="preserve"> </w:t>
      </w:r>
      <w:r w:rsidR="00A70A68" w:rsidRPr="00A70A68">
        <w:rPr>
          <w:rFonts w:eastAsia="Calibri" w:cstheme="minorHAnsi"/>
          <w:b/>
          <w:bCs/>
          <w:sz w:val="28"/>
          <w:szCs w:val="28"/>
        </w:rPr>
        <w:t>Edycja8/2023/7046/</w:t>
      </w:r>
      <w:proofErr w:type="spellStart"/>
      <w:r w:rsidR="00A70A68" w:rsidRPr="00A70A68">
        <w:rPr>
          <w:rFonts w:eastAsia="Calibri" w:cstheme="minorHAnsi"/>
          <w:b/>
          <w:bCs/>
          <w:sz w:val="28"/>
          <w:szCs w:val="28"/>
        </w:rPr>
        <w:t>PolskiLad</w:t>
      </w:r>
      <w:proofErr w:type="spellEnd"/>
    </w:p>
    <w:p w14:paraId="4E4961BD" w14:textId="77777777" w:rsidR="00EB501A" w:rsidRPr="005A58D1" w:rsidRDefault="00EB501A" w:rsidP="00604043">
      <w:pPr>
        <w:autoSpaceDE w:val="0"/>
        <w:autoSpaceDN w:val="0"/>
        <w:adjustRightInd w:val="0"/>
        <w:spacing w:after="0" w:line="276" w:lineRule="auto"/>
        <w:ind w:left="426"/>
        <w:jc w:val="both"/>
        <w:rPr>
          <w:rFonts w:eastAsia="ArialMT" w:cstheme="minorHAnsi"/>
          <w:b/>
          <w:bCs/>
          <w:sz w:val="28"/>
          <w:szCs w:val="28"/>
        </w:rPr>
      </w:pPr>
    </w:p>
    <w:p w14:paraId="719CBFB3" w14:textId="25731BB5" w:rsidR="00AA372D" w:rsidRPr="005A58D1" w:rsidRDefault="00AA372D" w:rsidP="00604043">
      <w:pPr>
        <w:tabs>
          <w:tab w:val="decimal" w:leader="dot" w:pos="10206"/>
        </w:tabs>
        <w:spacing w:after="0" w:line="276" w:lineRule="auto"/>
        <w:jc w:val="center"/>
        <w:rPr>
          <w:rFonts w:cstheme="minorHAnsi"/>
          <w:b/>
          <w:bCs/>
          <w:sz w:val="28"/>
          <w:szCs w:val="28"/>
        </w:rPr>
      </w:pPr>
    </w:p>
    <w:p w14:paraId="4BFAB4F6" w14:textId="77777777" w:rsidR="00AA372D" w:rsidRPr="005A58D1" w:rsidRDefault="00AA372D" w:rsidP="00604043">
      <w:pPr>
        <w:tabs>
          <w:tab w:val="decimal" w:leader="dot" w:pos="10206"/>
        </w:tabs>
        <w:spacing w:after="0" w:line="276" w:lineRule="auto"/>
        <w:jc w:val="center"/>
        <w:rPr>
          <w:rFonts w:eastAsia="Times New Roman" w:cstheme="minorHAnsi"/>
          <w:lang w:eastAsia="pl-PL"/>
        </w:rPr>
      </w:pPr>
    </w:p>
    <w:p w14:paraId="2EF7611A" w14:textId="77777777" w:rsidR="00EB501A" w:rsidRPr="005A58D1" w:rsidRDefault="00EB501A" w:rsidP="00604043">
      <w:pPr>
        <w:tabs>
          <w:tab w:val="decimal" w:leader="dot" w:pos="9072"/>
        </w:tabs>
        <w:spacing w:after="0" w:line="276" w:lineRule="auto"/>
        <w:rPr>
          <w:rFonts w:cstheme="minorHAnsi"/>
        </w:rPr>
      </w:pPr>
    </w:p>
    <w:p w14:paraId="4D795889" w14:textId="77777777" w:rsidR="00EB501A" w:rsidRPr="005A58D1" w:rsidRDefault="00EB501A" w:rsidP="00604043">
      <w:pPr>
        <w:tabs>
          <w:tab w:val="decimal" w:leader="dot" w:pos="9072"/>
        </w:tabs>
        <w:spacing w:after="0" w:line="276" w:lineRule="auto"/>
        <w:jc w:val="center"/>
        <w:rPr>
          <w:rFonts w:cstheme="minorHAnsi"/>
        </w:rPr>
      </w:pPr>
    </w:p>
    <w:p w14:paraId="7E8DC47E" w14:textId="4F2BC249" w:rsidR="00073CB1" w:rsidRPr="005A58D1" w:rsidRDefault="00073CB1" w:rsidP="00604043">
      <w:pPr>
        <w:tabs>
          <w:tab w:val="decimal" w:leader="dot" w:pos="9072"/>
        </w:tabs>
        <w:spacing w:after="0" w:line="276" w:lineRule="auto"/>
        <w:jc w:val="center"/>
        <w:rPr>
          <w:rFonts w:cstheme="minorHAnsi"/>
          <w:sz w:val="24"/>
          <w:szCs w:val="24"/>
        </w:rPr>
      </w:pPr>
      <w:r w:rsidRPr="005A58D1">
        <w:rPr>
          <w:rFonts w:cstheme="minorHAnsi"/>
          <w:sz w:val="24"/>
          <w:szCs w:val="24"/>
        </w:rPr>
        <w:t xml:space="preserve">Nr postępowania: </w:t>
      </w:r>
      <w:r w:rsidR="00571887" w:rsidRPr="005A58D1">
        <w:rPr>
          <w:rFonts w:cstheme="minorHAnsi"/>
          <w:b/>
          <w:bCs/>
          <w:sz w:val="24"/>
          <w:szCs w:val="24"/>
        </w:rPr>
        <w:t>RZ.27</w:t>
      </w:r>
      <w:r w:rsidR="00F47132" w:rsidRPr="005A58D1">
        <w:rPr>
          <w:rFonts w:cstheme="minorHAnsi"/>
          <w:b/>
          <w:bCs/>
          <w:sz w:val="24"/>
          <w:szCs w:val="24"/>
        </w:rPr>
        <w:t>2.10.</w:t>
      </w:r>
      <w:r w:rsidR="00DA2653" w:rsidRPr="005A58D1">
        <w:rPr>
          <w:rFonts w:cstheme="minorHAnsi"/>
          <w:b/>
          <w:bCs/>
          <w:sz w:val="24"/>
          <w:szCs w:val="24"/>
        </w:rPr>
        <w:t>2024</w:t>
      </w:r>
    </w:p>
    <w:p w14:paraId="224C3637" w14:textId="77777777" w:rsidR="00123E1D" w:rsidRPr="005A58D1" w:rsidRDefault="00123E1D" w:rsidP="00604043">
      <w:pPr>
        <w:tabs>
          <w:tab w:val="decimal" w:leader="dot" w:pos="9072"/>
        </w:tabs>
        <w:spacing w:after="0" w:line="276" w:lineRule="auto"/>
        <w:rPr>
          <w:rFonts w:cstheme="minorHAnsi"/>
        </w:rPr>
      </w:pPr>
    </w:p>
    <w:p w14:paraId="1088AF5D" w14:textId="66BC4193" w:rsidR="00073CB1" w:rsidRPr="005A58D1" w:rsidRDefault="00073CB1" w:rsidP="00604043">
      <w:pPr>
        <w:tabs>
          <w:tab w:val="decimal" w:leader="dot" w:pos="9072"/>
        </w:tabs>
        <w:spacing w:after="0" w:line="276" w:lineRule="auto"/>
        <w:jc w:val="center"/>
        <w:rPr>
          <w:rFonts w:cstheme="minorHAnsi"/>
        </w:rPr>
      </w:pPr>
    </w:p>
    <w:p w14:paraId="5F2C867B" w14:textId="54A8DD21" w:rsidR="00073CB1" w:rsidRPr="005A58D1" w:rsidRDefault="00073CB1" w:rsidP="00604043">
      <w:pPr>
        <w:tabs>
          <w:tab w:val="decimal" w:leader="dot" w:pos="9072"/>
        </w:tabs>
        <w:spacing w:after="0" w:line="276" w:lineRule="auto"/>
        <w:jc w:val="both"/>
        <w:rPr>
          <w:rFonts w:cstheme="minorHAnsi"/>
        </w:rPr>
      </w:pPr>
      <w:r w:rsidRPr="005A58D1">
        <w:rPr>
          <w:rFonts w:cstheme="minorHAnsi"/>
        </w:rPr>
        <w:t>TRYB UDZIELENIA ZAMÓWIENIA: tryb podstawowy</w:t>
      </w:r>
      <w:r w:rsidR="00720553" w:rsidRPr="005A58D1">
        <w:rPr>
          <w:rFonts w:cstheme="minorHAnsi"/>
        </w:rPr>
        <w:t xml:space="preserve"> – art. 275 pkt 1 ustawy </w:t>
      </w:r>
      <w:proofErr w:type="spellStart"/>
      <w:r w:rsidR="00720553" w:rsidRPr="005A58D1">
        <w:rPr>
          <w:rFonts w:cstheme="minorHAnsi"/>
        </w:rPr>
        <w:t>Pzp</w:t>
      </w:r>
      <w:proofErr w:type="spellEnd"/>
    </w:p>
    <w:p w14:paraId="1886EE26" w14:textId="68274A1C" w:rsidR="00E95A61" w:rsidRPr="005A58D1" w:rsidRDefault="00E95A61" w:rsidP="00604043">
      <w:pPr>
        <w:tabs>
          <w:tab w:val="center" w:pos="6946"/>
        </w:tabs>
        <w:spacing w:after="0" w:line="276" w:lineRule="auto"/>
        <w:jc w:val="both"/>
        <w:rPr>
          <w:rFonts w:cstheme="minorHAnsi"/>
        </w:rPr>
      </w:pPr>
    </w:p>
    <w:p w14:paraId="21D7B7E0" w14:textId="6BB5D953" w:rsidR="00E95A61" w:rsidRPr="005A58D1" w:rsidRDefault="00E95A61" w:rsidP="00604043">
      <w:pPr>
        <w:tabs>
          <w:tab w:val="center" w:pos="6946"/>
        </w:tabs>
        <w:spacing w:after="0" w:line="276" w:lineRule="auto"/>
        <w:jc w:val="both"/>
        <w:rPr>
          <w:rFonts w:cstheme="minorHAnsi"/>
        </w:rPr>
      </w:pPr>
    </w:p>
    <w:p w14:paraId="28AA8F8B" w14:textId="33F3F286" w:rsidR="00E95A61" w:rsidRPr="005A58D1" w:rsidRDefault="005C3F8B" w:rsidP="00604043">
      <w:pPr>
        <w:tabs>
          <w:tab w:val="center" w:pos="6946"/>
        </w:tabs>
        <w:spacing w:after="0" w:line="276" w:lineRule="auto"/>
        <w:jc w:val="both"/>
        <w:rPr>
          <w:rFonts w:cstheme="minorHAnsi"/>
        </w:rPr>
      </w:pPr>
      <w:r w:rsidRPr="005A58D1">
        <w:rPr>
          <w:rFonts w:cstheme="minorHAnsi"/>
        </w:rPr>
        <w:tab/>
      </w:r>
    </w:p>
    <w:p w14:paraId="30ABBFF2" w14:textId="5C30326B" w:rsidR="00DA2653" w:rsidRPr="005C744B" w:rsidRDefault="00D81D32" w:rsidP="00604043">
      <w:pPr>
        <w:tabs>
          <w:tab w:val="center" w:pos="6946"/>
        </w:tabs>
        <w:spacing w:after="0" w:line="276" w:lineRule="auto"/>
        <w:jc w:val="both"/>
        <w:rPr>
          <w:rFonts w:cstheme="minorHAnsi"/>
          <w:b/>
          <w:bCs/>
        </w:rPr>
      </w:pPr>
      <w:r>
        <w:rPr>
          <w:rFonts w:cstheme="minorHAnsi"/>
        </w:rPr>
        <w:tab/>
      </w:r>
      <w:r w:rsidRPr="005C744B">
        <w:rPr>
          <w:rFonts w:cstheme="minorHAnsi"/>
          <w:b/>
          <w:bCs/>
        </w:rPr>
        <w:t>STAROSTA</w:t>
      </w:r>
    </w:p>
    <w:p w14:paraId="459F1229" w14:textId="75871623" w:rsidR="00DA2653" w:rsidRPr="005C744B" w:rsidRDefault="00D81D32" w:rsidP="00604043">
      <w:pPr>
        <w:tabs>
          <w:tab w:val="center" w:pos="6946"/>
        </w:tabs>
        <w:spacing w:after="0" w:line="276" w:lineRule="auto"/>
        <w:jc w:val="both"/>
        <w:rPr>
          <w:rFonts w:cstheme="minorHAnsi"/>
          <w:b/>
          <w:bCs/>
        </w:rPr>
      </w:pPr>
      <w:r w:rsidRPr="005C744B">
        <w:rPr>
          <w:rFonts w:cstheme="minorHAnsi"/>
          <w:b/>
          <w:bCs/>
        </w:rPr>
        <w:tab/>
        <w:t>(-)</w:t>
      </w:r>
    </w:p>
    <w:p w14:paraId="6F3042FB" w14:textId="4113C646" w:rsidR="005C744B" w:rsidRPr="005C744B" w:rsidRDefault="005C744B" w:rsidP="00604043">
      <w:pPr>
        <w:tabs>
          <w:tab w:val="center" w:pos="6946"/>
        </w:tabs>
        <w:spacing w:after="0" w:line="276" w:lineRule="auto"/>
        <w:jc w:val="both"/>
        <w:rPr>
          <w:rFonts w:cstheme="minorHAnsi"/>
          <w:b/>
          <w:bCs/>
        </w:rPr>
      </w:pPr>
      <w:r w:rsidRPr="005C744B">
        <w:rPr>
          <w:rFonts w:cstheme="minorHAnsi"/>
          <w:b/>
          <w:bCs/>
        </w:rPr>
        <w:tab/>
        <w:t>Michał Wnuk</w:t>
      </w:r>
    </w:p>
    <w:p w14:paraId="530A2193" w14:textId="2EAA3191" w:rsidR="00DA2653" w:rsidRPr="005A58D1" w:rsidRDefault="00073CB1" w:rsidP="005C744B">
      <w:pPr>
        <w:tabs>
          <w:tab w:val="left" w:pos="5103"/>
          <w:tab w:val="decimal" w:leader="dot" w:pos="9072"/>
        </w:tabs>
        <w:spacing w:after="0" w:line="276" w:lineRule="auto"/>
        <w:jc w:val="both"/>
        <w:rPr>
          <w:rFonts w:cstheme="minorHAnsi"/>
        </w:rPr>
      </w:pPr>
      <w:r w:rsidRPr="005A58D1">
        <w:rPr>
          <w:rFonts w:cstheme="minorHAnsi"/>
        </w:rPr>
        <w:tab/>
      </w:r>
      <w:r w:rsidR="00A21463" w:rsidRPr="005A58D1">
        <w:rPr>
          <w:rFonts w:cstheme="minorHAnsi"/>
        </w:rPr>
        <w:tab/>
      </w:r>
    </w:p>
    <w:p w14:paraId="1438B86B" w14:textId="4BD55AD3" w:rsidR="00F05078" w:rsidRPr="005A58D1" w:rsidRDefault="00A21463" w:rsidP="00604043">
      <w:pPr>
        <w:tabs>
          <w:tab w:val="left" w:pos="5103"/>
          <w:tab w:val="center" w:pos="7088"/>
          <w:tab w:val="decimal" w:leader="dot" w:pos="9072"/>
        </w:tabs>
        <w:spacing w:after="0" w:line="276" w:lineRule="auto"/>
        <w:jc w:val="both"/>
        <w:rPr>
          <w:rFonts w:cstheme="minorHAnsi"/>
        </w:rPr>
      </w:pPr>
      <w:r w:rsidRPr="005A58D1">
        <w:rPr>
          <w:rFonts w:cstheme="minorHAnsi"/>
        </w:rPr>
        <w:tab/>
      </w:r>
      <w:r w:rsidRPr="005A58D1">
        <w:rPr>
          <w:rFonts w:cstheme="minorHAnsi"/>
        </w:rPr>
        <w:tab/>
      </w:r>
      <w:r w:rsidR="00073CB1" w:rsidRPr="005A58D1">
        <w:rPr>
          <w:rFonts w:cstheme="minorHAnsi"/>
        </w:rPr>
        <w:t>ZATWIERDZAM</w:t>
      </w:r>
    </w:p>
    <w:p w14:paraId="3B06F9EC" w14:textId="76A857DF" w:rsidR="00073CB1" w:rsidRPr="005A58D1" w:rsidRDefault="00073CB1" w:rsidP="00604043">
      <w:pPr>
        <w:tabs>
          <w:tab w:val="left" w:pos="5103"/>
          <w:tab w:val="center" w:pos="7088"/>
          <w:tab w:val="decimal" w:leader="dot" w:pos="9072"/>
        </w:tabs>
        <w:spacing w:after="0" w:line="276" w:lineRule="auto"/>
        <w:jc w:val="both"/>
        <w:rPr>
          <w:rFonts w:cstheme="minorHAnsi"/>
        </w:rPr>
      </w:pPr>
      <w:r w:rsidRPr="005A58D1">
        <w:rPr>
          <w:rFonts w:cstheme="minorHAnsi"/>
        </w:rPr>
        <w:t>Opracowała:</w:t>
      </w:r>
    </w:p>
    <w:p w14:paraId="4D3CE76E" w14:textId="73E3C217" w:rsidR="009B76F4" w:rsidRPr="005A58D1" w:rsidRDefault="00EB501A" w:rsidP="00604043">
      <w:pPr>
        <w:tabs>
          <w:tab w:val="left" w:pos="5103"/>
          <w:tab w:val="center" w:pos="7088"/>
          <w:tab w:val="decimal" w:leader="dot" w:pos="9072"/>
        </w:tabs>
        <w:spacing w:after="0" w:line="276" w:lineRule="auto"/>
        <w:jc w:val="both"/>
        <w:rPr>
          <w:rFonts w:cstheme="minorHAnsi"/>
        </w:rPr>
      </w:pPr>
      <w:r w:rsidRPr="005A58D1">
        <w:rPr>
          <w:rFonts w:cstheme="minorHAnsi"/>
        </w:rPr>
        <w:t>Agnieszka Krawczyk</w:t>
      </w:r>
    </w:p>
    <w:p w14:paraId="7B0DF57E" w14:textId="32518311" w:rsidR="00C522FE" w:rsidRPr="005A58D1" w:rsidRDefault="00C522FE" w:rsidP="00604043">
      <w:pPr>
        <w:tabs>
          <w:tab w:val="left" w:pos="5103"/>
          <w:tab w:val="center" w:pos="7088"/>
          <w:tab w:val="decimal" w:leader="dot" w:pos="9072"/>
        </w:tabs>
        <w:spacing w:after="0" w:line="276" w:lineRule="auto"/>
        <w:jc w:val="both"/>
        <w:rPr>
          <w:rFonts w:cstheme="minorHAnsi"/>
        </w:rPr>
      </w:pPr>
    </w:p>
    <w:p w14:paraId="7C1DE629" w14:textId="46B6E4D6" w:rsidR="00E95A61" w:rsidRPr="005A58D1" w:rsidRDefault="00E95A61" w:rsidP="00604043">
      <w:pPr>
        <w:tabs>
          <w:tab w:val="left" w:pos="5103"/>
          <w:tab w:val="center" w:pos="7088"/>
          <w:tab w:val="decimal" w:leader="dot" w:pos="9072"/>
        </w:tabs>
        <w:spacing w:after="0" w:line="276" w:lineRule="auto"/>
        <w:jc w:val="both"/>
        <w:rPr>
          <w:rFonts w:cstheme="minorHAnsi"/>
        </w:rPr>
      </w:pPr>
    </w:p>
    <w:p w14:paraId="7175B6D0" w14:textId="4BF337EE" w:rsidR="00DA2653" w:rsidRPr="005A58D1" w:rsidRDefault="00DA2653" w:rsidP="00604043">
      <w:pPr>
        <w:tabs>
          <w:tab w:val="left" w:pos="5103"/>
          <w:tab w:val="center" w:pos="7088"/>
          <w:tab w:val="decimal" w:leader="dot" w:pos="9072"/>
        </w:tabs>
        <w:spacing w:after="0" w:line="276" w:lineRule="auto"/>
        <w:jc w:val="both"/>
        <w:rPr>
          <w:rFonts w:cstheme="minorHAnsi"/>
        </w:rPr>
      </w:pPr>
    </w:p>
    <w:p w14:paraId="4CB594BB" w14:textId="77777777" w:rsidR="00DA2653" w:rsidRPr="005A58D1" w:rsidRDefault="00DA2653" w:rsidP="00604043">
      <w:pPr>
        <w:tabs>
          <w:tab w:val="left" w:pos="5103"/>
          <w:tab w:val="center" w:pos="7088"/>
          <w:tab w:val="decimal" w:leader="dot" w:pos="9072"/>
        </w:tabs>
        <w:spacing w:after="0" w:line="276" w:lineRule="auto"/>
        <w:jc w:val="both"/>
        <w:rPr>
          <w:rFonts w:cstheme="minorHAnsi"/>
        </w:rPr>
      </w:pPr>
    </w:p>
    <w:p w14:paraId="7058447B" w14:textId="7900974A" w:rsidR="00DA5FD4" w:rsidRPr="005A58D1" w:rsidRDefault="00073CB1" w:rsidP="00604043">
      <w:pPr>
        <w:tabs>
          <w:tab w:val="left" w:pos="5103"/>
          <w:tab w:val="center" w:pos="7088"/>
          <w:tab w:val="decimal" w:leader="dot" w:pos="9072"/>
        </w:tabs>
        <w:spacing w:after="0" w:line="276" w:lineRule="auto"/>
        <w:jc w:val="center"/>
        <w:rPr>
          <w:rFonts w:cstheme="minorHAnsi"/>
        </w:rPr>
      </w:pPr>
      <w:r w:rsidRPr="005A58D1">
        <w:rPr>
          <w:rFonts w:cstheme="minorHAnsi"/>
        </w:rPr>
        <w:t xml:space="preserve">Głogów, </w:t>
      </w:r>
      <w:r w:rsidR="00EC783B" w:rsidRPr="005A58D1">
        <w:rPr>
          <w:rFonts w:cstheme="minorHAnsi"/>
        </w:rPr>
        <w:t xml:space="preserve"> </w:t>
      </w:r>
      <w:r w:rsidR="008839BF" w:rsidRPr="005A58D1">
        <w:rPr>
          <w:rFonts w:cstheme="minorHAnsi"/>
        </w:rPr>
        <w:t>8</w:t>
      </w:r>
      <w:r w:rsidR="00DA2653" w:rsidRPr="005A58D1">
        <w:rPr>
          <w:rFonts w:cstheme="minorHAnsi"/>
        </w:rPr>
        <w:t xml:space="preserve"> lipca</w:t>
      </w:r>
      <w:r w:rsidR="00E95A61" w:rsidRPr="005A58D1">
        <w:rPr>
          <w:rFonts w:cstheme="minorHAnsi"/>
        </w:rPr>
        <w:t xml:space="preserve"> 202</w:t>
      </w:r>
      <w:r w:rsidR="00DA2653" w:rsidRPr="005A58D1">
        <w:rPr>
          <w:rFonts w:cstheme="minorHAnsi"/>
        </w:rPr>
        <w:t>4</w:t>
      </w:r>
      <w:r w:rsidR="00E95A61" w:rsidRPr="005A58D1">
        <w:rPr>
          <w:rFonts w:cstheme="minorHAnsi"/>
        </w:rPr>
        <w:t>r</w:t>
      </w:r>
      <w:r w:rsidR="00F105B6" w:rsidRPr="005A58D1">
        <w:rPr>
          <w:rFonts w:cstheme="minorHAnsi"/>
        </w:rPr>
        <w:t>.</w:t>
      </w:r>
    </w:p>
    <w:tbl>
      <w:tblPr>
        <w:tblStyle w:val="Tabela-Siatka"/>
        <w:tblW w:w="10065" w:type="dxa"/>
        <w:jc w:val="center"/>
        <w:tblLook w:val="04A0" w:firstRow="1" w:lastRow="0" w:firstColumn="1" w:lastColumn="0" w:noHBand="0" w:noVBand="1"/>
      </w:tblPr>
      <w:tblGrid>
        <w:gridCol w:w="10065"/>
      </w:tblGrid>
      <w:tr w:rsidR="005A58D1" w:rsidRPr="005A58D1"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5A58D1" w:rsidRDefault="00736ED1" w:rsidP="00604043">
            <w:pPr>
              <w:pStyle w:val="Akapitzlist"/>
              <w:numPr>
                <w:ilvl w:val="0"/>
                <w:numId w:val="39"/>
              </w:numPr>
              <w:spacing w:line="276" w:lineRule="auto"/>
              <w:ind w:left="164" w:hanging="142"/>
              <w:jc w:val="both"/>
              <w:rPr>
                <w:rFonts w:cstheme="minorHAnsi"/>
                <w:b/>
                <w:bCs/>
              </w:rPr>
            </w:pPr>
            <w:r w:rsidRPr="005A58D1">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5A58D1" w:rsidRDefault="00736ED1" w:rsidP="00604043">
      <w:pPr>
        <w:spacing w:after="0" w:line="276" w:lineRule="auto"/>
        <w:jc w:val="both"/>
        <w:rPr>
          <w:rFonts w:cstheme="minorHAnsi"/>
        </w:rPr>
      </w:pPr>
    </w:p>
    <w:p w14:paraId="2303CC30" w14:textId="77777777" w:rsidR="00736ED1" w:rsidRPr="005A58D1" w:rsidRDefault="00736ED1" w:rsidP="00604043">
      <w:pPr>
        <w:spacing w:after="0" w:line="276" w:lineRule="auto"/>
        <w:ind w:right="204"/>
        <w:rPr>
          <w:rFonts w:eastAsia="Times New Roman" w:cstheme="minorHAnsi"/>
          <w:b/>
          <w:bCs/>
          <w:iCs/>
          <w:lang w:val="x-none" w:eastAsia="pl-PL"/>
        </w:rPr>
      </w:pPr>
      <w:r w:rsidRPr="005A58D1">
        <w:rPr>
          <w:rFonts w:eastAsia="Times New Roman" w:cstheme="minorHAnsi"/>
          <w:b/>
          <w:bCs/>
          <w:iCs/>
          <w:lang w:val="x-none" w:eastAsia="pl-PL"/>
        </w:rPr>
        <w:t>POWIAT GŁOGOWSKI reprezentowany przez Zarząd Powiatu Głogowskiego</w:t>
      </w:r>
    </w:p>
    <w:p w14:paraId="63BD1BA9" w14:textId="77777777" w:rsidR="00736ED1" w:rsidRPr="005A58D1" w:rsidRDefault="00736ED1" w:rsidP="00604043">
      <w:pPr>
        <w:spacing w:after="0" w:line="276" w:lineRule="auto"/>
        <w:ind w:right="204"/>
        <w:rPr>
          <w:rFonts w:eastAsia="Times New Roman" w:cstheme="minorHAnsi"/>
          <w:b/>
          <w:bCs/>
          <w:lang w:val="x-none" w:eastAsia="pl-PL"/>
        </w:rPr>
      </w:pPr>
      <w:r w:rsidRPr="005A58D1">
        <w:rPr>
          <w:rFonts w:eastAsia="Times New Roman" w:cstheme="minorHAnsi"/>
          <w:b/>
          <w:bCs/>
          <w:lang w:val="x-none" w:eastAsia="pl-PL"/>
        </w:rPr>
        <w:t>67-200 GŁOGÓW, UL. SIKORSKIEGO 21</w:t>
      </w:r>
    </w:p>
    <w:p w14:paraId="68DB1482" w14:textId="77777777" w:rsidR="00736ED1" w:rsidRPr="005A58D1" w:rsidRDefault="00736ED1" w:rsidP="00604043">
      <w:pPr>
        <w:spacing w:after="0" w:line="276" w:lineRule="auto"/>
        <w:ind w:right="204"/>
        <w:jc w:val="both"/>
        <w:rPr>
          <w:rFonts w:eastAsia="Times New Roman" w:cstheme="minorHAnsi"/>
          <w:sz w:val="12"/>
          <w:szCs w:val="12"/>
          <w:lang w:val="x-none" w:eastAsia="pl-PL"/>
        </w:rPr>
      </w:pPr>
    </w:p>
    <w:p w14:paraId="37AEB191" w14:textId="77777777" w:rsidR="00736ED1" w:rsidRPr="005A58D1" w:rsidRDefault="00736ED1" w:rsidP="00604043">
      <w:pPr>
        <w:spacing w:after="0" w:line="276" w:lineRule="auto"/>
        <w:ind w:right="204"/>
        <w:jc w:val="both"/>
        <w:rPr>
          <w:rFonts w:eastAsia="Times New Roman" w:cstheme="minorHAnsi"/>
          <w:lang w:val="x-none" w:eastAsia="pl-PL"/>
        </w:rPr>
      </w:pPr>
      <w:r w:rsidRPr="005A58D1">
        <w:rPr>
          <w:rFonts w:eastAsia="Times New Roman" w:cstheme="minorHAnsi"/>
          <w:lang w:val="x-none" w:eastAsia="pl-PL"/>
        </w:rPr>
        <w:t>tel. (76) 7282801, fax. (76) 7282817, 816</w:t>
      </w:r>
    </w:p>
    <w:p w14:paraId="43DEE88F" w14:textId="77777777" w:rsidR="00736ED1" w:rsidRPr="005A58D1" w:rsidRDefault="00736ED1" w:rsidP="00604043">
      <w:pPr>
        <w:spacing w:after="0" w:line="276" w:lineRule="auto"/>
        <w:ind w:right="204"/>
        <w:jc w:val="both"/>
        <w:rPr>
          <w:rFonts w:eastAsia="Times New Roman" w:cstheme="minorHAnsi"/>
          <w:lang w:val="en-US" w:eastAsia="pl-PL"/>
        </w:rPr>
      </w:pPr>
      <w:r w:rsidRPr="005A58D1">
        <w:rPr>
          <w:rFonts w:eastAsia="Times New Roman" w:cstheme="minorHAnsi"/>
          <w:lang w:val="en-US" w:eastAsia="pl-PL"/>
        </w:rPr>
        <w:t>email: starostwo@powiat.glogow.pl</w:t>
      </w:r>
    </w:p>
    <w:p w14:paraId="598C8A78" w14:textId="77777777" w:rsidR="00736ED1" w:rsidRPr="005A58D1" w:rsidRDefault="00736ED1" w:rsidP="00604043">
      <w:pPr>
        <w:spacing w:after="0" w:line="276" w:lineRule="auto"/>
        <w:ind w:right="204"/>
        <w:jc w:val="both"/>
        <w:rPr>
          <w:rFonts w:eastAsia="Times New Roman" w:cstheme="minorHAnsi"/>
          <w:lang w:val="en-US" w:eastAsia="pl-PL"/>
        </w:rPr>
      </w:pPr>
      <w:r w:rsidRPr="005A58D1">
        <w:rPr>
          <w:rFonts w:eastAsia="Times New Roman" w:cstheme="minorHAnsi"/>
          <w:lang w:val="en-US" w:eastAsia="pl-PL"/>
        </w:rPr>
        <w:t>REGON 390647216 NIP 693-21-30-595</w:t>
      </w:r>
    </w:p>
    <w:p w14:paraId="50CFC075" w14:textId="77777777" w:rsidR="00F545FE" w:rsidRPr="005A58D1" w:rsidRDefault="00F545FE" w:rsidP="00604043">
      <w:pPr>
        <w:spacing w:after="0" w:line="276" w:lineRule="auto"/>
        <w:ind w:right="204"/>
        <w:jc w:val="both"/>
        <w:rPr>
          <w:rFonts w:eastAsia="Times New Roman" w:cstheme="minorHAnsi"/>
          <w:lang w:val="en-US" w:eastAsia="pl-PL"/>
        </w:rPr>
      </w:pPr>
    </w:p>
    <w:p w14:paraId="44EE9E68" w14:textId="2D20725A" w:rsidR="00736ED1" w:rsidRPr="005A58D1" w:rsidRDefault="00736ED1" w:rsidP="00604043">
      <w:pPr>
        <w:spacing w:after="0" w:line="276" w:lineRule="auto"/>
        <w:ind w:right="204"/>
        <w:jc w:val="both"/>
        <w:rPr>
          <w:rFonts w:eastAsia="Times New Roman" w:cstheme="minorHAnsi"/>
          <w:lang w:eastAsia="pl-PL"/>
        </w:rPr>
      </w:pPr>
      <w:r w:rsidRPr="005A58D1">
        <w:rPr>
          <w:rFonts w:eastAsia="Times New Roman" w:cstheme="minorHAnsi"/>
          <w:lang w:eastAsia="pl-PL"/>
        </w:rPr>
        <w:t xml:space="preserve">Adres strony internetowej </w:t>
      </w:r>
      <w:r w:rsidR="00F545FE" w:rsidRPr="005A58D1">
        <w:rPr>
          <w:rFonts w:eastAsia="Times New Roman" w:cstheme="minorHAnsi"/>
          <w:lang w:eastAsia="pl-PL"/>
        </w:rPr>
        <w:t>Zamawiającego</w:t>
      </w:r>
      <w:r w:rsidRPr="005A58D1">
        <w:rPr>
          <w:rFonts w:eastAsia="Times New Roman" w:cstheme="minorHAnsi"/>
          <w:lang w:eastAsia="pl-PL"/>
        </w:rPr>
        <w:t>: www.powiat.glogow.pl</w:t>
      </w:r>
    </w:p>
    <w:p w14:paraId="7FA8F33C" w14:textId="77777777" w:rsidR="00736ED1" w:rsidRPr="005A58D1" w:rsidRDefault="00736ED1" w:rsidP="00604043">
      <w:pPr>
        <w:spacing w:after="0" w:line="276" w:lineRule="auto"/>
        <w:ind w:right="204"/>
        <w:jc w:val="both"/>
        <w:rPr>
          <w:rFonts w:eastAsia="Times New Roman" w:cstheme="minorHAnsi"/>
          <w:lang w:eastAsia="pl-PL"/>
        </w:rPr>
      </w:pPr>
    </w:p>
    <w:p w14:paraId="338B2FD1" w14:textId="77777777" w:rsidR="00F105B6" w:rsidRPr="005A58D1" w:rsidRDefault="00736ED1" w:rsidP="00604043">
      <w:pPr>
        <w:spacing w:after="0" w:line="276" w:lineRule="auto"/>
        <w:ind w:right="204"/>
        <w:jc w:val="both"/>
        <w:rPr>
          <w:rFonts w:eastAsia="Times New Roman" w:cstheme="minorHAnsi"/>
          <w:lang w:eastAsia="pl-PL"/>
        </w:rPr>
      </w:pPr>
      <w:r w:rsidRPr="005A58D1">
        <w:rPr>
          <w:rFonts w:eastAsia="Times New Roman" w:cstheme="minorHAnsi"/>
          <w:lang w:eastAsia="pl-PL"/>
        </w:rPr>
        <w:t>Adres strony internetowej prowadzonego postępowania:</w:t>
      </w:r>
    </w:p>
    <w:p w14:paraId="78C75542" w14:textId="6206A23F" w:rsidR="00594528" w:rsidRPr="005A58D1" w:rsidRDefault="00F105B6" w:rsidP="00604043">
      <w:pPr>
        <w:spacing w:after="0" w:line="276" w:lineRule="auto"/>
        <w:ind w:right="204"/>
        <w:jc w:val="both"/>
        <w:rPr>
          <w:rFonts w:eastAsia="Times New Roman" w:cstheme="minorHAnsi"/>
          <w:b/>
          <w:bCs/>
          <w:lang w:eastAsia="pl-PL"/>
        </w:rPr>
      </w:pPr>
      <w:r w:rsidRPr="005A58D1">
        <w:rPr>
          <w:rFonts w:eastAsia="Times New Roman" w:cstheme="minorHAnsi"/>
          <w:b/>
          <w:bCs/>
          <w:lang w:eastAsia="pl-PL"/>
        </w:rPr>
        <w:t>https://platformazakupowa.pl/pn/powiat.glogow</w:t>
      </w:r>
    </w:p>
    <w:p w14:paraId="430E7920" w14:textId="77777777" w:rsidR="00594528" w:rsidRPr="005A58D1" w:rsidRDefault="00594528" w:rsidP="00604043">
      <w:pPr>
        <w:spacing w:after="0" w:line="276"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5A58D1" w:rsidRDefault="00594528" w:rsidP="00604043">
            <w:pPr>
              <w:pStyle w:val="Akapitzlist"/>
              <w:numPr>
                <w:ilvl w:val="0"/>
                <w:numId w:val="39"/>
              </w:numPr>
              <w:spacing w:line="276" w:lineRule="auto"/>
              <w:ind w:left="306" w:hanging="284"/>
              <w:jc w:val="both"/>
              <w:rPr>
                <w:rFonts w:cstheme="minorHAnsi"/>
                <w:b/>
                <w:bCs/>
                <w:caps/>
              </w:rPr>
            </w:pPr>
            <w:r w:rsidRPr="005A58D1">
              <w:rPr>
                <w:rFonts w:cstheme="minorHAnsi"/>
                <w:b/>
                <w:bCs/>
                <w:caps/>
                <w:sz w:val="24"/>
                <w:szCs w:val="24"/>
              </w:rPr>
              <w:t xml:space="preserve">Adres strony internetowej, na której udostępniane będą zmiany i wyjaśnienia treści SWZ oraz inne dokumenty zamówienia bezpośrednio związane </w:t>
            </w:r>
            <w:r w:rsidR="00B00988" w:rsidRPr="005A58D1">
              <w:rPr>
                <w:rFonts w:cstheme="minorHAnsi"/>
                <w:b/>
                <w:bCs/>
                <w:caps/>
                <w:sz w:val="24"/>
                <w:szCs w:val="24"/>
              </w:rPr>
              <w:br/>
            </w:r>
            <w:r w:rsidRPr="005A58D1">
              <w:rPr>
                <w:rFonts w:cstheme="minorHAnsi"/>
                <w:b/>
                <w:bCs/>
                <w:caps/>
                <w:sz w:val="24"/>
                <w:szCs w:val="24"/>
              </w:rPr>
              <w:t>z postępowaniem o udzielenie zamówienia</w:t>
            </w:r>
          </w:p>
        </w:tc>
      </w:tr>
    </w:tbl>
    <w:p w14:paraId="0B0A673A" w14:textId="77777777" w:rsidR="00594528" w:rsidRPr="005A58D1" w:rsidRDefault="00594528" w:rsidP="00604043">
      <w:pPr>
        <w:spacing w:after="0" w:line="276" w:lineRule="auto"/>
        <w:jc w:val="both"/>
        <w:rPr>
          <w:rFonts w:cstheme="minorHAnsi"/>
        </w:rPr>
      </w:pPr>
    </w:p>
    <w:p w14:paraId="4B80BCDB" w14:textId="5175FE32" w:rsidR="00EE0312" w:rsidRPr="005A58D1" w:rsidRDefault="00594528" w:rsidP="00604043">
      <w:pPr>
        <w:spacing w:after="0" w:line="276" w:lineRule="auto"/>
        <w:jc w:val="both"/>
        <w:rPr>
          <w:rFonts w:cstheme="minorHAnsi"/>
        </w:rPr>
      </w:pPr>
      <w:r w:rsidRPr="005A58D1">
        <w:rPr>
          <w:rFonts w:cstheme="minorHAnsi"/>
        </w:rPr>
        <w:t xml:space="preserve">Zmiany i wyjaśnienia treści SWZ oraz inne dokumenty zamówienia bezpośrednio związane </w:t>
      </w:r>
      <w:r w:rsidR="00B00988" w:rsidRPr="005A58D1">
        <w:rPr>
          <w:rFonts w:cstheme="minorHAnsi"/>
        </w:rPr>
        <w:br/>
      </w:r>
      <w:r w:rsidRPr="005A58D1">
        <w:rPr>
          <w:rFonts w:cstheme="minorHAnsi"/>
        </w:rPr>
        <w:t xml:space="preserve">z postępowaniem o udzielenie zamówienia będą udostępniane na stronie internetowej: </w:t>
      </w:r>
      <w:r w:rsidR="00F105B6" w:rsidRPr="005A58D1">
        <w:rPr>
          <w:rFonts w:cstheme="minorHAnsi"/>
          <w:b/>
          <w:bCs/>
        </w:rPr>
        <w:t>https://platformazakupowa.pl/pn/powiat.glogow</w:t>
      </w:r>
    </w:p>
    <w:p w14:paraId="01CE38FE" w14:textId="77777777" w:rsidR="00F105B6" w:rsidRPr="005A58D1" w:rsidRDefault="00F105B6" w:rsidP="00604043">
      <w:pPr>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5A58D1" w:rsidRDefault="00715F31" w:rsidP="00604043">
            <w:pPr>
              <w:pStyle w:val="Akapitzlist"/>
              <w:numPr>
                <w:ilvl w:val="0"/>
                <w:numId w:val="39"/>
              </w:numPr>
              <w:spacing w:line="276" w:lineRule="auto"/>
              <w:ind w:left="306" w:hanging="284"/>
              <w:jc w:val="both"/>
              <w:rPr>
                <w:rFonts w:cstheme="minorHAnsi"/>
                <w:b/>
                <w:bCs/>
              </w:rPr>
            </w:pPr>
            <w:bookmarkStart w:id="0" w:name="_Hlk62720602"/>
            <w:r w:rsidRPr="005A58D1">
              <w:rPr>
                <w:rFonts w:cstheme="minorHAnsi"/>
                <w:b/>
                <w:bCs/>
                <w:sz w:val="24"/>
                <w:szCs w:val="24"/>
              </w:rPr>
              <w:t>OCHRONA DANYCH OSOBOWYCH</w:t>
            </w:r>
          </w:p>
        </w:tc>
      </w:tr>
    </w:tbl>
    <w:p w14:paraId="667C9441" w14:textId="4EC21AC5" w:rsidR="00715F31" w:rsidRPr="005A58D1" w:rsidRDefault="00715F31" w:rsidP="00604043">
      <w:pPr>
        <w:spacing w:after="0" w:line="276" w:lineRule="auto"/>
        <w:jc w:val="both"/>
        <w:rPr>
          <w:rFonts w:cstheme="minorHAnsi"/>
        </w:rPr>
      </w:pPr>
    </w:p>
    <w:p w14:paraId="10FA0348" w14:textId="77777777" w:rsidR="00B6326B" w:rsidRPr="005A58D1" w:rsidRDefault="00B6326B" w:rsidP="00604043">
      <w:pPr>
        <w:suppressAutoHyphens/>
        <w:autoSpaceDN w:val="0"/>
        <w:spacing w:after="0" w:line="276" w:lineRule="auto"/>
        <w:jc w:val="both"/>
        <w:textAlignment w:val="baseline"/>
        <w:rPr>
          <w:rFonts w:eastAsia="Andale Sans UI" w:cstheme="minorHAnsi"/>
          <w:i/>
          <w:iCs/>
          <w:noProof/>
          <w:kern w:val="3"/>
          <w:lang w:bidi="en-US"/>
        </w:rPr>
      </w:pPr>
      <w:r w:rsidRPr="005A58D1">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noProof/>
          <w:kern w:val="3"/>
          <w:lang w:bidi="en-US"/>
        </w:rPr>
      </w:pPr>
      <w:r w:rsidRPr="005A58D1">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5A58D1">
          <w:rPr>
            <w:rFonts w:eastAsia="Andale Sans UI" w:cstheme="minorHAnsi"/>
            <w:noProof/>
            <w:kern w:val="3"/>
            <w:u w:val="single"/>
            <w:lang w:bidi="en-US"/>
          </w:rPr>
          <w:t>iod@powiat.glogow.pl</w:t>
        </w:r>
      </w:hyperlink>
      <w:r w:rsidRPr="005A58D1">
        <w:rPr>
          <w:rFonts w:eastAsia="Andale Sans UI" w:cstheme="minorHAnsi"/>
          <w:noProof/>
          <w:kern w:val="3"/>
          <w:lang w:bidi="en-US"/>
        </w:rPr>
        <w:t xml:space="preserve"> tel. 509 737 586</w:t>
      </w:r>
    </w:p>
    <w:p w14:paraId="78A265A3"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bidi="en-US"/>
        </w:rPr>
        <w:t>Podstawą przetwarzania danych osobowych jest:</w:t>
      </w:r>
    </w:p>
    <w:p w14:paraId="7E5190E4"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noProof/>
          <w:kern w:val="3"/>
          <w:lang w:bidi="en-US"/>
        </w:rPr>
      </w:pPr>
      <w:r w:rsidRPr="005A58D1">
        <w:rPr>
          <w:rFonts w:eastAsia="Andale Sans UI" w:cstheme="minorHAnsi"/>
          <w:noProof/>
          <w:kern w:val="3"/>
          <w:lang w:bidi="en-US"/>
        </w:rPr>
        <w:t>Ustawa z dnia 11 września 2019 r. Prawo zamówień publicznych.</w:t>
      </w:r>
    </w:p>
    <w:p w14:paraId="1A307AA9"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noProof/>
          <w:kern w:val="3"/>
          <w:lang w:bidi="en-US"/>
        </w:rPr>
      </w:pPr>
      <w:r w:rsidRPr="005A58D1">
        <w:rPr>
          <w:rFonts w:eastAsia="Andale Sans UI" w:cstheme="minorHAnsi"/>
          <w:iCs/>
          <w:noProof/>
          <w:kern w:val="3"/>
          <w:lang w:bidi="en-US"/>
        </w:rPr>
        <w:t>Ustawa z dnia 27 sierpnia 2009 r. o finansach publicznych.</w:t>
      </w:r>
    </w:p>
    <w:p w14:paraId="50DE5460"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noProof/>
          <w:kern w:val="3"/>
          <w:lang w:bidi="en-US"/>
        </w:rPr>
      </w:pPr>
      <w:r w:rsidRPr="005A58D1">
        <w:rPr>
          <w:rFonts w:eastAsia="Andale Sans UI" w:cstheme="minorHAnsi"/>
          <w:iCs/>
          <w:noProof/>
          <w:kern w:val="3"/>
          <w:lang w:bidi="en-US"/>
        </w:rPr>
        <w:t>Ustawa z dnia 14 lipca 1983 r. o narodowym zasobie archiwalnym i archiwach.</w:t>
      </w:r>
    </w:p>
    <w:p w14:paraId="7C57BC71"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noProof/>
          <w:kern w:val="3"/>
          <w:lang w:bidi="en-US"/>
        </w:rPr>
      </w:pPr>
      <w:r w:rsidRPr="005A58D1">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noProof/>
          <w:kern w:val="3"/>
          <w:lang w:bidi="en-US"/>
        </w:rPr>
      </w:pPr>
      <w:r w:rsidRPr="005A58D1">
        <w:rPr>
          <w:rFonts w:eastAsia="Andale Sans UI" w:cstheme="minorHAnsi"/>
          <w:noProof/>
          <w:kern w:val="3"/>
          <w:lang w:bidi="en-US"/>
        </w:rPr>
        <w:lastRenderedPageBreak/>
        <w:t xml:space="preserve">Art. 6 pkt.1 lit.b RODO - </w:t>
      </w:r>
      <w:r w:rsidRPr="005A58D1">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kern w:val="3"/>
          <w:lang w:bidi="en-US"/>
        </w:rPr>
      </w:pPr>
      <w:r w:rsidRPr="005A58D1">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kern w:val="3"/>
          <w:lang w:bidi="en-US"/>
        </w:rPr>
      </w:pPr>
      <w:r w:rsidRPr="005A58D1">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kern w:val="3"/>
          <w:lang w:bidi="en-US"/>
        </w:rPr>
      </w:pPr>
      <w:r w:rsidRPr="005A58D1">
        <w:rPr>
          <w:rFonts w:eastAsia="Andale Sans UI" w:cstheme="minorHAnsi"/>
          <w:kern w:val="3"/>
          <w:lang w:bidi="en-US"/>
        </w:rPr>
        <w:t>Posiada Pani/Pan prawo:</w:t>
      </w:r>
    </w:p>
    <w:p w14:paraId="44092CF6"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kern w:val="3"/>
          <w:lang w:bidi="en-US"/>
        </w:rPr>
      </w:pPr>
      <w:r w:rsidRPr="005A58D1">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kern w:val="3"/>
          <w:lang w:bidi="en-US"/>
        </w:rPr>
      </w:pPr>
      <w:r w:rsidRPr="005A58D1">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kern w:val="3"/>
          <w:lang w:bidi="en-US"/>
        </w:rPr>
      </w:pPr>
      <w:r w:rsidRPr="005A58D1">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5A58D1" w:rsidRDefault="00B6326B" w:rsidP="00604043">
      <w:pPr>
        <w:numPr>
          <w:ilvl w:val="1"/>
          <w:numId w:val="42"/>
        </w:numPr>
        <w:suppressAutoHyphens/>
        <w:autoSpaceDN w:val="0"/>
        <w:spacing w:after="0" w:line="276" w:lineRule="auto"/>
        <w:ind w:left="993" w:hanging="426"/>
        <w:jc w:val="both"/>
        <w:textAlignment w:val="baseline"/>
        <w:rPr>
          <w:rFonts w:eastAsia="Andale Sans UI" w:cstheme="minorHAnsi"/>
          <w:iCs/>
          <w:kern w:val="3"/>
          <w:lang w:bidi="en-US"/>
        </w:rPr>
      </w:pPr>
      <w:r w:rsidRPr="005A58D1">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noProof/>
          <w:kern w:val="3"/>
          <w:lang w:val="en-US" w:bidi="en-US"/>
        </w:rPr>
      </w:pPr>
      <w:r w:rsidRPr="005A58D1">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6287899" w14:textId="46478C98" w:rsidR="00FA0434" w:rsidRPr="005A58D1" w:rsidRDefault="00B6326B" w:rsidP="00604043">
      <w:pPr>
        <w:numPr>
          <w:ilvl w:val="0"/>
          <w:numId w:val="42"/>
        </w:numPr>
        <w:suppressAutoHyphens/>
        <w:autoSpaceDN w:val="0"/>
        <w:spacing w:after="0" w:line="276" w:lineRule="auto"/>
        <w:ind w:left="357" w:hanging="357"/>
        <w:jc w:val="both"/>
        <w:textAlignment w:val="baseline"/>
        <w:rPr>
          <w:rFonts w:eastAsia="Andale Sans UI" w:cstheme="minorHAnsi"/>
          <w:iCs/>
          <w:noProof/>
          <w:kern w:val="3"/>
          <w:lang w:bidi="en-US"/>
        </w:rPr>
      </w:pPr>
      <w:r w:rsidRPr="005A58D1">
        <w:rPr>
          <w:rFonts w:eastAsia="Andale Sans UI" w:cstheme="minorHAnsi"/>
          <w:noProof/>
          <w:kern w:val="3"/>
          <w:lang w:val="en-US" w:bidi="en-US"/>
        </w:rPr>
        <w:t>Konsekwencją niepodania danych osobowych będzie brak możliwości udziału w postępowaniu o udzielenie zamówienia publicznego.</w:t>
      </w:r>
    </w:p>
    <w:p w14:paraId="41E97258" w14:textId="77777777" w:rsidR="001917B8" w:rsidRPr="005A58D1" w:rsidRDefault="001917B8" w:rsidP="00604043">
      <w:pPr>
        <w:suppressAutoHyphens/>
        <w:autoSpaceDN w:val="0"/>
        <w:spacing w:after="0" w:line="276" w:lineRule="auto"/>
        <w:ind w:left="357"/>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5A58D1" w:rsidRPr="005A58D1"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5A58D1" w:rsidRDefault="00EE0312" w:rsidP="00604043">
            <w:pPr>
              <w:pStyle w:val="Akapitzlist"/>
              <w:numPr>
                <w:ilvl w:val="0"/>
                <w:numId w:val="39"/>
              </w:numPr>
              <w:spacing w:line="276" w:lineRule="auto"/>
              <w:ind w:left="306" w:hanging="306"/>
              <w:jc w:val="both"/>
              <w:rPr>
                <w:rFonts w:cstheme="minorHAnsi"/>
                <w:b/>
                <w:bCs/>
              </w:rPr>
            </w:pPr>
            <w:r w:rsidRPr="005A58D1">
              <w:rPr>
                <w:rFonts w:cstheme="minorHAnsi"/>
                <w:b/>
                <w:bCs/>
                <w:sz w:val="24"/>
                <w:szCs w:val="24"/>
              </w:rPr>
              <w:t>TRYB UDZIELENIA ZAMÓWIENIA ORAZ INFORMACJA</w:t>
            </w:r>
            <w:r w:rsidR="00B65075" w:rsidRPr="005A58D1">
              <w:rPr>
                <w:rFonts w:cstheme="minorHAnsi"/>
                <w:b/>
                <w:bCs/>
                <w:sz w:val="24"/>
                <w:szCs w:val="24"/>
              </w:rPr>
              <w:t>, CZY ZAMAWIAJĄCY PRZEWIDUJE WYBÓR NAJKORZYSTNIEJSZEJ OFERTY Z MOŻLIWOŚCIĄ PROWADZENIA NEGOCJACJI</w:t>
            </w:r>
          </w:p>
        </w:tc>
      </w:tr>
      <w:bookmarkEnd w:id="0"/>
    </w:tbl>
    <w:p w14:paraId="02B3F2BA" w14:textId="77777777" w:rsidR="00EE0312" w:rsidRPr="005A58D1" w:rsidRDefault="00EE0312" w:rsidP="00604043">
      <w:pPr>
        <w:spacing w:after="0" w:line="276" w:lineRule="auto"/>
        <w:jc w:val="both"/>
        <w:rPr>
          <w:rFonts w:cstheme="minorHAnsi"/>
        </w:rPr>
      </w:pPr>
    </w:p>
    <w:p w14:paraId="0D46B0B3"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Niniejsze postępowanie o udzielenie zamówienia publicznego prowadzone jest w trybie podstawowym bez możliwości prowadzenia negocjacji złożonych ofert, o którym mowa w art. 275 pkt 1 ustawy z dnia 11 września 2019r. Prawo zamówień publicznych (</w:t>
      </w:r>
      <w:proofErr w:type="spellStart"/>
      <w:r w:rsidRPr="005A58D1">
        <w:rPr>
          <w:rFonts w:cstheme="minorHAnsi"/>
        </w:rPr>
        <w:t>t.j</w:t>
      </w:r>
      <w:proofErr w:type="spellEnd"/>
      <w:r w:rsidRPr="005A58D1">
        <w:rPr>
          <w:rFonts w:cstheme="minorHAnsi"/>
        </w:rPr>
        <w:t>. Dz.U. z 2023r. z poz. 1605 ze zm.), zwanej dalej „</w:t>
      </w:r>
      <w:proofErr w:type="spellStart"/>
      <w:r w:rsidRPr="005A58D1">
        <w:rPr>
          <w:rFonts w:cstheme="minorHAnsi"/>
        </w:rPr>
        <w:t>Pzp</w:t>
      </w:r>
      <w:proofErr w:type="spellEnd"/>
      <w:r w:rsidRPr="005A58D1">
        <w:rPr>
          <w:rFonts w:cstheme="minorHAnsi"/>
        </w:rPr>
        <w:t xml:space="preserve">”, aktów wykonawczych do ustawy </w:t>
      </w:r>
      <w:proofErr w:type="spellStart"/>
      <w:r w:rsidRPr="005A58D1">
        <w:rPr>
          <w:rFonts w:cstheme="minorHAnsi"/>
        </w:rPr>
        <w:t>Pzp</w:t>
      </w:r>
      <w:proofErr w:type="spellEnd"/>
      <w:r w:rsidRPr="005A58D1">
        <w:rPr>
          <w:rFonts w:cstheme="minorHAnsi"/>
        </w:rPr>
        <w:t xml:space="preserve"> oraz niniejszej Specyfikacji Warunków Zamówienia, zwanej dalej SWZ. </w:t>
      </w:r>
    </w:p>
    <w:p w14:paraId="6BF58124"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lastRenderedPageBreak/>
        <w:t>Szacunkowa wartość przedmiotowego zamówienia jest mniejsza niż wyrażona w złotych równowartość kwoty 5 538 000 euro, tj. 25 680 260 zł.</w:t>
      </w:r>
    </w:p>
    <w:p w14:paraId="4468322C"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Zamawiający nie przewiduje wyboru najkorzystniejszej oferty z zastosowaniem aukcji elektronicznej.</w:t>
      </w:r>
    </w:p>
    <w:p w14:paraId="6C5991A1"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Zamawiający nie przewiduje złożenia oferty w postaci katalogów.</w:t>
      </w:r>
    </w:p>
    <w:p w14:paraId="4334D0EA"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Zamawiający nie dopuszcza składania ofert wariantowych.</w:t>
      </w:r>
    </w:p>
    <w:p w14:paraId="5C3F6B8F"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Zamawiający nie prowadzi postępowania w celu zawarcia umowy ramowej.</w:t>
      </w:r>
    </w:p>
    <w:p w14:paraId="080E42E4"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 xml:space="preserve">Zamawiający nie zastrzega możliwości ubiegania się o udzielenie zamówienia wyłącznie przez Wykonawców, o których mowa w art. 94 ustawy </w:t>
      </w:r>
      <w:proofErr w:type="spellStart"/>
      <w:r w:rsidRPr="005A58D1">
        <w:rPr>
          <w:rFonts w:cstheme="minorHAnsi"/>
        </w:rPr>
        <w:t>Pzp</w:t>
      </w:r>
      <w:proofErr w:type="spellEnd"/>
      <w:r w:rsidRPr="005A58D1">
        <w:rPr>
          <w:rFonts w:cstheme="minorHAnsi"/>
        </w:rPr>
        <w:t>.</w:t>
      </w:r>
    </w:p>
    <w:p w14:paraId="2628D48F"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 xml:space="preserve">Zamawiający nie określa dodatkowych wymagań związanych z zatrudnianiem osób, o których mowa w art. 96 ust. 2 pkt 2 ustawy </w:t>
      </w:r>
      <w:proofErr w:type="spellStart"/>
      <w:r w:rsidRPr="005A58D1">
        <w:rPr>
          <w:rFonts w:cstheme="minorHAnsi"/>
        </w:rPr>
        <w:t>Pzp</w:t>
      </w:r>
      <w:proofErr w:type="spellEnd"/>
      <w:r w:rsidRPr="005A58D1">
        <w:rPr>
          <w:rFonts w:cstheme="minorHAnsi"/>
        </w:rPr>
        <w:t>.</w:t>
      </w:r>
    </w:p>
    <w:p w14:paraId="076F407A"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Zamawiający nie przewiduje zwrotu kosztów udziału w postępowaniu.</w:t>
      </w:r>
    </w:p>
    <w:p w14:paraId="52094995"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Zamawiający nie przewiduje rozliczenia w walutach obcych.</w:t>
      </w:r>
    </w:p>
    <w:p w14:paraId="4958BAFC"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rPr>
        <w:t xml:space="preserve">Zamawiający zastrzega, iż zgodnie z art. 310 ustawy </w:t>
      </w:r>
      <w:proofErr w:type="spellStart"/>
      <w:r w:rsidRPr="005A58D1">
        <w:rPr>
          <w:rFonts w:cstheme="minorHAnsi"/>
        </w:rPr>
        <w:t>Pzp</w:t>
      </w:r>
      <w:proofErr w:type="spellEnd"/>
      <w:r w:rsidRPr="005A58D1">
        <w:rPr>
          <w:rFonts w:cstheme="minorHAnsi"/>
        </w:rPr>
        <w:t xml:space="preserve"> może unieważnić postępowanie o udzielenie zamówienia publicznego, jeżeli środki publiczne, które zamawiający zamierzał przeznaczyć na sfinansowanie całości lub części zamówienia nie zostały mu przyznane.</w:t>
      </w:r>
    </w:p>
    <w:p w14:paraId="6C0A37ED" w14:textId="77777777" w:rsidR="001917B8" w:rsidRPr="005A58D1" w:rsidRDefault="001917B8" w:rsidP="00604043">
      <w:pPr>
        <w:pStyle w:val="Akapitzlist"/>
        <w:numPr>
          <w:ilvl w:val="0"/>
          <w:numId w:val="15"/>
        </w:numPr>
        <w:spacing w:after="0" w:line="276" w:lineRule="auto"/>
        <w:ind w:left="284" w:hanging="284"/>
        <w:jc w:val="both"/>
        <w:rPr>
          <w:rFonts w:cstheme="minorHAnsi"/>
        </w:rPr>
      </w:pPr>
      <w:r w:rsidRPr="005A58D1">
        <w:rPr>
          <w:rFonts w:cstheme="minorHAnsi"/>
          <w:b/>
          <w:bCs/>
        </w:rPr>
        <w:t>Zamówienie jest realizowane ze środków budżetu Powiatu Głogowskiego oraz w ramach programu Rządowy Fundusz Polski Ład: Program Inwestycji Strategicznych Edycja nr Edycja8/2023/7116/</w:t>
      </w:r>
      <w:proofErr w:type="spellStart"/>
      <w:r w:rsidRPr="005A58D1">
        <w:rPr>
          <w:rFonts w:cstheme="minorHAnsi"/>
          <w:b/>
          <w:bCs/>
        </w:rPr>
        <w:t>PolskiLad</w:t>
      </w:r>
      <w:proofErr w:type="spellEnd"/>
      <w:r w:rsidRPr="005A58D1">
        <w:rPr>
          <w:rFonts w:cstheme="minorHAnsi"/>
          <w:b/>
          <w:bCs/>
        </w:rPr>
        <w:t>;</w:t>
      </w:r>
    </w:p>
    <w:p w14:paraId="126EE72D" w14:textId="05F1ADF9" w:rsidR="00C522FE" w:rsidRPr="005A58D1" w:rsidRDefault="00C522FE" w:rsidP="00604043">
      <w:pPr>
        <w:pStyle w:val="Akapitzlist"/>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5A58D1" w:rsidRDefault="00B65075" w:rsidP="00604043">
            <w:pPr>
              <w:pStyle w:val="Akapitzlist"/>
              <w:numPr>
                <w:ilvl w:val="0"/>
                <w:numId w:val="39"/>
              </w:numPr>
              <w:spacing w:line="276" w:lineRule="auto"/>
              <w:ind w:left="306" w:hanging="306"/>
              <w:jc w:val="both"/>
              <w:rPr>
                <w:rFonts w:cstheme="minorHAnsi"/>
                <w:b/>
                <w:bCs/>
              </w:rPr>
            </w:pPr>
            <w:r w:rsidRPr="005A58D1">
              <w:rPr>
                <w:rFonts w:cstheme="minorHAnsi"/>
                <w:b/>
                <w:bCs/>
                <w:sz w:val="24"/>
                <w:szCs w:val="24"/>
              </w:rPr>
              <w:t>OPIS PRZEDMIOTU ZAMÓWIENIA</w:t>
            </w:r>
          </w:p>
        </w:tc>
      </w:tr>
    </w:tbl>
    <w:p w14:paraId="5E9885F2" w14:textId="77777777" w:rsidR="00836CA0" w:rsidRPr="005A58D1" w:rsidRDefault="00836CA0" w:rsidP="00604043">
      <w:pPr>
        <w:pStyle w:val="Akapitzlist"/>
        <w:spacing w:after="0" w:line="276" w:lineRule="auto"/>
        <w:ind w:left="284"/>
        <w:jc w:val="both"/>
        <w:rPr>
          <w:rFonts w:eastAsia="Calibri" w:cstheme="minorHAnsi"/>
          <w:b/>
          <w:bCs/>
          <w:sz w:val="21"/>
          <w:szCs w:val="21"/>
        </w:rPr>
      </w:pPr>
    </w:p>
    <w:p w14:paraId="186CD8A7" w14:textId="14DF817E" w:rsidR="00B92A31" w:rsidRPr="005A58D1" w:rsidRDefault="00C47608" w:rsidP="00604043">
      <w:pPr>
        <w:pStyle w:val="Akapitzlist"/>
        <w:numPr>
          <w:ilvl w:val="2"/>
          <w:numId w:val="42"/>
        </w:numPr>
        <w:tabs>
          <w:tab w:val="clear" w:pos="2160"/>
        </w:tabs>
        <w:spacing w:after="0" w:line="276" w:lineRule="auto"/>
        <w:ind w:left="284" w:hanging="284"/>
        <w:jc w:val="both"/>
        <w:rPr>
          <w:rFonts w:eastAsia="Calibri" w:cstheme="minorHAnsi"/>
          <w:b/>
          <w:bCs/>
          <w:sz w:val="21"/>
          <w:szCs w:val="21"/>
        </w:rPr>
      </w:pPr>
      <w:r w:rsidRPr="005A58D1">
        <w:rPr>
          <w:rFonts w:eastAsia="Times New Roman" w:cstheme="minorHAnsi"/>
          <w:lang w:eastAsia="pl-PL"/>
        </w:rPr>
        <w:t>Przedmiotem zamówienia jest</w:t>
      </w:r>
      <w:r w:rsidR="00FF58A3" w:rsidRPr="005A58D1">
        <w:rPr>
          <w:rFonts w:eastAsia="Times New Roman" w:cstheme="minorHAnsi"/>
          <w:lang w:eastAsia="pl-PL"/>
        </w:rPr>
        <w:t>:</w:t>
      </w:r>
      <w:r w:rsidRPr="005A58D1">
        <w:rPr>
          <w:rFonts w:eastAsia="Times New Roman" w:cstheme="minorHAnsi"/>
          <w:lang w:eastAsia="pl-PL"/>
        </w:rPr>
        <w:t xml:space="preserve"> </w:t>
      </w:r>
      <w:r w:rsidR="00255190"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255190" w:rsidRPr="005A58D1">
        <w:rPr>
          <w:rFonts w:eastAsia="Calibri" w:cstheme="minorHAnsi"/>
          <w:b/>
          <w:bCs/>
          <w:sz w:val="21"/>
          <w:szCs w:val="21"/>
        </w:rPr>
        <w:t>PolskiLad</w:t>
      </w:r>
      <w:proofErr w:type="spellEnd"/>
      <w:r w:rsidR="00255190" w:rsidRPr="005A58D1">
        <w:rPr>
          <w:rFonts w:eastAsia="Calibri" w:cstheme="minorHAnsi"/>
          <w:b/>
          <w:bCs/>
          <w:sz w:val="21"/>
          <w:szCs w:val="21"/>
        </w:rPr>
        <w:t xml:space="preserve">, </w:t>
      </w:r>
      <w:r w:rsidR="00B92A31" w:rsidRPr="005A58D1">
        <w:rPr>
          <w:rFonts w:eastAsia="Times New Roman" w:cstheme="minorHAnsi"/>
          <w:b/>
          <w:lang w:eastAsia="pl-PL"/>
        </w:rPr>
        <w:t xml:space="preserve"> </w:t>
      </w:r>
    </w:p>
    <w:p w14:paraId="7DADBAE8" w14:textId="77777777" w:rsidR="00836CA0" w:rsidRPr="005A58D1" w:rsidRDefault="00836CA0" w:rsidP="00604043">
      <w:pPr>
        <w:pStyle w:val="Akapitzlist"/>
        <w:autoSpaceDE w:val="0"/>
        <w:autoSpaceDN w:val="0"/>
        <w:adjustRightInd w:val="0"/>
        <w:spacing w:after="0" w:line="276" w:lineRule="auto"/>
        <w:ind w:left="284"/>
        <w:jc w:val="both"/>
        <w:rPr>
          <w:rFonts w:eastAsia="Times New Roman" w:cstheme="minorHAnsi"/>
          <w:b/>
          <w:lang w:eastAsia="pl-PL"/>
        </w:rPr>
      </w:pPr>
    </w:p>
    <w:p w14:paraId="06BB4D9C" w14:textId="77777777" w:rsidR="007F788D" w:rsidRDefault="00836CA0" w:rsidP="007F788D">
      <w:pPr>
        <w:pStyle w:val="Akapitzlist"/>
        <w:numPr>
          <w:ilvl w:val="2"/>
          <w:numId w:val="42"/>
        </w:numPr>
        <w:spacing w:after="0" w:line="276" w:lineRule="auto"/>
        <w:ind w:left="284" w:hanging="284"/>
        <w:jc w:val="both"/>
        <w:rPr>
          <w:rFonts w:eastAsia="Calibri" w:cstheme="minorHAnsi"/>
          <w:b/>
          <w:bCs/>
          <w:sz w:val="21"/>
          <w:szCs w:val="21"/>
          <w:u w:val="single"/>
        </w:rPr>
      </w:pPr>
      <w:r w:rsidRPr="005A58D1">
        <w:rPr>
          <w:rFonts w:eastAsia="Calibri" w:cstheme="minorHAnsi"/>
          <w:b/>
          <w:bCs/>
          <w:sz w:val="21"/>
          <w:szCs w:val="21"/>
          <w:u w:val="single"/>
        </w:rPr>
        <w:t xml:space="preserve">Zadanie realizowane będzie w dwóch etapach z zastosowaniem prawa opcji – art. 441 ustawy </w:t>
      </w:r>
      <w:proofErr w:type="spellStart"/>
      <w:r w:rsidRPr="005A58D1">
        <w:rPr>
          <w:rFonts w:eastAsia="Calibri" w:cstheme="minorHAnsi"/>
          <w:b/>
          <w:bCs/>
          <w:sz w:val="21"/>
          <w:szCs w:val="21"/>
          <w:u w:val="single"/>
        </w:rPr>
        <w:t>Pzp</w:t>
      </w:r>
      <w:proofErr w:type="spellEnd"/>
      <w:r w:rsidRPr="005A58D1">
        <w:rPr>
          <w:rFonts w:eastAsia="Calibri" w:cstheme="minorHAnsi"/>
          <w:b/>
          <w:bCs/>
          <w:sz w:val="21"/>
          <w:szCs w:val="21"/>
          <w:u w:val="single"/>
        </w:rPr>
        <w:t>.</w:t>
      </w:r>
    </w:p>
    <w:p w14:paraId="5A9D0D12" w14:textId="77777777" w:rsidR="007F788D" w:rsidRPr="007F788D" w:rsidRDefault="007F788D" w:rsidP="007F788D">
      <w:pPr>
        <w:pStyle w:val="Akapitzlist"/>
        <w:rPr>
          <w:rFonts w:ascii="Calibri" w:hAnsi="Calibri" w:cs="Calibri"/>
        </w:rPr>
      </w:pPr>
    </w:p>
    <w:p w14:paraId="55D87FDD" w14:textId="012E558E" w:rsidR="007F788D" w:rsidRDefault="007F788D" w:rsidP="007F788D">
      <w:pPr>
        <w:pStyle w:val="Akapitzlist"/>
        <w:spacing w:after="0" w:line="276" w:lineRule="auto"/>
        <w:ind w:left="284"/>
        <w:jc w:val="both"/>
        <w:rPr>
          <w:rFonts w:ascii="Calibri" w:eastAsia="ArialMT" w:hAnsi="Calibri" w:cs="Calibri"/>
        </w:rPr>
      </w:pPr>
      <w:r w:rsidRPr="007F788D">
        <w:rPr>
          <w:rFonts w:ascii="Calibri" w:hAnsi="Calibri" w:cs="Calibri"/>
        </w:rPr>
        <w:t>Zamawi</w:t>
      </w:r>
      <w:r w:rsidR="001C0184">
        <w:rPr>
          <w:rFonts w:ascii="Calibri" w:hAnsi="Calibri" w:cs="Calibri"/>
        </w:rPr>
        <w:t>ają</w:t>
      </w:r>
      <w:r w:rsidRPr="007F788D">
        <w:rPr>
          <w:rFonts w:ascii="Calibri" w:hAnsi="Calibri" w:cs="Calibri"/>
        </w:rPr>
        <w:t xml:space="preserve">cy zastrzega sobie możliwość skorzystania z prawa opcji określonego w art. 441 </w:t>
      </w:r>
      <w:r w:rsidR="00806111">
        <w:rPr>
          <w:rFonts w:ascii="Calibri" w:hAnsi="Calibri" w:cs="Calibri"/>
        </w:rPr>
        <w:t>u</w:t>
      </w:r>
      <w:r w:rsidRPr="007F788D">
        <w:rPr>
          <w:rFonts w:ascii="Calibri" w:hAnsi="Calibri" w:cs="Calibri"/>
        </w:rPr>
        <w:t xml:space="preserve">stawy </w:t>
      </w:r>
      <w:r w:rsidR="00806111">
        <w:rPr>
          <w:rFonts w:ascii="Calibri" w:hAnsi="Calibri" w:cs="Calibri"/>
        </w:rPr>
        <w:t xml:space="preserve">z dnia </w:t>
      </w:r>
      <w:r w:rsidR="008707CF">
        <w:rPr>
          <w:rFonts w:ascii="Calibri" w:hAnsi="Calibri" w:cs="Calibri"/>
        </w:rPr>
        <w:t xml:space="preserve">11 września 2019r. </w:t>
      </w:r>
      <w:r w:rsidRPr="007F788D">
        <w:rPr>
          <w:rFonts w:ascii="Calibri" w:hAnsi="Calibri" w:cs="Calibri"/>
        </w:rPr>
        <w:t>Prawo zamówień publicznych. Chęć skorzystania z prawa opcji nie będzie wymaga</w:t>
      </w:r>
      <w:r w:rsidR="008707CF">
        <w:rPr>
          <w:rFonts w:ascii="Calibri" w:hAnsi="Calibri" w:cs="Calibri"/>
        </w:rPr>
        <w:t>ła</w:t>
      </w:r>
      <w:r w:rsidRPr="007F788D">
        <w:rPr>
          <w:rFonts w:ascii="Calibri" w:hAnsi="Calibri" w:cs="Calibri"/>
        </w:rPr>
        <w:t xml:space="preserve"> zawarcia aneksu do umowy</w:t>
      </w:r>
      <w:r w:rsidR="008707CF">
        <w:rPr>
          <w:rFonts w:ascii="Calibri" w:hAnsi="Calibri" w:cs="Calibri"/>
        </w:rPr>
        <w:t xml:space="preserve">. Będzie się odbywała w </w:t>
      </w:r>
      <w:r w:rsidRPr="007F788D">
        <w:rPr>
          <w:rFonts w:ascii="Calibri" w:hAnsi="Calibri" w:cs="Calibri"/>
        </w:rPr>
        <w:t>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r w:rsidR="001C0184" w:rsidRPr="001C0184">
        <w:rPr>
          <w:rFonts w:ascii="Calibri" w:eastAsia="ArialMT" w:hAnsi="Calibri" w:cs="Calibri"/>
        </w:rPr>
        <w:t xml:space="preserve"> </w:t>
      </w:r>
      <w:r w:rsidR="001C0184" w:rsidRPr="002D5074">
        <w:rPr>
          <w:rFonts w:ascii="Calibri" w:eastAsia="ArialMT" w:hAnsi="Calibri" w:cs="Calibri"/>
        </w:rPr>
        <w:t>Szczegółowe zapisy dotyczące warunków skorzystania przez Zamawiającego z Prawa Opcji zostały zawarte w projek</w:t>
      </w:r>
      <w:r w:rsidR="001C0184">
        <w:rPr>
          <w:rFonts w:ascii="Calibri" w:eastAsia="ArialMT" w:hAnsi="Calibri" w:cs="Calibri"/>
        </w:rPr>
        <w:t>cie</w:t>
      </w:r>
      <w:r w:rsidR="001C0184" w:rsidRPr="002D5074">
        <w:rPr>
          <w:rFonts w:ascii="Calibri" w:eastAsia="ArialMT" w:hAnsi="Calibri" w:cs="Calibri"/>
        </w:rPr>
        <w:t xml:space="preserve"> umowy</w:t>
      </w:r>
      <w:r w:rsidR="001C0184">
        <w:rPr>
          <w:rFonts w:ascii="Calibri" w:eastAsia="ArialMT" w:hAnsi="Calibri" w:cs="Calibri"/>
        </w:rPr>
        <w:t>.</w:t>
      </w:r>
    </w:p>
    <w:p w14:paraId="5C72DB03" w14:textId="77777777" w:rsidR="001A0908" w:rsidRDefault="001A0908" w:rsidP="007F788D">
      <w:pPr>
        <w:pStyle w:val="Akapitzlist"/>
        <w:spacing w:after="0" w:line="276" w:lineRule="auto"/>
        <w:ind w:left="284"/>
        <w:jc w:val="both"/>
        <w:rPr>
          <w:rFonts w:ascii="Calibri" w:eastAsia="ArialMT" w:hAnsi="Calibri" w:cs="Calibri"/>
          <w:b/>
          <w:bCs/>
        </w:rPr>
      </w:pPr>
    </w:p>
    <w:p w14:paraId="0F380D33" w14:textId="77CF0800" w:rsidR="001A0908" w:rsidRPr="001A0908" w:rsidRDefault="001A0908" w:rsidP="007F788D">
      <w:pPr>
        <w:pStyle w:val="Akapitzlist"/>
        <w:spacing w:after="0" w:line="276" w:lineRule="auto"/>
        <w:ind w:left="284"/>
        <w:jc w:val="both"/>
        <w:rPr>
          <w:rFonts w:eastAsia="Calibri" w:cstheme="minorHAnsi"/>
          <w:b/>
          <w:bCs/>
          <w:sz w:val="21"/>
          <w:szCs w:val="21"/>
          <w:u w:val="single"/>
        </w:rPr>
      </w:pPr>
      <w:r w:rsidRPr="001A0908">
        <w:rPr>
          <w:rFonts w:ascii="Calibri" w:eastAsia="ArialMT" w:hAnsi="Calibri" w:cs="Calibri"/>
          <w:b/>
          <w:bCs/>
        </w:rPr>
        <w:t xml:space="preserve">UWAGA: </w:t>
      </w:r>
      <w:r w:rsidRPr="001A0908">
        <w:rPr>
          <w:b/>
          <w:bCs/>
        </w:rPr>
        <w:t>Wykonawca składa ofertę na zadanie podstawowe oraz wszystkie zadania w opcji. Zamawiający nie dopuszcza składanie ofert częściowych tzn. na zadanie podstawowe oraz tylko wybrane zadania objęte prawem opcji.</w:t>
      </w:r>
    </w:p>
    <w:p w14:paraId="71EDDA6B" w14:textId="77777777" w:rsidR="00836CA0" w:rsidRPr="005A58D1" w:rsidRDefault="00836CA0" w:rsidP="00604043">
      <w:pPr>
        <w:spacing w:after="0" w:line="276" w:lineRule="auto"/>
        <w:ind w:left="426"/>
        <w:jc w:val="both"/>
        <w:rPr>
          <w:rFonts w:eastAsia="Calibri" w:cstheme="minorHAnsi"/>
          <w:sz w:val="21"/>
          <w:szCs w:val="21"/>
        </w:rPr>
      </w:pPr>
    </w:p>
    <w:p w14:paraId="37BDA659" w14:textId="10AED9E3" w:rsidR="001917B8" w:rsidRPr="001C0184" w:rsidRDefault="00836CA0" w:rsidP="001C0184">
      <w:pPr>
        <w:pStyle w:val="Akapitzlist"/>
        <w:numPr>
          <w:ilvl w:val="0"/>
          <w:numId w:val="48"/>
        </w:numPr>
        <w:spacing w:after="0" w:line="276" w:lineRule="auto"/>
        <w:jc w:val="both"/>
        <w:rPr>
          <w:rFonts w:eastAsia="Calibri" w:cstheme="minorHAnsi"/>
          <w:sz w:val="21"/>
          <w:szCs w:val="21"/>
        </w:rPr>
      </w:pPr>
      <w:r w:rsidRPr="005A58D1">
        <w:rPr>
          <w:rFonts w:eastAsia="Calibri" w:cstheme="minorHAnsi"/>
          <w:sz w:val="21"/>
          <w:szCs w:val="21"/>
        </w:rPr>
        <w:t xml:space="preserve">Przedmiot zamówienia w ramach </w:t>
      </w:r>
      <w:r w:rsidRPr="005A58D1">
        <w:rPr>
          <w:rFonts w:eastAsia="Calibri" w:cstheme="minorHAnsi"/>
          <w:b/>
          <w:bCs/>
          <w:sz w:val="21"/>
          <w:szCs w:val="21"/>
          <w:u w:val="single"/>
        </w:rPr>
        <w:t>zamówienia podstawowego: ETAP I – BOISKA</w:t>
      </w:r>
      <w:r w:rsidRPr="005A58D1">
        <w:rPr>
          <w:rFonts w:eastAsia="Calibri" w:cstheme="minorHAnsi"/>
          <w:sz w:val="21"/>
          <w:szCs w:val="21"/>
        </w:rPr>
        <w:t>;</w:t>
      </w:r>
    </w:p>
    <w:p w14:paraId="3929E515" w14:textId="77777777" w:rsidR="00866026" w:rsidRPr="00866026" w:rsidRDefault="00836CA0" w:rsidP="00866026">
      <w:pPr>
        <w:pStyle w:val="Akapitzlist"/>
        <w:spacing w:after="0" w:line="276" w:lineRule="auto"/>
        <w:jc w:val="both"/>
        <w:rPr>
          <w:rFonts w:eastAsia="Calibri" w:cstheme="minorHAnsi"/>
          <w:b/>
          <w:bCs/>
        </w:rPr>
      </w:pPr>
      <w:r w:rsidRPr="00866026">
        <w:rPr>
          <w:rFonts w:eastAsia="Calibri" w:cstheme="minorHAnsi"/>
          <w:b/>
          <w:bCs/>
        </w:rPr>
        <w:t xml:space="preserve">Zakres zamówienia dla ETAPU I obejmuje: </w:t>
      </w:r>
    </w:p>
    <w:p w14:paraId="5057EA33" w14:textId="7777777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Wykonanie płyty boiska do siatkówki o nawierzchni poliuretanowej EPDM o pow. 18 x 9 m (w świetle piłkochwytów 24 x 13,30 m)</w:t>
      </w:r>
    </w:p>
    <w:p w14:paraId="6174E56E" w14:textId="5ECB197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Wykonanie płyty boiska wielofunkcyjnego o nawierzchni poliuretanowej EPDM o pow. 34 x 28 m (w świetle piłkochwytów 38 x 32 m)</w:t>
      </w:r>
    </w:p>
    <w:p w14:paraId="58F11B16" w14:textId="4AD1698D"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lastRenderedPageBreak/>
        <w:t xml:space="preserve">Wykonanie murków z cegły klinkierowej okalających boisko wielofunkcyjne i małą architekturę w obrębie boiska wielofunkcyjnego; </w:t>
      </w:r>
    </w:p>
    <w:p w14:paraId="3FDB2FC1" w14:textId="7777777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 xml:space="preserve">Wykonanie piłkochwytów o wysokości 6 m z bramkami wejściowymi; </w:t>
      </w:r>
    </w:p>
    <w:p w14:paraId="6A3D5F43" w14:textId="7777777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 xml:space="preserve">Ułożenie rur osłonowych w obrębie przejścia między boiskami wraz z ułożeniem w nich kabli oświetlenia terenu i monitoringu </w:t>
      </w:r>
    </w:p>
    <w:p w14:paraId="4837F940" w14:textId="7777777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 xml:space="preserve">Wykonanie kanału szczelinowego odwodnienia liniowego w poziomie boiska wielofunkcyjnego. </w:t>
      </w:r>
    </w:p>
    <w:p w14:paraId="16C2DE4A" w14:textId="7777777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 xml:space="preserve">Wykonanie drenażu podpowierzchniowego obu boisk z wpięciem do istniejącego kolektora kanalizacji deszczowej </w:t>
      </w:r>
    </w:p>
    <w:p w14:paraId="3D55066D" w14:textId="366689D7" w:rsidR="00866026" w:rsidRPr="00866026" w:rsidRDefault="00866026" w:rsidP="001C0184">
      <w:pPr>
        <w:pStyle w:val="Akapitzlist"/>
        <w:numPr>
          <w:ilvl w:val="0"/>
          <w:numId w:val="65"/>
        </w:numPr>
        <w:spacing w:after="0" w:line="276" w:lineRule="auto"/>
        <w:ind w:left="993" w:hanging="284"/>
        <w:jc w:val="both"/>
        <w:rPr>
          <w:rFonts w:eastAsia="Calibri" w:cstheme="minorHAnsi"/>
        </w:rPr>
      </w:pPr>
      <w:r w:rsidRPr="00866026">
        <w:rPr>
          <w:rFonts w:cstheme="minorHAnsi"/>
        </w:rPr>
        <w:t xml:space="preserve">Wykonanie balustrady na odcinku boiska do siatkówki </w:t>
      </w:r>
    </w:p>
    <w:p w14:paraId="2ED95E97" w14:textId="77777777" w:rsidR="00836CA0" w:rsidRPr="005A58D1" w:rsidRDefault="00836CA0" w:rsidP="00604043">
      <w:pPr>
        <w:spacing w:after="0" w:line="276" w:lineRule="auto"/>
        <w:jc w:val="both"/>
        <w:rPr>
          <w:rFonts w:eastAsia="Calibri" w:cstheme="minorHAnsi"/>
          <w:sz w:val="21"/>
          <w:szCs w:val="21"/>
        </w:rPr>
      </w:pPr>
    </w:p>
    <w:p w14:paraId="40022AE3" w14:textId="77777777" w:rsidR="00836CA0" w:rsidRPr="005A58D1" w:rsidRDefault="00836CA0" w:rsidP="00604043">
      <w:pPr>
        <w:pStyle w:val="Akapitzlist"/>
        <w:numPr>
          <w:ilvl w:val="0"/>
          <w:numId w:val="48"/>
        </w:numPr>
        <w:spacing w:after="0" w:line="276" w:lineRule="auto"/>
        <w:jc w:val="both"/>
        <w:rPr>
          <w:rFonts w:eastAsia="Calibri" w:cstheme="minorHAnsi"/>
          <w:sz w:val="21"/>
          <w:szCs w:val="21"/>
        </w:rPr>
      </w:pPr>
      <w:r w:rsidRPr="005A58D1">
        <w:rPr>
          <w:rFonts w:eastAsia="Calibri" w:cstheme="minorHAnsi"/>
          <w:sz w:val="21"/>
          <w:szCs w:val="21"/>
        </w:rPr>
        <w:t xml:space="preserve">Przedmiot zamówienia </w:t>
      </w:r>
      <w:r w:rsidRPr="005A58D1">
        <w:rPr>
          <w:rFonts w:eastAsia="Calibri" w:cstheme="minorHAnsi"/>
          <w:b/>
          <w:bCs/>
          <w:sz w:val="21"/>
          <w:szCs w:val="21"/>
          <w:u w:val="single"/>
        </w:rPr>
        <w:t>w ramach opcji: ETAP II – OTOCZENIE</w:t>
      </w:r>
      <w:r w:rsidRPr="005A58D1">
        <w:rPr>
          <w:rFonts w:eastAsia="Calibri" w:cstheme="minorHAnsi"/>
          <w:sz w:val="21"/>
          <w:szCs w:val="21"/>
        </w:rPr>
        <w:t xml:space="preserve">. </w:t>
      </w:r>
    </w:p>
    <w:p w14:paraId="03E45515" w14:textId="77777777" w:rsidR="001917B8" w:rsidRPr="005A58D1" w:rsidRDefault="001917B8" w:rsidP="00604043">
      <w:pPr>
        <w:pStyle w:val="Akapitzlist"/>
        <w:spacing w:after="0" w:line="276" w:lineRule="auto"/>
        <w:jc w:val="both"/>
        <w:rPr>
          <w:rFonts w:eastAsia="Times New Roman" w:cstheme="minorHAnsi"/>
          <w:sz w:val="21"/>
          <w:szCs w:val="21"/>
          <w:lang w:eastAsia="pl-PL"/>
        </w:rPr>
      </w:pPr>
    </w:p>
    <w:p w14:paraId="3BF50DCC" w14:textId="7CAAE89F" w:rsidR="001917B8" w:rsidRPr="007F788D" w:rsidRDefault="00836CA0" w:rsidP="00604043">
      <w:pPr>
        <w:pStyle w:val="Akapitzlist"/>
        <w:spacing w:after="0" w:line="276" w:lineRule="auto"/>
        <w:jc w:val="both"/>
        <w:rPr>
          <w:rFonts w:eastAsia="Times New Roman" w:cstheme="minorHAnsi"/>
          <w:lang w:eastAsia="pl-PL"/>
        </w:rPr>
      </w:pPr>
      <w:r w:rsidRPr="007F788D">
        <w:rPr>
          <w:rFonts w:eastAsia="Times New Roman" w:cstheme="minorHAnsi"/>
          <w:lang w:eastAsia="pl-PL"/>
        </w:rPr>
        <w:t xml:space="preserve">Zakres zamówienia dla </w:t>
      </w:r>
      <w:r w:rsidRPr="007F788D">
        <w:rPr>
          <w:rFonts w:eastAsia="Times New Roman" w:cstheme="minorHAnsi"/>
          <w:b/>
          <w:bCs/>
          <w:lang w:eastAsia="pl-PL"/>
        </w:rPr>
        <w:t xml:space="preserve">ETAPU II </w:t>
      </w:r>
      <w:r w:rsidRPr="007F788D">
        <w:rPr>
          <w:rFonts w:eastAsia="Times New Roman" w:cstheme="minorHAnsi"/>
          <w:lang w:eastAsia="pl-PL"/>
        </w:rPr>
        <w:t>obejmuje</w:t>
      </w:r>
      <w:r w:rsidR="001917B8" w:rsidRPr="007F788D">
        <w:rPr>
          <w:rFonts w:eastAsia="Times New Roman" w:cstheme="minorHAnsi"/>
          <w:lang w:eastAsia="pl-PL"/>
        </w:rPr>
        <w:t xml:space="preserve"> – </w:t>
      </w:r>
      <w:r w:rsidR="001917B8" w:rsidRPr="007F788D">
        <w:rPr>
          <w:rFonts w:eastAsia="Times New Roman" w:cstheme="minorHAnsi"/>
          <w:b/>
          <w:lang w:eastAsia="pl-PL"/>
        </w:rPr>
        <w:t>oznaczenie opcji</w:t>
      </w:r>
      <w:r w:rsidRPr="007F788D">
        <w:rPr>
          <w:rFonts w:eastAsia="Times New Roman" w:cstheme="minorHAnsi"/>
          <w:b/>
          <w:lang w:eastAsia="pl-PL"/>
        </w:rPr>
        <w:t>:</w:t>
      </w:r>
    </w:p>
    <w:p w14:paraId="287F5A4F" w14:textId="42565982" w:rsidR="00E60861" w:rsidRPr="007F788D" w:rsidRDefault="001917B8" w:rsidP="001C0184">
      <w:pPr>
        <w:pStyle w:val="Default"/>
        <w:numPr>
          <w:ilvl w:val="0"/>
          <w:numId w:val="64"/>
        </w:numPr>
        <w:ind w:left="993" w:hanging="284"/>
        <w:rPr>
          <w:rFonts w:asciiTheme="minorHAnsi" w:hAnsiTheme="minorHAnsi" w:cstheme="minorHAnsi"/>
          <w:sz w:val="22"/>
          <w:szCs w:val="22"/>
        </w:rPr>
      </w:pPr>
      <w:r w:rsidRPr="007F788D">
        <w:rPr>
          <w:rFonts w:asciiTheme="minorHAnsi" w:eastAsia="Times New Roman" w:hAnsiTheme="minorHAnsi" w:cstheme="minorHAnsi"/>
          <w:b/>
          <w:bCs/>
          <w:sz w:val="22"/>
          <w:szCs w:val="22"/>
          <w:u w:val="single"/>
          <w:lang w:eastAsia="pl-PL"/>
        </w:rPr>
        <w:t>OPCJA 1</w:t>
      </w:r>
      <w:r w:rsidR="009C4795">
        <w:rPr>
          <w:rFonts w:asciiTheme="minorHAnsi" w:eastAsia="Times New Roman" w:hAnsiTheme="minorHAnsi" w:cstheme="minorHAnsi"/>
          <w:b/>
          <w:bCs/>
          <w:sz w:val="22"/>
          <w:szCs w:val="22"/>
          <w:u w:val="single"/>
          <w:lang w:eastAsia="pl-PL"/>
        </w:rPr>
        <w:t xml:space="preserve"> (A)</w:t>
      </w:r>
      <w:r w:rsidR="007F788D">
        <w:rPr>
          <w:rFonts w:asciiTheme="minorHAnsi" w:eastAsia="Times New Roman" w:hAnsiTheme="minorHAnsi" w:cstheme="minorHAnsi"/>
          <w:sz w:val="22"/>
          <w:szCs w:val="22"/>
          <w:lang w:eastAsia="pl-PL"/>
        </w:rPr>
        <w:t>:</w:t>
      </w:r>
    </w:p>
    <w:p w14:paraId="2B87BBAA" w14:textId="6F8E34F1" w:rsidR="00E60861" w:rsidRPr="007F788D" w:rsidRDefault="00E60861" w:rsidP="001C0184">
      <w:pPr>
        <w:pStyle w:val="Default"/>
        <w:numPr>
          <w:ilvl w:val="0"/>
          <w:numId w:val="66"/>
        </w:numPr>
        <w:ind w:left="1276" w:hanging="283"/>
        <w:rPr>
          <w:rFonts w:asciiTheme="minorHAnsi" w:hAnsiTheme="minorHAnsi" w:cstheme="minorHAnsi"/>
          <w:sz w:val="22"/>
          <w:szCs w:val="22"/>
        </w:rPr>
      </w:pPr>
      <w:r w:rsidRPr="007F788D">
        <w:rPr>
          <w:rFonts w:asciiTheme="minorHAnsi" w:hAnsiTheme="minorHAnsi" w:cstheme="minorHAnsi"/>
          <w:sz w:val="22"/>
          <w:szCs w:val="22"/>
        </w:rPr>
        <w:t>Wykonanie nawierzchni z kostki granitowej w poziomie boiska do siatkówki</w:t>
      </w:r>
      <w:r w:rsidR="007F788D">
        <w:rPr>
          <w:rFonts w:asciiTheme="minorHAnsi" w:hAnsiTheme="minorHAnsi" w:cstheme="minorHAnsi"/>
          <w:sz w:val="22"/>
          <w:szCs w:val="22"/>
        </w:rPr>
        <w:t>;</w:t>
      </w:r>
    </w:p>
    <w:p w14:paraId="5F387832" w14:textId="11042EF7" w:rsidR="00E60861" w:rsidRPr="007F788D" w:rsidRDefault="00E60861" w:rsidP="001C0184">
      <w:pPr>
        <w:pStyle w:val="Default"/>
        <w:numPr>
          <w:ilvl w:val="0"/>
          <w:numId w:val="66"/>
        </w:numPr>
        <w:ind w:left="1276" w:hanging="283"/>
        <w:rPr>
          <w:rFonts w:asciiTheme="minorHAnsi" w:hAnsiTheme="minorHAnsi" w:cstheme="minorHAnsi"/>
          <w:sz w:val="22"/>
          <w:szCs w:val="22"/>
        </w:rPr>
      </w:pPr>
      <w:r w:rsidRPr="007F788D">
        <w:rPr>
          <w:rFonts w:asciiTheme="minorHAnsi" w:hAnsiTheme="minorHAnsi" w:cstheme="minorHAnsi"/>
          <w:sz w:val="22"/>
          <w:szCs w:val="22"/>
        </w:rPr>
        <w:t>Wykonanie schodów terenowych</w:t>
      </w:r>
      <w:r w:rsidR="007F788D">
        <w:rPr>
          <w:rFonts w:asciiTheme="minorHAnsi" w:hAnsiTheme="minorHAnsi" w:cstheme="minorHAnsi"/>
          <w:sz w:val="22"/>
          <w:szCs w:val="22"/>
        </w:rPr>
        <w:t>;</w:t>
      </w:r>
    </w:p>
    <w:p w14:paraId="0DD1732F" w14:textId="213EBF6B" w:rsidR="00E60861" w:rsidRPr="007F788D" w:rsidRDefault="00E60861" w:rsidP="001C0184">
      <w:pPr>
        <w:pStyle w:val="Default"/>
        <w:numPr>
          <w:ilvl w:val="0"/>
          <w:numId w:val="66"/>
        </w:numPr>
        <w:ind w:left="1276" w:hanging="283"/>
        <w:rPr>
          <w:rFonts w:asciiTheme="minorHAnsi" w:hAnsiTheme="minorHAnsi" w:cstheme="minorHAnsi"/>
          <w:sz w:val="22"/>
          <w:szCs w:val="22"/>
        </w:rPr>
      </w:pPr>
      <w:r w:rsidRPr="007F788D">
        <w:rPr>
          <w:rFonts w:asciiTheme="minorHAnsi" w:hAnsiTheme="minorHAnsi" w:cstheme="minorHAnsi"/>
          <w:sz w:val="22"/>
          <w:szCs w:val="22"/>
        </w:rPr>
        <w:t>Wykonanie murków terenowych</w:t>
      </w:r>
      <w:r w:rsidR="007F788D">
        <w:rPr>
          <w:rFonts w:asciiTheme="minorHAnsi" w:hAnsiTheme="minorHAnsi" w:cstheme="minorHAnsi"/>
          <w:sz w:val="22"/>
          <w:szCs w:val="22"/>
        </w:rPr>
        <w:t>;</w:t>
      </w:r>
    </w:p>
    <w:p w14:paraId="75942037" w14:textId="2BD5502A" w:rsidR="001917B8" w:rsidRDefault="00E60861" w:rsidP="001C0184">
      <w:pPr>
        <w:pStyle w:val="Default"/>
        <w:numPr>
          <w:ilvl w:val="0"/>
          <w:numId w:val="66"/>
        </w:numPr>
        <w:ind w:left="1276" w:hanging="283"/>
        <w:rPr>
          <w:rFonts w:asciiTheme="minorHAnsi" w:hAnsiTheme="minorHAnsi" w:cstheme="minorHAnsi"/>
          <w:sz w:val="22"/>
          <w:szCs w:val="22"/>
        </w:rPr>
      </w:pPr>
      <w:r w:rsidRPr="007F788D">
        <w:rPr>
          <w:rFonts w:asciiTheme="minorHAnsi" w:hAnsiTheme="minorHAnsi" w:cstheme="minorHAnsi"/>
          <w:sz w:val="22"/>
          <w:szCs w:val="22"/>
        </w:rPr>
        <w:t>Wykonanie balustrad stalowych</w:t>
      </w:r>
      <w:r w:rsidR="007F788D">
        <w:rPr>
          <w:rFonts w:asciiTheme="minorHAnsi" w:hAnsiTheme="minorHAnsi" w:cstheme="minorHAnsi"/>
          <w:sz w:val="22"/>
          <w:szCs w:val="22"/>
        </w:rPr>
        <w:t>;</w:t>
      </w:r>
    </w:p>
    <w:p w14:paraId="59F5CC77" w14:textId="77777777" w:rsidR="007F788D" w:rsidRPr="007F788D" w:rsidRDefault="007F788D" w:rsidP="007F788D">
      <w:pPr>
        <w:pStyle w:val="Default"/>
        <w:ind w:left="1276"/>
        <w:rPr>
          <w:rFonts w:asciiTheme="minorHAnsi" w:hAnsiTheme="minorHAnsi" w:cstheme="minorHAnsi"/>
          <w:sz w:val="22"/>
          <w:szCs w:val="22"/>
        </w:rPr>
      </w:pPr>
    </w:p>
    <w:p w14:paraId="784574C4" w14:textId="1672FC18" w:rsidR="00E60861" w:rsidRPr="007F788D" w:rsidRDefault="001917B8" w:rsidP="001C0184">
      <w:pPr>
        <w:pStyle w:val="Akapitzlist"/>
        <w:numPr>
          <w:ilvl w:val="0"/>
          <w:numId w:val="64"/>
        </w:numPr>
        <w:spacing w:after="0" w:line="276" w:lineRule="auto"/>
        <w:ind w:left="993" w:hanging="284"/>
        <w:jc w:val="both"/>
        <w:rPr>
          <w:rFonts w:eastAsia="Calibri" w:cstheme="minorHAnsi"/>
          <w:b/>
          <w:bCs/>
          <w:u w:val="single"/>
        </w:rPr>
      </w:pPr>
      <w:r w:rsidRPr="007F788D">
        <w:rPr>
          <w:rFonts w:eastAsia="Times New Roman" w:cstheme="minorHAnsi"/>
          <w:b/>
          <w:bCs/>
          <w:u w:val="single"/>
          <w:lang w:eastAsia="pl-PL"/>
        </w:rPr>
        <w:t>OPCJA 2</w:t>
      </w:r>
      <w:r w:rsidR="009C4795">
        <w:rPr>
          <w:rFonts w:eastAsia="Times New Roman" w:cstheme="minorHAnsi"/>
          <w:b/>
          <w:bCs/>
          <w:u w:val="single"/>
          <w:lang w:eastAsia="pl-PL"/>
        </w:rPr>
        <w:t xml:space="preserve"> (B)</w:t>
      </w:r>
      <w:r w:rsidR="007F788D" w:rsidRPr="007F788D">
        <w:rPr>
          <w:rFonts w:eastAsia="Times New Roman" w:cstheme="minorHAnsi"/>
          <w:b/>
          <w:bCs/>
          <w:u w:val="single"/>
          <w:lang w:eastAsia="pl-PL"/>
        </w:rPr>
        <w:t>:</w:t>
      </w:r>
    </w:p>
    <w:p w14:paraId="7858A7E6" w14:textId="50CBD1A0" w:rsidR="00E60861" w:rsidRPr="007F788D" w:rsidRDefault="00E60861" w:rsidP="001C0184">
      <w:pPr>
        <w:pStyle w:val="Akapitzlist"/>
        <w:numPr>
          <w:ilvl w:val="0"/>
          <w:numId w:val="67"/>
        </w:numPr>
        <w:spacing w:after="0" w:line="276" w:lineRule="auto"/>
        <w:ind w:left="1276" w:hanging="283"/>
        <w:jc w:val="both"/>
        <w:rPr>
          <w:rFonts w:cstheme="minorHAnsi"/>
        </w:rPr>
      </w:pPr>
      <w:r w:rsidRPr="007F788D">
        <w:rPr>
          <w:rFonts w:cstheme="minorHAnsi"/>
        </w:rPr>
        <w:t>Przełożenie nawierzchni z kostki granitowej w poziomie boiska wielofunkcyjnego</w:t>
      </w:r>
      <w:r w:rsidR="007F788D">
        <w:rPr>
          <w:rFonts w:cstheme="minorHAnsi"/>
        </w:rPr>
        <w:t>;</w:t>
      </w:r>
    </w:p>
    <w:p w14:paraId="149D0F42" w14:textId="474F945E" w:rsidR="007F788D" w:rsidRDefault="00E60861" w:rsidP="001C0184">
      <w:pPr>
        <w:pStyle w:val="Akapitzlist"/>
        <w:numPr>
          <w:ilvl w:val="0"/>
          <w:numId w:val="67"/>
        </w:numPr>
        <w:spacing w:after="0" w:line="276" w:lineRule="auto"/>
        <w:ind w:left="1276" w:hanging="283"/>
        <w:jc w:val="both"/>
        <w:rPr>
          <w:rFonts w:cstheme="minorHAnsi"/>
        </w:rPr>
      </w:pPr>
      <w:r w:rsidRPr="007F788D">
        <w:rPr>
          <w:rFonts w:cstheme="minorHAnsi"/>
        </w:rPr>
        <w:t>Wykonanie odwodnienia liniowego</w:t>
      </w:r>
      <w:r w:rsidR="007F788D">
        <w:rPr>
          <w:rFonts w:cstheme="minorHAnsi"/>
        </w:rPr>
        <w:t>;</w:t>
      </w:r>
    </w:p>
    <w:p w14:paraId="55239108" w14:textId="77777777" w:rsidR="007F788D" w:rsidRPr="007F788D" w:rsidRDefault="007F788D" w:rsidP="007F788D">
      <w:pPr>
        <w:pStyle w:val="Akapitzlist"/>
        <w:spacing w:after="0" w:line="276" w:lineRule="auto"/>
        <w:ind w:left="1276"/>
        <w:jc w:val="both"/>
        <w:rPr>
          <w:rFonts w:cstheme="minorHAnsi"/>
        </w:rPr>
      </w:pPr>
    </w:p>
    <w:p w14:paraId="244D3E21" w14:textId="57602C4D" w:rsidR="007F788D" w:rsidRPr="007F788D" w:rsidRDefault="001917B8" w:rsidP="001C0184">
      <w:pPr>
        <w:pStyle w:val="Akapitzlist"/>
        <w:numPr>
          <w:ilvl w:val="0"/>
          <w:numId w:val="64"/>
        </w:numPr>
        <w:spacing w:after="0" w:line="276" w:lineRule="auto"/>
        <w:ind w:left="993" w:hanging="284"/>
        <w:jc w:val="both"/>
        <w:rPr>
          <w:rFonts w:eastAsia="Calibri" w:cstheme="minorHAnsi"/>
          <w:b/>
          <w:bCs/>
          <w:u w:val="single"/>
        </w:rPr>
      </w:pPr>
      <w:r w:rsidRPr="007F788D">
        <w:rPr>
          <w:rFonts w:eastAsia="Times New Roman" w:cstheme="minorHAnsi"/>
          <w:b/>
          <w:bCs/>
          <w:u w:val="single"/>
          <w:lang w:eastAsia="pl-PL"/>
        </w:rPr>
        <w:t>OPCJA 3</w:t>
      </w:r>
      <w:r w:rsidR="009C4795">
        <w:rPr>
          <w:rFonts w:eastAsia="Times New Roman" w:cstheme="minorHAnsi"/>
          <w:b/>
          <w:bCs/>
          <w:u w:val="single"/>
          <w:lang w:eastAsia="pl-PL"/>
        </w:rPr>
        <w:t xml:space="preserve"> (C)</w:t>
      </w:r>
      <w:r w:rsidR="007F788D" w:rsidRPr="007F788D">
        <w:rPr>
          <w:rFonts w:eastAsia="Times New Roman" w:cstheme="minorHAnsi"/>
          <w:b/>
          <w:bCs/>
          <w:u w:val="single"/>
          <w:lang w:eastAsia="pl-PL"/>
        </w:rPr>
        <w:t>:</w:t>
      </w:r>
      <w:r w:rsidRPr="007F788D">
        <w:rPr>
          <w:rFonts w:eastAsia="Times New Roman" w:cstheme="minorHAnsi"/>
          <w:b/>
          <w:bCs/>
          <w:u w:val="single"/>
          <w:lang w:eastAsia="pl-PL"/>
        </w:rPr>
        <w:t xml:space="preserve"> </w:t>
      </w:r>
    </w:p>
    <w:p w14:paraId="0E01263D" w14:textId="52FBB8EF" w:rsidR="007F788D" w:rsidRPr="007F788D" w:rsidRDefault="007F788D" w:rsidP="001C0184">
      <w:pPr>
        <w:pStyle w:val="Akapitzlist"/>
        <w:numPr>
          <w:ilvl w:val="0"/>
          <w:numId w:val="68"/>
        </w:numPr>
        <w:spacing w:after="0" w:line="276" w:lineRule="auto"/>
        <w:ind w:left="1276" w:hanging="283"/>
        <w:jc w:val="both"/>
        <w:rPr>
          <w:rFonts w:cstheme="minorHAnsi"/>
        </w:rPr>
      </w:pPr>
      <w:r w:rsidRPr="007F788D">
        <w:rPr>
          <w:rFonts w:cstheme="minorHAnsi"/>
        </w:rPr>
        <w:t>Wykonanie małej architektury</w:t>
      </w:r>
      <w:r>
        <w:rPr>
          <w:rFonts w:cstheme="minorHAnsi"/>
        </w:rPr>
        <w:t>;</w:t>
      </w:r>
      <w:r w:rsidRPr="007F788D">
        <w:rPr>
          <w:rFonts w:cstheme="minorHAnsi"/>
        </w:rPr>
        <w:t xml:space="preserve"> </w:t>
      </w:r>
    </w:p>
    <w:p w14:paraId="547B7468" w14:textId="1DF27A0D" w:rsidR="007F788D" w:rsidRPr="007F788D" w:rsidRDefault="007F788D" w:rsidP="001C0184">
      <w:pPr>
        <w:pStyle w:val="Akapitzlist"/>
        <w:numPr>
          <w:ilvl w:val="0"/>
          <w:numId w:val="68"/>
        </w:numPr>
        <w:spacing w:after="0" w:line="276" w:lineRule="auto"/>
        <w:ind w:left="1276" w:hanging="283"/>
        <w:jc w:val="both"/>
        <w:rPr>
          <w:rFonts w:cstheme="minorHAnsi"/>
        </w:rPr>
      </w:pPr>
      <w:r w:rsidRPr="007F788D">
        <w:rPr>
          <w:rFonts w:cstheme="minorHAnsi"/>
        </w:rPr>
        <w:t>Wykonanie zieleni</w:t>
      </w:r>
      <w:r>
        <w:rPr>
          <w:rFonts w:cstheme="minorHAnsi"/>
        </w:rPr>
        <w:t>;</w:t>
      </w:r>
      <w:r w:rsidRPr="007F788D">
        <w:rPr>
          <w:rFonts w:cstheme="minorHAnsi"/>
        </w:rPr>
        <w:t xml:space="preserve"> </w:t>
      </w:r>
    </w:p>
    <w:p w14:paraId="4DD656EC" w14:textId="7A40F44D" w:rsidR="007F788D" w:rsidRPr="007F788D" w:rsidRDefault="007F788D" w:rsidP="001C0184">
      <w:pPr>
        <w:pStyle w:val="Akapitzlist"/>
        <w:numPr>
          <w:ilvl w:val="0"/>
          <w:numId w:val="68"/>
        </w:numPr>
        <w:spacing w:after="0" w:line="276" w:lineRule="auto"/>
        <w:ind w:left="1276" w:hanging="283"/>
        <w:jc w:val="both"/>
        <w:rPr>
          <w:rFonts w:cstheme="minorHAnsi"/>
        </w:rPr>
      </w:pPr>
      <w:r w:rsidRPr="007F788D">
        <w:rPr>
          <w:rFonts w:cstheme="minorHAnsi"/>
        </w:rPr>
        <w:t>Montaż oświetlenia terenu</w:t>
      </w:r>
      <w:r>
        <w:rPr>
          <w:rFonts w:cstheme="minorHAnsi"/>
        </w:rPr>
        <w:t>;</w:t>
      </w:r>
      <w:r w:rsidRPr="007F788D">
        <w:rPr>
          <w:rFonts w:cstheme="minorHAnsi"/>
        </w:rPr>
        <w:t xml:space="preserve"> </w:t>
      </w:r>
    </w:p>
    <w:p w14:paraId="019080E0" w14:textId="28E914ED" w:rsidR="007F788D" w:rsidRPr="007F788D" w:rsidRDefault="007F788D" w:rsidP="001C0184">
      <w:pPr>
        <w:pStyle w:val="Akapitzlist"/>
        <w:numPr>
          <w:ilvl w:val="0"/>
          <w:numId w:val="68"/>
        </w:numPr>
        <w:spacing w:after="0" w:line="276" w:lineRule="auto"/>
        <w:ind w:left="1276" w:hanging="283"/>
        <w:jc w:val="both"/>
        <w:rPr>
          <w:rFonts w:eastAsia="Calibri" w:cstheme="minorHAnsi"/>
        </w:rPr>
      </w:pPr>
      <w:r w:rsidRPr="007F788D">
        <w:rPr>
          <w:rFonts w:cstheme="minorHAnsi"/>
        </w:rPr>
        <w:t>Montaż monitoringu</w:t>
      </w:r>
      <w:r>
        <w:rPr>
          <w:rFonts w:cstheme="minorHAnsi"/>
        </w:rPr>
        <w:t>;</w:t>
      </w:r>
      <w:r w:rsidRPr="007F788D">
        <w:rPr>
          <w:rFonts w:cstheme="minorHAnsi"/>
        </w:rPr>
        <w:t xml:space="preserve"> </w:t>
      </w:r>
    </w:p>
    <w:p w14:paraId="038D8977" w14:textId="1FACC1A2" w:rsidR="00041921" w:rsidRPr="007F788D" w:rsidRDefault="00041921" w:rsidP="007F788D">
      <w:pPr>
        <w:pStyle w:val="Akapitzlist"/>
        <w:spacing w:after="0" w:line="276" w:lineRule="auto"/>
        <w:ind w:left="993"/>
        <w:jc w:val="both"/>
        <w:rPr>
          <w:rFonts w:eastAsia="Times New Roman" w:cstheme="minorHAnsi"/>
          <w:sz w:val="21"/>
          <w:szCs w:val="21"/>
          <w:lang w:eastAsia="pl-PL"/>
        </w:rPr>
      </w:pPr>
    </w:p>
    <w:p w14:paraId="25D38F3B" w14:textId="55A58C01" w:rsidR="0093793E" w:rsidRPr="005A58D1" w:rsidRDefault="0093793E" w:rsidP="00604043">
      <w:pPr>
        <w:pStyle w:val="Akapitzlist"/>
        <w:numPr>
          <w:ilvl w:val="2"/>
          <w:numId w:val="42"/>
        </w:numPr>
        <w:tabs>
          <w:tab w:val="clear" w:pos="2160"/>
          <w:tab w:val="num" w:pos="142"/>
        </w:tabs>
        <w:spacing w:after="0" w:line="276" w:lineRule="auto"/>
        <w:ind w:left="284" w:hanging="284"/>
        <w:jc w:val="both"/>
        <w:rPr>
          <w:rFonts w:cstheme="minorHAnsi"/>
          <w:bCs/>
        </w:rPr>
      </w:pPr>
      <w:r w:rsidRPr="005A58D1">
        <w:rPr>
          <w:rFonts w:cstheme="minorHAnsi"/>
          <w:bCs/>
        </w:rPr>
        <w:t>Szczegółowy opis i zakres wykonania przedmiotu zamówienia (podstawowego oraz opcjonalnego), zawiera dokumentacja projektowa, w skład której wchodzi projekt techniczny oraz specyfikacje techniczne wykonania i odbioru robót, które są załącznikami do SWZ.</w:t>
      </w:r>
    </w:p>
    <w:p w14:paraId="60F5B90F" w14:textId="6EABC9CE" w:rsidR="0093793E" w:rsidRPr="005A58D1" w:rsidRDefault="0093793E" w:rsidP="00604043">
      <w:pPr>
        <w:pStyle w:val="Akapitzlist"/>
        <w:spacing w:after="0" w:line="276" w:lineRule="auto"/>
        <w:ind w:left="284"/>
        <w:jc w:val="both"/>
        <w:rPr>
          <w:rFonts w:cstheme="minorHAnsi"/>
          <w:bCs/>
        </w:rPr>
      </w:pPr>
      <w:r w:rsidRPr="005A58D1">
        <w:rPr>
          <w:rFonts w:cstheme="minorHAnsi"/>
          <w:bCs/>
        </w:rPr>
        <w:t xml:space="preserve">Wykonawca składając ofertę zobowiązuje się wykonać zamówienie opisane w dokumentacji projektowej. Wszystkie dokumenty opisujące przedmiot zamówienia  (projekt techniczny i przedmiary, </w:t>
      </w:r>
      <w:proofErr w:type="spellStart"/>
      <w:r w:rsidRPr="005A58D1">
        <w:rPr>
          <w:rFonts w:cstheme="minorHAnsi"/>
          <w:bCs/>
        </w:rPr>
        <w:t>STWiOR</w:t>
      </w:r>
      <w:proofErr w:type="spellEnd"/>
      <w:r w:rsidRPr="005A58D1">
        <w:rPr>
          <w:rFonts w:cstheme="minorHAnsi"/>
          <w:bCs/>
        </w:rPr>
        <w: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649B3903" w14:textId="5986DCDA" w:rsidR="00BF7B2A" w:rsidRPr="005A58D1" w:rsidRDefault="007D402B" w:rsidP="00604043">
      <w:pPr>
        <w:pStyle w:val="Akapitzlist"/>
        <w:numPr>
          <w:ilvl w:val="2"/>
          <w:numId w:val="42"/>
        </w:numPr>
        <w:tabs>
          <w:tab w:val="clear" w:pos="2160"/>
          <w:tab w:val="num" w:pos="142"/>
        </w:tabs>
        <w:spacing w:after="0" w:line="276" w:lineRule="auto"/>
        <w:ind w:left="284" w:hanging="284"/>
        <w:jc w:val="both"/>
        <w:rPr>
          <w:rFonts w:cstheme="minorHAnsi"/>
          <w:bCs/>
        </w:rPr>
      </w:pPr>
      <w:r w:rsidRPr="005A58D1">
        <w:rPr>
          <w:rFonts w:eastAsia="Times New Roman" w:cstheme="minorHAnsi"/>
          <w:u w:val="single"/>
          <w:lang w:eastAsia="pl-PL"/>
        </w:rPr>
        <w:t>Szczegółowe zapisy dotyczące warunków skorzystania przez</w:t>
      </w:r>
      <w:r w:rsidR="00814783" w:rsidRPr="005A58D1">
        <w:rPr>
          <w:rFonts w:eastAsia="Times New Roman" w:cstheme="minorHAnsi"/>
          <w:u w:val="single"/>
          <w:lang w:eastAsia="pl-PL"/>
        </w:rPr>
        <w:t xml:space="preserve"> </w:t>
      </w:r>
      <w:r w:rsidRPr="005A58D1">
        <w:rPr>
          <w:rFonts w:eastAsia="Times New Roman" w:cstheme="minorHAnsi"/>
          <w:u w:val="single"/>
          <w:lang w:eastAsia="pl-PL"/>
        </w:rPr>
        <w:t xml:space="preserve">Zamawiającego z Prawa Opcji zostały zawarte we Wzorze Umowy </w:t>
      </w:r>
      <w:r w:rsidR="00814783" w:rsidRPr="005A58D1">
        <w:rPr>
          <w:rFonts w:eastAsia="Times New Roman" w:cstheme="minorHAnsi"/>
          <w:b/>
          <w:u w:val="single"/>
          <w:lang w:eastAsia="pl-PL"/>
        </w:rPr>
        <w:t xml:space="preserve">stanowiącym </w:t>
      </w:r>
      <w:r w:rsidRPr="005A58D1">
        <w:rPr>
          <w:rFonts w:eastAsia="Times New Roman" w:cstheme="minorHAnsi"/>
          <w:b/>
          <w:u w:val="single"/>
          <w:lang w:eastAsia="pl-PL"/>
        </w:rPr>
        <w:t>Załącznik nr</w:t>
      </w:r>
      <w:r w:rsidR="00836CA0" w:rsidRPr="005A58D1">
        <w:rPr>
          <w:rFonts w:eastAsia="Times New Roman" w:cstheme="minorHAnsi"/>
          <w:b/>
          <w:u w:val="single"/>
          <w:lang w:eastAsia="pl-PL"/>
        </w:rPr>
        <w:t xml:space="preserve"> 2</w:t>
      </w:r>
      <w:r w:rsidR="00814783" w:rsidRPr="005A58D1">
        <w:rPr>
          <w:rFonts w:eastAsia="Times New Roman" w:cstheme="minorHAnsi"/>
          <w:b/>
          <w:u w:val="single"/>
          <w:lang w:eastAsia="pl-PL"/>
        </w:rPr>
        <w:t xml:space="preserve"> </w:t>
      </w:r>
      <w:r w:rsidRPr="005A58D1">
        <w:rPr>
          <w:rFonts w:eastAsia="Times New Roman" w:cstheme="minorHAnsi"/>
          <w:b/>
          <w:u w:val="single"/>
          <w:lang w:eastAsia="pl-PL"/>
        </w:rPr>
        <w:t>do SWZ</w:t>
      </w:r>
      <w:r w:rsidR="00774CA6" w:rsidRPr="005A58D1">
        <w:rPr>
          <w:rFonts w:eastAsia="Times New Roman" w:cstheme="minorHAnsi"/>
          <w:b/>
          <w:u w:val="single"/>
          <w:lang w:eastAsia="pl-PL"/>
        </w:rPr>
        <w:t>.</w:t>
      </w:r>
    </w:p>
    <w:p w14:paraId="551C1A79" w14:textId="77777777" w:rsidR="001917B8" w:rsidRDefault="001917B8" w:rsidP="00604043">
      <w:pPr>
        <w:pStyle w:val="Akapitzlist"/>
        <w:spacing w:after="0" w:line="276" w:lineRule="auto"/>
        <w:ind w:left="284"/>
        <w:jc w:val="both"/>
        <w:rPr>
          <w:rFonts w:cstheme="minorHAnsi"/>
          <w:bCs/>
        </w:rPr>
      </w:pPr>
    </w:p>
    <w:p w14:paraId="725E946D" w14:textId="77777777" w:rsidR="00BE0775" w:rsidRDefault="00BE0775" w:rsidP="00604043">
      <w:pPr>
        <w:pStyle w:val="Akapitzlist"/>
        <w:spacing w:after="0" w:line="276" w:lineRule="auto"/>
        <w:ind w:left="284"/>
        <w:jc w:val="both"/>
        <w:rPr>
          <w:rFonts w:cstheme="minorHAnsi"/>
          <w:bCs/>
        </w:rPr>
      </w:pPr>
    </w:p>
    <w:p w14:paraId="5998EEFF" w14:textId="77777777" w:rsidR="00BE0775" w:rsidRDefault="00BE0775" w:rsidP="00604043">
      <w:pPr>
        <w:pStyle w:val="Akapitzlist"/>
        <w:spacing w:after="0" w:line="276" w:lineRule="auto"/>
        <w:ind w:left="284"/>
        <w:jc w:val="both"/>
        <w:rPr>
          <w:rFonts w:cstheme="minorHAnsi"/>
          <w:bCs/>
        </w:rPr>
      </w:pPr>
    </w:p>
    <w:p w14:paraId="656A15C1" w14:textId="77777777" w:rsidR="00BE0775" w:rsidRDefault="00BE0775" w:rsidP="00604043">
      <w:pPr>
        <w:pStyle w:val="Akapitzlist"/>
        <w:spacing w:after="0" w:line="276" w:lineRule="auto"/>
        <w:ind w:left="284"/>
        <w:jc w:val="both"/>
        <w:rPr>
          <w:rFonts w:cstheme="minorHAnsi"/>
          <w:bCs/>
        </w:rPr>
      </w:pPr>
    </w:p>
    <w:p w14:paraId="4E3E5893" w14:textId="77777777" w:rsidR="00BE0775" w:rsidRPr="005A58D1" w:rsidRDefault="00BE0775" w:rsidP="00604043">
      <w:pPr>
        <w:pStyle w:val="Akapitzlist"/>
        <w:spacing w:after="0" w:line="276" w:lineRule="auto"/>
        <w:ind w:left="284"/>
        <w:jc w:val="both"/>
        <w:rPr>
          <w:rFonts w:cstheme="minorHAnsi"/>
          <w:bCs/>
        </w:rPr>
      </w:pPr>
    </w:p>
    <w:p w14:paraId="34AB8887" w14:textId="77777777" w:rsidR="00774CA6" w:rsidRPr="005A58D1" w:rsidRDefault="00774CA6" w:rsidP="00604043">
      <w:pPr>
        <w:pStyle w:val="Akapitzlist"/>
        <w:numPr>
          <w:ilvl w:val="2"/>
          <w:numId w:val="42"/>
        </w:numPr>
        <w:tabs>
          <w:tab w:val="center" w:pos="5180"/>
          <w:tab w:val="right" w:pos="9716"/>
        </w:tabs>
        <w:spacing w:after="0" w:line="276" w:lineRule="auto"/>
        <w:ind w:left="284" w:hanging="284"/>
        <w:rPr>
          <w:rFonts w:cstheme="minorHAnsi"/>
          <w:b/>
          <w:bCs/>
        </w:rPr>
      </w:pPr>
      <w:r w:rsidRPr="005A58D1">
        <w:rPr>
          <w:rFonts w:cstheme="minorHAnsi"/>
          <w:b/>
          <w:bCs/>
        </w:rPr>
        <w:lastRenderedPageBreak/>
        <w:t>Warunki gwarancji i rękojmi.</w:t>
      </w:r>
    </w:p>
    <w:p w14:paraId="33A17FF5" w14:textId="77777777" w:rsidR="00774CA6" w:rsidRPr="005A58D1" w:rsidRDefault="00774CA6" w:rsidP="00604043">
      <w:pPr>
        <w:pStyle w:val="Akapitzlist"/>
        <w:tabs>
          <w:tab w:val="center" w:pos="5180"/>
          <w:tab w:val="right" w:pos="9716"/>
        </w:tabs>
        <w:spacing w:after="0" w:line="276" w:lineRule="auto"/>
        <w:ind w:left="284"/>
        <w:rPr>
          <w:rFonts w:cstheme="minorHAnsi"/>
          <w:b/>
          <w:bCs/>
        </w:rPr>
      </w:pPr>
    </w:p>
    <w:p w14:paraId="55B69678" w14:textId="77777777" w:rsidR="00774CA6" w:rsidRPr="005A58D1" w:rsidRDefault="00774CA6" w:rsidP="001C0184">
      <w:pPr>
        <w:pStyle w:val="Akapitzlist"/>
        <w:numPr>
          <w:ilvl w:val="0"/>
          <w:numId w:val="49"/>
        </w:numPr>
        <w:tabs>
          <w:tab w:val="decimal" w:leader="dot" w:pos="9072"/>
        </w:tabs>
        <w:spacing w:after="0" w:line="276" w:lineRule="auto"/>
        <w:ind w:left="567" w:hanging="283"/>
        <w:jc w:val="both"/>
        <w:rPr>
          <w:rFonts w:cstheme="minorHAnsi"/>
        </w:rPr>
      </w:pPr>
      <w:r w:rsidRPr="005A58D1">
        <w:rPr>
          <w:rFonts w:cstheme="minorHAnsi"/>
        </w:rPr>
        <w:t xml:space="preserve">Wykonawca udzieli Zamawiającemu gwarancji na </w:t>
      </w:r>
      <w:r w:rsidRPr="005A58D1">
        <w:rPr>
          <w:rFonts w:cstheme="minorHAnsi"/>
          <w:bCs/>
        </w:rPr>
        <w:t xml:space="preserve">roboty budowlane, w tym wbudowane materiały i zamontowane urządzenia, </w:t>
      </w:r>
      <w:r w:rsidRPr="005A58D1">
        <w:rPr>
          <w:rFonts w:cstheme="minorHAnsi"/>
        </w:rPr>
        <w:t xml:space="preserve">przez okres </w:t>
      </w:r>
      <w:r w:rsidRPr="005A58D1">
        <w:rPr>
          <w:rFonts w:cstheme="minorHAnsi"/>
          <w:b/>
        </w:rPr>
        <w:t>60 miesięcy</w:t>
      </w:r>
      <w:r w:rsidRPr="005A58D1">
        <w:rPr>
          <w:rFonts w:cstheme="minorHAnsi"/>
        </w:rPr>
        <w:t xml:space="preserve"> licząc od daty podpisania protokołu końcowego odbioru przedmiotu umowy. </w:t>
      </w:r>
    </w:p>
    <w:p w14:paraId="0F641455" w14:textId="77777777" w:rsidR="00774CA6" w:rsidRPr="005A58D1" w:rsidRDefault="00774CA6" w:rsidP="001C0184">
      <w:pPr>
        <w:pStyle w:val="Akapitzlist"/>
        <w:numPr>
          <w:ilvl w:val="0"/>
          <w:numId w:val="49"/>
        </w:numPr>
        <w:tabs>
          <w:tab w:val="center" w:pos="5180"/>
          <w:tab w:val="right" w:pos="9716"/>
        </w:tabs>
        <w:spacing w:after="0" w:line="276" w:lineRule="auto"/>
        <w:ind w:left="567" w:hanging="283"/>
        <w:jc w:val="both"/>
        <w:rPr>
          <w:rFonts w:cstheme="minorHAnsi"/>
          <w:b/>
          <w:bCs/>
        </w:rPr>
      </w:pPr>
      <w:r w:rsidRPr="005A58D1">
        <w:rPr>
          <w:rFonts w:cstheme="minorHAnsi"/>
          <w:bCs/>
        </w:rPr>
        <w:t>Warunki odpowiedzialności wykonawcy z tytułu gwarancji zawarte są w umowie.</w:t>
      </w:r>
    </w:p>
    <w:p w14:paraId="1BCCA0A7" w14:textId="44F8ABD0" w:rsidR="00774CA6" w:rsidRPr="00BE0775" w:rsidRDefault="00774CA6" w:rsidP="001C0184">
      <w:pPr>
        <w:pStyle w:val="Akapitzlist"/>
        <w:numPr>
          <w:ilvl w:val="0"/>
          <w:numId w:val="49"/>
        </w:numPr>
        <w:tabs>
          <w:tab w:val="center" w:pos="5180"/>
          <w:tab w:val="right" w:pos="9716"/>
        </w:tabs>
        <w:spacing w:after="0" w:line="276" w:lineRule="auto"/>
        <w:ind w:left="567" w:hanging="283"/>
        <w:jc w:val="both"/>
        <w:rPr>
          <w:rFonts w:cstheme="minorHAnsi"/>
          <w:b/>
          <w:bCs/>
        </w:rPr>
      </w:pPr>
      <w:r w:rsidRPr="005A58D1">
        <w:rPr>
          <w:rFonts w:cstheme="minorHAnsi"/>
          <w:bCs/>
        </w:rPr>
        <w:t>Wzór umowy stanowi załącznik do niniejszej SWZ.</w:t>
      </w:r>
    </w:p>
    <w:p w14:paraId="4049E5C2" w14:textId="77777777" w:rsidR="00BE0775" w:rsidRPr="005A58D1" w:rsidRDefault="00BE0775" w:rsidP="00BE0775">
      <w:pPr>
        <w:pStyle w:val="Akapitzlist"/>
        <w:tabs>
          <w:tab w:val="center" w:pos="5180"/>
          <w:tab w:val="right" w:pos="9716"/>
        </w:tabs>
        <w:spacing w:after="0" w:line="276" w:lineRule="auto"/>
        <w:ind w:left="567"/>
        <w:jc w:val="both"/>
        <w:rPr>
          <w:rFonts w:cstheme="minorHAnsi"/>
          <w:b/>
          <w:bCs/>
        </w:rPr>
      </w:pPr>
    </w:p>
    <w:p w14:paraId="143BDBCC" w14:textId="1A584476" w:rsidR="00774CA6" w:rsidRPr="005A58D1" w:rsidRDefault="00774CA6" w:rsidP="00604043">
      <w:pPr>
        <w:pStyle w:val="Akapitzlist"/>
        <w:numPr>
          <w:ilvl w:val="2"/>
          <w:numId w:val="42"/>
        </w:numPr>
        <w:tabs>
          <w:tab w:val="clear" w:pos="2160"/>
          <w:tab w:val="num" w:pos="284"/>
          <w:tab w:val="center" w:pos="5180"/>
          <w:tab w:val="right" w:pos="9716"/>
        </w:tabs>
        <w:spacing w:after="0" w:line="276" w:lineRule="auto"/>
        <w:ind w:left="284" w:hanging="284"/>
        <w:jc w:val="both"/>
        <w:rPr>
          <w:rFonts w:cstheme="minorHAnsi"/>
          <w:b/>
          <w:bCs/>
        </w:rPr>
      </w:pPr>
      <w:r w:rsidRPr="005A58D1">
        <w:rPr>
          <w:rFonts w:cstheme="minorHAnsi"/>
          <w:b/>
          <w:bCs/>
        </w:rPr>
        <w:t>Warunki rękojmi obejmujące wykonane roboty budowlane.</w:t>
      </w:r>
    </w:p>
    <w:p w14:paraId="576BCC44" w14:textId="77777777" w:rsidR="00774CA6" w:rsidRPr="005A58D1" w:rsidRDefault="00774CA6" w:rsidP="001C0184">
      <w:pPr>
        <w:pStyle w:val="Akapitzlist"/>
        <w:numPr>
          <w:ilvl w:val="0"/>
          <w:numId w:val="50"/>
        </w:numPr>
        <w:tabs>
          <w:tab w:val="center" w:pos="5180"/>
          <w:tab w:val="right" w:pos="9716"/>
        </w:tabs>
        <w:spacing w:after="0" w:line="276" w:lineRule="auto"/>
        <w:ind w:left="567" w:hanging="283"/>
        <w:jc w:val="both"/>
        <w:rPr>
          <w:rFonts w:cstheme="minorHAnsi"/>
          <w:b/>
          <w:bCs/>
        </w:rPr>
      </w:pPr>
      <w:r w:rsidRPr="005A58D1">
        <w:rPr>
          <w:rFonts w:cstheme="minorHAnsi"/>
        </w:rPr>
        <w:t>Zamawiający wymaga od wykonawcy, że odpowiedzialność za wady przedmiotu zamówienia zostanie rozszerzona poprzez udzielenie pisemnej rękojmi.</w:t>
      </w:r>
    </w:p>
    <w:p w14:paraId="5D883E85" w14:textId="77777777" w:rsidR="00774CA6" w:rsidRPr="005A58D1" w:rsidRDefault="00774CA6" w:rsidP="001C0184">
      <w:pPr>
        <w:pStyle w:val="Akapitzlist"/>
        <w:numPr>
          <w:ilvl w:val="0"/>
          <w:numId w:val="50"/>
        </w:numPr>
        <w:tabs>
          <w:tab w:val="center" w:pos="5180"/>
          <w:tab w:val="right" w:pos="9716"/>
        </w:tabs>
        <w:spacing w:after="0" w:line="276" w:lineRule="auto"/>
        <w:ind w:left="567" w:hanging="283"/>
        <w:jc w:val="both"/>
        <w:rPr>
          <w:rFonts w:cstheme="minorHAnsi"/>
          <w:b/>
          <w:bCs/>
        </w:rPr>
      </w:pPr>
      <w:r w:rsidRPr="005A58D1">
        <w:rPr>
          <w:rFonts w:cstheme="minorHAnsi"/>
        </w:rPr>
        <w:t xml:space="preserve">Wykonawca udzieli Zamawiającemu rękojmi za wady wykonanego przedmiotu zamówienia, w tym za wykonane roboty budowlane, zamontowane urządzenia, wbudowane materiały na okres tożsamy co udzielona przez Wykonawcę gwarancja licząc od podpisania protokołu końcowego odbioru przedmiotu umowy, tj. na </w:t>
      </w:r>
      <w:r w:rsidRPr="005A58D1">
        <w:rPr>
          <w:rFonts w:cstheme="minorHAnsi"/>
          <w:b/>
        </w:rPr>
        <w:t>60 miesięcy</w:t>
      </w:r>
      <w:r w:rsidRPr="005A58D1">
        <w:rPr>
          <w:rFonts w:cstheme="minorHAnsi"/>
        </w:rPr>
        <w:t xml:space="preserve"> licząc od daty podpisania protokołu końcowego odbioru przedmiotu umowy.</w:t>
      </w:r>
    </w:p>
    <w:p w14:paraId="4ED34AC8" w14:textId="77777777" w:rsidR="00774CA6" w:rsidRPr="005A58D1" w:rsidRDefault="00774CA6" w:rsidP="001C0184">
      <w:pPr>
        <w:pStyle w:val="Akapitzlist"/>
        <w:numPr>
          <w:ilvl w:val="0"/>
          <w:numId w:val="50"/>
        </w:numPr>
        <w:tabs>
          <w:tab w:val="center" w:pos="5180"/>
          <w:tab w:val="right" w:pos="9716"/>
        </w:tabs>
        <w:spacing w:after="0" w:line="276" w:lineRule="auto"/>
        <w:ind w:left="567" w:hanging="283"/>
        <w:jc w:val="both"/>
        <w:rPr>
          <w:rFonts w:cstheme="minorHAnsi"/>
          <w:b/>
          <w:bCs/>
        </w:rPr>
      </w:pPr>
      <w:r w:rsidRPr="005A58D1">
        <w:rPr>
          <w:rFonts w:cstheme="minorHAnsi"/>
        </w:rPr>
        <w:t>Zamawiającemu będzie przysługiwać prawo żądania odszkodowania za wady wykonanych robót niezależnie od odpowiedzialności wykonawcy z tytułu gwarancji.</w:t>
      </w:r>
    </w:p>
    <w:p w14:paraId="1AE8CC06" w14:textId="77777777" w:rsidR="00774CA6" w:rsidRPr="005A58D1" w:rsidRDefault="00774CA6" w:rsidP="001C0184">
      <w:pPr>
        <w:pStyle w:val="Akapitzlist"/>
        <w:numPr>
          <w:ilvl w:val="0"/>
          <w:numId w:val="50"/>
        </w:numPr>
        <w:tabs>
          <w:tab w:val="center" w:pos="5180"/>
          <w:tab w:val="right" w:pos="9716"/>
        </w:tabs>
        <w:spacing w:after="0" w:line="276" w:lineRule="auto"/>
        <w:ind w:left="567" w:hanging="283"/>
        <w:jc w:val="both"/>
        <w:rPr>
          <w:rFonts w:cstheme="minorHAnsi"/>
          <w:b/>
          <w:bCs/>
        </w:rPr>
      </w:pPr>
      <w:r w:rsidRPr="005A58D1">
        <w:rPr>
          <w:rFonts w:cstheme="minorHAnsi"/>
        </w:rPr>
        <w:t>Odpowiedzialność wykonawcy z tytułu rękojmi rozpoczyna się w momencie stwierdzenia przez Zamawiającego wystąpienia cech mających kwalifikację wady na podstawie art. 556¹ Kodeksu cywilnego.</w:t>
      </w:r>
    </w:p>
    <w:p w14:paraId="34EE4A77" w14:textId="77777777" w:rsidR="00774CA6" w:rsidRPr="005A58D1" w:rsidRDefault="00774CA6" w:rsidP="00604043">
      <w:pPr>
        <w:spacing w:after="0" w:line="276" w:lineRule="auto"/>
        <w:jc w:val="both"/>
        <w:rPr>
          <w:rFonts w:cstheme="minorHAnsi"/>
          <w:bCs/>
        </w:rPr>
      </w:pPr>
    </w:p>
    <w:p w14:paraId="486320C5" w14:textId="77777777" w:rsidR="00BF7B2A" w:rsidRPr="005A58D1" w:rsidRDefault="00BF7B2A" w:rsidP="00604043">
      <w:pPr>
        <w:pStyle w:val="Akapitzlist"/>
        <w:numPr>
          <w:ilvl w:val="2"/>
          <w:numId w:val="42"/>
        </w:numPr>
        <w:tabs>
          <w:tab w:val="clear" w:pos="2160"/>
          <w:tab w:val="num" w:pos="142"/>
        </w:tabs>
        <w:spacing w:after="0" w:line="276" w:lineRule="auto"/>
        <w:ind w:left="284" w:hanging="284"/>
        <w:jc w:val="both"/>
        <w:rPr>
          <w:rFonts w:cstheme="minorHAnsi"/>
          <w:bCs/>
        </w:rPr>
      </w:pPr>
      <w:r w:rsidRPr="005A58D1">
        <w:rPr>
          <w:rFonts w:eastAsia="Times New Roman" w:cstheme="minorHAnsi"/>
          <w:b/>
          <w:lang w:eastAsia="pl-PL"/>
        </w:rPr>
        <w:t>Zamawiający nie przewiduje możliwości składania ofert częściowych.</w:t>
      </w:r>
    </w:p>
    <w:p w14:paraId="0C6D440E" w14:textId="77777777" w:rsidR="00BF7B2A" w:rsidRPr="005A58D1" w:rsidRDefault="00BF7B2A" w:rsidP="00604043">
      <w:pPr>
        <w:pStyle w:val="Akapitzlist"/>
        <w:spacing w:after="0" w:line="276" w:lineRule="auto"/>
        <w:ind w:left="284"/>
        <w:jc w:val="both"/>
        <w:rPr>
          <w:rFonts w:cstheme="minorHAnsi"/>
          <w:bCs/>
        </w:rPr>
      </w:pPr>
    </w:p>
    <w:p w14:paraId="52A688DA" w14:textId="77777777" w:rsidR="00BF7B2A" w:rsidRPr="005A58D1" w:rsidRDefault="00BF7B2A" w:rsidP="00604043">
      <w:pPr>
        <w:pStyle w:val="Akapitzlist"/>
        <w:spacing w:after="0" w:line="276" w:lineRule="auto"/>
        <w:ind w:left="284"/>
        <w:jc w:val="both"/>
        <w:rPr>
          <w:rFonts w:cstheme="minorHAnsi"/>
          <w:i/>
          <w:iCs/>
        </w:rPr>
      </w:pPr>
      <w:r w:rsidRPr="005A58D1">
        <w:rPr>
          <w:rFonts w:cstheme="minorHAnsi"/>
          <w:i/>
          <w:iCs/>
        </w:rPr>
        <w:t xml:space="preserve">Zamawiający nie dokonuje podziału zamówienia na części. Tym samym zamawiający nie dopuszcza składania ofert częściowych, o których mowa w art. 7 pkt 15 ustawy </w:t>
      </w:r>
      <w:proofErr w:type="spellStart"/>
      <w:r w:rsidRPr="005A58D1">
        <w:rPr>
          <w:rFonts w:cstheme="minorHAnsi"/>
          <w:i/>
          <w:iCs/>
        </w:rPr>
        <w:t>Pzp</w:t>
      </w:r>
      <w:proofErr w:type="spellEnd"/>
      <w:r w:rsidRPr="005A58D1">
        <w:rPr>
          <w:rFonts w:cstheme="minorHAnsi"/>
          <w:i/>
          <w:iCs/>
        </w:rPr>
        <w:t>.</w:t>
      </w:r>
    </w:p>
    <w:p w14:paraId="49B21287" w14:textId="77777777" w:rsidR="00BF7B2A" w:rsidRPr="005A58D1" w:rsidRDefault="00BF7B2A" w:rsidP="00604043">
      <w:pPr>
        <w:pStyle w:val="Akapitzlist"/>
        <w:spacing w:after="0" w:line="276" w:lineRule="auto"/>
        <w:ind w:left="284"/>
        <w:jc w:val="both"/>
        <w:rPr>
          <w:rFonts w:cstheme="minorHAnsi"/>
          <w:i/>
          <w:iCs/>
        </w:rPr>
      </w:pPr>
    </w:p>
    <w:p w14:paraId="59431D02" w14:textId="77777777" w:rsidR="00BF7B2A" w:rsidRPr="005A58D1" w:rsidRDefault="00BF7B2A" w:rsidP="00604043">
      <w:pPr>
        <w:pStyle w:val="Akapitzlist"/>
        <w:spacing w:after="0" w:line="276" w:lineRule="auto"/>
        <w:ind w:left="284"/>
        <w:jc w:val="both"/>
        <w:rPr>
          <w:rFonts w:eastAsia="Times New Roman" w:cstheme="minorHAnsi"/>
          <w:b/>
          <w:bCs/>
          <w:sz w:val="21"/>
          <w:szCs w:val="21"/>
          <w:lang w:eastAsia="pl-PL"/>
        </w:rPr>
      </w:pPr>
      <w:r w:rsidRPr="005A58D1">
        <w:rPr>
          <w:rFonts w:eastAsia="Times New Roman" w:cstheme="minorHAnsi"/>
          <w:b/>
          <w:bCs/>
          <w:sz w:val="21"/>
          <w:szCs w:val="21"/>
          <w:lang w:eastAsia="pl-PL"/>
        </w:rPr>
        <w:t>Powody niedokonania podziału zamówienia na części:</w:t>
      </w:r>
    </w:p>
    <w:p w14:paraId="0192BBBC" w14:textId="77777777" w:rsidR="00BF7B2A" w:rsidRPr="005A58D1" w:rsidRDefault="00BF7B2A" w:rsidP="00604043">
      <w:pPr>
        <w:pStyle w:val="Akapitzlist"/>
        <w:spacing w:after="0" w:line="276" w:lineRule="auto"/>
        <w:ind w:left="284"/>
        <w:jc w:val="both"/>
        <w:rPr>
          <w:rFonts w:eastAsia="Times New Roman" w:cstheme="minorHAnsi"/>
          <w:i/>
          <w:iCs/>
          <w:sz w:val="21"/>
          <w:szCs w:val="21"/>
        </w:rPr>
      </w:pPr>
      <w:r w:rsidRPr="005A58D1">
        <w:rPr>
          <w:rFonts w:cstheme="minorHAnsi"/>
          <w:i/>
          <w:iCs/>
          <w:sz w:val="21"/>
          <w:szCs w:val="21"/>
        </w:rPr>
        <w:t xml:space="preserve">Przedmiotem zamówienia są roboty budowlane, które będą wykonywanie na podstawie </w:t>
      </w:r>
      <w:r w:rsidRPr="005A58D1">
        <w:rPr>
          <w:rFonts w:eastAsia="Times New Roman" w:cstheme="minorHAnsi"/>
          <w:i/>
          <w:iCs/>
          <w:sz w:val="21"/>
          <w:szCs w:val="21"/>
        </w:rPr>
        <w:t xml:space="preserve">jednej dokumentacji projektowej i w oparciu o wydaną decyzję pozwolenia na budowę. Całe zadanie Wykonawca obejmie jedną odpowiedzialnością gwarancyjną i eksploatacyjną. </w:t>
      </w:r>
    </w:p>
    <w:p w14:paraId="270EAB14" w14:textId="20C6C06A" w:rsidR="00A85A9B" w:rsidRPr="005A58D1" w:rsidRDefault="00BF7B2A" w:rsidP="00604043">
      <w:pPr>
        <w:pStyle w:val="Akapitzlist"/>
        <w:spacing w:after="0" w:line="276" w:lineRule="auto"/>
        <w:ind w:left="284"/>
        <w:jc w:val="both"/>
        <w:rPr>
          <w:rFonts w:eastAsia="Times New Roman" w:cstheme="minorHAnsi"/>
          <w:i/>
          <w:iCs/>
          <w:sz w:val="21"/>
          <w:szCs w:val="21"/>
        </w:rPr>
      </w:pPr>
      <w:r w:rsidRPr="005A58D1">
        <w:rPr>
          <w:rFonts w:eastAsia="Times New Roman" w:cstheme="minorHAnsi"/>
          <w:i/>
          <w:iCs/>
          <w:sz w:val="21"/>
          <w:szCs w:val="21"/>
          <w:lang w:eastAsia="zh-CN"/>
        </w:rPr>
        <w:t xml:space="preserve">Podział na części groziłby nadmiernymi trudnościami technicznymi oraz kosztami wykonania zamówienia. Wykonanie zadania w jednej części umożliwia obniżenie kosztów robót poprzez wykorzystanie potencjału zgromadzonego na placu budowy przez jednego wykonawcę, a nie dwóch czy więcej. Wymagane jest aby zamówienie wykonywał jeden wykonawca ze względu na ściśle ze sobą powiązane roboty budowlane poszczególnych branż (elektrycznej, sanitarnej, budowlanej), które tworzą łącznie jeden efekt końcowy. Potrzeba skoordynowania działań różnych wykonawców realizujących poszczególne części zamówienia mogłaby zagrozić właściwemu i terminowemu wykonaniu zamówienia. Niedokonanie podziału zamówienia podyktowane jest zatem względami technicznymi, organizacyjnymi, terminowymi oraz charakterem przedmiotu zamówienia. Zamówienie tworzy nierozerwalną całość i jest niepodzielne na części w rozumieniu art. 25 ust. 2 ustawy Prawo zamówień publicznych i art. 379 § 2 Kodeksu Cywilnego. Pozwoli to również uniknąć bezpodstawnego wzajemnego obciążenia odpowiedzialnością, co mogłoby mieć miejsce w przypadku wyboru dwóch lub więcej wykonawców. </w:t>
      </w:r>
      <w:r w:rsidRPr="005A58D1">
        <w:rPr>
          <w:rFonts w:eastAsia="Times New Roman" w:cstheme="minorHAnsi"/>
          <w:i/>
          <w:iCs/>
          <w:sz w:val="21"/>
          <w:szCs w:val="21"/>
        </w:rPr>
        <w:t>W takim przypadku podzielenie zamówienia na części nie ma uzasadnienia ekonomicznego, organizacyjnego, jak i również technicznego.</w:t>
      </w:r>
    </w:p>
    <w:p w14:paraId="6CD83B30" w14:textId="77777777" w:rsidR="00BF7B2A" w:rsidRPr="005A58D1" w:rsidRDefault="00BF7B2A" w:rsidP="00604043">
      <w:pPr>
        <w:pStyle w:val="Akapitzlist"/>
        <w:spacing w:after="0" w:line="276" w:lineRule="auto"/>
        <w:ind w:left="284"/>
        <w:jc w:val="both"/>
        <w:rPr>
          <w:rFonts w:cstheme="minorHAnsi"/>
          <w:bCs/>
        </w:rPr>
      </w:pPr>
    </w:p>
    <w:p w14:paraId="796A19AD" w14:textId="452C0E48" w:rsidR="000A725F" w:rsidRPr="005A58D1" w:rsidRDefault="00FE2698" w:rsidP="00604043">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5A58D1">
        <w:rPr>
          <w:rFonts w:cstheme="minorHAnsi"/>
          <w:b/>
          <w:bCs/>
        </w:rPr>
        <w:lastRenderedPageBreak/>
        <w:t xml:space="preserve">Zamawiający nie przewiduje obowiązku odbycia przez Wykonawcę wizji lokalnej, w celu sprawdzenia w terenie warunków wykonania zamówienia. </w:t>
      </w:r>
    </w:p>
    <w:p w14:paraId="0BC80511" w14:textId="77777777" w:rsidR="000A725F" w:rsidRPr="005A58D1" w:rsidRDefault="000A725F" w:rsidP="00604043">
      <w:pPr>
        <w:pStyle w:val="Akapitzlist"/>
        <w:tabs>
          <w:tab w:val="left" w:pos="143"/>
        </w:tabs>
        <w:spacing w:after="0" w:line="276" w:lineRule="auto"/>
        <w:ind w:left="284"/>
        <w:jc w:val="both"/>
        <w:rPr>
          <w:rFonts w:eastAsia="Times New Roman" w:cstheme="minorHAnsi"/>
          <w:lang w:eastAsia="pl-PL"/>
        </w:rPr>
      </w:pPr>
    </w:p>
    <w:p w14:paraId="78DCEEE7" w14:textId="77777777" w:rsidR="00BF7B2A" w:rsidRPr="005A58D1" w:rsidRDefault="00BF7B2A" w:rsidP="00604043">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b/>
          <w:bCs/>
          <w:lang w:eastAsia="pl-PL"/>
        </w:rPr>
      </w:pPr>
      <w:r w:rsidRPr="005A58D1">
        <w:rPr>
          <w:rFonts w:eastAsia="Times New Roman" w:cstheme="minorHAnsi"/>
          <w:b/>
          <w:bCs/>
          <w:lang w:eastAsia="pl-PL"/>
        </w:rPr>
        <w:t>Rozwiązania równoważne:</w:t>
      </w:r>
    </w:p>
    <w:p w14:paraId="75720D2C" w14:textId="77777777" w:rsidR="00B5509F" w:rsidRPr="005A58D1" w:rsidRDefault="00CD79C3" w:rsidP="001C0184">
      <w:pPr>
        <w:pStyle w:val="Akapitzlist"/>
        <w:numPr>
          <w:ilvl w:val="1"/>
          <w:numId w:val="50"/>
        </w:numPr>
        <w:tabs>
          <w:tab w:val="clear" w:pos="1440"/>
          <w:tab w:val="num" w:pos="426"/>
        </w:tabs>
        <w:spacing w:after="0" w:line="276" w:lineRule="auto"/>
        <w:ind w:left="567" w:hanging="283"/>
        <w:jc w:val="both"/>
        <w:rPr>
          <w:rFonts w:cstheme="minorHAnsi"/>
          <w:bCs/>
        </w:rPr>
      </w:pPr>
      <w:r w:rsidRPr="005A58D1">
        <w:rPr>
          <w:rFonts w:cstheme="minorHAnsi"/>
          <w:bCs/>
        </w:rPr>
        <w:t xml:space="preserve">Jeżeli w dokumentach opisujących przedmiot zamówienia znajdują się nazwy materiałów, urządzeń lub jakichkolwiek innych wyrobów lub produktów, to służą one jedynie i wyłącznie określeniu pożądanego standardu wykonania i określenia właściwości i wymogów </w:t>
      </w:r>
      <w:proofErr w:type="spellStart"/>
      <w:r w:rsidRPr="005A58D1">
        <w:rPr>
          <w:rFonts w:cstheme="minorHAnsi"/>
          <w:bCs/>
        </w:rPr>
        <w:t>techniczno</w:t>
      </w:r>
      <w:proofErr w:type="spellEnd"/>
      <w:r w:rsidRPr="005A58D1">
        <w:rPr>
          <w:rFonts w:cstheme="minorHAnsi"/>
          <w:bCs/>
        </w:rPr>
        <w:t xml:space="preserve"> - użytkowych założonych dla danego typu rozwiązań, nie są obowiązujące i należy je traktować, jako propozycje. Nie są one wiążące przyszłego wykonawcę do ich zastosowania. </w:t>
      </w:r>
    </w:p>
    <w:p w14:paraId="3996B974" w14:textId="77777777" w:rsidR="00B5509F" w:rsidRPr="005A58D1" w:rsidRDefault="00CD79C3" w:rsidP="001C0184">
      <w:pPr>
        <w:pStyle w:val="Akapitzlist"/>
        <w:numPr>
          <w:ilvl w:val="1"/>
          <w:numId w:val="50"/>
        </w:numPr>
        <w:tabs>
          <w:tab w:val="clear" w:pos="1440"/>
          <w:tab w:val="num" w:pos="426"/>
        </w:tabs>
        <w:spacing w:after="0" w:line="276" w:lineRule="auto"/>
        <w:ind w:left="567" w:hanging="283"/>
        <w:jc w:val="both"/>
        <w:rPr>
          <w:rFonts w:cstheme="minorHAnsi"/>
          <w:bCs/>
        </w:rPr>
      </w:pPr>
      <w:r w:rsidRPr="005A58D1">
        <w:rPr>
          <w:rFonts w:cstheme="minorHAnsi"/>
          <w:bCs/>
        </w:rPr>
        <w:t xml:space="preserve">Zamawiający dopuszcza oferowanie przez wykonawcę materiałów, urządzeń lub rozwiązań równoważnych w stosunku do opisanych w dokumentacji projektowej, w tym m.in. zawartych w kartach katalogowych, specyfikacji technicznej wykonania i odbioru robót i SWZ pod warunkiem, że nie obniżą określonych dokumentacją projektową standardów, walorów użytkowych i estetycznych, będą posiadały wymagane odpowiednie atesty, certyfikaty lub dopuszczenia oraz zapewnią wykonanie zamówienia zgodnie z oczekiwaniami określonymi zarówno w dokumentacji projektowej, specyfikacji technicznej wykonania i odbioru robót jak i w SWZ. Rozwiązania systemowe mogą być zastępowane jedynie poprzez równoważne rozwiązania systemowe, stanowiące kompletne rozwiązania. </w:t>
      </w:r>
    </w:p>
    <w:p w14:paraId="41746EA6" w14:textId="77777777" w:rsidR="00B5509F" w:rsidRPr="005A58D1" w:rsidRDefault="00CD79C3" w:rsidP="001C0184">
      <w:pPr>
        <w:pStyle w:val="Akapitzlist"/>
        <w:numPr>
          <w:ilvl w:val="1"/>
          <w:numId w:val="50"/>
        </w:numPr>
        <w:tabs>
          <w:tab w:val="clear" w:pos="1440"/>
          <w:tab w:val="num" w:pos="426"/>
        </w:tabs>
        <w:spacing w:after="0" w:line="276" w:lineRule="auto"/>
        <w:ind w:left="567" w:hanging="283"/>
        <w:jc w:val="both"/>
        <w:rPr>
          <w:rFonts w:cstheme="minorHAnsi"/>
          <w:bCs/>
        </w:rPr>
      </w:pPr>
      <w:r w:rsidRPr="005A58D1">
        <w:rPr>
          <w:rFonts w:cstheme="minorHAnsi"/>
          <w:bCs/>
        </w:rPr>
        <w:t xml:space="preserve">Wykonawca proponując urządzenia lub rozwiązania równoważne zobowiązany będzie w ramach realizacji umowy opracować projekt zamienny z podaniem typów proponowanych urządzeń lub rozwiązań równoważnych, załączeniem ich kart katalogowych oraz z wrysowaniem proponowanych urządzeń równoważnych na rysunkach. Ocena możliwości zastosowania proponowanego urządzenia lub rozwiązania równoważnego powinna zawierać dla każdego urządzenia minimum analizę; </w:t>
      </w:r>
    </w:p>
    <w:p w14:paraId="0069A9EB" w14:textId="77777777" w:rsidR="00B5509F" w:rsidRPr="005A58D1" w:rsidRDefault="00CD79C3" w:rsidP="001C0184">
      <w:pPr>
        <w:pStyle w:val="Akapitzlist"/>
        <w:numPr>
          <w:ilvl w:val="3"/>
          <w:numId w:val="50"/>
        </w:numPr>
        <w:spacing w:after="0" w:line="276" w:lineRule="auto"/>
        <w:ind w:left="851" w:hanging="284"/>
        <w:jc w:val="both"/>
        <w:rPr>
          <w:rFonts w:cstheme="minorHAnsi"/>
          <w:bCs/>
        </w:rPr>
      </w:pPr>
      <w:r w:rsidRPr="005A58D1">
        <w:rPr>
          <w:rFonts w:cstheme="minorHAnsi"/>
          <w:bCs/>
        </w:rPr>
        <w:t xml:space="preserve">parametrów technologicznych proponowanych urządzeń lub rozwiązań równoważnych, </w:t>
      </w:r>
    </w:p>
    <w:p w14:paraId="004227CD" w14:textId="77777777" w:rsidR="00B5509F" w:rsidRPr="005A58D1" w:rsidRDefault="00CD79C3" w:rsidP="001C0184">
      <w:pPr>
        <w:pStyle w:val="Akapitzlist"/>
        <w:numPr>
          <w:ilvl w:val="3"/>
          <w:numId w:val="50"/>
        </w:numPr>
        <w:spacing w:after="0" w:line="276" w:lineRule="auto"/>
        <w:ind w:left="851" w:hanging="284"/>
        <w:jc w:val="both"/>
        <w:rPr>
          <w:rFonts w:cstheme="minorHAnsi"/>
          <w:bCs/>
        </w:rPr>
      </w:pPr>
      <w:r w:rsidRPr="005A58D1">
        <w:rPr>
          <w:rFonts w:cstheme="minorHAnsi"/>
          <w:bCs/>
        </w:rPr>
        <w:t xml:space="preserve">zgodność parametrów technologicznych proponowanych urządzeń lub rozwiązań równoważnych z pozostałymi zaprojektowanymi urządzeniami lub rozwiązaniami technologicznymi oraz zaprojektowanymi instalacjami, </w:t>
      </w:r>
    </w:p>
    <w:p w14:paraId="593D5EAC" w14:textId="77777777" w:rsidR="00B5509F" w:rsidRPr="005A58D1" w:rsidRDefault="00CD79C3" w:rsidP="001C0184">
      <w:pPr>
        <w:pStyle w:val="Akapitzlist"/>
        <w:numPr>
          <w:ilvl w:val="3"/>
          <w:numId w:val="50"/>
        </w:numPr>
        <w:spacing w:after="0" w:line="276" w:lineRule="auto"/>
        <w:ind w:left="851" w:hanging="284"/>
        <w:jc w:val="both"/>
        <w:rPr>
          <w:rFonts w:cstheme="minorHAnsi"/>
          <w:bCs/>
        </w:rPr>
      </w:pPr>
      <w:r w:rsidRPr="005A58D1">
        <w:rPr>
          <w:rFonts w:cstheme="minorHAnsi"/>
          <w:bCs/>
        </w:rPr>
        <w:t xml:space="preserve">rozwiązań materiałowych, </w:t>
      </w:r>
    </w:p>
    <w:p w14:paraId="32819C69" w14:textId="5C8AF09B" w:rsidR="00CD79C3" w:rsidRPr="005A58D1" w:rsidRDefault="00CD79C3" w:rsidP="001C0184">
      <w:pPr>
        <w:pStyle w:val="Akapitzlist"/>
        <w:numPr>
          <w:ilvl w:val="3"/>
          <w:numId w:val="50"/>
        </w:numPr>
        <w:spacing w:after="0" w:line="276" w:lineRule="auto"/>
        <w:ind w:left="851" w:hanging="284"/>
        <w:jc w:val="both"/>
        <w:rPr>
          <w:rFonts w:cstheme="minorHAnsi"/>
          <w:bCs/>
        </w:rPr>
      </w:pPr>
      <w:r w:rsidRPr="005A58D1">
        <w:rPr>
          <w:rFonts w:cstheme="minorHAnsi"/>
          <w:bCs/>
        </w:rPr>
        <w:t xml:space="preserve">innych informacji potwierdzających równoważność proponowanego urządzenia lub rozwiązania. </w:t>
      </w:r>
    </w:p>
    <w:p w14:paraId="315A3A6B" w14:textId="31B9B226" w:rsidR="00CD79C3" w:rsidRPr="005A58D1" w:rsidRDefault="00CD79C3" w:rsidP="001C0184">
      <w:pPr>
        <w:pStyle w:val="Akapitzlist"/>
        <w:numPr>
          <w:ilvl w:val="0"/>
          <w:numId w:val="60"/>
        </w:numPr>
        <w:spacing w:after="0" w:line="276" w:lineRule="auto"/>
        <w:jc w:val="both"/>
        <w:rPr>
          <w:rFonts w:cstheme="minorHAnsi"/>
          <w:bCs/>
        </w:rPr>
      </w:pPr>
      <w:r w:rsidRPr="005A58D1">
        <w:rPr>
          <w:rFonts w:cstheme="minorHAnsi"/>
          <w:bCs/>
        </w:rPr>
        <w:t xml:space="preserve">W przypadku, gdy proponowane urządzenia lub rozwiązania równoważne spowodują wystąpienie niezgodności z uzyskanymi na etapie prac projektowych uzgodnieniami, uzyskanymi decyzjami lub w przypadku wystąpienia konieczności zmian konstrukcyjnych naruszających warunki pozwolenia na budowę, wykonawca za pomocą swojego zespołu projektowego dokona zmian w projekcie, uzyska niezbędne pozwolenia i akceptację projektu zamiennego przez Zamawiającego oraz organu nadzoru budowlanego. Dodatkowe prace projektowe nie mogą być powodem do wydłużenia terminu realizacji zamówienia. Wszystkie dodatkowe prace będą ponoszone na koszt wykonawcy. Wykonawca dobierając inne materiały lub urządzenia lub rozwiązania równoważne do zaproponowanych w dokumentacji projektowej bierze na siebie odpowiedzialność za prawidłowe działanie obiektów czy urządzeń (określone w warunkach gwarancji). </w:t>
      </w:r>
    </w:p>
    <w:p w14:paraId="0DD0767E" w14:textId="77777777" w:rsidR="00BF7B2A" w:rsidRPr="005A58D1" w:rsidRDefault="00BF7B2A" w:rsidP="00604043">
      <w:pPr>
        <w:pStyle w:val="Akapitzlist"/>
        <w:spacing w:after="0" w:line="276" w:lineRule="auto"/>
        <w:rPr>
          <w:rFonts w:cstheme="minorHAnsi"/>
          <w:b/>
          <w:bCs/>
        </w:rPr>
      </w:pPr>
    </w:p>
    <w:p w14:paraId="10562AF9" w14:textId="3B665C9C" w:rsidR="003A064D" w:rsidRPr="005A58D1" w:rsidRDefault="00B65075" w:rsidP="00604043">
      <w:pPr>
        <w:pStyle w:val="Akapitzlist"/>
        <w:numPr>
          <w:ilvl w:val="2"/>
          <w:numId w:val="42"/>
        </w:numPr>
        <w:tabs>
          <w:tab w:val="clear" w:pos="2160"/>
          <w:tab w:val="left" w:pos="143"/>
          <w:tab w:val="num" w:pos="284"/>
        </w:tabs>
        <w:spacing w:after="0" w:line="276" w:lineRule="auto"/>
        <w:ind w:hanging="2160"/>
        <w:jc w:val="both"/>
        <w:rPr>
          <w:rFonts w:eastAsia="Times New Roman" w:cstheme="minorHAnsi"/>
          <w:lang w:eastAsia="pl-PL"/>
        </w:rPr>
      </w:pPr>
      <w:r w:rsidRPr="005A58D1">
        <w:rPr>
          <w:rFonts w:cstheme="minorHAnsi"/>
          <w:b/>
          <w:bCs/>
        </w:rPr>
        <w:t>Nazwy i kody zamówienia według Wspólnego Słownika Zamówień (CPV):</w:t>
      </w:r>
    </w:p>
    <w:p w14:paraId="5AA41B96" w14:textId="10C56745"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eastAsia="Times New Roman" w:hAnsiTheme="minorHAnsi" w:cstheme="minorHAnsi"/>
          <w:color w:val="auto"/>
          <w:sz w:val="22"/>
          <w:szCs w:val="22"/>
          <w:lang w:eastAsia="pl-PL"/>
        </w:rPr>
        <w:t>45212200</w:t>
      </w:r>
      <w:r w:rsidR="00CD79C3" w:rsidRPr="005A58D1">
        <w:rPr>
          <w:rFonts w:asciiTheme="minorHAnsi" w:eastAsia="Times New Roman" w:hAnsiTheme="minorHAnsi" w:cstheme="minorHAnsi"/>
          <w:color w:val="auto"/>
          <w:sz w:val="22"/>
          <w:szCs w:val="22"/>
          <w:lang w:eastAsia="pl-PL"/>
        </w:rPr>
        <w:t xml:space="preserve"> – </w:t>
      </w:r>
      <w:r w:rsidRPr="005A58D1">
        <w:rPr>
          <w:rFonts w:asciiTheme="minorHAnsi" w:eastAsia="Times New Roman" w:hAnsiTheme="minorHAnsi" w:cstheme="minorHAnsi"/>
          <w:color w:val="auto"/>
          <w:sz w:val="22"/>
          <w:szCs w:val="22"/>
          <w:lang w:eastAsia="pl-PL"/>
        </w:rPr>
        <w:t>8</w:t>
      </w:r>
      <w:r w:rsidR="00CD79C3" w:rsidRPr="005A58D1">
        <w:rPr>
          <w:rFonts w:asciiTheme="minorHAnsi" w:eastAsia="Times New Roman" w:hAnsiTheme="minorHAnsi" w:cstheme="minorHAnsi"/>
          <w:color w:val="auto"/>
          <w:sz w:val="22"/>
          <w:szCs w:val="22"/>
          <w:lang w:eastAsia="pl-PL"/>
        </w:rPr>
        <w:t xml:space="preserve"> –</w:t>
      </w:r>
      <w:r w:rsidRPr="005A58D1">
        <w:rPr>
          <w:rFonts w:asciiTheme="minorHAnsi" w:eastAsia="Times New Roman" w:hAnsiTheme="minorHAnsi" w:cstheme="minorHAnsi"/>
          <w:color w:val="auto"/>
          <w:sz w:val="22"/>
          <w:szCs w:val="22"/>
          <w:lang w:eastAsia="pl-PL"/>
        </w:rPr>
        <w:t xml:space="preserve"> roboty budowlane w zakresie budowy obiektów sportowych</w:t>
      </w:r>
    </w:p>
    <w:p w14:paraId="64C33C48" w14:textId="5F320664"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hAnsiTheme="minorHAnsi" w:cstheme="minorHAnsi"/>
          <w:color w:val="auto"/>
          <w:sz w:val="22"/>
          <w:szCs w:val="22"/>
        </w:rPr>
        <w:t>45111200</w:t>
      </w:r>
      <w:r w:rsidR="00B5509F" w:rsidRPr="005A58D1">
        <w:rPr>
          <w:rFonts w:asciiTheme="minorHAnsi" w:hAnsiTheme="minorHAnsi" w:cstheme="minorHAnsi"/>
          <w:color w:val="auto"/>
          <w:sz w:val="22"/>
          <w:szCs w:val="22"/>
        </w:rPr>
        <w:t xml:space="preserve"> – </w:t>
      </w:r>
      <w:r w:rsidRPr="005A58D1">
        <w:rPr>
          <w:rFonts w:asciiTheme="minorHAnsi" w:hAnsiTheme="minorHAnsi" w:cstheme="minorHAnsi"/>
          <w:color w:val="auto"/>
          <w:sz w:val="22"/>
          <w:szCs w:val="22"/>
        </w:rPr>
        <w:t xml:space="preserve">0 </w:t>
      </w:r>
      <w:r w:rsidR="00B5509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Roboty w zakresie przygotowania terenu pod budowę i roboty ziemne </w:t>
      </w:r>
    </w:p>
    <w:p w14:paraId="30EC7A7D" w14:textId="591DD971"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hAnsiTheme="minorHAnsi" w:cstheme="minorHAnsi"/>
          <w:color w:val="auto"/>
          <w:sz w:val="22"/>
          <w:szCs w:val="22"/>
        </w:rPr>
        <w:t>45233200</w:t>
      </w:r>
      <w:r w:rsidR="00B5509F" w:rsidRPr="005A58D1">
        <w:rPr>
          <w:rFonts w:asciiTheme="minorHAnsi" w:hAnsiTheme="minorHAnsi" w:cstheme="minorHAnsi"/>
          <w:color w:val="auto"/>
          <w:sz w:val="22"/>
          <w:szCs w:val="22"/>
        </w:rPr>
        <w:t xml:space="preserve"> – </w:t>
      </w:r>
      <w:r w:rsidRPr="005A58D1">
        <w:rPr>
          <w:rFonts w:asciiTheme="minorHAnsi" w:hAnsiTheme="minorHAnsi" w:cstheme="minorHAnsi"/>
          <w:color w:val="auto"/>
          <w:sz w:val="22"/>
          <w:szCs w:val="22"/>
        </w:rPr>
        <w:t xml:space="preserve">1 </w:t>
      </w:r>
      <w:r w:rsidR="00B5509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Roboty w zakresie różnych nawierzchni </w:t>
      </w:r>
    </w:p>
    <w:p w14:paraId="7B23C933" w14:textId="548E83A0"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hAnsiTheme="minorHAnsi" w:cstheme="minorHAnsi"/>
          <w:color w:val="auto"/>
          <w:sz w:val="22"/>
          <w:szCs w:val="22"/>
        </w:rPr>
        <w:lastRenderedPageBreak/>
        <w:t>45112723</w:t>
      </w:r>
      <w:r w:rsidR="00B5509F" w:rsidRPr="005A58D1">
        <w:rPr>
          <w:rFonts w:asciiTheme="minorHAnsi" w:hAnsiTheme="minorHAnsi" w:cstheme="minorHAnsi"/>
          <w:color w:val="auto"/>
          <w:sz w:val="22"/>
          <w:szCs w:val="22"/>
        </w:rPr>
        <w:t xml:space="preserve"> – </w:t>
      </w:r>
      <w:r w:rsidRPr="005A58D1">
        <w:rPr>
          <w:rFonts w:asciiTheme="minorHAnsi" w:hAnsiTheme="minorHAnsi" w:cstheme="minorHAnsi"/>
          <w:color w:val="auto"/>
          <w:sz w:val="22"/>
          <w:szCs w:val="22"/>
        </w:rPr>
        <w:t xml:space="preserve">9 </w:t>
      </w:r>
      <w:r w:rsidR="00B5509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Roboty w zakresie kształtowania placów zabaw </w:t>
      </w:r>
    </w:p>
    <w:p w14:paraId="26EAA7C9" w14:textId="10C07589"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hAnsiTheme="minorHAnsi" w:cstheme="minorHAnsi"/>
          <w:color w:val="auto"/>
          <w:sz w:val="22"/>
          <w:szCs w:val="22"/>
        </w:rPr>
        <w:t>45233260</w:t>
      </w:r>
      <w:r w:rsidR="00B5509F" w:rsidRPr="005A58D1">
        <w:rPr>
          <w:rFonts w:asciiTheme="minorHAnsi" w:hAnsiTheme="minorHAnsi" w:cstheme="minorHAnsi"/>
          <w:color w:val="auto"/>
          <w:sz w:val="22"/>
          <w:szCs w:val="22"/>
        </w:rPr>
        <w:t xml:space="preserve"> – </w:t>
      </w:r>
      <w:r w:rsidRPr="005A58D1">
        <w:rPr>
          <w:rFonts w:asciiTheme="minorHAnsi" w:hAnsiTheme="minorHAnsi" w:cstheme="minorHAnsi"/>
          <w:color w:val="auto"/>
          <w:sz w:val="22"/>
          <w:szCs w:val="22"/>
        </w:rPr>
        <w:t xml:space="preserve">9 </w:t>
      </w:r>
      <w:r w:rsidR="00B5509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Roboty budowlane w zakresie dróg pieszych </w:t>
      </w:r>
    </w:p>
    <w:p w14:paraId="1333800C" w14:textId="4890EBDB"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hAnsiTheme="minorHAnsi" w:cstheme="minorHAnsi"/>
          <w:color w:val="auto"/>
          <w:sz w:val="22"/>
          <w:szCs w:val="22"/>
        </w:rPr>
        <w:t>45262500</w:t>
      </w:r>
      <w:r w:rsidR="00B5509F" w:rsidRPr="005A58D1">
        <w:rPr>
          <w:rFonts w:asciiTheme="minorHAnsi" w:hAnsiTheme="minorHAnsi" w:cstheme="minorHAnsi"/>
          <w:color w:val="auto"/>
          <w:sz w:val="22"/>
          <w:szCs w:val="22"/>
        </w:rPr>
        <w:t xml:space="preserve"> – </w:t>
      </w:r>
      <w:r w:rsidRPr="005A58D1">
        <w:rPr>
          <w:rFonts w:asciiTheme="minorHAnsi" w:hAnsiTheme="minorHAnsi" w:cstheme="minorHAnsi"/>
          <w:color w:val="auto"/>
          <w:sz w:val="22"/>
          <w:szCs w:val="22"/>
        </w:rPr>
        <w:t xml:space="preserve">6 </w:t>
      </w:r>
      <w:r w:rsidR="00B5509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Roboty murarskie i murowe </w:t>
      </w:r>
    </w:p>
    <w:p w14:paraId="39C3FE6A" w14:textId="265581B7" w:rsidR="00BF7B2A" w:rsidRPr="005A58D1" w:rsidRDefault="00BF7B2A" w:rsidP="00604043">
      <w:pPr>
        <w:pStyle w:val="Default"/>
        <w:spacing w:line="276" w:lineRule="auto"/>
        <w:ind w:left="284"/>
        <w:rPr>
          <w:rFonts w:asciiTheme="minorHAnsi" w:hAnsiTheme="minorHAnsi" w:cstheme="minorHAnsi"/>
          <w:color w:val="auto"/>
          <w:sz w:val="22"/>
          <w:szCs w:val="22"/>
        </w:rPr>
      </w:pPr>
      <w:r w:rsidRPr="005A58D1">
        <w:rPr>
          <w:rFonts w:asciiTheme="minorHAnsi" w:hAnsiTheme="minorHAnsi" w:cstheme="minorHAnsi"/>
          <w:color w:val="auto"/>
          <w:sz w:val="22"/>
          <w:szCs w:val="22"/>
        </w:rPr>
        <w:t>45112710</w:t>
      </w:r>
      <w:r w:rsidR="00B5509F" w:rsidRPr="005A58D1">
        <w:rPr>
          <w:rFonts w:asciiTheme="minorHAnsi" w:hAnsiTheme="minorHAnsi" w:cstheme="minorHAnsi"/>
          <w:color w:val="auto"/>
          <w:sz w:val="22"/>
          <w:szCs w:val="22"/>
        </w:rPr>
        <w:t xml:space="preserve"> – </w:t>
      </w:r>
      <w:r w:rsidRPr="005A58D1">
        <w:rPr>
          <w:rFonts w:asciiTheme="minorHAnsi" w:hAnsiTheme="minorHAnsi" w:cstheme="minorHAnsi"/>
          <w:color w:val="auto"/>
          <w:sz w:val="22"/>
          <w:szCs w:val="22"/>
        </w:rPr>
        <w:t xml:space="preserve">5 </w:t>
      </w:r>
      <w:r w:rsidR="00B5509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Roboty w zakresie kształtowania terenów zielonych </w:t>
      </w:r>
    </w:p>
    <w:p w14:paraId="2F03E8DF" w14:textId="7D59DA3C" w:rsidR="00BF7B2A" w:rsidRPr="005A58D1" w:rsidRDefault="00BF7B2A" w:rsidP="00604043">
      <w:pPr>
        <w:spacing w:after="0" w:line="276" w:lineRule="auto"/>
        <w:ind w:left="284"/>
        <w:jc w:val="both"/>
        <w:rPr>
          <w:rFonts w:cstheme="minorHAnsi"/>
        </w:rPr>
      </w:pPr>
      <w:r w:rsidRPr="005A58D1">
        <w:rPr>
          <w:rFonts w:cstheme="minorHAnsi"/>
        </w:rPr>
        <w:t>45112720</w:t>
      </w:r>
      <w:r w:rsidR="00B5509F" w:rsidRPr="005A58D1">
        <w:rPr>
          <w:rFonts w:cstheme="minorHAnsi"/>
        </w:rPr>
        <w:t xml:space="preserve"> – </w:t>
      </w:r>
      <w:r w:rsidRPr="005A58D1">
        <w:rPr>
          <w:rFonts w:cstheme="minorHAnsi"/>
        </w:rPr>
        <w:t xml:space="preserve">8 </w:t>
      </w:r>
      <w:r w:rsidR="00B5509F" w:rsidRPr="005A58D1">
        <w:rPr>
          <w:rFonts w:cstheme="minorHAnsi"/>
        </w:rPr>
        <w:t>–</w:t>
      </w:r>
      <w:r w:rsidRPr="005A58D1">
        <w:rPr>
          <w:rFonts w:cstheme="minorHAnsi"/>
        </w:rPr>
        <w:t xml:space="preserve"> Roboty w zakresie kształtowania terenów rekreacyjnych</w:t>
      </w:r>
    </w:p>
    <w:p w14:paraId="44098DFA" w14:textId="4BF0E6FE" w:rsidR="00BF7B2A" w:rsidRPr="005A58D1" w:rsidRDefault="00BF7B2A" w:rsidP="00604043">
      <w:pPr>
        <w:spacing w:after="0" w:line="276" w:lineRule="auto"/>
        <w:ind w:left="284"/>
        <w:jc w:val="both"/>
        <w:rPr>
          <w:rFonts w:eastAsia="Times New Roman" w:cstheme="minorHAnsi"/>
          <w:lang w:eastAsia="pl-PL"/>
        </w:rPr>
      </w:pPr>
      <w:r w:rsidRPr="005A58D1">
        <w:rPr>
          <w:rFonts w:eastAsia="Times New Roman" w:cstheme="minorHAnsi"/>
          <w:lang w:eastAsia="pl-PL"/>
        </w:rPr>
        <w:t>45310000</w:t>
      </w:r>
      <w:r w:rsidR="00B5509F" w:rsidRPr="005A58D1">
        <w:rPr>
          <w:rFonts w:eastAsia="Times New Roman" w:cstheme="minorHAnsi"/>
          <w:lang w:eastAsia="pl-PL"/>
        </w:rPr>
        <w:t xml:space="preserve"> – </w:t>
      </w:r>
      <w:r w:rsidRPr="005A58D1">
        <w:rPr>
          <w:rFonts w:eastAsia="Times New Roman" w:cstheme="minorHAnsi"/>
          <w:lang w:eastAsia="pl-PL"/>
        </w:rPr>
        <w:t>3</w:t>
      </w:r>
      <w:r w:rsidR="00B5509F" w:rsidRPr="005A58D1">
        <w:rPr>
          <w:rFonts w:eastAsia="Times New Roman" w:cstheme="minorHAnsi"/>
          <w:lang w:eastAsia="pl-PL"/>
        </w:rPr>
        <w:t xml:space="preserve"> – </w:t>
      </w:r>
      <w:r w:rsidRPr="005A58D1">
        <w:rPr>
          <w:rFonts w:eastAsia="Times New Roman" w:cstheme="minorHAnsi"/>
          <w:lang w:eastAsia="pl-PL"/>
        </w:rPr>
        <w:t>roboty instalacyjne elektryczne</w:t>
      </w:r>
    </w:p>
    <w:p w14:paraId="017ABB97" w14:textId="77777777" w:rsidR="003F77C2" w:rsidRPr="005A58D1" w:rsidRDefault="003F77C2" w:rsidP="00604043">
      <w:pPr>
        <w:spacing w:after="0" w:line="276" w:lineRule="auto"/>
        <w:ind w:left="426" w:firstLine="283"/>
        <w:jc w:val="both"/>
        <w:rPr>
          <w:rFonts w:eastAsia="Times New Roman" w:cstheme="minorHAnsi"/>
          <w:lang w:eastAsia="pl-PL"/>
        </w:rPr>
      </w:pPr>
    </w:p>
    <w:p w14:paraId="16223B2B" w14:textId="77777777" w:rsidR="00774CA6" w:rsidRPr="005A58D1" w:rsidRDefault="00814783" w:rsidP="00604043">
      <w:pPr>
        <w:pStyle w:val="Akapitzlist"/>
        <w:numPr>
          <w:ilvl w:val="2"/>
          <w:numId w:val="42"/>
        </w:numPr>
        <w:tabs>
          <w:tab w:val="left" w:pos="143"/>
        </w:tabs>
        <w:spacing w:after="0" w:line="276" w:lineRule="auto"/>
        <w:ind w:left="284" w:hanging="284"/>
        <w:jc w:val="both"/>
        <w:rPr>
          <w:rFonts w:eastAsia="Times New Roman" w:cstheme="minorHAnsi"/>
          <w:lang w:eastAsia="pl-PL"/>
        </w:rPr>
      </w:pPr>
      <w:r w:rsidRPr="005A58D1">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5A58D1">
        <w:rPr>
          <w:rFonts w:eastAsia="Times New Roman" w:cstheme="minorHAnsi"/>
          <w:lang w:eastAsia="pl-PL"/>
        </w:rPr>
        <w:t>Pzp</w:t>
      </w:r>
      <w:proofErr w:type="spellEnd"/>
      <w:r w:rsidRPr="005A58D1">
        <w:rPr>
          <w:rFonts w:eastAsia="Times New Roman" w:cstheme="minorHAnsi"/>
          <w:lang w:eastAsia="pl-PL"/>
        </w:rPr>
        <w:t>.</w:t>
      </w:r>
    </w:p>
    <w:p w14:paraId="76175C0D" w14:textId="77777777" w:rsidR="00774CA6" w:rsidRPr="005A58D1" w:rsidRDefault="00774CA6" w:rsidP="00604043">
      <w:pPr>
        <w:pStyle w:val="Akapitzlist"/>
        <w:tabs>
          <w:tab w:val="left" w:pos="143"/>
        </w:tabs>
        <w:spacing w:after="0" w:line="276" w:lineRule="auto"/>
        <w:ind w:left="284"/>
        <w:jc w:val="both"/>
        <w:rPr>
          <w:rFonts w:eastAsia="Times New Roman" w:cstheme="minorHAnsi"/>
          <w:lang w:eastAsia="pl-PL"/>
        </w:rPr>
      </w:pPr>
    </w:p>
    <w:p w14:paraId="3EB2EBDA" w14:textId="6894237C" w:rsidR="00774CA6" w:rsidRPr="005A58D1" w:rsidRDefault="00774CA6" w:rsidP="00604043">
      <w:pPr>
        <w:pStyle w:val="Akapitzlist"/>
        <w:numPr>
          <w:ilvl w:val="2"/>
          <w:numId w:val="42"/>
        </w:numPr>
        <w:tabs>
          <w:tab w:val="left" w:pos="143"/>
        </w:tabs>
        <w:spacing w:after="0" w:line="276" w:lineRule="auto"/>
        <w:ind w:left="284" w:hanging="284"/>
        <w:jc w:val="both"/>
        <w:rPr>
          <w:rFonts w:eastAsia="Times New Roman" w:cstheme="minorHAnsi"/>
          <w:lang w:eastAsia="pl-PL"/>
        </w:rPr>
      </w:pPr>
      <w:r w:rsidRPr="005A58D1">
        <w:rPr>
          <w:rFonts w:eastAsia="Times New Roman" w:cstheme="minorHAnsi"/>
          <w:b/>
          <w:lang w:eastAsia="pl-PL"/>
        </w:rPr>
        <w:t xml:space="preserve">Wymagania w zakresie zatrudnienia na podstawie stosunku pracy, w okolicznościach, o których mowa w art. 95 ustawy </w:t>
      </w:r>
      <w:proofErr w:type="spellStart"/>
      <w:r w:rsidRPr="005A58D1">
        <w:rPr>
          <w:rFonts w:eastAsia="Times New Roman" w:cstheme="minorHAnsi"/>
          <w:b/>
          <w:lang w:eastAsia="pl-PL"/>
        </w:rPr>
        <w:t>Pzp</w:t>
      </w:r>
      <w:proofErr w:type="spellEnd"/>
      <w:r w:rsidRPr="005A58D1">
        <w:rPr>
          <w:rFonts w:eastAsia="Times New Roman" w:cstheme="minorHAnsi"/>
          <w:b/>
          <w:lang w:eastAsia="pl-PL"/>
        </w:rPr>
        <w:t>, jeżeli Zamawiający przewiduje takie wymagania:</w:t>
      </w:r>
    </w:p>
    <w:p w14:paraId="3D5BF758" w14:textId="6C8CEEED" w:rsidR="00B5509F" w:rsidRPr="005A58D1" w:rsidRDefault="00774CA6" w:rsidP="001C0184">
      <w:pPr>
        <w:pStyle w:val="Akapitzlist"/>
        <w:numPr>
          <w:ilvl w:val="3"/>
          <w:numId w:val="64"/>
        </w:numPr>
        <w:tabs>
          <w:tab w:val="decimal" w:leader="dot" w:pos="9072"/>
        </w:tabs>
        <w:spacing w:after="0" w:line="276" w:lineRule="auto"/>
        <w:ind w:left="567" w:hanging="283"/>
        <w:jc w:val="both"/>
        <w:rPr>
          <w:rFonts w:cstheme="minorHAnsi"/>
          <w:b/>
          <w:bCs/>
          <w:u w:val="single"/>
        </w:rPr>
      </w:pPr>
      <w:r w:rsidRPr="005A58D1">
        <w:rPr>
          <w:rFonts w:eastAsia="MS Mincho" w:cstheme="minorHAnsi"/>
          <w:bCs/>
          <w:kern w:val="1"/>
          <w:lang w:eastAsia="hi-IN" w:bidi="hi-IN"/>
        </w:rPr>
        <w:t xml:space="preserve">Wykonawca oraz jego podwykonawcy i dalsi podwykonawcy zobowiązują się do </w:t>
      </w:r>
      <w:r w:rsidRPr="005A58D1">
        <w:rPr>
          <w:rFonts w:eastAsia="MS Mincho" w:cstheme="minorHAnsi"/>
          <w:b/>
          <w:bCs/>
          <w:kern w:val="1"/>
          <w:lang w:eastAsia="hi-IN" w:bidi="hi-IN"/>
        </w:rPr>
        <w:t>zatrudnienia na podstawie stosunku pracy osób wykonujących czynności w zakresie realizacji przedmiotu umowy</w:t>
      </w:r>
      <w:r w:rsidRPr="005A58D1">
        <w:rPr>
          <w:rFonts w:eastAsia="MS Mincho" w:cstheme="minorHAnsi"/>
          <w:bCs/>
          <w:kern w:val="1"/>
          <w:lang w:eastAsia="hi-IN" w:bidi="hi-IN"/>
        </w:rPr>
        <w:t xml:space="preserve">, jeżeli wykonanie tych czynności polegać będzie na wykonywaniu pracy w sposób określony w art. 22 § 1 ustawy z dnia 26 czerwca 1974 r. </w:t>
      </w:r>
      <w:r w:rsidR="00B5509F" w:rsidRPr="005A58D1">
        <w:rPr>
          <w:rFonts w:eastAsia="MS Mincho" w:cstheme="minorHAnsi"/>
          <w:bCs/>
          <w:kern w:val="1"/>
          <w:lang w:eastAsia="hi-IN" w:bidi="hi-IN"/>
        </w:rPr>
        <w:t>–</w:t>
      </w:r>
      <w:r w:rsidRPr="005A58D1">
        <w:rPr>
          <w:rFonts w:eastAsia="MS Mincho" w:cstheme="minorHAnsi"/>
          <w:bCs/>
          <w:kern w:val="1"/>
          <w:lang w:eastAsia="hi-IN" w:bidi="hi-IN"/>
        </w:rPr>
        <w:t xml:space="preserve"> Kodeks pracy – przez cały okres ich wykonywania. </w:t>
      </w:r>
      <w:r w:rsidRPr="005A58D1">
        <w:rPr>
          <w:rFonts w:eastAsia="MS Mincho" w:cstheme="minorHAnsi"/>
          <w:b/>
          <w:kern w:val="1"/>
          <w:u w:val="single"/>
          <w:lang w:eastAsia="zh-CN" w:bidi="hi-IN"/>
        </w:rPr>
        <w:t xml:space="preserve">Powyższy obowiązek dotyczy w szczególności </w:t>
      </w:r>
      <w:r w:rsidR="00B5509F" w:rsidRPr="005A58D1">
        <w:rPr>
          <w:rFonts w:eastAsia="MS Mincho" w:cstheme="minorHAnsi"/>
          <w:b/>
          <w:kern w:val="1"/>
          <w:u w:val="single"/>
          <w:lang w:eastAsia="zh-CN" w:bidi="hi-IN"/>
        </w:rPr>
        <w:t>osób wykonujących następujące czynności</w:t>
      </w:r>
      <w:r w:rsidRPr="005A58D1">
        <w:rPr>
          <w:rFonts w:eastAsia="MS Mincho" w:cstheme="minorHAnsi"/>
          <w:b/>
          <w:kern w:val="1"/>
          <w:u w:val="single"/>
          <w:lang w:eastAsia="zh-CN" w:bidi="hi-IN"/>
        </w:rPr>
        <w:t>:</w:t>
      </w:r>
      <w:bookmarkStart w:id="1" w:name="_Hlk170480139"/>
      <w:r w:rsidR="00495614" w:rsidRPr="005A58D1">
        <w:rPr>
          <w:rFonts w:cstheme="minorHAnsi"/>
          <w:b/>
          <w:bCs/>
          <w:u w:val="single"/>
        </w:rPr>
        <w:t xml:space="preserve"> </w:t>
      </w:r>
      <w:r w:rsidRPr="005A58D1">
        <w:rPr>
          <w:rFonts w:eastAsia="Calibri" w:cstheme="minorHAnsi"/>
          <w:b/>
          <w:bCs/>
          <w:u w:val="single"/>
          <w:lang w:val="x-none"/>
        </w:rPr>
        <w:t xml:space="preserve">roboty ziemne, </w:t>
      </w:r>
      <w:r w:rsidRPr="005A58D1">
        <w:rPr>
          <w:rFonts w:eastAsia="Calibri" w:cstheme="minorHAnsi"/>
          <w:b/>
          <w:bCs/>
          <w:u w:val="single"/>
        </w:rPr>
        <w:t xml:space="preserve"> ogólnobudowlane, </w:t>
      </w:r>
      <w:r w:rsidR="00B5509F" w:rsidRPr="005A58D1">
        <w:rPr>
          <w:rFonts w:eastAsia="Calibri" w:cstheme="minorHAnsi"/>
          <w:b/>
          <w:bCs/>
          <w:u w:val="single"/>
        </w:rPr>
        <w:t>montaż nawierzchni i wyposażenia oraz</w:t>
      </w:r>
      <w:r w:rsidRPr="005A58D1">
        <w:rPr>
          <w:rFonts w:cstheme="minorHAnsi"/>
          <w:b/>
          <w:bCs/>
          <w:u w:val="single"/>
        </w:rPr>
        <w:t xml:space="preserve"> innych pracowników</w:t>
      </w:r>
      <w:r w:rsidRPr="005A58D1">
        <w:rPr>
          <w:rFonts w:cstheme="minorHAnsi"/>
          <w:u w:val="single"/>
        </w:rPr>
        <w:t xml:space="preserve"> niezbędnych do wykonania zaprojektowanego zakresu rzeczowego zadania</w:t>
      </w:r>
      <w:bookmarkEnd w:id="1"/>
      <w:r w:rsidR="00B5509F" w:rsidRPr="005A58D1">
        <w:rPr>
          <w:rFonts w:cstheme="minorHAnsi"/>
          <w:b/>
          <w:bCs/>
          <w:u w:val="single"/>
        </w:rPr>
        <w:t>.</w:t>
      </w:r>
    </w:p>
    <w:p w14:paraId="634EFEF1" w14:textId="53412D61" w:rsidR="00774CA6" w:rsidRPr="005A58D1" w:rsidRDefault="00774CA6" w:rsidP="001C0184">
      <w:pPr>
        <w:pStyle w:val="Akapitzlist"/>
        <w:numPr>
          <w:ilvl w:val="3"/>
          <w:numId w:val="64"/>
        </w:numPr>
        <w:tabs>
          <w:tab w:val="decimal" w:leader="dot" w:pos="9072"/>
        </w:tabs>
        <w:spacing w:after="0" w:line="276" w:lineRule="auto"/>
        <w:ind w:left="567" w:hanging="283"/>
        <w:jc w:val="both"/>
        <w:rPr>
          <w:rFonts w:cstheme="minorHAnsi"/>
          <w:b/>
          <w:bCs/>
        </w:rPr>
      </w:pPr>
      <w:r w:rsidRPr="005A58D1">
        <w:rPr>
          <w:rFonts w:eastAsia="Times New Roman" w:cstheme="minorHAnsi"/>
          <w:bCs/>
          <w:lang w:eastAsia="pl-PL"/>
        </w:rPr>
        <w:t xml:space="preserve">Wymagania w zakresie art. 95 ust. 1 </w:t>
      </w:r>
      <w:proofErr w:type="spellStart"/>
      <w:r w:rsidRPr="005A58D1">
        <w:rPr>
          <w:rFonts w:eastAsia="Times New Roman" w:cstheme="minorHAnsi"/>
          <w:bCs/>
          <w:lang w:eastAsia="pl-PL"/>
        </w:rPr>
        <w:t>Pzp</w:t>
      </w:r>
      <w:proofErr w:type="spellEnd"/>
      <w:r w:rsidRPr="005A58D1">
        <w:rPr>
          <w:rFonts w:eastAsia="Times New Roman" w:cstheme="minorHAnsi"/>
          <w:bCs/>
          <w:lang w:eastAsia="pl-PL"/>
        </w:rPr>
        <w:t xml:space="preserve"> zostały określone w projekcie umowy stanowiącym załącznik do SWZ i określa</w:t>
      </w:r>
      <w:r w:rsidR="00B5509F" w:rsidRPr="005A58D1">
        <w:rPr>
          <w:rFonts w:eastAsia="Times New Roman" w:cstheme="minorHAnsi"/>
          <w:bCs/>
          <w:lang w:eastAsia="pl-PL"/>
        </w:rPr>
        <w:t>ją</w:t>
      </w:r>
      <w:r w:rsidRPr="005A58D1">
        <w:rPr>
          <w:rFonts w:eastAsia="Times New Roman" w:cstheme="minorHAnsi"/>
          <w:bCs/>
          <w:lang w:eastAsia="pl-PL"/>
        </w:rPr>
        <w:t xml:space="preserve"> w szczególności:</w:t>
      </w:r>
    </w:p>
    <w:p w14:paraId="68973D17" w14:textId="77777777" w:rsidR="00774CA6" w:rsidRPr="005A58D1" w:rsidRDefault="00774CA6" w:rsidP="001C0184">
      <w:pPr>
        <w:numPr>
          <w:ilvl w:val="0"/>
          <w:numId w:val="51"/>
        </w:numPr>
        <w:spacing w:after="0" w:line="276" w:lineRule="auto"/>
        <w:ind w:left="993" w:right="-1" w:hanging="284"/>
        <w:jc w:val="both"/>
        <w:rPr>
          <w:rFonts w:eastAsia="Times New Roman" w:cstheme="minorHAnsi"/>
          <w:bCs/>
          <w:lang w:eastAsia="pl-PL"/>
        </w:rPr>
      </w:pPr>
      <w:r w:rsidRPr="005A58D1">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0D0F7785" w14:textId="77777777" w:rsidR="00774CA6" w:rsidRPr="005A58D1" w:rsidRDefault="00774CA6" w:rsidP="001C0184">
      <w:pPr>
        <w:numPr>
          <w:ilvl w:val="0"/>
          <w:numId w:val="51"/>
        </w:numPr>
        <w:spacing w:after="0" w:line="276" w:lineRule="auto"/>
        <w:ind w:left="993" w:right="-1" w:hanging="284"/>
        <w:jc w:val="both"/>
        <w:rPr>
          <w:rFonts w:eastAsia="Times New Roman" w:cstheme="minorHAnsi"/>
          <w:bCs/>
          <w:lang w:eastAsia="pl-PL"/>
        </w:rPr>
      </w:pPr>
      <w:r w:rsidRPr="005A58D1">
        <w:rPr>
          <w:rFonts w:eastAsia="Times New Roman" w:cstheme="minorHAnsi"/>
          <w:bCs/>
          <w:lang w:eastAsia="pl-PL"/>
        </w:rPr>
        <w:t>sposób weryfikacji zatrudnienia tych osób;</w:t>
      </w:r>
    </w:p>
    <w:p w14:paraId="1F4EB1C6" w14:textId="47D01FD0" w:rsidR="008839BF" w:rsidRPr="005A58D1" w:rsidRDefault="00774CA6" w:rsidP="001C0184">
      <w:pPr>
        <w:numPr>
          <w:ilvl w:val="0"/>
          <w:numId w:val="51"/>
        </w:numPr>
        <w:spacing w:after="0" w:line="276" w:lineRule="auto"/>
        <w:ind w:left="993" w:right="-1" w:hanging="284"/>
        <w:jc w:val="both"/>
        <w:rPr>
          <w:rFonts w:eastAsia="Times New Roman" w:cstheme="minorHAnsi"/>
          <w:bCs/>
          <w:lang w:eastAsia="pl-PL"/>
        </w:rPr>
      </w:pPr>
      <w:r w:rsidRPr="005A58D1">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03A5DA34" w14:textId="77777777" w:rsidR="008839BF" w:rsidRPr="005A58D1" w:rsidRDefault="008839BF" w:rsidP="00604043">
      <w:pPr>
        <w:tabs>
          <w:tab w:val="decimal" w:leader="dot" w:pos="9072"/>
        </w:tabs>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5A58D1" w:rsidRPr="005A58D1" w14:paraId="0AC388D8" w14:textId="77777777" w:rsidTr="00EC6141">
        <w:trPr>
          <w:trHeight w:val="580"/>
          <w:jc w:val="center"/>
        </w:trPr>
        <w:tc>
          <w:tcPr>
            <w:tcW w:w="10065" w:type="dxa"/>
            <w:shd w:val="clear" w:color="auto" w:fill="D9D9D9" w:themeFill="background1" w:themeFillShade="D9"/>
            <w:vAlign w:val="center"/>
          </w:tcPr>
          <w:p w14:paraId="4DA33F63" w14:textId="5FFD8455" w:rsidR="00B65075" w:rsidRPr="004867DF" w:rsidRDefault="00B65075" w:rsidP="004867DF">
            <w:pPr>
              <w:pStyle w:val="Akapitzlist"/>
              <w:numPr>
                <w:ilvl w:val="0"/>
                <w:numId w:val="39"/>
              </w:numPr>
              <w:spacing w:line="276" w:lineRule="auto"/>
              <w:ind w:left="306" w:hanging="284"/>
              <w:jc w:val="both"/>
              <w:rPr>
                <w:rFonts w:cstheme="minorHAnsi"/>
                <w:b/>
                <w:bCs/>
              </w:rPr>
            </w:pPr>
            <w:r w:rsidRPr="004867DF">
              <w:rPr>
                <w:rFonts w:cstheme="minorHAnsi"/>
                <w:b/>
                <w:bCs/>
                <w:sz w:val="24"/>
                <w:szCs w:val="24"/>
              </w:rPr>
              <w:t>TERMIN WYKONANIA ZAMÓWIENIA</w:t>
            </w:r>
          </w:p>
        </w:tc>
      </w:tr>
    </w:tbl>
    <w:p w14:paraId="655C18C3" w14:textId="76F26A5F" w:rsidR="00B65075" w:rsidRPr="005A58D1" w:rsidRDefault="00B65075" w:rsidP="00604043">
      <w:pPr>
        <w:tabs>
          <w:tab w:val="decimal" w:leader="dot" w:pos="9072"/>
        </w:tabs>
        <w:spacing w:after="0" w:line="276" w:lineRule="auto"/>
        <w:jc w:val="both"/>
        <w:rPr>
          <w:rFonts w:cstheme="minorHAnsi"/>
        </w:rPr>
      </w:pPr>
    </w:p>
    <w:p w14:paraId="4CE7B918" w14:textId="554BA300" w:rsidR="00B65075" w:rsidRPr="005A58D1" w:rsidRDefault="00B65075" w:rsidP="00604043">
      <w:pPr>
        <w:pStyle w:val="Akapitzlist"/>
        <w:numPr>
          <w:ilvl w:val="0"/>
          <w:numId w:val="17"/>
        </w:numPr>
        <w:tabs>
          <w:tab w:val="decimal" w:leader="dot" w:pos="9072"/>
        </w:tabs>
        <w:spacing w:after="0" w:line="276" w:lineRule="auto"/>
        <w:ind w:left="284" w:hanging="284"/>
        <w:jc w:val="both"/>
        <w:rPr>
          <w:rFonts w:cstheme="minorHAnsi"/>
        </w:rPr>
      </w:pPr>
      <w:r w:rsidRPr="005A58D1">
        <w:rPr>
          <w:rFonts w:cstheme="minorHAnsi"/>
        </w:rPr>
        <w:t>Wykonawca zobowiązany jest zrealizować przedmiot zamówienia</w:t>
      </w:r>
      <w:r w:rsidR="00E21C17" w:rsidRPr="005A58D1">
        <w:rPr>
          <w:rFonts w:cstheme="minorHAnsi"/>
        </w:rPr>
        <w:t xml:space="preserve"> </w:t>
      </w:r>
      <w:r w:rsidRPr="005A58D1">
        <w:rPr>
          <w:rFonts w:cstheme="minorHAnsi"/>
        </w:rPr>
        <w:t>w terminie</w:t>
      </w:r>
      <w:r w:rsidR="00B77F4B" w:rsidRPr="005A58D1">
        <w:rPr>
          <w:rFonts w:cstheme="minorHAnsi"/>
        </w:rPr>
        <w:t>:</w:t>
      </w:r>
    </w:p>
    <w:p w14:paraId="1197E991" w14:textId="77777777" w:rsidR="004F46C3" w:rsidRPr="005A58D1" w:rsidRDefault="004F46C3" w:rsidP="00604043">
      <w:pPr>
        <w:pStyle w:val="Akapitzlist"/>
        <w:tabs>
          <w:tab w:val="decimal" w:leader="dot" w:pos="9072"/>
        </w:tabs>
        <w:spacing w:after="0" w:line="276" w:lineRule="auto"/>
        <w:ind w:left="284"/>
        <w:jc w:val="both"/>
        <w:rPr>
          <w:rFonts w:cstheme="minorHAnsi"/>
        </w:rPr>
      </w:pPr>
    </w:p>
    <w:p w14:paraId="33657D19" w14:textId="77777777" w:rsidR="007F2AB9" w:rsidRPr="005A58D1" w:rsidRDefault="007F2AB9" w:rsidP="001C0184">
      <w:pPr>
        <w:pStyle w:val="Akapitzlist"/>
        <w:numPr>
          <w:ilvl w:val="0"/>
          <w:numId w:val="52"/>
        </w:numPr>
        <w:spacing w:after="0" w:line="276" w:lineRule="auto"/>
        <w:contextualSpacing w:val="0"/>
        <w:jc w:val="both"/>
        <w:rPr>
          <w:rFonts w:cstheme="minorHAnsi"/>
          <w:b/>
          <w:bCs/>
          <w:sz w:val="21"/>
          <w:szCs w:val="21"/>
        </w:rPr>
      </w:pPr>
      <w:r w:rsidRPr="005A58D1">
        <w:rPr>
          <w:rFonts w:cstheme="minorHAnsi"/>
          <w:sz w:val="21"/>
          <w:szCs w:val="21"/>
        </w:rPr>
        <w:t>Rozpoczęcie – od dnia udzielenia zamówienia.</w:t>
      </w:r>
    </w:p>
    <w:p w14:paraId="6435EE2E" w14:textId="77777777" w:rsidR="004F46C3" w:rsidRPr="005A58D1" w:rsidRDefault="004F46C3" w:rsidP="00604043">
      <w:pPr>
        <w:pStyle w:val="Akapitzlist"/>
        <w:spacing w:after="0" w:line="276" w:lineRule="auto"/>
        <w:contextualSpacing w:val="0"/>
        <w:jc w:val="both"/>
        <w:rPr>
          <w:rFonts w:cstheme="minorHAnsi"/>
          <w:b/>
          <w:bCs/>
          <w:sz w:val="21"/>
          <w:szCs w:val="21"/>
        </w:rPr>
      </w:pPr>
    </w:p>
    <w:p w14:paraId="577CFF39" w14:textId="77777777" w:rsidR="007F2AB9" w:rsidRPr="005A58D1" w:rsidRDefault="007F2AB9" w:rsidP="001C0184">
      <w:pPr>
        <w:pStyle w:val="Akapitzlist"/>
        <w:numPr>
          <w:ilvl w:val="0"/>
          <w:numId w:val="52"/>
        </w:numPr>
        <w:spacing w:after="0" w:line="276" w:lineRule="auto"/>
        <w:contextualSpacing w:val="0"/>
        <w:jc w:val="both"/>
        <w:rPr>
          <w:rFonts w:eastAsia="Calibri" w:cstheme="minorHAnsi"/>
          <w:b/>
          <w:bCs/>
          <w:sz w:val="21"/>
          <w:szCs w:val="21"/>
        </w:rPr>
      </w:pPr>
      <w:r w:rsidRPr="005A58D1">
        <w:rPr>
          <w:rFonts w:cstheme="minorHAnsi"/>
          <w:sz w:val="21"/>
          <w:szCs w:val="21"/>
        </w:rPr>
        <w:t xml:space="preserve">Zakończenie – </w:t>
      </w:r>
      <w:r w:rsidRPr="005A58D1">
        <w:rPr>
          <w:rFonts w:cstheme="minorHAnsi"/>
          <w:b/>
          <w:sz w:val="21"/>
          <w:szCs w:val="21"/>
        </w:rPr>
        <w:t xml:space="preserve">ETAP I – </w:t>
      </w:r>
      <w:r w:rsidRPr="005A58D1">
        <w:rPr>
          <w:rFonts w:eastAsia="Times New Roman" w:cstheme="minorHAnsi"/>
          <w:b/>
          <w:sz w:val="21"/>
          <w:szCs w:val="21"/>
          <w:lang w:eastAsia="pl-PL"/>
        </w:rPr>
        <w:t>6 miesięcy od dnia udzielenia zamówienia.</w:t>
      </w:r>
    </w:p>
    <w:p w14:paraId="13B3E399" w14:textId="37C67F60" w:rsidR="00762F64" w:rsidRPr="005A58D1" w:rsidRDefault="007F2AB9" w:rsidP="00604043">
      <w:pPr>
        <w:pStyle w:val="Akapitzlist"/>
        <w:tabs>
          <w:tab w:val="left" w:pos="1560"/>
        </w:tabs>
        <w:spacing w:after="0" w:line="276" w:lineRule="auto"/>
        <w:ind w:left="1985"/>
        <w:jc w:val="both"/>
        <w:rPr>
          <w:rFonts w:cstheme="minorHAnsi"/>
          <w:b/>
          <w:bCs/>
        </w:rPr>
      </w:pPr>
      <w:r w:rsidRPr="005A58D1">
        <w:rPr>
          <w:rFonts w:eastAsia="Times New Roman" w:cstheme="minorHAnsi"/>
          <w:b/>
          <w:sz w:val="21"/>
          <w:szCs w:val="21"/>
          <w:lang w:eastAsia="pl-PL"/>
        </w:rPr>
        <w:t xml:space="preserve">ETAP II (OPCJONALNY) – </w:t>
      </w:r>
      <w:r w:rsidR="008839BF" w:rsidRPr="005A58D1">
        <w:rPr>
          <w:rFonts w:eastAsia="Times New Roman" w:cstheme="minorHAnsi"/>
          <w:b/>
          <w:sz w:val="21"/>
          <w:szCs w:val="21"/>
          <w:lang w:eastAsia="pl-PL"/>
        </w:rPr>
        <w:t xml:space="preserve">do </w:t>
      </w:r>
      <w:r w:rsidRPr="005A58D1">
        <w:rPr>
          <w:rFonts w:eastAsia="Times New Roman" w:cstheme="minorHAnsi"/>
          <w:b/>
          <w:sz w:val="21"/>
          <w:szCs w:val="21"/>
          <w:lang w:eastAsia="pl-PL"/>
        </w:rPr>
        <w:t>6 miesięcy od dnia udzielenia zamówienia</w:t>
      </w:r>
      <w:r w:rsidR="00BE0775">
        <w:rPr>
          <w:rFonts w:eastAsia="Times New Roman" w:cstheme="minorHAnsi"/>
          <w:b/>
          <w:sz w:val="21"/>
          <w:szCs w:val="21"/>
          <w:lang w:eastAsia="pl-PL"/>
        </w:rPr>
        <w:t xml:space="preserve"> w ramach opcji</w:t>
      </w:r>
      <w:r w:rsidR="008839BF" w:rsidRPr="005A58D1">
        <w:rPr>
          <w:rFonts w:eastAsia="Times New Roman" w:cstheme="minorHAnsi"/>
          <w:b/>
          <w:sz w:val="21"/>
          <w:szCs w:val="21"/>
          <w:lang w:eastAsia="pl-PL"/>
        </w:rPr>
        <w:t xml:space="preserve"> (w zależności od zakresu opcji do wykonania)</w:t>
      </w:r>
      <w:r w:rsidRPr="005A58D1">
        <w:rPr>
          <w:rFonts w:cstheme="minorHAnsi"/>
          <w:b/>
          <w:bCs/>
        </w:rPr>
        <w:t>.</w:t>
      </w:r>
    </w:p>
    <w:p w14:paraId="71B509B3" w14:textId="77777777" w:rsidR="004F46C3" w:rsidRPr="005A58D1" w:rsidRDefault="004F46C3" w:rsidP="00604043">
      <w:pPr>
        <w:pStyle w:val="Akapitzlist"/>
        <w:tabs>
          <w:tab w:val="left" w:pos="1560"/>
        </w:tabs>
        <w:spacing w:after="0" w:line="276" w:lineRule="auto"/>
        <w:ind w:firstLine="1265"/>
        <w:jc w:val="both"/>
        <w:rPr>
          <w:rFonts w:cstheme="minorHAnsi"/>
          <w:b/>
          <w:bCs/>
        </w:rPr>
      </w:pPr>
    </w:p>
    <w:p w14:paraId="06CE8360" w14:textId="3510F454" w:rsidR="006E4733" w:rsidRPr="005A58D1" w:rsidRDefault="00E80098" w:rsidP="00604043">
      <w:pPr>
        <w:pStyle w:val="Akapitzlist"/>
        <w:numPr>
          <w:ilvl w:val="0"/>
          <w:numId w:val="17"/>
        </w:numPr>
        <w:tabs>
          <w:tab w:val="decimal" w:leader="dot" w:pos="10206"/>
        </w:tabs>
        <w:spacing w:after="0" w:line="276" w:lineRule="auto"/>
        <w:ind w:left="284" w:hanging="284"/>
        <w:jc w:val="both"/>
        <w:rPr>
          <w:rFonts w:cstheme="minorHAnsi"/>
        </w:rPr>
      </w:pPr>
      <w:r w:rsidRPr="005A58D1">
        <w:rPr>
          <w:rFonts w:cstheme="minorHAnsi"/>
        </w:rPr>
        <w:t xml:space="preserve">Szczegółowe wymagania dotyczące terminu wykonania zamówienia uregulowane zostały we </w:t>
      </w:r>
      <w:r w:rsidR="0064246F" w:rsidRPr="005A58D1">
        <w:rPr>
          <w:rFonts w:cstheme="minorHAnsi"/>
        </w:rPr>
        <w:t>wzor</w:t>
      </w:r>
      <w:r w:rsidR="006E4733" w:rsidRPr="005A58D1">
        <w:rPr>
          <w:rFonts w:cstheme="minorHAnsi"/>
        </w:rPr>
        <w:t>ze</w:t>
      </w:r>
      <w:r w:rsidRPr="005A58D1">
        <w:rPr>
          <w:rFonts w:cstheme="minorHAnsi"/>
        </w:rPr>
        <w:t xml:space="preserve"> um</w:t>
      </w:r>
      <w:r w:rsidR="006E4733" w:rsidRPr="005A58D1">
        <w:rPr>
          <w:rFonts w:cstheme="minorHAnsi"/>
        </w:rPr>
        <w:t>owy</w:t>
      </w:r>
      <w:r w:rsidRPr="005A58D1">
        <w:rPr>
          <w:rFonts w:cstheme="minorHAnsi"/>
        </w:rPr>
        <w:t xml:space="preserve"> stanowiąc</w:t>
      </w:r>
      <w:r w:rsidR="006E4733" w:rsidRPr="005A58D1">
        <w:rPr>
          <w:rFonts w:cstheme="minorHAnsi"/>
        </w:rPr>
        <w:t xml:space="preserve">ym </w:t>
      </w:r>
      <w:r w:rsidRPr="005A58D1">
        <w:rPr>
          <w:rFonts w:cstheme="minorHAnsi"/>
        </w:rPr>
        <w:t xml:space="preserve">załącznik </w:t>
      </w:r>
      <w:r w:rsidR="00186610" w:rsidRPr="005A58D1">
        <w:rPr>
          <w:rFonts w:cstheme="minorHAnsi"/>
        </w:rPr>
        <w:t xml:space="preserve">nr </w:t>
      </w:r>
      <w:r w:rsidR="007B030B" w:rsidRPr="005A58D1">
        <w:rPr>
          <w:rFonts w:cstheme="minorHAnsi"/>
        </w:rPr>
        <w:t>2</w:t>
      </w:r>
      <w:r w:rsidR="006C046A" w:rsidRPr="005A58D1">
        <w:rPr>
          <w:rFonts w:cstheme="minorHAnsi"/>
        </w:rPr>
        <w:t xml:space="preserve"> </w:t>
      </w:r>
      <w:r w:rsidR="00130502" w:rsidRPr="005A58D1">
        <w:rPr>
          <w:rFonts w:cstheme="minorHAnsi"/>
        </w:rPr>
        <w:t xml:space="preserve">do </w:t>
      </w:r>
      <w:r w:rsidRPr="005A58D1">
        <w:rPr>
          <w:rFonts w:cstheme="minorHAnsi"/>
        </w:rPr>
        <w:t>SWZ.</w:t>
      </w:r>
    </w:p>
    <w:p w14:paraId="22FD0B26" w14:textId="77777777" w:rsidR="00C37FB5" w:rsidRDefault="00C37FB5" w:rsidP="00604043">
      <w:pPr>
        <w:pStyle w:val="Akapitzlist"/>
        <w:tabs>
          <w:tab w:val="decimal" w:leader="dot" w:pos="10206"/>
        </w:tabs>
        <w:spacing w:after="0" w:line="276" w:lineRule="auto"/>
        <w:ind w:left="284"/>
        <w:jc w:val="both"/>
        <w:rPr>
          <w:rFonts w:cstheme="minorHAnsi"/>
        </w:rPr>
      </w:pPr>
    </w:p>
    <w:p w14:paraId="17EAB1A3" w14:textId="77777777" w:rsidR="00BE0775" w:rsidRDefault="00BE0775" w:rsidP="00604043">
      <w:pPr>
        <w:pStyle w:val="Akapitzlist"/>
        <w:tabs>
          <w:tab w:val="decimal" w:leader="dot" w:pos="10206"/>
        </w:tabs>
        <w:spacing w:after="0" w:line="276" w:lineRule="auto"/>
        <w:ind w:left="284"/>
        <w:jc w:val="both"/>
        <w:rPr>
          <w:rFonts w:cstheme="minorHAnsi"/>
        </w:rPr>
      </w:pPr>
    </w:p>
    <w:p w14:paraId="15E5AA82" w14:textId="77777777" w:rsidR="00BE0775" w:rsidRPr="005A58D1" w:rsidRDefault="00BE0775" w:rsidP="00604043">
      <w:pPr>
        <w:pStyle w:val="Akapitzlist"/>
        <w:tabs>
          <w:tab w:val="decimal" w:leader="dot" w:pos="1020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5A58D1" w:rsidRDefault="00B77F4B" w:rsidP="004867DF">
            <w:pPr>
              <w:pStyle w:val="Akapitzlist"/>
              <w:numPr>
                <w:ilvl w:val="0"/>
                <w:numId w:val="39"/>
              </w:numPr>
              <w:spacing w:line="276" w:lineRule="auto"/>
              <w:ind w:left="447" w:hanging="425"/>
              <w:jc w:val="both"/>
              <w:rPr>
                <w:rFonts w:cstheme="minorHAnsi"/>
                <w:b/>
                <w:bCs/>
              </w:rPr>
            </w:pPr>
            <w:r w:rsidRPr="005A58D1">
              <w:rPr>
                <w:rFonts w:cstheme="minorHAnsi"/>
                <w:b/>
                <w:bCs/>
                <w:sz w:val="24"/>
                <w:szCs w:val="24"/>
              </w:rPr>
              <w:lastRenderedPageBreak/>
              <w:t>PODSTAWY WYKLUCZENIA</w:t>
            </w:r>
            <w:r w:rsidR="0031186C" w:rsidRPr="005A58D1">
              <w:rPr>
                <w:rFonts w:cstheme="minorHAnsi"/>
                <w:b/>
                <w:bCs/>
                <w:sz w:val="24"/>
                <w:szCs w:val="24"/>
              </w:rPr>
              <w:t xml:space="preserve"> Z POSTĘPOWANIA</w:t>
            </w:r>
          </w:p>
        </w:tc>
      </w:tr>
    </w:tbl>
    <w:p w14:paraId="29F67F78" w14:textId="77777777" w:rsidR="00B77F4B" w:rsidRPr="005A58D1" w:rsidRDefault="00B77F4B" w:rsidP="00604043">
      <w:pPr>
        <w:tabs>
          <w:tab w:val="decimal" w:leader="dot" w:pos="9072"/>
        </w:tabs>
        <w:spacing w:after="0" w:line="276" w:lineRule="auto"/>
        <w:jc w:val="both"/>
        <w:rPr>
          <w:rFonts w:cstheme="minorHAnsi"/>
        </w:rPr>
      </w:pPr>
    </w:p>
    <w:p w14:paraId="6B08D35E" w14:textId="55E59303" w:rsidR="00B77F4B" w:rsidRPr="005A58D1" w:rsidRDefault="00B77F4B" w:rsidP="00604043">
      <w:pPr>
        <w:pStyle w:val="Akapitzlist"/>
        <w:numPr>
          <w:ilvl w:val="0"/>
          <w:numId w:val="20"/>
        </w:numPr>
        <w:spacing w:after="0" w:line="276" w:lineRule="auto"/>
        <w:ind w:left="284" w:hanging="284"/>
        <w:rPr>
          <w:rFonts w:eastAsia="Times New Roman" w:cstheme="minorHAnsi"/>
          <w:lang w:eastAsia="pl-PL"/>
        </w:rPr>
      </w:pPr>
      <w:r w:rsidRPr="005A58D1">
        <w:rPr>
          <w:rFonts w:eastAsia="Times New Roman" w:cstheme="minorHAnsi"/>
          <w:lang w:eastAsia="pl-PL"/>
        </w:rPr>
        <w:t>Z</w:t>
      </w:r>
      <w:r w:rsidR="00DA5FD4" w:rsidRPr="005A58D1">
        <w:rPr>
          <w:rFonts w:eastAsia="Times New Roman" w:cstheme="minorHAnsi"/>
          <w:lang w:eastAsia="pl-PL"/>
        </w:rPr>
        <w:t xml:space="preserve"> </w:t>
      </w:r>
      <w:r w:rsidRPr="005A58D1">
        <w:rPr>
          <w:rFonts w:eastAsia="Times New Roman" w:cstheme="minorHAnsi"/>
          <w:lang w:eastAsia="pl-PL"/>
        </w:rPr>
        <w:t>postępowania o udzielenie zamówienia wyklucza się wykonawc</w:t>
      </w:r>
      <w:r w:rsidR="0031186C" w:rsidRPr="005A58D1">
        <w:rPr>
          <w:rFonts w:eastAsia="Times New Roman" w:cstheme="minorHAnsi"/>
          <w:lang w:eastAsia="pl-PL"/>
        </w:rPr>
        <w:t>ów, w stosunku do których zachodzi którakolwiek z okoliczności wskazanych</w:t>
      </w:r>
      <w:r w:rsidRPr="005A58D1">
        <w:rPr>
          <w:rFonts w:eastAsia="Times New Roman" w:cstheme="minorHAnsi"/>
          <w:lang w:eastAsia="pl-PL"/>
        </w:rPr>
        <w:t>:</w:t>
      </w:r>
    </w:p>
    <w:p w14:paraId="23E7C8E1" w14:textId="1A15967A" w:rsidR="0031186C" w:rsidRPr="005A58D1" w:rsidRDefault="0031186C" w:rsidP="00604043">
      <w:pPr>
        <w:pStyle w:val="Akapitzlist"/>
        <w:numPr>
          <w:ilvl w:val="0"/>
          <w:numId w:val="18"/>
        </w:numPr>
        <w:spacing w:after="0" w:line="276" w:lineRule="auto"/>
        <w:ind w:left="567" w:hanging="283"/>
        <w:rPr>
          <w:rFonts w:eastAsia="Times New Roman" w:cstheme="minorHAnsi"/>
          <w:lang w:eastAsia="pl-PL"/>
        </w:rPr>
      </w:pPr>
      <w:r w:rsidRPr="005A58D1">
        <w:rPr>
          <w:rFonts w:eastAsia="Times New Roman" w:cstheme="minorHAnsi"/>
          <w:lang w:eastAsia="pl-PL"/>
        </w:rPr>
        <w:t xml:space="preserve">w art. 108 ust. 1 ustawy </w:t>
      </w:r>
      <w:proofErr w:type="spellStart"/>
      <w:r w:rsidRPr="005A58D1">
        <w:rPr>
          <w:rFonts w:eastAsia="Times New Roman" w:cstheme="minorHAnsi"/>
          <w:lang w:eastAsia="pl-PL"/>
        </w:rPr>
        <w:t>Pzp</w:t>
      </w:r>
      <w:proofErr w:type="spellEnd"/>
      <w:r w:rsidRPr="005A58D1">
        <w:rPr>
          <w:rFonts w:eastAsia="Times New Roman" w:cstheme="minorHAnsi"/>
          <w:lang w:eastAsia="pl-PL"/>
        </w:rPr>
        <w:t>;</w:t>
      </w:r>
    </w:p>
    <w:p w14:paraId="493A8F4D" w14:textId="5FBC1DCA" w:rsidR="0031186C" w:rsidRPr="005A58D1" w:rsidRDefault="0031186C" w:rsidP="00604043">
      <w:pPr>
        <w:pStyle w:val="Akapitzlist"/>
        <w:numPr>
          <w:ilvl w:val="0"/>
          <w:numId w:val="18"/>
        </w:numPr>
        <w:spacing w:after="0" w:line="276" w:lineRule="auto"/>
        <w:ind w:left="567" w:hanging="283"/>
        <w:rPr>
          <w:rFonts w:eastAsia="Times New Roman" w:cstheme="minorHAnsi"/>
          <w:lang w:eastAsia="pl-PL"/>
        </w:rPr>
      </w:pPr>
      <w:r w:rsidRPr="005A58D1">
        <w:rPr>
          <w:rFonts w:eastAsia="Times New Roman" w:cstheme="minorHAnsi"/>
          <w:lang w:eastAsia="pl-PL"/>
        </w:rPr>
        <w:t xml:space="preserve">w art. 109 ust. 1 pkt 4, 5, 7 </w:t>
      </w:r>
      <w:r w:rsidR="00A8147E" w:rsidRPr="005A58D1">
        <w:rPr>
          <w:rFonts w:eastAsia="Times New Roman" w:cstheme="minorHAnsi"/>
          <w:lang w:eastAsia="pl-PL"/>
        </w:rPr>
        <w:t xml:space="preserve">i 8 </w:t>
      </w:r>
      <w:r w:rsidRPr="005A58D1">
        <w:rPr>
          <w:rFonts w:eastAsia="Times New Roman" w:cstheme="minorHAnsi"/>
          <w:lang w:eastAsia="pl-PL"/>
        </w:rPr>
        <w:t xml:space="preserve">ustawy </w:t>
      </w:r>
      <w:proofErr w:type="spellStart"/>
      <w:r w:rsidRPr="005A58D1">
        <w:rPr>
          <w:rFonts w:eastAsia="Times New Roman" w:cstheme="minorHAnsi"/>
          <w:lang w:eastAsia="pl-PL"/>
        </w:rPr>
        <w:t>Pzp</w:t>
      </w:r>
      <w:proofErr w:type="spellEnd"/>
      <w:r w:rsidRPr="005A58D1">
        <w:rPr>
          <w:rFonts w:eastAsia="Times New Roman" w:cstheme="minorHAnsi"/>
          <w:lang w:eastAsia="pl-PL"/>
        </w:rPr>
        <w:t>, tj.:</w:t>
      </w:r>
    </w:p>
    <w:p w14:paraId="6569DA89" w14:textId="3B620B88" w:rsidR="0031186C" w:rsidRPr="005A58D1" w:rsidRDefault="0031186C" w:rsidP="00604043">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5A58D1">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5A58D1">
        <w:rPr>
          <w:rFonts w:eastAsia="Times New Roman" w:cstheme="minorHAnsi"/>
          <w:lang w:eastAsia="pl-PL"/>
        </w:rPr>
        <w:t xml:space="preserve"> </w:t>
      </w:r>
      <w:r w:rsidR="00062447" w:rsidRPr="005A58D1">
        <w:rPr>
          <w:rFonts w:eastAsia="Times New Roman" w:cstheme="minorHAnsi"/>
          <w:b/>
          <w:bCs/>
          <w:lang w:eastAsia="pl-PL"/>
        </w:rPr>
        <w:t xml:space="preserve">(art. 109 ust. 1 pkt 4 </w:t>
      </w:r>
      <w:proofErr w:type="spellStart"/>
      <w:r w:rsidR="00062447" w:rsidRPr="005A58D1">
        <w:rPr>
          <w:rFonts w:eastAsia="Times New Roman" w:cstheme="minorHAnsi"/>
          <w:b/>
          <w:bCs/>
          <w:lang w:eastAsia="pl-PL"/>
        </w:rPr>
        <w:t>Pzp</w:t>
      </w:r>
      <w:proofErr w:type="spellEnd"/>
      <w:r w:rsidR="00062447" w:rsidRPr="005A58D1">
        <w:rPr>
          <w:rFonts w:eastAsia="Times New Roman" w:cstheme="minorHAnsi"/>
          <w:b/>
          <w:bCs/>
          <w:lang w:eastAsia="pl-PL"/>
        </w:rPr>
        <w:t>)</w:t>
      </w:r>
      <w:r w:rsidRPr="005A58D1">
        <w:rPr>
          <w:rFonts w:eastAsia="Times New Roman" w:cstheme="minorHAnsi"/>
          <w:lang w:eastAsia="pl-PL"/>
        </w:rPr>
        <w:t>;</w:t>
      </w:r>
    </w:p>
    <w:p w14:paraId="5781D04A" w14:textId="4AA85E9E" w:rsidR="0031186C" w:rsidRPr="005A58D1" w:rsidRDefault="0031186C" w:rsidP="00604043">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5A58D1">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5A58D1">
        <w:rPr>
          <w:rFonts w:eastAsia="Times New Roman" w:cstheme="minorHAnsi"/>
          <w:lang w:eastAsia="pl-PL"/>
        </w:rPr>
        <w:t xml:space="preserve"> </w:t>
      </w:r>
      <w:r w:rsidR="00062447" w:rsidRPr="005A58D1">
        <w:rPr>
          <w:rFonts w:eastAsia="Times New Roman" w:cstheme="minorHAnsi"/>
          <w:b/>
          <w:bCs/>
          <w:lang w:eastAsia="pl-PL"/>
        </w:rPr>
        <w:t>(art. 109 ust. 1 pkt 7</w:t>
      </w:r>
      <w:r w:rsidR="009F3BD2" w:rsidRPr="005A58D1">
        <w:rPr>
          <w:rFonts w:eastAsia="Times New Roman" w:cstheme="minorHAnsi"/>
          <w:b/>
          <w:bCs/>
          <w:lang w:eastAsia="pl-PL"/>
        </w:rPr>
        <w:t xml:space="preserve"> </w:t>
      </w:r>
      <w:proofErr w:type="spellStart"/>
      <w:r w:rsidR="00062447" w:rsidRPr="005A58D1">
        <w:rPr>
          <w:rFonts w:eastAsia="Times New Roman" w:cstheme="minorHAnsi"/>
          <w:b/>
          <w:bCs/>
          <w:lang w:eastAsia="pl-PL"/>
        </w:rPr>
        <w:t>Pzp</w:t>
      </w:r>
      <w:proofErr w:type="spellEnd"/>
      <w:r w:rsidR="00062447" w:rsidRPr="005A58D1">
        <w:rPr>
          <w:rFonts w:eastAsia="Times New Roman" w:cstheme="minorHAnsi"/>
          <w:b/>
          <w:bCs/>
          <w:lang w:eastAsia="pl-PL"/>
        </w:rPr>
        <w:t>);</w:t>
      </w:r>
      <w:r w:rsidRPr="005A58D1">
        <w:rPr>
          <w:rFonts w:eastAsia="Times New Roman" w:cstheme="minorHAnsi"/>
          <w:lang w:eastAsia="pl-PL"/>
        </w:rPr>
        <w:t>;</w:t>
      </w:r>
    </w:p>
    <w:p w14:paraId="0DA64510" w14:textId="77777777" w:rsidR="000E37E9" w:rsidRPr="005A58D1" w:rsidRDefault="000E37E9" w:rsidP="00604043">
      <w:pPr>
        <w:pStyle w:val="Akapitzlist"/>
        <w:numPr>
          <w:ilvl w:val="0"/>
          <w:numId w:val="19"/>
        </w:numPr>
        <w:tabs>
          <w:tab w:val="left" w:pos="284"/>
          <w:tab w:val="left" w:pos="1276"/>
        </w:tabs>
        <w:spacing w:after="0" w:line="276" w:lineRule="auto"/>
        <w:jc w:val="both"/>
        <w:rPr>
          <w:rFonts w:eastAsia="Times New Roman" w:cstheme="minorHAnsi"/>
          <w:lang w:eastAsia="pl-PL"/>
        </w:rPr>
      </w:pPr>
      <w:r w:rsidRPr="005A58D1">
        <w:rPr>
          <w:rFonts w:eastAsia="Times New Roman" w:cstheme="minorHAnsi"/>
          <w:lang w:eastAsia="pl-PL"/>
        </w:rPr>
        <w:t xml:space="preserve">Wykluczenie Wykonawcy następuje zgodnie z art. 111 ustawy </w:t>
      </w:r>
      <w:proofErr w:type="spellStart"/>
      <w:r w:rsidRPr="005A58D1">
        <w:rPr>
          <w:rFonts w:eastAsia="Times New Roman" w:cstheme="minorHAnsi"/>
          <w:lang w:eastAsia="pl-PL"/>
        </w:rPr>
        <w:t>Pzp</w:t>
      </w:r>
      <w:proofErr w:type="spellEnd"/>
      <w:r w:rsidRPr="005A58D1">
        <w:rPr>
          <w:rFonts w:eastAsia="Times New Roman" w:cstheme="minorHAnsi"/>
          <w:lang w:eastAsia="pl-PL"/>
        </w:rPr>
        <w:t>.</w:t>
      </w:r>
    </w:p>
    <w:p w14:paraId="3EB436E0" w14:textId="77777777" w:rsidR="000E37E9" w:rsidRPr="005A58D1" w:rsidRDefault="000E37E9" w:rsidP="00604043">
      <w:pPr>
        <w:pStyle w:val="Akapitzlist"/>
        <w:numPr>
          <w:ilvl w:val="0"/>
          <w:numId w:val="19"/>
        </w:numPr>
        <w:tabs>
          <w:tab w:val="left" w:pos="284"/>
          <w:tab w:val="left" w:pos="1276"/>
        </w:tabs>
        <w:spacing w:after="0" w:line="276" w:lineRule="auto"/>
        <w:jc w:val="both"/>
        <w:rPr>
          <w:rFonts w:eastAsia="Times New Roman" w:cstheme="minorHAnsi"/>
          <w:u w:val="single"/>
          <w:lang w:eastAsia="pl-PL"/>
        </w:rPr>
      </w:pPr>
      <w:r w:rsidRPr="005A58D1">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2024 r., poz. 507) w zakresie podstaw wykluczenia z postępowania wskazanych w art. 7 ust. 1 przywołanej ustawy.</w:t>
      </w:r>
    </w:p>
    <w:p w14:paraId="4DDE4066" w14:textId="77777777" w:rsidR="00643BC5" w:rsidRPr="005A58D1" w:rsidRDefault="00643BC5" w:rsidP="00604043">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5A58D1" w:rsidRDefault="00DE04F5" w:rsidP="004867DF">
            <w:pPr>
              <w:pStyle w:val="Akapitzlist"/>
              <w:numPr>
                <w:ilvl w:val="0"/>
                <w:numId w:val="39"/>
              </w:numPr>
              <w:spacing w:line="276" w:lineRule="auto"/>
              <w:ind w:left="447" w:hanging="425"/>
              <w:jc w:val="both"/>
              <w:rPr>
                <w:rFonts w:cstheme="minorHAnsi"/>
                <w:b/>
                <w:bCs/>
              </w:rPr>
            </w:pPr>
            <w:r w:rsidRPr="005A58D1">
              <w:rPr>
                <w:rFonts w:cstheme="minorHAnsi"/>
                <w:b/>
                <w:bCs/>
                <w:sz w:val="24"/>
                <w:szCs w:val="24"/>
              </w:rPr>
              <w:t>INFORMACJA O WARUNKACH UDZIAŁU W POSTĘPOWANIU</w:t>
            </w:r>
          </w:p>
        </w:tc>
      </w:tr>
    </w:tbl>
    <w:p w14:paraId="2EB0AE74" w14:textId="77777777" w:rsidR="00DE04F5" w:rsidRPr="005A58D1" w:rsidRDefault="00DE04F5" w:rsidP="00604043">
      <w:pPr>
        <w:tabs>
          <w:tab w:val="decimal" w:leader="dot" w:pos="9072"/>
        </w:tabs>
        <w:spacing w:after="0" w:line="276" w:lineRule="auto"/>
        <w:jc w:val="both"/>
        <w:rPr>
          <w:rFonts w:cstheme="minorHAnsi"/>
        </w:rPr>
      </w:pPr>
    </w:p>
    <w:p w14:paraId="6C62512D" w14:textId="150BF731" w:rsidR="00712265" w:rsidRPr="005A58D1" w:rsidRDefault="00712265" w:rsidP="00604043">
      <w:pPr>
        <w:numPr>
          <w:ilvl w:val="0"/>
          <w:numId w:val="1"/>
        </w:numPr>
        <w:autoSpaceDE w:val="0"/>
        <w:autoSpaceDN w:val="0"/>
        <w:spacing w:after="0" w:line="276" w:lineRule="auto"/>
        <w:ind w:left="284" w:hanging="284"/>
        <w:jc w:val="both"/>
        <w:rPr>
          <w:rFonts w:eastAsia="Times New Roman" w:cstheme="minorHAnsi"/>
          <w:lang w:eastAsia="pl-PL"/>
        </w:rPr>
      </w:pPr>
      <w:r w:rsidRPr="005A58D1">
        <w:rPr>
          <w:rFonts w:eastAsia="Times New Roman" w:cstheme="minorHAnsi"/>
          <w:lang w:eastAsia="pl-PL"/>
        </w:rPr>
        <w:t xml:space="preserve">O udzielenie zamówienia mogą ubiegać się Wykonawcy, którzy nie podlegają wykluczeniu na zasadach określonych  w pkt VII SWZ, oraz spełniają określone przez Zamawiającego warunki udziału </w:t>
      </w:r>
      <w:r w:rsidR="004923CB">
        <w:rPr>
          <w:rFonts w:eastAsia="Times New Roman" w:cstheme="minorHAnsi"/>
          <w:lang w:eastAsia="pl-PL"/>
        </w:rPr>
        <w:br/>
      </w:r>
      <w:r w:rsidRPr="005A58D1">
        <w:rPr>
          <w:rFonts w:eastAsia="Times New Roman" w:cstheme="minorHAnsi"/>
          <w:lang w:eastAsia="pl-PL"/>
        </w:rPr>
        <w:t>w postępowaniu.</w:t>
      </w:r>
    </w:p>
    <w:p w14:paraId="0D2DED52" w14:textId="77777777" w:rsidR="00891FF5" w:rsidRPr="005A58D1" w:rsidRDefault="00891FF5" w:rsidP="00604043">
      <w:pPr>
        <w:autoSpaceDE w:val="0"/>
        <w:autoSpaceDN w:val="0"/>
        <w:spacing w:after="0" w:line="276" w:lineRule="auto"/>
        <w:jc w:val="both"/>
        <w:rPr>
          <w:rFonts w:eastAsia="Times New Roman" w:cstheme="minorHAnsi"/>
          <w:lang w:eastAsia="pl-PL"/>
        </w:rPr>
      </w:pPr>
    </w:p>
    <w:p w14:paraId="29BAE972" w14:textId="77777777" w:rsidR="00712265" w:rsidRPr="005A58D1" w:rsidRDefault="00712265" w:rsidP="00604043">
      <w:pPr>
        <w:numPr>
          <w:ilvl w:val="0"/>
          <w:numId w:val="1"/>
        </w:numPr>
        <w:autoSpaceDE w:val="0"/>
        <w:autoSpaceDN w:val="0"/>
        <w:spacing w:after="0" w:line="276" w:lineRule="auto"/>
        <w:ind w:left="284" w:hanging="284"/>
        <w:jc w:val="both"/>
        <w:rPr>
          <w:rFonts w:eastAsia="Times New Roman" w:cstheme="minorHAnsi"/>
          <w:lang w:eastAsia="pl-PL"/>
        </w:rPr>
      </w:pPr>
      <w:r w:rsidRPr="005A58D1">
        <w:rPr>
          <w:rFonts w:eastAsia="Times New Roman" w:cstheme="minorHAnsi"/>
          <w:lang w:eastAsia="pl-PL"/>
        </w:rPr>
        <w:t>O udzielenie zamówienia mogą się ubiegać Wykonawcy, którzy spełniają warunki dotyczące:</w:t>
      </w:r>
    </w:p>
    <w:p w14:paraId="521FC008" w14:textId="28E89FF7" w:rsidR="00712265" w:rsidRPr="005A58D1" w:rsidRDefault="00712265" w:rsidP="0060404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5A58D1">
        <w:rPr>
          <w:rFonts w:eastAsia="Times New Roman" w:cstheme="minorHAnsi"/>
          <w:b/>
          <w:bCs/>
          <w:lang w:eastAsia="pl-PL"/>
        </w:rPr>
        <w:t>zdolności do występowania w obrocie gospodarczym:</w:t>
      </w:r>
    </w:p>
    <w:p w14:paraId="130B2BA0" w14:textId="4E7F623F" w:rsidR="00712265" w:rsidRPr="005A58D1" w:rsidRDefault="00712265" w:rsidP="00604043">
      <w:pPr>
        <w:pStyle w:val="Akapitzlist"/>
        <w:autoSpaceDE w:val="0"/>
        <w:autoSpaceDN w:val="0"/>
        <w:spacing w:after="0" w:line="276" w:lineRule="auto"/>
        <w:ind w:left="567"/>
        <w:jc w:val="both"/>
        <w:rPr>
          <w:rFonts w:eastAsia="Times New Roman" w:cstheme="minorHAnsi"/>
          <w:lang w:eastAsia="pl-PL"/>
        </w:rPr>
      </w:pPr>
      <w:bookmarkStart w:id="2" w:name="_Hlk62821934"/>
      <w:r w:rsidRPr="005A58D1">
        <w:rPr>
          <w:rFonts w:eastAsia="Times New Roman" w:cstheme="minorHAnsi"/>
          <w:lang w:eastAsia="pl-PL"/>
        </w:rPr>
        <w:t>Zamawiający nie stawia warunku w powyższym zakresie</w:t>
      </w:r>
      <w:bookmarkEnd w:id="2"/>
      <w:r w:rsidRPr="005A58D1">
        <w:rPr>
          <w:rFonts w:eastAsia="Times New Roman" w:cstheme="minorHAnsi"/>
          <w:lang w:eastAsia="pl-PL"/>
        </w:rPr>
        <w:t>.</w:t>
      </w:r>
    </w:p>
    <w:p w14:paraId="07E8F0A5" w14:textId="77777777" w:rsidR="005314D0" w:rsidRPr="005A58D1" w:rsidRDefault="005314D0" w:rsidP="00604043">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5A58D1" w:rsidRDefault="00712265" w:rsidP="0060404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5A58D1">
        <w:rPr>
          <w:rFonts w:eastAsia="Times New Roman" w:cstheme="minorHAnsi"/>
          <w:b/>
          <w:bCs/>
          <w:lang w:eastAsia="pl-PL"/>
        </w:rPr>
        <w:t>uprawnień do prowadzenia określonej działalności gospodarczej lub zawodowej, o ile wynika to z odrębnych przepisów:</w:t>
      </w:r>
    </w:p>
    <w:p w14:paraId="23B6AAA1" w14:textId="4652FCC6" w:rsidR="00EC4845" w:rsidRDefault="00712265" w:rsidP="00604043">
      <w:pPr>
        <w:pStyle w:val="Akapitzlist"/>
        <w:autoSpaceDE w:val="0"/>
        <w:autoSpaceDN w:val="0"/>
        <w:spacing w:after="0" w:line="276" w:lineRule="auto"/>
        <w:ind w:left="567"/>
        <w:jc w:val="both"/>
        <w:rPr>
          <w:rFonts w:eastAsia="Times New Roman" w:cstheme="minorHAnsi"/>
          <w:lang w:eastAsia="pl-PL"/>
        </w:rPr>
      </w:pPr>
      <w:bookmarkStart w:id="3" w:name="_Hlk69467900"/>
      <w:r w:rsidRPr="005A58D1">
        <w:rPr>
          <w:rFonts w:eastAsia="Times New Roman" w:cstheme="minorHAnsi"/>
          <w:lang w:eastAsia="pl-PL"/>
        </w:rPr>
        <w:t>Zamawiający nie stawia warunku w powyższym zakresie</w:t>
      </w:r>
      <w:bookmarkEnd w:id="3"/>
      <w:r w:rsidRPr="005A58D1">
        <w:rPr>
          <w:rFonts w:eastAsia="Times New Roman" w:cstheme="minorHAnsi"/>
          <w:lang w:eastAsia="pl-PL"/>
        </w:rPr>
        <w:t>.</w:t>
      </w:r>
    </w:p>
    <w:p w14:paraId="1440CD2D" w14:textId="77777777" w:rsidR="004923CB" w:rsidRPr="005A58D1" w:rsidRDefault="004923CB" w:rsidP="00604043">
      <w:pPr>
        <w:pStyle w:val="Akapitzlist"/>
        <w:autoSpaceDE w:val="0"/>
        <w:autoSpaceDN w:val="0"/>
        <w:spacing w:after="0" w:line="276" w:lineRule="auto"/>
        <w:ind w:left="567"/>
        <w:jc w:val="both"/>
        <w:rPr>
          <w:rFonts w:eastAsia="Times New Roman" w:cstheme="minorHAnsi"/>
          <w:lang w:eastAsia="pl-PL"/>
        </w:rPr>
      </w:pPr>
    </w:p>
    <w:p w14:paraId="2E9A6278" w14:textId="77777777" w:rsidR="004001B9" w:rsidRPr="005A58D1" w:rsidRDefault="00971046" w:rsidP="00604043">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5A58D1">
        <w:rPr>
          <w:rFonts w:eastAsia="Times New Roman" w:cstheme="minorHAnsi"/>
          <w:b/>
          <w:bCs/>
          <w:lang w:eastAsia="pl-PL"/>
        </w:rPr>
        <w:t>sytuacji ekonomicznej lub finansowej</w:t>
      </w:r>
      <w:r w:rsidRPr="005A58D1">
        <w:rPr>
          <w:rFonts w:eastAsia="Times New Roman" w:cstheme="minorHAnsi"/>
          <w:lang w:eastAsia="pl-PL"/>
        </w:rPr>
        <w:t>:</w:t>
      </w:r>
    </w:p>
    <w:p w14:paraId="1642ED15" w14:textId="7DE1E8A6" w:rsidR="00186610" w:rsidRPr="005A58D1" w:rsidRDefault="00F96934" w:rsidP="00604043">
      <w:pPr>
        <w:pStyle w:val="Akapitzlist"/>
        <w:autoSpaceDE w:val="0"/>
        <w:autoSpaceDN w:val="0"/>
        <w:spacing w:after="0" w:line="276" w:lineRule="auto"/>
        <w:ind w:left="567"/>
        <w:jc w:val="both"/>
        <w:rPr>
          <w:rFonts w:eastAsia="Times New Roman" w:cstheme="minorHAnsi"/>
          <w:b/>
          <w:bCs/>
          <w:lang w:eastAsia="pl-PL"/>
        </w:rPr>
      </w:pPr>
      <w:r w:rsidRPr="005A58D1">
        <w:rPr>
          <w:rFonts w:eastAsia="Times New Roman" w:cstheme="minorHAnsi"/>
          <w:lang w:eastAsia="pl-PL"/>
        </w:rPr>
        <w:t xml:space="preserve">Wykonawca spełni warunek jeżeli wykaże, że znajduje się w sytuacji finansowej umożliwiającej wykonanie przedmiotu zamówienia, </w:t>
      </w:r>
      <w:r w:rsidRPr="005A58D1">
        <w:rPr>
          <w:rFonts w:eastAsia="Times New Roman" w:cstheme="minorHAnsi"/>
          <w:b/>
          <w:bCs/>
          <w:lang w:eastAsia="pl-PL"/>
        </w:rPr>
        <w:t xml:space="preserve">tj. udokumentuje posiadanie środków finansowych </w:t>
      </w:r>
      <w:r w:rsidR="009C2D2E" w:rsidRPr="005A58D1">
        <w:rPr>
          <w:rFonts w:eastAsia="Times New Roman" w:cstheme="minorHAnsi"/>
          <w:b/>
          <w:bCs/>
          <w:lang w:eastAsia="pl-PL"/>
        </w:rPr>
        <w:br/>
      </w:r>
      <w:r w:rsidRPr="005A58D1">
        <w:rPr>
          <w:rFonts w:eastAsia="Times New Roman" w:cstheme="minorHAnsi"/>
          <w:b/>
          <w:bCs/>
          <w:lang w:eastAsia="pl-PL"/>
        </w:rPr>
        <w:t xml:space="preserve">w wysokości </w:t>
      </w:r>
      <w:r w:rsidR="004C2FDA" w:rsidRPr="005A58D1">
        <w:rPr>
          <w:rFonts w:eastAsia="Times New Roman" w:cstheme="minorHAnsi"/>
          <w:b/>
          <w:bCs/>
          <w:lang w:eastAsia="pl-PL"/>
        </w:rPr>
        <w:t>co najmniej</w:t>
      </w:r>
      <w:r w:rsidRPr="005A58D1">
        <w:rPr>
          <w:rFonts w:eastAsia="Times New Roman" w:cstheme="minorHAnsi"/>
          <w:b/>
          <w:bCs/>
          <w:lang w:eastAsia="pl-PL"/>
        </w:rPr>
        <w:t xml:space="preserve"> </w:t>
      </w:r>
      <w:r w:rsidR="004923CB">
        <w:rPr>
          <w:rFonts w:eastAsia="Times New Roman" w:cstheme="minorHAnsi"/>
          <w:b/>
          <w:bCs/>
          <w:lang w:eastAsia="pl-PL"/>
        </w:rPr>
        <w:t>5</w:t>
      </w:r>
      <w:r w:rsidR="003E0235" w:rsidRPr="005A58D1">
        <w:rPr>
          <w:rFonts w:eastAsia="Times New Roman" w:cstheme="minorHAnsi"/>
          <w:b/>
          <w:bCs/>
          <w:lang w:eastAsia="pl-PL"/>
        </w:rPr>
        <w:t>00</w:t>
      </w:r>
      <w:r w:rsidRPr="005A58D1">
        <w:rPr>
          <w:rFonts w:eastAsia="Times New Roman" w:cstheme="minorHAnsi"/>
          <w:b/>
          <w:bCs/>
          <w:lang w:eastAsia="pl-PL"/>
        </w:rPr>
        <w:t xml:space="preserve"> 000,00 zł (słownie: </w:t>
      </w:r>
      <w:r w:rsidR="004923CB">
        <w:rPr>
          <w:rFonts w:eastAsia="Times New Roman" w:cstheme="minorHAnsi"/>
          <w:b/>
          <w:bCs/>
          <w:lang w:eastAsia="pl-PL"/>
        </w:rPr>
        <w:t>pięćset</w:t>
      </w:r>
      <w:r w:rsidR="004C2FDA" w:rsidRPr="005A58D1">
        <w:rPr>
          <w:rFonts w:eastAsia="Times New Roman" w:cstheme="minorHAnsi"/>
          <w:b/>
          <w:bCs/>
          <w:lang w:eastAsia="pl-PL"/>
        </w:rPr>
        <w:t xml:space="preserve"> tysięcy</w:t>
      </w:r>
      <w:r w:rsidRPr="005A58D1">
        <w:rPr>
          <w:rFonts w:eastAsia="Times New Roman" w:cstheme="minorHAnsi"/>
          <w:b/>
          <w:bCs/>
          <w:lang w:eastAsia="pl-PL"/>
        </w:rPr>
        <w:t xml:space="preserve"> złotych 00/100) lub zdolności kredytowej w wysokości </w:t>
      </w:r>
      <w:r w:rsidR="004C2FDA" w:rsidRPr="005A58D1">
        <w:rPr>
          <w:rFonts w:eastAsia="Times New Roman" w:cstheme="minorHAnsi"/>
          <w:b/>
          <w:bCs/>
          <w:lang w:eastAsia="pl-PL"/>
        </w:rPr>
        <w:t xml:space="preserve">co najmniej </w:t>
      </w:r>
      <w:r w:rsidR="004923CB">
        <w:rPr>
          <w:rFonts w:eastAsia="Times New Roman" w:cstheme="minorHAnsi"/>
          <w:b/>
          <w:bCs/>
          <w:lang w:eastAsia="pl-PL"/>
        </w:rPr>
        <w:t>5</w:t>
      </w:r>
      <w:r w:rsidR="003E0235" w:rsidRPr="005A58D1">
        <w:rPr>
          <w:rFonts w:eastAsia="Times New Roman" w:cstheme="minorHAnsi"/>
          <w:b/>
          <w:bCs/>
          <w:lang w:eastAsia="pl-PL"/>
        </w:rPr>
        <w:t>00</w:t>
      </w:r>
      <w:r w:rsidR="004C2FDA" w:rsidRPr="005A58D1">
        <w:rPr>
          <w:rFonts w:eastAsia="Times New Roman" w:cstheme="minorHAnsi"/>
          <w:b/>
          <w:bCs/>
          <w:lang w:eastAsia="pl-PL"/>
        </w:rPr>
        <w:t xml:space="preserve"> 000,00 zł (słownie: </w:t>
      </w:r>
      <w:r w:rsidR="004923CB">
        <w:rPr>
          <w:rFonts w:eastAsia="Times New Roman" w:cstheme="minorHAnsi"/>
          <w:b/>
          <w:bCs/>
          <w:lang w:eastAsia="pl-PL"/>
        </w:rPr>
        <w:t>pięćset</w:t>
      </w:r>
      <w:r w:rsidR="004C2FDA" w:rsidRPr="005A58D1">
        <w:rPr>
          <w:rFonts w:eastAsia="Times New Roman" w:cstheme="minorHAnsi"/>
          <w:b/>
          <w:bCs/>
          <w:lang w:eastAsia="pl-PL"/>
        </w:rPr>
        <w:t xml:space="preserve"> tysięcy złotych 00/100).</w:t>
      </w:r>
    </w:p>
    <w:p w14:paraId="6AF62CF2" w14:textId="77777777" w:rsidR="004C2FDA" w:rsidRPr="005A58D1" w:rsidRDefault="004C2FDA" w:rsidP="00604043">
      <w:pPr>
        <w:pStyle w:val="Akapitzlist"/>
        <w:autoSpaceDE w:val="0"/>
        <w:autoSpaceDN w:val="0"/>
        <w:spacing w:after="0" w:line="276" w:lineRule="auto"/>
        <w:ind w:left="567"/>
        <w:jc w:val="both"/>
        <w:rPr>
          <w:rFonts w:eastAsia="Times New Roman" w:cstheme="minorHAnsi"/>
          <w:lang w:eastAsia="pl-PL"/>
        </w:rPr>
      </w:pPr>
    </w:p>
    <w:p w14:paraId="10A12BCF" w14:textId="77777777" w:rsidR="00FA1EDC" w:rsidRPr="005A58D1" w:rsidRDefault="00971046" w:rsidP="00604043">
      <w:pPr>
        <w:pStyle w:val="Akapitzlist"/>
        <w:numPr>
          <w:ilvl w:val="0"/>
          <w:numId w:val="2"/>
        </w:numPr>
        <w:autoSpaceDE w:val="0"/>
        <w:autoSpaceDN w:val="0"/>
        <w:spacing w:after="0" w:line="276" w:lineRule="auto"/>
        <w:ind w:left="567" w:hanging="283"/>
        <w:jc w:val="both"/>
        <w:rPr>
          <w:rFonts w:eastAsia="Times New Roman" w:cstheme="minorHAnsi"/>
        </w:rPr>
      </w:pPr>
      <w:r w:rsidRPr="005A58D1">
        <w:rPr>
          <w:rFonts w:eastAsia="Times New Roman" w:cstheme="minorHAnsi"/>
          <w:b/>
          <w:bCs/>
          <w:lang w:eastAsia="pl-PL"/>
        </w:rPr>
        <w:t>zdolności technicznej</w:t>
      </w:r>
      <w:r w:rsidRPr="005A58D1">
        <w:rPr>
          <w:rFonts w:eastAsia="Times New Roman" w:cstheme="minorHAnsi"/>
          <w:lang w:eastAsia="pl-PL"/>
        </w:rPr>
        <w:t>:</w:t>
      </w:r>
    </w:p>
    <w:p w14:paraId="55B5CC17" w14:textId="26462A75" w:rsidR="009448D1" w:rsidRPr="00BF71E4" w:rsidRDefault="00FA1EDC" w:rsidP="00BF71E4">
      <w:pPr>
        <w:pStyle w:val="Akapitzlist"/>
        <w:autoSpaceDE w:val="0"/>
        <w:autoSpaceDN w:val="0"/>
        <w:spacing w:after="0" w:line="276" w:lineRule="auto"/>
        <w:ind w:left="567"/>
        <w:jc w:val="both"/>
        <w:rPr>
          <w:rFonts w:eastAsia="Times New Roman" w:cstheme="minorHAnsi"/>
        </w:rPr>
      </w:pPr>
      <w:r w:rsidRPr="005A58D1">
        <w:rPr>
          <w:rFonts w:eastAsia="Times New Roman" w:cstheme="minorHAnsi"/>
          <w:lang w:eastAsia="pl-PL"/>
        </w:rPr>
        <w:t>Zamawiający nie stawia warunku w powyższym zakresie.</w:t>
      </w:r>
    </w:p>
    <w:p w14:paraId="30798229" w14:textId="27952FF1" w:rsidR="00A47B3E" w:rsidRPr="005A58D1" w:rsidRDefault="00971046" w:rsidP="00604043">
      <w:pPr>
        <w:pStyle w:val="Akapitzlist"/>
        <w:numPr>
          <w:ilvl w:val="0"/>
          <w:numId w:val="2"/>
        </w:numPr>
        <w:autoSpaceDE w:val="0"/>
        <w:autoSpaceDN w:val="0"/>
        <w:spacing w:after="0" w:line="276" w:lineRule="auto"/>
        <w:ind w:left="567" w:hanging="283"/>
        <w:jc w:val="both"/>
        <w:rPr>
          <w:rFonts w:eastAsia="Times New Roman" w:cstheme="minorHAnsi"/>
          <w:b/>
          <w:bCs/>
        </w:rPr>
      </w:pPr>
      <w:r w:rsidRPr="005A58D1">
        <w:rPr>
          <w:rFonts w:eastAsia="Times New Roman" w:cstheme="minorHAnsi"/>
          <w:b/>
          <w:bCs/>
          <w:lang w:eastAsia="pl-PL"/>
        </w:rPr>
        <w:lastRenderedPageBreak/>
        <w:t>zdolności zawodowej</w:t>
      </w:r>
      <w:r w:rsidR="007707DF" w:rsidRPr="005A58D1">
        <w:rPr>
          <w:rFonts w:eastAsia="Times New Roman" w:cstheme="minorHAnsi"/>
          <w:lang w:eastAsia="pl-PL"/>
        </w:rPr>
        <w:t xml:space="preserve"> :</w:t>
      </w:r>
    </w:p>
    <w:p w14:paraId="15AA9044" w14:textId="1C4EF954" w:rsidR="007707DF" w:rsidRPr="005A58D1" w:rsidRDefault="008D6C1E" w:rsidP="00604043">
      <w:pPr>
        <w:pStyle w:val="Akapitzlist"/>
        <w:autoSpaceDE w:val="0"/>
        <w:autoSpaceDN w:val="0"/>
        <w:spacing w:after="0" w:line="276" w:lineRule="auto"/>
        <w:ind w:left="567"/>
        <w:jc w:val="both"/>
        <w:rPr>
          <w:rFonts w:eastAsia="Times New Roman" w:cstheme="minorHAnsi"/>
        </w:rPr>
      </w:pPr>
      <w:r w:rsidRPr="005A58D1">
        <w:rPr>
          <w:rFonts w:cstheme="minorHAnsi"/>
        </w:rPr>
        <w:t>Wykonawca spełni warunek, jeżeli wykaże, że</w:t>
      </w:r>
      <w:r w:rsidRPr="005A58D1">
        <w:rPr>
          <w:rFonts w:eastAsia="Times New Roman" w:cstheme="minorHAnsi"/>
        </w:rPr>
        <w:t>:</w:t>
      </w:r>
    </w:p>
    <w:p w14:paraId="1CBFDB18" w14:textId="77777777" w:rsidR="007707DF" w:rsidRPr="005A58D1" w:rsidRDefault="007707DF" w:rsidP="00604043">
      <w:pPr>
        <w:pStyle w:val="Akapitzlist"/>
        <w:autoSpaceDE w:val="0"/>
        <w:autoSpaceDN w:val="0"/>
        <w:spacing w:after="0" w:line="276" w:lineRule="auto"/>
        <w:ind w:left="567"/>
        <w:jc w:val="both"/>
        <w:rPr>
          <w:rFonts w:eastAsia="Times New Roman" w:cstheme="minorHAnsi"/>
        </w:rPr>
      </w:pPr>
    </w:p>
    <w:p w14:paraId="649947B7" w14:textId="77777777" w:rsidR="004923CB" w:rsidRPr="004923CB" w:rsidRDefault="007707DF" w:rsidP="004923CB">
      <w:pPr>
        <w:pStyle w:val="Akapitzlist"/>
        <w:numPr>
          <w:ilvl w:val="4"/>
          <w:numId w:val="64"/>
        </w:numPr>
        <w:autoSpaceDE w:val="0"/>
        <w:autoSpaceDN w:val="0"/>
        <w:spacing w:after="0" w:line="276" w:lineRule="auto"/>
        <w:ind w:left="851" w:hanging="284"/>
        <w:jc w:val="both"/>
        <w:rPr>
          <w:rStyle w:val="dane1"/>
          <w:rFonts w:eastAsia="Times New Roman" w:cstheme="minorHAnsi"/>
          <w:color w:val="auto"/>
        </w:rPr>
      </w:pPr>
      <w:r w:rsidRPr="004923CB">
        <w:rPr>
          <w:rFonts w:cstheme="minorHAnsi"/>
          <w:sz w:val="21"/>
          <w:szCs w:val="21"/>
        </w:rPr>
        <w:t xml:space="preserve">w okresie ostatnich pięciu lat przed upływem terminu składania ofert, </w:t>
      </w:r>
      <w:r w:rsidRPr="004923CB">
        <w:rPr>
          <w:rStyle w:val="dane1"/>
          <w:rFonts w:cstheme="minorHAnsi"/>
          <w:color w:val="auto"/>
          <w:sz w:val="21"/>
          <w:szCs w:val="21"/>
        </w:rPr>
        <w:t xml:space="preserve">a jeżeli okres prowadzenia działalności jest krótszy – w tym okresie, wykonał należycie (tj. uzyskał protokół odbioru końcowego bez uwag lub równoważny dokument) </w:t>
      </w:r>
      <w:r w:rsidRPr="004923CB">
        <w:rPr>
          <w:rStyle w:val="dane1"/>
          <w:rFonts w:cstheme="minorHAnsi"/>
          <w:b/>
          <w:bCs/>
          <w:color w:val="auto"/>
          <w:sz w:val="21"/>
          <w:szCs w:val="21"/>
          <w:u w:val="single"/>
        </w:rPr>
        <w:t>co najmniej jedno</w:t>
      </w:r>
      <w:r w:rsidRPr="004923CB">
        <w:rPr>
          <w:rStyle w:val="dane1"/>
          <w:rFonts w:cstheme="minorHAnsi"/>
          <w:color w:val="auto"/>
          <w:sz w:val="21"/>
          <w:szCs w:val="21"/>
          <w:u w:val="single"/>
        </w:rPr>
        <w:t xml:space="preserve"> </w:t>
      </w:r>
      <w:r w:rsidRPr="004923CB">
        <w:rPr>
          <w:rStyle w:val="dane1"/>
          <w:rFonts w:cstheme="minorHAnsi"/>
          <w:b/>
          <w:color w:val="auto"/>
          <w:sz w:val="21"/>
          <w:szCs w:val="21"/>
          <w:u w:val="single"/>
        </w:rPr>
        <w:t>zamówienie</w:t>
      </w:r>
      <w:r w:rsidRPr="004923CB">
        <w:rPr>
          <w:rFonts w:cstheme="minorHAnsi"/>
          <w:sz w:val="21"/>
          <w:szCs w:val="21"/>
        </w:rPr>
        <w:t xml:space="preserve"> </w:t>
      </w:r>
      <w:r w:rsidRPr="004923CB">
        <w:rPr>
          <w:rFonts w:cstheme="minorHAnsi"/>
          <w:b/>
          <w:sz w:val="21"/>
          <w:szCs w:val="21"/>
        </w:rPr>
        <w:t xml:space="preserve">dotyczące robót budowlanych </w:t>
      </w:r>
      <w:r w:rsidRPr="004923CB">
        <w:rPr>
          <w:rStyle w:val="dane1"/>
          <w:rFonts w:cstheme="minorHAnsi"/>
          <w:b/>
          <w:color w:val="auto"/>
          <w:sz w:val="21"/>
          <w:szCs w:val="21"/>
        </w:rPr>
        <w:t xml:space="preserve">w rozumieniu przepisów ustawy </w:t>
      </w:r>
      <w:r w:rsidRPr="004923CB">
        <w:rPr>
          <w:rFonts w:cstheme="minorHAnsi"/>
          <w:b/>
          <w:sz w:val="21"/>
          <w:szCs w:val="21"/>
        </w:rPr>
        <w:t xml:space="preserve">z dnia 7 lipca 1994r. Prawo budowlane </w:t>
      </w:r>
      <w:r w:rsidRPr="004923CB">
        <w:rPr>
          <w:rFonts w:eastAsia="Times New Roman" w:cstheme="minorHAnsi"/>
          <w:bCs/>
          <w:sz w:val="21"/>
          <w:szCs w:val="21"/>
          <w:lang w:eastAsia="x-none"/>
        </w:rPr>
        <w:t xml:space="preserve">(Dz.U. z 2024r., poz. 725 </w:t>
      </w:r>
      <w:proofErr w:type="spellStart"/>
      <w:r w:rsidRPr="004923CB">
        <w:rPr>
          <w:rFonts w:eastAsia="Times New Roman" w:cstheme="minorHAnsi"/>
          <w:bCs/>
          <w:sz w:val="21"/>
          <w:szCs w:val="21"/>
          <w:lang w:eastAsia="x-none"/>
        </w:rPr>
        <w:t>t.j</w:t>
      </w:r>
      <w:proofErr w:type="spellEnd"/>
      <w:r w:rsidRPr="004923CB">
        <w:rPr>
          <w:rFonts w:eastAsia="Times New Roman" w:cstheme="minorHAnsi"/>
          <w:bCs/>
          <w:sz w:val="21"/>
          <w:szCs w:val="21"/>
          <w:lang w:eastAsia="x-none"/>
        </w:rPr>
        <w:t>.)</w:t>
      </w:r>
      <w:r w:rsidRPr="004923CB">
        <w:rPr>
          <w:rFonts w:cstheme="minorHAnsi"/>
          <w:b/>
          <w:sz w:val="21"/>
          <w:szCs w:val="21"/>
        </w:rPr>
        <w:t xml:space="preserve">, </w:t>
      </w:r>
      <w:r w:rsidRPr="004923CB">
        <w:rPr>
          <w:rFonts w:cstheme="minorHAnsi"/>
          <w:b/>
          <w:sz w:val="21"/>
          <w:szCs w:val="21"/>
          <w:u w:val="single"/>
        </w:rPr>
        <w:t>w zakresie budowy i/lub przebudowy</w:t>
      </w:r>
      <w:r w:rsidR="00C37FB5" w:rsidRPr="004923CB">
        <w:rPr>
          <w:rFonts w:cstheme="minorHAnsi"/>
          <w:b/>
          <w:sz w:val="21"/>
          <w:szCs w:val="21"/>
          <w:u w:val="single"/>
        </w:rPr>
        <w:t xml:space="preserve"> i/lub remontu</w:t>
      </w:r>
      <w:r w:rsidRPr="004923CB">
        <w:rPr>
          <w:rFonts w:cstheme="minorHAnsi"/>
          <w:b/>
          <w:sz w:val="21"/>
          <w:szCs w:val="21"/>
          <w:u w:val="single"/>
        </w:rPr>
        <w:t xml:space="preserve"> boisk</w:t>
      </w:r>
      <w:r w:rsidR="00C37FB5" w:rsidRPr="004923CB">
        <w:rPr>
          <w:rFonts w:cstheme="minorHAnsi"/>
          <w:b/>
          <w:sz w:val="21"/>
          <w:szCs w:val="21"/>
          <w:u w:val="single"/>
        </w:rPr>
        <w:t>a wraz z infrastrukturą towarzyszącą</w:t>
      </w:r>
      <w:r w:rsidRPr="004923CB">
        <w:rPr>
          <w:rFonts w:cstheme="minorHAnsi"/>
          <w:b/>
          <w:sz w:val="21"/>
          <w:szCs w:val="21"/>
        </w:rPr>
        <w:t xml:space="preserve">, </w:t>
      </w:r>
      <w:r w:rsidRPr="004923CB">
        <w:rPr>
          <w:rStyle w:val="dane1"/>
          <w:rFonts w:cstheme="minorHAnsi"/>
          <w:b/>
          <w:color w:val="auto"/>
          <w:sz w:val="21"/>
          <w:szCs w:val="21"/>
        </w:rPr>
        <w:t>na kwotę nie niższą niż 500 000,00 zł brutto</w:t>
      </w:r>
      <w:r w:rsidRPr="004923CB">
        <w:rPr>
          <w:rStyle w:val="dane1"/>
          <w:rFonts w:cstheme="minorHAnsi"/>
          <w:color w:val="auto"/>
          <w:sz w:val="21"/>
          <w:szCs w:val="21"/>
        </w:rPr>
        <w:t xml:space="preserve"> </w:t>
      </w:r>
      <w:r w:rsidRPr="004923CB">
        <w:rPr>
          <w:rStyle w:val="dane1"/>
          <w:rFonts w:cstheme="minorHAnsi"/>
          <w:b/>
          <w:color w:val="auto"/>
          <w:sz w:val="21"/>
          <w:szCs w:val="21"/>
        </w:rPr>
        <w:t>(słownie: pięćset tysięcy złotych 00/100).</w:t>
      </w:r>
    </w:p>
    <w:p w14:paraId="73B81B7E" w14:textId="4C5CC4F8" w:rsidR="007707DF" w:rsidRPr="004923CB" w:rsidRDefault="007707DF" w:rsidP="004923CB">
      <w:pPr>
        <w:pStyle w:val="Akapitzlist"/>
        <w:numPr>
          <w:ilvl w:val="4"/>
          <w:numId w:val="64"/>
        </w:numPr>
        <w:autoSpaceDE w:val="0"/>
        <w:autoSpaceDN w:val="0"/>
        <w:spacing w:after="0" w:line="276" w:lineRule="auto"/>
        <w:ind w:left="851" w:hanging="284"/>
        <w:jc w:val="both"/>
        <w:rPr>
          <w:rFonts w:eastAsia="Times New Roman" w:cstheme="minorHAnsi"/>
        </w:rPr>
      </w:pPr>
      <w:r w:rsidRPr="004923CB">
        <w:rPr>
          <w:rFonts w:eastAsia="Times New Roman" w:cstheme="minorHAnsi"/>
          <w:b/>
          <w:bCs/>
          <w:sz w:val="21"/>
          <w:szCs w:val="21"/>
          <w:lang w:eastAsia="pl-PL"/>
        </w:rPr>
        <w:t>dysponuje lub będzie dysponował osobą, która będzie pełniła funkcję Kierownika budowy</w:t>
      </w:r>
      <w:r w:rsidRPr="004923CB">
        <w:rPr>
          <w:rFonts w:eastAsia="Times New Roman" w:cstheme="minorHAnsi"/>
          <w:sz w:val="21"/>
          <w:szCs w:val="21"/>
          <w:lang w:eastAsia="pl-PL"/>
        </w:rPr>
        <w:t xml:space="preserve"> –posiadającą uprawnienia budowlane do pełnienia samodzielnych funkcji technicznych </w:t>
      </w:r>
      <w:r w:rsidR="00297774" w:rsidRPr="004923CB">
        <w:rPr>
          <w:rFonts w:eastAsia="Times New Roman" w:cstheme="minorHAnsi"/>
          <w:sz w:val="21"/>
          <w:szCs w:val="21"/>
          <w:lang w:eastAsia="pl-PL"/>
        </w:rPr>
        <w:br/>
      </w:r>
      <w:r w:rsidRPr="004923CB">
        <w:rPr>
          <w:rFonts w:eastAsia="Times New Roman" w:cstheme="minorHAnsi"/>
          <w:sz w:val="21"/>
          <w:szCs w:val="21"/>
          <w:lang w:eastAsia="pl-PL"/>
        </w:rPr>
        <w:t xml:space="preserve">w budownictwie w zakresie kierowania robotami budowlanymi </w:t>
      </w:r>
      <w:r w:rsidRPr="004923CB">
        <w:rPr>
          <w:rFonts w:eastAsia="Times New Roman" w:cstheme="minorHAnsi"/>
          <w:b/>
          <w:bCs/>
          <w:sz w:val="21"/>
          <w:szCs w:val="21"/>
          <w:u w:val="single"/>
          <w:lang w:eastAsia="pl-PL"/>
        </w:rPr>
        <w:t>w specjalności</w:t>
      </w:r>
      <w:r w:rsidRPr="004923CB">
        <w:rPr>
          <w:rFonts w:eastAsia="Times New Roman" w:cstheme="minorHAnsi"/>
          <w:sz w:val="21"/>
          <w:szCs w:val="21"/>
          <w:u w:val="single"/>
          <w:lang w:eastAsia="pl-PL"/>
        </w:rPr>
        <w:t xml:space="preserve"> </w:t>
      </w:r>
      <w:r w:rsidRPr="004923CB">
        <w:rPr>
          <w:rFonts w:eastAsia="Times New Roman" w:cstheme="minorHAnsi"/>
          <w:b/>
          <w:bCs/>
          <w:sz w:val="21"/>
          <w:szCs w:val="21"/>
          <w:u w:val="single"/>
          <w:lang w:eastAsia="pl-PL"/>
        </w:rPr>
        <w:t>konstrukcyjno – budowlanej bez ograniczeń</w:t>
      </w:r>
      <w:r w:rsidRPr="004923CB">
        <w:rPr>
          <w:rFonts w:eastAsia="Times New Roman" w:cstheme="minorHAnsi"/>
          <w:sz w:val="21"/>
          <w:szCs w:val="21"/>
          <w:lang w:eastAsia="pl-PL"/>
        </w:rPr>
        <w:t xml:space="preserve">, lub inne uprawnienia umożliwiające wykonywanie tych samych czynności, na wykonywanie których w aktualnym stanie prawnym pozwalają uprawnienia budowlane w tych specjalnościach oraz </w:t>
      </w:r>
      <w:r w:rsidR="00C37FB5" w:rsidRPr="004923CB">
        <w:rPr>
          <w:rFonts w:eastAsia="Times New Roman" w:cstheme="minorHAnsi"/>
          <w:b/>
          <w:bCs/>
          <w:sz w:val="21"/>
          <w:szCs w:val="21"/>
          <w:u w:val="single"/>
          <w:lang w:eastAsia="pl-PL"/>
        </w:rPr>
        <w:t>co najmniej 3 letnie</w:t>
      </w:r>
      <w:r w:rsidR="00C37FB5" w:rsidRPr="004923CB">
        <w:rPr>
          <w:rFonts w:eastAsia="Times New Roman" w:cstheme="minorHAnsi"/>
          <w:sz w:val="21"/>
          <w:szCs w:val="21"/>
          <w:u w:val="single"/>
          <w:lang w:eastAsia="pl-PL"/>
        </w:rPr>
        <w:t xml:space="preserve"> </w:t>
      </w:r>
      <w:r w:rsidRPr="004923CB">
        <w:rPr>
          <w:rFonts w:eastAsia="Times New Roman" w:cstheme="minorHAnsi"/>
          <w:b/>
          <w:bCs/>
          <w:sz w:val="21"/>
          <w:szCs w:val="21"/>
          <w:u w:val="single"/>
          <w:lang w:eastAsia="pl-PL"/>
        </w:rPr>
        <w:t xml:space="preserve">doświadczenie </w:t>
      </w:r>
      <w:r w:rsidR="00C37FB5" w:rsidRPr="004923CB">
        <w:rPr>
          <w:rFonts w:eastAsia="Times New Roman" w:cstheme="minorHAnsi"/>
          <w:b/>
          <w:bCs/>
          <w:sz w:val="21"/>
          <w:szCs w:val="21"/>
          <w:u w:val="single"/>
          <w:lang w:eastAsia="pl-PL"/>
        </w:rPr>
        <w:t>w kierowaniu robotami budowlanymi</w:t>
      </w:r>
      <w:r w:rsidR="00CD732D">
        <w:rPr>
          <w:rFonts w:eastAsia="Times New Roman" w:cstheme="minorHAnsi"/>
          <w:b/>
          <w:bCs/>
          <w:sz w:val="21"/>
          <w:szCs w:val="21"/>
          <w:u w:val="single"/>
          <w:lang w:eastAsia="pl-PL"/>
        </w:rPr>
        <w:t xml:space="preserve">, </w:t>
      </w:r>
      <w:r w:rsidR="00C37FB5" w:rsidRPr="004923CB">
        <w:rPr>
          <w:rFonts w:eastAsia="Times New Roman" w:cstheme="minorHAnsi"/>
          <w:b/>
          <w:bCs/>
          <w:sz w:val="21"/>
          <w:szCs w:val="21"/>
          <w:u w:val="single"/>
          <w:lang w:eastAsia="pl-PL"/>
        </w:rPr>
        <w:t>w zakresie robót konstrukcyjno – budowlanych</w:t>
      </w:r>
      <w:r w:rsidR="00CD732D">
        <w:rPr>
          <w:rFonts w:eastAsia="Times New Roman" w:cstheme="minorHAnsi"/>
          <w:b/>
          <w:bCs/>
          <w:sz w:val="21"/>
          <w:szCs w:val="21"/>
          <w:u w:val="single"/>
          <w:lang w:eastAsia="pl-PL"/>
        </w:rPr>
        <w:t xml:space="preserve">, w tym w co najmniej jednym zadaniu polegającym na </w:t>
      </w:r>
      <w:r w:rsidR="00E73404" w:rsidRPr="004923CB">
        <w:rPr>
          <w:rFonts w:cstheme="minorHAnsi"/>
          <w:b/>
          <w:sz w:val="21"/>
          <w:szCs w:val="21"/>
          <w:u w:val="single"/>
        </w:rPr>
        <w:t>budow</w:t>
      </w:r>
      <w:r w:rsidR="00CD732D">
        <w:rPr>
          <w:rFonts w:cstheme="minorHAnsi"/>
          <w:b/>
          <w:sz w:val="21"/>
          <w:szCs w:val="21"/>
          <w:u w:val="single"/>
        </w:rPr>
        <w:t>ie</w:t>
      </w:r>
      <w:r w:rsidR="00E73404" w:rsidRPr="004923CB">
        <w:rPr>
          <w:rFonts w:cstheme="minorHAnsi"/>
          <w:b/>
          <w:sz w:val="21"/>
          <w:szCs w:val="21"/>
          <w:u w:val="single"/>
        </w:rPr>
        <w:t xml:space="preserve"> i/lub przebudow</w:t>
      </w:r>
      <w:r w:rsidR="00CD732D">
        <w:rPr>
          <w:rFonts w:cstheme="minorHAnsi"/>
          <w:b/>
          <w:sz w:val="21"/>
          <w:szCs w:val="21"/>
          <w:u w:val="single"/>
        </w:rPr>
        <w:t>ie</w:t>
      </w:r>
      <w:r w:rsidR="00E73404" w:rsidRPr="004923CB">
        <w:rPr>
          <w:rFonts w:cstheme="minorHAnsi"/>
          <w:b/>
          <w:sz w:val="21"/>
          <w:szCs w:val="21"/>
          <w:u w:val="single"/>
        </w:rPr>
        <w:t xml:space="preserve"> i/lub remon</w:t>
      </w:r>
      <w:r w:rsidR="00CD732D">
        <w:rPr>
          <w:rFonts w:cstheme="minorHAnsi"/>
          <w:b/>
          <w:sz w:val="21"/>
          <w:szCs w:val="21"/>
          <w:u w:val="single"/>
        </w:rPr>
        <w:t>cie</w:t>
      </w:r>
      <w:r w:rsidR="00E73404" w:rsidRPr="004923CB">
        <w:rPr>
          <w:rFonts w:cstheme="minorHAnsi"/>
          <w:b/>
          <w:sz w:val="21"/>
          <w:szCs w:val="21"/>
          <w:u w:val="single"/>
        </w:rPr>
        <w:t xml:space="preserve"> boiska wraz z infrastrukturą towarzyszącą</w:t>
      </w:r>
      <w:r w:rsidR="00297774" w:rsidRPr="004923CB">
        <w:rPr>
          <w:rFonts w:eastAsia="Times New Roman" w:cstheme="minorHAnsi"/>
          <w:b/>
          <w:bCs/>
          <w:sz w:val="21"/>
          <w:szCs w:val="21"/>
          <w:u w:val="single"/>
          <w:lang w:eastAsia="pl-PL"/>
        </w:rPr>
        <w:t>.</w:t>
      </w:r>
    </w:p>
    <w:p w14:paraId="7F808159" w14:textId="0116AC14" w:rsidR="007707DF" w:rsidRPr="005A58D1" w:rsidRDefault="007707DF" w:rsidP="00604043">
      <w:pPr>
        <w:autoSpaceDE w:val="0"/>
        <w:autoSpaceDN w:val="0"/>
        <w:spacing w:after="0" w:line="276" w:lineRule="auto"/>
        <w:jc w:val="both"/>
        <w:rPr>
          <w:rFonts w:eastAsia="Times New Roman" w:cstheme="minorHAnsi"/>
        </w:rPr>
      </w:pPr>
    </w:p>
    <w:p w14:paraId="6856738E" w14:textId="113FA35A" w:rsidR="008D6C1E" w:rsidRPr="005A58D1" w:rsidRDefault="008D6C1E" w:rsidP="00604043">
      <w:pPr>
        <w:pStyle w:val="Akapitzlist"/>
        <w:tabs>
          <w:tab w:val="left" w:pos="1701"/>
        </w:tabs>
        <w:autoSpaceDE w:val="0"/>
        <w:autoSpaceDN w:val="0"/>
        <w:spacing w:after="0" w:line="276" w:lineRule="auto"/>
        <w:ind w:left="851"/>
        <w:jc w:val="both"/>
        <w:rPr>
          <w:rFonts w:eastAsia="Times New Roman" w:cstheme="minorHAnsi"/>
          <w:bCs/>
          <w:lang w:eastAsia="x-none"/>
        </w:rPr>
      </w:pPr>
      <w:r w:rsidRPr="005A58D1">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w:t>
      </w:r>
      <w:proofErr w:type="spellStart"/>
      <w:r w:rsidR="005A58D1" w:rsidRPr="005A58D1">
        <w:rPr>
          <w:rFonts w:cstheme="minorHAnsi"/>
        </w:rPr>
        <w:t>t.j</w:t>
      </w:r>
      <w:proofErr w:type="spellEnd"/>
      <w:r w:rsidR="005A58D1" w:rsidRPr="005A58D1">
        <w:rPr>
          <w:rFonts w:cstheme="minorHAnsi"/>
        </w:rPr>
        <w:t>. Dz. U. z 2023 r., poz. 334</w:t>
      </w:r>
      <w:r w:rsidRPr="005A58D1">
        <w:rPr>
          <w:rFonts w:eastAsia="Times New Roman" w:cstheme="minorHAnsi"/>
          <w:bCs/>
          <w:lang w:eastAsia="x-none"/>
        </w:rPr>
        <w:t>).</w:t>
      </w:r>
    </w:p>
    <w:p w14:paraId="1F4C06D2" w14:textId="77777777" w:rsidR="00702D85" w:rsidRPr="005A58D1" w:rsidRDefault="00702D85" w:rsidP="00604043">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5A58D1" w:rsidRDefault="00AC3325" w:rsidP="00604043">
      <w:pPr>
        <w:pStyle w:val="Akapitzlist"/>
        <w:numPr>
          <w:ilvl w:val="0"/>
          <w:numId w:val="1"/>
        </w:numPr>
        <w:spacing w:after="0" w:line="276" w:lineRule="auto"/>
        <w:ind w:left="284" w:hanging="284"/>
        <w:jc w:val="both"/>
        <w:rPr>
          <w:rFonts w:eastAsia="Times New Roman" w:cstheme="minorHAnsi"/>
          <w:lang w:eastAsia="pl-PL"/>
        </w:rPr>
      </w:pPr>
      <w:r w:rsidRPr="005A58D1">
        <w:rPr>
          <w:rFonts w:eastAsia="Times New Roman" w:cstheme="minorHAnsi"/>
          <w:lang w:eastAsia="pl-PL"/>
        </w:rPr>
        <w:t xml:space="preserve">Zamawiający w stosunku  do Wykonawców wspólnie ubiegających się o udzielenie zamówienia, </w:t>
      </w:r>
      <w:r w:rsidR="00B36BCC" w:rsidRPr="005A58D1">
        <w:rPr>
          <w:rFonts w:eastAsia="Times New Roman" w:cstheme="minorHAnsi"/>
          <w:lang w:eastAsia="pl-PL"/>
        </w:rPr>
        <w:br/>
      </w:r>
      <w:r w:rsidRPr="005A58D1">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604043">
      <w:pPr>
        <w:pStyle w:val="Akapitzlist"/>
        <w:numPr>
          <w:ilvl w:val="0"/>
          <w:numId w:val="1"/>
        </w:numPr>
        <w:spacing w:after="0" w:line="276" w:lineRule="auto"/>
        <w:ind w:left="284" w:hanging="284"/>
        <w:jc w:val="both"/>
        <w:rPr>
          <w:rFonts w:eastAsia="Times New Roman" w:cstheme="minorHAnsi"/>
          <w:lang w:eastAsia="pl-PL"/>
        </w:rPr>
      </w:pPr>
      <w:r w:rsidRPr="005A58D1">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F7546C" w14:textId="77777777" w:rsidR="00801555" w:rsidRPr="005A58D1" w:rsidRDefault="00801555" w:rsidP="00801555">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5A58D1" w:rsidRDefault="00E80098" w:rsidP="004867DF">
            <w:pPr>
              <w:pStyle w:val="Akapitzlist"/>
              <w:numPr>
                <w:ilvl w:val="0"/>
                <w:numId w:val="39"/>
              </w:numPr>
              <w:spacing w:line="276" w:lineRule="auto"/>
              <w:ind w:left="306" w:hanging="306"/>
              <w:jc w:val="both"/>
              <w:rPr>
                <w:rFonts w:cstheme="minorHAnsi"/>
                <w:b/>
                <w:bCs/>
              </w:rPr>
            </w:pPr>
            <w:r w:rsidRPr="005A58D1">
              <w:rPr>
                <w:rFonts w:cstheme="minorHAnsi"/>
                <w:b/>
                <w:bCs/>
                <w:sz w:val="24"/>
                <w:szCs w:val="24"/>
              </w:rPr>
              <w:t>PODWYKONAWSTWO</w:t>
            </w:r>
          </w:p>
        </w:tc>
      </w:tr>
    </w:tbl>
    <w:p w14:paraId="4007CE51" w14:textId="77777777" w:rsidR="00E80098" w:rsidRPr="005A58D1" w:rsidRDefault="00E80098" w:rsidP="00604043">
      <w:pPr>
        <w:tabs>
          <w:tab w:val="decimal" w:leader="dot" w:pos="9072"/>
        </w:tabs>
        <w:spacing w:after="0" w:line="276" w:lineRule="auto"/>
        <w:jc w:val="both"/>
        <w:rPr>
          <w:rFonts w:cstheme="minorHAnsi"/>
        </w:rPr>
      </w:pPr>
    </w:p>
    <w:p w14:paraId="0682D60A" w14:textId="47F53A8F" w:rsidR="00E80098" w:rsidRPr="005A58D1" w:rsidRDefault="00E80098" w:rsidP="00604043">
      <w:pPr>
        <w:pStyle w:val="Akapitzlist"/>
        <w:numPr>
          <w:ilvl w:val="0"/>
          <w:numId w:val="16"/>
        </w:numPr>
        <w:tabs>
          <w:tab w:val="decimal" w:leader="dot" w:pos="9072"/>
        </w:tabs>
        <w:spacing w:after="0" w:line="276" w:lineRule="auto"/>
        <w:ind w:left="284" w:hanging="284"/>
        <w:jc w:val="both"/>
        <w:rPr>
          <w:rFonts w:cstheme="minorHAnsi"/>
        </w:rPr>
      </w:pPr>
      <w:r w:rsidRPr="005A58D1">
        <w:rPr>
          <w:rFonts w:cstheme="minorHAnsi"/>
        </w:rPr>
        <w:t>Wykonawca może powierzyć wykonanie części zamówienia podwykonawcy (podwykonawcom).</w:t>
      </w:r>
    </w:p>
    <w:p w14:paraId="645A0497" w14:textId="77777777" w:rsidR="00E80098" w:rsidRPr="005A58D1" w:rsidRDefault="00E80098" w:rsidP="00604043">
      <w:pPr>
        <w:pStyle w:val="Akapitzlist"/>
        <w:numPr>
          <w:ilvl w:val="0"/>
          <w:numId w:val="16"/>
        </w:numPr>
        <w:tabs>
          <w:tab w:val="decimal" w:leader="dot" w:pos="9072"/>
        </w:tabs>
        <w:spacing w:after="0" w:line="276" w:lineRule="auto"/>
        <w:ind w:left="284" w:hanging="284"/>
        <w:jc w:val="both"/>
        <w:rPr>
          <w:rFonts w:cstheme="minorHAnsi"/>
          <w:b/>
          <w:bCs/>
        </w:rPr>
      </w:pPr>
      <w:r w:rsidRPr="005A58D1">
        <w:rPr>
          <w:rFonts w:cstheme="minorHAnsi"/>
          <w:b/>
          <w:bCs/>
        </w:rPr>
        <w:t>Zamawiający nie zastrzega obowiązku osobistego wykonania przez Wykonawcę kluczowych części zamówienia.</w:t>
      </w:r>
    </w:p>
    <w:p w14:paraId="697A62AC" w14:textId="5845F762" w:rsidR="00E80098" w:rsidRPr="005A58D1" w:rsidRDefault="00E80098" w:rsidP="00604043">
      <w:pPr>
        <w:pStyle w:val="Akapitzlist"/>
        <w:numPr>
          <w:ilvl w:val="0"/>
          <w:numId w:val="16"/>
        </w:numPr>
        <w:tabs>
          <w:tab w:val="decimal" w:leader="dot" w:pos="9072"/>
        </w:tabs>
        <w:spacing w:after="0" w:line="276" w:lineRule="auto"/>
        <w:ind w:left="284" w:hanging="284"/>
        <w:jc w:val="both"/>
        <w:rPr>
          <w:rFonts w:cstheme="minorHAnsi"/>
        </w:rPr>
      </w:pPr>
      <w:r w:rsidRPr="005A58D1">
        <w:rPr>
          <w:rFonts w:cstheme="minorHAnsi"/>
        </w:rPr>
        <w:lastRenderedPageBreak/>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466FA47" w:rsidR="005747DE" w:rsidRPr="005A58D1" w:rsidRDefault="00E80098" w:rsidP="00604043">
      <w:pPr>
        <w:pStyle w:val="Akapitzlist"/>
        <w:numPr>
          <w:ilvl w:val="0"/>
          <w:numId w:val="16"/>
        </w:numPr>
        <w:tabs>
          <w:tab w:val="decimal" w:leader="dot" w:pos="9072"/>
        </w:tabs>
        <w:spacing w:after="0" w:line="276" w:lineRule="auto"/>
        <w:ind w:left="284" w:hanging="284"/>
        <w:jc w:val="both"/>
        <w:rPr>
          <w:rFonts w:cstheme="minorHAnsi"/>
          <w:sz w:val="24"/>
          <w:szCs w:val="24"/>
        </w:rPr>
      </w:pPr>
      <w:r w:rsidRPr="005A58D1">
        <w:rPr>
          <w:rFonts w:cstheme="minorHAnsi"/>
          <w:bCs/>
        </w:rPr>
        <w:t xml:space="preserve">Pozostałe wymagania dotyczące podwykonawstwa zostały określone w § </w:t>
      </w:r>
      <w:r w:rsidR="00D75BF7" w:rsidRPr="005A58D1">
        <w:rPr>
          <w:rFonts w:cstheme="minorHAnsi"/>
          <w:bCs/>
        </w:rPr>
        <w:t>1</w:t>
      </w:r>
      <w:r w:rsidR="00801555">
        <w:rPr>
          <w:rFonts w:cstheme="minorHAnsi"/>
          <w:bCs/>
        </w:rPr>
        <w:t>6</w:t>
      </w:r>
      <w:r w:rsidR="00AB2068" w:rsidRPr="005A58D1">
        <w:rPr>
          <w:rFonts w:cstheme="minorHAnsi"/>
          <w:bCs/>
        </w:rPr>
        <w:t xml:space="preserve"> </w:t>
      </w:r>
      <w:r w:rsidRPr="005A58D1">
        <w:rPr>
          <w:rFonts w:cstheme="minorHAnsi"/>
          <w:bCs/>
        </w:rPr>
        <w:t>projekt</w:t>
      </w:r>
      <w:r w:rsidR="008521B4" w:rsidRPr="005A58D1">
        <w:rPr>
          <w:rFonts w:cstheme="minorHAnsi"/>
          <w:bCs/>
        </w:rPr>
        <w:t>u</w:t>
      </w:r>
      <w:r w:rsidRPr="005A58D1">
        <w:rPr>
          <w:rFonts w:cstheme="minorHAnsi"/>
          <w:bCs/>
        </w:rPr>
        <w:t xml:space="preserve"> um</w:t>
      </w:r>
      <w:r w:rsidR="008521B4" w:rsidRPr="005A58D1">
        <w:rPr>
          <w:rFonts w:cstheme="minorHAnsi"/>
          <w:bCs/>
        </w:rPr>
        <w:t>owy</w:t>
      </w:r>
      <w:r w:rsidR="004E5907" w:rsidRPr="005A58D1">
        <w:rPr>
          <w:rFonts w:cstheme="minorHAnsi"/>
          <w:bCs/>
        </w:rPr>
        <w:t xml:space="preserve"> (Załącznik </w:t>
      </w:r>
      <w:r w:rsidR="008521B4" w:rsidRPr="005A58D1">
        <w:rPr>
          <w:rFonts w:cstheme="minorHAnsi"/>
          <w:bCs/>
        </w:rPr>
        <w:t>2</w:t>
      </w:r>
      <w:r w:rsidR="004E5907" w:rsidRPr="005A58D1">
        <w:rPr>
          <w:rFonts w:cstheme="minorHAnsi"/>
          <w:bCs/>
        </w:rPr>
        <w:t xml:space="preserve"> do SWZ)</w:t>
      </w:r>
      <w:r w:rsidRPr="005A58D1">
        <w:rPr>
          <w:rFonts w:cstheme="minorHAnsi"/>
          <w:bCs/>
        </w:rPr>
        <w:t>.</w:t>
      </w:r>
    </w:p>
    <w:p w14:paraId="0143D46C" w14:textId="77777777" w:rsidR="001C0184" w:rsidRPr="005A58D1" w:rsidRDefault="001C0184" w:rsidP="00604043">
      <w:pPr>
        <w:spacing w:after="0" w:line="276" w:lineRule="auto"/>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5A58D1" w:rsidRDefault="00C551BD" w:rsidP="004867DF">
            <w:pPr>
              <w:pStyle w:val="Akapitzlist"/>
              <w:numPr>
                <w:ilvl w:val="0"/>
                <w:numId w:val="39"/>
              </w:numPr>
              <w:spacing w:line="276" w:lineRule="auto"/>
              <w:ind w:left="447" w:hanging="425"/>
              <w:jc w:val="both"/>
              <w:rPr>
                <w:rFonts w:cstheme="minorHAnsi"/>
                <w:b/>
                <w:bCs/>
                <w:sz w:val="24"/>
                <w:szCs w:val="24"/>
              </w:rPr>
            </w:pPr>
            <w:r w:rsidRPr="005A58D1">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5A58D1" w:rsidRDefault="002B6ED4" w:rsidP="00604043">
      <w:pPr>
        <w:spacing w:after="0" w:line="276" w:lineRule="auto"/>
        <w:ind w:left="284" w:hanging="284"/>
        <w:jc w:val="both"/>
        <w:rPr>
          <w:rFonts w:eastAsia="Times New Roman" w:cstheme="minorHAnsi"/>
          <w:lang w:eastAsia="pl-PL"/>
        </w:rPr>
      </w:pPr>
    </w:p>
    <w:p w14:paraId="06BAA831"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5A58D1">
        <w:rPr>
          <w:rFonts w:eastAsia="Times New Roman" w:cstheme="minorHAnsi"/>
          <w:b/>
          <w:bCs/>
          <w:lang w:eastAsia="pl-PL"/>
        </w:rPr>
        <w:t>Do oferty</w:t>
      </w:r>
      <w:r w:rsidRPr="005A58D1">
        <w:rPr>
          <w:rFonts w:eastAsia="Times New Roman" w:cstheme="minorHAnsi"/>
          <w:lang w:eastAsia="pl-PL"/>
        </w:rPr>
        <w:t xml:space="preserve"> Wykonawca zobowiązany jest dołączyć </w:t>
      </w:r>
      <w:r w:rsidRPr="005A58D1">
        <w:rPr>
          <w:rFonts w:eastAsia="Times New Roman" w:cstheme="minorHAnsi"/>
          <w:b/>
          <w:bCs/>
          <w:lang w:eastAsia="pl-PL"/>
        </w:rPr>
        <w:t xml:space="preserve">aktualne na dzień składania ofert oświadczenie </w:t>
      </w:r>
      <w:r w:rsidRPr="005A58D1">
        <w:rPr>
          <w:rFonts w:eastAsia="Times New Roman" w:cstheme="minorHAnsi"/>
          <w:b/>
          <w:bCs/>
          <w:lang w:eastAsia="pl-PL"/>
        </w:rPr>
        <w:br/>
        <w:t>o spełnianiu warunków udziału w postępowaniu – załącznik nr 4 do SWZ</w:t>
      </w:r>
      <w:r w:rsidRPr="005A58D1">
        <w:rPr>
          <w:rFonts w:eastAsia="Times New Roman" w:cstheme="minorHAnsi"/>
          <w:lang w:eastAsia="pl-PL"/>
        </w:rPr>
        <w:t xml:space="preserve">, stanowiące wstępne potwierdzenie, że Wykonawca spełnia warunki udziału w postępowaniu określone przez Zamawiającego. </w:t>
      </w:r>
    </w:p>
    <w:p w14:paraId="41D31227"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5A58D1">
        <w:rPr>
          <w:rFonts w:eastAsia="Times New Roman" w:cstheme="minorHAnsi"/>
          <w:b/>
          <w:bCs/>
          <w:lang w:eastAsia="pl-PL"/>
        </w:rPr>
        <w:t>Do Wykonawcy, którego oferta została najwyżej oceniona</w:t>
      </w:r>
      <w:r w:rsidRPr="005A58D1">
        <w:rPr>
          <w:rFonts w:eastAsia="Times New Roman" w:cstheme="minorHAnsi"/>
          <w:lang w:eastAsia="pl-PL"/>
        </w:rPr>
        <w:t xml:space="preserve">, Zamawiający skieruje wezwanie do złożenia w wyznaczonym terminie, nie krótszym niż 5 dni od dnia wezwania, </w:t>
      </w:r>
      <w:r w:rsidRPr="005A58D1">
        <w:rPr>
          <w:rFonts w:eastAsia="Times New Roman" w:cstheme="minorHAnsi"/>
          <w:b/>
          <w:bCs/>
          <w:lang w:eastAsia="pl-PL"/>
        </w:rPr>
        <w:t>podmiotowych środków dowodowych</w:t>
      </w:r>
      <w:r w:rsidRPr="005A58D1">
        <w:rPr>
          <w:rFonts w:eastAsia="Times New Roman" w:cstheme="minorHAnsi"/>
          <w:lang w:eastAsia="pl-PL"/>
        </w:rPr>
        <w:t>, o których mowa w ust. 3, aktualnych na dzień złożenia podmiotowych środków dowodowych.</w:t>
      </w:r>
    </w:p>
    <w:p w14:paraId="596C3E67"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5A58D1">
        <w:rPr>
          <w:rFonts w:eastAsia="Times New Roman" w:cstheme="minorHAnsi"/>
          <w:lang w:eastAsia="pl-PL"/>
        </w:rPr>
        <w:t>W celu potwierdzenia spełniania przez wykonawcę warunków udziału w postępowaniu zamawiający żąda następujących podmiotowych środków dowodowych:</w:t>
      </w:r>
    </w:p>
    <w:p w14:paraId="28A2E643" w14:textId="385D5128" w:rsidR="00147974" w:rsidRPr="005A58D1" w:rsidRDefault="00F96934" w:rsidP="00604043">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5A58D1">
        <w:rPr>
          <w:rFonts w:cstheme="minorHAnsi"/>
          <w:b/>
          <w:bCs/>
        </w:rPr>
        <w:t>wykazu robót budowlanych</w:t>
      </w:r>
      <w:r w:rsidRPr="005A58D1">
        <w:rPr>
          <w:rFonts w:cstheme="min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47974" w:rsidRPr="005A58D1">
        <w:rPr>
          <w:rFonts w:eastAsia="Times New Roman" w:cstheme="minorHAnsi"/>
          <w:lang w:eastAsia="pl-PL"/>
        </w:rPr>
        <w:t xml:space="preserve">; </w:t>
      </w:r>
      <w:r w:rsidR="00147974" w:rsidRPr="005A58D1">
        <w:rPr>
          <w:rFonts w:eastAsia="Times New Roman" w:cstheme="minorHAnsi"/>
          <w:b/>
          <w:bCs/>
          <w:lang w:eastAsia="pl-PL"/>
        </w:rPr>
        <w:t>wzór wykazu stanowi</w:t>
      </w:r>
      <w:r w:rsidR="00147974" w:rsidRPr="005A58D1">
        <w:rPr>
          <w:rFonts w:eastAsia="Times New Roman" w:cstheme="minorHAnsi"/>
          <w:lang w:eastAsia="pl-PL"/>
        </w:rPr>
        <w:t xml:space="preserve"> </w:t>
      </w:r>
      <w:r w:rsidR="00147974" w:rsidRPr="005A58D1">
        <w:rPr>
          <w:rFonts w:eastAsia="Times New Roman" w:cstheme="minorHAnsi"/>
          <w:b/>
          <w:bCs/>
          <w:lang w:eastAsia="pl-PL"/>
        </w:rPr>
        <w:t>Załącznik nr 6 do SWZ;</w:t>
      </w:r>
    </w:p>
    <w:p w14:paraId="15EA4A58" w14:textId="77777777" w:rsidR="004C2FDA" w:rsidRPr="005A58D1" w:rsidRDefault="00F96934" w:rsidP="00604043">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5A58D1">
        <w:rPr>
          <w:rFonts w:cstheme="minorHAnsi"/>
          <w:b/>
          <w:bCs/>
        </w:rPr>
        <w:t>wykazu osób</w:t>
      </w:r>
      <w:r w:rsidRPr="005A58D1">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47974" w:rsidRPr="005A58D1">
        <w:rPr>
          <w:rFonts w:eastAsia="Times New Roman" w:cstheme="minorHAnsi"/>
          <w:lang w:eastAsia="pl-PL"/>
        </w:rPr>
        <w:t xml:space="preserve">; </w:t>
      </w:r>
      <w:r w:rsidR="00147974" w:rsidRPr="005A58D1">
        <w:rPr>
          <w:rFonts w:eastAsia="Times New Roman" w:cstheme="minorHAnsi"/>
          <w:b/>
          <w:bCs/>
          <w:lang w:eastAsia="pl-PL"/>
        </w:rPr>
        <w:t>wzór wykazu stanowi</w:t>
      </w:r>
      <w:r w:rsidR="00147974" w:rsidRPr="005A58D1">
        <w:rPr>
          <w:rFonts w:eastAsia="Times New Roman" w:cstheme="minorHAnsi"/>
          <w:lang w:eastAsia="pl-PL"/>
        </w:rPr>
        <w:t xml:space="preserve"> </w:t>
      </w:r>
      <w:r w:rsidR="00147974" w:rsidRPr="005A58D1">
        <w:rPr>
          <w:rFonts w:eastAsia="Times New Roman" w:cstheme="minorHAnsi"/>
          <w:b/>
          <w:bCs/>
          <w:lang w:eastAsia="pl-PL"/>
        </w:rPr>
        <w:t>Załącznik nr 7 do SWZ.</w:t>
      </w:r>
    </w:p>
    <w:p w14:paraId="6C237AF3" w14:textId="46250980" w:rsidR="004C2FDA" w:rsidRPr="005A58D1" w:rsidRDefault="004C2FDA" w:rsidP="00604043">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5A58D1">
        <w:rPr>
          <w:rFonts w:cstheme="minorHAnsi"/>
          <w:b/>
          <w:bCs/>
        </w:rPr>
        <w:t>informacji banku lub spółdzielczej kasy oszczędnościowo-kredytowej</w:t>
      </w:r>
      <w:r w:rsidRPr="005A58D1">
        <w:rPr>
          <w:rFonts w:cstheme="minorHAnsi"/>
        </w:rPr>
        <w:t xml:space="preserve"> potwierdzającej wysokość posiadanych środków finansowych lub zdolność kredytową wykonawcy, w okresie nie wcześniejszym niż 3 miesiące przed jej złożeniem;</w:t>
      </w:r>
    </w:p>
    <w:p w14:paraId="33310624" w14:textId="17211B5D"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A58D1">
        <w:rPr>
          <w:rFonts w:eastAsia="Times New Roman" w:cstheme="minorHAnsi"/>
          <w:b/>
          <w:bCs/>
          <w:lang w:eastAsia="pl-PL"/>
        </w:rPr>
        <w:t>Okres wyrażony w latach, o którym mowa w ust. 3a, liczy się wstecz od dnia, w którym upływa termin składania ofert.</w:t>
      </w:r>
    </w:p>
    <w:p w14:paraId="7AC557DC"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A58D1">
        <w:rPr>
          <w:rFonts w:eastAsia="Times New Roman" w:cstheme="minorHAnsi"/>
          <w:lang w:eastAsia="pl-PL"/>
        </w:rPr>
        <w:t xml:space="preserve">Jeżeli wykonawca powołuje się na doświadczenie w realizacji robót budowlanych, wykonywanych wspólnie z innymi wykonawcami, wykaz, o którym mowa w ust. 3a, </w:t>
      </w:r>
      <w:r w:rsidRPr="005A58D1">
        <w:rPr>
          <w:rFonts w:eastAsia="Times New Roman" w:cstheme="minorHAnsi"/>
          <w:b/>
          <w:bCs/>
          <w:lang w:eastAsia="pl-PL"/>
        </w:rPr>
        <w:t xml:space="preserve">dotyczy robót budowlanych, </w:t>
      </w:r>
      <w:r w:rsidRPr="005A58D1">
        <w:rPr>
          <w:rFonts w:eastAsia="Times New Roman" w:cstheme="minorHAnsi"/>
          <w:b/>
          <w:bCs/>
          <w:lang w:eastAsia="pl-PL"/>
        </w:rPr>
        <w:br/>
        <w:t>w których wykonaniu wykonawca ten bezpośrednio uczestniczył.</w:t>
      </w:r>
    </w:p>
    <w:p w14:paraId="7FC88961"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A58D1">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B4B552F"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A58D1">
        <w:rPr>
          <w:rFonts w:cstheme="minorHAnsi"/>
        </w:rPr>
        <w:lastRenderedPageBreak/>
        <w:t xml:space="preserve">Zgodnie z art. 117 ust. 4 </w:t>
      </w:r>
      <w:proofErr w:type="spellStart"/>
      <w:r w:rsidRPr="005A58D1">
        <w:rPr>
          <w:rFonts w:cstheme="minorHAnsi"/>
        </w:rPr>
        <w:t>Pzp</w:t>
      </w:r>
      <w:proofErr w:type="spellEnd"/>
      <w:r w:rsidRPr="005A58D1">
        <w:rPr>
          <w:rFonts w:cstheme="minorHAnsi"/>
        </w:rPr>
        <w:t xml:space="preserve"> w przypadku, o którym mowa w ust. 6, wykonawcy wspólnie ubiegający się o udzielenie zamówienia dołączają do oferty oświadczenie, z którego wynika, które roboty budowlane wykonają poszczególni wykonawcy. </w:t>
      </w:r>
      <w:r w:rsidRPr="005A58D1">
        <w:rPr>
          <w:rFonts w:cstheme="minorHAnsi"/>
          <w:b/>
          <w:bCs/>
        </w:rPr>
        <w:t xml:space="preserve">Wzór oświadczenia, o którym mowa w art. 117 ust. 4 </w:t>
      </w:r>
      <w:proofErr w:type="spellStart"/>
      <w:r w:rsidRPr="005A58D1">
        <w:rPr>
          <w:rFonts w:cstheme="minorHAnsi"/>
          <w:b/>
          <w:bCs/>
        </w:rPr>
        <w:t>Pzp</w:t>
      </w:r>
      <w:proofErr w:type="spellEnd"/>
      <w:r w:rsidRPr="005A58D1">
        <w:rPr>
          <w:rFonts w:cstheme="minorHAnsi"/>
          <w:b/>
          <w:bCs/>
        </w:rPr>
        <w:t xml:space="preserve"> stanowi Załącznik nr 8 do SWZ. </w:t>
      </w:r>
    </w:p>
    <w:p w14:paraId="240FCB29" w14:textId="77777777" w:rsidR="00147974" w:rsidRPr="005A58D1" w:rsidRDefault="00147974" w:rsidP="0060404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A58D1">
        <w:rPr>
          <w:rFonts w:cstheme="minorHAnsi"/>
        </w:rPr>
        <w:t xml:space="preserve">Wszystkie w/w podmiotowe środki dowodowe (wymienione w pkt X.3 SWZ) Wykonawcy zobowiązani są złożyć w formie określonej w rozporządzeniu Ministra Rozwoju, Pracy i Technologii z 23 grudnia 2020r. w sprawie podmiotowych środków dowodowych oraz innych dokumentów lub oświadczeń, jakich może żądać zamawiający od Wykonawcy (Dz.U. z 2020r. poz. 2415), oraz zgodnie </w:t>
      </w:r>
      <w:r w:rsidRPr="005A58D1">
        <w:rPr>
          <w:rFonts w:cstheme="minorHAnsi"/>
        </w:rPr>
        <w:br/>
        <w:t xml:space="preserve">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5A58D1" w:rsidRDefault="00147B96" w:rsidP="00604043">
      <w:pPr>
        <w:pStyle w:val="Akapitzlist"/>
        <w:autoSpaceDE w:val="0"/>
        <w:autoSpaceDN w:val="0"/>
        <w:adjustRightInd w:val="0"/>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5A58D1" w:rsidRDefault="00F85058" w:rsidP="004867DF">
            <w:pPr>
              <w:pStyle w:val="Akapitzlist"/>
              <w:numPr>
                <w:ilvl w:val="0"/>
                <w:numId w:val="39"/>
              </w:numPr>
              <w:spacing w:line="276" w:lineRule="auto"/>
              <w:ind w:left="306" w:hanging="306"/>
              <w:jc w:val="both"/>
              <w:rPr>
                <w:rFonts w:cstheme="minorHAnsi"/>
                <w:b/>
                <w:bCs/>
              </w:rPr>
            </w:pPr>
            <w:r w:rsidRPr="005A58D1">
              <w:rPr>
                <w:rFonts w:cstheme="minorHAnsi"/>
                <w:b/>
                <w:bCs/>
                <w:sz w:val="24"/>
                <w:szCs w:val="24"/>
              </w:rPr>
              <w:t xml:space="preserve">INFORMACJA O PODMIOTOWYCH ŚRODKACH </w:t>
            </w:r>
            <w:r w:rsidR="005B3A8B" w:rsidRPr="005A58D1">
              <w:rPr>
                <w:rFonts w:cstheme="minorHAnsi"/>
                <w:b/>
                <w:bCs/>
                <w:sz w:val="24"/>
                <w:szCs w:val="24"/>
              </w:rPr>
              <w:t xml:space="preserve">DOWODOWYCH </w:t>
            </w:r>
            <w:r w:rsidRPr="005A58D1">
              <w:rPr>
                <w:rFonts w:cstheme="minorHAnsi"/>
                <w:b/>
                <w:bCs/>
                <w:sz w:val="24"/>
                <w:szCs w:val="24"/>
              </w:rPr>
              <w:t>ŻĄDANYCH W CELU POTWIERDZENIA BRAKU PODSTAW WYKLUCZENIA</w:t>
            </w:r>
          </w:p>
        </w:tc>
      </w:tr>
    </w:tbl>
    <w:p w14:paraId="54EABE4E" w14:textId="77777777" w:rsidR="00F85058" w:rsidRPr="005A58D1" w:rsidRDefault="00F85058" w:rsidP="00604043">
      <w:pPr>
        <w:spacing w:after="0" w:line="276" w:lineRule="auto"/>
        <w:ind w:left="284" w:hanging="284"/>
        <w:jc w:val="both"/>
        <w:rPr>
          <w:rFonts w:eastAsia="Times New Roman" w:cstheme="minorHAnsi"/>
          <w:lang w:eastAsia="pl-PL"/>
        </w:rPr>
      </w:pPr>
    </w:p>
    <w:p w14:paraId="0712C920" w14:textId="56BF37B7" w:rsidR="00C944E8" w:rsidRPr="005A58D1" w:rsidRDefault="00863907" w:rsidP="0060404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A58D1">
        <w:rPr>
          <w:rFonts w:eastAsia="Times New Roman" w:cstheme="minorHAnsi"/>
          <w:lang w:eastAsia="pl-PL"/>
        </w:rPr>
        <w:t xml:space="preserve">Do oferty Wykonawca zobowiązany jest dołączyć aktualne na dzień składania ofert oświadczenie </w:t>
      </w:r>
      <w:r w:rsidR="00AF0AB3" w:rsidRPr="005A58D1">
        <w:rPr>
          <w:rFonts w:eastAsia="Times New Roman" w:cstheme="minorHAnsi"/>
          <w:lang w:eastAsia="pl-PL"/>
        </w:rPr>
        <w:br/>
      </w:r>
      <w:r w:rsidRPr="005A58D1">
        <w:rPr>
          <w:rFonts w:eastAsia="Times New Roman" w:cstheme="minorHAnsi"/>
          <w:lang w:eastAsia="pl-PL"/>
        </w:rPr>
        <w:t>o braku podstaw do wykluczenia</w:t>
      </w:r>
      <w:r w:rsidR="001B22DA" w:rsidRPr="005A58D1">
        <w:rPr>
          <w:rFonts w:eastAsia="Times New Roman" w:cstheme="minorHAnsi"/>
          <w:lang w:eastAsia="pl-PL"/>
        </w:rPr>
        <w:t xml:space="preserve"> – </w:t>
      </w:r>
      <w:r w:rsidRPr="005A58D1">
        <w:rPr>
          <w:rFonts w:eastAsia="Times New Roman" w:cstheme="minorHAnsi"/>
          <w:lang w:eastAsia="pl-PL"/>
        </w:rPr>
        <w:t xml:space="preserve">załącznik nr 3 do SWZ, stanowiące wstępne potwierdzenie, że Wykonawca nie podlega wykluczeniu. </w:t>
      </w:r>
    </w:p>
    <w:p w14:paraId="3C9E27E2" w14:textId="2D1ED3E3" w:rsidR="00C944E8" w:rsidRPr="005A58D1" w:rsidRDefault="00AF0AB3" w:rsidP="0060404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A58D1">
        <w:rPr>
          <w:rFonts w:eastAsia="Times New Roman" w:cstheme="minorHAnsi"/>
          <w:u w:val="single"/>
          <w:lang w:eastAsia="pl-PL"/>
        </w:rPr>
        <w:t xml:space="preserve">Do oferty Wykonawca zobowiązany jest dołączyć aktualne na dzień składania ofert oświadczenie </w:t>
      </w:r>
      <w:r w:rsidRPr="005A58D1">
        <w:rPr>
          <w:rFonts w:eastAsia="Times New Roman" w:cstheme="minorHAnsi"/>
          <w:u w:val="single"/>
          <w:lang w:eastAsia="pl-PL"/>
        </w:rPr>
        <w:br/>
        <w:t xml:space="preserve">o braku podstaw do wykluczenia </w:t>
      </w:r>
      <w:r w:rsidR="00C944E8" w:rsidRPr="005A58D1">
        <w:rPr>
          <w:rFonts w:eastAsia="Times New Roman" w:cstheme="minorHAnsi"/>
          <w:u w:val="single"/>
          <w:lang w:eastAsia="pl-PL"/>
        </w:rPr>
        <w:t xml:space="preserve">określonych </w:t>
      </w:r>
      <w:r w:rsidR="00C944E8" w:rsidRPr="005A58D1">
        <w:rPr>
          <w:rFonts w:eastAsia="Times New Roman" w:cstheme="minorHAnsi"/>
          <w:b/>
          <w:bCs/>
          <w:u w:val="single"/>
          <w:lang w:eastAsia="pl-PL"/>
        </w:rPr>
        <w:t>w art. 7 ust. 1 ustawy o szczególnych rozwiązaniach</w:t>
      </w:r>
      <w:r w:rsidR="00C944E8" w:rsidRPr="005A58D1">
        <w:rPr>
          <w:rFonts w:eastAsia="Times New Roman" w:cstheme="minorHAnsi"/>
          <w:u w:val="single"/>
          <w:lang w:eastAsia="pl-PL"/>
        </w:rPr>
        <w:t>,</w:t>
      </w:r>
      <w:r w:rsidRPr="005A58D1">
        <w:rPr>
          <w:rFonts w:eastAsia="Times New Roman" w:cstheme="minorHAnsi"/>
          <w:u w:val="single"/>
          <w:lang w:eastAsia="pl-PL"/>
        </w:rPr>
        <w:t xml:space="preserve"> stanowiące wstępne potwierdzenie, że Wykonawca nie podlega wykluczeniu</w:t>
      </w:r>
      <w:r w:rsidR="00C944E8" w:rsidRPr="005A58D1">
        <w:rPr>
          <w:rFonts w:cstheme="minorHAnsi"/>
          <w:u w:val="single"/>
        </w:rPr>
        <w:t xml:space="preserve">. </w:t>
      </w:r>
      <w:r w:rsidR="00C944E8" w:rsidRPr="005A58D1">
        <w:rPr>
          <w:rFonts w:cstheme="minorHAnsi"/>
          <w:b/>
          <w:bCs/>
          <w:u w:val="single"/>
        </w:rPr>
        <w:t xml:space="preserve">Wzór oświadczenia stanowi  Załączniki nr 3a do SWZ; </w:t>
      </w:r>
    </w:p>
    <w:p w14:paraId="64B00425" w14:textId="12B388AE" w:rsidR="00863907" w:rsidRPr="005A58D1" w:rsidRDefault="00863907" w:rsidP="0060404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A58D1">
        <w:rPr>
          <w:rFonts w:eastAsia="Times New Roman" w:cstheme="minorHAnsi"/>
          <w:lang w:eastAsia="pl-PL"/>
        </w:rPr>
        <w:t xml:space="preserve">Zamawiający wzywa Wykonawcę, którego oferta została najwyżej oceniona, do złożenia </w:t>
      </w:r>
      <w:r w:rsidR="00AF0AB3" w:rsidRPr="005A58D1">
        <w:rPr>
          <w:rFonts w:eastAsia="Times New Roman" w:cstheme="minorHAnsi"/>
          <w:lang w:eastAsia="pl-PL"/>
        </w:rPr>
        <w:br/>
      </w:r>
      <w:r w:rsidRPr="005A58D1">
        <w:rPr>
          <w:rFonts w:eastAsia="Times New Roman" w:cstheme="minorHAnsi"/>
          <w:lang w:eastAsia="pl-PL"/>
        </w:rPr>
        <w:t xml:space="preserve">w wyznaczonym terminie, </w:t>
      </w:r>
      <w:r w:rsidRPr="005A58D1">
        <w:rPr>
          <w:rFonts w:eastAsia="Times New Roman" w:cstheme="minorHAnsi"/>
          <w:b/>
          <w:bCs/>
          <w:lang w:eastAsia="pl-PL"/>
        </w:rPr>
        <w:t>nie krótszym niż 5 dni</w:t>
      </w:r>
      <w:r w:rsidRPr="005A58D1">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5A58D1" w:rsidRDefault="00F85058" w:rsidP="0060404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A58D1">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0087CF1F" w14:textId="5E2CA805" w:rsidR="00953898" w:rsidRPr="005A58D1" w:rsidRDefault="00953898" w:rsidP="00604043">
      <w:pPr>
        <w:numPr>
          <w:ilvl w:val="0"/>
          <w:numId w:val="3"/>
        </w:numPr>
        <w:autoSpaceDE w:val="0"/>
        <w:autoSpaceDN w:val="0"/>
        <w:adjustRightInd w:val="0"/>
        <w:spacing w:after="0" w:line="276" w:lineRule="auto"/>
        <w:ind w:left="709" w:hanging="283"/>
        <w:jc w:val="both"/>
        <w:rPr>
          <w:rFonts w:cstheme="minorHAnsi"/>
          <w:sz w:val="28"/>
          <w:szCs w:val="28"/>
        </w:rPr>
      </w:pPr>
      <w:r w:rsidRPr="005A58D1">
        <w:rPr>
          <w:rFonts w:cstheme="minorHAnsi"/>
        </w:rPr>
        <w:t xml:space="preserve">oświadczenia wykonawcy, w zakresie art. 108 ust. 1 pkt 5 </w:t>
      </w:r>
      <w:proofErr w:type="spellStart"/>
      <w:r w:rsidRPr="005A58D1">
        <w:rPr>
          <w:rFonts w:cstheme="minorHAnsi"/>
        </w:rPr>
        <w:t>Pzp</w:t>
      </w:r>
      <w:proofErr w:type="spellEnd"/>
      <w:r w:rsidRPr="005A58D1">
        <w:rPr>
          <w:rFonts w:cstheme="minorHAnsi"/>
        </w:rPr>
        <w:t xml:space="preserve">, o braku przynależności do tej samej grupy kapitałowej w rozumieniu ustawy z dnia 16 lutego 2007 r. o ochronie konkurencji </w:t>
      </w:r>
      <w:r w:rsidRPr="005A58D1">
        <w:rPr>
          <w:rFonts w:cstheme="minorHAnsi"/>
        </w:rPr>
        <w:br/>
        <w:t>i konsumentów (</w:t>
      </w:r>
      <w:proofErr w:type="spellStart"/>
      <w:r w:rsidRPr="005A58D1">
        <w:rPr>
          <w:rFonts w:cstheme="minorHAnsi"/>
        </w:rPr>
        <w:t>t.j</w:t>
      </w:r>
      <w:proofErr w:type="spellEnd"/>
      <w:r w:rsidRPr="005A58D1">
        <w:rPr>
          <w:rFonts w:cstheme="minorHAnsi"/>
        </w:rPr>
        <w:t xml:space="preserve">. Dz. U. z 2024r. poz. 594),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5A58D1">
        <w:rPr>
          <w:rFonts w:cstheme="minorHAnsi"/>
          <w:b/>
          <w:bCs/>
        </w:rPr>
        <w:t xml:space="preserve">wzory oświadczeń o braku przynależności do tej samej grupy kapitałowej albo przynależności do tej samej grupy kapitałowej stanowią odpowiednio Załączniki nr 14 lub 15 do SWZ; </w:t>
      </w:r>
    </w:p>
    <w:p w14:paraId="752187D7" w14:textId="77777777" w:rsidR="00953898" w:rsidRPr="005A58D1" w:rsidRDefault="00953898" w:rsidP="00604043">
      <w:pPr>
        <w:numPr>
          <w:ilvl w:val="0"/>
          <w:numId w:val="3"/>
        </w:numPr>
        <w:autoSpaceDE w:val="0"/>
        <w:autoSpaceDN w:val="0"/>
        <w:adjustRightInd w:val="0"/>
        <w:spacing w:after="0" w:line="276" w:lineRule="auto"/>
        <w:ind w:left="709" w:hanging="283"/>
        <w:jc w:val="both"/>
        <w:rPr>
          <w:rFonts w:cstheme="minorHAnsi"/>
        </w:rPr>
      </w:pPr>
      <w:r w:rsidRPr="005A58D1">
        <w:rPr>
          <w:rFonts w:eastAsia="Times New Roman" w:cstheme="minorHAnsi"/>
          <w:lang w:eastAsia="pl-PL"/>
        </w:rPr>
        <w:t xml:space="preserve">odpisu lub informacji z Krajowego Rejestru Sądowego lub z Centralnej Ewidencji i Informacji </w:t>
      </w:r>
      <w:r w:rsidRPr="005A58D1">
        <w:rPr>
          <w:rFonts w:eastAsia="Times New Roman" w:cstheme="minorHAnsi"/>
          <w:lang w:eastAsia="pl-PL"/>
        </w:rPr>
        <w:br/>
        <w:t xml:space="preserve">o Działalności Gospodarczej, w zakresie art. 109 ust. 1 pkt 4 ustawy, </w:t>
      </w:r>
      <w:r w:rsidRPr="005A58D1">
        <w:rPr>
          <w:rFonts w:eastAsia="Times New Roman" w:cstheme="minorHAnsi"/>
          <w:b/>
          <w:bCs/>
          <w:lang w:eastAsia="pl-PL"/>
        </w:rPr>
        <w:t>sporządzonych nie wcześniej niż 3 miesiące przed jej złożeniem</w:t>
      </w:r>
      <w:r w:rsidRPr="005A58D1">
        <w:rPr>
          <w:rFonts w:eastAsia="Times New Roman" w:cstheme="minorHAnsi"/>
          <w:lang w:eastAsia="pl-PL"/>
        </w:rPr>
        <w:t xml:space="preserve">, jeżeli odrębne przepisy wymagają wpisu do rejestru lub ewidencji; </w:t>
      </w:r>
    </w:p>
    <w:p w14:paraId="22652A0F" w14:textId="77777777" w:rsidR="00953898" w:rsidRPr="005A58D1" w:rsidRDefault="00953898" w:rsidP="00604043">
      <w:pPr>
        <w:numPr>
          <w:ilvl w:val="0"/>
          <w:numId w:val="3"/>
        </w:numPr>
        <w:autoSpaceDE w:val="0"/>
        <w:autoSpaceDN w:val="0"/>
        <w:adjustRightInd w:val="0"/>
        <w:spacing w:after="0" w:line="276" w:lineRule="auto"/>
        <w:ind w:left="709" w:hanging="283"/>
        <w:jc w:val="both"/>
        <w:rPr>
          <w:rFonts w:cstheme="minorHAnsi"/>
        </w:rPr>
      </w:pPr>
      <w:r w:rsidRPr="005A58D1">
        <w:rPr>
          <w:rFonts w:cstheme="minorHAnsi"/>
        </w:rPr>
        <w:t xml:space="preserve">Oświadczenia Wykonawcy o aktualności informacji zawartych w oświadczeniu, o którym mowa ust. 1, w zakresie podstaw wykluczenia z postępowania; </w:t>
      </w:r>
    </w:p>
    <w:p w14:paraId="1E0B567F" w14:textId="77777777" w:rsidR="00953898" w:rsidRPr="005A58D1" w:rsidRDefault="00953898" w:rsidP="00604043">
      <w:pPr>
        <w:autoSpaceDE w:val="0"/>
        <w:autoSpaceDN w:val="0"/>
        <w:adjustRightInd w:val="0"/>
        <w:spacing w:after="0" w:line="276" w:lineRule="auto"/>
        <w:ind w:left="709"/>
        <w:jc w:val="both"/>
        <w:rPr>
          <w:rFonts w:cstheme="minorHAnsi"/>
          <w:b/>
          <w:bCs/>
        </w:rPr>
      </w:pPr>
      <w:r w:rsidRPr="005A58D1">
        <w:rPr>
          <w:rFonts w:cstheme="minorHAnsi"/>
        </w:rPr>
        <w:t xml:space="preserve">Wzór oświadczenia wykonawcy o aktualności informacji zawartych w oświadczeniu, o którym mowa w art. 125 ust. 1 ustawy </w:t>
      </w:r>
      <w:proofErr w:type="spellStart"/>
      <w:r w:rsidRPr="005A58D1">
        <w:rPr>
          <w:rFonts w:cstheme="minorHAnsi"/>
        </w:rPr>
        <w:t>Pzp</w:t>
      </w:r>
      <w:proofErr w:type="spellEnd"/>
      <w:r w:rsidRPr="005A58D1">
        <w:rPr>
          <w:rFonts w:cstheme="minorHAnsi"/>
        </w:rPr>
        <w:t xml:space="preserve"> stanowi </w:t>
      </w:r>
      <w:r w:rsidRPr="005A58D1">
        <w:rPr>
          <w:rFonts w:cstheme="minorHAnsi"/>
          <w:b/>
          <w:bCs/>
        </w:rPr>
        <w:t>Załącznik nr 9 do SWZ.</w:t>
      </w:r>
    </w:p>
    <w:p w14:paraId="3401FFD5" w14:textId="77777777" w:rsidR="00953898" w:rsidRPr="005A58D1" w:rsidRDefault="00953898" w:rsidP="00604043">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5A58D1">
        <w:rPr>
          <w:rFonts w:eastAsia="Times New Roman" w:cstheme="minorHAnsi"/>
          <w:lang w:eastAsia="pl-PL"/>
        </w:rPr>
        <w:lastRenderedPageBreak/>
        <w:t xml:space="preserve">Jeżeli wykonawca ma siedzibę lub miejsce zamieszkania poza granicami Rzeczypospolitej Polskiej, zamiast odpisu albo informacji z Krajowego Rejestru Sądowego lub z Centralnej Ewidencji i Informacji o Działalności Gospodarczej, o których mowa w części XI ust. 4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BC062F9" w14:textId="77777777" w:rsidR="00953898" w:rsidRPr="005A58D1" w:rsidRDefault="00953898" w:rsidP="0060404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5A58D1">
        <w:rPr>
          <w:rFonts w:eastAsia="Times New Roman" w:cstheme="minorHAnsi"/>
          <w:lang w:eastAsia="pl-PL"/>
        </w:rPr>
        <w:t xml:space="preserve">Dokumenty, o których mowa w części XI ust. 4, powinny być wystawione nie wcześniej niż </w:t>
      </w:r>
      <w:r w:rsidRPr="005A58D1">
        <w:rPr>
          <w:rFonts w:eastAsia="Times New Roman" w:cstheme="minorHAnsi"/>
          <w:lang w:eastAsia="pl-PL"/>
        </w:rPr>
        <w:br/>
      </w:r>
      <w:r w:rsidRPr="005A58D1">
        <w:rPr>
          <w:rFonts w:eastAsia="Times New Roman" w:cstheme="minorHAnsi"/>
          <w:b/>
          <w:bCs/>
          <w:lang w:eastAsia="pl-PL"/>
        </w:rPr>
        <w:t>3 miesiące przed ich złożeniem.</w:t>
      </w:r>
    </w:p>
    <w:p w14:paraId="2EA1C712" w14:textId="77777777" w:rsidR="00953898" w:rsidRPr="005A58D1" w:rsidRDefault="00953898" w:rsidP="0060404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5A58D1">
        <w:rPr>
          <w:rFonts w:cstheme="minorHAnsi"/>
        </w:rPr>
        <w:t>Jeżeli w kraju, w którym wykonawca ma siedzibę lub miejsce zamieszkania, nie wydaje się dokumentów, o których mowa w ust. 4, lub gdy dokumenty te nie odnoszą się do wszystkich przypadków, o których mowa w art. 108 ust. 1 pkt 1, 2 i 4 i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14:paraId="0F5EC480" w14:textId="77777777" w:rsidR="00953898" w:rsidRPr="005A58D1" w:rsidRDefault="00953898" w:rsidP="0060404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4" w:name="_Hlk105679275"/>
      <w:r w:rsidRPr="005A58D1">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5A58D1">
        <w:rPr>
          <w:rFonts w:cstheme="minorHAnsi"/>
          <w:u w:val="single"/>
        </w:rPr>
        <w:t xml:space="preserve">oświadczenia wykonawcy o aktualności informacji zawartych w oświadczeniu o braku podstaw wykluczenia z art. 7 ust. 1 ustawy z dnia 13 kwietnia 2022r. </w:t>
      </w:r>
      <w:r w:rsidRPr="005A58D1">
        <w:rPr>
          <w:rFonts w:cstheme="minorHAnsi"/>
          <w:u w:val="single"/>
        </w:rPr>
        <w:br/>
        <w:t xml:space="preserve">o szczególnych rozwiązaniach w zakresie przeciwdziałania wspieraniu agresji na Ukrainę oraz służące ochronie bezpieczeństwa narodowego. </w:t>
      </w:r>
      <w:r w:rsidRPr="005A58D1">
        <w:rPr>
          <w:rFonts w:cstheme="minorHAnsi"/>
          <w:b/>
          <w:bCs/>
          <w:u w:val="single"/>
        </w:rPr>
        <w:t xml:space="preserve">Wzór oświadczenia o aktualności stanowi  Załącznik nr 10 do SWZ; </w:t>
      </w:r>
    </w:p>
    <w:bookmarkEnd w:id="4"/>
    <w:p w14:paraId="41A51680" w14:textId="77777777" w:rsidR="00953898" w:rsidRPr="005A58D1" w:rsidRDefault="00953898" w:rsidP="0060404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5A58D1">
        <w:rPr>
          <w:rFonts w:eastAsia="Times New Roman" w:cstheme="minorHAnsi"/>
          <w:b/>
          <w:bCs/>
          <w:lang w:eastAsia="pl-PL"/>
        </w:rPr>
        <w:t>W przypadku wspólnego ubiegania się o zamówienie przez dwóch lub więcej Wykonawców, dokumenty o których mowa w ust. 4 pkt 1-3 oraz ust. 8 składa osobno każdy z Wykonawców.</w:t>
      </w:r>
    </w:p>
    <w:p w14:paraId="755D0895" w14:textId="77777777" w:rsidR="00953898" w:rsidRPr="005A58D1" w:rsidRDefault="00953898" w:rsidP="0060404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5A58D1">
        <w:rPr>
          <w:rFonts w:cstheme="minorHAnsi"/>
        </w:rPr>
        <w:t>W zakresie nieuregulowanym ustawą PZP lub niniejszą SWZ do podmiotowych środków</w:t>
      </w:r>
      <w:r w:rsidRPr="005A58D1">
        <w:rPr>
          <w:rFonts w:eastAsia="Times New Roman" w:cstheme="minorHAnsi"/>
          <w:b/>
          <w:bCs/>
          <w:lang w:eastAsia="pl-PL"/>
        </w:rPr>
        <w:t xml:space="preserve"> </w:t>
      </w:r>
      <w:r w:rsidRPr="005A58D1">
        <w:rPr>
          <w:rFonts w:cstheme="minorHAnsi"/>
        </w:rPr>
        <w:t>dowodowych oraz innych dokumentów lub oświadczeń składanych przez Wykonawcę w</w:t>
      </w:r>
      <w:r w:rsidRPr="005A58D1">
        <w:rPr>
          <w:rFonts w:eastAsia="Times New Roman" w:cstheme="minorHAnsi"/>
          <w:b/>
          <w:bCs/>
          <w:lang w:eastAsia="pl-PL"/>
        </w:rPr>
        <w:t xml:space="preserve"> </w:t>
      </w:r>
      <w:r w:rsidRPr="005A58D1">
        <w:rPr>
          <w:rFonts w:cstheme="minorHAnsi"/>
        </w:rPr>
        <w:t>postępowaniu, zastosowanie ma:</w:t>
      </w:r>
    </w:p>
    <w:p w14:paraId="0D1F4567" w14:textId="77777777" w:rsidR="00953898" w:rsidRPr="005A58D1" w:rsidRDefault="00953898" w:rsidP="004867DF">
      <w:pPr>
        <w:numPr>
          <w:ilvl w:val="1"/>
          <w:numId w:val="39"/>
        </w:numPr>
        <w:tabs>
          <w:tab w:val="left" w:pos="2268"/>
        </w:tabs>
        <w:autoSpaceDE w:val="0"/>
        <w:autoSpaceDN w:val="0"/>
        <w:adjustRightInd w:val="0"/>
        <w:spacing w:after="0" w:line="276" w:lineRule="auto"/>
        <w:ind w:left="709" w:hanging="283"/>
        <w:contextualSpacing/>
        <w:jc w:val="both"/>
        <w:rPr>
          <w:rFonts w:eastAsia="Times New Roman" w:cstheme="minorHAnsi"/>
          <w:b/>
          <w:bCs/>
          <w:lang w:eastAsia="pl-PL"/>
        </w:rPr>
      </w:pPr>
      <w:r w:rsidRPr="005A58D1">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03B62AE8" w14:textId="77777777" w:rsidR="00953898" w:rsidRPr="005A58D1" w:rsidRDefault="00953898" w:rsidP="004867DF">
      <w:pPr>
        <w:numPr>
          <w:ilvl w:val="1"/>
          <w:numId w:val="39"/>
        </w:numPr>
        <w:tabs>
          <w:tab w:val="left" w:pos="2268"/>
        </w:tabs>
        <w:autoSpaceDE w:val="0"/>
        <w:autoSpaceDN w:val="0"/>
        <w:adjustRightInd w:val="0"/>
        <w:spacing w:after="0" w:line="276" w:lineRule="auto"/>
        <w:ind w:left="709" w:hanging="283"/>
        <w:contextualSpacing/>
        <w:jc w:val="both"/>
        <w:rPr>
          <w:rFonts w:eastAsia="Times New Roman" w:cstheme="minorHAnsi"/>
          <w:b/>
          <w:bCs/>
          <w:lang w:eastAsia="pl-PL"/>
        </w:rPr>
      </w:pPr>
      <w:r w:rsidRPr="005A58D1">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55243298" w14:textId="440CB9CC" w:rsidR="008D6C1E" w:rsidRDefault="008D6C1E" w:rsidP="00604043">
      <w:pPr>
        <w:tabs>
          <w:tab w:val="left" w:pos="1276"/>
        </w:tabs>
        <w:spacing w:after="0" w:line="276" w:lineRule="auto"/>
        <w:jc w:val="both"/>
        <w:rPr>
          <w:rFonts w:eastAsia="Times New Roman" w:cstheme="minorHAnsi"/>
          <w:lang w:eastAsia="pl-PL"/>
        </w:rPr>
      </w:pPr>
    </w:p>
    <w:p w14:paraId="6F05E619" w14:textId="77777777" w:rsidR="00DC62BE" w:rsidRDefault="00DC62BE" w:rsidP="00604043">
      <w:pPr>
        <w:tabs>
          <w:tab w:val="left" w:pos="1276"/>
        </w:tabs>
        <w:spacing w:after="0" w:line="276" w:lineRule="auto"/>
        <w:jc w:val="both"/>
        <w:rPr>
          <w:rFonts w:eastAsia="Times New Roman" w:cstheme="minorHAnsi"/>
          <w:lang w:eastAsia="pl-PL"/>
        </w:rPr>
      </w:pPr>
    </w:p>
    <w:p w14:paraId="0C8F3FED" w14:textId="77777777" w:rsidR="00DC62BE" w:rsidRDefault="00DC62BE" w:rsidP="00604043">
      <w:pPr>
        <w:tabs>
          <w:tab w:val="left" w:pos="1276"/>
        </w:tabs>
        <w:spacing w:after="0" w:line="276" w:lineRule="auto"/>
        <w:jc w:val="both"/>
        <w:rPr>
          <w:rFonts w:eastAsia="Times New Roman" w:cstheme="minorHAnsi"/>
          <w:lang w:eastAsia="pl-PL"/>
        </w:rPr>
      </w:pPr>
    </w:p>
    <w:p w14:paraId="4302E89E" w14:textId="77777777" w:rsidR="00DC62BE" w:rsidRPr="005A58D1" w:rsidRDefault="00DC62BE" w:rsidP="00604043">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5A58D1" w:rsidRDefault="007255F2" w:rsidP="004867DF">
            <w:pPr>
              <w:pStyle w:val="Akapitzlist"/>
              <w:numPr>
                <w:ilvl w:val="0"/>
                <w:numId w:val="39"/>
              </w:numPr>
              <w:spacing w:line="276" w:lineRule="auto"/>
              <w:ind w:left="447" w:hanging="425"/>
              <w:jc w:val="both"/>
              <w:rPr>
                <w:rFonts w:cstheme="minorHAnsi"/>
                <w:b/>
                <w:bCs/>
              </w:rPr>
            </w:pPr>
            <w:r w:rsidRPr="005A58D1">
              <w:rPr>
                <w:rFonts w:cstheme="minorHAnsi"/>
                <w:b/>
                <w:bCs/>
                <w:sz w:val="24"/>
                <w:szCs w:val="24"/>
              </w:rPr>
              <w:lastRenderedPageBreak/>
              <w:t>POLEGANIE NA ZDOLNOŚCIACH E</w:t>
            </w:r>
            <w:r w:rsidR="00996FA1" w:rsidRPr="005A58D1">
              <w:rPr>
                <w:rFonts w:cstheme="minorHAnsi"/>
                <w:b/>
                <w:bCs/>
                <w:sz w:val="24"/>
                <w:szCs w:val="24"/>
              </w:rPr>
              <w:t>KO</w:t>
            </w:r>
            <w:r w:rsidRPr="005A58D1">
              <w:rPr>
                <w:rFonts w:cstheme="minorHAnsi"/>
                <w:b/>
                <w:bCs/>
                <w:sz w:val="24"/>
                <w:szCs w:val="24"/>
              </w:rPr>
              <w:t>N</w:t>
            </w:r>
            <w:r w:rsidR="00996FA1" w:rsidRPr="005A58D1">
              <w:rPr>
                <w:rFonts w:cstheme="minorHAnsi"/>
                <w:b/>
                <w:bCs/>
                <w:sz w:val="24"/>
                <w:szCs w:val="24"/>
              </w:rPr>
              <w:t>OM</w:t>
            </w:r>
            <w:r w:rsidRPr="005A58D1">
              <w:rPr>
                <w:rFonts w:cstheme="minorHAnsi"/>
                <w:b/>
                <w:bCs/>
                <w:sz w:val="24"/>
                <w:szCs w:val="24"/>
              </w:rPr>
              <w:t xml:space="preserve">ICZNYCH LUB ZAWODOWYCH LUB SYTUACJI FINANSOWEJ LUB </w:t>
            </w:r>
            <w:r w:rsidR="00996FA1" w:rsidRPr="005A58D1">
              <w:rPr>
                <w:rFonts w:cstheme="minorHAnsi"/>
                <w:b/>
                <w:bCs/>
                <w:sz w:val="24"/>
                <w:szCs w:val="24"/>
              </w:rPr>
              <w:t xml:space="preserve">EKONOMICZNEJ </w:t>
            </w:r>
            <w:r w:rsidRPr="005A58D1">
              <w:rPr>
                <w:rFonts w:cstheme="minorHAnsi"/>
                <w:b/>
                <w:bCs/>
                <w:sz w:val="24"/>
                <w:szCs w:val="24"/>
              </w:rPr>
              <w:t>PODMIOTÓW UDOSTĘPNIAJĄCYCH ZASOBY</w:t>
            </w:r>
          </w:p>
        </w:tc>
      </w:tr>
    </w:tbl>
    <w:p w14:paraId="3FD02DFA" w14:textId="77777777" w:rsidR="007255F2" w:rsidRPr="005A58D1" w:rsidRDefault="007255F2" w:rsidP="00604043">
      <w:pPr>
        <w:pStyle w:val="Default"/>
        <w:spacing w:line="276" w:lineRule="auto"/>
        <w:rPr>
          <w:rFonts w:asciiTheme="minorHAnsi" w:hAnsiTheme="minorHAnsi" w:cstheme="minorHAnsi"/>
          <w:color w:val="auto"/>
        </w:rPr>
      </w:pPr>
    </w:p>
    <w:p w14:paraId="3D7F5D91" w14:textId="77777777" w:rsidR="00704999" w:rsidRPr="005A58D1" w:rsidRDefault="00704999" w:rsidP="00604043">
      <w:pPr>
        <w:numPr>
          <w:ilvl w:val="0"/>
          <w:numId w:val="22"/>
        </w:numPr>
        <w:autoSpaceDE w:val="0"/>
        <w:autoSpaceDN w:val="0"/>
        <w:adjustRightInd w:val="0"/>
        <w:spacing w:after="0" w:line="276" w:lineRule="auto"/>
        <w:ind w:left="284" w:hanging="284"/>
        <w:jc w:val="both"/>
        <w:rPr>
          <w:rFonts w:cstheme="minorHAnsi"/>
        </w:rPr>
      </w:pPr>
      <w:r w:rsidRPr="005A58D1">
        <w:rPr>
          <w:rFonts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A35581E" w14:textId="77777777" w:rsidR="00704999" w:rsidRPr="005A58D1" w:rsidRDefault="00704999" w:rsidP="00604043">
      <w:pPr>
        <w:numPr>
          <w:ilvl w:val="0"/>
          <w:numId w:val="22"/>
        </w:numPr>
        <w:autoSpaceDE w:val="0"/>
        <w:autoSpaceDN w:val="0"/>
        <w:adjustRightInd w:val="0"/>
        <w:spacing w:after="0" w:line="276" w:lineRule="auto"/>
        <w:ind w:left="284" w:hanging="284"/>
        <w:jc w:val="both"/>
        <w:rPr>
          <w:rFonts w:cstheme="minorHAnsi"/>
        </w:rPr>
      </w:pPr>
      <w:r w:rsidRPr="005A58D1">
        <w:rPr>
          <w:rFonts w:cstheme="minorHAnsi"/>
        </w:rPr>
        <w:t>Wymagania dotyczące polegania na zdolnościach lub sytuacjach podmiotów udostępniających zasoby, o których mowa w ust. 1:</w:t>
      </w:r>
    </w:p>
    <w:p w14:paraId="4B826BF0" w14:textId="77777777" w:rsidR="00704999" w:rsidRPr="005A58D1" w:rsidRDefault="00704999" w:rsidP="004867DF">
      <w:pPr>
        <w:numPr>
          <w:ilvl w:val="1"/>
          <w:numId w:val="39"/>
        </w:numPr>
        <w:autoSpaceDE w:val="0"/>
        <w:autoSpaceDN w:val="0"/>
        <w:adjustRightInd w:val="0"/>
        <w:spacing w:after="0" w:line="276" w:lineRule="auto"/>
        <w:ind w:left="567" w:hanging="283"/>
        <w:jc w:val="both"/>
        <w:rPr>
          <w:rFonts w:cstheme="minorHAnsi"/>
        </w:rPr>
      </w:pPr>
      <w:r w:rsidRPr="005A58D1">
        <w:rPr>
          <w:rFonts w:cstheme="minorHAnsi"/>
        </w:rPr>
        <w:t>Zamawiający ocenia, czy udostępniane Wykonawcy przez podmioty udostępniające zdolności techniczne lub zawodowe lub ich sytuacja finansowa lub ekonomiczna, pozwalają na wykazanie przez Wykonawcę spełnianie warunków udziału w postępowaniu, a także bada, czy nie zachodzą wobec tego podmiotu podstawy wykluczenia, które zostały przewidziane względem Wykonawcy;</w:t>
      </w:r>
    </w:p>
    <w:p w14:paraId="6573A562" w14:textId="77777777" w:rsidR="00704999" w:rsidRPr="005A58D1" w:rsidRDefault="00704999" w:rsidP="004867DF">
      <w:pPr>
        <w:numPr>
          <w:ilvl w:val="1"/>
          <w:numId w:val="39"/>
        </w:numPr>
        <w:autoSpaceDE w:val="0"/>
        <w:autoSpaceDN w:val="0"/>
        <w:adjustRightInd w:val="0"/>
        <w:spacing w:after="0" w:line="276" w:lineRule="auto"/>
        <w:ind w:left="567" w:hanging="283"/>
        <w:jc w:val="both"/>
        <w:rPr>
          <w:rFonts w:cstheme="minorHAnsi"/>
        </w:rPr>
      </w:pPr>
      <w:r w:rsidRPr="005A58D1">
        <w:rPr>
          <w:rFonts w:cstheme="minorHAnsi"/>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209CA095" w14:textId="77777777" w:rsidR="00704999" w:rsidRPr="005A58D1" w:rsidRDefault="00704999" w:rsidP="004867DF">
      <w:pPr>
        <w:numPr>
          <w:ilvl w:val="1"/>
          <w:numId w:val="39"/>
        </w:numPr>
        <w:autoSpaceDE w:val="0"/>
        <w:autoSpaceDN w:val="0"/>
        <w:adjustRightInd w:val="0"/>
        <w:spacing w:after="0" w:line="276" w:lineRule="auto"/>
        <w:ind w:left="567" w:hanging="283"/>
        <w:jc w:val="both"/>
        <w:rPr>
          <w:rFonts w:cstheme="minorHAnsi"/>
        </w:rPr>
      </w:pPr>
      <w:r w:rsidRPr="005A58D1">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C930E6" w14:textId="77777777" w:rsidR="00704999" w:rsidRPr="005A58D1" w:rsidRDefault="00704999" w:rsidP="004867DF">
      <w:pPr>
        <w:numPr>
          <w:ilvl w:val="1"/>
          <w:numId w:val="39"/>
        </w:numPr>
        <w:autoSpaceDE w:val="0"/>
        <w:autoSpaceDN w:val="0"/>
        <w:adjustRightInd w:val="0"/>
        <w:spacing w:after="0" w:line="276" w:lineRule="auto"/>
        <w:ind w:left="567" w:hanging="283"/>
        <w:jc w:val="both"/>
        <w:rPr>
          <w:rFonts w:cstheme="minorHAnsi"/>
        </w:rPr>
      </w:pPr>
      <w:r w:rsidRPr="005A58D1">
        <w:rPr>
          <w:rFonts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65A6F2" w14:textId="77777777" w:rsidR="00704999" w:rsidRPr="005A58D1" w:rsidRDefault="00704999" w:rsidP="004867DF">
      <w:pPr>
        <w:numPr>
          <w:ilvl w:val="1"/>
          <w:numId w:val="39"/>
        </w:numPr>
        <w:autoSpaceDE w:val="0"/>
        <w:autoSpaceDN w:val="0"/>
        <w:adjustRightInd w:val="0"/>
        <w:spacing w:after="0" w:line="276" w:lineRule="auto"/>
        <w:ind w:left="567" w:hanging="283"/>
        <w:jc w:val="both"/>
        <w:rPr>
          <w:rFonts w:cstheme="minorHAnsi"/>
        </w:rPr>
      </w:pPr>
      <w:r w:rsidRPr="005A58D1">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C25F03" w14:textId="77777777" w:rsidR="00704999" w:rsidRPr="005A58D1" w:rsidRDefault="00704999" w:rsidP="00604043">
      <w:pPr>
        <w:numPr>
          <w:ilvl w:val="0"/>
          <w:numId w:val="22"/>
        </w:numPr>
        <w:autoSpaceDE w:val="0"/>
        <w:autoSpaceDN w:val="0"/>
        <w:adjustRightInd w:val="0"/>
        <w:spacing w:after="0" w:line="276" w:lineRule="auto"/>
        <w:ind w:left="284" w:hanging="284"/>
        <w:jc w:val="both"/>
        <w:rPr>
          <w:rFonts w:cstheme="minorHAnsi"/>
        </w:rPr>
      </w:pPr>
      <w:r w:rsidRPr="005A58D1">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 zgodnie z Załącznikiem nr 3 do SWZ lub inny podmiotowy środek dowodowy potwierdzający, że Wykonawca realizując zamówienie, będzie dysponował niezbędnymi zasobami tych podmiotów.</w:t>
      </w:r>
    </w:p>
    <w:p w14:paraId="01C3F2C6" w14:textId="77777777" w:rsidR="00704999" w:rsidRPr="005A58D1" w:rsidRDefault="00704999" w:rsidP="00604043">
      <w:pPr>
        <w:numPr>
          <w:ilvl w:val="0"/>
          <w:numId w:val="22"/>
        </w:numPr>
        <w:autoSpaceDE w:val="0"/>
        <w:autoSpaceDN w:val="0"/>
        <w:adjustRightInd w:val="0"/>
        <w:spacing w:after="0" w:line="276" w:lineRule="auto"/>
        <w:ind w:left="284" w:hanging="284"/>
        <w:jc w:val="both"/>
        <w:rPr>
          <w:rFonts w:cstheme="minorHAnsi"/>
        </w:rPr>
      </w:pPr>
      <w:r w:rsidRPr="005A58D1">
        <w:rPr>
          <w:rFonts w:cstheme="minorHAnsi"/>
          <w:b/>
          <w:bCs/>
        </w:rPr>
        <w:t>Zobowiązanie podmiotu udostępniającego zasoby</w:t>
      </w:r>
      <w:r w:rsidRPr="005A58D1">
        <w:rPr>
          <w:rFonts w:cstheme="minorHAnsi"/>
        </w:rPr>
        <w:t>, o którym mowa w pkt 3, potwierdza, że stosunek łączący Wykonawcę z podmiotami udostępniającymi zasoby gwarantuje rzeczywisty dostęp do tych zasobów oraz określa w szczególności:</w:t>
      </w:r>
    </w:p>
    <w:p w14:paraId="554552FF" w14:textId="77777777" w:rsidR="00704999" w:rsidRPr="005A58D1" w:rsidRDefault="00704999" w:rsidP="00604043">
      <w:pPr>
        <w:numPr>
          <w:ilvl w:val="1"/>
          <w:numId w:val="14"/>
        </w:numPr>
        <w:autoSpaceDE w:val="0"/>
        <w:autoSpaceDN w:val="0"/>
        <w:adjustRightInd w:val="0"/>
        <w:spacing w:after="0" w:line="276" w:lineRule="auto"/>
        <w:ind w:left="567" w:hanging="283"/>
        <w:jc w:val="both"/>
        <w:rPr>
          <w:rFonts w:cstheme="minorHAnsi"/>
        </w:rPr>
      </w:pPr>
      <w:r w:rsidRPr="005A58D1">
        <w:rPr>
          <w:rFonts w:cstheme="minorHAnsi"/>
        </w:rPr>
        <w:t>zakres dostępnych Wykonawcy zasobów podmiotu udostępniającego zasoby;</w:t>
      </w:r>
    </w:p>
    <w:p w14:paraId="5F8DDBE6" w14:textId="77777777" w:rsidR="00704999" w:rsidRPr="005A58D1" w:rsidRDefault="00704999" w:rsidP="00604043">
      <w:pPr>
        <w:numPr>
          <w:ilvl w:val="1"/>
          <w:numId w:val="14"/>
        </w:numPr>
        <w:autoSpaceDE w:val="0"/>
        <w:autoSpaceDN w:val="0"/>
        <w:adjustRightInd w:val="0"/>
        <w:spacing w:after="0" w:line="276" w:lineRule="auto"/>
        <w:ind w:left="567" w:hanging="283"/>
        <w:jc w:val="both"/>
        <w:rPr>
          <w:rFonts w:cstheme="minorHAnsi"/>
        </w:rPr>
      </w:pPr>
      <w:r w:rsidRPr="005A58D1">
        <w:rPr>
          <w:rFonts w:cstheme="minorHAnsi"/>
        </w:rPr>
        <w:t>sposób i okres udostępnienia Wykonawcy i wykorzystania przez niego zasobów podmiotu udostępniającego te zasoby przy wykonywaniu zamówienia;</w:t>
      </w:r>
    </w:p>
    <w:p w14:paraId="603A0089" w14:textId="77777777" w:rsidR="00704999" w:rsidRPr="005A58D1" w:rsidRDefault="00704999" w:rsidP="00604043">
      <w:pPr>
        <w:numPr>
          <w:ilvl w:val="1"/>
          <w:numId w:val="14"/>
        </w:numPr>
        <w:autoSpaceDE w:val="0"/>
        <w:autoSpaceDN w:val="0"/>
        <w:adjustRightInd w:val="0"/>
        <w:spacing w:after="0" w:line="276" w:lineRule="auto"/>
        <w:ind w:left="567" w:hanging="283"/>
        <w:jc w:val="both"/>
        <w:rPr>
          <w:rFonts w:cstheme="minorHAnsi"/>
        </w:rPr>
      </w:pPr>
      <w:r w:rsidRPr="005A58D1">
        <w:rPr>
          <w:rFonts w:cs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C337CE2" w14:textId="4BC9CC07" w:rsidR="00704999" w:rsidRPr="005A58D1" w:rsidRDefault="00704999" w:rsidP="00604043">
      <w:pPr>
        <w:pStyle w:val="Akapitzlist"/>
        <w:numPr>
          <w:ilvl w:val="0"/>
          <w:numId w:val="22"/>
        </w:numPr>
        <w:autoSpaceDE w:val="0"/>
        <w:autoSpaceDN w:val="0"/>
        <w:adjustRightInd w:val="0"/>
        <w:spacing w:after="0" w:line="276" w:lineRule="auto"/>
        <w:ind w:left="284" w:hanging="284"/>
        <w:jc w:val="both"/>
        <w:rPr>
          <w:rFonts w:cstheme="minorHAnsi"/>
        </w:rPr>
      </w:pPr>
      <w:r w:rsidRPr="005A58D1">
        <w:rPr>
          <w:rFonts w:cstheme="minorHAnsi"/>
          <w:b/>
          <w:bCs/>
          <w:u w:val="single"/>
        </w:rPr>
        <w:t>Wykonawca, który polega na zdolnościach lub sytuacji podmiotów udostępniających zasoby</w:t>
      </w:r>
      <w:r w:rsidRPr="005A58D1">
        <w:rPr>
          <w:rFonts w:cstheme="minorHAnsi"/>
        </w:rPr>
        <w:t>:</w:t>
      </w:r>
    </w:p>
    <w:p w14:paraId="4E4AC045" w14:textId="77777777" w:rsidR="00704999" w:rsidRPr="005A58D1" w:rsidRDefault="00704999" w:rsidP="001C0184">
      <w:pPr>
        <w:numPr>
          <w:ilvl w:val="1"/>
          <w:numId w:val="61"/>
        </w:numPr>
        <w:autoSpaceDE w:val="0"/>
        <w:autoSpaceDN w:val="0"/>
        <w:adjustRightInd w:val="0"/>
        <w:spacing w:after="0" w:line="276" w:lineRule="auto"/>
        <w:jc w:val="both"/>
        <w:rPr>
          <w:rFonts w:cstheme="minorHAnsi"/>
        </w:rPr>
      </w:pPr>
      <w:r w:rsidRPr="005A58D1">
        <w:rPr>
          <w:rFonts w:cstheme="minorHAnsi"/>
          <w:b/>
          <w:bCs/>
        </w:rPr>
        <w:t>składa wraz z ofertą</w:t>
      </w:r>
      <w:r w:rsidRPr="005A58D1">
        <w:rPr>
          <w:rFonts w:cstheme="minorHAnsi"/>
        </w:rPr>
        <w:t xml:space="preserve"> zobowiązanie podmiotu udostępniającego zasoby, o którym mowa pkt 4;</w:t>
      </w:r>
    </w:p>
    <w:p w14:paraId="24BEEC90" w14:textId="77777777" w:rsidR="00704999" w:rsidRPr="005A58D1" w:rsidRDefault="00704999" w:rsidP="001C0184">
      <w:pPr>
        <w:numPr>
          <w:ilvl w:val="1"/>
          <w:numId w:val="61"/>
        </w:numPr>
        <w:autoSpaceDE w:val="0"/>
        <w:autoSpaceDN w:val="0"/>
        <w:adjustRightInd w:val="0"/>
        <w:spacing w:after="0" w:line="276" w:lineRule="auto"/>
        <w:jc w:val="both"/>
        <w:rPr>
          <w:rFonts w:cstheme="minorHAnsi"/>
        </w:rPr>
      </w:pPr>
      <w:r w:rsidRPr="005A58D1">
        <w:rPr>
          <w:rFonts w:cstheme="minorHAnsi"/>
          <w:b/>
          <w:bCs/>
        </w:rPr>
        <w:lastRenderedPageBreak/>
        <w:t>składa wraz z ofertą</w:t>
      </w:r>
      <w:r w:rsidRPr="005A58D1">
        <w:rPr>
          <w:rFonts w:cstheme="minorHAnsi"/>
        </w:rPr>
        <w:t xml:space="preserve"> oświadczenie podmiotu udostępniającego zasoby, o którym mowa w  pkt XI ust. 1 SWZ, potwierdzające brak podstaw wykluczenia tego podmiotu, oświadczenie podmiotu udostępniającego zasoby, o którym mowa w pkt X ust. 1 SWZ, potwierdzające spełnianie warunków udziału w postępowaniu, w zakresie w jakim Wykonawca powołuje się na jego zasoby, oświadczenie dotyczące podstaw wykluczenia na podstawie ustawy sankcyjnej, o którym mowa w pkt XI ust. 2 SWZ (Załącznik nr 5 do SWZ) oraz dokument potwierdzający umocowanie do reprezentowania podmiotu udostępniającego zasoby;</w:t>
      </w:r>
    </w:p>
    <w:p w14:paraId="4B860D74" w14:textId="77777777" w:rsidR="00704999" w:rsidRDefault="00704999" w:rsidP="001C0184">
      <w:pPr>
        <w:numPr>
          <w:ilvl w:val="1"/>
          <w:numId w:val="61"/>
        </w:numPr>
        <w:autoSpaceDE w:val="0"/>
        <w:autoSpaceDN w:val="0"/>
        <w:adjustRightInd w:val="0"/>
        <w:spacing w:after="0" w:line="276" w:lineRule="auto"/>
        <w:jc w:val="both"/>
        <w:rPr>
          <w:rFonts w:cstheme="minorHAnsi"/>
        </w:rPr>
      </w:pPr>
      <w:r w:rsidRPr="005A58D1">
        <w:rPr>
          <w:rFonts w:cstheme="minorHAnsi"/>
          <w:b/>
          <w:bCs/>
        </w:rPr>
        <w:t>składa w terminie</w:t>
      </w:r>
      <w:r w:rsidRPr="005A58D1">
        <w:rPr>
          <w:rFonts w:cstheme="minorHAnsi"/>
        </w:rPr>
        <w:t>, o którym mowa w pkt XI ust. 3 SWZ, w odniesieniu do podmiotu udostępniającego zasoby podmiotowe środki dowodowe, o których mowa w pkt XI ust. 4 pkt 2 i 3 SWZ.</w:t>
      </w:r>
    </w:p>
    <w:p w14:paraId="27BD1629" w14:textId="77777777" w:rsidR="00BF71E4" w:rsidRPr="005A58D1" w:rsidRDefault="00BF71E4" w:rsidP="00BF71E4">
      <w:pPr>
        <w:autoSpaceDE w:val="0"/>
        <w:autoSpaceDN w:val="0"/>
        <w:adjustRightInd w:val="0"/>
        <w:spacing w:after="0" w:line="276" w:lineRule="auto"/>
        <w:ind w:left="720"/>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5A58D1" w:rsidRDefault="00F85058" w:rsidP="004867DF">
            <w:pPr>
              <w:pStyle w:val="Akapitzlist"/>
              <w:numPr>
                <w:ilvl w:val="0"/>
                <w:numId w:val="39"/>
              </w:numPr>
              <w:spacing w:line="276" w:lineRule="auto"/>
              <w:ind w:left="447" w:hanging="425"/>
              <w:jc w:val="both"/>
              <w:rPr>
                <w:rFonts w:cstheme="minorHAnsi"/>
                <w:b/>
                <w:bCs/>
              </w:rPr>
            </w:pPr>
            <w:r w:rsidRPr="005A58D1">
              <w:rPr>
                <w:rFonts w:cstheme="minorHAnsi"/>
                <w:b/>
                <w:bCs/>
                <w:sz w:val="24"/>
                <w:szCs w:val="24"/>
              </w:rPr>
              <w:t>ODSTĄPIENIE</w:t>
            </w:r>
            <w:r w:rsidR="00BE636C" w:rsidRPr="005A58D1">
              <w:rPr>
                <w:rFonts w:cstheme="minorHAnsi"/>
                <w:b/>
                <w:bCs/>
                <w:sz w:val="24"/>
                <w:szCs w:val="24"/>
              </w:rPr>
              <w:t xml:space="preserve"> WYKONAWCY</w:t>
            </w:r>
            <w:r w:rsidRPr="005A58D1">
              <w:rPr>
                <w:rFonts w:cstheme="minorHAnsi"/>
                <w:b/>
                <w:bCs/>
                <w:sz w:val="24"/>
                <w:szCs w:val="24"/>
              </w:rPr>
              <w:t xml:space="preserve"> OD SKŁADANIA PODMIOTOWYCH ŚRODKÓW DOWODOWYCH</w:t>
            </w:r>
          </w:p>
        </w:tc>
      </w:tr>
    </w:tbl>
    <w:p w14:paraId="1952A82F" w14:textId="77777777" w:rsidR="00957706" w:rsidRPr="005A58D1" w:rsidRDefault="00957706" w:rsidP="00604043">
      <w:pPr>
        <w:shd w:val="clear" w:color="auto" w:fill="FFFFFF"/>
        <w:tabs>
          <w:tab w:val="left" w:pos="284"/>
        </w:tabs>
        <w:autoSpaceDE w:val="0"/>
        <w:autoSpaceDN w:val="0"/>
        <w:adjustRightInd w:val="0"/>
        <w:spacing w:after="0" w:line="276" w:lineRule="auto"/>
        <w:ind w:left="284"/>
        <w:jc w:val="both"/>
        <w:rPr>
          <w:rFonts w:eastAsia="Times New Roman" w:cstheme="minorHAnsi"/>
          <w:shd w:val="clear" w:color="auto" w:fill="FFFFFF"/>
          <w:lang w:eastAsia="pl-PL"/>
        </w:rPr>
      </w:pPr>
    </w:p>
    <w:p w14:paraId="1A051346" w14:textId="77E9994A" w:rsidR="00956AFC" w:rsidRPr="005A58D1" w:rsidRDefault="00956AFC" w:rsidP="00604043">
      <w:pPr>
        <w:numPr>
          <w:ilvl w:val="0"/>
          <w:numId w:val="44"/>
        </w:numPr>
        <w:shd w:val="clear" w:color="auto" w:fill="FFFFFF"/>
        <w:tabs>
          <w:tab w:val="left" w:pos="284"/>
        </w:tabs>
        <w:autoSpaceDE w:val="0"/>
        <w:autoSpaceDN w:val="0"/>
        <w:adjustRightInd w:val="0"/>
        <w:spacing w:after="0" w:line="276" w:lineRule="auto"/>
        <w:ind w:left="284" w:hanging="284"/>
        <w:jc w:val="both"/>
        <w:rPr>
          <w:rFonts w:eastAsia="Times New Roman" w:cstheme="minorHAnsi"/>
          <w:shd w:val="clear" w:color="auto" w:fill="FFFFFF"/>
          <w:lang w:eastAsia="pl-PL"/>
        </w:rPr>
      </w:pPr>
      <w:r w:rsidRPr="005A58D1">
        <w:rPr>
          <w:rFonts w:eastAsia="Times New Roman" w:cstheme="minorHAnsi"/>
          <w:lang w:eastAsia="pl-PL"/>
        </w:rPr>
        <w:t xml:space="preserve">Zamawiający </w:t>
      </w:r>
      <w:r w:rsidRPr="005A58D1">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C448DF">
        <w:rPr>
          <w:rFonts w:eastAsia="Times New Roman" w:cstheme="minorHAnsi"/>
          <w:shd w:val="clear" w:color="auto" w:fill="FFFFFF"/>
          <w:lang w:eastAsia="pl-PL"/>
        </w:rPr>
        <w:br/>
      </w:r>
      <w:r w:rsidRPr="005A58D1">
        <w:rPr>
          <w:rFonts w:eastAsia="Times New Roman" w:cstheme="minorHAnsi"/>
          <w:shd w:val="clear" w:color="auto" w:fill="FFFFFF"/>
          <w:lang w:eastAsia="pl-PL"/>
        </w:rPr>
        <w:t>w rozumieniu ustawy z dnia 17 lutego 2005 r. o informatyzacji działalności podmiotów realizujących zadania publiczne (</w:t>
      </w:r>
      <w:proofErr w:type="spellStart"/>
      <w:r w:rsidRPr="005A58D1">
        <w:rPr>
          <w:rFonts w:eastAsia="Times New Roman" w:cstheme="minorHAnsi"/>
          <w:shd w:val="clear" w:color="auto" w:fill="FFFFFF"/>
          <w:lang w:eastAsia="pl-PL"/>
        </w:rPr>
        <w:t>t.j</w:t>
      </w:r>
      <w:proofErr w:type="spellEnd"/>
      <w:r w:rsidRPr="005A58D1">
        <w:rPr>
          <w:rFonts w:eastAsia="Times New Roman" w:cstheme="minorHAnsi"/>
          <w:shd w:val="clear" w:color="auto" w:fill="FFFFFF"/>
          <w:lang w:eastAsia="pl-PL"/>
        </w:rPr>
        <w:t xml:space="preserve">. Dz.U. 2024r. poz. 307 ze zm.), o ile wykonawca wskazał w oświadczeniu, o którym mowa w art. 125 ust. 1 </w:t>
      </w:r>
      <w:proofErr w:type="spellStart"/>
      <w:r w:rsidRPr="005A58D1">
        <w:rPr>
          <w:rFonts w:eastAsia="Times New Roman" w:cstheme="minorHAnsi"/>
          <w:shd w:val="clear" w:color="auto" w:fill="FFFFFF"/>
          <w:lang w:eastAsia="pl-PL"/>
        </w:rPr>
        <w:t>Pzp</w:t>
      </w:r>
      <w:proofErr w:type="spellEnd"/>
      <w:r w:rsidRPr="005A58D1">
        <w:rPr>
          <w:rFonts w:eastAsia="Times New Roman" w:cstheme="minorHAnsi"/>
          <w:shd w:val="clear" w:color="auto" w:fill="FFFFFF"/>
          <w:lang w:eastAsia="pl-PL"/>
        </w:rPr>
        <w:t>, dane umożliwiające dostęp do tych środków.</w:t>
      </w:r>
    </w:p>
    <w:p w14:paraId="4FC1307B" w14:textId="77777777" w:rsidR="00956AFC" w:rsidRPr="005A58D1" w:rsidRDefault="00956AFC" w:rsidP="00604043">
      <w:pPr>
        <w:numPr>
          <w:ilvl w:val="0"/>
          <w:numId w:val="44"/>
        </w:numPr>
        <w:shd w:val="clear" w:color="auto" w:fill="FFFFFF"/>
        <w:tabs>
          <w:tab w:val="left" w:pos="284"/>
        </w:tabs>
        <w:autoSpaceDE w:val="0"/>
        <w:autoSpaceDN w:val="0"/>
        <w:adjustRightInd w:val="0"/>
        <w:spacing w:after="0" w:line="276" w:lineRule="auto"/>
        <w:ind w:left="284" w:hanging="284"/>
        <w:jc w:val="both"/>
        <w:rPr>
          <w:rFonts w:eastAsia="Times New Roman" w:cstheme="minorHAnsi"/>
          <w:shd w:val="clear" w:color="auto" w:fill="FFFFFF"/>
          <w:lang w:eastAsia="pl-PL"/>
        </w:rPr>
      </w:pPr>
      <w:r w:rsidRPr="005A58D1">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Pr="005A58D1">
        <w:rPr>
          <w:rFonts w:eastAsia="Times New Roman" w:cstheme="minorHAnsi"/>
          <w:shd w:val="clear" w:color="auto" w:fill="FFFFFF"/>
          <w:lang w:eastAsia="pl-PL"/>
        </w:rPr>
        <w:br/>
        <w:t>i aktualność.</w:t>
      </w:r>
    </w:p>
    <w:p w14:paraId="416DC689" w14:textId="77777777" w:rsidR="00956AFC" w:rsidRPr="005A58D1" w:rsidRDefault="00956AFC" w:rsidP="00604043">
      <w:pPr>
        <w:numPr>
          <w:ilvl w:val="0"/>
          <w:numId w:val="44"/>
        </w:numPr>
        <w:shd w:val="clear" w:color="auto" w:fill="FFFFFF"/>
        <w:tabs>
          <w:tab w:val="left" w:pos="284"/>
        </w:tabs>
        <w:autoSpaceDE w:val="0"/>
        <w:autoSpaceDN w:val="0"/>
        <w:adjustRightInd w:val="0"/>
        <w:spacing w:after="0" w:line="276" w:lineRule="auto"/>
        <w:ind w:left="284" w:hanging="284"/>
        <w:jc w:val="both"/>
        <w:rPr>
          <w:rFonts w:eastAsia="Times New Roman" w:cstheme="minorHAnsi"/>
          <w:bCs/>
          <w:lang w:eastAsia="pl-PL"/>
        </w:rPr>
      </w:pPr>
      <w:r w:rsidRPr="005A58D1">
        <w:rPr>
          <w:rFonts w:eastAsia="Times New Roman" w:cstheme="minorHAnsi"/>
          <w:lang w:eastAsia="pl-PL"/>
        </w:rPr>
        <w:t xml:space="preserve">W przypadku, o którym mowa w ust. 2, wykonawca wskazuje podmiotowe środki dowodowe </w:t>
      </w:r>
      <w:r w:rsidRPr="005A58D1">
        <w:rPr>
          <w:rFonts w:eastAsia="Times New Roman" w:cstheme="minorHAnsi"/>
          <w:lang w:eastAsia="pl-PL"/>
        </w:rPr>
        <w:br/>
        <w:t>w odpowiednim Formularzu ofertowym – załącznik 1 do SWZ</w:t>
      </w:r>
      <w:r w:rsidRPr="005A58D1">
        <w:rPr>
          <w:rFonts w:eastAsia="Times New Roman" w:cstheme="minorHAnsi"/>
          <w:bCs/>
          <w:shd w:val="clear" w:color="auto" w:fill="FFFFFF"/>
          <w:lang w:eastAsia="pl-PL"/>
        </w:rPr>
        <w:t>.</w:t>
      </w:r>
    </w:p>
    <w:p w14:paraId="738324A7" w14:textId="0D9EB5A4" w:rsidR="0064246F" w:rsidRPr="005A58D1" w:rsidRDefault="0064246F" w:rsidP="00604043">
      <w:pPr>
        <w:shd w:val="clear" w:color="auto" w:fill="FFFFFF"/>
        <w:tabs>
          <w:tab w:val="left" w:pos="284"/>
        </w:tabs>
        <w:autoSpaceDE w:val="0"/>
        <w:autoSpaceDN w:val="0"/>
        <w:adjustRightInd w:val="0"/>
        <w:spacing w:after="0" w:line="276" w:lineRule="auto"/>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5A58D1" w:rsidRDefault="00C70DC0" w:rsidP="004867DF">
            <w:pPr>
              <w:pStyle w:val="Akapitzlist"/>
              <w:numPr>
                <w:ilvl w:val="0"/>
                <w:numId w:val="39"/>
              </w:numPr>
              <w:spacing w:line="276" w:lineRule="auto"/>
              <w:ind w:left="447" w:hanging="447"/>
              <w:jc w:val="both"/>
              <w:rPr>
                <w:rFonts w:cstheme="minorHAnsi"/>
                <w:b/>
                <w:bCs/>
              </w:rPr>
            </w:pPr>
            <w:r w:rsidRPr="005A58D1">
              <w:rPr>
                <w:rFonts w:cstheme="minorHAnsi"/>
                <w:b/>
                <w:bCs/>
                <w:sz w:val="24"/>
                <w:szCs w:val="24"/>
              </w:rPr>
              <w:t xml:space="preserve">WYKONAWCY WSPÓLNIE UBIEGAJĄCY SIĘ O UDZIELENIE ZAMÓWIENIA ORAZ </w:t>
            </w:r>
            <w:r w:rsidR="00F85058" w:rsidRPr="005A58D1">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5A58D1" w:rsidRDefault="00C70DC0" w:rsidP="00604043">
      <w:pPr>
        <w:tabs>
          <w:tab w:val="left" w:pos="284"/>
        </w:tabs>
        <w:autoSpaceDE w:val="0"/>
        <w:autoSpaceDN w:val="0"/>
        <w:adjustRightInd w:val="0"/>
        <w:spacing w:after="0" w:line="276" w:lineRule="auto"/>
        <w:jc w:val="both"/>
        <w:rPr>
          <w:rFonts w:eastAsia="Times New Roman" w:cstheme="minorHAnsi"/>
          <w:sz w:val="20"/>
          <w:szCs w:val="20"/>
          <w:lang w:eastAsia="pl-PL"/>
        </w:rPr>
      </w:pPr>
    </w:p>
    <w:p w14:paraId="0CEB79F5" w14:textId="23969997" w:rsidR="0038433C" w:rsidRPr="00C448DF" w:rsidRDefault="0038433C" w:rsidP="00C448DF">
      <w:pPr>
        <w:pStyle w:val="Akapitzlist"/>
        <w:numPr>
          <w:ilvl w:val="2"/>
          <w:numId w:val="22"/>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C448DF">
        <w:rPr>
          <w:rFonts w:eastAsia="Times New Roman" w:cstheme="minorHAnsi"/>
          <w:lang w:eastAsia="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C448DF">
        <w:rPr>
          <w:rFonts w:eastAsia="Times New Roman" w:cstheme="minorHAnsi"/>
          <w:b/>
          <w:bCs/>
          <w:u w:val="single"/>
          <w:lang w:eastAsia="pl-PL"/>
        </w:rPr>
        <w:t>Pełnomocnictwo winno być załączone do oferty</w:t>
      </w:r>
      <w:r w:rsidRPr="00C448DF">
        <w:rPr>
          <w:rFonts w:eastAsia="Times New Roman" w:cstheme="minorHAnsi"/>
          <w:b/>
          <w:bCs/>
          <w:lang w:eastAsia="pl-PL"/>
        </w:rPr>
        <w:t>.</w:t>
      </w:r>
    </w:p>
    <w:p w14:paraId="40B26314" w14:textId="77777777" w:rsidR="0038433C" w:rsidRPr="005A58D1" w:rsidRDefault="0038433C" w:rsidP="00604043">
      <w:pPr>
        <w:numPr>
          <w:ilvl w:val="2"/>
          <w:numId w:val="22"/>
        </w:numPr>
        <w:tabs>
          <w:tab w:val="left" w:pos="284"/>
        </w:tabs>
        <w:autoSpaceDE w:val="0"/>
        <w:autoSpaceDN w:val="0"/>
        <w:adjustRightInd w:val="0"/>
        <w:spacing w:after="0" w:line="276" w:lineRule="auto"/>
        <w:ind w:left="284" w:hanging="284"/>
        <w:contextualSpacing/>
        <w:jc w:val="both"/>
        <w:rPr>
          <w:rFonts w:eastAsia="Times New Roman" w:cstheme="minorHAnsi"/>
          <w:lang w:eastAsia="pl-PL"/>
        </w:rPr>
      </w:pPr>
      <w:r w:rsidRPr="005A58D1">
        <w:rPr>
          <w:rFonts w:eastAsia="Times New Roman" w:cstheme="minorHAnsi"/>
          <w:lang w:eastAsia="pl-PL"/>
        </w:rPr>
        <w:t xml:space="preserve">W przypadku Wykonawców wspólnie ubiegających się o udzielenie zamówienia, oświadczenie </w:t>
      </w:r>
      <w:r w:rsidRPr="005A58D1">
        <w:rPr>
          <w:rFonts w:eastAsia="Times New Roman" w:cstheme="minorHAnsi"/>
          <w:lang w:eastAsia="pl-PL"/>
        </w:rPr>
        <w:br/>
        <w:t>o którym mowa w pkt X ust. 1 i w pkt XI ust.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68FBD27" w14:textId="77777777" w:rsidR="0038433C" w:rsidRPr="005A58D1" w:rsidRDefault="0038433C" w:rsidP="00604043">
      <w:pPr>
        <w:numPr>
          <w:ilvl w:val="2"/>
          <w:numId w:val="22"/>
        </w:numPr>
        <w:tabs>
          <w:tab w:val="left" w:pos="284"/>
        </w:tabs>
        <w:autoSpaceDE w:val="0"/>
        <w:autoSpaceDN w:val="0"/>
        <w:adjustRightInd w:val="0"/>
        <w:spacing w:after="0" w:line="276" w:lineRule="auto"/>
        <w:ind w:left="284" w:hanging="284"/>
        <w:contextualSpacing/>
        <w:jc w:val="both"/>
        <w:rPr>
          <w:rFonts w:eastAsia="Times New Roman" w:cstheme="minorHAnsi"/>
          <w:lang w:eastAsia="pl-PL"/>
        </w:rPr>
      </w:pPr>
      <w:r w:rsidRPr="005A58D1">
        <w:rPr>
          <w:rFonts w:eastAsia="Times New Roman" w:cstheme="minorHAnsi"/>
          <w:lang w:eastAsia="pl-PL"/>
        </w:rPr>
        <w:t>Podmiotowe środki dowodowe potwierdzające brak podstaw do wykluczenia z postępowania składa każdy z Wykonawców wspólnie ubiegających się o udzielenie zamówienia.</w:t>
      </w:r>
    </w:p>
    <w:p w14:paraId="23582E34" w14:textId="77777777" w:rsidR="0038433C" w:rsidRPr="005A58D1" w:rsidRDefault="0038433C" w:rsidP="00604043">
      <w:pPr>
        <w:numPr>
          <w:ilvl w:val="2"/>
          <w:numId w:val="22"/>
        </w:numPr>
        <w:tabs>
          <w:tab w:val="left" w:pos="284"/>
        </w:tabs>
        <w:autoSpaceDE w:val="0"/>
        <w:autoSpaceDN w:val="0"/>
        <w:adjustRightInd w:val="0"/>
        <w:spacing w:after="0" w:line="276" w:lineRule="auto"/>
        <w:ind w:left="284" w:hanging="284"/>
        <w:contextualSpacing/>
        <w:jc w:val="both"/>
        <w:rPr>
          <w:rFonts w:eastAsia="Times New Roman" w:cstheme="minorHAnsi"/>
          <w:b/>
          <w:bCs/>
          <w:lang w:eastAsia="pl-PL"/>
        </w:rPr>
      </w:pPr>
      <w:r w:rsidRPr="005A58D1">
        <w:rPr>
          <w:rFonts w:eastAsia="Times New Roman" w:cstheme="minorHAnsi"/>
          <w:lang w:eastAsia="pl-PL"/>
        </w:rPr>
        <w:t xml:space="preserve">Wykonawcy wspólnie ubiegający się o udzielenie zamówienia dołączają do oferty </w:t>
      </w:r>
      <w:r w:rsidRPr="005A58D1">
        <w:rPr>
          <w:rFonts w:eastAsia="Times New Roman" w:cstheme="minorHAnsi"/>
          <w:b/>
          <w:bCs/>
          <w:lang w:eastAsia="pl-PL"/>
        </w:rPr>
        <w:t>oświadczenie, z którego wynika, które dostawy wykonają poszczególni Wykonawcy zgodnie z Załącznikiem nr 8 do SWZ.</w:t>
      </w:r>
    </w:p>
    <w:p w14:paraId="3275BC37" w14:textId="77777777" w:rsidR="00634935" w:rsidRPr="005A58D1" w:rsidRDefault="00634935" w:rsidP="00604043">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5A58D1" w:rsidRDefault="00BC554C" w:rsidP="004867DF">
            <w:pPr>
              <w:pStyle w:val="Akapitzlist"/>
              <w:numPr>
                <w:ilvl w:val="0"/>
                <w:numId w:val="39"/>
              </w:numPr>
              <w:spacing w:line="276" w:lineRule="auto"/>
              <w:ind w:left="447" w:hanging="447"/>
              <w:jc w:val="both"/>
              <w:rPr>
                <w:rFonts w:cstheme="minorHAnsi"/>
                <w:b/>
                <w:bCs/>
              </w:rPr>
            </w:pPr>
            <w:r w:rsidRPr="005A58D1">
              <w:rPr>
                <w:rFonts w:cstheme="minorHAnsi"/>
                <w:b/>
                <w:bCs/>
                <w:sz w:val="24"/>
                <w:szCs w:val="24"/>
              </w:rPr>
              <w:lastRenderedPageBreak/>
              <w:t>FORMA I POSTAĆ SKŁADANYCH OŚWIADCZEŃ I DOKUMENTÓW ORAZ OFERTY</w:t>
            </w:r>
          </w:p>
        </w:tc>
      </w:tr>
    </w:tbl>
    <w:p w14:paraId="711F4BB7" w14:textId="77777777" w:rsidR="00BC554C" w:rsidRPr="005A58D1" w:rsidRDefault="00BC554C" w:rsidP="00604043">
      <w:pPr>
        <w:tabs>
          <w:tab w:val="decimal" w:leader="dot" w:pos="6946"/>
        </w:tabs>
        <w:spacing w:after="0" w:line="276" w:lineRule="auto"/>
        <w:jc w:val="both"/>
        <w:rPr>
          <w:rFonts w:cstheme="minorHAnsi"/>
        </w:rPr>
      </w:pPr>
    </w:p>
    <w:p w14:paraId="6D747F6B"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5A58D1">
        <w:rPr>
          <w:rFonts w:cstheme="minorHAnsi"/>
          <w:b/>
          <w:bCs/>
        </w:rPr>
        <w:t>„rozporządzenie</w:t>
      </w:r>
      <w:r w:rsidRPr="005A58D1">
        <w:rPr>
          <w:rFonts w:cstheme="minorHAnsi"/>
        </w:rPr>
        <w:t xml:space="preserve">”. </w:t>
      </w:r>
    </w:p>
    <w:p w14:paraId="29492508"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Podmiotowe środki dowodowe, w tym oświadczenie, o którym mowa w art. 117 ust. 4 </w:t>
      </w:r>
      <w:proofErr w:type="spellStart"/>
      <w:r w:rsidRPr="005A58D1">
        <w:rPr>
          <w:rFonts w:cstheme="minorHAnsi"/>
        </w:rPr>
        <w:t>Pzp</w:t>
      </w:r>
      <w:proofErr w:type="spellEnd"/>
      <w:r w:rsidRPr="005A58D1">
        <w:rPr>
          <w:rFonts w:cstheme="minorHAnsi"/>
        </w:rPr>
        <w:t xml:space="preserve">, oraz zobowiązanie podmiotu udostępniającego zasoby, o którym mowa w art. 118 ust. 3 </w:t>
      </w:r>
      <w:proofErr w:type="spellStart"/>
      <w:r w:rsidRPr="005A58D1">
        <w:rPr>
          <w:rFonts w:cstheme="minorHAnsi"/>
        </w:rPr>
        <w:t>Pzp</w:t>
      </w:r>
      <w:proofErr w:type="spellEnd"/>
      <w:r w:rsidRPr="005A58D1">
        <w:rPr>
          <w:rFonts w:cstheme="minorHAnsi"/>
        </w:rPr>
        <w:t xml:space="preserve">, zwane dalej </w:t>
      </w:r>
      <w:r w:rsidRPr="005A58D1">
        <w:rPr>
          <w:rFonts w:cstheme="minorHAnsi"/>
          <w:b/>
          <w:bCs/>
        </w:rPr>
        <w:t>„zobowiązaniem podmiotu udostępniającego zasoby”</w:t>
      </w:r>
      <w:r w:rsidRPr="005A58D1">
        <w:rPr>
          <w:rFonts w:cstheme="minorHAnsi"/>
        </w:rPr>
        <w:t xml:space="preserve">, pełnomocnictwo, </w:t>
      </w:r>
      <w:r w:rsidRPr="005A58D1">
        <w:rPr>
          <w:rFonts w:cstheme="minorHAnsi"/>
          <w:b/>
          <w:bCs/>
        </w:rPr>
        <w:t xml:space="preserve">sporządza się w postaci elektronicznej, w formatach danych określonych w przepisach wydanych na podstawie art. 18 ustawy z dnia 17 lutego 2005 r. o informatyzacji działalności podmiotów realizujących zadania publiczne, </w:t>
      </w:r>
      <w:r w:rsidRPr="005A58D1">
        <w:rPr>
          <w:rFonts w:cstheme="minorHAnsi"/>
        </w:rPr>
        <w:t xml:space="preserve">z zastrzeżeniem formatów, o których mowa w art. 66 ust. 1 </w:t>
      </w:r>
      <w:proofErr w:type="spellStart"/>
      <w:r w:rsidRPr="005A58D1">
        <w:rPr>
          <w:rFonts w:cstheme="minorHAnsi"/>
        </w:rPr>
        <w:t>Pzp</w:t>
      </w:r>
      <w:proofErr w:type="spellEnd"/>
      <w:r w:rsidRPr="005A58D1">
        <w:rPr>
          <w:rFonts w:cstheme="minorHAnsi"/>
        </w:rPr>
        <w:t xml:space="preserve">, z uwzględnieniem rodzaju przekazywanych danych. </w:t>
      </w:r>
    </w:p>
    <w:p w14:paraId="761E72CE"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9272CF2"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ze zm.), wykonawca, w celu utrzymania w poufności tych informacji, przekazuje je w wydzielonym i odpowiednio oznaczonym pliku. </w:t>
      </w:r>
    </w:p>
    <w:p w14:paraId="3EF3E6CD"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2DEA2ABA"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A58D1">
        <w:rPr>
          <w:rFonts w:cstheme="minorHAnsi"/>
        </w:rPr>
        <w:t>Pzp</w:t>
      </w:r>
      <w:proofErr w:type="spellEnd"/>
      <w:r w:rsidRPr="005A58D1">
        <w:rPr>
          <w:rFonts w:cstheme="minorHAnsi"/>
        </w:rPr>
        <w:t xml:space="preserve"> lub podwykonawcy niebędącego podmiotem udostępniającym zasoby na takich zasadach, zwane dalej </w:t>
      </w:r>
      <w:r w:rsidRPr="005A58D1">
        <w:rPr>
          <w:rFonts w:cstheme="minorHAnsi"/>
          <w:b/>
          <w:bCs/>
        </w:rPr>
        <w:t>„dokumentami potwierdzającymi umocowanie do reprezentowania”</w:t>
      </w:r>
      <w:r w:rsidRPr="005A58D1">
        <w:rPr>
          <w:rFonts w:cstheme="minorHAnsi"/>
        </w:rPr>
        <w:t xml:space="preserve">, zostały wystawione przez upoważnione podmioty inne niż wykonawca, wykonawca wspólnie ubiegający się o </w:t>
      </w:r>
      <w:r w:rsidRPr="005A58D1">
        <w:rPr>
          <w:rFonts w:cstheme="minorHAnsi"/>
        </w:rPr>
        <w:lastRenderedPageBreak/>
        <w:t xml:space="preserve">udzielenie zamówienia, podmiot udostępniający zasoby lub podwykonawca, zwane dalej </w:t>
      </w:r>
      <w:r w:rsidRPr="005A58D1">
        <w:rPr>
          <w:rFonts w:cstheme="minorHAnsi"/>
          <w:b/>
          <w:bCs/>
        </w:rPr>
        <w:t>„upoważnionymi podmiotami”</w:t>
      </w:r>
      <w:r w:rsidRPr="005A58D1">
        <w:rPr>
          <w:rFonts w:cstheme="minorHAnsi"/>
        </w:rPr>
        <w:t xml:space="preserve">, jako dokument elektroniczny, przekazuje się ten dokument. </w:t>
      </w:r>
    </w:p>
    <w:p w14:paraId="0B75FCC3"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86E7A7D"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Zgodnie z § 6 ust. 3 rozporządzenia poświadczenia zgodności cyfrowego odwzorowania z dokumentem w postaci papierowej, o którym mowa w § 6 ust. 2 rozporządzenia, dokonuje w przypadku:</w:t>
      </w:r>
    </w:p>
    <w:p w14:paraId="515DE959" w14:textId="77777777" w:rsidR="0038433C" w:rsidRPr="005A58D1" w:rsidRDefault="0038433C" w:rsidP="004867DF">
      <w:pPr>
        <w:numPr>
          <w:ilvl w:val="1"/>
          <w:numId w:val="39"/>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ACDD04E" w14:textId="77777777" w:rsidR="0038433C" w:rsidRPr="005A58D1" w:rsidRDefault="0038433C" w:rsidP="004867DF">
      <w:pPr>
        <w:numPr>
          <w:ilvl w:val="1"/>
          <w:numId w:val="39"/>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innych dokumentów – odpowiednio wykonawca lub wykonawca wspólnie ubiegający się o udzielenie zamówienia, w zakresie dokumentów, które każdego z nich dotyczą. </w:t>
      </w:r>
    </w:p>
    <w:p w14:paraId="64BCF30F"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Zgodnie z § 6 ust. 4 rozporządzenia poświadczenia zgodności cyfrowego odwzorowania z dokumentem w postaci papierowej, o którym mowa w § 6 ust. 2 rozporządzenia, może dokonać również notariusz. </w:t>
      </w:r>
    </w:p>
    <w:p w14:paraId="3FC58587"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Podmiotowe środki dowodowe, w tym oświadczenie, o którym mowa w art. 117 ust. 4 </w:t>
      </w:r>
      <w:proofErr w:type="spellStart"/>
      <w:r w:rsidRPr="005A58D1">
        <w:rPr>
          <w:rFonts w:cstheme="minorHAnsi"/>
        </w:rPr>
        <w:t>Pzp</w:t>
      </w:r>
      <w:proofErr w:type="spellEnd"/>
      <w:r w:rsidRPr="005A58D1">
        <w:rPr>
          <w:rFonts w:cstheme="minorHAnsi"/>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17A06848"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FCD5CA2"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0467A1D3"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Zgodnie z § 7 ust. 3 rozporządzenia poświadczenia zgodności cyfrowego odwzorowania z dokumentem w postaci papierowej, o którym mowa w § 7 ust. 2, dokonuje w przypadku: </w:t>
      </w:r>
    </w:p>
    <w:p w14:paraId="16B7CF95" w14:textId="77777777" w:rsidR="0038433C" w:rsidRPr="005A58D1" w:rsidRDefault="0038433C" w:rsidP="00604043">
      <w:pPr>
        <w:numPr>
          <w:ilvl w:val="1"/>
          <w:numId w:val="6"/>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4A335E3" w14:textId="77777777" w:rsidR="0038433C" w:rsidRPr="005A58D1" w:rsidRDefault="0038433C" w:rsidP="00604043">
      <w:pPr>
        <w:numPr>
          <w:ilvl w:val="1"/>
          <w:numId w:val="6"/>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oświadczenia, o którym mowa w art. 117 ust. 4 </w:t>
      </w:r>
      <w:proofErr w:type="spellStart"/>
      <w:r w:rsidRPr="005A58D1">
        <w:rPr>
          <w:rFonts w:cstheme="minorHAnsi"/>
        </w:rPr>
        <w:t>Pzp</w:t>
      </w:r>
      <w:proofErr w:type="spellEnd"/>
      <w:r w:rsidRPr="005A58D1">
        <w:rPr>
          <w:rFonts w:cstheme="minorHAnsi"/>
        </w:rPr>
        <w:t xml:space="preserve">, lub zobowiązania podmiotu udostępniającego zasoby - odpowiednio wykonawca lub wykonawca wspólnie ubiegający się o udzielenie zamówienia; </w:t>
      </w:r>
    </w:p>
    <w:p w14:paraId="24570621" w14:textId="77777777" w:rsidR="0038433C" w:rsidRPr="005A58D1" w:rsidRDefault="0038433C" w:rsidP="00604043">
      <w:pPr>
        <w:numPr>
          <w:ilvl w:val="1"/>
          <w:numId w:val="6"/>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pełnomocnictwa - mocodawca. </w:t>
      </w:r>
    </w:p>
    <w:p w14:paraId="3992F076"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Poświadczenia zgodności cyfrowego odwzorowania z dokumentem w postaci papierowej, o którym mowa w § 7 ust. 2 rozporządzenia, może dokonać również notariusz. </w:t>
      </w:r>
    </w:p>
    <w:p w14:paraId="551FBBDA"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lastRenderedPageBreak/>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3D7683FF"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06B29366"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0BCD67A8"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Zamawiający może żądać przedstawienia oryginału lub notarialnie poświadczonej kopii, wyłącznie wtedy, gdy złożona kopia jest nieczytelna lub budzi wątpliwości co do jej prawdziwości. </w:t>
      </w:r>
    </w:p>
    <w:p w14:paraId="620E42F7"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Zgodnie z § 10 rozporządzenia dokumenty elektroniczne w postępowaniu muszą spełniać łącznie następujące wymagania:</w:t>
      </w:r>
    </w:p>
    <w:p w14:paraId="582BDAA4" w14:textId="77777777" w:rsidR="0038433C" w:rsidRPr="005A58D1" w:rsidRDefault="0038433C" w:rsidP="00604043">
      <w:pPr>
        <w:numPr>
          <w:ilvl w:val="2"/>
          <w:numId w:val="46"/>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muszą być utrwalone w sposób umożliwiający ich wielokrotne odczytanie, zapisanie i powielenie, </w:t>
      </w:r>
      <w:r w:rsidRPr="005A58D1">
        <w:rPr>
          <w:rFonts w:cstheme="minorHAnsi"/>
        </w:rPr>
        <w:br/>
        <w:t xml:space="preserve">a także przekazanie przy użyciu środków komunikacji elektronicznej lub na informatycznym nośniku danych; </w:t>
      </w:r>
    </w:p>
    <w:p w14:paraId="256FA869" w14:textId="77777777" w:rsidR="0038433C" w:rsidRPr="005A58D1" w:rsidRDefault="0038433C" w:rsidP="00604043">
      <w:pPr>
        <w:numPr>
          <w:ilvl w:val="2"/>
          <w:numId w:val="46"/>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muszą umożliwiać prezentację treści w postaci elektronicznej, w szczególności przez wyświetlenie tej treści na monitorze ekranowym; </w:t>
      </w:r>
    </w:p>
    <w:p w14:paraId="479C8E06" w14:textId="77777777" w:rsidR="0038433C" w:rsidRPr="005A58D1" w:rsidRDefault="0038433C" w:rsidP="00604043">
      <w:pPr>
        <w:numPr>
          <w:ilvl w:val="2"/>
          <w:numId w:val="46"/>
        </w:numPr>
        <w:autoSpaceDE w:val="0"/>
        <w:autoSpaceDN w:val="0"/>
        <w:adjustRightInd w:val="0"/>
        <w:spacing w:after="0" w:line="276" w:lineRule="auto"/>
        <w:ind w:left="567" w:hanging="283"/>
        <w:contextualSpacing/>
        <w:jc w:val="both"/>
        <w:rPr>
          <w:rFonts w:cstheme="minorHAnsi"/>
        </w:rPr>
      </w:pPr>
      <w:r w:rsidRPr="005A58D1">
        <w:rPr>
          <w:rFonts w:cstheme="minorHAnsi"/>
        </w:rPr>
        <w:t>muszą umożliwiać prezentację treści w postaci papierowej, w szczególności za pomocą wydruku;</w:t>
      </w:r>
    </w:p>
    <w:p w14:paraId="5C0159C4" w14:textId="77777777" w:rsidR="0038433C" w:rsidRPr="005A58D1" w:rsidRDefault="0038433C" w:rsidP="00604043">
      <w:pPr>
        <w:numPr>
          <w:ilvl w:val="2"/>
          <w:numId w:val="46"/>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muszą zawierać dane w układzie niepozostawiającym wątpliwości co do treści i kontekstu zapisanych informacji. </w:t>
      </w:r>
    </w:p>
    <w:p w14:paraId="3ADD8906" w14:textId="77777777" w:rsidR="0038433C" w:rsidRPr="005A58D1" w:rsidRDefault="0038433C" w:rsidP="00604043">
      <w:pPr>
        <w:numPr>
          <w:ilvl w:val="2"/>
          <w:numId w:val="5"/>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Pr="005A58D1">
        <w:rPr>
          <w:rFonts w:cstheme="minorHAnsi"/>
        </w:rPr>
        <w:br/>
        <w:t>w postępowaniu o udzielenie zamówienia publicznego lub konkursie.</w:t>
      </w:r>
    </w:p>
    <w:p w14:paraId="2BE953B7" w14:textId="77777777" w:rsidR="0038433C" w:rsidRPr="005A58D1" w:rsidRDefault="0038433C" w:rsidP="00604043">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5A58D1" w:rsidRDefault="00B77F4B" w:rsidP="004867DF">
            <w:pPr>
              <w:pStyle w:val="Akapitzlist"/>
              <w:numPr>
                <w:ilvl w:val="0"/>
                <w:numId w:val="39"/>
              </w:numPr>
              <w:spacing w:line="276" w:lineRule="auto"/>
              <w:ind w:left="447" w:hanging="447"/>
              <w:jc w:val="both"/>
              <w:rPr>
                <w:rFonts w:cstheme="minorHAnsi"/>
                <w:b/>
                <w:bCs/>
              </w:rPr>
            </w:pPr>
            <w:r w:rsidRPr="005A58D1">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5A58D1" w:rsidRDefault="00B77F4B" w:rsidP="00604043">
      <w:pPr>
        <w:tabs>
          <w:tab w:val="decimal" w:leader="dot" w:pos="6946"/>
        </w:tabs>
        <w:spacing w:after="0" w:line="276" w:lineRule="auto"/>
        <w:jc w:val="both"/>
        <w:rPr>
          <w:rFonts w:cstheme="minorHAnsi"/>
        </w:rPr>
      </w:pPr>
    </w:p>
    <w:p w14:paraId="313D6CCC" w14:textId="77777777" w:rsidR="0038433C" w:rsidRPr="005A58D1" w:rsidRDefault="0038433C" w:rsidP="00604043">
      <w:pPr>
        <w:numPr>
          <w:ilvl w:val="0"/>
          <w:numId w:val="40"/>
        </w:numPr>
        <w:tabs>
          <w:tab w:val="decimal" w:leader="dot" w:pos="6946"/>
        </w:tabs>
        <w:spacing w:after="0" w:line="276" w:lineRule="auto"/>
        <w:ind w:left="284" w:hanging="284"/>
        <w:contextualSpacing/>
        <w:jc w:val="both"/>
        <w:rPr>
          <w:rFonts w:cstheme="minorHAnsi"/>
        </w:rPr>
      </w:pPr>
      <w:r w:rsidRPr="005A58D1">
        <w:rPr>
          <w:rFonts w:cstheme="minorHAnsi"/>
        </w:rPr>
        <w:t>Z Wykonawcą, który złoży najkorzystniejszą ofertę, zostanie zawarta umowa w sprawie zamówienia publicznego, na warunkach określonych w projekcie umowy stanowiącej załącznik nr 2 do SWZ.</w:t>
      </w:r>
    </w:p>
    <w:p w14:paraId="1C83955E" w14:textId="77777777" w:rsidR="0038433C" w:rsidRPr="005A58D1" w:rsidRDefault="0038433C" w:rsidP="00604043">
      <w:pPr>
        <w:numPr>
          <w:ilvl w:val="0"/>
          <w:numId w:val="40"/>
        </w:numPr>
        <w:tabs>
          <w:tab w:val="decimal" w:leader="dot" w:pos="6946"/>
        </w:tabs>
        <w:spacing w:after="0" w:line="276" w:lineRule="auto"/>
        <w:ind w:left="284" w:hanging="284"/>
        <w:contextualSpacing/>
        <w:jc w:val="both"/>
        <w:rPr>
          <w:rFonts w:cstheme="minorHAnsi"/>
        </w:rPr>
      </w:pPr>
      <w:r w:rsidRPr="005A58D1">
        <w:rPr>
          <w:rFonts w:cstheme="minorHAnsi"/>
        </w:rPr>
        <w:t xml:space="preserve">Zakres świadczenia Wykonawcy wynikający z umowy jest tożsamy z jego zobowiązaniem zawartym </w:t>
      </w:r>
      <w:r w:rsidRPr="005A58D1">
        <w:rPr>
          <w:rFonts w:cstheme="minorHAnsi"/>
        </w:rPr>
        <w:br/>
        <w:t>w ofercie.</w:t>
      </w:r>
    </w:p>
    <w:p w14:paraId="7F060705" w14:textId="77777777" w:rsidR="0038433C" w:rsidRPr="005A58D1" w:rsidRDefault="0038433C" w:rsidP="00604043">
      <w:pPr>
        <w:numPr>
          <w:ilvl w:val="0"/>
          <w:numId w:val="40"/>
        </w:numPr>
        <w:tabs>
          <w:tab w:val="decimal" w:leader="dot" w:pos="6946"/>
        </w:tabs>
        <w:spacing w:after="0" w:line="276" w:lineRule="auto"/>
        <w:ind w:left="284" w:hanging="284"/>
        <w:contextualSpacing/>
        <w:jc w:val="both"/>
        <w:rPr>
          <w:rFonts w:cstheme="minorHAnsi"/>
        </w:rPr>
      </w:pPr>
      <w:r w:rsidRPr="005A58D1">
        <w:rPr>
          <w:rFonts w:cstheme="minorHAnsi"/>
        </w:rPr>
        <w:t xml:space="preserve">Zamawiający przewiduje możliwość zmiany zawartej umowy w stosunku do treści wybranej oferty </w:t>
      </w:r>
      <w:r w:rsidRPr="005A58D1">
        <w:rPr>
          <w:rFonts w:cstheme="minorHAnsi"/>
        </w:rPr>
        <w:br/>
        <w:t xml:space="preserve">w zakresie uregulowanym w art. 454 - 455 ustawy </w:t>
      </w:r>
      <w:proofErr w:type="spellStart"/>
      <w:r w:rsidRPr="005A58D1">
        <w:rPr>
          <w:rFonts w:cstheme="minorHAnsi"/>
        </w:rPr>
        <w:t>Pzp</w:t>
      </w:r>
      <w:proofErr w:type="spellEnd"/>
      <w:r w:rsidRPr="005A58D1">
        <w:rPr>
          <w:rFonts w:cstheme="minorHAnsi"/>
        </w:rPr>
        <w:t xml:space="preserve"> oraz wskazanym w projekcie umowy na warunkach tam wskazanych.</w:t>
      </w:r>
    </w:p>
    <w:p w14:paraId="25483CC9" w14:textId="77777777" w:rsidR="0038433C" w:rsidRPr="005A58D1" w:rsidRDefault="0038433C" w:rsidP="00604043">
      <w:pPr>
        <w:numPr>
          <w:ilvl w:val="0"/>
          <w:numId w:val="40"/>
        </w:numPr>
        <w:tabs>
          <w:tab w:val="decimal" w:leader="dot" w:pos="6946"/>
        </w:tabs>
        <w:spacing w:after="0" w:line="276" w:lineRule="auto"/>
        <w:ind w:left="284" w:hanging="284"/>
        <w:contextualSpacing/>
        <w:jc w:val="both"/>
        <w:rPr>
          <w:rFonts w:cstheme="minorHAnsi"/>
        </w:rPr>
      </w:pPr>
      <w:r w:rsidRPr="005A58D1">
        <w:rPr>
          <w:rFonts w:cstheme="minorHAnsi"/>
        </w:rPr>
        <w:t xml:space="preserve">Zmiana umowy wymaga dla swej ważności, pod rygorem nieważności, zachowania formy pisemnej. </w:t>
      </w:r>
    </w:p>
    <w:p w14:paraId="5DBD502A" w14:textId="34756D72" w:rsidR="00702D85" w:rsidRPr="005A58D1" w:rsidRDefault="00702D85" w:rsidP="00604043">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5A58D1" w:rsidRDefault="00157024" w:rsidP="004867DF">
            <w:pPr>
              <w:pStyle w:val="Akapitzlist"/>
              <w:numPr>
                <w:ilvl w:val="0"/>
                <w:numId w:val="39"/>
              </w:numPr>
              <w:spacing w:line="276" w:lineRule="auto"/>
              <w:ind w:left="589" w:hanging="567"/>
              <w:jc w:val="both"/>
              <w:rPr>
                <w:rFonts w:cstheme="minorHAnsi"/>
                <w:b/>
                <w:bCs/>
                <w:caps/>
              </w:rPr>
            </w:pPr>
            <w:r w:rsidRPr="005A58D1">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5A58D1" w:rsidRDefault="00E00213" w:rsidP="00604043">
      <w:pPr>
        <w:spacing w:after="0" w:line="276" w:lineRule="auto"/>
        <w:ind w:left="720"/>
        <w:jc w:val="both"/>
        <w:rPr>
          <w:rFonts w:eastAsia="Calibri" w:cstheme="minorHAnsi"/>
        </w:rPr>
      </w:pPr>
    </w:p>
    <w:p w14:paraId="2268E44B" w14:textId="77777777" w:rsidR="00E44408" w:rsidRPr="005A58D1" w:rsidRDefault="00E44408" w:rsidP="00604043">
      <w:pPr>
        <w:numPr>
          <w:ilvl w:val="0"/>
          <w:numId w:val="13"/>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Komunikacja w postępowaniu o udzielenie zamówienia, w tym składanie ofert, wymiana informacji oraz przekazywanie dokumentów lub oświadczeń między zamawiającym a wykonawcą, </w:t>
      </w:r>
      <w:r w:rsidRPr="005A58D1">
        <w:rPr>
          <w:rFonts w:cstheme="minorHAnsi"/>
        </w:rPr>
        <w:br/>
        <w:t xml:space="preserve">z uwzględnieniem wyjątków określonych w </w:t>
      </w:r>
      <w:proofErr w:type="spellStart"/>
      <w:r w:rsidRPr="005A58D1">
        <w:rPr>
          <w:rFonts w:cstheme="minorHAnsi"/>
        </w:rPr>
        <w:t>Pzp</w:t>
      </w:r>
      <w:proofErr w:type="spellEnd"/>
      <w:r w:rsidRPr="005A58D1">
        <w:rPr>
          <w:rFonts w:cstheme="minorHAnsi"/>
        </w:rPr>
        <w:t>, odbywa się przy użyciu środków komunikacji elektronicznej, tj.:</w:t>
      </w:r>
    </w:p>
    <w:p w14:paraId="2D0ACF83" w14:textId="77777777" w:rsidR="00E44408" w:rsidRPr="005A58D1" w:rsidRDefault="00E44408" w:rsidP="00604043">
      <w:pPr>
        <w:numPr>
          <w:ilvl w:val="1"/>
          <w:numId w:val="13"/>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za pośrednictwem </w:t>
      </w:r>
      <w:hyperlink r:id="rId9">
        <w:r w:rsidRPr="005A58D1">
          <w:rPr>
            <w:rFonts w:eastAsia="Calibri" w:cstheme="minorHAnsi"/>
          </w:rPr>
          <w:t>platformazakupowa.pl</w:t>
        </w:r>
      </w:hyperlink>
      <w:r w:rsidRPr="005A58D1">
        <w:rPr>
          <w:rFonts w:eastAsia="Calibri" w:cstheme="minorHAnsi"/>
        </w:rPr>
        <w:t xml:space="preserve"> pod adresem:</w:t>
      </w:r>
    </w:p>
    <w:p w14:paraId="12C7AC42" w14:textId="77777777" w:rsidR="00E44408" w:rsidRPr="005A58D1" w:rsidRDefault="00E44408" w:rsidP="00604043">
      <w:pPr>
        <w:autoSpaceDE w:val="0"/>
        <w:autoSpaceDN w:val="0"/>
        <w:adjustRightInd w:val="0"/>
        <w:spacing w:after="0" w:line="276" w:lineRule="auto"/>
        <w:ind w:left="567"/>
        <w:contextualSpacing/>
        <w:jc w:val="both"/>
        <w:rPr>
          <w:rFonts w:cstheme="minorHAnsi"/>
        </w:rPr>
      </w:pPr>
      <w:bookmarkStart w:id="5" w:name="_Hlk69211952"/>
      <w:r w:rsidRPr="005A58D1">
        <w:rPr>
          <w:rFonts w:cstheme="minorHAnsi"/>
          <w:b/>
          <w:bCs/>
        </w:rPr>
        <w:t>https://platformazakupowa.pl/pn/powiat.glogow</w:t>
      </w:r>
    </w:p>
    <w:bookmarkEnd w:id="5"/>
    <w:p w14:paraId="11282763" w14:textId="77777777" w:rsidR="00E44408" w:rsidRPr="005A58D1" w:rsidRDefault="00E44408" w:rsidP="00604043">
      <w:pPr>
        <w:numPr>
          <w:ilvl w:val="1"/>
          <w:numId w:val="13"/>
        </w:numPr>
        <w:autoSpaceDE w:val="0"/>
        <w:autoSpaceDN w:val="0"/>
        <w:adjustRightInd w:val="0"/>
        <w:spacing w:after="0" w:line="276" w:lineRule="auto"/>
        <w:ind w:left="567" w:hanging="283"/>
        <w:contextualSpacing/>
        <w:jc w:val="both"/>
        <w:rPr>
          <w:rFonts w:cstheme="minorHAnsi"/>
        </w:rPr>
      </w:pPr>
      <w:r w:rsidRPr="005A58D1">
        <w:rPr>
          <w:rFonts w:cstheme="minorHAnsi"/>
        </w:rPr>
        <w:t>poczty elektronicznej: rz@powiat.glogow.pl</w:t>
      </w:r>
    </w:p>
    <w:p w14:paraId="4C7BB869" w14:textId="77777777" w:rsidR="00E44408" w:rsidRPr="005A58D1" w:rsidRDefault="00E44408" w:rsidP="00604043">
      <w:pPr>
        <w:autoSpaceDE w:val="0"/>
        <w:autoSpaceDN w:val="0"/>
        <w:adjustRightInd w:val="0"/>
        <w:spacing w:after="0" w:line="276" w:lineRule="auto"/>
        <w:ind w:left="284"/>
        <w:jc w:val="both"/>
        <w:rPr>
          <w:rFonts w:cstheme="minorHAnsi"/>
        </w:rPr>
      </w:pPr>
      <w:r w:rsidRPr="005A58D1">
        <w:rPr>
          <w:rFonts w:cstheme="minorHAnsi"/>
          <w:b/>
          <w:bCs/>
        </w:rPr>
        <w:t>z zastrzeżeniem, że oferta może zostać przekazana WYŁĄCZNIE za pomocą platformy zakupowej</w:t>
      </w:r>
      <w:r w:rsidRPr="005A58D1">
        <w:rPr>
          <w:rFonts w:cstheme="minorHAnsi"/>
        </w:rPr>
        <w:t>.</w:t>
      </w:r>
    </w:p>
    <w:p w14:paraId="415E7DDE" w14:textId="77777777" w:rsidR="00E44408" w:rsidRPr="005A58D1" w:rsidRDefault="00E44408" w:rsidP="00604043">
      <w:pPr>
        <w:numPr>
          <w:ilvl w:val="0"/>
          <w:numId w:val="13"/>
        </w:numPr>
        <w:spacing w:after="0" w:line="276" w:lineRule="auto"/>
        <w:ind w:left="284" w:hanging="284"/>
        <w:contextualSpacing/>
        <w:jc w:val="both"/>
        <w:rPr>
          <w:rFonts w:eastAsia="Calibri" w:cstheme="minorHAnsi"/>
        </w:rPr>
      </w:pPr>
      <w:r w:rsidRPr="005A58D1">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610F92CD" w14:textId="77777777" w:rsidR="00E44408" w:rsidRPr="005A58D1" w:rsidRDefault="00E44408" w:rsidP="00604043">
      <w:pPr>
        <w:spacing w:after="0" w:line="276" w:lineRule="auto"/>
        <w:ind w:left="284"/>
        <w:jc w:val="both"/>
        <w:rPr>
          <w:rFonts w:eastAsia="Calibri" w:cstheme="minorHAnsi"/>
          <w:b/>
          <w:bCs/>
        </w:rPr>
      </w:pPr>
      <w:r w:rsidRPr="005A58D1">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5A58D1">
        <w:rPr>
          <w:rFonts w:eastAsia="Calibri" w:cstheme="minorHAnsi"/>
          <w:b/>
          <w:bCs/>
        </w:rPr>
        <w:t>rz@powiat.glogow.pl</w:t>
      </w:r>
    </w:p>
    <w:p w14:paraId="2D7FA48E" w14:textId="77777777" w:rsidR="00E44408" w:rsidRPr="005A58D1" w:rsidRDefault="00E44408" w:rsidP="00604043">
      <w:pPr>
        <w:numPr>
          <w:ilvl w:val="0"/>
          <w:numId w:val="13"/>
        </w:numPr>
        <w:spacing w:after="0" w:line="276" w:lineRule="auto"/>
        <w:ind w:left="284" w:hanging="284"/>
        <w:jc w:val="both"/>
        <w:rPr>
          <w:rFonts w:eastAsia="Calibri" w:cstheme="minorHAnsi"/>
        </w:rPr>
      </w:pPr>
      <w:r w:rsidRPr="005A58D1">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14D8AC83" w14:textId="77777777" w:rsidR="00E44408" w:rsidRPr="005A58D1" w:rsidRDefault="00E44408" w:rsidP="00604043">
      <w:pPr>
        <w:numPr>
          <w:ilvl w:val="0"/>
          <w:numId w:val="13"/>
        </w:numPr>
        <w:spacing w:after="0" w:line="276" w:lineRule="auto"/>
        <w:ind w:left="284" w:hanging="284"/>
        <w:jc w:val="both"/>
        <w:rPr>
          <w:rFonts w:eastAsia="Calibri" w:cstheme="minorHAnsi"/>
        </w:rPr>
      </w:pPr>
      <w:r w:rsidRPr="005A58D1">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75ED7A8" w14:textId="77777777" w:rsidR="00E44408" w:rsidRPr="005A58D1" w:rsidRDefault="00E44408" w:rsidP="00604043">
      <w:pPr>
        <w:numPr>
          <w:ilvl w:val="0"/>
          <w:numId w:val="13"/>
        </w:numPr>
        <w:spacing w:after="0" w:line="276" w:lineRule="auto"/>
        <w:ind w:left="284" w:hanging="284"/>
        <w:jc w:val="both"/>
        <w:rPr>
          <w:rFonts w:eastAsia="Calibri" w:cstheme="minorHAnsi"/>
        </w:rPr>
      </w:pPr>
      <w:r w:rsidRPr="005A58D1">
        <w:rPr>
          <w:rFonts w:eastAsia="Calibri" w:cstheme="minorHAnsi"/>
        </w:rPr>
        <w:t xml:space="preserve">Zamawiający, zgodnie z Rozporządzeniem </w:t>
      </w:r>
      <w:r w:rsidRPr="005A58D1">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A58D1">
        <w:rPr>
          <w:rFonts w:eastAsia="Calibri" w:cstheme="minorHAnsi"/>
        </w:rPr>
        <w:t>, określa niezbędne wymagania sprzętowo - aplikacyjne umożliwiające pracę na platformazakupowa.pl, tj.:</w:t>
      </w:r>
    </w:p>
    <w:p w14:paraId="6C843F77"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t xml:space="preserve">stały dostęp do sieci Internet o gwarantowanej przepustowości nie mniejszej niż 512 </w:t>
      </w:r>
      <w:proofErr w:type="spellStart"/>
      <w:r w:rsidRPr="005A58D1">
        <w:rPr>
          <w:rFonts w:eastAsia="Calibri" w:cstheme="minorHAnsi"/>
        </w:rPr>
        <w:t>kb</w:t>
      </w:r>
      <w:proofErr w:type="spellEnd"/>
      <w:r w:rsidRPr="005A58D1">
        <w:rPr>
          <w:rFonts w:eastAsia="Calibri" w:cstheme="minorHAnsi"/>
        </w:rPr>
        <w:t>/s,</w:t>
      </w:r>
    </w:p>
    <w:p w14:paraId="2883A69A"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5D9B2AD9"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t>zainstalowana dowolna przeglądarka internetowa, w przypadku Internet Explorer minimalnie wersja 10 0.,</w:t>
      </w:r>
    </w:p>
    <w:p w14:paraId="24C7BCEC"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t>włączona obsługa JavaScript,</w:t>
      </w:r>
    </w:p>
    <w:p w14:paraId="1DA76767"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t xml:space="preserve">zainstalowany program Adobe </w:t>
      </w:r>
      <w:proofErr w:type="spellStart"/>
      <w:r w:rsidRPr="005A58D1">
        <w:rPr>
          <w:rFonts w:eastAsia="Calibri" w:cstheme="minorHAnsi"/>
        </w:rPr>
        <w:t>Acrobat</w:t>
      </w:r>
      <w:proofErr w:type="spellEnd"/>
      <w:r w:rsidRPr="005A58D1">
        <w:rPr>
          <w:rFonts w:eastAsia="Calibri" w:cstheme="minorHAnsi"/>
        </w:rPr>
        <w:t xml:space="preserve"> Reader lub inny obsługujący format plików .pdf,</w:t>
      </w:r>
    </w:p>
    <w:p w14:paraId="3A36A0B4"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lastRenderedPageBreak/>
        <w:t>Platformazakupowa.pl działa według standardu przyjętego w komunikacji sieciowej - kodowanie UTF8,</w:t>
      </w:r>
    </w:p>
    <w:p w14:paraId="5CBFDB67" w14:textId="77777777" w:rsidR="00E44408" w:rsidRPr="005A58D1" w:rsidRDefault="00E44408" w:rsidP="00604043">
      <w:pPr>
        <w:numPr>
          <w:ilvl w:val="1"/>
          <w:numId w:val="23"/>
        </w:numPr>
        <w:spacing w:after="0" w:line="276" w:lineRule="auto"/>
        <w:ind w:left="567" w:hanging="283"/>
        <w:jc w:val="both"/>
        <w:rPr>
          <w:rFonts w:eastAsia="Calibri" w:cstheme="minorHAnsi"/>
        </w:rPr>
      </w:pPr>
      <w:r w:rsidRPr="005A58D1">
        <w:rPr>
          <w:rFonts w:eastAsia="Calibri" w:cstheme="minorHAnsi"/>
        </w:rPr>
        <w:t>Oznaczenie czasu odbioru danych przez platformę zakupową stanowi datę oraz dokładny czas (</w:t>
      </w:r>
      <w:proofErr w:type="spellStart"/>
      <w:r w:rsidRPr="005A58D1">
        <w:rPr>
          <w:rFonts w:eastAsia="Calibri" w:cstheme="minorHAnsi"/>
        </w:rPr>
        <w:t>hh:mm:ss</w:t>
      </w:r>
      <w:proofErr w:type="spellEnd"/>
      <w:r w:rsidRPr="005A58D1">
        <w:rPr>
          <w:rFonts w:eastAsia="Calibri" w:cstheme="minorHAnsi"/>
        </w:rPr>
        <w:t>) generowany wg. czasu lokalnego serwera synchronizowanego z zegarem Głównego Urzędu Miar.</w:t>
      </w:r>
    </w:p>
    <w:p w14:paraId="4750D93B" w14:textId="77777777" w:rsidR="00E44408" w:rsidRPr="005A58D1" w:rsidRDefault="00E44408" w:rsidP="00604043">
      <w:pPr>
        <w:numPr>
          <w:ilvl w:val="0"/>
          <w:numId w:val="13"/>
        </w:numPr>
        <w:spacing w:after="0" w:line="276" w:lineRule="auto"/>
        <w:ind w:left="284" w:hanging="284"/>
        <w:jc w:val="both"/>
        <w:rPr>
          <w:rFonts w:eastAsia="Calibri" w:cstheme="minorHAnsi"/>
        </w:rPr>
      </w:pPr>
      <w:r w:rsidRPr="005A58D1">
        <w:rPr>
          <w:rFonts w:eastAsia="Calibri" w:cstheme="minorHAnsi"/>
        </w:rPr>
        <w:t>Wykonawca, przystępując do niniejszego postępowania o udzielenie zamówienia publicznego:</w:t>
      </w:r>
    </w:p>
    <w:p w14:paraId="03AA8BF9" w14:textId="77777777" w:rsidR="00E44408" w:rsidRPr="005A58D1" w:rsidRDefault="00E44408" w:rsidP="00604043">
      <w:pPr>
        <w:numPr>
          <w:ilvl w:val="1"/>
          <w:numId w:val="13"/>
        </w:numPr>
        <w:spacing w:after="0" w:line="276" w:lineRule="auto"/>
        <w:ind w:left="709" w:hanging="425"/>
        <w:contextualSpacing/>
        <w:jc w:val="both"/>
        <w:rPr>
          <w:rFonts w:eastAsia="Calibri" w:cstheme="minorHAnsi"/>
        </w:rPr>
      </w:pPr>
      <w:r w:rsidRPr="005A58D1">
        <w:rPr>
          <w:rFonts w:eastAsia="Calibri" w:cstheme="minorHAnsi"/>
        </w:rPr>
        <w:t xml:space="preserve">akceptuje warunki korzystania z platformazakupowa.pl określone w Regulaminie zamieszczonym na stronie internetowej </w:t>
      </w:r>
      <w:hyperlink r:id="rId10">
        <w:r w:rsidRPr="005A58D1">
          <w:rPr>
            <w:rFonts w:eastAsia="Calibri" w:cstheme="minorHAnsi"/>
          </w:rPr>
          <w:t>pod linkiem</w:t>
        </w:r>
      </w:hyperlink>
      <w:r w:rsidRPr="005A58D1">
        <w:rPr>
          <w:rFonts w:eastAsia="Calibri" w:cstheme="minorHAnsi"/>
        </w:rPr>
        <w:t xml:space="preserve">  w zakładce „Regulamin" oraz uznaje go za wiążący,</w:t>
      </w:r>
    </w:p>
    <w:p w14:paraId="40C87346" w14:textId="77777777" w:rsidR="00E44408" w:rsidRPr="005A58D1" w:rsidRDefault="00E44408" w:rsidP="00604043">
      <w:pPr>
        <w:numPr>
          <w:ilvl w:val="1"/>
          <w:numId w:val="13"/>
        </w:numPr>
        <w:spacing w:after="0" w:line="276" w:lineRule="auto"/>
        <w:ind w:left="709" w:hanging="425"/>
        <w:contextualSpacing/>
        <w:jc w:val="both"/>
        <w:rPr>
          <w:rFonts w:eastAsia="Calibri" w:cstheme="minorHAnsi"/>
        </w:rPr>
      </w:pPr>
      <w:r w:rsidRPr="005A58D1">
        <w:rPr>
          <w:rFonts w:eastAsia="Calibri" w:cstheme="minorHAnsi"/>
        </w:rPr>
        <w:t xml:space="preserve">zapoznał i stosuje się do Instrukcji składania ofert/wniosków dostępnej </w:t>
      </w:r>
      <w:hyperlink r:id="rId11">
        <w:r w:rsidRPr="005A58D1">
          <w:rPr>
            <w:rFonts w:eastAsia="Calibri" w:cstheme="minorHAnsi"/>
            <w:u w:val="single"/>
          </w:rPr>
          <w:t>pod linkiem</w:t>
        </w:r>
      </w:hyperlink>
      <w:r w:rsidRPr="005A58D1">
        <w:rPr>
          <w:rFonts w:eastAsia="Calibri" w:cstheme="minorHAnsi"/>
        </w:rPr>
        <w:t>. Instrukcja stanowi również załącznik  do SWZ.</w:t>
      </w:r>
    </w:p>
    <w:p w14:paraId="64FB1786" w14:textId="77777777" w:rsidR="00E44408" w:rsidRPr="005A58D1" w:rsidRDefault="00E44408" w:rsidP="00604043">
      <w:pPr>
        <w:numPr>
          <w:ilvl w:val="0"/>
          <w:numId w:val="13"/>
        </w:numPr>
        <w:spacing w:after="0" w:line="276" w:lineRule="auto"/>
        <w:ind w:left="284" w:hanging="284"/>
        <w:jc w:val="both"/>
        <w:rPr>
          <w:rFonts w:eastAsia="Calibri" w:cstheme="minorHAnsi"/>
        </w:rPr>
      </w:pPr>
      <w:r w:rsidRPr="005A58D1">
        <w:rPr>
          <w:rFonts w:eastAsia="Calibri" w:cstheme="minorHAnsi"/>
          <w:b/>
        </w:rPr>
        <w:t>Zamawiający nie ponosi odpowiedzialności za złożenie oferty w sposób niezgodny z Instrukcją korzystania z platformazakupowa.pl</w:t>
      </w:r>
      <w:r w:rsidRPr="005A58D1">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w:t>
      </w:r>
      <w:proofErr w:type="spellStart"/>
      <w:r w:rsidRPr="005A58D1">
        <w:rPr>
          <w:rFonts w:eastAsia="Calibri" w:cstheme="minorHAnsi"/>
        </w:rPr>
        <w:t>Pzp</w:t>
      </w:r>
      <w:proofErr w:type="spellEnd"/>
      <w:r w:rsidRPr="005A58D1">
        <w:rPr>
          <w:rFonts w:eastAsia="Calibri" w:cstheme="minorHAnsi"/>
        </w:rPr>
        <w:t>.</w:t>
      </w:r>
    </w:p>
    <w:p w14:paraId="0FC25A61" w14:textId="77777777" w:rsidR="00E44408" w:rsidRPr="005A58D1" w:rsidRDefault="00E44408" w:rsidP="00604043">
      <w:pPr>
        <w:numPr>
          <w:ilvl w:val="0"/>
          <w:numId w:val="13"/>
        </w:numPr>
        <w:spacing w:after="0" w:line="276" w:lineRule="auto"/>
        <w:ind w:left="284" w:hanging="284"/>
        <w:jc w:val="both"/>
        <w:rPr>
          <w:rFonts w:eastAsia="Calibri" w:cstheme="minorHAnsi"/>
        </w:rPr>
      </w:pPr>
      <w:r w:rsidRPr="005A58D1">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5A58D1">
          <w:rPr>
            <w:rFonts w:eastAsia="Calibri" w:cstheme="minorHAnsi"/>
            <w:u w:val="single"/>
          </w:rPr>
          <w:t>https://platformazakupowa.pl/strona/45-instrukcje</w:t>
        </w:r>
      </w:hyperlink>
    </w:p>
    <w:p w14:paraId="5F0F2AF2" w14:textId="291A10D2" w:rsidR="00E440B4" w:rsidRPr="005A58D1" w:rsidRDefault="00E440B4" w:rsidP="00604043">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4F68D140" w14:textId="77777777" w:rsidTr="007D402B">
        <w:trPr>
          <w:trHeight w:val="1111"/>
          <w:jc w:val="center"/>
        </w:trPr>
        <w:tc>
          <w:tcPr>
            <w:tcW w:w="10065" w:type="dxa"/>
            <w:shd w:val="clear" w:color="auto" w:fill="D9D9D9" w:themeFill="background1" w:themeFillShade="D9"/>
            <w:vAlign w:val="center"/>
          </w:tcPr>
          <w:p w14:paraId="5BB87B8E" w14:textId="12D38BED" w:rsidR="00997B75" w:rsidRPr="005A58D1" w:rsidRDefault="00997B75" w:rsidP="004867DF">
            <w:pPr>
              <w:pStyle w:val="Akapitzlist"/>
              <w:numPr>
                <w:ilvl w:val="0"/>
                <w:numId w:val="39"/>
              </w:numPr>
              <w:spacing w:line="276" w:lineRule="auto"/>
              <w:ind w:left="589" w:hanging="567"/>
              <w:jc w:val="both"/>
              <w:rPr>
                <w:rFonts w:cstheme="minorHAnsi"/>
                <w:b/>
                <w:bCs/>
                <w:caps/>
              </w:rPr>
            </w:pPr>
            <w:r w:rsidRPr="005A58D1">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5A58D1" w:rsidRDefault="00702D85" w:rsidP="00604043">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40EDD0BB" w14:textId="42B94847" w:rsidR="00194EE7" w:rsidRPr="005A58D1" w:rsidRDefault="00194EE7" w:rsidP="00604043">
      <w:pPr>
        <w:numPr>
          <w:ilvl w:val="0"/>
          <w:numId w:val="4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A58D1">
        <w:rPr>
          <w:rFonts w:eastAsia="Times New Roman" w:cstheme="minorHAnsi"/>
          <w:lang w:eastAsia="pl-PL"/>
        </w:rPr>
        <w:t xml:space="preserve">Zamawiający nie przewiduje odstąpienia </w:t>
      </w:r>
      <w:r w:rsidRPr="005A58D1">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5A58D1">
        <w:rPr>
          <w:rFonts w:eastAsia="Times New Roman" w:cstheme="minorHAnsi"/>
          <w:shd w:val="clear" w:color="auto" w:fill="FFFFFF"/>
          <w:lang w:eastAsia="pl-PL"/>
        </w:rPr>
        <w:t>Pzp</w:t>
      </w:r>
      <w:proofErr w:type="spellEnd"/>
      <w:r w:rsidRPr="005A58D1">
        <w:rPr>
          <w:rFonts w:eastAsia="Times New Roman" w:cstheme="minorHAnsi"/>
          <w:shd w:val="clear" w:color="auto" w:fill="FFFFFF"/>
          <w:lang w:eastAsia="pl-PL"/>
        </w:rPr>
        <w:t>.</w:t>
      </w:r>
    </w:p>
    <w:p w14:paraId="7E6D71CB" w14:textId="77777777" w:rsidR="00194EE7" w:rsidRPr="005A58D1" w:rsidRDefault="00194EE7" w:rsidP="00604043">
      <w:pPr>
        <w:numPr>
          <w:ilvl w:val="0"/>
          <w:numId w:val="4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A58D1">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5A58D1">
        <w:rPr>
          <w:rFonts w:eastAsia="Times New Roman" w:cstheme="minorHAnsi"/>
          <w:shd w:val="clear" w:color="auto" w:fill="FFFFFF"/>
          <w:lang w:eastAsia="pl-PL"/>
        </w:rPr>
        <w:t>Pzp</w:t>
      </w:r>
      <w:proofErr w:type="spellEnd"/>
      <w:r w:rsidRPr="005A58D1">
        <w:rPr>
          <w:rFonts w:eastAsia="Times New Roman" w:cstheme="minorHAnsi"/>
          <w:shd w:val="clear" w:color="auto" w:fill="FFFFFF"/>
          <w:lang w:eastAsia="pl-PL"/>
        </w:rPr>
        <w:t>.</w:t>
      </w:r>
    </w:p>
    <w:p w14:paraId="53BAB32F" w14:textId="774053EC" w:rsidR="00157024" w:rsidRPr="00801555" w:rsidRDefault="00194EE7" w:rsidP="00604043">
      <w:pPr>
        <w:numPr>
          <w:ilvl w:val="0"/>
          <w:numId w:val="4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A58D1">
        <w:rPr>
          <w:rFonts w:eastAsia="Times New Roman" w:cstheme="minorHAnsi"/>
          <w:lang w:eastAsia="pl-PL"/>
        </w:rPr>
        <w:t>Z</w:t>
      </w:r>
      <w:r w:rsidRPr="005A58D1">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431D4F34" w14:textId="77777777" w:rsidR="00801555" w:rsidRPr="005A58D1" w:rsidRDefault="00801555" w:rsidP="00801555">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5A58D1" w:rsidRDefault="00157024" w:rsidP="004867DF">
            <w:pPr>
              <w:pStyle w:val="Akapitzlist"/>
              <w:numPr>
                <w:ilvl w:val="0"/>
                <w:numId w:val="39"/>
              </w:numPr>
              <w:tabs>
                <w:tab w:val="left" w:pos="447"/>
              </w:tabs>
              <w:spacing w:line="276" w:lineRule="auto"/>
              <w:ind w:left="447" w:hanging="425"/>
              <w:jc w:val="both"/>
              <w:rPr>
                <w:rFonts w:cstheme="minorHAnsi"/>
                <w:b/>
                <w:bCs/>
                <w:caps/>
                <w:sz w:val="24"/>
                <w:szCs w:val="24"/>
              </w:rPr>
            </w:pPr>
            <w:r w:rsidRPr="005A58D1">
              <w:rPr>
                <w:rFonts w:cstheme="minorHAnsi"/>
                <w:b/>
                <w:bCs/>
                <w:caps/>
                <w:sz w:val="24"/>
                <w:szCs w:val="24"/>
              </w:rPr>
              <w:t>wskazanie osób uprawnionych do komunikowania się z wykonawcami</w:t>
            </w:r>
          </w:p>
        </w:tc>
      </w:tr>
    </w:tbl>
    <w:p w14:paraId="64FCB229" w14:textId="77777777" w:rsidR="00157024" w:rsidRPr="005A58D1" w:rsidRDefault="00157024" w:rsidP="00604043">
      <w:pPr>
        <w:tabs>
          <w:tab w:val="decimal" w:leader="dot" w:pos="6946"/>
        </w:tabs>
        <w:spacing w:after="0" w:line="276" w:lineRule="auto"/>
        <w:jc w:val="both"/>
        <w:rPr>
          <w:rFonts w:cstheme="minorHAnsi"/>
        </w:rPr>
      </w:pPr>
    </w:p>
    <w:p w14:paraId="210A500F" w14:textId="77777777" w:rsidR="00DD21D6" w:rsidRPr="005A58D1" w:rsidRDefault="00DD21D6" w:rsidP="00604043">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5A58D1">
        <w:rPr>
          <w:rFonts w:eastAsia="Times New Roman" w:cstheme="minorHAnsi"/>
          <w:lang w:eastAsia="pl-PL"/>
        </w:rPr>
        <w:t>Osobami uprawnionymi do porozumiewania się z wykonawcami są:</w:t>
      </w:r>
    </w:p>
    <w:p w14:paraId="23AE223F" w14:textId="77777777" w:rsidR="00DD21D6" w:rsidRPr="005A58D1" w:rsidRDefault="00DD21D6" w:rsidP="00604043">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5A58D1">
        <w:rPr>
          <w:rFonts w:eastAsia="Times New Roman" w:cstheme="minorHAnsi"/>
          <w:b/>
          <w:bCs/>
          <w:lang w:eastAsia="pl-PL"/>
        </w:rPr>
        <w:t>Agnieszka Krawczyk – Naczelnik Wydziału Rozwoju Powiatu i Zamówień Publicznych;</w:t>
      </w:r>
    </w:p>
    <w:p w14:paraId="6A6499B6" w14:textId="0291F963" w:rsidR="00DD21D6" w:rsidRPr="005A58D1" w:rsidRDefault="00DD21D6" w:rsidP="00604043">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5A58D1">
        <w:rPr>
          <w:rFonts w:eastAsia="Times New Roman" w:cstheme="minorHAnsi"/>
          <w:b/>
          <w:bCs/>
          <w:lang w:val="en-US" w:eastAsia="pl-PL"/>
        </w:rPr>
        <w:t xml:space="preserve">e-mail: </w:t>
      </w:r>
      <w:r w:rsidR="00541EC0" w:rsidRPr="005A58D1">
        <w:rPr>
          <w:rFonts w:eastAsia="Times New Roman" w:cstheme="minorHAnsi"/>
          <w:b/>
          <w:bCs/>
          <w:lang w:val="en-US" w:eastAsia="pl-PL"/>
        </w:rPr>
        <w:t>rz@powiat.glogow.pl</w:t>
      </w:r>
      <w:r w:rsidRPr="005A58D1">
        <w:rPr>
          <w:rFonts w:eastAsia="Times New Roman" w:cstheme="minorHAnsi"/>
          <w:b/>
          <w:bCs/>
          <w:lang w:val="en-US" w:eastAsia="pl-PL"/>
        </w:rPr>
        <w:t>;</w:t>
      </w:r>
      <w:r w:rsidR="00541EC0" w:rsidRPr="005A58D1">
        <w:rPr>
          <w:rFonts w:eastAsia="Times New Roman" w:cstheme="minorHAnsi"/>
          <w:b/>
          <w:bCs/>
          <w:lang w:val="en-US" w:eastAsia="pl-PL"/>
        </w:rPr>
        <w:t xml:space="preserve"> tel. 76 72 82 816;</w:t>
      </w:r>
    </w:p>
    <w:p w14:paraId="3069B841" w14:textId="77777777" w:rsidR="00DD21D6" w:rsidRPr="005A58D1" w:rsidRDefault="00DD21D6" w:rsidP="00604043">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5A58D1">
        <w:rPr>
          <w:rFonts w:eastAsia="Times New Roman" w:cstheme="minorHAnsi"/>
          <w:lang w:eastAsia="pl-PL"/>
        </w:rPr>
        <w:t xml:space="preserve">Komunikacja ustna dopuszczalna jest w odniesieniu do informacji, które nie są istotne, </w:t>
      </w:r>
      <w:r w:rsidRPr="005A58D1">
        <w:rPr>
          <w:rFonts w:eastAsia="Times New Roman" w:cstheme="minorHAnsi"/>
          <w:lang w:eastAsia="pl-PL"/>
        </w:rPr>
        <w:br/>
        <w:t>w szczególności nie dotyczą ogłoszenia o zamówieniu lub SWZ, a także ofert.</w:t>
      </w:r>
    </w:p>
    <w:p w14:paraId="6288D5DC" w14:textId="2351B56E" w:rsidR="0064246F" w:rsidRPr="005A58D1" w:rsidRDefault="0064246F" w:rsidP="00604043">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5A58D1" w:rsidRDefault="006D305E" w:rsidP="004867DF">
            <w:pPr>
              <w:pStyle w:val="Akapitzlist"/>
              <w:numPr>
                <w:ilvl w:val="0"/>
                <w:numId w:val="39"/>
              </w:numPr>
              <w:spacing w:line="276" w:lineRule="auto"/>
              <w:ind w:left="447" w:hanging="425"/>
              <w:jc w:val="both"/>
              <w:rPr>
                <w:rFonts w:cstheme="minorHAnsi"/>
                <w:b/>
                <w:bCs/>
              </w:rPr>
            </w:pPr>
            <w:r w:rsidRPr="005A58D1">
              <w:rPr>
                <w:rFonts w:cstheme="minorHAnsi"/>
                <w:b/>
                <w:bCs/>
                <w:sz w:val="24"/>
                <w:szCs w:val="24"/>
              </w:rPr>
              <w:lastRenderedPageBreak/>
              <w:t>TERMIN ZWIĄZANIA OFERTĄ</w:t>
            </w:r>
          </w:p>
        </w:tc>
      </w:tr>
    </w:tbl>
    <w:p w14:paraId="6FF64825" w14:textId="77777777" w:rsidR="00D22515" w:rsidRPr="005A58D1" w:rsidRDefault="00D22515" w:rsidP="00604043">
      <w:pPr>
        <w:autoSpaceDE w:val="0"/>
        <w:autoSpaceDN w:val="0"/>
        <w:adjustRightInd w:val="0"/>
        <w:spacing w:after="0" w:line="276" w:lineRule="auto"/>
        <w:jc w:val="both"/>
        <w:rPr>
          <w:rFonts w:cstheme="minorHAnsi"/>
          <w:sz w:val="28"/>
          <w:szCs w:val="28"/>
        </w:rPr>
      </w:pPr>
    </w:p>
    <w:p w14:paraId="102A43D9" w14:textId="7624B03F" w:rsidR="00D22515" w:rsidRPr="005A58D1" w:rsidRDefault="00D22515" w:rsidP="00604043">
      <w:pPr>
        <w:pStyle w:val="Akapitzlist"/>
        <w:numPr>
          <w:ilvl w:val="0"/>
          <w:numId w:val="24"/>
        </w:numPr>
        <w:autoSpaceDE w:val="0"/>
        <w:autoSpaceDN w:val="0"/>
        <w:adjustRightInd w:val="0"/>
        <w:spacing w:after="0" w:line="276" w:lineRule="auto"/>
        <w:ind w:left="284" w:hanging="284"/>
        <w:jc w:val="both"/>
        <w:rPr>
          <w:rFonts w:cstheme="minorHAnsi"/>
        </w:rPr>
      </w:pPr>
      <w:r w:rsidRPr="005A58D1">
        <w:rPr>
          <w:rFonts w:cstheme="minorHAnsi"/>
        </w:rPr>
        <w:t xml:space="preserve">Wykonawca jest związany ofertą </w:t>
      </w:r>
      <w:r w:rsidR="00221B7D" w:rsidRPr="005A58D1">
        <w:rPr>
          <w:rFonts w:cstheme="minorHAnsi"/>
        </w:rPr>
        <w:t xml:space="preserve">przez </w:t>
      </w:r>
      <w:r w:rsidRPr="005A58D1">
        <w:rPr>
          <w:rFonts w:cstheme="minorHAnsi"/>
        </w:rPr>
        <w:t>30 dni od dnia upływu terminu składania ofert</w:t>
      </w:r>
      <w:r w:rsidR="00221B7D" w:rsidRPr="005A58D1">
        <w:rPr>
          <w:rFonts w:cstheme="minorHAnsi"/>
        </w:rPr>
        <w:t xml:space="preserve"> do dnia:</w:t>
      </w:r>
      <w:r w:rsidR="003F36E5" w:rsidRPr="005A58D1">
        <w:rPr>
          <w:rFonts w:cstheme="minorHAnsi"/>
        </w:rPr>
        <w:t xml:space="preserve"> </w:t>
      </w:r>
      <w:r w:rsidR="003F36E5" w:rsidRPr="005A58D1">
        <w:rPr>
          <w:rFonts w:cstheme="minorHAnsi"/>
        </w:rPr>
        <w:br/>
      </w:r>
      <w:r w:rsidR="00541EC0" w:rsidRPr="005A58D1">
        <w:rPr>
          <w:rFonts w:cstheme="minorHAnsi"/>
          <w:b/>
          <w:bCs/>
        </w:rPr>
        <w:t>2</w:t>
      </w:r>
      <w:r w:rsidR="00BF71E4">
        <w:rPr>
          <w:rFonts w:cstheme="minorHAnsi"/>
          <w:b/>
          <w:bCs/>
        </w:rPr>
        <w:t>2</w:t>
      </w:r>
      <w:r w:rsidR="00541EC0" w:rsidRPr="005A58D1">
        <w:rPr>
          <w:rFonts w:cstheme="minorHAnsi"/>
          <w:b/>
          <w:bCs/>
        </w:rPr>
        <w:t>.08.2024r.</w:t>
      </w:r>
      <w:r w:rsidRPr="005A58D1">
        <w:rPr>
          <w:rFonts w:cstheme="minorHAnsi"/>
        </w:rPr>
        <w:t xml:space="preserve">, przy czym pierwszym dniem terminu związania ofertą jest dzień, w którym upływa termin składania ofert. </w:t>
      </w:r>
    </w:p>
    <w:p w14:paraId="47FA9889" w14:textId="7EFCDEB9" w:rsidR="00D22515" w:rsidRPr="005A58D1" w:rsidRDefault="00D22515" w:rsidP="00604043">
      <w:pPr>
        <w:pStyle w:val="Akapitzlist"/>
        <w:numPr>
          <w:ilvl w:val="0"/>
          <w:numId w:val="24"/>
        </w:numPr>
        <w:autoSpaceDE w:val="0"/>
        <w:autoSpaceDN w:val="0"/>
        <w:adjustRightInd w:val="0"/>
        <w:spacing w:after="0" w:line="276" w:lineRule="auto"/>
        <w:ind w:left="284" w:hanging="284"/>
        <w:jc w:val="both"/>
        <w:rPr>
          <w:rFonts w:cstheme="minorHAnsi"/>
        </w:rPr>
      </w:pPr>
      <w:r w:rsidRPr="005A58D1">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5A58D1" w:rsidRDefault="00D22515" w:rsidP="00604043">
      <w:pPr>
        <w:pStyle w:val="Akapitzlist"/>
        <w:numPr>
          <w:ilvl w:val="0"/>
          <w:numId w:val="24"/>
        </w:numPr>
        <w:autoSpaceDE w:val="0"/>
        <w:autoSpaceDN w:val="0"/>
        <w:adjustRightInd w:val="0"/>
        <w:spacing w:after="0" w:line="276" w:lineRule="auto"/>
        <w:ind w:left="284" w:hanging="284"/>
        <w:jc w:val="both"/>
        <w:rPr>
          <w:rFonts w:cstheme="minorHAnsi"/>
        </w:rPr>
      </w:pPr>
      <w:r w:rsidRPr="005A58D1">
        <w:rPr>
          <w:rFonts w:cstheme="minorHAnsi"/>
        </w:rPr>
        <w:t xml:space="preserve">Przedłużenie terminu związania ofertą, wymaga złożenia przez wykonawcę pisemnego oświadczenia o wyrażeniu zgody na przedłużenie terminu związania ofertą. </w:t>
      </w:r>
    </w:p>
    <w:p w14:paraId="3B70750B" w14:textId="77777777" w:rsidR="004001B9" w:rsidRPr="005A58D1" w:rsidRDefault="00D22515" w:rsidP="00604043">
      <w:pPr>
        <w:pStyle w:val="Akapitzlist"/>
        <w:numPr>
          <w:ilvl w:val="0"/>
          <w:numId w:val="24"/>
        </w:numPr>
        <w:autoSpaceDE w:val="0"/>
        <w:autoSpaceDN w:val="0"/>
        <w:adjustRightInd w:val="0"/>
        <w:spacing w:after="0" w:line="276" w:lineRule="auto"/>
        <w:ind w:left="284" w:hanging="284"/>
        <w:jc w:val="both"/>
        <w:rPr>
          <w:rFonts w:cstheme="minorHAnsi"/>
        </w:rPr>
      </w:pPr>
      <w:r w:rsidRPr="005A58D1">
        <w:rPr>
          <w:rFonts w:cstheme="minorHAnsi"/>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65527270" w14:textId="77777777" w:rsidR="003A63BC" w:rsidRPr="005A58D1" w:rsidRDefault="003A63BC" w:rsidP="0060404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5A58D1" w:rsidRDefault="006D305E" w:rsidP="004867DF">
            <w:pPr>
              <w:pStyle w:val="Akapitzlist"/>
              <w:numPr>
                <w:ilvl w:val="0"/>
                <w:numId w:val="39"/>
              </w:numPr>
              <w:spacing w:line="276" w:lineRule="auto"/>
              <w:ind w:left="447" w:hanging="425"/>
              <w:jc w:val="both"/>
              <w:rPr>
                <w:rFonts w:cstheme="minorHAnsi"/>
                <w:b/>
                <w:bCs/>
              </w:rPr>
            </w:pPr>
            <w:r w:rsidRPr="005A58D1">
              <w:rPr>
                <w:rFonts w:cstheme="minorHAnsi"/>
                <w:b/>
                <w:bCs/>
                <w:sz w:val="24"/>
                <w:szCs w:val="24"/>
              </w:rPr>
              <w:t>OPIS SPOSOBU PRZYGOTOWANIA OFERTY</w:t>
            </w:r>
          </w:p>
        </w:tc>
      </w:tr>
    </w:tbl>
    <w:p w14:paraId="69F125C1" w14:textId="600131A3" w:rsidR="006D305E" w:rsidRPr="005A58D1" w:rsidRDefault="006D305E" w:rsidP="00604043">
      <w:pPr>
        <w:tabs>
          <w:tab w:val="decimal" w:leader="dot" w:pos="6946"/>
        </w:tabs>
        <w:spacing w:after="0" w:line="276" w:lineRule="auto"/>
        <w:jc w:val="both"/>
        <w:rPr>
          <w:rFonts w:cstheme="minorHAnsi"/>
        </w:rPr>
      </w:pPr>
    </w:p>
    <w:p w14:paraId="238F95F1" w14:textId="77777777" w:rsidR="00DD21D6" w:rsidRPr="005A58D1" w:rsidRDefault="00DD21D6" w:rsidP="00604043">
      <w:pPr>
        <w:numPr>
          <w:ilvl w:val="0"/>
          <w:numId w:val="12"/>
        </w:numPr>
        <w:spacing w:after="0" w:line="276" w:lineRule="auto"/>
        <w:ind w:left="284" w:hanging="284"/>
        <w:jc w:val="both"/>
        <w:rPr>
          <w:rFonts w:cstheme="minorHAnsi"/>
        </w:rPr>
      </w:pPr>
      <w:r w:rsidRPr="005A58D1">
        <w:rPr>
          <w:rFonts w:eastAsia="Calibri" w:cstheme="minorHAnsi"/>
          <w:b/>
          <w:bCs/>
        </w:rPr>
        <w:t>Oferta wraz z załącznikami pod rygorem nieważności, muszą być złożone w formie elektronicznej lub w postaci elektronicznej oraz podpisane</w:t>
      </w:r>
      <w:r w:rsidRPr="005A58D1">
        <w:rPr>
          <w:rFonts w:eastAsia="Calibri" w:cstheme="minorHAnsi"/>
        </w:rPr>
        <w:t xml:space="preserve"> </w:t>
      </w:r>
      <w:r w:rsidRPr="005A58D1">
        <w:rPr>
          <w:rFonts w:eastAsia="Calibri" w:cstheme="minorHAnsi"/>
          <w:b/>
          <w:bCs/>
        </w:rPr>
        <w:t>kwalifikowanym podpisem elektronicznym lub podpisem zaufanym lub podpisem osobistym.</w:t>
      </w:r>
      <w:r w:rsidRPr="005A58D1">
        <w:rPr>
          <w:rFonts w:eastAsia="Calibri" w:cstheme="minorHAnsi"/>
        </w:rPr>
        <w:t xml:space="preserve"> W procesie składania oferty na platformie, odpowiedni podpis wykonawca składa bezpośrednio na dokumencie, który następnie przesyła do systemu (</w:t>
      </w:r>
      <w:r w:rsidRPr="005A58D1">
        <w:rPr>
          <w:rFonts w:eastAsia="Calibri" w:cstheme="minorHAnsi"/>
          <w:b/>
        </w:rPr>
        <w:t xml:space="preserve">opcja rekomendowana </w:t>
      </w:r>
      <w:r w:rsidRPr="005A58D1">
        <w:rPr>
          <w:rFonts w:eastAsia="Calibri" w:cstheme="minorHAnsi"/>
        </w:rPr>
        <w:t>przez</w:t>
      </w:r>
      <w:r w:rsidRPr="005A58D1">
        <w:rPr>
          <w:rFonts w:eastAsia="Calibri" w:cstheme="minorHAnsi"/>
          <w:b/>
        </w:rPr>
        <w:t xml:space="preserve"> platformazakupowa.pl</w:t>
      </w:r>
      <w:r w:rsidRPr="005A58D1">
        <w:rPr>
          <w:rFonts w:eastAsia="Calibri" w:cstheme="minorHAnsi"/>
        </w:rPr>
        <w:t>).</w:t>
      </w:r>
    </w:p>
    <w:p w14:paraId="5677F433" w14:textId="77777777" w:rsidR="00DD21D6" w:rsidRPr="005A58D1" w:rsidRDefault="00DD21D6" w:rsidP="00604043">
      <w:pPr>
        <w:numPr>
          <w:ilvl w:val="0"/>
          <w:numId w:val="12"/>
        </w:numPr>
        <w:spacing w:after="0" w:line="276" w:lineRule="auto"/>
        <w:ind w:left="284" w:hanging="284"/>
        <w:jc w:val="both"/>
        <w:rPr>
          <w:rFonts w:eastAsia="Calibri" w:cstheme="minorHAnsi"/>
          <w:b/>
          <w:bCs/>
          <w:u w:val="single"/>
        </w:rPr>
      </w:pPr>
      <w:r w:rsidRPr="005A58D1">
        <w:rPr>
          <w:rFonts w:eastAsia="Calibr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A58D1">
        <w:rPr>
          <w:rFonts w:eastAsia="Calibri" w:cstheme="minorHAnsi"/>
          <w:b/>
          <w:bCs/>
          <w:u w:val="single"/>
        </w:rPr>
        <w:t xml:space="preserve">. </w:t>
      </w:r>
    </w:p>
    <w:p w14:paraId="5413599E" w14:textId="77777777" w:rsidR="00F91038" w:rsidRPr="005A58D1" w:rsidRDefault="00F91038" w:rsidP="00604043">
      <w:pPr>
        <w:spacing w:after="0" w:line="276" w:lineRule="auto"/>
        <w:ind w:left="284"/>
        <w:jc w:val="both"/>
        <w:rPr>
          <w:rFonts w:eastAsia="Calibri" w:cstheme="minorHAnsi"/>
          <w:b/>
          <w:bCs/>
          <w:u w:val="single"/>
        </w:rPr>
      </w:pPr>
    </w:p>
    <w:p w14:paraId="7BE3BE32" w14:textId="77777777" w:rsidR="00DD21D6" w:rsidRPr="005A58D1" w:rsidRDefault="00DD21D6" w:rsidP="00604043">
      <w:pPr>
        <w:numPr>
          <w:ilvl w:val="0"/>
          <w:numId w:val="12"/>
        </w:numPr>
        <w:spacing w:after="0" w:line="276" w:lineRule="auto"/>
        <w:ind w:left="284" w:hanging="284"/>
        <w:jc w:val="both"/>
        <w:rPr>
          <w:rFonts w:eastAsia="Calibri" w:cstheme="minorHAnsi"/>
          <w:b/>
          <w:bCs/>
        </w:rPr>
      </w:pPr>
      <w:r w:rsidRPr="005A58D1">
        <w:rPr>
          <w:rFonts w:eastAsia="Calibri" w:cstheme="minorHAnsi"/>
          <w:b/>
          <w:bCs/>
        </w:rPr>
        <w:t>Oferta powinna być:</w:t>
      </w:r>
    </w:p>
    <w:p w14:paraId="6B04839D" w14:textId="77777777" w:rsidR="00DD21D6" w:rsidRPr="005A58D1" w:rsidRDefault="00DD21D6" w:rsidP="00604043">
      <w:pPr>
        <w:numPr>
          <w:ilvl w:val="1"/>
          <w:numId w:val="25"/>
        </w:numPr>
        <w:spacing w:after="0" w:line="276" w:lineRule="auto"/>
        <w:ind w:left="567" w:hanging="283"/>
        <w:jc w:val="both"/>
        <w:rPr>
          <w:rFonts w:eastAsia="Calibri" w:cstheme="minorHAnsi"/>
        </w:rPr>
      </w:pPr>
      <w:r w:rsidRPr="005A58D1">
        <w:rPr>
          <w:rFonts w:eastAsia="Calibri" w:cstheme="minorHAnsi"/>
        </w:rPr>
        <w:t>sporządzona na podstawie załączników do niniejszej SWZ w języku polskim,</w:t>
      </w:r>
    </w:p>
    <w:p w14:paraId="273A1D31" w14:textId="77777777" w:rsidR="00DD21D6" w:rsidRPr="005A58D1" w:rsidRDefault="00DD21D6" w:rsidP="00604043">
      <w:pPr>
        <w:numPr>
          <w:ilvl w:val="1"/>
          <w:numId w:val="25"/>
        </w:numPr>
        <w:spacing w:after="0" w:line="276" w:lineRule="auto"/>
        <w:ind w:left="567" w:hanging="283"/>
        <w:jc w:val="both"/>
        <w:rPr>
          <w:rFonts w:eastAsia="Calibri" w:cstheme="minorHAnsi"/>
          <w:b/>
          <w:bCs/>
        </w:rPr>
      </w:pPr>
      <w:r w:rsidRPr="005A58D1">
        <w:rPr>
          <w:rFonts w:eastAsia="Calibri" w:cstheme="minorHAnsi"/>
        </w:rPr>
        <w:t xml:space="preserve">przy użyciu środków komunikacji elektronicznej </w:t>
      </w:r>
      <w:r w:rsidRPr="005A58D1">
        <w:rPr>
          <w:rFonts w:eastAsia="Calibri" w:cstheme="minorHAnsi"/>
          <w:b/>
          <w:bCs/>
        </w:rPr>
        <w:t>tzn. za pośrednictwem platformazakupowa.pl,</w:t>
      </w:r>
    </w:p>
    <w:p w14:paraId="7B7E9DB7" w14:textId="77777777" w:rsidR="00DD21D6" w:rsidRPr="005A58D1" w:rsidRDefault="00DD21D6" w:rsidP="00604043">
      <w:pPr>
        <w:numPr>
          <w:ilvl w:val="1"/>
          <w:numId w:val="25"/>
        </w:numPr>
        <w:spacing w:after="0" w:line="276" w:lineRule="auto"/>
        <w:ind w:left="567" w:hanging="283"/>
        <w:jc w:val="both"/>
        <w:rPr>
          <w:rFonts w:eastAsia="Calibri" w:cstheme="minorHAnsi"/>
        </w:rPr>
      </w:pPr>
      <w:r w:rsidRPr="005A58D1">
        <w:rPr>
          <w:rFonts w:eastAsia="Calibri" w:cstheme="minorHAnsi"/>
        </w:rPr>
        <w:t>podpisana kwalifikowanym podpisem elektronicznym lub podpisem zaufanym lub podpisem osobistym przez osobę/osoby upoważnioną/upoważnione.</w:t>
      </w:r>
    </w:p>
    <w:p w14:paraId="4375692B"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A58D1">
        <w:rPr>
          <w:rFonts w:eastAsia="Calibri" w:cstheme="minorHAnsi"/>
        </w:rPr>
        <w:t>eIDAS</w:t>
      </w:r>
      <w:proofErr w:type="spellEnd"/>
      <w:r w:rsidRPr="005A58D1">
        <w:rPr>
          <w:rFonts w:eastAsia="Calibri" w:cstheme="minorHAnsi"/>
        </w:rPr>
        <w:t>) (UE) nr 910/2014 - od 1 lipca 2016 roku”.</w:t>
      </w:r>
    </w:p>
    <w:p w14:paraId="0A5081D9"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 xml:space="preserve">W przypadku wykorzystania formatu podpisu </w:t>
      </w:r>
      <w:proofErr w:type="spellStart"/>
      <w:r w:rsidRPr="005A58D1">
        <w:rPr>
          <w:rFonts w:eastAsia="Calibri" w:cstheme="minorHAnsi"/>
        </w:rPr>
        <w:t>XAdES</w:t>
      </w:r>
      <w:proofErr w:type="spellEnd"/>
      <w:r w:rsidRPr="005A58D1">
        <w:rPr>
          <w:rFonts w:eastAsia="Calibri" w:cstheme="minorHAnsi"/>
        </w:rPr>
        <w:t xml:space="preserve"> zewnętrzny Zamawiający wymaga dołączenia odpowiedniej ilości plików tj. podpisywanych plików z danymi oraz plików podpisu w formacie </w:t>
      </w:r>
      <w:proofErr w:type="spellStart"/>
      <w:r w:rsidRPr="005A58D1">
        <w:rPr>
          <w:rFonts w:eastAsia="Calibri" w:cstheme="minorHAnsi"/>
        </w:rPr>
        <w:t>XAdES</w:t>
      </w:r>
      <w:proofErr w:type="spellEnd"/>
      <w:r w:rsidRPr="005A58D1">
        <w:rPr>
          <w:rFonts w:eastAsia="Calibri" w:cstheme="minorHAnsi"/>
        </w:rPr>
        <w:t>.</w:t>
      </w:r>
    </w:p>
    <w:p w14:paraId="4D921289"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 xml:space="preserve">Zgodnie z art. 18 ust. 3 ustawy </w:t>
      </w:r>
      <w:proofErr w:type="spellStart"/>
      <w:r w:rsidRPr="005A58D1">
        <w:rPr>
          <w:rFonts w:eastAsia="Calibri" w:cstheme="minorHAnsi"/>
        </w:rPr>
        <w:t>Pzp</w:t>
      </w:r>
      <w:proofErr w:type="spellEnd"/>
      <w:r w:rsidRPr="005A58D1">
        <w:rPr>
          <w:rFonts w:eastAsia="Calibri" w:cstheme="minorHAnsi"/>
        </w:rPr>
        <w:t xml:space="preserve">, nie ujawnia się informacji stanowiących tajemnicę przedsiębiorstwa, w rozumieniu przepisów o zwalczaniu nieuczciwej konkurencji. Jeżeli wykonawca, </w:t>
      </w:r>
      <w:r w:rsidRPr="005A58D1">
        <w:rPr>
          <w:rFonts w:eastAsia="Calibri" w:cstheme="minorHAnsi"/>
        </w:rPr>
        <w:lastRenderedPageBreak/>
        <w:t>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DDEE27"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8064CF3" w14:textId="77777777" w:rsidR="00DD21D6" w:rsidRPr="005A58D1" w:rsidRDefault="00DC62BE" w:rsidP="00604043">
      <w:pPr>
        <w:spacing w:after="0" w:line="276" w:lineRule="auto"/>
        <w:ind w:left="284"/>
        <w:contextualSpacing/>
        <w:jc w:val="both"/>
        <w:rPr>
          <w:rFonts w:eastAsia="Calibri" w:cstheme="minorHAnsi"/>
        </w:rPr>
      </w:pPr>
      <w:hyperlink r:id="rId13" w:history="1">
        <w:r w:rsidR="00DD21D6" w:rsidRPr="005A58D1">
          <w:rPr>
            <w:rFonts w:eastAsia="Calibri" w:cstheme="minorHAnsi"/>
            <w:u w:val="single"/>
          </w:rPr>
          <w:t>https://platformazakupowa.pl/strona/45-instrukcje</w:t>
        </w:r>
      </w:hyperlink>
    </w:p>
    <w:p w14:paraId="44C2C6A4"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Każdy z wykonawców może złożyć tylko jedną ofertę. Złożenie większej liczby ofert lub oferty zawierającej propozycje wariantowe spowoduje podlegać będzie odrzuceniu.</w:t>
      </w:r>
    </w:p>
    <w:p w14:paraId="7F4B5C8A"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Ceny oferty muszą zawierać wszystkie koszty, jakie musi ponieść wykonawca, aby zrealizować zamówienie z najwyższą starannością oraz ewentualne rabaty.</w:t>
      </w:r>
    </w:p>
    <w:p w14:paraId="092A079B"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728752"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BE2F9A"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5B35067A"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BoldMT" w:cstheme="minorHAnsi"/>
          <w:b/>
          <w:bCs/>
        </w:rPr>
        <w:t>Rozszerzenia plików wykorzystywanych przez Wykonawców powinny być zgodne z</w:t>
      </w:r>
      <w:r w:rsidRPr="005A58D1">
        <w:rPr>
          <w:rFonts w:eastAsia="Calibri" w:cstheme="minorHAnsi"/>
        </w:rPr>
        <w:t xml:space="preserve"> </w:t>
      </w:r>
      <w:r w:rsidRPr="005A58D1">
        <w:rPr>
          <w:rFonts w:eastAsia="ArialMT" w:cstheme="minorHAnsi"/>
        </w:rPr>
        <w:t>Załącznikiem nr 2 do “Rozporządzenia Rady Ministrów w sprawie Krajowych Ram</w:t>
      </w:r>
      <w:r w:rsidRPr="005A58D1">
        <w:rPr>
          <w:rFonts w:eastAsia="Calibri" w:cstheme="minorHAnsi"/>
        </w:rPr>
        <w:t xml:space="preserve"> </w:t>
      </w:r>
      <w:r w:rsidRPr="005A58D1">
        <w:rPr>
          <w:rFonts w:eastAsia="ArialMT" w:cstheme="minorHAnsi"/>
        </w:rPr>
        <w:t>Interoperacyjności, minimalnych wymagań dla rejestrów publicznych i wymiany informacji w</w:t>
      </w:r>
      <w:r w:rsidRPr="005A58D1">
        <w:rPr>
          <w:rFonts w:eastAsia="Calibri" w:cstheme="minorHAnsi"/>
        </w:rPr>
        <w:t xml:space="preserve"> </w:t>
      </w:r>
      <w:r w:rsidRPr="005A58D1">
        <w:rPr>
          <w:rFonts w:eastAsia="ArialMT" w:cstheme="minorHAnsi"/>
        </w:rPr>
        <w:t>postaci elektronicznej oraz minimalnych wymagań dla systemów teleinformatycznych”,</w:t>
      </w:r>
      <w:r w:rsidRPr="005A58D1">
        <w:rPr>
          <w:rFonts w:eastAsia="Calibri" w:cstheme="minorHAnsi"/>
        </w:rPr>
        <w:t xml:space="preserve"> </w:t>
      </w:r>
      <w:r w:rsidRPr="005A58D1">
        <w:rPr>
          <w:rFonts w:eastAsia="ArialMT" w:cstheme="minorHAnsi"/>
        </w:rPr>
        <w:t>zwanego dalej Rozporządzeniem KRI.</w:t>
      </w:r>
    </w:p>
    <w:p w14:paraId="1C4666DD"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Zamawiający rekomenduje wykorzystanie formatów: .pdf .</w:t>
      </w:r>
      <w:proofErr w:type="spellStart"/>
      <w:r w:rsidRPr="005A58D1">
        <w:rPr>
          <w:rFonts w:eastAsia="ArialMT" w:cstheme="minorHAnsi"/>
        </w:rPr>
        <w:t>doc</w:t>
      </w:r>
      <w:proofErr w:type="spellEnd"/>
      <w:r w:rsidRPr="005A58D1">
        <w:rPr>
          <w:rFonts w:eastAsia="ArialMT" w:cstheme="minorHAnsi"/>
        </w:rPr>
        <w:t xml:space="preserve"> .</w:t>
      </w:r>
      <w:proofErr w:type="spellStart"/>
      <w:r w:rsidRPr="005A58D1">
        <w:rPr>
          <w:rFonts w:eastAsia="ArialMT" w:cstheme="minorHAnsi"/>
        </w:rPr>
        <w:t>docx</w:t>
      </w:r>
      <w:proofErr w:type="spellEnd"/>
      <w:r w:rsidRPr="005A58D1">
        <w:rPr>
          <w:rFonts w:eastAsia="ArialMT" w:cstheme="minorHAnsi"/>
        </w:rPr>
        <w:t xml:space="preserve"> .xls .</w:t>
      </w:r>
      <w:proofErr w:type="spellStart"/>
      <w:r w:rsidRPr="005A58D1">
        <w:rPr>
          <w:rFonts w:eastAsia="ArialMT" w:cstheme="minorHAnsi"/>
        </w:rPr>
        <w:t>xlsx</w:t>
      </w:r>
      <w:proofErr w:type="spellEnd"/>
      <w:r w:rsidRPr="005A58D1">
        <w:rPr>
          <w:rFonts w:eastAsia="ArialMT" w:cstheme="minorHAnsi"/>
        </w:rPr>
        <w:t xml:space="preserve"> .jpg (.</w:t>
      </w:r>
      <w:proofErr w:type="spellStart"/>
      <w:r w:rsidRPr="005A58D1">
        <w:rPr>
          <w:rFonts w:eastAsia="ArialMT" w:cstheme="minorHAnsi"/>
        </w:rPr>
        <w:t>jpeg</w:t>
      </w:r>
      <w:proofErr w:type="spellEnd"/>
      <w:r w:rsidRPr="005A58D1">
        <w:rPr>
          <w:rFonts w:eastAsia="ArialMT" w:cstheme="minorHAnsi"/>
        </w:rPr>
        <w:t xml:space="preserve">) </w:t>
      </w:r>
      <w:r w:rsidRPr="005A58D1">
        <w:rPr>
          <w:rFonts w:eastAsia="Arial-BoldMT" w:cstheme="minorHAnsi"/>
          <w:b/>
          <w:bCs/>
        </w:rPr>
        <w:t>ze</w:t>
      </w:r>
      <w:r w:rsidRPr="005A58D1">
        <w:rPr>
          <w:rFonts w:eastAsia="Calibri" w:cstheme="minorHAnsi"/>
        </w:rPr>
        <w:t xml:space="preserve"> </w:t>
      </w:r>
      <w:r w:rsidRPr="005A58D1">
        <w:rPr>
          <w:rFonts w:eastAsia="Arial-BoldMT" w:cstheme="minorHAnsi"/>
          <w:b/>
          <w:bCs/>
        </w:rPr>
        <w:t>szczególnym wskazaniem na .pdf</w:t>
      </w:r>
    </w:p>
    <w:p w14:paraId="53E4FF61"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 xml:space="preserve">W celu ewentualnej kompresji danych Zamawiający rekomenduje wykorzystanie jednego </w:t>
      </w:r>
      <w:r w:rsidRPr="005A58D1">
        <w:rPr>
          <w:rFonts w:eastAsia="ArialMT" w:cstheme="minorHAnsi"/>
        </w:rPr>
        <w:br/>
        <w:t>z</w:t>
      </w:r>
      <w:r w:rsidRPr="005A58D1">
        <w:rPr>
          <w:rFonts w:eastAsia="Calibri" w:cstheme="minorHAnsi"/>
        </w:rPr>
        <w:t xml:space="preserve"> </w:t>
      </w:r>
      <w:r w:rsidRPr="005A58D1">
        <w:rPr>
          <w:rFonts w:eastAsia="ArialMT" w:cstheme="minorHAnsi"/>
        </w:rPr>
        <w:t>rozszerzeń:</w:t>
      </w:r>
      <w:r w:rsidRPr="005A58D1">
        <w:rPr>
          <w:rFonts w:eastAsia="Calibri" w:cstheme="minorHAnsi"/>
        </w:rPr>
        <w:t xml:space="preserve"> </w:t>
      </w:r>
      <w:r w:rsidRPr="005A58D1">
        <w:rPr>
          <w:rFonts w:eastAsia="ArialMT" w:cstheme="minorHAnsi"/>
        </w:rPr>
        <w:t>.zip</w:t>
      </w:r>
      <w:r w:rsidRPr="005A58D1">
        <w:rPr>
          <w:rFonts w:eastAsia="Calibri" w:cstheme="minorHAnsi"/>
        </w:rPr>
        <w:t xml:space="preserve">; </w:t>
      </w:r>
      <w:r w:rsidRPr="005A58D1">
        <w:rPr>
          <w:rFonts w:eastAsia="ArialMT" w:cstheme="minorHAnsi"/>
        </w:rPr>
        <w:t>.7Z;</w:t>
      </w:r>
    </w:p>
    <w:p w14:paraId="132616F0"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 xml:space="preserve">Wśród rozszerzeń powszechnych a </w:t>
      </w:r>
      <w:r w:rsidRPr="005A58D1">
        <w:rPr>
          <w:rFonts w:eastAsia="Arial-BoldMT" w:cstheme="minorHAnsi"/>
          <w:b/>
          <w:bCs/>
        </w:rPr>
        <w:t xml:space="preserve">niewystępujących </w:t>
      </w:r>
      <w:r w:rsidRPr="005A58D1">
        <w:rPr>
          <w:rFonts w:eastAsia="ArialMT" w:cstheme="minorHAnsi"/>
        </w:rPr>
        <w:t>w Rozporządzeniu KRI występują:</w:t>
      </w:r>
      <w:r w:rsidRPr="005A58D1">
        <w:rPr>
          <w:rFonts w:eastAsia="Calibri" w:cstheme="minorHAnsi"/>
        </w:rPr>
        <w:t xml:space="preserve"> </w:t>
      </w:r>
      <w:r w:rsidRPr="005A58D1">
        <w:rPr>
          <w:rFonts w:eastAsia="ArialMT" w:cstheme="minorHAnsi"/>
        </w:rPr>
        <w:t>.</w:t>
      </w:r>
      <w:proofErr w:type="spellStart"/>
      <w:r w:rsidRPr="005A58D1">
        <w:rPr>
          <w:rFonts w:eastAsia="ArialMT" w:cstheme="minorHAnsi"/>
        </w:rPr>
        <w:t>rar</w:t>
      </w:r>
      <w:proofErr w:type="spellEnd"/>
      <w:r w:rsidRPr="005A58D1">
        <w:rPr>
          <w:rFonts w:eastAsia="ArialMT" w:cstheme="minorHAnsi"/>
        </w:rPr>
        <w:t xml:space="preserve"> .gif .</w:t>
      </w:r>
      <w:proofErr w:type="spellStart"/>
      <w:r w:rsidRPr="005A58D1">
        <w:rPr>
          <w:rFonts w:eastAsia="ArialMT" w:cstheme="minorHAnsi"/>
        </w:rPr>
        <w:t>bmp</w:t>
      </w:r>
      <w:proofErr w:type="spellEnd"/>
      <w:r w:rsidRPr="005A58D1">
        <w:rPr>
          <w:rFonts w:eastAsia="ArialMT" w:cstheme="minorHAnsi"/>
        </w:rPr>
        <w:t xml:space="preserve"> .</w:t>
      </w:r>
      <w:proofErr w:type="spellStart"/>
      <w:r w:rsidRPr="005A58D1">
        <w:rPr>
          <w:rFonts w:eastAsia="ArialMT" w:cstheme="minorHAnsi"/>
        </w:rPr>
        <w:t>numbers</w:t>
      </w:r>
      <w:proofErr w:type="spellEnd"/>
      <w:r w:rsidRPr="005A58D1">
        <w:rPr>
          <w:rFonts w:eastAsia="ArialMT" w:cstheme="minorHAnsi"/>
        </w:rPr>
        <w:t xml:space="preserve"> .</w:t>
      </w:r>
      <w:proofErr w:type="spellStart"/>
      <w:r w:rsidRPr="005A58D1">
        <w:rPr>
          <w:rFonts w:eastAsia="ArialMT" w:cstheme="minorHAnsi"/>
        </w:rPr>
        <w:t>pages</w:t>
      </w:r>
      <w:proofErr w:type="spellEnd"/>
      <w:r w:rsidRPr="005A58D1">
        <w:rPr>
          <w:rFonts w:eastAsia="ArialMT" w:cstheme="minorHAnsi"/>
        </w:rPr>
        <w:t xml:space="preserve">. </w:t>
      </w:r>
      <w:r w:rsidRPr="005A58D1">
        <w:rPr>
          <w:rFonts w:eastAsia="Arial-BoldMT" w:cstheme="minorHAnsi"/>
          <w:b/>
          <w:bCs/>
        </w:rPr>
        <w:t>Dokumenty złożone w takich plikach zostaną uznane za</w:t>
      </w:r>
      <w:r w:rsidRPr="005A58D1">
        <w:rPr>
          <w:rFonts w:eastAsia="Calibri" w:cstheme="minorHAnsi"/>
        </w:rPr>
        <w:t xml:space="preserve"> </w:t>
      </w:r>
      <w:r w:rsidRPr="005A58D1">
        <w:rPr>
          <w:rFonts w:eastAsia="Arial-BoldMT" w:cstheme="minorHAnsi"/>
          <w:b/>
          <w:bCs/>
        </w:rPr>
        <w:t>złożone nieskutecznie.</w:t>
      </w:r>
    </w:p>
    <w:p w14:paraId="374AC1D7"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Zamawiający zwraca uwagę na ograniczenia wielkości plików podpisywanych profilem</w:t>
      </w:r>
      <w:r w:rsidRPr="005A58D1">
        <w:rPr>
          <w:rFonts w:eastAsia="Calibri" w:cstheme="minorHAnsi"/>
        </w:rPr>
        <w:t xml:space="preserve"> </w:t>
      </w:r>
      <w:r w:rsidRPr="005A58D1">
        <w:rPr>
          <w:rFonts w:eastAsia="ArialMT" w:cstheme="minorHAnsi"/>
        </w:rPr>
        <w:t xml:space="preserve">zaufanym, który wynosi </w:t>
      </w:r>
      <w:r w:rsidRPr="005A58D1">
        <w:rPr>
          <w:rFonts w:eastAsia="Arial-BoldMT" w:cstheme="minorHAnsi"/>
          <w:b/>
          <w:bCs/>
        </w:rPr>
        <w:t>maksymalnie 10MB</w:t>
      </w:r>
      <w:r w:rsidRPr="005A58D1">
        <w:rPr>
          <w:rFonts w:eastAsia="ArialMT" w:cstheme="minorHAnsi"/>
        </w:rPr>
        <w:t>, oraz na ograniczenie wielkości plików</w:t>
      </w:r>
      <w:r w:rsidRPr="005A58D1">
        <w:rPr>
          <w:rFonts w:eastAsia="Calibri" w:cstheme="minorHAnsi"/>
        </w:rPr>
        <w:t xml:space="preserve"> </w:t>
      </w:r>
      <w:r w:rsidRPr="005A58D1">
        <w:rPr>
          <w:rFonts w:eastAsia="ArialMT" w:cstheme="minorHAnsi"/>
        </w:rPr>
        <w:t xml:space="preserve">podpisywanych w aplikacji </w:t>
      </w:r>
      <w:proofErr w:type="spellStart"/>
      <w:r w:rsidRPr="005A58D1">
        <w:rPr>
          <w:rFonts w:eastAsia="ArialMT" w:cstheme="minorHAnsi"/>
        </w:rPr>
        <w:t>eDoApp</w:t>
      </w:r>
      <w:proofErr w:type="spellEnd"/>
      <w:r w:rsidRPr="005A58D1">
        <w:rPr>
          <w:rFonts w:eastAsia="ArialMT" w:cstheme="minorHAnsi"/>
        </w:rPr>
        <w:t xml:space="preserve"> służącej do składania podpisu osobistego, który wynosi</w:t>
      </w:r>
      <w:r w:rsidRPr="005A58D1">
        <w:rPr>
          <w:rFonts w:eastAsia="Calibri" w:cstheme="minorHAnsi"/>
        </w:rPr>
        <w:t xml:space="preserve"> </w:t>
      </w:r>
      <w:r w:rsidRPr="005A58D1">
        <w:rPr>
          <w:rFonts w:eastAsia="Arial-BoldMT" w:cstheme="minorHAnsi"/>
          <w:b/>
          <w:bCs/>
        </w:rPr>
        <w:t>maksymalnie 5MB</w:t>
      </w:r>
      <w:r w:rsidRPr="005A58D1">
        <w:rPr>
          <w:rFonts w:eastAsia="ArialMT" w:cstheme="minorHAnsi"/>
        </w:rPr>
        <w:t>.</w:t>
      </w:r>
    </w:p>
    <w:p w14:paraId="49FB27FA"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W przypadku stosowania przez wykonawcę kwalifikowanego podpisu elektronicznego ze względu na niskie ryzyko naruszenia integralności pliku oraz łatwiejszą</w:t>
      </w:r>
      <w:r w:rsidRPr="005A58D1">
        <w:rPr>
          <w:rFonts w:eastAsia="Calibri" w:cstheme="minorHAnsi"/>
        </w:rPr>
        <w:t xml:space="preserve"> </w:t>
      </w:r>
      <w:r w:rsidRPr="005A58D1">
        <w:rPr>
          <w:rFonts w:eastAsia="ArialMT" w:cstheme="minorHAnsi"/>
        </w:rPr>
        <w:t xml:space="preserve">weryfikację podpisu zamawiający zaleca, w miarę możliwości, </w:t>
      </w:r>
      <w:r w:rsidRPr="005A58D1">
        <w:rPr>
          <w:rFonts w:eastAsia="Arial-BoldMT" w:cstheme="minorHAnsi"/>
          <w:b/>
          <w:bCs/>
        </w:rPr>
        <w:t>przekonwertowanie</w:t>
      </w:r>
      <w:r w:rsidRPr="005A58D1">
        <w:rPr>
          <w:rFonts w:eastAsia="Calibri" w:cstheme="minorHAnsi"/>
        </w:rPr>
        <w:t xml:space="preserve"> </w:t>
      </w:r>
      <w:r w:rsidRPr="005A58D1">
        <w:rPr>
          <w:rFonts w:eastAsia="Arial-BoldMT" w:cstheme="minorHAnsi"/>
          <w:b/>
          <w:bCs/>
        </w:rPr>
        <w:t>plików składających się na ofertę na rozszerzenie .pdf i opatrzenie ich</w:t>
      </w:r>
      <w:r w:rsidRPr="005A58D1">
        <w:rPr>
          <w:rFonts w:eastAsia="Calibri" w:cstheme="minorHAnsi"/>
        </w:rPr>
        <w:t xml:space="preserve"> </w:t>
      </w:r>
      <w:r w:rsidRPr="005A58D1">
        <w:rPr>
          <w:rFonts w:eastAsia="Arial-BoldMT" w:cstheme="minorHAnsi"/>
          <w:b/>
          <w:bCs/>
        </w:rPr>
        <w:t xml:space="preserve">podpisem kwalifikowanym w formacie </w:t>
      </w:r>
      <w:proofErr w:type="spellStart"/>
      <w:r w:rsidRPr="005A58D1">
        <w:rPr>
          <w:rFonts w:eastAsia="Arial-BoldMT" w:cstheme="minorHAnsi"/>
          <w:b/>
          <w:bCs/>
        </w:rPr>
        <w:t>PAdES</w:t>
      </w:r>
      <w:proofErr w:type="spellEnd"/>
      <w:r w:rsidRPr="005A58D1">
        <w:rPr>
          <w:rFonts w:eastAsia="Arial-BoldMT" w:cstheme="minorHAnsi"/>
          <w:b/>
          <w:bCs/>
        </w:rPr>
        <w:t>.</w:t>
      </w:r>
      <w:r w:rsidRPr="005A58D1">
        <w:rPr>
          <w:rFonts w:eastAsia="Calibri" w:cstheme="minorHAnsi"/>
        </w:rPr>
        <w:t xml:space="preserve"> </w:t>
      </w:r>
      <w:r w:rsidRPr="005A58D1">
        <w:rPr>
          <w:rFonts w:eastAsia="ArialMT" w:cstheme="minorHAnsi"/>
        </w:rPr>
        <w:t xml:space="preserve">Pliki w innych formatach niż PDF </w:t>
      </w:r>
      <w:r w:rsidRPr="005A58D1">
        <w:rPr>
          <w:rFonts w:eastAsia="Arial-BoldMT" w:cstheme="minorHAnsi"/>
          <w:b/>
          <w:bCs/>
        </w:rPr>
        <w:t>zaleca się opatrzyć podpisem w formacie</w:t>
      </w:r>
      <w:r w:rsidRPr="005A58D1">
        <w:rPr>
          <w:rFonts w:eastAsia="Calibri" w:cstheme="minorHAnsi"/>
        </w:rPr>
        <w:t xml:space="preserve"> </w:t>
      </w:r>
      <w:proofErr w:type="spellStart"/>
      <w:r w:rsidRPr="005A58D1">
        <w:rPr>
          <w:rFonts w:eastAsia="Arial-BoldMT" w:cstheme="minorHAnsi"/>
          <w:b/>
          <w:bCs/>
        </w:rPr>
        <w:t>XAdES</w:t>
      </w:r>
      <w:proofErr w:type="spellEnd"/>
      <w:r w:rsidRPr="005A58D1">
        <w:rPr>
          <w:rFonts w:eastAsia="Arial-BoldMT" w:cstheme="minorHAnsi"/>
          <w:b/>
          <w:bCs/>
        </w:rPr>
        <w:t xml:space="preserve"> o typie zewnętrznym</w:t>
      </w:r>
      <w:r w:rsidRPr="005A58D1">
        <w:rPr>
          <w:rFonts w:eastAsia="ArialMT" w:cstheme="minorHAnsi"/>
        </w:rPr>
        <w:t>. Wykonawca powinien pamiętać, aby plik z podpisem</w:t>
      </w:r>
      <w:r w:rsidRPr="005A58D1">
        <w:rPr>
          <w:rFonts w:eastAsia="Calibri" w:cstheme="minorHAnsi"/>
        </w:rPr>
        <w:t xml:space="preserve"> </w:t>
      </w:r>
      <w:r w:rsidRPr="005A58D1">
        <w:rPr>
          <w:rFonts w:eastAsia="ArialMT" w:cstheme="minorHAnsi"/>
        </w:rPr>
        <w:t>przekazywać łącznie z dokumentem podpisywanym.</w:t>
      </w:r>
      <w:r w:rsidRPr="005A58D1">
        <w:rPr>
          <w:rFonts w:eastAsia="Calibri" w:cstheme="minorHAnsi"/>
        </w:rPr>
        <w:t xml:space="preserve"> </w:t>
      </w:r>
      <w:r w:rsidRPr="005A58D1">
        <w:rPr>
          <w:rFonts w:eastAsia="ArialMT" w:cstheme="minorHAnsi"/>
        </w:rPr>
        <w:t>Zamawiający rekomenduje wykorzystanie podpisu z kwalifikowanym znacznikiem</w:t>
      </w:r>
      <w:r w:rsidRPr="005A58D1">
        <w:rPr>
          <w:rFonts w:eastAsia="Calibri" w:cstheme="minorHAnsi"/>
        </w:rPr>
        <w:t xml:space="preserve"> </w:t>
      </w:r>
      <w:r w:rsidRPr="005A58D1">
        <w:rPr>
          <w:rFonts w:eastAsia="ArialMT" w:cstheme="minorHAnsi"/>
        </w:rPr>
        <w:t>czasu.</w:t>
      </w:r>
    </w:p>
    <w:p w14:paraId="4339779D"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lastRenderedPageBreak/>
        <w:t xml:space="preserve">Zamawiający zaleca aby </w:t>
      </w:r>
      <w:r w:rsidRPr="005A58D1">
        <w:rPr>
          <w:rFonts w:eastAsia="Arial-BoldMT" w:cstheme="minorHAnsi"/>
          <w:b/>
          <w:bCs/>
        </w:rPr>
        <w:t>w przypadku podpisywania pliku przez kilka osób, stosować</w:t>
      </w:r>
      <w:r w:rsidRPr="005A58D1">
        <w:rPr>
          <w:rFonts w:eastAsia="Calibri" w:cstheme="minorHAnsi"/>
        </w:rPr>
        <w:t xml:space="preserve"> </w:t>
      </w:r>
      <w:r w:rsidRPr="005A58D1">
        <w:rPr>
          <w:rFonts w:eastAsia="Arial-BoldMT" w:cstheme="minorHAnsi"/>
          <w:b/>
          <w:bCs/>
        </w:rPr>
        <w:t xml:space="preserve">podpisy tego samego rodzaju. </w:t>
      </w:r>
      <w:r w:rsidRPr="005A58D1">
        <w:rPr>
          <w:rFonts w:eastAsia="ArialMT" w:cstheme="minorHAnsi"/>
        </w:rPr>
        <w:t>Podpisywanie różnymi rodzajami podpisów np. osobistym i</w:t>
      </w:r>
      <w:r w:rsidRPr="005A58D1">
        <w:rPr>
          <w:rFonts w:eastAsia="Calibri" w:cstheme="minorHAnsi"/>
        </w:rPr>
        <w:t xml:space="preserve"> </w:t>
      </w:r>
      <w:r w:rsidRPr="005A58D1">
        <w:rPr>
          <w:rFonts w:eastAsia="ArialMT" w:cstheme="minorHAnsi"/>
        </w:rPr>
        <w:t>kwalifikowanym może doprowadzić do problemów w weryfikacji plików.</w:t>
      </w:r>
    </w:p>
    <w:p w14:paraId="0EAE9B0E"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Zamawiający zaleca, aby Wykonawca z odpowiednim wyprzedzeniem przetestował</w:t>
      </w:r>
      <w:r w:rsidRPr="005A58D1">
        <w:rPr>
          <w:rFonts w:eastAsia="Calibri" w:cstheme="minorHAnsi"/>
        </w:rPr>
        <w:t xml:space="preserve"> </w:t>
      </w:r>
      <w:r w:rsidRPr="005A58D1">
        <w:rPr>
          <w:rFonts w:eastAsia="ArialMT" w:cstheme="minorHAnsi"/>
        </w:rPr>
        <w:t>możliwość prawidłowego wykorzystania wybranej metody podpisania plików oferty.</w:t>
      </w:r>
    </w:p>
    <w:p w14:paraId="5B7F1378"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Osobą składającą ofertę powinna być osoba kontaktowa podawana w dokumentacji.</w:t>
      </w:r>
    </w:p>
    <w:p w14:paraId="351AC2F4"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Ofertę należy przygotować z należytą starannością dla podmiotu ubiegającego się o</w:t>
      </w:r>
      <w:r w:rsidRPr="005A58D1">
        <w:rPr>
          <w:rFonts w:eastAsia="Calibri" w:cstheme="minorHAnsi"/>
        </w:rPr>
        <w:t xml:space="preserve"> </w:t>
      </w:r>
      <w:r w:rsidRPr="005A58D1">
        <w:rPr>
          <w:rFonts w:eastAsia="ArialMT" w:cstheme="minorHAnsi"/>
        </w:rPr>
        <w:t>udzielenie zamówienia publicznego i zachowaniem odpowiedniego odstępu czasu do</w:t>
      </w:r>
      <w:r w:rsidRPr="005A58D1">
        <w:rPr>
          <w:rFonts w:eastAsia="Calibri" w:cstheme="minorHAnsi"/>
        </w:rPr>
        <w:t xml:space="preserve"> </w:t>
      </w:r>
      <w:r w:rsidRPr="005A58D1">
        <w:rPr>
          <w:rFonts w:eastAsia="ArialMT" w:cstheme="minorHAnsi"/>
        </w:rPr>
        <w:t>zakończenia przyjmowania ofert/wniosków. Zamawiający rekomenduje złożenie oferty na 24 godziny przed</w:t>
      </w:r>
      <w:r w:rsidRPr="005A58D1">
        <w:rPr>
          <w:rFonts w:eastAsia="Calibri" w:cstheme="minorHAnsi"/>
        </w:rPr>
        <w:t xml:space="preserve"> </w:t>
      </w:r>
      <w:r w:rsidRPr="005A58D1">
        <w:rPr>
          <w:rFonts w:eastAsia="ArialMT" w:cstheme="minorHAnsi"/>
        </w:rPr>
        <w:t>terminem składania ofert/wniosków.</w:t>
      </w:r>
    </w:p>
    <w:p w14:paraId="5EB5D4BE"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Jeśli Wykonawca pakuje dokumenty np. w plik o rozszerzeniu .zip, zaleca się wcześniejsze</w:t>
      </w:r>
      <w:r w:rsidRPr="005A58D1">
        <w:rPr>
          <w:rFonts w:eastAsia="Calibri" w:cstheme="minorHAnsi"/>
        </w:rPr>
        <w:t xml:space="preserve"> </w:t>
      </w:r>
      <w:r w:rsidRPr="005A58D1">
        <w:rPr>
          <w:rFonts w:eastAsia="ArialMT" w:cstheme="minorHAnsi"/>
        </w:rPr>
        <w:t>podpisanie każdego ze skompresowanych plików.</w:t>
      </w:r>
    </w:p>
    <w:p w14:paraId="00AF6F85" w14:textId="77777777" w:rsidR="00DD21D6" w:rsidRPr="005A58D1" w:rsidRDefault="00DD21D6" w:rsidP="00604043">
      <w:pPr>
        <w:numPr>
          <w:ilvl w:val="0"/>
          <w:numId w:val="12"/>
        </w:numPr>
        <w:spacing w:after="0" w:line="276" w:lineRule="auto"/>
        <w:ind w:left="284" w:hanging="284"/>
        <w:jc w:val="both"/>
        <w:rPr>
          <w:rFonts w:eastAsia="Calibri" w:cstheme="minorHAnsi"/>
        </w:rPr>
      </w:pPr>
      <w:r w:rsidRPr="005A58D1">
        <w:rPr>
          <w:rFonts w:eastAsia="ArialMT" w:cstheme="minorHAnsi"/>
        </w:rPr>
        <w:t xml:space="preserve"> Zamawiający zaleca aby </w:t>
      </w:r>
      <w:r w:rsidRPr="005A58D1">
        <w:rPr>
          <w:rFonts w:eastAsia="Arial-BoldMT" w:cstheme="minorHAnsi"/>
          <w:b/>
          <w:bCs/>
        </w:rPr>
        <w:t xml:space="preserve">nie </w:t>
      </w:r>
      <w:r w:rsidRPr="005A58D1">
        <w:rPr>
          <w:rFonts w:eastAsia="ArialMT" w:cstheme="minorHAnsi"/>
        </w:rPr>
        <w:t>wprowadzać jakichkolwiek zmian w plikach po podpisaniu ich</w:t>
      </w:r>
      <w:r w:rsidRPr="005A58D1">
        <w:rPr>
          <w:rFonts w:eastAsia="Calibri" w:cstheme="minorHAnsi"/>
        </w:rPr>
        <w:t xml:space="preserve"> </w:t>
      </w:r>
      <w:r w:rsidRPr="005A58D1">
        <w:rPr>
          <w:rFonts w:eastAsia="ArialMT" w:cstheme="minorHAnsi"/>
        </w:rPr>
        <w:t>podpisem kwalifikowanym. Może to skutkować naruszeniem integralności plików co</w:t>
      </w:r>
      <w:r w:rsidRPr="005A58D1">
        <w:rPr>
          <w:rFonts w:eastAsia="Calibri" w:cstheme="minorHAnsi"/>
        </w:rPr>
        <w:t xml:space="preserve"> </w:t>
      </w:r>
      <w:r w:rsidRPr="005A58D1">
        <w:rPr>
          <w:rFonts w:eastAsia="ArialMT" w:cstheme="minorHAnsi"/>
        </w:rPr>
        <w:t>równoważne będzie z koniecznością odrzucenia oferty.</w:t>
      </w:r>
    </w:p>
    <w:p w14:paraId="2B287733" w14:textId="77777777" w:rsidR="00904D6B" w:rsidRPr="005A58D1" w:rsidRDefault="00904D6B" w:rsidP="00604043">
      <w:pPr>
        <w:spacing w:after="0" w:line="276" w:lineRule="auto"/>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032CB303" w14:textId="77777777" w:rsidTr="007D402B">
        <w:trPr>
          <w:trHeight w:val="639"/>
          <w:jc w:val="center"/>
        </w:trPr>
        <w:tc>
          <w:tcPr>
            <w:tcW w:w="10065" w:type="dxa"/>
            <w:shd w:val="clear" w:color="auto" w:fill="D9D9D9" w:themeFill="background1" w:themeFillShade="D9"/>
            <w:vAlign w:val="center"/>
          </w:tcPr>
          <w:p w14:paraId="4A7199F9" w14:textId="77777777" w:rsidR="00904D6B" w:rsidRPr="005A58D1" w:rsidRDefault="00904D6B" w:rsidP="004867DF">
            <w:pPr>
              <w:pStyle w:val="Akapitzlist"/>
              <w:numPr>
                <w:ilvl w:val="0"/>
                <w:numId w:val="39"/>
              </w:numPr>
              <w:spacing w:line="276" w:lineRule="auto"/>
              <w:ind w:left="589" w:hanging="567"/>
              <w:jc w:val="both"/>
              <w:rPr>
                <w:rFonts w:cstheme="minorHAnsi"/>
                <w:b/>
                <w:bCs/>
                <w:sz w:val="24"/>
                <w:szCs w:val="24"/>
              </w:rPr>
            </w:pPr>
            <w:r w:rsidRPr="005A58D1">
              <w:rPr>
                <w:rFonts w:cstheme="minorHAnsi"/>
                <w:b/>
                <w:bCs/>
                <w:sz w:val="24"/>
                <w:szCs w:val="24"/>
              </w:rPr>
              <w:t>WYJAŚNIENIA TREŚCI SWZ ORAZ JEJ ZMIANA</w:t>
            </w:r>
          </w:p>
        </w:tc>
      </w:tr>
    </w:tbl>
    <w:p w14:paraId="64DC2D7D" w14:textId="77777777" w:rsidR="00904D6B" w:rsidRPr="005A58D1" w:rsidRDefault="00904D6B" w:rsidP="00604043">
      <w:pPr>
        <w:tabs>
          <w:tab w:val="decimal" w:leader="dot" w:pos="6946"/>
        </w:tabs>
        <w:spacing w:after="0" w:line="276" w:lineRule="auto"/>
        <w:jc w:val="both"/>
        <w:rPr>
          <w:rFonts w:cstheme="minorHAnsi"/>
        </w:rPr>
      </w:pPr>
    </w:p>
    <w:p w14:paraId="6DCA057A" w14:textId="77777777" w:rsidR="00904D6B" w:rsidRPr="005A58D1" w:rsidRDefault="00904D6B" w:rsidP="00604043">
      <w:pPr>
        <w:pStyle w:val="Akapitzlist"/>
        <w:numPr>
          <w:ilvl w:val="0"/>
          <w:numId w:val="45"/>
        </w:numPr>
        <w:autoSpaceDE w:val="0"/>
        <w:autoSpaceDN w:val="0"/>
        <w:adjustRightInd w:val="0"/>
        <w:spacing w:after="0" w:line="276" w:lineRule="auto"/>
        <w:ind w:left="284" w:hanging="284"/>
        <w:jc w:val="both"/>
        <w:rPr>
          <w:rFonts w:cstheme="minorHAnsi"/>
        </w:rPr>
      </w:pPr>
      <w:r w:rsidRPr="005A58D1">
        <w:rPr>
          <w:rFonts w:cstheme="minorHAnsi"/>
        </w:rPr>
        <w:t xml:space="preserve">Wykonawca może zwrócić się do Zamawiającego o wyjaśnienie treści SWZ. </w:t>
      </w:r>
    </w:p>
    <w:p w14:paraId="7A410DD5" w14:textId="77777777" w:rsidR="00904D6B" w:rsidRPr="005A58D1" w:rsidRDefault="00904D6B" w:rsidP="00604043">
      <w:pPr>
        <w:pStyle w:val="Akapitzlist"/>
        <w:numPr>
          <w:ilvl w:val="0"/>
          <w:numId w:val="45"/>
        </w:numPr>
        <w:autoSpaceDE w:val="0"/>
        <w:autoSpaceDN w:val="0"/>
        <w:adjustRightInd w:val="0"/>
        <w:spacing w:after="0" w:line="276" w:lineRule="auto"/>
        <w:ind w:left="284" w:hanging="284"/>
        <w:jc w:val="both"/>
        <w:rPr>
          <w:rFonts w:cstheme="minorHAnsi"/>
        </w:rPr>
      </w:pPr>
      <w:r w:rsidRPr="005A58D1">
        <w:rPr>
          <w:rFonts w:cstheme="minorHAnsi"/>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5A58D1" w:rsidRDefault="00904D6B" w:rsidP="00604043">
      <w:pPr>
        <w:pStyle w:val="Akapitzlist"/>
        <w:numPr>
          <w:ilvl w:val="0"/>
          <w:numId w:val="45"/>
        </w:numPr>
        <w:autoSpaceDE w:val="0"/>
        <w:autoSpaceDN w:val="0"/>
        <w:adjustRightInd w:val="0"/>
        <w:spacing w:after="0" w:line="276" w:lineRule="auto"/>
        <w:ind w:left="284" w:hanging="284"/>
        <w:jc w:val="both"/>
        <w:rPr>
          <w:rFonts w:cstheme="minorHAnsi"/>
        </w:rPr>
      </w:pPr>
      <w:r w:rsidRPr="005A58D1">
        <w:rPr>
          <w:rFonts w:cstheme="minorHAnsi"/>
          <w:b/>
          <w:bCs/>
        </w:rPr>
        <w:t xml:space="preserve">Treść pytań wraz z wyjaśnieniami Zamawiający udostępnia w Systemie bez ujawniania źródła zapytania. </w:t>
      </w:r>
    </w:p>
    <w:p w14:paraId="58DDDE16" w14:textId="77777777" w:rsidR="00904D6B" w:rsidRPr="005A58D1" w:rsidRDefault="00904D6B" w:rsidP="00604043">
      <w:pPr>
        <w:pStyle w:val="Akapitzlist"/>
        <w:numPr>
          <w:ilvl w:val="0"/>
          <w:numId w:val="45"/>
        </w:numPr>
        <w:autoSpaceDE w:val="0"/>
        <w:autoSpaceDN w:val="0"/>
        <w:adjustRightInd w:val="0"/>
        <w:spacing w:after="0" w:line="276" w:lineRule="auto"/>
        <w:ind w:left="284" w:hanging="284"/>
        <w:jc w:val="both"/>
        <w:rPr>
          <w:rFonts w:cstheme="minorHAnsi"/>
        </w:rPr>
      </w:pPr>
      <w:r w:rsidRPr="005A58D1">
        <w:rPr>
          <w:rFonts w:cstheme="minorHAns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6BC0648C" w14:textId="3CBFC5BA" w:rsidR="00B56F3E" w:rsidRPr="005A58D1" w:rsidRDefault="00904D6B" w:rsidP="00604043">
      <w:pPr>
        <w:spacing w:after="0" w:line="276" w:lineRule="auto"/>
        <w:ind w:left="284"/>
        <w:jc w:val="both"/>
        <w:rPr>
          <w:rFonts w:cstheme="minorHAnsi"/>
        </w:rPr>
      </w:pPr>
      <w:r w:rsidRPr="005A58D1">
        <w:rPr>
          <w:rFonts w:cstheme="minorHAns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3CD4A0E0" w14:textId="77777777" w:rsidR="00B56F3E" w:rsidRPr="005A58D1" w:rsidRDefault="00B56F3E" w:rsidP="00604043">
      <w:pPr>
        <w:spacing w:after="0" w:line="276" w:lineRule="auto"/>
        <w:ind w:left="284"/>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5A58D1" w:rsidRDefault="00C30027" w:rsidP="004867DF">
            <w:pPr>
              <w:pStyle w:val="Akapitzlist"/>
              <w:numPr>
                <w:ilvl w:val="0"/>
                <w:numId w:val="39"/>
              </w:numPr>
              <w:spacing w:line="276" w:lineRule="auto"/>
              <w:ind w:left="589" w:hanging="567"/>
              <w:jc w:val="both"/>
              <w:rPr>
                <w:rFonts w:cstheme="minorHAnsi"/>
                <w:b/>
                <w:bCs/>
                <w:sz w:val="24"/>
                <w:szCs w:val="24"/>
              </w:rPr>
            </w:pPr>
            <w:r w:rsidRPr="005A58D1">
              <w:rPr>
                <w:rFonts w:cstheme="minorHAnsi"/>
                <w:b/>
                <w:bCs/>
                <w:sz w:val="24"/>
                <w:szCs w:val="24"/>
              </w:rPr>
              <w:t>SPOSÓB ORAZ TERMIN SKŁADANIA OFERT</w:t>
            </w:r>
          </w:p>
        </w:tc>
      </w:tr>
    </w:tbl>
    <w:p w14:paraId="5E714402" w14:textId="77777777" w:rsidR="00634935" w:rsidRPr="005A58D1" w:rsidRDefault="00634935" w:rsidP="00604043">
      <w:pPr>
        <w:spacing w:after="0" w:line="276" w:lineRule="auto"/>
        <w:ind w:left="284"/>
        <w:jc w:val="both"/>
        <w:rPr>
          <w:rFonts w:eastAsia="Times New Roman" w:cstheme="minorHAnsi"/>
          <w:b/>
          <w:bCs/>
          <w:u w:val="single"/>
          <w:lang w:eastAsia="pl-PL"/>
        </w:rPr>
      </w:pPr>
    </w:p>
    <w:p w14:paraId="2011598E" w14:textId="77777777" w:rsidR="00DD21D6" w:rsidRDefault="00DD21D6" w:rsidP="00604043">
      <w:pPr>
        <w:numPr>
          <w:ilvl w:val="0"/>
          <w:numId w:val="10"/>
        </w:numPr>
        <w:spacing w:after="0" w:line="276" w:lineRule="auto"/>
        <w:ind w:left="284" w:hanging="284"/>
        <w:jc w:val="both"/>
        <w:rPr>
          <w:rFonts w:eastAsia="Times New Roman" w:cstheme="minorHAnsi"/>
          <w:b/>
          <w:bCs/>
          <w:u w:val="single"/>
          <w:lang w:eastAsia="pl-PL"/>
        </w:rPr>
      </w:pPr>
      <w:r w:rsidRPr="005A58D1">
        <w:rPr>
          <w:rFonts w:eastAsia="Times New Roman" w:cstheme="minorHAnsi"/>
          <w:b/>
          <w:bCs/>
          <w:u w:val="single"/>
          <w:lang w:eastAsia="pl-PL"/>
        </w:rPr>
        <w:t>Sposób składania ofert.</w:t>
      </w:r>
    </w:p>
    <w:p w14:paraId="48775A08" w14:textId="77777777" w:rsidR="001A0908" w:rsidRDefault="001A0908" w:rsidP="001A0908">
      <w:pPr>
        <w:spacing w:after="0" w:line="276" w:lineRule="auto"/>
        <w:ind w:left="284"/>
        <w:jc w:val="both"/>
        <w:rPr>
          <w:rFonts w:eastAsia="Times New Roman" w:cstheme="minorHAnsi"/>
          <w:b/>
          <w:bCs/>
          <w:u w:val="single"/>
          <w:lang w:eastAsia="pl-PL"/>
        </w:rPr>
      </w:pPr>
    </w:p>
    <w:p w14:paraId="1DEDF4FC" w14:textId="77777777" w:rsidR="001A0908" w:rsidRPr="001A0908" w:rsidRDefault="001A0908" w:rsidP="001A0908">
      <w:pPr>
        <w:spacing w:after="0" w:line="276" w:lineRule="auto"/>
        <w:jc w:val="both"/>
        <w:rPr>
          <w:rFonts w:eastAsia="Calibri" w:cstheme="minorHAnsi"/>
          <w:b/>
          <w:bCs/>
          <w:sz w:val="21"/>
          <w:szCs w:val="21"/>
          <w:u w:val="single"/>
        </w:rPr>
      </w:pPr>
      <w:r w:rsidRPr="001A0908">
        <w:rPr>
          <w:rFonts w:ascii="Calibri" w:eastAsia="ArialMT" w:hAnsi="Calibri" w:cs="Calibri"/>
          <w:b/>
          <w:bCs/>
        </w:rPr>
        <w:t xml:space="preserve">UWAGA: </w:t>
      </w:r>
      <w:r w:rsidRPr="001A0908">
        <w:rPr>
          <w:b/>
          <w:bCs/>
        </w:rPr>
        <w:t>Wykonawca składa ofertę na zadanie podstawowe oraz wszystkie zadania w opcji. Zamawiający nie dopuszcza składanie ofert częściowych tzn. na zadanie podstawowe oraz tylko wybrane zadania objęte prawem opcji.</w:t>
      </w:r>
    </w:p>
    <w:p w14:paraId="4AC90C69" w14:textId="77777777" w:rsidR="001A0908" w:rsidRPr="005A58D1" w:rsidRDefault="001A0908" w:rsidP="001A0908">
      <w:pPr>
        <w:spacing w:after="0" w:line="276" w:lineRule="auto"/>
        <w:ind w:left="284"/>
        <w:jc w:val="both"/>
        <w:rPr>
          <w:rFonts w:eastAsia="Times New Roman" w:cstheme="minorHAnsi"/>
          <w:b/>
          <w:bCs/>
          <w:u w:val="single"/>
          <w:lang w:eastAsia="pl-PL"/>
        </w:rPr>
      </w:pPr>
    </w:p>
    <w:p w14:paraId="54A54D37" w14:textId="51C2BFE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cstheme="minorHAnsi"/>
          <w:b/>
          <w:bCs/>
        </w:rPr>
        <w:t>Ofertę składa się na Formularzu Ofertowym</w:t>
      </w:r>
      <w:r w:rsidRPr="005A58D1">
        <w:rPr>
          <w:rFonts w:cstheme="minorHAnsi"/>
        </w:rPr>
        <w:t xml:space="preserve"> – zgodnie z załącznikiem nr 1 do SWZ.</w:t>
      </w:r>
      <w:r w:rsidR="009902CC" w:rsidRPr="005A58D1">
        <w:rPr>
          <w:rFonts w:cstheme="minorHAnsi"/>
        </w:rPr>
        <w:t xml:space="preserve"> </w:t>
      </w:r>
      <w:r w:rsidRPr="005A58D1">
        <w:rPr>
          <w:rFonts w:cstheme="minorHAnsi"/>
        </w:rPr>
        <w:t xml:space="preserve"> </w:t>
      </w:r>
    </w:p>
    <w:p w14:paraId="64900C66" w14:textId="77777777" w:rsidR="00DD21D6" w:rsidRPr="005A58D1" w:rsidRDefault="00DD21D6" w:rsidP="00604043">
      <w:pPr>
        <w:autoSpaceDE w:val="0"/>
        <w:autoSpaceDN w:val="0"/>
        <w:adjustRightInd w:val="0"/>
        <w:spacing w:after="0" w:line="276" w:lineRule="auto"/>
        <w:ind w:left="284"/>
        <w:contextualSpacing/>
        <w:jc w:val="both"/>
        <w:rPr>
          <w:rFonts w:cstheme="minorHAnsi"/>
        </w:rPr>
      </w:pPr>
      <w:r w:rsidRPr="005A58D1">
        <w:rPr>
          <w:rFonts w:cstheme="minorHAnsi"/>
        </w:rPr>
        <w:t>Wraz z ofertą Wykonawca jest zobowiązany złożyć:</w:t>
      </w:r>
    </w:p>
    <w:p w14:paraId="23A043A4" w14:textId="150F357B" w:rsidR="00F85FDB" w:rsidRPr="005A58D1" w:rsidRDefault="00DD21D6" w:rsidP="001C0184">
      <w:pPr>
        <w:numPr>
          <w:ilvl w:val="1"/>
          <w:numId w:val="53"/>
        </w:numPr>
        <w:autoSpaceDE w:val="0"/>
        <w:autoSpaceDN w:val="0"/>
        <w:spacing w:after="0" w:line="276" w:lineRule="auto"/>
        <w:contextualSpacing/>
        <w:jc w:val="both"/>
        <w:rPr>
          <w:rFonts w:eastAsia="Times New Roman" w:cstheme="minorHAnsi"/>
          <w:lang w:eastAsia="pl-PL"/>
        </w:rPr>
      </w:pPr>
      <w:r w:rsidRPr="005A58D1">
        <w:rPr>
          <w:rFonts w:cstheme="minorHAnsi"/>
          <w:b/>
          <w:bCs/>
          <w:u w:val="single"/>
        </w:rPr>
        <w:lastRenderedPageBreak/>
        <w:t>Kosztorys</w:t>
      </w:r>
      <w:r w:rsidR="00BF4393">
        <w:rPr>
          <w:rFonts w:cstheme="minorHAnsi"/>
          <w:b/>
          <w:bCs/>
          <w:u w:val="single"/>
        </w:rPr>
        <w:t>y</w:t>
      </w:r>
      <w:r w:rsidRPr="005A58D1">
        <w:rPr>
          <w:rFonts w:cstheme="minorHAnsi"/>
          <w:b/>
          <w:bCs/>
          <w:u w:val="single"/>
        </w:rPr>
        <w:t xml:space="preserve"> ofertow</w:t>
      </w:r>
      <w:r w:rsidR="00BF4393">
        <w:rPr>
          <w:rFonts w:cstheme="minorHAnsi"/>
          <w:b/>
          <w:bCs/>
          <w:u w:val="single"/>
        </w:rPr>
        <w:t>e</w:t>
      </w:r>
      <w:r w:rsidRPr="005A58D1">
        <w:rPr>
          <w:rFonts w:cstheme="minorHAnsi"/>
          <w:b/>
          <w:bCs/>
          <w:u w:val="single"/>
        </w:rPr>
        <w:t xml:space="preserve"> ETAPU I opracowan</w:t>
      </w:r>
      <w:r w:rsidR="00BF4393">
        <w:rPr>
          <w:rFonts w:cstheme="minorHAnsi"/>
          <w:b/>
          <w:bCs/>
          <w:u w:val="single"/>
        </w:rPr>
        <w:t>e</w:t>
      </w:r>
      <w:r w:rsidRPr="005A58D1">
        <w:rPr>
          <w:rFonts w:cstheme="minorHAnsi"/>
          <w:b/>
          <w:bCs/>
          <w:u w:val="single"/>
        </w:rPr>
        <w:t xml:space="preserve"> metodą kalkulacji </w:t>
      </w:r>
      <w:r w:rsidR="00F91038" w:rsidRPr="005A58D1">
        <w:rPr>
          <w:rFonts w:cstheme="minorHAnsi"/>
          <w:b/>
          <w:bCs/>
          <w:u w:val="single"/>
        </w:rPr>
        <w:t>uproszczonej</w:t>
      </w:r>
      <w:r w:rsidR="00F85FDB" w:rsidRPr="005A58D1">
        <w:rPr>
          <w:rFonts w:cstheme="minorHAnsi"/>
          <w:b/>
          <w:bCs/>
          <w:u w:val="single"/>
        </w:rPr>
        <w:t xml:space="preserve"> oraz </w:t>
      </w:r>
      <w:r w:rsidRPr="005A58D1">
        <w:rPr>
          <w:rFonts w:cstheme="minorHAnsi"/>
          <w:b/>
          <w:bCs/>
          <w:u w:val="single"/>
        </w:rPr>
        <w:t>Kosztorys</w:t>
      </w:r>
      <w:r w:rsidR="00BF4393">
        <w:rPr>
          <w:rFonts w:cstheme="minorHAnsi"/>
          <w:b/>
          <w:bCs/>
          <w:u w:val="single"/>
        </w:rPr>
        <w:t>y</w:t>
      </w:r>
      <w:r w:rsidRPr="005A58D1">
        <w:rPr>
          <w:rFonts w:cstheme="minorHAnsi"/>
          <w:b/>
          <w:bCs/>
          <w:u w:val="single"/>
        </w:rPr>
        <w:t xml:space="preserve"> ofertow</w:t>
      </w:r>
      <w:r w:rsidR="00BF4393">
        <w:rPr>
          <w:rFonts w:cstheme="minorHAnsi"/>
          <w:b/>
          <w:bCs/>
          <w:u w:val="single"/>
        </w:rPr>
        <w:t>e</w:t>
      </w:r>
      <w:r w:rsidRPr="005A58D1">
        <w:rPr>
          <w:rFonts w:cstheme="minorHAnsi"/>
          <w:b/>
          <w:bCs/>
          <w:u w:val="single"/>
        </w:rPr>
        <w:t xml:space="preserve"> ETAPU II (OPCJONALNY) opracowan</w:t>
      </w:r>
      <w:r w:rsidR="00BF4393">
        <w:rPr>
          <w:rFonts w:cstheme="minorHAnsi"/>
          <w:b/>
          <w:bCs/>
          <w:u w:val="single"/>
        </w:rPr>
        <w:t>e</w:t>
      </w:r>
      <w:r w:rsidRPr="005A58D1">
        <w:rPr>
          <w:rFonts w:cstheme="minorHAnsi"/>
          <w:b/>
          <w:bCs/>
          <w:u w:val="single"/>
        </w:rPr>
        <w:t xml:space="preserve"> metodą kalkulacji </w:t>
      </w:r>
      <w:r w:rsidR="00F85FDB" w:rsidRPr="005A58D1">
        <w:rPr>
          <w:rFonts w:cstheme="minorHAnsi"/>
          <w:b/>
          <w:bCs/>
          <w:u w:val="single"/>
        </w:rPr>
        <w:t xml:space="preserve">uproszczonej, </w:t>
      </w:r>
      <w:r w:rsidR="00F85FDB" w:rsidRPr="005A58D1">
        <w:rPr>
          <w:rFonts w:cstheme="minorHAnsi"/>
        </w:rPr>
        <w:t>które będą zawierały:</w:t>
      </w:r>
    </w:p>
    <w:p w14:paraId="6472FBD1" w14:textId="5A612A63" w:rsidR="00DD21D6" w:rsidRPr="005A58D1" w:rsidRDefault="00DD21D6" w:rsidP="004867DF">
      <w:pPr>
        <w:pStyle w:val="Akapitzlist"/>
        <w:numPr>
          <w:ilvl w:val="1"/>
          <w:numId w:val="39"/>
        </w:numPr>
        <w:autoSpaceDE w:val="0"/>
        <w:autoSpaceDN w:val="0"/>
        <w:spacing w:after="0" w:line="276" w:lineRule="auto"/>
        <w:ind w:left="993" w:hanging="284"/>
        <w:jc w:val="both"/>
        <w:rPr>
          <w:rFonts w:eastAsia="Times New Roman" w:cstheme="minorHAnsi"/>
          <w:u w:val="single"/>
          <w:lang w:eastAsia="pl-PL"/>
        </w:rPr>
      </w:pPr>
      <w:r w:rsidRPr="005A58D1">
        <w:rPr>
          <w:rFonts w:eastAsia="Times New Roman" w:cstheme="minorHAnsi"/>
          <w:lang w:eastAsia="pl-PL"/>
        </w:rPr>
        <w:t xml:space="preserve"> </w:t>
      </w:r>
      <w:r w:rsidR="00F85FDB" w:rsidRPr="005A58D1">
        <w:rPr>
          <w:rFonts w:eastAsia="Times New Roman" w:cstheme="minorHAnsi"/>
          <w:lang w:eastAsia="pl-PL"/>
        </w:rPr>
        <w:t>stronę tytułową zwierającą: nakłady, wartość roboczogodziny, wartości kosztorysów;</w:t>
      </w:r>
    </w:p>
    <w:p w14:paraId="46CAF89C" w14:textId="1AF8A10F" w:rsidR="00F85FDB" w:rsidRPr="005A58D1" w:rsidRDefault="00F85FDB" w:rsidP="004867DF">
      <w:pPr>
        <w:pStyle w:val="Akapitzlist"/>
        <w:numPr>
          <w:ilvl w:val="1"/>
          <w:numId w:val="39"/>
        </w:numPr>
        <w:autoSpaceDE w:val="0"/>
        <w:autoSpaceDN w:val="0"/>
        <w:spacing w:after="0" w:line="276" w:lineRule="auto"/>
        <w:ind w:left="993" w:hanging="284"/>
        <w:jc w:val="both"/>
        <w:rPr>
          <w:rFonts w:eastAsia="Times New Roman" w:cstheme="minorHAnsi"/>
          <w:u w:val="single"/>
          <w:lang w:eastAsia="pl-PL"/>
        </w:rPr>
      </w:pPr>
      <w:r w:rsidRPr="005A58D1">
        <w:rPr>
          <w:rFonts w:eastAsia="Times New Roman" w:cstheme="minorHAnsi"/>
          <w:lang w:eastAsia="pl-PL"/>
        </w:rPr>
        <w:t>liczbę porządkową;</w:t>
      </w:r>
    </w:p>
    <w:p w14:paraId="10810277" w14:textId="04A8D13C" w:rsidR="00F85FDB" w:rsidRPr="005A58D1" w:rsidRDefault="00F85FDB" w:rsidP="004867DF">
      <w:pPr>
        <w:pStyle w:val="Akapitzlist"/>
        <w:numPr>
          <w:ilvl w:val="1"/>
          <w:numId w:val="39"/>
        </w:numPr>
        <w:autoSpaceDE w:val="0"/>
        <w:autoSpaceDN w:val="0"/>
        <w:spacing w:after="0" w:line="276" w:lineRule="auto"/>
        <w:ind w:left="993" w:hanging="284"/>
        <w:jc w:val="both"/>
        <w:rPr>
          <w:rFonts w:eastAsia="Times New Roman" w:cstheme="minorHAnsi"/>
          <w:u w:val="single"/>
          <w:lang w:eastAsia="pl-PL"/>
        </w:rPr>
      </w:pPr>
      <w:r w:rsidRPr="005A58D1">
        <w:rPr>
          <w:rFonts w:eastAsia="Times New Roman" w:cstheme="minorHAnsi"/>
          <w:lang w:eastAsia="pl-PL"/>
        </w:rPr>
        <w:t>opis (obliczenia) pozycji kosztorysowanych robót i nakład;</w:t>
      </w:r>
    </w:p>
    <w:p w14:paraId="00441900" w14:textId="669B9821" w:rsidR="00F85FDB" w:rsidRPr="005A58D1" w:rsidRDefault="00F85FDB" w:rsidP="004867DF">
      <w:pPr>
        <w:pStyle w:val="Akapitzlist"/>
        <w:numPr>
          <w:ilvl w:val="1"/>
          <w:numId w:val="39"/>
        </w:numPr>
        <w:autoSpaceDE w:val="0"/>
        <w:autoSpaceDN w:val="0"/>
        <w:spacing w:after="0" w:line="276" w:lineRule="auto"/>
        <w:ind w:left="993" w:hanging="284"/>
        <w:jc w:val="both"/>
        <w:rPr>
          <w:rFonts w:eastAsia="Times New Roman" w:cstheme="minorHAnsi"/>
          <w:u w:val="single"/>
          <w:lang w:eastAsia="pl-PL"/>
        </w:rPr>
      </w:pPr>
      <w:r w:rsidRPr="005A58D1">
        <w:rPr>
          <w:rFonts w:eastAsia="Times New Roman" w:cstheme="minorHAnsi"/>
          <w:lang w:eastAsia="pl-PL"/>
        </w:rPr>
        <w:t>wartości za pozycję;</w:t>
      </w:r>
    </w:p>
    <w:p w14:paraId="06428E88" w14:textId="717A3062" w:rsidR="00F85FDB" w:rsidRPr="005A58D1" w:rsidRDefault="00F85FDB" w:rsidP="004867DF">
      <w:pPr>
        <w:pStyle w:val="Akapitzlist"/>
        <w:numPr>
          <w:ilvl w:val="1"/>
          <w:numId w:val="39"/>
        </w:numPr>
        <w:autoSpaceDE w:val="0"/>
        <w:autoSpaceDN w:val="0"/>
        <w:spacing w:after="0" w:line="276" w:lineRule="auto"/>
        <w:ind w:left="993" w:hanging="284"/>
        <w:jc w:val="both"/>
        <w:rPr>
          <w:rFonts w:eastAsia="Times New Roman" w:cstheme="minorHAnsi"/>
          <w:u w:val="single"/>
          <w:lang w:eastAsia="pl-PL"/>
        </w:rPr>
      </w:pPr>
      <w:r w:rsidRPr="005A58D1">
        <w:rPr>
          <w:rFonts w:eastAsia="Times New Roman" w:cstheme="minorHAnsi"/>
          <w:lang w:eastAsia="pl-PL"/>
        </w:rPr>
        <w:t>podsumowanie kosztorysów;</w:t>
      </w:r>
    </w:p>
    <w:p w14:paraId="11597458" w14:textId="2EFB6EEE" w:rsidR="00F85FDB" w:rsidRPr="005A58D1" w:rsidRDefault="00F85FDB" w:rsidP="004867DF">
      <w:pPr>
        <w:pStyle w:val="Akapitzlist"/>
        <w:numPr>
          <w:ilvl w:val="1"/>
          <w:numId w:val="39"/>
        </w:numPr>
        <w:autoSpaceDE w:val="0"/>
        <w:autoSpaceDN w:val="0"/>
        <w:spacing w:after="0" w:line="276" w:lineRule="auto"/>
        <w:ind w:left="993" w:hanging="284"/>
        <w:jc w:val="both"/>
        <w:rPr>
          <w:rFonts w:eastAsia="Times New Roman" w:cstheme="minorHAnsi"/>
          <w:u w:val="single"/>
          <w:lang w:eastAsia="pl-PL"/>
        </w:rPr>
      </w:pPr>
      <w:r w:rsidRPr="005A58D1">
        <w:rPr>
          <w:rFonts w:eastAsia="Times New Roman" w:cstheme="minorHAnsi"/>
          <w:lang w:eastAsia="pl-PL"/>
        </w:rPr>
        <w:t>cenę jednostkową pozycji.</w:t>
      </w:r>
    </w:p>
    <w:p w14:paraId="25065431" w14:textId="77777777" w:rsidR="00F85FDB" w:rsidRPr="005A58D1" w:rsidRDefault="00F85FDB" w:rsidP="00604043">
      <w:pPr>
        <w:pStyle w:val="Akapitzlist"/>
        <w:autoSpaceDE w:val="0"/>
        <w:autoSpaceDN w:val="0"/>
        <w:spacing w:after="0" w:line="276" w:lineRule="auto"/>
        <w:ind w:left="993"/>
        <w:jc w:val="both"/>
        <w:rPr>
          <w:rFonts w:eastAsia="Times New Roman" w:cstheme="minorHAnsi"/>
          <w:u w:val="single"/>
          <w:lang w:eastAsia="pl-PL"/>
        </w:rPr>
      </w:pPr>
    </w:p>
    <w:p w14:paraId="22222851" w14:textId="2DFF58FA" w:rsidR="00DD21D6" w:rsidRPr="005A58D1" w:rsidRDefault="00F85FDB" w:rsidP="00604043">
      <w:pPr>
        <w:autoSpaceDE w:val="0"/>
        <w:autoSpaceDN w:val="0"/>
        <w:spacing w:after="0" w:line="276" w:lineRule="auto"/>
        <w:ind w:left="720"/>
        <w:contextualSpacing/>
        <w:jc w:val="both"/>
        <w:rPr>
          <w:rFonts w:eastAsia="Times New Roman" w:cstheme="minorHAnsi"/>
          <w:b/>
          <w:bCs/>
          <w:u w:val="single"/>
          <w:lang w:eastAsia="pl-PL"/>
        </w:rPr>
      </w:pPr>
      <w:r w:rsidRPr="005A58D1">
        <w:rPr>
          <w:rFonts w:eastAsia="Times New Roman" w:cstheme="minorHAnsi"/>
          <w:b/>
          <w:bCs/>
          <w:u w:val="single"/>
          <w:lang w:eastAsia="pl-PL"/>
        </w:rPr>
        <w:t>UWAGA: Kosztorys</w:t>
      </w:r>
      <w:r w:rsidR="00BF4393">
        <w:rPr>
          <w:rFonts w:eastAsia="Times New Roman" w:cstheme="minorHAnsi"/>
          <w:b/>
          <w:bCs/>
          <w:u w:val="single"/>
          <w:lang w:eastAsia="pl-PL"/>
        </w:rPr>
        <w:t>y</w:t>
      </w:r>
      <w:r w:rsidRPr="005A58D1">
        <w:rPr>
          <w:rFonts w:eastAsia="Times New Roman" w:cstheme="minorHAnsi"/>
          <w:b/>
          <w:bCs/>
          <w:u w:val="single"/>
          <w:lang w:eastAsia="pl-PL"/>
        </w:rPr>
        <w:t xml:space="preserve"> ofertow</w:t>
      </w:r>
      <w:r w:rsidR="00BF4393">
        <w:rPr>
          <w:rFonts w:eastAsia="Times New Roman" w:cstheme="minorHAnsi"/>
          <w:b/>
          <w:bCs/>
          <w:u w:val="single"/>
          <w:lang w:eastAsia="pl-PL"/>
        </w:rPr>
        <w:t>e</w:t>
      </w:r>
      <w:r w:rsidRPr="005A58D1">
        <w:rPr>
          <w:rFonts w:eastAsia="Times New Roman" w:cstheme="minorHAnsi"/>
          <w:b/>
          <w:bCs/>
          <w:u w:val="single"/>
          <w:lang w:eastAsia="pl-PL"/>
        </w:rPr>
        <w:t xml:space="preserve"> opracowan</w:t>
      </w:r>
      <w:r w:rsidR="00BF4393">
        <w:rPr>
          <w:rFonts w:eastAsia="Times New Roman" w:cstheme="minorHAnsi"/>
          <w:b/>
          <w:bCs/>
          <w:u w:val="single"/>
          <w:lang w:eastAsia="pl-PL"/>
        </w:rPr>
        <w:t>e</w:t>
      </w:r>
      <w:r w:rsidRPr="005A58D1">
        <w:rPr>
          <w:rFonts w:eastAsia="Times New Roman" w:cstheme="minorHAnsi"/>
          <w:b/>
          <w:bCs/>
          <w:u w:val="single"/>
          <w:lang w:eastAsia="pl-PL"/>
        </w:rPr>
        <w:t xml:space="preserve"> metodą kalkulacji szczegółowej (układ KNR), zarówno w wersji nieedytowalnej .pdf jak i edytowalnej .</w:t>
      </w:r>
      <w:proofErr w:type="spellStart"/>
      <w:r w:rsidRPr="005A58D1">
        <w:rPr>
          <w:rFonts w:eastAsia="Times New Roman" w:cstheme="minorHAnsi"/>
          <w:b/>
          <w:bCs/>
          <w:u w:val="single"/>
          <w:lang w:eastAsia="pl-PL"/>
        </w:rPr>
        <w:t>ath</w:t>
      </w:r>
      <w:proofErr w:type="spellEnd"/>
      <w:r w:rsidRPr="005A58D1">
        <w:rPr>
          <w:rFonts w:eastAsia="Times New Roman" w:cstheme="minorHAnsi"/>
          <w:b/>
          <w:bCs/>
          <w:u w:val="single"/>
          <w:lang w:eastAsia="pl-PL"/>
        </w:rPr>
        <w:t>, sporządzi Wykonawca, który złoży ofertę najwyżej ocenioną.</w:t>
      </w:r>
    </w:p>
    <w:p w14:paraId="0E8DBE2C" w14:textId="77777777" w:rsidR="00F85FDB" w:rsidRPr="005A58D1" w:rsidRDefault="00F85FDB" w:rsidP="00604043">
      <w:pPr>
        <w:autoSpaceDE w:val="0"/>
        <w:autoSpaceDN w:val="0"/>
        <w:spacing w:after="0" w:line="276" w:lineRule="auto"/>
        <w:ind w:left="720"/>
        <w:contextualSpacing/>
        <w:jc w:val="both"/>
        <w:rPr>
          <w:rFonts w:eastAsia="Times New Roman" w:cstheme="minorHAnsi"/>
          <w:b/>
          <w:bCs/>
          <w:u w:val="single"/>
          <w:lang w:eastAsia="pl-PL"/>
        </w:rPr>
      </w:pPr>
    </w:p>
    <w:p w14:paraId="05388198" w14:textId="0A75FDF8" w:rsidR="00DD21D6" w:rsidRPr="005A58D1" w:rsidRDefault="00DD21D6" w:rsidP="00604043">
      <w:pPr>
        <w:autoSpaceDE w:val="0"/>
        <w:autoSpaceDN w:val="0"/>
        <w:spacing w:after="0" w:line="276" w:lineRule="auto"/>
        <w:ind w:left="720"/>
        <w:contextualSpacing/>
        <w:jc w:val="both"/>
        <w:rPr>
          <w:rFonts w:eastAsia="Times New Roman" w:cstheme="minorHAnsi"/>
          <w:b/>
          <w:bCs/>
          <w:u w:val="single"/>
          <w:lang w:eastAsia="pl-PL"/>
        </w:rPr>
      </w:pPr>
      <w:r w:rsidRPr="005A58D1">
        <w:rPr>
          <w:rFonts w:eastAsia="Times New Roman" w:cstheme="minorHAnsi"/>
          <w:b/>
          <w:bCs/>
          <w:u w:val="single"/>
          <w:lang w:eastAsia="pl-PL"/>
        </w:rPr>
        <w:t>Kosztorysy ofertowe poszczególnych branż MUSZĄ odzwierciedlać pozycje z przedmiarów robót i zachowywać ich kolejność.</w:t>
      </w:r>
    </w:p>
    <w:p w14:paraId="6B9CD27B" w14:textId="77777777" w:rsidR="00DD21D6" w:rsidRPr="005A58D1" w:rsidRDefault="00DD21D6" w:rsidP="00604043">
      <w:pPr>
        <w:autoSpaceDE w:val="0"/>
        <w:autoSpaceDN w:val="0"/>
        <w:spacing w:after="0" w:line="276" w:lineRule="auto"/>
        <w:ind w:left="720"/>
        <w:contextualSpacing/>
        <w:jc w:val="both"/>
        <w:rPr>
          <w:rFonts w:eastAsia="Times New Roman" w:cstheme="minorHAnsi"/>
          <w:b/>
          <w:bCs/>
          <w:u w:val="single"/>
          <w:lang w:eastAsia="pl-PL"/>
        </w:rPr>
      </w:pPr>
    </w:p>
    <w:p w14:paraId="63D06435" w14:textId="7E0BCA82"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cstheme="minorHAnsi"/>
          <w:b/>
          <w:bCs/>
        </w:rPr>
        <w:t xml:space="preserve">oświadczenie o braku podstaw do wykluczeniu oraz o spełnianiu warunków udziału </w:t>
      </w:r>
      <w:r w:rsidRPr="005A58D1">
        <w:rPr>
          <w:rFonts w:cstheme="minorHAnsi"/>
          <w:b/>
          <w:bCs/>
        </w:rPr>
        <w:br/>
        <w:t xml:space="preserve">w postępowaniu, o których mowa w art. 125 ust. 1 </w:t>
      </w:r>
      <w:proofErr w:type="spellStart"/>
      <w:r w:rsidRPr="005A58D1">
        <w:rPr>
          <w:rFonts w:cstheme="minorHAnsi"/>
          <w:b/>
          <w:bCs/>
        </w:rPr>
        <w:t>Pzp</w:t>
      </w:r>
      <w:proofErr w:type="spellEnd"/>
      <w:r w:rsidRPr="005A58D1">
        <w:rPr>
          <w:rFonts w:cstheme="minorHAnsi"/>
        </w:rPr>
        <w:t xml:space="preserve"> – wzory stanowią załączniki nr 3 i 4 do SWZ; </w:t>
      </w:r>
      <w:r w:rsidR="009902CC" w:rsidRPr="005A58D1">
        <w:rPr>
          <w:rFonts w:cstheme="minorHAnsi"/>
        </w:rPr>
        <w:t>Oświadczenia składają odrębnie wykonawcy</w:t>
      </w:r>
      <w:r w:rsidRPr="005A58D1">
        <w:rPr>
          <w:rFonts w:cstheme="minorHAnsi"/>
        </w:rPr>
        <w:t xml:space="preserve"> wspóln</w:t>
      </w:r>
      <w:r w:rsidR="009902CC" w:rsidRPr="005A58D1">
        <w:rPr>
          <w:rFonts w:cstheme="minorHAnsi"/>
        </w:rPr>
        <w:t xml:space="preserve">ie ubiegający </w:t>
      </w:r>
      <w:r w:rsidRPr="005A58D1">
        <w:rPr>
          <w:rFonts w:cstheme="minorHAnsi"/>
        </w:rPr>
        <w:t>się o zamówienie.</w:t>
      </w:r>
      <w:bookmarkStart w:id="6" w:name="_Hlk106006631"/>
      <w:r w:rsidR="009902CC" w:rsidRPr="005A58D1">
        <w:rPr>
          <w:rFonts w:cstheme="minorHAnsi"/>
        </w:rPr>
        <w:t xml:space="preserve"> Oświadczenia te potwierdzają brak podstaw do wykluczenia oraz spełnianie warunków udziału w postępowaniu w zakresie, w jakim każdy z wykonawców wykazuje spełnianie warunków udziału w postępowaniu.</w:t>
      </w:r>
    </w:p>
    <w:p w14:paraId="4CA123BD" w14:textId="77777777"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cstheme="minorHAnsi"/>
          <w:u w:val="single"/>
        </w:rPr>
        <w:t xml:space="preserve">Oświadczenie o braku podstaw wykluczenia z art. 7 ust. 1 ustawy o szczególnych rozwiązaniach </w:t>
      </w:r>
      <w:r w:rsidRPr="005A58D1">
        <w:rPr>
          <w:rFonts w:cstheme="minorHAnsi"/>
          <w:u w:val="single"/>
        </w:rPr>
        <w:br/>
        <w:t xml:space="preserve">w zakresie przeciwdziałania wspieraniu agresji na Ukrainę oraz służące ochronie bezpieczeństwa narodowego – załącznik nr 3a do SWZ; </w:t>
      </w:r>
      <w:r w:rsidRPr="005A58D1">
        <w:rPr>
          <w:rFonts w:cstheme="minorHAnsi"/>
          <w:b/>
          <w:bCs/>
          <w:u w:val="single"/>
        </w:rPr>
        <w:t>W przypadku wspólnego ubiegania się o zamówienie przez wykonawców, w/w dokument, składa każdy z wykonawców.</w:t>
      </w:r>
      <w:bookmarkEnd w:id="6"/>
    </w:p>
    <w:p w14:paraId="5CE4E55F" w14:textId="77777777"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cstheme="minorHAnsi"/>
          <w:b/>
          <w:bCs/>
        </w:rPr>
        <w:t>stosowne pełnomocnictwo</w:t>
      </w:r>
      <w:r w:rsidRPr="005A58D1">
        <w:rPr>
          <w:rFonts w:cstheme="minorHAnsi"/>
        </w:rPr>
        <w:t xml:space="preserve"> </w:t>
      </w:r>
      <w:r w:rsidRPr="005A58D1">
        <w:rPr>
          <w:rFonts w:eastAsia="ArialMT" w:cstheme="minorHAnsi"/>
        </w:rPr>
        <w:t>lub inny dokument, o którym mowa w pkt 3 (jeżeli dotyczy).</w:t>
      </w:r>
    </w:p>
    <w:p w14:paraId="544053F0" w14:textId="77777777"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cstheme="minorHAnsi"/>
          <w:b/>
          <w:bCs/>
        </w:rPr>
        <w:t xml:space="preserve">zobowiązanie podmiotu </w:t>
      </w:r>
      <w:r w:rsidRPr="005A58D1">
        <w:rPr>
          <w:rFonts w:eastAsia="Arial-BoldMT" w:cstheme="minorHAnsi"/>
          <w:b/>
          <w:bCs/>
        </w:rPr>
        <w:t xml:space="preserve">udostępniającego zasoby do oddania Wykonawcy do dyspozycji niezbędnych zasobów na potrzeby realizacji danego zamówienia </w:t>
      </w:r>
      <w:r w:rsidRPr="005A58D1">
        <w:rPr>
          <w:rFonts w:eastAsia="ArialMT" w:cstheme="minorHAnsi"/>
        </w:rPr>
        <w:t xml:space="preserve">wraz z </w:t>
      </w:r>
      <w:r w:rsidRPr="005A58D1">
        <w:rPr>
          <w:rFonts w:eastAsia="Arial-BoldMT" w:cstheme="minorHAnsi"/>
          <w:b/>
          <w:bCs/>
        </w:rPr>
        <w:t xml:space="preserve">oświadczeniem podmiotu udostępniającego zasoby potwierdzającym brak podstaw wykluczenia tego podmiotu oraz spełnianie warunków udziału w postępowaniu, </w:t>
      </w:r>
      <w:r w:rsidRPr="005A58D1">
        <w:rPr>
          <w:rFonts w:eastAsia="ArialMT" w:cstheme="minorHAnsi"/>
        </w:rPr>
        <w:t>w zakresie w jakim Wykonawca powołuje się na jego zasoby</w:t>
      </w:r>
      <w:r w:rsidRPr="005A58D1">
        <w:rPr>
          <w:rFonts w:cstheme="minorHAnsi"/>
          <w:b/>
          <w:bCs/>
        </w:rPr>
        <w:t xml:space="preserve"> (jeśli dotyczy)</w:t>
      </w:r>
      <w:r w:rsidRPr="005A58D1">
        <w:rPr>
          <w:rFonts w:cstheme="minorHAnsi"/>
        </w:rPr>
        <w:t xml:space="preserve"> – załącznik nr 5 do SWZ – wraz z oświadczeniem podmiotu udostępniającego zasoby potwierdzającym brak podstaw wykluczenia tego podmiotu oraz spełnianie warunków udziału w postępowaniu, w zakresie w jakim Wykonawca powołuje się na jego zasoby, o których mowa w pkt XII ust. 5 pkt 1 i 2 SWZ (jeżeli dotyczy); </w:t>
      </w:r>
    </w:p>
    <w:p w14:paraId="42E103A4" w14:textId="77777777"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cstheme="minorHAnsi"/>
          <w:b/>
          <w:bCs/>
        </w:rPr>
        <w:t>oświadczenie wykonawców wspólnie ubiegających się o udzielenie zamówienia</w:t>
      </w:r>
      <w:r w:rsidRPr="005A58D1">
        <w:rPr>
          <w:rFonts w:cstheme="minorHAnsi"/>
        </w:rPr>
        <w:t>, z którego wynika, które usługi wykonają poszczególni Wykonawcy. Wzór oświadczenia stanowi Załącznik nr 8 do SWZ.</w:t>
      </w:r>
    </w:p>
    <w:p w14:paraId="4D55822B" w14:textId="77777777"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cstheme="minorHAnsi"/>
        </w:rPr>
        <w:t>dowód wniesienia wadium.</w:t>
      </w:r>
    </w:p>
    <w:p w14:paraId="646F926C" w14:textId="157F816A" w:rsidR="00DD21D6" w:rsidRPr="005A58D1" w:rsidRDefault="00DD21D6" w:rsidP="001C0184">
      <w:pPr>
        <w:numPr>
          <w:ilvl w:val="1"/>
          <w:numId w:val="53"/>
        </w:numPr>
        <w:autoSpaceDE w:val="0"/>
        <w:autoSpaceDN w:val="0"/>
        <w:adjustRightInd w:val="0"/>
        <w:spacing w:after="0" w:line="276" w:lineRule="auto"/>
        <w:contextualSpacing/>
        <w:jc w:val="both"/>
        <w:rPr>
          <w:rFonts w:cstheme="minorHAnsi"/>
        </w:rPr>
      </w:pPr>
      <w:r w:rsidRPr="005A58D1">
        <w:rPr>
          <w:rFonts w:eastAsia="Arial-BoldMT" w:cstheme="minorHAnsi"/>
          <w:b/>
          <w:bCs/>
        </w:rPr>
        <w:t>odpis lub informacja</w:t>
      </w:r>
      <w:r w:rsidRPr="005A58D1">
        <w:rPr>
          <w:rFonts w:eastAsia="ArialMT" w:cstheme="minorHAnsi"/>
        </w:rPr>
        <w:t>, o której mowa w pkt 2</w:t>
      </w:r>
      <w:r w:rsidR="001C66A5" w:rsidRPr="005A58D1">
        <w:rPr>
          <w:rFonts w:eastAsia="ArialMT" w:cstheme="minorHAnsi"/>
        </w:rPr>
        <w:t xml:space="preserve"> poniżej</w:t>
      </w:r>
      <w:r w:rsidRPr="005A58D1">
        <w:rPr>
          <w:rFonts w:eastAsia="ArialMT" w:cstheme="minorHAnsi"/>
        </w:rPr>
        <w:t>;</w:t>
      </w:r>
    </w:p>
    <w:p w14:paraId="27511B2B" w14:textId="77777777" w:rsidR="00DD21D6" w:rsidRPr="005A58D1" w:rsidRDefault="00DD21D6" w:rsidP="00604043">
      <w:pPr>
        <w:autoSpaceDE w:val="0"/>
        <w:autoSpaceDN w:val="0"/>
        <w:adjustRightInd w:val="0"/>
        <w:spacing w:after="0" w:line="276" w:lineRule="auto"/>
        <w:jc w:val="both"/>
        <w:rPr>
          <w:rFonts w:cstheme="minorHAnsi"/>
          <w:b/>
          <w:bCs/>
          <w:u w:val="single"/>
        </w:rPr>
      </w:pPr>
    </w:p>
    <w:p w14:paraId="6D8C039B"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eastAsia="ArialMT" w:cstheme="minorHAnsi"/>
        </w:rPr>
      </w:pPr>
      <w:r w:rsidRPr="005A58D1">
        <w:rPr>
          <w:rFonts w:eastAsia="ArialMT" w:cstheme="minorHAnsi"/>
        </w:rPr>
        <w:t xml:space="preserve">W celu potwierdzenia, że osoba działająca w imieniu Wykonawcy lub podmiotu udostępniającego zasoby jest umocowana do jego reprezentowania, </w:t>
      </w:r>
      <w:r w:rsidRPr="005A58D1">
        <w:rPr>
          <w:rFonts w:eastAsia="Arial-BoldMT" w:cstheme="minorHAnsi"/>
          <w:b/>
          <w:bCs/>
        </w:rPr>
        <w:t xml:space="preserve">Wykonawca zobowiązany jest złożyć wraz z ofertą odpis lub informację z Krajowego Rejestru Sądowego, Centralnej Ewidencji i Informacji o Działalności </w:t>
      </w:r>
      <w:r w:rsidRPr="005A58D1">
        <w:rPr>
          <w:rFonts w:eastAsia="Arial-BoldMT" w:cstheme="minorHAnsi"/>
          <w:b/>
          <w:bCs/>
        </w:rPr>
        <w:lastRenderedPageBreak/>
        <w:t xml:space="preserve">Gospodarczej </w:t>
      </w:r>
      <w:r w:rsidRPr="005A58D1">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2F7339FC"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eastAsia="ArialMT" w:cstheme="minorHAnsi"/>
        </w:rPr>
      </w:pPr>
      <w:r w:rsidRPr="005A58D1">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728448F1"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eastAsia="ArialMT" w:cstheme="minorHAnsi"/>
        </w:rPr>
      </w:pPr>
      <w:r w:rsidRPr="005A58D1">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57EF41EE"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Calibri" w:cstheme="minorHAnsi"/>
        </w:rPr>
        <w:t>Po wypełnieniu Formularza składania oferty lub wniosku i dołączenia  wszystkich wymaganych załączników należy kliknąć przycisk „Przejdź do podsumowania”.</w:t>
      </w:r>
    </w:p>
    <w:p w14:paraId="10C13562"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Calibri" w:cstheme="minorHAnsi"/>
        </w:rPr>
        <w:t xml:space="preserve">Ofertę wraz z wymaganymi dokumentami należy umieścić na </w:t>
      </w:r>
      <w:r w:rsidRPr="005A58D1">
        <w:rPr>
          <w:rFonts w:eastAsia="Calibri" w:cstheme="minorHAnsi"/>
          <w:u w:val="single"/>
        </w:rPr>
        <w:t>platformazakupowa.pl</w:t>
      </w:r>
      <w:r w:rsidRPr="005A58D1">
        <w:rPr>
          <w:rFonts w:eastAsia="Calibri" w:cstheme="minorHAnsi"/>
        </w:rPr>
        <w:t xml:space="preserve"> pod adresem: </w:t>
      </w:r>
      <w:hyperlink r:id="rId14" w:history="1">
        <w:r w:rsidRPr="005A58D1">
          <w:rPr>
            <w:rFonts w:cstheme="minorHAnsi"/>
            <w:b/>
            <w:bCs/>
            <w:u w:val="single"/>
          </w:rPr>
          <w:t>https://platformazakupowa.pl/pn/powiat.glogow</w:t>
        </w:r>
      </w:hyperlink>
    </w:p>
    <w:p w14:paraId="5F29B5FC"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E376607"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Calibri" w:cstheme="minorHAnsi"/>
        </w:rPr>
        <w:t xml:space="preserve">Szczegółowa instrukcja dla Wykonawców dotycząca złożenia, zmiany i wycofania oferty znajduje się na stronie internetowej pod adresem:  </w:t>
      </w:r>
      <w:hyperlink r:id="rId15">
        <w:r w:rsidRPr="005A58D1">
          <w:rPr>
            <w:rFonts w:eastAsia="Calibri" w:cstheme="minorHAnsi"/>
            <w:u w:val="single"/>
          </w:rPr>
          <w:t>https://platformazakupowa.pl/strona/45-instrukcje</w:t>
        </w:r>
      </w:hyperlink>
    </w:p>
    <w:p w14:paraId="0E520073"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Oświadczenie, o którym mowa w art. 125 ust. 1 </w:t>
      </w:r>
      <w:proofErr w:type="spellStart"/>
      <w:r w:rsidRPr="005A58D1">
        <w:rPr>
          <w:rFonts w:cstheme="minorHAnsi"/>
        </w:rPr>
        <w:t>Pzp</w:t>
      </w:r>
      <w:proofErr w:type="spellEnd"/>
      <w:r w:rsidRPr="005A58D1">
        <w:rPr>
          <w:rFonts w:cstheme="minorHAnsi"/>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5A58D1">
        <w:rPr>
          <w:rFonts w:cstheme="minorHAnsi"/>
          <w:b/>
          <w:bCs/>
        </w:rPr>
        <w:t xml:space="preserve">Załącznik nr 3 do SWZ. </w:t>
      </w:r>
      <w:r w:rsidRPr="005A58D1">
        <w:rPr>
          <w:rFonts w:cstheme="minorHAnsi"/>
        </w:rPr>
        <w:t xml:space="preserve">Wzór oświadczenia o spełnianiu warunków udziału w postępowaniu stanowi </w:t>
      </w:r>
      <w:r w:rsidRPr="005A58D1">
        <w:rPr>
          <w:rFonts w:cstheme="minorHAnsi"/>
          <w:b/>
          <w:bCs/>
        </w:rPr>
        <w:t xml:space="preserve">Załącznik nr 4 do SWZ. </w:t>
      </w:r>
    </w:p>
    <w:p w14:paraId="7AE7F073"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Times New Roman" w:cstheme="minorHAnsi"/>
          <w:lang w:eastAsia="pl-PL"/>
        </w:rPr>
        <w:t xml:space="preserve">W przypadku wspólnego ubiegania się o zamówienie przez wykonawców, oświadczenie, o którym mowa w art. 125 ust. 1 </w:t>
      </w:r>
      <w:proofErr w:type="spellStart"/>
      <w:r w:rsidRPr="005A58D1">
        <w:rPr>
          <w:rFonts w:eastAsia="Times New Roman" w:cstheme="minorHAnsi"/>
          <w:lang w:eastAsia="pl-PL"/>
        </w:rPr>
        <w:t>Pzp</w:t>
      </w:r>
      <w:proofErr w:type="spellEnd"/>
      <w:r w:rsidRPr="005A58D1">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2F006038"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b/>
          <w:bCs/>
        </w:rPr>
      </w:pPr>
      <w:r w:rsidRPr="005A58D1">
        <w:rPr>
          <w:rFonts w:eastAsia="Times New Roman" w:cstheme="minorHAnsi"/>
          <w:b/>
          <w:bCs/>
          <w:lang w:eastAsia="pl-PL"/>
        </w:rPr>
        <w:t xml:space="preserve">W przypadku wspólnego ubiegania się o zamówienie przez wykonawców, oświadczenie, o którym mowa </w:t>
      </w:r>
      <w:r w:rsidRPr="005A58D1">
        <w:rPr>
          <w:rFonts w:cstheme="minorHAnsi"/>
          <w:b/>
          <w:bCs/>
        </w:rPr>
        <w:t>z art. 7 ust. 1 ustawy o szczególnych rozwiązaniach w zakresie przeciwdziałania wspieraniu agresji na Ukrainę oraz służące ochronie bezpieczeństwa narodowego</w:t>
      </w:r>
      <w:r w:rsidRPr="005A58D1">
        <w:rPr>
          <w:rFonts w:eastAsia="Times New Roman" w:cstheme="minorHAnsi"/>
          <w:b/>
          <w:bCs/>
          <w:lang w:eastAsia="pl-PL"/>
        </w:rPr>
        <w:t>, składa każdy z wykonawców.</w:t>
      </w:r>
    </w:p>
    <w:p w14:paraId="3C78024F"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5A58D1">
        <w:rPr>
          <w:rFonts w:eastAsia="Times New Roman" w:cstheme="minorHAnsi"/>
          <w:lang w:eastAsia="pl-PL"/>
        </w:rPr>
        <w:t>Pzp</w:t>
      </w:r>
      <w:proofErr w:type="spellEnd"/>
      <w:r w:rsidRPr="005A58D1">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62FD72DA" w14:textId="77777777"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Times New Roman" w:cstheme="minorHAnsi"/>
          <w:lang w:eastAsia="pl-PL"/>
        </w:rPr>
        <w:t>Ofertę wraz z załącznikami, składa się, pod rygorem nieważności, w formie elektronicznej lub w postaci elektronicznej opatrzonej kwalifikowanym podpisem elektronicznym lub podpisem zaufanym lub podpisem osobistym.</w:t>
      </w:r>
    </w:p>
    <w:p w14:paraId="302C1373" w14:textId="7669E75A" w:rsidR="00DD21D6" w:rsidRPr="005A58D1" w:rsidRDefault="00DD21D6" w:rsidP="00604043">
      <w:pPr>
        <w:numPr>
          <w:ilvl w:val="0"/>
          <w:numId w:val="11"/>
        </w:numPr>
        <w:autoSpaceDE w:val="0"/>
        <w:autoSpaceDN w:val="0"/>
        <w:adjustRightInd w:val="0"/>
        <w:spacing w:after="0" w:line="276" w:lineRule="auto"/>
        <w:ind w:left="284" w:hanging="284"/>
        <w:contextualSpacing/>
        <w:jc w:val="both"/>
        <w:rPr>
          <w:rFonts w:cstheme="minorHAnsi"/>
        </w:rPr>
      </w:pPr>
      <w:r w:rsidRPr="005A58D1">
        <w:rPr>
          <w:rFonts w:eastAsia="Times New Roman" w:cstheme="minorHAnsi"/>
          <w:lang w:eastAsia="pl-PL"/>
        </w:rPr>
        <w:t xml:space="preserve">Oferta, oświadczenia, o których mowa w art. 125 ust. 1 </w:t>
      </w:r>
      <w:proofErr w:type="spellStart"/>
      <w:r w:rsidRPr="005A58D1">
        <w:rPr>
          <w:rFonts w:eastAsia="Times New Roman" w:cstheme="minorHAnsi"/>
          <w:lang w:eastAsia="pl-PL"/>
        </w:rPr>
        <w:t>Pzp</w:t>
      </w:r>
      <w:proofErr w:type="spellEnd"/>
      <w:r w:rsidRPr="005A58D1">
        <w:rPr>
          <w:rFonts w:eastAsia="Times New Roman" w:cstheme="minorHAnsi"/>
          <w:lang w:eastAsia="pl-PL"/>
        </w:rPr>
        <w:t xml:space="preserve">, oświadczenie, o którym mowa w art. 117 ust. 4 </w:t>
      </w:r>
      <w:proofErr w:type="spellStart"/>
      <w:r w:rsidRPr="005A58D1">
        <w:rPr>
          <w:rFonts w:eastAsia="Times New Roman" w:cstheme="minorHAnsi"/>
          <w:lang w:eastAsia="pl-PL"/>
        </w:rPr>
        <w:t>Pzp</w:t>
      </w:r>
      <w:proofErr w:type="spellEnd"/>
      <w:r w:rsidRPr="005A58D1">
        <w:rPr>
          <w:rFonts w:eastAsia="Times New Roman" w:cstheme="minorHAnsi"/>
          <w:lang w:eastAsia="pl-PL"/>
        </w:rPr>
        <w:t xml:space="preserve">, zobowiązanie podmiotu udostępniającego zasoby, o którym mowa w art. 118 ust. 3 </w:t>
      </w:r>
      <w:proofErr w:type="spellStart"/>
      <w:r w:rsidRPr="005A58D1">
        <w:rPr>
          <w:rFonts w:eastAsia="Times New Roman" w:cstheme="minorHAnsi"/>
          <w:lang w:eastAsia="pl-PL"/>
        </w:rPr>
        <w:t>Pzp</w:t>
      </w:r>
      <w:proofErr w:type="spellEnd"/>
      <w:r w:rsidRPr="005A58D1">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w:t>
      </w:r>
      <w:r w:rsidRPr="005A58D1">
        <w:rPr>
          <w:rFonts w:eastAsia="Times New Roman" w:cstheme="minorHAnsi"/>
          <w:lang w:eastAsia="pl-PL"/>
        </w:rPr>
        <w:lastRenderedPageBreak/>
        <w:t>podmiotów realizujących zadania publiczne (</w:t>
      </w:r>
      <w:proofErr w:type="spellStart"/>
      <w:r w:rsidRPr="005A58D1">
        <w:rPr>
          <w:rFonts w:eastAsia="Times New Roman" w:cstheme="minorHAnsi"/>
          <w:lang w:eastAsia="pl-PL"/>
        </w:rPr>
        <w:t>t.j</w:t>
      </w:r>
      <w:proofErr w:type="spellEnd"/>
      <w:r w:rsidRPr="005A58D1">
        <w:rPr>
          <w:rFonts w:eastAsia="Times New Roman" w:cstheme="minorHAnsi"/>
          <w:lang w:eastAsia="pl-PL"/>
        </w:rPr>
        <w:t>. Dz. U. z 2</w:t>
      </w:r>
      <w:r w:rsidR="005A58D1" w:rsidRPr="005A58D1">
        <w:rPr>
          <w:rFonts w:eastAsia="Times New Roman" w:cstheme="minorHAnsi"/>
          <w:lang w:eastAsia="pl-PL"/>
        </w:rPr>
        <w:t>024</w:t>
      </w:r>
      <w:r w:rsidRPr="005A58D1">
        <w:rPr>
          <w:rFonts w:eastAsia="Times New Roman" w:cstheme="minorHAnsi"/>
          <w:lang w:eastAsia="pl-PL"/>
        </w:rPr>
        <w:t xml:space="preserve">r. poz. </w:t>
      </w:r>
      <w:r w:rsidR="005A58D1" w:rsidRPr="005A58D1">
        <w:rPr>
          <w:rFonts w:eastAsia="Times New Roman" w:cstheme="minorHAnsi"/>
          <w:lang w:eastAsia="pl-PL"/>
        </w:rPr>
        <w:t>30</w:t>
      </w:r>
      <w:r w:rsidRPr="005A58D1">
        <w:rPr>
          <w:rFonts w:eastAsia="Times New Roman" w:cstheme="minorHAnsi"/>
          <w:lang w:eastAsia="pl-PL"/>
        </w:rPr>
        <w:t>7</w:t>
      </w:r>
      <w:r w:rsidR="005A58D1" w:rsidRPr="005A58D1">
        <w:rPr>
          <w:rFonts w:eastAsia="Times New Roman" w:cstheme="minorHAnsi"/>
          <w:lang w:eastAsia="pl-PL"/>
        </w:rPr>
        <w:t xml:space="preserve"> zm.</w:t>
      </w:r>
      <w:r w:rsidRPr="005A58D1">
        <w:rPr>
          <w:rFonts w:eastAsia="Times New Roman" w:cstheme="minorHAnsi"/>
          <w:lang w:eastAsia="pl-PL"/>
        </w:rPr>
        <w:t xml:space="preserve">), z zastrzeżeniem formatów, o których mowa w art. 66 ust. 1 </w:t>
      </w:r>
      <w:proofErr w:type="spellStart"/>
      <w:r w:rsidRPr="005A58D1">
        <w:rPr>
          <w:rFonts w:eastAsia="Times New Roman" w:cstheme="minorHAnsi"/>
          <w:lang w:eastAsia="pl-PL"/>
        </w:rPr>
        <w:t>Pzp</w:t>
      </w:r>
      <w:proofErr w:type="spellEnd"/>
      <w:r w:rsidRPr="005A58D1">
        <w:rPr>
          <w:rFonts w:eastAsia="Times New Roman" w:cstheme="minorHAnsi"/>
          <w:lang w:eastAsia="pl-PL"/>
        </w:rPr>
        <w:t>, z uwzględnieniem rodzaju przekazywanych danych.</w:t>
      </w:r>
    </w:p>
    <w:p w14:paraId="25F2FF17" w14:textId="77777777" w:rsidR="00DD21D6" w:rsidRPr="005A58D1" w:rsidRDefault="00DD21D6" w:rsidP="00604043">
      <w:pPr>
        <w:autoSpaceDE w:val="0"/>
        <w:autoSpaceDN w:val="0"/>
        <w:adjustRightInd w:val="0"/>
        <w:spacing w:after="0" w:line="276" w:lineRule="auto"/>
        <w:jc w:val="both"/>
        <w:rPr>
          <w:rFonts w:cstheme="minorHAnsi"/>
        </w:rPr>
      </w:pPr>
    </w:p>
    <w:p w14:paraId="7630E6CD" w14:textId="77777777" w:rsidR="00DD21D6" w:rsidRPr="005A58D1" w:rsidRDefault="00DD21D6" w:rsidP="00604043">
      <w:pPr>
        <w:numPr>
          <w:ilvl w:val="0"/>
          <w:numId w:val="10"/>
        </w:numPr>
        <w:autoSpaceDE w:val="0"/>
        <w:autoSpaceDN w:val="0"/>
        <w:adjustRightInd w:val="0"/>
        <w:spacing w:after="0" w:line="276" w:lineRule="auto"/>
        <w:ind w:left="284" w:hanging="284"/>
        <w:contextualSpacing/>
        <w:jc w:val="both"/>
        <w:rPr>
          <w:rFonts w:cstheme="minorHAnsi"/>
          <w:b/>
          <w:bCs/>
          <w:u w:val="single"/>
        </w:rPr>
      </w:pPr>
      <w:r w:rsidRPr="005A58D1">
        <w:rPr>
          <w:rFonts w:eastAsia="Times New Roman" w:cstheme="minorHAnsi"/>
          <w:b/>
          <w:bCs/>
          <w:u w:val="single"/>
          <w:lang w:eastAsia="pl-PL"/>
        </w:rPr>
        <w:t>Termin składania ofert:</w:t>
      </w:r>
    </w:p>
    <w:p w14:paraId="4D133152" w14:textId="77777777" w:rsidR="00DD21D6" w:rsidRPr="005A58D1" w:rsidRDefault="00DD21D6" w:rsidP="00604043">
      <w:pPr>
        <w:autoSpaceDE w:val="0"/>
        <w:autoSpaceDN w:val="0"/>
        <w:adjustRightInd w:val="0"/>
        <w:spacing w:after="0" w:line="276" w:lineRule="auto"/>
        <w:ind w:left="284"/>
        <w:contextualSpacing/>
        <w:jc w:val="both"/>
        <w:rPr>
          <w:rFonts w:cstheme="minorHAnsi"/>
          <w:b/>
          <w:bCs/>
        </w:rPr>
      </w:pPr>
    </w:p>
    <w:p w14:paraId="7457F186" w14:textId="14950CFC" w:rsidR="00DD21D6" w:rsidRPr="005A58D1" w:rsidRDefault="00DD21D6" w:rsidP="00604043">
      <w:pPr>
        <w:autoSpaceDE w:val="0"/>
        <w:autoSpaceDN w:val="0"/>
        <w:adjustRightInd w:val="0"/>
        <w:spacing w:after="0" w:line="276" w:lineRule="auto"/>
        <w:ind w:left="284"/>
        <w:contextualSpacing/>
        <w:jc w:val="both"/>
        <w:rPr>
          <w:rFonts w:eastAsia="Times New Roman" w:cstheme="minorHAnsi"/>
          <w:lang w:eastAsia="pl-PL"/>
        </w:rPr>
      </w:pPr>
      <w:r w:rsidRPr="005A58D1">
        <w:rPr>
          <w:rFonts w:eastAsia="Times New Roman" w:cstheme="minorHAnsi"/>
          <w:lang w:eastAsia="pl-PL"/>
        </w:rPr>
        <w:t xml:space="preserve">Ofertę należy złożyć do dnia </w:t>
      </w:r>
      <w:r w:rsidR="0067241A" w:rsidRPr="005A58D1">
        <w:rPr>
          <w:rFonts w:eastAsia="Times New Roman" w:cstheme="minorHAnsi"/>
          <w:b/>
          <w:bCs/>
          <w:lang w:eastAsia="pl-PL"/>
        </w:rPr>
        <w:t>2</w:t>
      </w:r>
      <w:r w:rsidR="002E2536">
        <w:rPr>
          <w:rFonts w:eastAsia="Times New Roman" w:cstheme="minorHAnsi"/>
          <w:b/>
          <w:bCs/>
          <w:lang w:eastAsia="pl-PL"/>
        </w:rPr>
        <w:t>4</w:t>
      </w:r>
      <w:r w:rsidRPr="005A58D1">
        <w:rPr>
          <w:rFonts w:eastAsia="Times New Roman" w:cstheme="minorHAnsi"/>
          <w:b/>
          <w:bCs/>
          <w:lang w:eastAsia="pl-PL"/>
        </w:rPr>
        <w:t xml:space="preserve"> lipca 2024r., do godziny </w:t>
      </w:r>
      <w:r w:rsidR="0067241A" w:rsidRPr="005A58D1">
        <w:rPr>
          <w:rFonts w:eastAsia="Times New Roman" w:cstheme="minorHAnsi"/>
          <w:b/>
          <w:bCs/>
          <w:lang w:eastAsia="pl-PL"/>
        </w:rPr>
        <w:t>9</w:t>
      </w:r>
      <w:r w:rsidRPr="005A58D1">
        <w:rPr>
          <w:rFonts w:eastAsia="Times New Roman" w:cstheme="minorHAnsi"/>
          <w:b/>
          <w:bCs/>
          <w:lang w:eastAsia="pl-PL"/>
        </w:rPr>
        <w:t>:00</w:t>
      </w:r>
      <w:r w:rsidRPr="005A58D1">
        <w:rPr>
          <w:rFonts w:eastAsia="Times New Roman" w:cstheme="minorHAnsi"/>
          <w:lang w:eastAsia="pl-PL"/>
        </w:rPr>
        <w:t>.</w:t>
      </w:r>
    </w:p>
    <w:p w14:paraId="6CD9A09B" w14:textId="77777777" w:rsidR="00DD21D6" w:rsidRPr="005A58D1" w:rsidRDefault="00DD21D6" w:rsidP="00604043">
      <w:pPr>
        <w:autoSpaceDE w:val="0"/>
        <w:autoSpaceDN w:val="0"/>
        <w:adjustRightInd w:val="0"/>
        <w:spacing w:after="0" w:line="276" w:lineRule="auto"/>
        <w:jc w:val="both"/>
        <w:rPr>
          <w:rFonts w:eastAsia="Times New Roman" w:cstheme="minorHAnsi"/>
          <w:lang w:eastAsia="pl-PL"/>
        </w:rPr>
      </w:pPr>
    </w:p>
    <w:p w14:paraId="73F34F1E" w14:textId="77777777" w:rsidR="00DD21D6" w:rsidRPr="005A58D1" w:rsidRDefault="00DD21D6" w:rsidP="00604043">
      <w:pPr>
        <w:numPr>
          <w:ilvl w:val="0"/>
          <w:numId w:val="10"/>
        </w:numPr>
        <w:autoSpaceDE w:val="0"/>
        <w:autoSpaceDN w:val="0"/>
        <w:adjustRightInd w:val="0"/>
        <w:spacing w:after="0" w:line="276" w:lineRule="auto"/>
        <w:ind w:left="284" w:hanging="284"/>
        <w:contextualSpacing/>
        <w:jc w:val="both"/>
        <w:rPr>
          <w:rFonts w:cstheme="minorHAnsi"/>
          <w:b/>
          <w:bCs/>
          <w:u w:val="single"/>
        </w:rPr>
      </w:pPr>
      <w:r w:rsidRPr="005A58D1">
        <w:rPr>
          <w:rFonts w:cstheme="minorHAnsi"/>
          <w:b/>
          <w:bCs/>
          <w:u w:val="single"/>
        </w:rPr>
        <w:t xml:space="preserve">Termin otwarcia ofert: </w:t>
      </w:r>
    </w:p>
    <w:p w14:paraId="582F38FE" w14:textId="77777777" w:rsidR="00DD21D6" w:rsidRPr="005A58D1" w:rsidRDefault="00DD21D6" w:rsidP="00604043">
      <w:pPr>
        <w:autoSpaceDE w:val="0"/>
        <w:autoSpaceDN w:val="0"/>
        <w:adjustRightInd w:val="0"/>
        <w:spacing w:after="0" w:line="276" w:lineRule="auto"/>
        <w:ind w:left="284"/>
        <w:contextualSpacing/>
        <w:jc w:val="both"/>
        <w:rPr>
          <w:rFonts w:cstheme="minorHAnsi"/>
          <w:b/>
          <w:bCs/>
        </w:rPr>
      </w:pPr>
    </w:p>
    <w:p w14:paraId="26AA554C" w14:textId="1F9C2E1D" w:rsidR="00DD21D6" w:rsidRPr="005A58D1" w:rsidRDefault="00DD21D6" w:rsidP="00604043">
      <w:pPr>
        <w:numPr>
          <w:ilvl w:val="1"/>
          <w:numId w:val="9"/>
        </w:numPr>
        <w:tabs>
          <w:tab w:val="clear" w:pos="-577"/>
          <w:tab w:val="num" w:pos="284"/>
        </w:tabs>
        <w:autoSpaceDE w:val="0"/>
        <w:autoSpaceDN w:val="0"/>
        <w:adjustRightInd w:val="0"/>
        <w:spacing w:after="0" w:line="276" w:lineRule="auto"/>
        <w:ind w:left="284" w:hanging="284"/>
        <w:contextualSpacing/>
        <w:jc w:val="both"/>
        <w:rPr>
          <w:rFonts w:cstheme="minorHAnsi"/>
          <w:b/>
          <w:bCs/>
        </w:rPr>
      </w:pPr>
      <w:r w:rsidRPr="005A58D1">
        <w:rPr>
          <w:rFonts w:eastAsia="ArialMT" w:cstheme="minorHAnsi"/>
        </w:rPr>
        <w:t>Otwarcie ofert złożonych na Platformie nastąpi w dniu</w:t>
      </w:r>
      <w:r w:rsidRPr="005A58D1">
        <w:rPr>
          <w:rFonts w:eastAsia="ArialMT" w:cstheme="minorHAnsi"/>
          <w:b/>
          <w:bCs/>
        </w:rPr>
        <w:t xml:space="preserve"> </w:t>
      </w:r>
      <w:r w:rsidR="0067241A" w:rsidRPr="005A58D1">
        <w:rPr>
          <w:rFonts w:eastAsia="Times New Roman" w:cstheme="minorHAnsi"/>
          <w:b/>
          <w:bCs/>
          <w:lang w:eastAsia="pl-PL"/>
        </w:rPr>
        <w:t>2</w:t>
      </w:r>
      <w:r w:rsidR="002E2536">
        <w:rPr>
          <w:rFonts w:eastAsia="Times New Roman" w:cstheme="minorHAnsi"/>
          <w:b/>
          <w:bCs/>
          <w:lang w:eastAsia="pl-PL"/>
        </w:rPr>
        <w:t>4</w:t>
      </w:r>
      <w:r w:rsidRPr="005A58D1">
        <w:rPr>
          <w:rFonts w:eastAsia="Times New Roman" w:cstheme="minorHAnsi"/>
          <w:b/>
          <w:bCs/>
          <w:lang w:eastAsia="pl-PL"/>
        </w:rPr>
        <w:t xml:space="preserve"> lipca 2024r</w:t>
      </w:r>
      <w:r w:rsidRPr="005A58D1">
        <w:rPr>
          <w:rFonts w:eastAsia="ArialMT" w:cstheme="minorHAnsi"/>
          <w:b/>
          <w:bCs/>
        </w:rPr>
        <w:t xml:space="preserve">. o godz. </w:t>
      </w:r>
      <w:r w:rsidR="0067241A" w:rsidRPr="005A58D1">
        <w:rPr>
          <w:rFonts w:eastAsia="ArialMT" w:cstheme="minorHAnsi"/>
          <w:b/>
          <w:bCs/>
        </w:rPr>
        <w:t>9</w:t>
      </w:r>
      <w:r w:rsidRPr="005A58D1">
        <w:rPr>
          <w:rFonts w:eastAsia="ArialMT" w:cstheme="minorHAnsi"/>
          <w:b/>
          <w:bCs/>
        </w:rPr>
        <w:t>:05</w:t>
      </w:r>
      <w:r w:rsidRPr="005A58D1">
        <w:rPr>
          <w:rFonts w:eastAsia="ArialMT" w:cstheme="minorHAnsi"/>
        </w:rPr>
        <w:t>. Otwarcie ofert na Platformie dokonywane jest poprzez kliknięcie przycisku „Odszyfruj oferty”.</w:t>
      </w:r>
    </w:p>
    <w:p w14:paraId="6F970319" w14:textId="77777777" w:rsidR="00DD21D6" w:rsidRPr="005A58D1" w:rsidRDefault="00DD21D6" w:rsidP="00604043">
      <w:pPr>
        <w:numPr>
          <w:ilvl w:val="1"/>
          <w:numId w:val="9"/>
        </w:numPr>
        <w:tabs>
          <w:tab w:val="clear" w:pos="-577"/>
          <w:tab w:val="num" w:pos="284"/>
        </w:tabs>
        <w:autoSpaceDE w:val="0"/>
        <w:autoSpaceDN w:val="0"/>
        <w:adjustRightInd w:val="0"/>
        <w:spacing w:after="0" w:line="276" w:lineRule="auto"/>
        <w:ind w:left="284" w:hanging="284"/>
        <w:contextualSpacing/>
        <w:jc w:val="both"/>
        <w:rPr>
          <w:rFonts w:cstheme="minorHAnsi"/>
          <w:b/>
          <w:bCs/>
        </w:rPr>
      </w:pPr>
      <w:r w:rsidRPr="005A58D1">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0F5EC2A8" w14:textId="77777777" w:rsidR="00DD21D6" w:rsidRPr="005A58D1" w:rsidRDefault="00DD21D6" w:rsidP="00604043">
      <w:pPr>
        <w:numPr>
          <w:ilvl w:val="1"/>
          <w:numId w:val="9"/>
        </w:numPr>
        <w:tabs>
          <w:tab w:val="clear" w:pos="-577"/>
          <w:tab w:val="num" w:pos="284"/>
        </w:tabs>
        <w:autoSpaceDE w:val="0"/>
        <w:autoSpaceDN w:val="0"/>
        <w:adjustRightInd w:val="0"/>
        <w:spacing w:after="0" w:line="276" w:lineRule="auto"/>
        <w:ind w:left="284" w:hanging="284"/>
        <w:contextualSpacing/>
        <w:jc w:val="both"/>
        <w:rPr>
          <w:rFonts w:cstheme="minorHAnsi"/>
          <w:b/>
          <w:bCs/>
        </w:rPr>
      </w:pPr>
      <w:r w:rsidRPr="005A58D1">
        <w:rPr>
          <w:rFonts w:eastAsia="ArialMT" w:cstheme="minorHAnsi"/>
        </w:rPr>
        <w:t>Zamawiający, najpóźniej przed otwarciem ofert, udostępnia na stronie internetowej prowadzonego postępowania informację o kwocie, jaką zamierza przeznaczyć na sfinansowanie zamówienia.</w:t>
      </w:r>
    </w:p>
    <w:p w14:paraId="415E6226" w14:textId="77777777" w:rsidR="00DD21D6" w:rsidRPr="005A58D1" w:rsidRDefault="00DD21D6" w:rsidP="00604043">
      <w:pPr>
        <w:numPr>
          <w:ilvl w:val="1"/>
          <w:numId w:val="9"/>
        </w:numPr>
        <w:tabs>
          <w:tab w:val="clear" w:pos="-577"/>
          <w:tab w:val="num" w:pos="284"/>
        </w:tabs>
        <w:autoSpaceDE w:val="0"/>
        <w:autoSpaceDN w:val="0"/>
        <w:adjustRightInd w:val="0"/>
        <w:spacing w:after="0" w:line="276" w:lineRule="auto"/>
        <w:ind w:left="284" w:hanging="284"/>
        <w:contextualSpacing/>
        <w:jc w:val="both"/>
        <w:rPr>
          <w:rFonts w:cstheme="minorHAnsi"/>
          <w:b/>
          <w:bCs/>
        </w:rPr>
      </w:pPr>
      <w:r w:rsidRPr="005A58D1">
        <w:rPr>
          <w:rFonts w:eastAsia="ArialMT" w:cstheme="minorHAnsi"/>
        </w:rPr>
        <w:t>Zamawiający, niezwłocznie po otwarciu ofert, udostępnia na stronie internetowej prowadzonego postępowania informacje o:</w:t>
      </w:r>
    </w:p>
    <w:p w14:paraId="5CE831B5" w14:textId="77777777" w:rsidR="00DD21D6" w:rsidRPr="005A58D1" w:rsidRDefault="00DD21D6" w:rsidP="00604043">
      <w:pPr>
        <w:numPr>
          <w:ilvl w:val="0"/>
          <w:numId w:val="26"/>
        </w:numPr>
        <w:autoSpaceDE w:val="0"/>
        <w:autoSpaceDN w:val="0"/>
        <w:adjustRightInd w:val="0"/>
        <w:spacing w:after="0" w:line="276" w:lineRule="auto"/>
        <w:contextualSpacing/>
        <w:jc w:val="both"/>
        <w:rPr>
          <w:rFonts w:eastAsia="ArialMT" w:cstheme="minorHAnsi"/>
        </w:rPr>
      </w:pPr>
      <w:r w:rsidRPr="005A58D1">
        <w:rPr>
          <w:rFonts w:eastAsia="ArialMT" w:cstheme="minorHAnsi"/>
        </w:rPr>
        <w:t>nazwach albo imionach i nazwiskach oraz siedzibach lub miejscach prowadzonej działalności gospodarczej albo miejscach zamieszkania Wykonawców, których oferty zostały otwarte;</w:t>
      </w:r>
    </w:p>
    <w:p w14:paraId="52C7C7CA" w14:textId="77777777" w:rsidR="00DD21D6" w:rsidRPr="005A58D1" w:rsidRDefault="00DD21D6" w:rsidP="00604043">
      <w:pPr>
        <w:numPr>
          <w:ilvl w:val="0"/>
          <w:numId w:val="26"/>
        </w:numPr>
        <w:autoSpaceDE w:val="0"/>
        <w:autoSpaceDN w:val="0"/>
        <w:adjustRightInd w:val="0"/>
        <w:spacing w:after="0" w:line="276" w:lineRule="auto"/>
        <w:contextualSpacing/>
        <w:jc w:val="both"/>
        <w:rPr>
          <w:rFonts w:eastAsia="ArialMT" w:cstheme="minorHAnsi"/>
        </w:rPr>
      </w:pPr>
      <w:r w:rsidRPr="005A58D1">
        <w:rPr>
          <w:rFonts w:eastAsia="ArialMT" w:cstheme="minorHAnsi"/>
        </w:rPr>
        <w:t>cenach lub kosztach zawartych w ofertach.</w:t>
      </w:r>
    </w:p>
    <w:p w14:paraId="554884D2" w14:textId="77777777" w:rsidR="00DD21D6" w:rsidRPr="005A58D1" w:rsidRDefault="00DD21D6" w:rsidP="00604043">
      <w:pPr>
        <w:autoSpaceDE w:val="0"/>
        <w:autoSpaceDN w:val="0"/>
        <w:adjustRightInd w:val="0"/>
        <w:spacing w:after="0" w:line="276" w:lineRule="auto"/>
        <w:ind w:left="720"/>
        <w:contextualSpacing/>
        <w:jc w:val="both"/>
        <w:rPr>
          <w:rFonts w:eastAsia="ArialMT" w:cstheme="minorHAnsi"/>
        </w:rPr>
      </w:pPr>
      <w:r w:rsidRPr="005A58D1">
        <w:rPr>
          <w:rFonts w:eastAsia="ArialMT" w:cstheme="minorHAnsi"/>
        </w:rPr>
        <w:t>Informacja zostanie opublikowana na stronie postępowania na platformazakupowa.pl w sekcji ,,Komunikaty” .</w:t>
      </w:r>
    </w:p>
    <w:p w14:paraId="5A1C5078" w14:textId="77777777" w:rsidR="00DD21D6" w:rsidRPr="005A58D1" w:rsidRDefault="00DD21D6" w:rsidP="00604043">
      <w:pPr>
        <w:autoSpaceDE w:val="0"/>
        <w:autoSpaceDN w:val="0"/>
        <w:adjustRightInd w:val="0"/>
        <w:spacing w:after="0" w:line="276" w:lineRule="auto"/>
        <w:jc w:val="both"/>
        <w:rPr>
          <w:rFonts w:eastAsia="Arial-BoldMT" w:cstheme="minorHAnsi"/>
          <w:b/>
          <w:bCs/>
        </w:rPr>
      </w:pPr>
    </w:p>
    <w:p w14:paraId="0B47DFD1" w14:textId="77777777" w:rsidR="00DD21D6" w:rsidRPr="005A58D1" w:rsidRDefault="00DD21D6" w:rsidP="00604043">
      <w:pPr>
        <w:autoSpaceDE w:val="0"/>
        <w:autoSpaceDN w:val="0"/>
        <w:adjustRightInd w:val="0"/>
        <w:spacing w:after="0" w:line="276" w:lineRule="auto"/>
        <w:jc w:val="both"/>
        <w:rPr>
          <w:rFonts w:eastAsia="ArialMT" w:cstheme="minorHAnsi"/>
        </w:rPr>
      </w:pPr>
      <w:r w:rsidRPr="005A58D1">
        <w:rPr>
          <w:rFonts w:eastAsia="Arial-BoldMT" w:cstheme="minorHAnsi"/>
          <w:b/>
          <w:bCs/>
        </w:rPr>
        <w:t xml:space="preserve">Uwaga! </w:t>
      </w:r>
      <w:r w:rsidRPr="005A58D1">
        <w:rPr>
          <w:rFonts w:eastAsia="ArialMT" w:cstheme="minorHAnsi"/>
        </w:rPr>
        <w:t xml:space="preserve">Zgodnie z Ustawą PZP </w:t>
      </w:r>
      <w:r w:rsidRPr="005A58D1">
        <w:rPr>
          <w:rFonts w:eastAsia="Arial-BoldMT" w:cstheme="minorHAnsi"/>
          <w:b/>
          <w:bCs/>
        </w:rPr>
        <w:t xml:space="preserve">Zamawiający nie ma obowiązku przeprowadzania jawnej sesji otwarcia ofert </w:t>
      </w:r>
      <w:r w:rsidRPr="005A58D1">
        <w:rPr>
          <w:rFonts w:eastAsia="ArialMT" w:cstheme="minorHAnsi"/>
        </w:rPr>
        <w:t>w sposób jawny z udziałem Wykonawców lub transmitowania</w:t>
      </w:r>
      <w:r w:rsidRPr="005A58D1">
        <w:rPr>
          <w:rFonts w:eastAsia="Arial-BoldMT" w:cstheme="minorHAnsi"/>
          <w:b/>
          <w:bCs/>
        </w:rPr>
        <w:t xml:space="preserve"> </w:t>
      </w:r>
      <w:r w:rsidRPr="005A58D1">
        <w:rPr>
          <w:rFonts w:eastAsia="ArialMT" w:cstheme="minorHAnsi"/>
        </w:rPr>
        <w:t>sesji otwarcia za pośrednictwem elektronicznych narzędzi do przekazu wideo on-line a ma</w:t>
      </w:r>
      <w:r w:rsidRPr="005A58D1">
        <w:rPr>
          <w:rFonts w:eastAsia="Arial-BoldMT" w:cstheme="minorHAnsi"/>
          <w:b/>
          <w:bCs/>
        </w:rPr>
        <w:t xml:space="preserve"> </w:t>
      </w:r>
      <w:r w:rsidRPr="005A58D1">
        <w:rPr>
          <w:rFonts w:eastAsia="ArialMT" w:cstheme="minorHAnsi"/>
        </w:rPr>
        <w:t>jedynie takie uprawnienie.</w:t>
      </w:r>
    </w:p>
    <w:p w14:paraId="25D383DC" w14:textId="77777777" w:rsidR="00702D85" w:rsidRPr="005A58D1" w:rsidRDefault="00702D85" w:rsidP="00604043">
      <w:pPr>
        <w:autoSpaceDE w:val="0"/>
        <w:autoSpaceDN w:val="0"/>
        <w:adjustRightInd w:val="0"/>
        <w:spacing w:after="0" w:line="276" w:lineRule="auto"/>
        <w:jc w:val="both"/>
        <w:rPr>
          <w:rFonts w:eastAsia="ArialMT"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5A58D1" w:rsidRDefault="0047786A" w:rsidP="004867DF">
            <w:pPr>
              <w:pStyle w:val="Akapitzlist"/>
              <w:numPr>
                <w:ilvl w:val="0"/>
                <w:numId w:val="39"/>
              </w:numPr>
              <w:spacing w:line="276" w:lineRule="auto"/>
              <w:ind w:left="589" w:hanging="567"/>
              <w:jc w:val="both"/>
              <w:rPr>
                <w:rFonts w:cstheme="minorHAnsi"/>
                <w:b/>
                <w:bCs/>
              </w:rPr>
            </w:pPr>
            <w:r w:rsidRPr="005A58D1">
              <w:rPr>
                <w:rFonts w:cstheme="minorHAnsi"/>
                <w:b/>
                <w:bCs/>
                <w:sz w:val="24"/>
                <w:szCs w:val="24"/>
              </w:rPr>
              <w:t xml:space="preserve">INFORMACJE STANOWIĄCE TAJEMNICĘ PRZEDSIĘBIORSTWA </w:t>
            </w:r>
          </w:p>
        </w:tc>
      </w:tr>
    </w:tbl>
    <w:p w14:paraId="43F00C38" w14:textId="77777777" w:rsidR="00AD0B6C" w:rsidRPr="005A58D1" w:rsidRDefault="00AD0B6C" w:rsidP="00604043">
      <w:pPr>
        <w:tabs>
          <w:tab w:val="decimal" w:leader="dot" w:pos="6946"/>
        </w:tabs>
        <w:spacing w:after="0" w:line="276" w:lineRule="auto"/>
        <w:jc w:val="both"/>
        <w:rPr>
          <w:rFonts w:cstheme="minorHAnsi"/>
        </w:rPr>
      </w:pPr>
    </w:p>
    <w:p w14:paraId="59B73FAD" w14:textId="1EE04FBF" w:rsidR="0047786A" w:rsidRPr="005A58D1" w:rsidRDefault="0047786A" w:rsidP="00604043">
      <w:pPr>
        <w:pStyle w:val="Akapitzlist"/>
        <w:numPr>
          <w:ilvl w:val="0"/>
          <w:numId w:val="27"/>
        </w:numPr>
        <w:autoSpaceDE w:val="0"/>
        <w:autoSpaceDN w:val="0"/>
        <w:adjustRightInd w:val="0"/>
        <w:spacing w:after="0" w:line="276" w:lineRule="auto"/>
        <w:ind w:left="284" w:hanging="284"/>
        <w:jc w:val="both"/>
        <w:rPr>
          <w:rFonts w:cstheme="minorHAnsi"/>
        </w:rPr>
      </w:pPr>
      <w:r w:rsidRPr="005A58D1">
        <w:rPr>
          <w:rFonts w:cstheme="minorHAnsi"/>
        </w:rPr>
        <w:t>Nie ujawnia się informacji stanowiących tajemnicę przedsiębiorstwa w rozumieniu przepisów ustawy z dnia 16 kwietnia 1993 r. o zwalczaniu nieuczciwej konkurencji (Dz. U. z 20</w:t>
      </w:r>
      <w:r w:rsidR="005570EC" w:rsidRPr="005A58D1">
        <w:rPr>
          <w:rFonts w:cstheme="minorHAnsi"/>
        </w:rPr>
        <w:t>22</w:t>
      </w:r>
      <w:r w:rsidRPr="005A58D1">
        <w:rPr>
          <w:rFonts w:cstheme="minorHAnsi"/>
        </w:rPr>
        <w:t xml:space="preserve"> r. poz. </w:t>
      </w:r>
      <w:r w:rsidR="005570EC" w:rsidRPr="005A58D1">
        <w:rPr>
          <w:rFonts w:cstheme="minorHAnsi"/>
        </w:rPr>
        <w:t>1233 ze zm.</w:t>
      </w:r>
      <w:r w:rsidRPr="005A58D1">
        <w:rPr>
          <w:rFonts w:cstheme="minorHAnsi"/>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5A58D1" w:rsidRDefault="00356C1D" w:rsidP="00604043">
      <w:pPr>
        <w:pStyle w:val="Akapitzlist"/>
        <w:autoSpaceDE w:val="0"/>
        <w:autoSpaceDN w:val="0"/>
        <w:adjustRightInd w:val="0"/>
        <w:spacing w:after="0" w:line="276" w:lineRule="auto"/>
        <w:ind w:left="709" w:hanging="425"/>
        <w:jc w:val="both"/>
        <w:rPr>
          <w:rFonts w:cstheme="minorHAnsi"/>
        </w:rPr>
      </w:pPr>
      <w:r w:rsidRPr="005A58D1">
        <w:rPr>
          <w:rFonts w:cstheme="minorHAnsi"/>
        </w:rPr>
        <w:t xml:space="preserve">a)  </w:t>
      </w:r>
      <w:r w:rsidR="0047786A" w:rsidRPr="005A58D1">
        <w:rPr>
          <w:rFonts w:cstheme="minorHAnsi"/>
        </w:rPr>
        <w:t xml:space="preserve">nazwach albo imionach i nazwiskach oraz siedzibach lub miejscach prowadzonej działalności gospodarczej albo miejscach zamieszkania wykonawców, których oferty zostały otwarte; </w:t>
      </w:r>
    </w:p>
    <w:p w14:paraId="43421DA8" w14:textId="1D3B9FAF" w:rsidR="0047786A" w:rsidRPr="005A58D1" w:rsidRDefault="00356C1D" w:rsidP="00604043">
      <w:pPr>
        <w:pStyle w:val="Akapitzlist"/>
        <w:autoSpaceDE w:val="0"/>
        <w:autoSpaceDN w:val="0"/>
        <w:adjustRightInd w:val="0"/>
        <w:spacing w:after="0" w:line="276" w:lineRule="auto"/>
        <w:ind w:left="993" w:hanging="709"/>
        <w:jc w:val="both"/>
        <w:rPr>
          <w:rFonts w:cstheme="minorHAnsi"/>
        </w:rPr>
      </w:pPr>
      <w:r w:rsidRPr="005A58D1">
        <w:rPr>
          <w:rFonts w:cstheme="minorHAnsi"/>
        </w:rPr>
        <w:t xml:space="preserve">b)    </w:t>
      </w:r>
      <w:r w:rsidR="0047786A" w:rsidRPr="005A58D1">
        <w:rPr>
          <w:rFonts w:cstheme="minorHAnsi"/>
        </w:rPr>
        <w:t xml:space="preserve">cenach zawartych w ofertach. </w:t>
      </w:r>
    </w:p>
    <w:p w14:paraId="1405F9C2" w14:textId="77777777" w:rsidR="0047786A" w:rsidRPr="005A58D1" w:rsidRDefault="0047786A" w:rsidP="00604043">
      <w:pPr>
        <w:pStyle w:val="Akapitzlist"/>
        <w:numPr>
          <w:ilvl w:val="0"/>
          <w:numId w:val="27"/>
        </w:numPr>
        <w:autoSpaceDE w:val="0"/>
        <w:autoSpaceDN w:val="0"/>
        <w:adjustRightInd w:val="0"/>
        <w:spacing w:after="0" w:line="276" w:lineRule="auto"/>
        <w:ind w:left="284" w:hanging="284"/>
        <w:jc w:val="both"/>
        <w:rPr>
          <w:rFonts w:cstheme="minorHAnsi"/>
        </w:rPr>
      </w:pPr>
      <w:r w:rsidRPr="005A58D1">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w:t>
      </w:r>
      <w:r w:rsidRPr="005A58D1">
        <w:rPr>
          <w:rFonts w:cstheme="minorHAnsi"/>
        </w:rPr>
        <w:lastRenderedPageBreak/>
        <w:t xml:space="preserve">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5A58D1" w:rsidRDefault="0047786A" w:rsidP="00604043">
      <w:pPr>
        <w:pStyle w:val="Akapitzlist"/>
        <w:numPr>
          <w:ilvl w:val="0"/>
          <w:numId w:val="27"/>
        </w:numPr>
        <w:autoSpaceDE w:val="0"/>
        <w:autoSpaceDN w:val="0"/>
        <w:adjustRightInd w:val="0"/>
        <w:spacing w:after="0" w:line="276" w:lineRule="auto"/>
        <w:ind w:left="284" w:hanging="284"/>
        <w:jc w:val="both"/>
        <w:rPr>
          <w:rFonts w:cstheme="minorHAnsi"/>
        </w:rPr>
      </w:pPr>
      <w:r w:rsidRPr="005A58D1">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5A58D1" w:rsidRDefault="00400F57" w:rsidP="00604043">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5A58D1" w:rsidRDefault="0047786A" w:rsidP="004867DF">
            <w:pPr>
              <w:pStyle w:val="Akapitzlist"/>
              <w:numPr>
                <w:ilvl w:val="0"/>
                <w:numId w:val="39"/>
              </w:numPr>
              <w:spacing w:line="276" w:lineRule="auto"/>
              <w:ind w:left="589" w:hanging="567"/>
              <w:jc w:val="both"/>
              <w:rPr>
                <w:rFonts w:cstheme="minorHAnsi"/>
                <w:b/>
                <w:bCs/>
              </w:rPr>
            </w:pPr>
            <w:r w:rsidRPr="005A58D1">
              <w:rPr>
                <w:rFonts w:cstheme="minorHAnsi"/>
                <w:b/>
                <w:bCs/>
                <w:sz w:val="24"/>
                <w:szCs w:val="24"/>
              </w:rPr>
              <w:t xml:space="preserve">SPOSÓB OBLICZENIA CENY </w:t>
            </w:r>
          </w:p>
        </w:tc>
      </w:tr>
    </w:tbl>
    <w:p w14:paraId="5175860E" w14:textId="77777777" w:rsidR="0047786A" w:rsidRPr="005A58D1" w:rsidRDefault="0047786A" w:rsidP="00604043">
      <w:pPr>
        <w:autoSpaceDE w:val="0"/>
        <w:autoSpaceDN w:val="0"/>
        <w:adjustRightInd w:val="0"/>
        <w:spacing w:after="0" w:line="276" w:lineRule="auto"/>
        <w:jc w:val="both"/>
        <w:rPr>
          <w:rFonts w:cstheme="minorHAnsi"/>
        </w:rPr>
      </w:pPr>
    </w:p>
    <w:p w14:paraId="16567EB7" w14:textId="3535AACD" w:rsidR="002E2536" w:rsidRDefault="007D3211" w:rsidP="002E2536">
      <w:pPr>
        <w:numPr>
          <w:ilvl w:val="0"/>
          <w:numId w:val="28"/>
        </w:numPr>
        <w:autoSpaceDE w:val="0"/>
        <w:autoSpaceDN w:val="0"/>
        <w:adjustRightInd w:val="0"/>
        <w:spacing w:after="0" w:line="276" w:lineRule="auto"/>
        <w:ind w:left="284" w:hanging="284"/>
        <w:contextualSpacing/>
        <w:jc w:val="both"/>
        <w:rPr>
          <w:rFonts w:cstheme="minorHAnsi"/>
          <w:b/>
          <w:bCs/>
          <w:u w:val="single"/>
        </w:rPr>
      </w:pPr>
      <w:r w:rsidRPr="005A58D1">
        <w:rPr>
          <w:rFonts w:cstheme="minorHAnsi"/>
        </w:rPr>
        <w:t xml:space="preserve">Cena oferty za wykonanie przedmiotu zamówienia stanowi </w:t>
      </w:r>
      <w:r w:rsidRPr="005A58D1">
        <w:rPr>
          <w:rFonts w:cstheme="minorHAnsi"/>
          <w:b/>
          <w:bCs/>
          <w:u w:val="single"/>
        </w:rPr>
        <w:t xml:space="preserve">wynagrodzenie kosztorysowe. Zamawiający wymaga opracowania </w:t>
      </w:r>
      <w:r w:rsidR="00EC66BA" w:rsidRPr="005A58D1">
        <w:rPr>
          <w:rFonts w:cstheme="minorHAnsi"/>
          <w:b/>
          <w:bCs/>
          <w:u w:val="single"/>
        </w:rPr>
        <w:t>uproszczonych</w:t>
      </w:r>
      <w:r w:rsidRPr="005A58D1">
        <w:rPr>
          <w:rFonts w:cstheme="minorHAnsi"/>
          <w:b/>
          <w:bCs/>
          <w:u w:val="single"/>
        </w:rPr>
        <w:t xml:space="preserve"> kosztorys</w:t>
      </w:r>
      <w:r w:rsidR="00EC66BA" w:rsidRPr="005A58D1">
        <w:rPr>
          <w:rFonts w:cstheme="minorHAnsi"/>
          <w:b/>
          <w:bCs/>
          <w:u w:val="single"/>
        </w:rPr>
        <w:t>ów</w:t>
      </w:r>
      <w:r w:rsidRPr="005A58D1">
        <w:rPr>
          <w:rFonts w:cstheme="minorHAnsi"/>
          <w:b/>
          <w:bCs/>
          <w:u w:val="single"/>
        </w:rPr>
        <w:t xml:space="preserve"> ofertow</w:t>
      </w:r>
      <w:r w:rsidR="00EC66BA" w:rsidRPr="005A58D1">
        <w:rPr>
          <w:rFonts w:cstheme="minorHAnsi"/>
          <w:b/>
          <w:bCs/>
          <w:u w:val="single"/>
        </w:rPr>
        <w:t>ych</w:t>
      </w:r>
      <w:r w:rsidRPr="005A58D1">
        <w:rPr>
          <w:rFonts w:cstheme="minorHAnsi"/>
          <w:b/>
          <w:bCs/>
          <w:u w:val="single"/>
        </w:rPr>
        <w:t xml:space="preserve"> za podstawowy przedmiot zamówieni (ETAP I), </w:t>
      </w:r>
      <w:r w:rsidR="00EC66BA" w:rsidRPr="005A58D1">
        <w:rPr>
          <w:rFonts w:cstheme="minorHAnsi"/>
          <w:b/>
          <w:bCs/>
          <w:u w:val="single"/>
        </w:rPr>
        <w:t>uproszczonych kosztorysów ofertowych</w:t>
      </w:r>
      <w:r w:rsidRPr="005A58D1">
        <w:rPr>
          <w:rFonts w:cstheme="minorHAnsi"/>
          <w:b/>
          <w:bCs/>
          <w:u w:val="single"/>
        </w:rPr>
        <w:t xml:space="preserve"> zamówienia opcjonalnego (ETAP II</w:t>
      </w:r>
      <w:r w:rsidR="002E2536">
        <w:rPr>
          <w:rFonts w:cstheme="minorHAnsi"/>
          <w:b/>
          <w:bCs/>
          <w:u w:val="single"/>
        </w:rPr>
        <w:t xml:space="preserve"> – OPCJA I (A), OPCJA II (B), OPCJA 3 (C) </w:t>
      </w:r>
      <w:r w:rsidRPr="005A58D1">
        <w:rPr>
          <w:rFonts w:cstheme="minorHAnsi"/>
          <w:b/>
          <w:bCs/>
          <w:u w:val="single"/>
        </w:rPr>
        <w:t>) oraz łączną cenę ofertową brutto (sumę wartości za zamówienie podstawowe oraz opcjonalne).</w:t>
      </w:r>
    </w:p>
    <w:p w14:paraId="295A24BD" w14:textId="77777777" w:rsidR="007D3211" w:rsidRPr="005A58D1" w:rsidRDefault="007D3211" w:rsidP="00604043">
      <w:pPr>
        <w:numPr>
          <w:ilvl w:val="0"/>
          <w:numId w:val="28"/>
        </w:numPr>
        <w:autoSpaceDE w:val="0"/>
        <w:autoSpaceDN w:val="0"/>
        <w:adjustRightInd w:val="0"/>
        <w:spacing w:after="0" w:line="276" w:lineRule="auto"/>
        <w:ind w:left="284" w:hanging="284"/>
        <w:contextualSpacing/>
        <w:jc w:val="both"/>
        <w:rPr>
          <w:rFonts w:eastAsia="ArialMT" w:cstheme="minorHAnsi"/>
        </w:rPr>
      </w:pPr>
      <w:r w:rsidRPr="005A58D1">
        <w:rPr>
          <w:rFonts w:eastAsia="ArialMT" w:cstheme="minorHAnsi"/>
        </w:rPr>
        <w:t>Cena oferty powinna być wyrażona w złotych polskich (PLN) z dokładnością do dwóch miejsc po przecinku.</w:t>
      </w:r>
    </w:p>
    <w:p w14:paraId="7381BC7E" w14:textId="77777777" w:rsidR="007D3211" w:rsidRPr="005A58D1" w:rsidRDefault="007D3211" w:rsidP="00604043">
      <w:pPr>
        <w:numPr>
          <w:ilvl w:val="0"/>
          <w:numId w:val="28"/>
        </w:numPr>
        <w:autoSpaceDE w:val="0"/>
        <w:autoSpaceDN w:val="0"/>
        <w:adjustRightInd w:val="0"/>
        <w:spacing w:after="0" w:line="276" w:lineRule="auto"/>
        <w:ind w:left="284" w:hanging="284"/>
        <w:contextualSpacing/>
        <w:jc w:val="both"/>
        <w:rPr>
          <w:rFonts w:eastAsia="ArialMT" w:cstheme="minorHAnsi"/>
        </w:rPr>
      </w:pPr>
      <w:r w:rsidRPr="005A58D1">
        <w:rPr>
          <w:rFonts w:cstheme="minorHAnsi"/>
        </w:rPr>
        <w:t xml:space="preserve">Cena oferty musi obejmować koszty wykonania robót bezpośrednio wynikających z dokumentacji projektowej, </w:t>
      </w:r>
      <w:proofErr w:type="spellStart"/>
      <w:r w:rsidRPr="005A58D1">
        <w:rPr>
          <w:rFonts w:cstheme="minorHAnsi"/>
        </w:rPr>
        <w:t>STWiOR</w:t>
      </w:r>
      <w:proofErr w:type="spellEnd"/>
      <w:r w:rsidRPr="005A58D1">
        <w:rPr>
          <w:rFonts w:cstheme="minorHAnsi"/>
        </w:rPr>
        <w:t xml:space="preserve"> i SWZ oraz wszelkie inne koszty konieczne do poniesienia celem terminowej </w:t>
      </w:r>
      <w:r w:rsidRPr="005A58D1">
        <w:rPr>
          <w:rFonts w:cstheme="minorHAnsi"/>
        </w:rPr>
        <w:br/>
        <w:t>i prawidłowej realizacji przedmiotu zamówienia, w tym m.in. :</w:t>
      </w:r>
    </w:p>
    <w:p w14:paraId="53291B52"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składowania i utylizacji materiałów pochodzących z robót,</w:t>
      </w:r>
    </w:p>
    <w:p w14:paraId="6B09F8C5"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organizację i zagospodarowanie zaplecza budowy,</w:t>
      </w:r>
    </w:p>
    <w:p w14:paraId="7899918D"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wykonania przyłączy i liczników mediów wykorzystywanych do budowy,</w:t>
      </w:r>
    </w:p>
    <w:p w14:paraId="3671D552"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lang w:val="x-none" w:eastAsia="x-none"/>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48117172"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doprowadzenia terenu do stanu poprzedniego, likwidacji zaplecza budowy, a także koszty przeprowadzenia wszelkich pomiarów i badań,</w:t>
      </w:r>
    </w:p>
    <w:p w14:paraId="603A0744" w14:textId="2EDCA4BB"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wykonania dokumentacji powykonawczej i powykonawczej inwentaryzacji geodezyjnej (jeżeli dotyczy),</w:t>
      </w:r>
    </w:p>
    <w:p w14:paraId="2D35A847"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opracowania operatu kolaudacyjnego,</w:t>
      </w:r>
    </w:p>
    <w:p w14:paraId="7E8566D5"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uregulowanie opłat i kosztów nadzoru budowy i odbioru elementów przedmiotu zamówienia,</w:t>
      </w:r>
    </w:p>
    <w:p w14:paraId="5EC6FEAD" w14:textId="2EA844BB"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czasowego zajęcia gruntów nienależących do Zamawiającego oraz koszty, opłaty i odszkodowania z tym związane – jeżeli dotyczy;</w:t>
      </w:r>
    </w:p>
    <w:p w14:paraId="13251216"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odszkodowań za szkody wyrządzone podczas prowadzonych robót budowlanych,</w:t>
      </w:r>
    </w:p>
    <w:p w14:paraId="1033844D"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 xml:space="preserve">koszty wszystkich innych następujących po sobie czynności, niezbędnych dla zapewnienia zgodności wykonania tych robót z wymaganiami podanymi w szczególności w </w:t>
      </w:r>
      <w:proofErr w:type="spellStart"/>
      <w:r w:rsidRPr="005A58D1">
        <w:rPr>
          <w:rFonts w:cstheme="minorHAnsi"/>
        </w:rPr>
        <w:t>STWiOR</w:t>
      </w:r>
      <w:proofErr w:type="spellEnd"/>
      <w:r w:rsidRPr="005A58D1">
        <w:rPr>
          <w:rFonts w:cstheme="minorHAnsi"/>
        </w:rPr>
        <w:t xml:space="preserve"> oraz we wszelkich innych częściach SWZ, z dokumentami zamówienia, a także z zasadami wiedzy technicznej i normami. Jeżeli w opisie pozycji  robót nie uwzględniono pewnych czynności czy robót tymczasowych związanych z wykonaniem danej roboty budowlanej (np. roboty przygotowawcze, porządkowe, w tym uporządkowanie terenu budowy do dnia podpisania protokołu odbioru końcowego przedmiotu umowy), a w szczególności kosztów związanych z oznakowaniem terenu prowadzonych robót, wykonaniem i utrzymaniem oświetlenia i ogrodzenia </w:t>
      </w:r>
      <w:r w:rsidRPr="005A58D1">
        <w:rPr>
          <w:rFonts w:cstheme="minorHAnsi"/>
        </w:rPr>
        <w:lastRenderedPageBreak/>
        <w:t>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23673B31"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usuwania niewybuchów, niewypałów lub innych materiałów, urządzeń, instalacji itp. znalezionych na terenie budowy podczas prowadzenia robót.</w:t>
      </w:r>
    </w:p>
    <w:p w14:paraId="4A5689A3"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Wszelkie koszty i opłaty wynikające z opracowanej dokumentacji projektowej, oraz wypełnienie warunków zawartych w uzgodnieniach będących w składzie projektu budowlano-wykonawczego.</w:t>
      </w:r>
    </w:p>
    <w:p w14:paraId="74EB0CF3" w14:textId="77777777" w:rsidR="007D3211" w:rsidRPr="005A58D1" w:rsidRDefault="007D3211" w:rsidP="001C0184">
      <w:pPr>
        <w:numPr>
          <w:ilvl w:val="0"/>
          <w:numId w:val="54"/>
        </w:numPr>
        <w:spacing w:after="0" w:line="276" w:lineRule="auto"/>
        <w:ind w:left="720" w:hanging="360"/>
        <w:jc w:val="both"/>
        <w:rPr>
          <w:rFonts w:cstheme="minorHAnsi"/>
        </w:rPr>
      </w:pPr>
      <w:r w:rsidRPr="005A58D1">
        <w:rPr>
          <w:rFonts w:cstheme="minorHAns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785CC534" w14:textId="77777777" w:rsidR="007D3211" w:rsidRPr="005A58D1" w:rsidRDefault="007D3211" w:rsidP="00604043">
      <w:pPr>
        <w:numPr>
          <w:ilvl w:val="0"/>
          <w:numId w:val="28"/>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Jeżeli została złożona oferta, której wybór prowadziłby do powstania u zamawiającego obowiązku podatkowego zgodnie z ustawą z dnia 11 marca 2004 r. o podatku od towarów i usług (Dz. U. z 2024r. poz. 361 ze zm.), dla celów zastosowania kryterium ceny lub kosztu zamawiający dolicza do przedstawionej w tej ofercie ceny kwotę podatku od towarów i usług, którą miałby obowiązek rozliczyć. </w:t>
      </w:r>
    </w:p>
    <w:p w14:paraId="1A0650B5" w14:textId="77777777" w:rsidR="007D3211" w:rsidRPr="005A58D1" w:rsidRDefault="007D3211" w:rsidP="00604043">
      <w:pPr>
        <w:numPr>
          <w:ilvl w:val="0"/>
          <w:numId w:val="28"/>
        </w:numPr>
        <w:autoSpaceDE w:val="0"/>
        <w:autoSpaceDN w:val="0"/>
        <w:adjustRightInd w:val="0"/>
        <w:spacing w:after="0" w:line="276" w:lineRule="auto"/>
        <w:ind w:left="284" w:hanging="284"/>
        <w:contextualSpacing/>
        <w:jc w:val="both"/>
        <w:rPr>
          <w:rFonts w:cstheme="minorHAnsi"/>
        </w:rPr>
      </w:pPr>
      <w:r w:rsidRPr="005A58D1">
        <w:rPr>
          <w:rFonts w:cstheme="minorHAnsi"/>
        </w:rPr>
        <w:t xml:space="preserve">W ofercie, o której mowa w ust. 7, wykonawca ma obowiązek: </w:t>
      </w:r>
    </w:p>
    <w:p w14:paraId="7F52EA1F" w14:textId="77777777" w:rsidR="007D3211" w:rsidRPr="005A58D1" w:rsidRDefault="007D3211" w:rsidP="00604043">
      <w:pPr>
        <w:autoSpaceDE w:val="0"/>
        <w:autoSpaceDN w:val="0"/>
        <w:adjustRightInd w:val="0"/>
        <w:spacing w:after="0" w:line="276" w:lineRule="auto"/>
        <w:ind w:left="567" w:hanging="283"/>
        <w:contextualSpacing/>
        <w:jc w:val="both"/>
        <w:rPr>
          <w:rFonts w:cstheme="minorHAnsi"/>
        </w:rPr>
      </w:pPr>
      <w:r w:rsidRPr="005A58D1">
        <w:rPr>
          <w:rFonts w:cstheme="minorHAnsi"/>
        </w:rPr>
        <w:t xml:space="preserve">a) poinformowania zamawiającego, że wybór jego oferty będzie prowadził do powstania </w:t>
      </w:r>
      <w:r w:rsidRPr="005A58D1">
        <w:rPr>
          <w:rFonts w:cstheme="minorHAnsi"/>
        </w:rPr>
        <w:br/>
        <w:t xml:space="preserve">u zamawiającego obowiązku podatkowego; </w:t>
      </w:r>
    </w:p>
    <w:p w14:paraId="2AEC9436" w14:textId="77777777" w:rsidR="007D3211" w:rsidRPr="005A58D1" w:rsidRDefault="007D3211" w:rsidP="00604043">
      <w:pPr>
        <w:autoSpaceDE w:val="0"/>
        <w:autoSpaceDN w:val="0"/>
        <w:adjustRightInd w:val="0"/>
        <w:spacing w:after="0" w:line="276" w:lineRule="auto"/>
        <w:ind w:left="567" w:hanging="283"/>
        <w:contextualSpacing/>
        <w:jc w:val="both"/>
        <w:rPr>
          <w:rFonts w:cstheme="minorHAnsi"/>
        </w:rPr>
      </w:pPr>
      <w:r w:rsidRPr="005A58D1">
        <w:rPr>
          <w:rFonts w:cstheme="minorHAnsi"/>
        </w:rPr>
        <w:t xml:space="preserve">b) wskazania nazwy (rodzaju) towaru lub usługi, których dostawa lub świadczenie będą prowadziły do powstania obowiązku podatkowego; </w:t>
      </w:r>
    </w:p>
    <w:p w14:paraId="50FE934A" w14:textId="77777777" w:rsidR="007D3211" w:rsidRPr="005A58D1" w:rsidRDefault="007D3211" w:rsidP="00604043">
      <w:pPr>
        <w:autoSpaceDE w:val="0"/>
        <w:autoSpaceDN w:val="0"/>
        <w:adjustRightInd w:val="0"/>
        <w:spacing w:after="0" w:line="276" w:lineRule="auto"/>
        <w:ind w:left="567" w:hanging="283"/>
        <w:contextualSpacing/>
        <w:jc w:val="both"/>
        <w:rPr>
          <w:rFonts w:cstheme="minorHAnsi"/>
        </w:rPr>
      </w:pPr>
      <w:r w:rsidRPr="005A58D1">
        <w:rPr>
          <w:rFonts w:cstheme="minorHAnsi"/>
        </w:rPr>
        <w:t xml:space="preserve">c) wskazania wartości towaru lub usługi objętego obowiązkiem podatkowym zamawiającego, bez kwoty podatku; </w:t>
      </w:r>
    </w:p>
    <w:p w14:paraId="51655626" w14:textId="77777777" w:rsidR="007D3211" w:rsidRPr="005A58D1" w:rsidRDefault="007D3211" w:rsidP="00604043">
      <w:pPr>
        <w:autoSpaceDE w:val="0"/>
        <w:autoSpaceDN w:val="0"/>
        <w:adjustRightInd w:val="0"/>
        <w:spacing w:after="0" w:line="276" w:lineRule="auto"/>
        <w:ind w:left="567" w:hanging="283"/>
        <w:contextualSpacing/>
        <w:jc w:val="both"/>
        <w:rPr>
          <w:rFonts w:cstheme="minorHAnsi"/>
        </w:rPr>
      </w:pPr>
      <w:r w:rsidRPr="005A58D1">
        <w:rPr>
          <w:rFonts w:cstheme="minorHAnsi"/>
        </w:rPr>
        <w:t xml:space="preserve">d) wskazania stawki podatku od towarów i usług, która zgodnie z wiedzą wykonawcy, będzie miała zastosowanie. </w:t>
      </w:r>
    </w:p>
    <w:p w14:paraId="37A6C898" w14:textId="77777777" w:rsidR="007D3211" w:rsidRPr="005A58D1" w:rsidRDefault="007D3211" w:rsidP="00604043">
      <w:pPr>
        <w:numPr>
          <w:ilvl w:val="0"/>
          <w:numId w:val="28"/>
        </w:numPr>
        <w:autoSpaceDE w:val="0"/>
        <w:autoSpaceDN w:val="0"/>
        <w:adjustRightInd w:val="0"/>
        <w:spacing w:after="0" w:line="276" w:lineRule="auto"/>
        <w:ind w:left="284" w:hanging="284"/>
        <w:contextualSpacing/>
        <w:jc w:val="both"/>
        <w:rPr>
          <w:rFonts w:cstheme="minorHAnsi"/>
          <w:b/>
          <w:bCs/>
        </w:rPr>
      </w:pPr>
      <w:r w:rsidRPr="005A58D1">
        <w:rPr>
          <w:rFonts w:cstheme="minorHAnsi"/>
          <w:b/>
          <w:bCs/>
        </w:rPr>
        <w:t>Warunki rozliczenia wykonania przedmiotu zamówienia:</w:t>
      </w:r>
    </w:p>
    <w:p w14:paraId="146A526D" w14:textId="212A1338"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b/>
          <w:bCs/>
        </w:rPr>
        <w:t>Zamawiający przewiduje częściowe rozliczenie za wykonane części robót.</w:t>
      </w:r>
    </w:p>
    <w:p w14:paraId="4DE8E5F4"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 xml:space="preserve">Podstawą rozliczenia za wykonane roboty będzie harmonogram rzeczowo – finansowy robót, a podstawą wystawienia faktury będzie protokół odbioru częściowego (bez wad) i/lub protokół końcowy odbioru przedmiotu umowy (bez wad) zaakceptowane przez Nadzór Inwestorski i zatwierdzone przez Zamawiającego. </w:t>
      </w:r>
    </w:p>
    <w:p w14:paraId="7ACAB0FB"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 xml:space="preserve">Wybrany Wykonawca opracuje harmonogram rzeczowo-finansowy robót. </w:t>
      </w:r>
    </w:p>
    <w:p w14:paraId="4CF48A3D"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w przypadku, gdy wystąpią roboty innego rodzaju niż w przedmiarach robót i których nie można rozliczyć na podstawie cen wynikających z kosztorysów ofertowych,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5C682624" w14:textId="77777777" w:rsidR="007D3211" w:rsidRPr="005A58D1" w:rsidRDefault="007D3211" w:rsidP="001C0184">
      <w:pPr>
        <w:numPr>
          <w:ilvl w:val="0"/>
          <w:numId w:val="55"/>
        </w:numPr>
        <w:autoSpaceDE w:val="0"/>
        <w:autoSpaceDN w:val="0"/>
        <w:adjustRightInd w:val="0"/>
        <w:spacing w:after="0" w:line="276" w:lineRule="auto"/>
        <w:ind w:left="851" w:hanging="284"/>
        <w:contextualSpacing/>
        <w:jc w:val="both"/>
        <w:rPr>
          <w:rFonts w:cstheme="minorHAnsi"/>
          <w:b/>
          <w:bCs/>
        </w:rPr>
      </w:pPr>
      <w:r w:rsidRPr="005A58D1">
        <w:rPr>
          <w:rFonts w:cstheme="minorHAnsi"/>
        </w:rPr>
        <w:t>ceny czynników produkcji (</w:t>
      </w:r>
      <w:proofErr w:type="spellStart"/>
      <w:r w:rsidRPr="005A58D1">
        <w:rPr>
          <w:rFonts w:cstheme="minorHAnsi"/>
        </w:rPr>
        <w:t>rbg</w:t>
      </w:r>
      <w:proofErr w:type="spellEnd"/>
      <w:r w:rsidRPr="005A58D1">
        <w:rPr>
          <w:rFonts w:cstheme="minorHAnsi"/>
        </w:rPr>
        <w:t>, M, S, Ko, Z), zostaną przyjęte z kosztorysów ofertowych złożonych przez Wykonawcę,</w:t>
      </w:r>
    </w:p>
    <w:p w14:paraId="228C2712" w14:textId="77777777" w:rsidR="007D3211" w:rsidRPr="005A58D1" w:rsidRDefault="007D3211" w:rsidP="001C0184">
      <w:pPr>
        <w:numPr>
          <w:ilvl w:val="0"/>
          <w:numId w:val="55"/>
        </w:numPr>
        <w:autoSpaceDE w:val="0"/>
        <w:autoSpaceDN w:val="0"/>
        <w:adjustRightInd w:val="0"/>
        <w:spacing w:after="0" w:line="276" w:lineRule="auto"/>
        <w:ind w:left="851" w:hanging="284"/>
        <w:contextualSpacing/>
        <w:jc w:val="both"/>
        <w:rPr>
          <w:rFonts w:cstheme="minorHAnsi"/>
          <w:b/>
          <w:bCs/>
        </w:rPr>
      </w:pPr>
      <w:r w:rsidRPr="005A58D1">
        <w:rPr>
          <w:rFonts w:cstheme="minorHAnsi"/>
        </w:rPr>
        <w:t xml:space="preserve">w przypadku, gdy nie będzie możliwe rozliczenie danej roboty w oparciu o zapisy </w:t>
      </w:r>
      <w:proofErr w:type="spellStart"/>
      <w:r w:rsidRPr="005A58D1">
        <w:rPr>
          <w:rFonts w:cstheme="minorHAnsi"/>
        </w:rPr>
        <w:t>triet</w:t>
      </w:r>
      <w:proofErr w:type="spellEnd"/>
      <w:r w:rsidRPr="005A58D1">
        <w:rPr>
          <w:rFonts w:cstheme="minorHAnsi"/>
        </w:rPr>
        <w:t xml:space="preserve"> pierwsze, brakujące ceny czynników produkcji zostaną przyjęte jako l</w:t>
      </w:r>
      <w:r w:rsidRPr="005A58D1">
        <w:rPr>
          <w:rFonts w:cstheme="minorHAnsi"/>
          <w:snapToGrid w:val="0"/>
        </w:rPr>
        <w:t xml:space="preserve">okalne ceny rynkowe wyliczone jako średnia arytmetyczna pomiędzy ceną minimalną </w:t>
      </w:r>
      <w:r w:rsidRPr="005A58D1">
        <w:rPr>
          <w:rFonts w:cstheme="minorHAnsi"/>
        </w:rPr>
        <w:t xml:space="preserve">wg </w:t>
      </w:r>
      <w:proofErr w:type="spellStart"/>
      <w:r w:rsidRPr="005A58D1">
        <w:rPr>
          <w:rFonts w:cstheme="minorHAnsi"/>
        </w:rPr>
        <w:t>Sekocenbud</w:t>
      </w:r>
      <w:proofErr w:type="spellEnd"/>
      <w:r w:rsidRPr="005A58D1">
        <w:rPr>
          <w:rFonts w:cstheme="minorHAnsi"/>
        </w:rPr>
        <w:t xml:space="preserve">, a ceną średnią wg </w:t>
      </w:r>
      <w:proofErr w:type="spellStart"/>
      <w:r w:rsidRPr="005A58D1">
        <w:rPr>
          <w:rFonts w:cstheme="minorHAnsi"/>
        </w:rPr>
        <w:t>Sekocenbud</w:t>
      </w:r>
      <w:proofErr w:type="spellEnd"/>
      <w:r w:rsidRPr="005A58D1">
        <w:rPr>
          <w:rFonts w:cstheme="minorHAnsi"/>
        </w:rPr>
        <w:t>.</w:t>
      </w:r>
    </w:p>
    <w:p w14:paraId="75C397E8" w14:textId="77777777" w:rsidR="007D3211" w:rsidRPr="005A58D1" w:rsidRDefault="007D3211" w:rsidP="001C0184">
      <w:pPr>
        <w:numPr>
          <w:ilvl w:val="0"/>
          <w:numId w:val="55"/>
        </w:numPr>
        <w:autoSpaceDE w:val="0"/>
        <w:autoSpaceDN w:val="0"/>
        <w:adjustRightInd w:val="0"/>
        <w:spacing w:after="0" w:line="276" w:lineRule="auto"/>
        <w:ind w:left="851" w:hanging="284"/>
        <w:contextualSpacing/>
        <w:jc w:val="both"/>
        <w:rPr>
          <w:rFonts w:cstheme="minorHAnsi"/>
          <w:b/>
          <w:bCs/>
        </w:rPr>
      </w:pPr>
      <w:r w:rsidRPr="005A58D1">
        <w:rPr>
          <w:rFonts w:cstheme="minorHAnsi"/>
        </w:rPr>
        <w:lastRenderedPageBreak/>
        <w:t>podstawą do określenia nakładów rzeczowych będą normy zawarte w kosztorysach ofertowych, a w przypadku ich braku – odpowiednie pozycje KNR-ów lub KNNR-ów lub w wyniku analizy indywidualnej wykonawcy zatwierdzonej przez Zamawiającego.</w:t>
      </w:r>
    </w:p>
    <w:p w14:paraId="6BA78C3A"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 xml:space="preserve">w przypadku, gdy do całkowitego wykonania przedmiotu zamówienia konieczne będzie wykonanie zamówień dodatkowych lub zamiennych, którymi będą roboty nieprzewidziane w pkt 6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6 lit. d). </w:t>
      </w:r>
    </w:p>
    <w:p w14:paraId="15BB6B1C"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 xml:space="preserve">W przypadku wykonania przez Wykonawcę przedmiotu zamówienia przy udziale zatwierdzonych zgodnie z warunkami umowy przez Zamawiającego podwykonawców lub dalszych podwykonawców, </w:t>
      </w:r>
      <w:r w:rsidRPr="005A58D1">
        <w:rPr>
          <w:rFonts w:cstheme="minorHAnsi"/>
          <w:b/>
          <w:bCs/>
        </w:rPr>
        <w:t>Wykonawca do faktury ma obowiązek każdorazowo przedstawić dowody zapłaty faktur podwykonawców lub dalszych podwykonawców</w:t>
      </w:r>
      <w:r w:rsidRPr="005A58D1">
        <w:rPr>
          <w:rFonts w:cstheme="minorHAnsi"/>
        </w:rPr>
        <w:t>. Zamawiający jest uprawniony do żądania dowodów dokonania zapłaty w postaci potwierdzenia dokonania przelewu, polecenia zapłaty i innych.</w:t>
      </w:r>
    </w:p>
    <w:p w14:paraId="5208C326"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35336890"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103F3B66" w14:textId="77777777" w:rsidR="007D3211" w:rsidRPr="005A58D1" w:rsidRDefault="007D3211" w:rsidP="00604043">
      <w:pPr>
        <w:numPr>
          <w:ilvl w:val="3"/>
          <w:numId w:val="23"/>
        </w:numPr>
        <w:autoSpaceDE w:val="0"/>
        <w:autoSpaceDN w:val="0"/>
        <w:adjustRightInd w:val="0"/>
        <w:spacing w:after="0" w:line="276" w:lineRule="auto"/>
        <w:ind w:left="567" w:hanging="283"/>
        <w:contextualSpacing/>
        <w:jc w:val="both"/>
        <w:rPr>
          <w:rFonts w:cstheme="minorHAnsi"/>
          <w:b/>
          <w:bCs/>
        </w:rPr>
      </w:pPr>
      <w:r w:rsidRPr="005A58D1">
        <w:rPr>
          <w:rFonts w:cstheme="minorHAnsi"/>
          <w:b/>
          <w:bCs/>
        </w:rPr>
        <w:t>Szczegółowe warunki rozliczenia za realizację przedmiotu zamówienia zostały opisane w § 9 projektu umowy – załącznik nr 2 do SWZ.</w:t>
      </w:r>
    </w:p>
    <w:p w14:paraId="739737FB" w14:textId="77777777" w:rsidR="000B1917" w:rsidRPr="005A58D1" w:rsidRDefault="000B1917" w:rsidP="0060404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60B294C9" w14:textId="77777777" w:rsidTr="00EE12BE">
        <w:trPr>
          <w:trHeight w:val="639"/>
          <w:jc w:val="center"/>
        </w:trPr>
        <w:tc>
          <w:tcPr>
            <w:tcW w:w="10065" w:type="dxa"/>
            <w:shd w:val="clear" w:color="auto" w:fill="D9D9D9" w:themeFill="background1" w:themeFillShade="D9"/>
            <w:vAlign w:val="center"/>
          </w:tcPr>
          <w:p w14:paraId="4038DE3D" w14:textId="2C0070CB" w:rsidR="00250EF6" w:rsidRPr="00801555" w:rsidRDefault="00250EF6" w:rsidP="004867DF">
            <w:pPr>
              <w:pStyle w:val="Akapitzlist"/>
              <w:numPr>
                <w:ilvl w:val="0"/>
                <w:numId w:val="39"/>
              </w:numPr>
              <w:spacing w:line="276" w:lineRule="auto"/>
              <w:ind w:left="731" w:hanging="709"/>
              <w:jc w:val="both"/>
              <w:rPr>
                <w:rFonts w:cstheme="minorHAnsi"/>
                <w:b/>
                <w:bCs/>
              </w:rPr>
            </w:pPr>
            <w:r w:rsidRPr="00801555">
              <w:rPr>
                <w:rFonts w:cstheme="minorHAnsi"/>
                <w:b/>
                <w:bCs/>
                <w:sz w:val="24"/>
                <w:szCs w:val="24"/>
              </w:rPr>
              <w:t xml:space="preserve">OPIS KRYTERIÓW OCENY OFERT WRAZ Z PODANIEM WAG TYCH KRYTERIÓW I SPOSOBU OCENY OFERT </w:t>
            </w:r>
          </w:p>
        </w:tc>
      </w:tr>
    </w:tbl>
    <w:p w14:paraId="7543DA3E" w14:textId="77777777" w:rsidR="0080645A" w:rsidRPr="005A58D1" w:rsidRDefault="0080645A" w:rsidP="00604043">
      <w:pPr>
        <w:autoSpaceDE w:val="0"/>
        <w:autoSpaceDN w:val="0"/>
        <w:adjustRightInd w:val="0"/>
        <w:spacing w:after="0" w:line="276" w:lineRule="auto"/>
        <w:jc w:val="both"/>
        <w:rPr>
          <w:rFonts w:cstheme="minorHAnsi"/>
        </w:rPr>
      </w:pPr>
    </w:p>
    <w:p w14:paraId="35BC7300" w14:textId="77777777" w:rsidR="007D3211" w:rsidRPr="005A58D1" w:rsidRDefault="007D3211" w:rsidP="005D36CA">
      <w:pPr>
        <w:autoSpaceDE w:val="0"/>
        <w:autoSpaceDN w:val="0"/>
        <w:adjustRightInd w:val="0"/>
        <w:spacing w:after="0" w:line="276" w:lineRule="auto"/>
        <w:contextualSpacing/>
        <w:jc w:val="both"/>
        <w:rPr>
          <w:rFonts w:cstheme="minorHAnsi"/>
          <w:b/>
          <w:bCs/>
          <w:u w:val="single"/>
        </w:rPr>
      </w:pPr>
      <w:r w:rsidRPr="005A58D1">
        <w:rPr>
          <w:rFonts w:cstheme="minorHAnsi"/>
          <w:b/>
          <w:bCs/>
          <w:u w:val="single"/>
        </w:rPr>
        <w:t xml:space="preserve">Kryterium „Cena” w zł – C </w:t>
      </w:r>
    </w:p>
    <w:p w14:paraId="1994978D" w14:textId="760F5802" w:rsidR="007D3211" w:rsidRPr="005A58D1" w:rsidRDefault="007D3211" w:rsidP="004867DF">
      <w:pPr>
        <w:numPr>
          <w:ilvl w:val="3"/>
          <w:numId w:val="39"/>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znaczenie kryterium – </w:t>
      </w:r>
      <w:r w:rsidR="00BB5216" w:rsidRPr="005A58D1">
        <w:rPr>
          <w:rFonts w:cstheme="minorHAnsi"/>
          <w:b/>
          <w:bCs/>
        </w:rPr>
        <w:t>100</w:t>
      </w:r>
      <w:r w:rsidRPr="005A58D1">
        <w:rPr>
          <w:rFonts w:cstheme="minorHAnsi"/>
          <w:b/>
          <w:bCs/>
        </w:rPr>
        <w:t xml:space="preserve"> %;</w:t>
      </w:r>
      <w:r w:rsidRPr="005A58D1">
        <w:rPr>
          <w:rFonts w:cstheme="minorHAnsi"/>
        </w:rPr>
        <w:t xml:space="preserve"> </w:t>
      </w:r>
    </w:p>
    <w:p w14:paraId="7486B9D0" w14:textId="77777777" w:rsidR="007D3211" w:rsidRPr="005A58D1" w:rsidRDefault="007D3211" w:rsidP="004867DF">
      <w:pPr>
        <w:numPr>
          <w:ilvl w:val="3"/>
          <w:numId w:val="39"/>
        </w:numPr>
        <w:autoSpaceDE w:val="0"/>
        <w:autoSpaceDN w:val="0"/>
        <w:adjustRightInd w:val="0"/>
        <w:spacing w:after="0" w:line="276" w:lineRule="auto"/>
        <w:ind w:left="567" w:hanging="283"/>
        <w:contextualSpacing/>
        <w:jc w:val="both"/>
        <w:rPr>
          <w:rFonts w:cstheme="minorHAnsi"/>
        </w:rPr>
      </w:pPr>
      <w:r w:rsidRPr="005A58D1">
        <w:rPr>
          <w:rFonts w:cstheme="minorHAnsi"/>
        </w:rPr>
        <w:t xml:space="preserve">opis sposobu oceny ofert dla kryterium „Ceny”: </w:t>
      </w:r>
    </w:p>
    <w:p w14:paraId="6F93463D" w14:textId="77777777" w:rsidR="007D3211" w:rsidRPr="005A58D1" w:rsidRDefault="007D3211" w:rsidP="00604043">
      <w:pPr>
        <w:autoSpaceDE w:val="0"/>
        <w:autoSpaceDN w:val="0"/>
        <w:adjustRightInd w:val="0"/>
        <w:spacing w:after="0" w:line="276" w:lineRule="auto"/>
        <w:ind w:left="567" w:hanging="283"/>
        <w:contextualSpacing/>
        <w:jc w:val="both"/>
        <w:rPr>
          <w:rFonts w:cstheme="minorHAnsi"/>
          <w:sz w:val="20"/>
          <w:szCs w:val="20"/>
        </w:rPr>
      </w:pPr>
    </w:p>
    <w:p w14:paraId="7FFA7EBA" w14:textId="0C520A61" w:rsidR="007D3211" w:rsidRPr="005A58D1" w:rsidRDefault="007D3211" w:rsidP="00604043">
      <w:pPr>
        <w:autoSpaceDE w:val="0"/>
        <w:autoSpaceDN w:val="0"/>
        <w:adjustRightInd w:val="0"/>
        <w:spacing w:after="0" w:line="276" w:lineRule="auto"/>
        <w:jc w:val="center"/>
        <w:rPr>
          <w:rFonts w:cstheme="minorHAnsi"/>
          <w:b/>
          <w:bCs/>
        </w:rPr>
      </w:pPr>
      <w:r w:rsidRPr="005A58D1">
        <w:rPr>
          <w:rFonts w:cstheme="minorHAnsi"/>
          <w:b/>
          <w:bCs/>
        </w:rPr>
        <w:t>L cena = (C min / C) x 100 pkt</w:t>
      </w:r>
    </w:p>
    <w:p w14:paraId="47DCAD6A" w14:textId="77777777" w:rsidR="007D3211" w:rsidRPr="005A58D1" w:rsidRDefault="007D3211" w:rsidP="00604043">
      <w:pPr>
        <w:autoSpaceDE w:val="0"/>
        <w:autoSpaceDN w:val="0"/>
        <w:adjustRightInd w:val="0"/>
        <w:spacing w:after="0" w:line="276" w:lineRule="auto"/>
        <w:jc w:val="both"/>
        <w:rPr>
          <w:rFonts w:cstheme="minorHAnsi"/>
        </w:rPr>
      </w:pPr>
      <w:r w:rsidRPr="005A58D1">
        <w:rPr>
          <w:rFonts w:cstheme="minorHAnsi"/>
        </w:rPr>
        <w:t xml:space="preserve">gdzie: </w:t>
      </w:r>
    </w:p>
    <w:p w14:paraId="77F5A17B" w14:textId="77777777" w:rsidR="007D3211" w:rsidRPr="005A58D1" w:rsidRDefault="007D3211" w:rsidP="00604043">
      <w:pPr>
        <w:numPr>
          <w:ilvl w:val="0"/>
          <w:numId w:val="30"/>
        </w:numPr>
        <w:autoSpaceDE w:val="0"/>
        <w:autoSpaceDN w:val="0"/>
        <w:adjustRightInd w:val="0"/>
        <w:spacing w:after="0" w:line="276" w:lineRule="auto"/>
        <w:jc w:val="both"/>
        <w:rPr>
          <w:rFonts w:cstheme="minorHAnsi"/>
        </w:rPr>
      </w:pPr>
      <w:r w:rsidRPr="005A58D1">
        <w:rPr>
          <w:rFonts w:cstheme="minorHAnsi"/>
        </w:rPr>
        <w:t xml:space="preserve">a) L cena - liczba uzyskanych punktów dla kryterium „Cena” ocenianej oferty; </w:t>
      </w:r>
    </w:p>
    <w:p w14:paraId="2540F40E" w14:textId="77777777" w:rsidR="007D3211" w:rsidRPr="005A58D1" w:rsidRDefault="007D3211" w:rsidP="00604043">
      <w:pPr>
        <w:numPr>
          <w:ilvl w:val="0"/>
          <w:numId w:val="30"/>
        </w:numPr>
        <w:autoSpaceDE w:val="0"/>
        <w:autoSpaceDN w:val="0"/>
        <w:adjustRightInd w:val="0"/>
        <w:spacing w:after="0" w:line="276" w:lineRule="auto"/>
        <w:jc w:val="both"/>
        <w:rPr>
          <w:rFonts w:cstheme="minorHAnsi"/>
        </w:rPr>
      </w:pPr>
      <w:r w:rsidRPr="005A58D1">
        <w:rPr>
          <w:rFonts w:cstheme="minorHAnsi"/>
        </w:rPr>
        <w:t xml:space="preserve">b) C min - cena w ofercie z najniższą ceną; </w:t>
      </w:r>
    </w:p>
    <w:p w14:paraId="47DF870A" w14:textId="77777777" w:rsidR="007D3211" w:rsidRPr="005A58D1" w:rsidRDefault="007D3211" w:rsidP="00604043">
      <w:pPr>
        <w:numPr>
          <w:ilvl w:val="0"/>
          <w:numId w:val="30"/>
        </w:numPr>
        <w:autoSpaceDE w:val="0"/>
        <w:autoSpaceDN w:val="0"/>
        <w:adjustRightInd w:val="0"/>
        <w:spacing w:after="0" w:line="276" w:lineRule="auto"/>
        <w:jc w:val="both"/>
        <w:rPr>
          <w:rFonts w:cstheme="minorHAnsi"/>
        </w:rPr>
      </w:pPr>
      <w:r w:rsidRPr="005A58D1">
        <w:rPr>
          <w:rFonts w:cstheme="minorHAnsi"/>
        </w:rPr>
        <w:t xml:space="preserve">c) C - cena w ofercie ocenianej. </w:t>
      </w:r>
    </w:p>
    <w:p w14:paraId="40525523" w14:textId="77777777" w:rsidR="007D3211" w:rsidRPr="005A58D1" w:rsidRDefault="007D3211" w:rsidP="00604043">
      <w:pPr>
        <w:autoSpaceDE w:val="0"/>
        <w:autoSpaceDN w:val="0"/>
        <w:adjustRightInd w:val="0"/>
        <w:spacing w:after="0" w:line="276" w:lineRule="auto"/>
        <w:jc w:val="both"/>
        <w:rPr>
          <w:rFonts w:cstheme="minorHAnsi"/>
        </w:rPr>
      </w:pPr>
    </w:p>
    <w:p w14:paraId="4413C613" w14:textId="3BF2EEE7" w:rsidR="007D3211" w:rsidRPr="005A58D1" w:rsidRDefault="007D3211" w:rsidP="00604043">
      <w:pPr>
        <w:autoSpaceDE w:val="0"/>
        <w:autoSpaceDN w:val="0"/>
        <w:adjustRightInd w:val="0"/>
        <w:spacing w:after="0" w:line="276" w:lineRule="auto"/>
        <w:contextualSpacing/>
        <w:jc w:val="both"/>
        <w:rPr>
          <w:rFonts w:cstheme="minorHAnsi"/>
          <w:b/>
          <w:bCs/>
        </w:rPr>
      </w:pPr>
      <w:r w:rsidRPr="005A58D1">
        <w:rPr>
          <w:rFonts w:cstheme="minorHAnsi"/>
          <w:b/>
          <w:bCs/>
        </w:rPr>
        <w:t>Za najkorzystniejszą zostanie uznana oferta niepodlegająca odrzuceniu, która uzyska najwyższą liczbę punktów.</w:t>
      </w:r>
    </w:p>
    <w:p w14:paraId="0B774F96" w14:textId="77777777" w:rsidR="00604043" w:rsidRPr="005A58D1" w:rsidRDefault="00604043" w:rsidP="00604043">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5A58D1" w:rsidRPr="005A58D1" w14:paraId="61A72305" w14:textId="77777777" w:rsidTr="00EE12BE">
        <w:trPr>
          <w:trHeight w:val="639"/>
          <w:jc w:val="center"/>
        </w:trPr>
        <w:tc>
          <w:tcPr>
            <w:tcW w:w="10065" w:type="dxa"/>
            <w:shd w:val="clear" w:color="auto" w:fill="D9D9D9" w:themeFill="background1" w:themeFillShade="D9"/>
            <w:vAlign w:val="center"/>
          </w:tcPr>
          <w:p w14:paraId="2F581840" w14:textId="49A8DC65" w:rsidR="00D66F8B" w:rsidRPr="00801555" w:rsidRDefault="00D66F8B" w:rsidP="004867DF">
            <w:pPr>
              <w:pStyle w:val="Akapitzlist"/>
              <w:numPr>
                <w:ilvl w:val="0"/>
                <w:numId w:val="39"/>
              </w:numPr>
              <w:spacing w:line="276" w:lineRule="auto"/>
              <w:ind w:left="589" w:hanging="567"/>
              <w:jc w:val="both"/>
              <w:rPr>
                <w:rFonts w:cstheme="minorHAnsi"/>
                <w:b/>
                <w:bCs/>
              </w:rPr>
            </w:pPr>
            <w:r w:rsidRPr="00801555">
              <w:rPr>
                <w:rFonts w:cstheme="minorHAnsi"/>
                <w:b/>
                <w:bCs/>
                <w:sz w:val="24"/>
                <w:szCs w:val="24"/>
              </w:rPr>
              <w:lastRenderedPageBreak/>
              <w:t xml:space="preserve">WYMAGANIA DOTYCZĄCE WADIUM </w:t>
            </w:r>
          </w:p>
        </w:tc>
      </w:tr>
    </w:tbl>
    <w:p w14:paraId="4C52FC51" w14:textId="77777777" w:rsidR="00EE12BE" w:rsidRPr="005A58D1" w:rsidRDefault="00EE12BE" w:rsidP="00604043">
      <w:pPr>
        <w:autoSpaceDE w:val="0"/>
        <w:autoSpaceDN w:val="0"/>
        <w:adjustRightInd w:val="0"/>
        <w:spacing w:after="0" w:line="276" w:lineRule="auto"/>
        <w:jc w:val="both"/>
        <w:rPr>
          <w:rFonts w:eastAsia="ArialMT" w:cstheme="minorHAnsi"/>
        </w:rPr>
      </w:pPr>
    </w:p>
    <w:p w14:paraId="3B24016C" w14:textId="77777777" w:rsidR="00801555" w:rsidRPr="00801555" w:rsidRDefault="00EE12BE" w:rsidP="00801555">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5A58D1">
        <w:rPr>
          <w:rFonts w:eastAsia="ArialMT" w:cstheme="minorHAnsi"/>
        </w:rPr>
        <w:t xml:space="preserve">Wykonawca zobowiązany jest do zabezpieczenia swojej oferty wadium w wysokości: </w:t>
      </w:r>
    </w:p>
    <w:p w14:paraId="70747C27" w14:textId="00A584B9" w:rsidR="008E5FF1" w:rsidRPr="00801555" w:rsidRDefault="00801555" w:rsidP="00801555">
      <w:pPr>
        <w:pStyle w:val="Akapitzlist"/>
        <w:autoSpaceDE w:val="0"/>
        <w:autoSpaceDN w:val="0"/>
        <w:adjustRightInd w:val="0"/>
        <w:spacing w:after="0" w:line="276" w:lineRule="auto"/>
        <w:ind w:left="284"/>
        <w:jc w:val="both"/>
        <w:rPr>
          <w:rFonts w:eastAsia="ArialMT" w:cstheme="minorHAnsi"/>
          <w:b/>
          <w:bCs/>
        </w:rPr>
      </w:pPr>
      <w:r w:rsidRPr="00801555">
        <w:rPr>
          <w:rFonts w:eastAsia="ArialMT" w:cstheme="minorHAnsi"/>
          <w:b/>
          <w:bCs/>
        </w:rPr>
        <w:t>45.</w:t>
      </w:r>
      <w:r w:rsidR="008E7CE5" w:rsidRPr="00801555">
        <w:rPr>
          <w:rFonts w:eastAsia="ArialMT" w:cstheme="minorHAnsi"/>
          <w:b/>
          <w:bCs/>
        </w:rPr>
        <w:t>000</w:t>
      </w:r>
      <w:r w:rsidR="00F5184D" w:rsidRPr="00801555">
        <w:rPr>
          <w:rFonts w:eastAsia="ArialMT" w:cstheme="minorHAnsi"/>
          <w:b/>
          <w:bCs/>
        </w:rPr>
        <w:t>,00 zł (</w:t>
      </w:r>
      <w:r w:rsidR="008E7CE5" w:rsidRPr="00801555">
        <w:rPr>
          <w:rFonts w:eastAsia="ArialMT" w:cstheme="minorHAnsi"/>
          <w:b/>
          <w:bCs/>
        </w:rPr>
        <w:t xml:space="preserve">słownie: </w:t>
      </w:r>
      <w:r w:rsidR="00840E02" w:rsidRPr="00801555">
        <w:rPr>
          <w:rFonts w:eastAsia="ArialMT" w:cstheme="minorHAnsi"/>
          <w:b/>
          <w:bCs/>
        </w:rPr>
        <w:t>czterdzieści pięć</w:t>
      </w:r>
      <w:r w:rsidR="00F5184D" w:rsidRPr="00801555">
        <w:rPr>
          <w:rFonts w:eastAsia="ArialMT" w:cstheme="minorHAnsi"/>
          <w:b/>
          <w:bCs/>
        </w:rPr>
        <w:t xml:space="preserve"> tysi</w:t>
      </w:r>
      <w:r w:rsidR="008E7CE5" w:rsidRPr="00801555">
        <w:rPr>
          <w:rFonts w:eastAsia="ArialMT" w:cstheme="minorHAnsi"/>
          <w:b/>
          <w:bCs/>
        </w:rPr>
        <w:t>ęcy</w:t>
      </w:r>
      <w:r w:rsidR="00F5184D" w:rsidRPr="00801555">
        <w:rPr>
          <w:rFonts w:eastAsia="ArialMT" w:cstheme="minorHAnsi"/>
          <w:b/>
          <w:bCs/>
        </w:rPr>
        <w:t xml:space="preserve"> 00/100);</w:t>
      </w:r>
    </w:p>
    <w:p w14:paraId="7E052666" w14:textId="7BAC2F25" w:rsidR="008E5FF1" w:rsidRPr="00801555" w:rsidRDefault="00801555" w:rsidP="00801555">
      <w:pPr>
        <w:autoSpaceDE w:val="0"/>
        <w:autoSpaceDN w:val="0"/>
        <w:adjustRightInd w:val="0"/>
        <w:spacing w:after="0" w:line="276" w:lineRule="auto"/>
        <w:jc w:val="both"/>
        <w:rPr>
          <w:rFonts w:eastAsia="ArialMT" w:cstheme="minorHAnsi"/>
          <w:b/>
          <w:bCs/>
        </w:rPr>
      </w:pPr>
      <w:r>
        <w:rPr>
          <w:rFonts w:eastAsia="ArialMT" w:cstheme="minorHAnsi"/>
        </w:rPr>
        <w:t xml:space="preserve">2. </w:t>
      </w:r>
      <w:r w:rsidR="00EE12BE" w:rsidRPr="00801555">
        <w:rPr>
          <w:rFonts w:eastAsia="ArialMT" w:cstheme="minorHAnsi"/>
        </w:rPr>
        <w:t>Wadium wnosi się przed upływem terminu składania ofert.</w:t>
      </w:r>
    </w:p>
    <w:p w14:paraId="1B6F3410" w14:textId="34E159DC" w:rsidR="008E5FF1" w:rsidRPr="005A58D1" w:rsidRDefault="00D2159C" w:rsidP="00604043">
      <w:pPr>
        <w:autoSpaceDE w:val="0"/>
        <w:autoSpaceDN w:val="0"/>
        <w:adjustRightInd w:val="0"/>
        <w:spacing w:after="0" w:line="276" w:lineRule="auto"/>
        <w:ind w:left="1800" w:hanging="1800"/>
        <w:jc w:val="both"/>
        <w:rPr>
          <w:rFonts w:eastAsia="ArialMT" w:cstheme="minorHAnsi"/>
          <w:b/>
          <w:bCs/>
        </w:rPr>
      </w:pPr>
      <w:r w:rsidRPr="005A58D1">
        <w:rPr>
          <w:rFonts w:eastAsia="ArialMT" w:cstheme="minorHAnsi"/>
        </w:rPr>
        <w:t>3.</w:t>
      </w:r>
      <w:r w:rsidR="00EE12BE" w:rsidRPr="005A58D1">
        <w:rPr>
          <w:rFonts w:eastAsia="ArialMT" w:cstheme="minorHAnsi"/>
        </w:rPr>
        <w:t>Wadium może być wnoszone w jednej lub kilku następujących formach:</w:t>
      </w:r>
    </w:p>
    <w:p w14:paraId="766D6A84" w14:textId="19DA8FF9" w:rsidR="008E5FF1" w:rsidRPr="00801555" w:rsidRDefault="00EE12BE" w:rsidP="00801555">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801555">
        <w:rPr>
          <w:rFonts w:eastAsia="ArialMT" w:cstheme="minorHAnsi"/>
        </w:rPr>
        <w:t>pieniądzu;</w:t>
      </w:r>
    </w:p>
    <w:p w14:paraId="7CD8259B" w14:textId="77777777" w:rsidR="008E5FF1" w:rsidRPr="005A58D1" w:rsidRDefault="00EE12BE" w:rsidP="00801555">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gwarancjach bankowych;</w:t>
      </w:r>
    </w:p>
    <w:p w14:paraId="77C361DF" w14:textId="77777777" w:rsidR="008E5FF1" w:rsidRPr="005A58D1" w:rsidRDefault="00EE12BE" w:rsidP="00801555">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gwarancjach ubezpieczeniowych;</w:t>
      </w:r>
    </w:p>
    <w:p w14:paraId="5BA21E8A" w14:textId="4E5FFD7A" w:rsidR="008E5FF1" w:rsidRPr="005A58D1" w:rsidRDefault="00EE12BE" w:rsidP="00801555">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poręczeniach udzielanych przez podmioty, o których mowa w art. 6b ust. 5 pkt 2 ustawy z</w:t>
      </w:r>
      <w:r w:rsidR="008E5FF1" w:rsidRPr="005A58D1">
        <w:rPr>
          <w:rFonts w:eastAsia="ArialMT" w:cstheme="minorHAnsi"/>
        </w:rPr>
        <w:t xml:space="preserve"> </w:t>
      </w:r>
      <w:r w:rsidRPr="005A58D1">
        <w:rPr>
          <w:rFonts w:eastAsia="ArialMT" w:cstheme="minorHAnsi"/>
        </w:rPr>
        <w:t>dnia 9 listopada 2000 r. o utworzeniu Polskiej Agencji Rozwoju Przedsiębiorczości (Dz. U. z</w:t>
      </w:r>
      <w:r w:rsidR="008E5FF1" w:rsidRPr="005A58D1">
        <w:rPr>
          <w:rFonts w:eastAsia="ArialMT" w:cstheme="minorHAnsi"/>
        </w:rPr>
        <w:t xml:space="preserve"> </w:t>
      </w:r>
      <w:r w:rsidRPr="005A58D1">
        <w:rPr>
          <w:rFonts w:eastAsia="ArialMT" w:cstheme="minorHAnsi"/>
        </w:rPr>
        <w:t>20</w:t>
      </w:r>
      <w:r w:rsidR="001800E1" w:rsidRPr="005A58D1">
        <w:rPr>
          <w:rFonts w:eastAsia="ArialMT" w:cstheme="minorHAnsi"/>
        </w:rPr>
        <w:t>22</w:t>
      </w:r>
      <w:r w:rsidRPr="005A58D1">
        <w:rPr>
          <w:rFonts w:eastAsia="ArialMT" w:cstheme="minorHAnsi"/>
        </w:rPr>
        <w:t xml:space="preserve"> r. poz. </w:t>
      </w:r>
      <w:r w:rsidR="001800E1" w:rsidRPr="005A58D1">
        <w:rPr>
          <w:rFonts w:eastAsia="ArialMT" w:cstheme="minorHAnsi"/>
        </w:rPr>
        <w:t>2080 ze zm.</w:t>
      </w:r>
      <w:r w:rsidRPr="005A58D1">
        <w:rPr>
          <w:rFonts w:eastAsia="ArialMT" w:cstheme="minorHAnsi"/>
        </w:rPr>
        <w:t>).</w:t>
      </w:r>
    </w:p>
    <w:p w14:paraId="6C294C44" w14:textId="1B9EF033" w:rsidR="0042729F" w:rsidRPr="005A58D1" w:rsidRDefault="00D2159C" w:rsidP="00604043">
      <w:pPr>
        <w:pStyle w:val="Akapitzlist"/>
        <w:autoSpaceDE w:val="0"/>
        <w:autoSpaceDN w:val="0"/>
        <w:adjustRightInd w:val="0"/>
        <w:spacing w:after="0" w:line="276" w:lineRule="auto"/>
        <w:ind w:left="142" w:hanging="142"/>
        <w:jc w:val="both"/>
        <w:rPr>
          <w:rFonts w:eastAsia="ArialMT" w:cstheme="minorHAnsi"/>
          <w:b/>
          <w:bCs/>
        </w:rPr>
      </w:pPr>
      <w:r w:rsidRPr="005A58D1">
        <w:rPr>
          <w:rFonts w:eastAsia="ArialMT" w:cstheme="minorHAnsi"/>
        </w:rPr>
        <w:t>4.</w:t>
      </w:r>
      <w:r w:rsidR="00EE12BE" w:rsidRPr="005A58D1">
        <w:rPr>
          <w:rFonts w:eastAsia="ArialMT" w:cstheme="minorHAnsi"/>
        </w:rPr>
        <w:t xml:space="preserve">Wadium </w:t>
      </w:r>
      <w:r w:rsidR="008E5FF1" w:rsidRPr="005A58D1">
        <w:rPr>
          <w:rFonts w:eastAsia="ArialMT" w:cstheme="minorHAnsi"/>
        </w:rPr>
        <w:t>wnoszone w</w:t>
      </w:r>
      <w:r w:rsidR="00EE12BE" w:rsidRPr="005A58D1">
        <w:rPr>
          <w:rFonts w:eastAsia="ArialMT" w:cstheme="minorHAnsi"/>
        </w:rPr>
        <w:t xml:space="preserve"> pieniądz</w:t>
      </w:r>
      <w:r w:rsidR="008E5FF1" w:rsidRPr="005A58D1">
        <w:rPr>
          <w:rFonts w:eastAsia="ArialMT" w:cstheme="minorHAnsi"/>
        </w:rPr>
        <w:t>u</w:t>
      </w:r>
      <w:r w:rsidR="00EE12BE" w:rsidRPr="005A58D1">
        <w:rPr>
          <w:rFonts w:eastAsia="ArialMT" w:cstheme="minorHAnsi"/>
        </w:rPr>
        <w:t xml:space="preserve"> należy wnieść przelewem na konto w Banku </w:t>
      </w:r>
      <w:r w:rsidR="008E5FF1" w:rsidRPr="005A58D1">
        <w:rPr>
          <w:rFonts w:cstheme="minorHAnsi"/>
          <w:b/>
        </w:rPr>
        <w:t xml:space="preserve">PKO S.A. I Oddział </w:t>
      </w:r>
      <w:r w:rsidR="00801555">
        <w:rPr>
          <w:rFonts w:cstheme="minorHAnsi"/>
          <w:b/>
        </w:rPr>
        <w:br/>
      </w:r>
      <w:r w:rsidR="002E2C1F" w:rsidRPr="005A58D1">
        <w:rPr>
          <w:rFonts w:cstheme="minorHAnsi"/>
          <w:b/>
        </w:rPr>
        <w:t>w Zielonej Górze</w:t>
      </w:r>
      <w:r w:rsidR="008E5FF1" w:rsidRPr="005A58D1">
        <w:rPr>
          <w:rFonts w:cstheme="minorHAnsi"/>
          <w:b/>
        </w:rPr>
        <w:t xml:space="preserve"> – nr rachunku  97 1240 6843 1111 0000 4985 2664 </w:t>
      </w:r>
      <w:r w:rsidR="00EE12BE" w:rsidRPr="005A58D1">
        <w:rPr>
          <w:rFonts w:eastAsia="ArialMT" w:cstheme="minorHAnsi"/>
        </w:rPr>
        <w:t xml:space="preserve"> </w:t>
      </w:r>
      <w:r w:rsidR="0042729F" w:rsidRPr="005A58D1">
        <w:rPr>
          <w:rFonts w:eastAsia="ArialMT" w:cstheme="minorHAnsi"/>
        </w:rPr>
        <w:t xml:space="preserve">z dopiskiem </w:t>
      </w:r>
      <w:r w:rsidR="00EE12BE" w:rsidRPr="005A58D1">
        <w:rPr>
          <w:rFonts w:eastAsia="ArialMT" w:cstheme="minorHAnsi"/>
          <w:b/>
          <w:bCs/>
          <w:i/>
          <w:iCs/>
        </w:rPr>
        <w:t xml:space="preserve">„Wadium </w:t>
      </w:r>
      <w:r w:rsidR="00801555">
        <w:rPr>
          <w:rFonts w:eastAsia="ArialMT" w:cstheme="minorHAnsi"/>
          <w:b/>
          <w:bCs/>
          <w:i/>
          <w:iCs/>
        </w:rPr>
        <w:br/>
      </w:r>
      <w:r w:rsidR="00A85717" w:rsidRPr="005A58D1">
        <w:rPr>
          <w:rFonts w:eastAsia="ArialMT" w:cstheme="minorHAnsi"/>
          <w:b/>
          <w:bCs/>
          <w:i/>
          <w:iCs/>
        </w:rPr>
        <w:t>w postępowaniu nr RZ.272</w:t>
      </w:r>
      <w:r w:rsidR="00840E02" w:rsidRPr="005A58D1">
        <w:rPr>
          <w:rFonts w:eastAsia="ArialMT" w:cstheme="minorHAnsi"/>
          <w:b/>
          <w:bCs/>
          <w:i/>
          <w:iCs/>
        </w:rPr>
        <w:t>.10.2024</w:t>
      </w:r>
      <w:r w:rsidR="00EE12BE" w:rsidRPr="005A58D1">
        <w:rPr>
          <w:rFonts w:eastAsia="ArialMT" w:cstheme="minorHAnsi"/>
          <w:b/>
          <w:bCs/>
          <w:i/>
          <w:iCs/>
        </w:rPr>
        <w:t>”</w:t>
      </w:r>
      <w:r w:rsidR="00BE2845" w:rsidRPr="005A58D1">
        <w:rPr>
          <w:rFonts w:eastAsia="ArialMT" w:cstheme="minorHAnsi"/>
          <w:b/>
          <w:bCs/>
        </w:rPr>
        <w:t>.</w:t>
      </w:r>
    </w:p>
    <w:p w14:paraId="58B88028" w14:textId="37F30F12" w:rsidR="0042729F" w:rsidRPr="005A58D1" w:rsidRDefault="00EE12BE" w:rsidP="00604043">
      <w:pPr>
        <w:pStyle w:val="Akapitzlist"/>
        <w:autoSpaceDE w:val="0"/>
        <w:autoSpaceDN w:val="0"/>
        <w:adjustRightInd w:val="0"/>
        <w:spacing w:after="0" w:line="276" w:lineRule="auto"/>
        <w:ind w:left="142"/>
        <w:jc w:val="both"/>
        <w:rPr>
          <w:rFonts w:eastAsia="ArialMT" w:cstheme="minorHAnsi"/>
        </w:rPr>
      </w:pPr>
      <w:r w:rsidRPr="005A58D1">
        <w:rPr>
          <w:rFonts w:eastAsia="Arial-BoldMT" w:cstheme="minorHAnsi"/>
          <w:b/>
          <w:bCs/>
        </w:rPr>
        <w:t xml:space="preserve">UWAGA: </w:t>
      </w:r>
      <w:r w:rsidRPr="005A58D1">
        <w:rPr>
          <w:rFonts w:eastAsia="ArialMT" w:cstheme="minorHAnsi"/>
        </w:rPr>
        <w:t>Za termin wniesienia wadium w formie pieniężnej zostanie przyjęty termin uznania</w:t>
      </w:r>
      <w:r w:rsidR="00681AF4" w:rsidRPr="005A58D1">
        <w:rPr>
          <w:rFonts w:eastAsia="ArialMT" w:cstheme="minorHAnsi"/>
        </w:rPr>
        <w:t xml:space="preserve"> środków na</w:t>
      </w:r>
      <w:r w:rsidR="0042729F" w:rsidRPr="005A58D1">
        <w:rPr>
          <w:rFonts w:eastAsia="ArialMT" w:cstheme="minorHAnsi"/>
        </w:rPr>
        <w:t xml:space="preserve"> </w:t>
      </w:r>
      <w:r w:rsidRPr="005A58D1">
        <w:rPr>
          <w:rFonts w:eastAsia="ArialMT" w:cstheme="minorHAnsi"/>
        </w:rPr>
        <w:t>rachunku Zamawiającego.</w:t>
      </w:r>
    </w:p>
    <w:p w14:paraId="39436AE9" w14:textId="4D5B56F5" w:rsidR="0042729F" w:rsidRPr="005A58D1" w:rsidRDefault="00D2159C" w:rsidP="00604043">
      <w:pPr>
        <w:autoSpaceDE w:val="0"/>
        <w:autoSpaceDN w:val="0"/>
        <w:adjustRightInd w:val="0"/>
        <w:spacing w:after="0" w:line="276" w:lineRule="auto"/>
        <w:ind w:left="142" w:hanging="142"/>
        <w:jc w:val="both"/>
        <w:rPr>
          <w:rFonts w:eastAsia="ArialMT" w:cstheme="minorHAnsi"/>
          <w:b/>
          <w:bCs/>
        </w:rPr>
      </w:pPr>
      <w:r w:rsidRPr="005A58D1">
        <w:rPr>
          <w:rFonts w:eastAsia="ArialMT" w:cstheme="minorHAnsi"/>
        </w:rPr>
        <w:t>5.</w:t>
      </w:r>
      <w:r w:rsidR="00EE12BE" w:rsidRPr="005A58D1">
        <w:rPr>
          <w:rFonts w:eastAsia="ArialMT" w:cstheme="minorHAnsi"/>
        </w:rPr>
        <w:t xml:space="preserve">Wadium wnoszone w formie </w:t>
      </w:r>
      <w:r w:rsidR="0042729F" w:rsidRPr="005A58D1">
        <w:rPr>
          <w:rFonts w:eastAsia="ArialMT" w:cstheme="minorHAnsi"/>
        </w:rPr>
        <w:t>gwarancji lub poręczenia</w:t>
      </w:r>
      <w:r w:rsidR="00EE12BE" w:rsidRPr="005A58D1">
        <w:rPr>
          <w:rFonts w:eastAsia="ArialMT" w:cstheme="minorHAnsi"/>
        </w:rPr>
        <w:t xml:space="preserve"> </w:t>
      </w:r>
      <w:r w:rsidR="0042729F" w:rsidRPr="005A58D1">
        <w:rPr>
          <w:rFonts w:eastAsia="ArialMT" w:cstheme="minorHAnsi"/>
        </w:rPr>
        <w:t>Wykonawca przekazuje</w:t>
      </w:r>
      <w:r w:rsidR="00EE12BE" w:rsidRPr="005A58D1">
        <w:rPr>
          <w:rFonts w:eastAsia="ArialMT" w:cstheme="minorHAnsi"/>
        </w:rPr>
        <w:t xml:space="preserve"> jako </w:t>
      </w:r>
      <w:r w:rsidR="00EE12BE" w:rsidRPr="005A58D1">
        <w:rPr>
          <w:rFonts w:eastAsia="Arial-BoldMT" w:cstheme="minorHAnsi"/>
          <w:b/>
          <w:bCs/>
        </w:rPr>
        <w:t xml:space="preserve">oryginał </w:t>
      </w:r>
      <w:r w:rsidR="00EE12BE" w:rsidRPr="005A58D1">
        <w:rPr>
          <w:rFonts w:eastAsia="ArialMT" w:cstheme="minorHAnsi"/>
        </w:rPr>
        <w:t>gwarancji</w:t>
      </w:r>
      <w:r w:rsidR="0042729F" w:rsidRPr="005A58D1">
        <w:rPr>
          <w:rFonts w:eastAsia="ArialMT" w:cstheme="minorHAnsi"/>
        </w:rPr>
        <w:t xml:space="preserve"> </w:t>
      </w:r>
      <w:r w:rsidR="00EE12BE" w:rsidRPr="005A58D1">
        <w:rPr>
          <w:rFonts w:eastAsia="ArialMT" w:cstheme="minorHAnsi"/>
        </w:rPr>
        <w:t xml:space="preserve">lub poręczenia </w:t>
      </w:r>
      <w:r w:rsidR="00EE12BE" w:rsidRPr="005A58D1">
        <w:rPr>
          <w:rFonts w:eastAsia="Arial-BoldMT" w:cstheme="minorHAnsi"/>
          <w:b/>
          <w:bCs/>
        </w:rPr>
        <w:t xml:space="preserve">w postaci elektronicznej </w:t>
      </w:r>
      <w:r w:rsidR="00EE12BE" w:rsidRPr="005A58D1">
        <w:rPr>
          <w:rFonts w:eastAsia="ArialMT" w:cstheme="minorHAnsi"/>
        </w:rPr>
        <w:t>i spełniać co najmniej poniższe wymagania:</w:t>
      </w:r>
    </w:p>
    <w:p w14:paraId="3328D558" w14:textId="46227B9E"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musi obejmować odpowiedzialność za wszystkie przypadki powodujące utratę wadium</w:t>
      </w:r>
      <w:r w:rsidR="0042729F" w:rsidRPr="005A58D1">
        <w:rPr>
          <w:rFonts w:eastAsia="ArialMT" w:cstheme="minorHAnsi"/>
        </w:rPr>
        <w:t xml:space="preserve"> </w:t>
      </w:r>
      <w:r w:rsidRPr="005A58D1">
        <w:rPr>
          <w:rFonts w:eastAsia="ArialMT" w:cstheme="minorHAnsi"/>
        </w:rPr>
        <w:t>przez Wykonawcę określone w ustawie PZP</w:t>
      </w:r>
      <w:r w:rsidR="0042729F" w:rsidRPr="005A58D1">
        <w:rPr>
          <w:rFonts w:eastAsia="ArialMT" w:cstheme="minorHAnsi"/>
        </w:rPr>
        <w:t>;</w:t>
      </w:r>
    </w:p>
    <w:p w14:paraId="1C856F11" w14:textId="77777777"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z jej treści powinno jednoznacznie wynikać zobowiązanie gwaranta do zapłaty całej kwoty</w:t>
      </w:r>
      <w:r w:rsidR="0042729F" w:rsidRPr="005A58D1">
        <w:rPr>
          <w:rFonts w:eastAsia="ArialMT" w:cstheme="minorHAnsi"/>
        </w:rPr>
        <w:t xml:space="preserve"> </w:t>
      </w:r>
      <w:r w:rsidRPr="005A58D1">
        <w:rPr>
          <w:rFonts w:eastAsia="ArialMT" w:cstheme="minorHAnsi"/>
        </w:rPr>
        <w:t>wadium;</w:t>
      </w:r>
    </w:p>
    <w:p w14:paraId="3B328BB3" w14:textId="77777777"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powinno być nieodwołalne i bezwarunkowe oraz płatne na pierwsze żądanie;</w:t>
      </w:r>
      <w:r w:rsidR="0042729F" w:rsidRPr="005A58D1">
        <w:rPr>
          <w:rFonts w:eastAsia="ArialMT" w:cstheme="minorHAnsi"/>
        </w:rPr>
        <w:t xml:space="preserve"> </w:t>
      </w:r>
    </w:p>
    <w:p w14:paraId="657D8AA1" w14:textId="77777777"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termin obowiązywania poręczenia lub gwarancji nie może być krótszy niż termin związania</w:t>
      </w:r>
      <w:r w:rsidR="0042729F" w:rsidRPr="005A58D1">
        <w:rPr>
          <w:rFonts w:eastAsia="ArialMT" w:cstheme="minorHAnsi"/>
        </w:rPr>
        <w:t xml:space="preserve"> </w:t>
      </w:r>
      <w:r w:rsidRPr="005A58D1">
        <w:rPr>
          <w:rFonts w:eastAsia="ArialMT" w:cstheme="minorHAnsi"/>
        </w:rPr>
        <w:t>ofertą (z zastrzeżeniem iż pierwszym dniem związania ofertą jest dzień składania ofert);</w:t>
      </w:r>
    </w:p>
    <w:p w14:paraId="2197BD69" w14:textId="455EBE4A"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w treści poręczenia lub gwarancji powinna znaleźć się nazwa oraz numer przedmiotowego</w:t>
      </w:r>
      <w:r w:rsidR="0042729F" w:rsidRPr="005A58D1">
        <w:rPr>
          <w:rFonts w:eastAsia="ArialMT" w:cstheme="minorHAnsi"/>
        </w:rPr>
        <w:t xml:space="preserve"> </w:t>
      </w:r>
      <w:r w:rsidRPr="005A58D1">
        <w:rPr>
          <w:rFonts w:eastAsia="ArialMT" w:cstheme="minorHAnsi"/>
        </w:rPr>
        <w:t>postępowania</w:t>
      </w:r>
      <w:r w:rsidR="00127DF5" w:rsidRPr="005A58D1">
        <w:rPr>
          <w:rFonts w:eastAsia="ArialMT" w:cstheme="minorHAnsi"/>
        </w:rPr>
        <w:t>;</w:t>
      </w:r>
    </w:p>
    <w:p w14:paraId="07CB5D1E" w14:textId="00A74E3D"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 xml:space="preserve">beneficjentem poręczenia lub gwarancji jest: </w:t>
      </w:r>
      <w:r w:rsidR="00C328BC" w:rsidRPr="005A58D1">
        <w:rPr>
          <w:rFonts w:eastAsia="ArialMT" w:cstheme="minorHAnsi"/>
        </w:rPr>
        <w:t>Powiat Głogowski reprezentowany przez Zarząd Powiatu Głogowskiego.</w:t>
      </w:r>
    </w:p>
    <w:p w14:paraId="1C473238" w14:textId="08EC9504" w:rsidR="0042729F" w:rsidRPr="005A58D1" w:rsidRDefault="00EE12BE" w:rsidP="00604043">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A58D1">
        <w:rPr>
          <w:rFonts w:eastAsia="ArialMT" w:cstheme="minorHAnsi"/>
        </w:rPr>
        <w:t>w przypadku Wykonawców wspólnie ubiegających się o udzielenie zamówienia (art. 58</w:t>
      </w:r>
      <w:r w:rsidR="0042729F" w:rsidRPr="005A58D1">
        <w:rPr>
          <w:rFonts w:eastAsia="ArialMT" w:cstheme="minorHAnsi"/>
        </w:rPr>
        <w:t xml:space="preserve"> </w:t>
      </w:r>
      <w:r w:rsidRPr="005A58D1">
        <w:rPr>
          <w:rFonts w:eastAsia="ArialMT" w:cstheme="minorHAnsi"/>
        </w:rPr>
        <w:t>PZP), Zamawiający wymaga aby poręczenie lub gwarancja obejmowała swą treścią (tj.</w:t>
      </w:r>
      <w:r w:rsidR="0042729F" w:rsidRPr="005A58D1">
        <w:rPr>
          <w:rFonts w:eastAsia="ArialMT" w:cstheme="minorHAnsi"/>
        </w:rPr>
        <w:t xml:space="preserve"> </w:t>
      </w:r>
      <w:r w:rsidRPr="005A58D1">
        <w:rPr>
          <w:rFonts w:eastAsia="ArialMT" w:cstheme="minorHAnsi"/>
        </w:rPr>
        <w:t>zobowiązanych z tytułu poręczenia lub gwarancji) wszystkich Wykonawców wspólnie</w:t>
      </w:r>
      <w:r w:rsidR="0042729F" w:rsidRPr="005A58D1">
        <w:rPr>
          <w:rFonts w:eastAsia="ArialMT" w:cstheme="minorHAnsi"/>
        </w:rPr>
        <w:t xml:space="preserve"> </w:t>
      </w:r>
      <w:r w:rsidRPr="005A58D1">
        <w:rPr>
          <w:rFonts w:eastAsia="ArialMT" w:cstheme="minorHAnsi"/>
        </w:rPr>
        <w:t xml:space="preserve">ubiegających się </w:t>
      </w:r>
      <w:r w:rsidR="004E5A11" w:rsidRPr="005A58D1">
        <w:rPr>
          <w:rFonts w:eastAsia="ArialMT" w:cstheme="minorHAnsi"/>
        </w:rPr>
        <w:br/>
      </w:r>
      <w:r w:rsidRPr="005A58D1">
        <w:rPr>
          <w:rFonts w:eastAsia="ArialMT" w:cstheme="minorHAnsi"/>
        </w:rPr>
        <w:t>o udzielenie zamówienia lub aby z jej treści wynikało, że zabezpiecza</w:t>
      </w:r>
      <w:r w:rsidR="0042729F" w:rsidRPr="005A58D1">
        <w:rPr>
          <w:rFonts w:eastAsia="ArialMT" w:cstheme="minorHAnsi"/>
        </w:rPr>
        <w:t xml:space="preserve"> </w:t>
      </w:r>
      <w:r w:rsidRPr="005A58D1">
        <w:rPr>
          <w:rFonts w:eastAsia="ArialMT" w:cstheme="minorHAnsi"/>
        </w:rPr>
        <w:t>ofertę Wykonawców wspólnie ubiegających się o udzielenie zamówienia (konsorcjum);</w:t>
      </w:r>
    </w:p>
    <w:p w14:paraId="26845D45" w14:textId="1469DE6D" w:rsidR="0042729F" w:rsidRPr="005A58D1" w:rsidRDefault="00D2159C" w:rsidP="00604043">
      <w:pPr>
        <w:pStyle w:val="Akapitzlist"/>
        <w:autoSpaceDE w:val="0"/>
        <w:autoSpaceDN w:val="0"/>
        <w:adjustRightInd w:val="0"/>
        <w:spacing w:after="0" w:line="276" w:lineRule="auto"/>
        <w:ind w:left="284" w:hanging="142"/>
        <w:jc w:val="both"/>
        <w:rPr>
          <w:rFonts w:eastAsia="ArialMT" w:cstheme="minorHAnsi"/>
          <w:b/>
          <w:bCs/>
        </w:rPr>
      </w:pPr>
      <w:r w:rsidRPr="005A58D1">
        <w:rPr>
          <w:rFonts w:eastAsia="ArialMT" w:cstheme="minorHAnsi"/>
        </w:rPr>
        <w:t xml:space="preserve">6. </w:t>
      </w:r>
      <w:r w:rsidR="00EE12BE" w:rsidRPr="005A58D1">
        <w:rPr>
          <w:rFonts w:eastAsia="ArialMT" w:cstheme="minorHAnsi"/>
        </w:rPr>
        <w:t>Oferta wykonawcy, który nie wniesie wadium, wniesie wadium w sposób nieprawidłowy lub nie</w:t>
      </w:r>
      <w:r w:rsidR="0042729F" w:rsidRPr="005A58D1">
        <w:rPr>
          <w:rFonts w:eastAsia="ArialMT" w:cstheme="minorHAnsi"/>
        </w:rPr>
        <w:t xml:space="preserve"> </w:t>
      </w:r>
      <w:r w:rsidR="00EE12BE" w:rsidRPr="005A58D1">
        <w:rPr>
          <w:rFonts w:eastAsia="ArialMT" w:cstheme="minorHAnsi"/>
        </w:rPr>
        <w:t>utrzyma wadium nieprzerwanie do upływu terminu związania ofertą lub złoży wniosek o zwrot</w:t>
      </w:r>
      <w:r w:rsidR="0042729F" w:rsidRPr="005A58D1">
        <w:rPr>
          <w:rFonts w:eastAsia="ArialMT" w:cstheme="minorHAnsi"/>
        </w:rPr>
        <w:t xml:space="preserve"> </w:t>
      </w:r>
      <w:r w:rsidR="00EE12BE" w:rsidRPr="005A58D1">
        <w:rPr>
          <w:rFonts w:eastAsia="ArialMT" w:cstheme="minorHAnsi"/>
        </w:rPr>
        <w:t xml:space="preserve">wadium w przypadku, o którym mowa w art. 98 ust. 2 pkt 3 PZP </w:t>
      </w:r>
      <w:r w:rsidR="00EE12BE" w:rsidRPr="005A58D1">
        <w:rPr>
          <w:rFonts w:eastAsia="Arial-BoldMT" w:cstheme="minorHAnsi"/>
          <w:b/>
          <w:bCs/>
        </w:rPr>
        <w:t>zostanie odrzucona</w:t>
      </w:r>
      <w:r w:rsidR="00EE12BE" w:rsidRPr="005A58D1">
        <w:rPr>
          <w:rFonts w:eastAsia="ArialMT" w:cstheme="minorHAnsi"/>
        </w:rPr>
        <w:t>.</w:t>
      </w:r>
    </w:p>
    <w:p w14:paraId="2E92B2A2" w14:textId="6915C2FC" w:rsidR="002452F0" w:rsidRPr="005A58D1" w:rsidRDefault="00D2159C" w:rsidP="00604043">
      <w:pPr>
        <w:pStyle w:val="Akapitzlist"/>
        <w:autoSpaceDE w:val="0"/>
        <w:autoSpaceDN w:val="0"/>
        <w:adjustRightInd w:val="0"/>
        <w:spacing w:after="0" w:line="276" w:lineRule="auto"/>
        <w:ind w:left="284" w:hanging="142"/>
        <w:jc w:val="both"/>
        <w:rPr>
          <w:rFonts w:eastAsia="ArialMT" w:cstheme="minorHAnsi"/>
        </w:rPr>
      </w:pPr>
      <w:r w:rsidRPr="005A58D1">
        <w:rPr>
          <w:rFonts w:eastAsia="ArialMT" w:cstheme="minorHAnsi"/>
        </w:rPr>
        <w:t xml:space="preserve">7. </w:t>
      </w:r>
      <w:r w:rsidR="00EE12BE" w:rsidRPr="005A58D1">
        <w:rPr>
          <w:rFonts w:eastAsia="ArialMT" w:cstheme="minorHAnsi"/>
        </w:rPr>
        <w:t>Zasady zwrotu oraz okoliczności zatrzymania wadium określa art. 98 PZP</w:t>
      </w:r>
      <w:r w:rsidR="00C8161D" w:rsidRPr="005A58D1">
        <w:rPr>
          <w:rFonts w:eastAsia="ArialMT" w:cstheme="minorHAnsi"/>
        </w:rPr>
        <w:t>.</w:t>
      </w:r>
    </w:p>
    <w:p w14:paraId="41F20AB9" w14:textId="77777777" w:rsidR="00BE2845" w:rsidRPr="005A58D1" w:rsidRDefault="00BE2845" w:rsidP="00604043">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5A58D1" w:rsidRPr="005A58D1" w14:paraId="0A3AA303" w14:textId="77777777" w:rsidTr="00EE12BE">
        <w:trPr>
          <w:trHeight w:val="639"/>
          <w:jc w:val="center"/>
        </w:trPr>
        <w:tc>
          <w:tcPr>
            <w:tcW w:w="10065" w:type="dxa"/>
            <w:shd w:val="clear" w:color="auto" w:fill="D9D9D9" w:themeFill="background1" w:themeFillShade="D9"/>
            <w:vAlign w:val="center"/>
          </w:tcPr>
          <w:p w14:paraId="4EFE3B6D" w14:textId="33F35B62" w:rsidR="00D66F8B" w:rsidRPr="004867DF" w:rsidRDefault="00D66F8B" w:rsidP="004867DF">
            <w:pPr>
              <w:pStyle w:val="Akapitzlist"/>
              <w:numPr>
                <w:ilvl w:val="0"/>
                <w:numId w:val="39"/>
              </w:numPr>
              <w:spacing w:line="276" w:lineRule="auto"/>
              <w:ind w:left="589" w:hanging="567"/>
              <w:jc w:val="both"/>
              <w:rPr>
                <w:rFonts w:cstheme="minorHAnsi"/>
                <w:b/>
                <w:bCs/>
              </w:rPr>
            </w:pPr>
            <w:r w:rsidRPr="004867DF">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5A58D1" w:rsidRDefault="00D66F8B" w:rsidP="00604043">
      <w:pPr>
        <w:autoSpaceDE w:val="0"/>
        <w:autoSpaceDN w:val="0"/>
        <w:adjustRightInd w:val="0"/>
        <w:spacing w:after="0" w:line="276" w:lineRule="auto"/>
        <w:jc w:val="both"/>
        <w:rPr>
          <w:rFonts w:cstheme="minorHAnsi"/>
        </w:rPr>
      </w:pPr>
    </w:p>
    <w:p w14:paraId="79B9045E" w14:textId="14975714" w:rsidR="00A447C8" w:rsidRPr="005A58D1" w:rsidRDefault="00A447C8" w:rsidP="004867DF">
      <w:pPr>
        <w:pStyle w:val="Akapitzlist"/>
        <w:numPr>
          <w:ilvl w:val="5"/>
          <w:numId w:val="22"/>
        </w:numPr>
        <w:spacing w:after="0" w:line="276" w:lineRule="auto"/>
        <w:ind w:left="284" w:hanging="284"/>
        <w:jc w:val="both"/>
        <w:rPr>
          <w:rFonts w:eastAsia="Times New Roman" w:cstheme="minorHAnsi"/>
          <w:lang w:eastAsia="pl-PL"/>
        </w:rPr>
      </w:pPr>
      <w:r w:rsidRPr="005A58D1">
        <w:rPr>
          <w:rFonts w:eastAsia="Times New Roman" w:cstheme="minorHAnsi"/>
          <w:lang w:eastAsia="pl-PL"/>
        </w:rPr>
        <w:t>Zamawiający wymaga wniesienia zabezpieczenia należytego wykonania umowy.</w:t>
      </w:r>
    </w:p>
    <w:p w14:paraId="08CC0672" w14:textId="16F55486" w:rsidR="00642785" w:rsidRDefault="00A447C8" w:rsidP="00604043">
      <w:pPr>
        <w:pStyle w:val="Akapitzlist"/>
        <w:numPr>
          <w:ilvl w:val="5"/>
          <w:numId w:val="22"/>
        </w:numPr>
        <w:spacing w:after="0" w:line="276" w:lineRule="auto"/>
        <w:ind w:left="284" w:hanging="284"/>
        <w:jc w:val="both"/>
        <w:rPr>
          <w:rFonts w:eastAsia="Times New Roman" w:cstheme="minorHAnsi"/>
          <w:b/>
          <w:lang w:eastAsia="pl-PL"/>
        </w:rPr>
      </w:pPr>
      <w:r w:rsidRPr="005A58D1">
        <w:rPr>
          <w:rFonts w:eastAsia="Times New Roman" w:cstheme="minorHAnsi"/>
          <w:lang w:eastAsia="pl-PL"/>
        </w:rPr>
        <w:lastRenderedPageBreak/>
        <w:t xml:space="preserve">Od Wykonawcy, którego oferta zostanie uznana jako najkorzystniejsza wymagane będzie wniesienie zabezpieczenia należytego wykonania umowy w wysokości </w:t>
      </w:r>
      <w:r w:rsidR="007D3211" w:rsidRPr="005A58D1">
        <w:rPr>
          <w:rFonts w:eastAsia="Times New Roman" w:cstheme="minorHAnsi"/>
          <w:b/>
          <w:bCs/>
          <w:lang w:eastAsia="pl-PL"/>
        </w:rPr>
        <w:t xml:space="preserve">5% - </w:t>
      </w:r>
      <w:r w:rsidR="007D3211" w:rsidRPr="005A58D1">
        <w:rPr>
          <w:rFonts w:eastAsia="Times New Roman" w:cstheme="minorHAnsi"/>
          <w:b/>
          <w:lang w:eastAsia="pl-PL"/>
        </w:rPr>
        <w:t>c</w:t>
      </w:r>
      <w:r w:rsidRPr="005A58D1">
        <w:rPr>
          <w:rFonts w:eastAsia="Times New Roman" w:cstheme="minorHAnsi"/>
          <w:b/>
          <w:lang w:eastAsia="pl-PL"/>
        </w:rPr>
        <w:t xml:space="preserve">eny całkowitej brutto </w:t>
      </w:r>
      <w:r w:rsidR="007D3211" w:rsidRPr="005A58D1">
        <w:rPr>
          <w:rFonts w:eastAsia="Times New Roman" w:cstheme="minorHAnsi"/>
          <w:b/>
          <w:lang w:eastAsia="pl-PL"/>
        </w:rPr>
        <w:t>zamówienia podstawowego podanej w ofercie.</w:t>
      </w:r>
    </w:p>
    <w:p w14:paraId="5FEB4E72" w14:textId="3864805F" w:rsidR="002E2536" w:rsidRPr="002E2536" w:rsidRDefault="002E2536" w:rsidP="002E2536">
      <w:pPr>
        <w:pStyle w:val="Akapitzlist"/>
        <w:numPr>
          <w:ilvl w:val="5"/>
          <w:numId w:val="22"/>
        </w:numPr>
        <w:spacing w:after="0" w:line="276" w:lineRule="auto"/>
        <w:ind w:left="284" w:hanging="284"/>
        <w:jc w:val="both"/>
        <w:rPr>
          <w:rFonts w:eastAsia="Times New Roman" w:cstheme="minorHAnsi"/>
          <w:b/>
          <w:lang w:eastAsia="pl-PL"/>
        </w:rPr>
      </w:pPr>
      <w:r>
        <w:t xml:space="preserve">W przypadku skorzystania przez Zamawiającego z prawa opcji, Wykonawca zobowiązany będzie wnieść zabezpieczenie należytego wykonania Umowy na kwotę równą 5 % </w:t>
      </w:r>
      <w:r w:rsidRPr="005A58D1">
        <w:rPr>
          <w:rFonts w:eastAsia="Times New Roman" w:cstheme="minorHAnsi"/>
          <w:b/>
          <w:lang w:eastAsia="pl-PL"/>
        </w:rPr>
        <w:t xml:space="preserve">ceny całkowitej brutto zamówienia </w:t>
      </w:r>
      <w:r>
        <w:rPr>
          <w:rFonts w:eastAsia="Times New Roman" w:cstheme="minorHAnsi"/>
          <w:b/>
          <w:lang w:eastAsia="pl-PL"/>
        </w:rPr>
        <w:t>objętego prawem opcji</w:t>
      </w:r>
      <w:r w:rsidRPr="005A58D1">
        <w:rPr>
          <w:rFonts w:eastAsia="Times New Roman" w:cstheme="minorHAnsi"/>
          <w:b/>
          <w:lang w:eastAsia="pl-PL"/>
        </w:rPr>
        <w:t xml:space="preserve"> podanej w ofercie</w:t>
      </w:r>
      <w:r>
        <w:rPr>
          <w:rFonts w:eastAsia="Times New Roman" w:cstheme="minorHAnsi"/>
          <w:b/>
          <w:lang w:eastAsia="pl-PL"/>
        </w:rPr>
        <w:t xml:space="preserve">, </w:t>
      </w:r>
      <w:r>
        <w:t>w terminie 14 dni od dnia otrzymania oświadczenia o skorzystaniu z tego prawa przez Zamawiającego.</w:t>
      </w:r>
    </w:p>
    <w:p w14:paraId="655872AF" w14:textId="0800EAC5" w:rsidR="00B7241A" w:rsidRPr="005A58D1" w:rsidRDefault="00B7241A" w:rsidP="00604043">
      <w:pPr>
        <w:pStyle w:val="Akapitzlist"/>
        <w:numPr>
          <w:ilvl w:val="5"/>
          <w:numId w:val="22"/>
        </w:numPr>
        <w:spacing w:after="0" w:line="276" w:lineRule="auto"/>
        <w:ind w:left="284" w:hanging="284"/>
        <w:jc w:val="both"/>
        <w:rPr>
          <w:rFonts w:eastAsia="Times New Roman" w:cstheme="minorHAnsi"/>
          <w:bCs/>
          <w:lang w:eastAsia="pl-PL"/>
        </w:rPr>
      </w:pPr>
      <w:r w:rsidRPr="005A58D1">
        <w:rPr>
          <w:rFonts w:eastAsia="Times New Roman" w:cstheme="minorHAnsi"/>
          <w:bCs/>
          <w:lang w:eastAsia="pl-PL"/>
        </w:rPr>
        <w:t>Zabezpieczenie służy pokryciu roszczeń z tytułu niewykonania lub nienależytego wykonania umowy.</w:t>
      </w:r>
    </w:p>
    <w:p w14:paraId="260F9DFF" w14:textId="399E6AA0" w:rsidR="00642785" w:rsidRPr="005A58D1" w:rsidRDefault="00642785" w:rsidP="00604043">
      <w:pPr>
        <w:pStyle w:val="Akapitzlist"/>
        <w:numPr>
          <w:ilvl w:val="5"/>
          <w:numId w:val="22"/>
        </w:numPr>
        <w:spacing w:after="0" w:line="276" w:lineRule="auto"/>
        <w:ind w:left="284" w:hanging="284"/>
        <w:jc w:val="both"/>
        <w:rPr>
          <w:rFonts w:eastAsia="Times New Roman" w:cstheme="minorHAnsi"/>
          <w:b/>
          <w:bCs/>
          <w:lang w:eastAsia="pl-PL"/>
        </w:rPr>
      </w:pPr>
      <w:r w:rsidRPr="005A58D1">
        <w:rPr>
          <w:rFonts w:eastAsia="Times New Roman" w:cstheme="minorHAnsi"/>
          <w:b/>
          <w:bCs/>
          <w:lang w:eastAsia="pl-PL"/>
        </w:rPr>
        <w:t>Zabezpieczenie należytego wykonania umowy w pełnej wysokości należy wnieść najpóźniej w dniu zawarcia umowy</w:t>
      </w:r>
      <w:r w:rsidR="001D1818">
        <w:rPr>
          <w:rFonts w:eastAsia="Times New Roman" w:cstheme="minorHAnsi"/>
          <w:b/>
          <w:bCs/>
          <w:lang w:eastAsia="pl-PL"/>
        </w:rPr>
        <w:t xml:space="preserve"> (dotyczy zamówienia podstawowego)</w:t>
      </w:r>
      <w:r w:rsidRPr="005A58D1">
        <w:rPr>
          <w:rFonts w:eastAsia="Times New Roman" w:cstheme="minorHAnsi"/>
          <w:b/>
          <w:bCs/>
          <w:lang w:eastAsia="pl-PL"/>
        </w:rPr>
        <w:t>.</w:t>
      </w:r>
    </w:p>
    <w:p w14:paraId="449BF135" w14:textId="032FE358" w:rsidR="00A447C8" w:rsidRPr="005A58D1" w:rsidRDefault="00A447C8" w:rsidP="00604043">
      <w:pPr>
        <w:pStyle w:val="Akapitzlist"/>
        <w:numPr>
          <w:ilvl w:val="5"/>
          <w:numId w:val="22"/>
        </w:numPr>
        <w:spacing w:after="0" w:line="276" w:lineRule="auto"/>
        <w:ind w:left="284" w:hanging="284"/>
        <w:jc w:val="both"/>
        <w:rPr>
          <w:rFonts w:eastAsia="Times New Roman" w:cstheme="minorHAnsi"/>
          <w:lang w:eastAsia="pl-PL"/>
        </w:rPr>
      </w:pPr>
      <w:r w:rsidRPr="005A58D1">
        <w:rPr>
          <w:rFonts w:eastAsia="Times New Roman" w:cstheme="minorHAnsi"/>
          <w:lang w:eastAsia="pl-PL"/>
        </w:rPr>
        <w:t>Zabezpieczenie należytego wykonania umowy może być wniesione w jednej lub w kilku następujących formach:</w:t>
      </w:r>
    </w:p>
    <w:p w14:paraId="0AD8C2A9" w14:textId="2EB0B235" w:rsidR="005267A0" w:rsidRPr="004867DF" w:rsidRDefault="00A447C8" w:rsidP="004867DF">
      <w:pPr>
        <w:pStyle w:val="Akapitzlist"/>
        <w:numPr>
          <w:ilvl w:val="2"/>
          <w:numId w:val="47"/>
        </w:numPr>
        <w:spacing w:after="0" w:line="276" w:lineRule="auto"/>
        <w:ind w:left="567" w:hanging="283"/>
        <w:jc w:val="both"/>
        <w:rPr>
          <w:rFonts w:eastAsia="Times New Roman" w:cstheme="minorHAnsi"/>
          <w:lang w:eastAsia="pl-PL"/>
        </w:rPr>
      </w:pPr>
      <w:r w:rsidRPr="004867DF">
        <w:rPr>
          <w:rFonts w:eastAsia="Times New Roman" w:cstheme="minorHAnsi"/>
          <w:lang w:eastAsia="pl-PL"/>
        </w:rPr>
        <w:t>pieniądzu,</w:t>
      </w:r>
    </w:p>
    <w:p w14:paraId="5436657A" w14:textId="77777777" w:rsidR="005267A0" w:rsidRPr="005A58D1" w:rsidRDefault="00A447C8" w:rsidP="00604043">
      <w:pPr>
        <w:pStyle w:val="Akapitzlist"/>
        <w:numPr>
          <w:ilvl w:val="2"/>
          <w:numId w:val="47"/>
        </w:numPr>
        <w:spacing w:after="0" w:line="276" w:lineRule="auto"/>
        <w:ind w:left="567" w:hanging="283"/>
        <w:jc w:val="both"/>
        <w:rPr>
          <w:rFonts w:eastAsia="Times New Roman" w:cstheme="minorHAnsi"/>
          <w:lang w:eastAsia="pl-PL"/>
        </w:rPr>
      </w:pPr>
      <w:r w:rsidRPr="005A58D1">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5A58D1" w:rsidRDefault="00A447C8" w:rsidP="00604043">
      <w:pPr>
        <w:pStyle w:val="Akapitzlist"/>
        <w:numPr>
          <w:ilvl w:val="2"/>
          <w:numId w:val="47"/>
        </w:numPr>
        <w:spacing w:after="0" w:line="276" w:lineRule="auto"/>
        <w:ind w:left="567" w:hanging="283"/>
        <w:jc w:val="both"/>
        <w:rPr>
          <w:rFonts w:eastAsia="Times New Roman" w:cstheme="minorHAnsi"/>
          <w:lang w:eastAsia="pl-PL"/>
        </w:rPr>
      </w:pPr>
      <w:r w:rsidRPr="005A58D1">
        <w:rPr>
          <w:rFonts w:eastAsia="Times New Roman" w:cstheme="minorHAnsi"/>
          <w:lang w:eastAsia="pl-PL"/>
        </w:rPr>
        <w:t>gwarancjach bankowych,</w:t>
      </w:r>
    </w:p>
    <w:p w14:paraId="27A9457C" w14:textId="77777777" w:rsidR="005267A0" w:rsidRPr="005A58D1" w:rsidRDefault="00A447C8" w:rsidP="00604043">
      <w:pPr>
        <w:pStyle w:val="Akapitzlist"/>
        <w:numPr>
          <w:ilvl w:val="2"/>
          <w:numId w:val="47"/>
        </w:numPr>
        <w:spacing w:after="0" w:line="276" w:lineRule="auto"/>
        <w:ind w:left="567" w:hanging="283"/>
        <w:jc w:val="both"/>
        <w:rPr>
          <w:rFonts w:eastAsia="Times New Roman" w:cstheme="minorHAnsi"/>
          <w:lang w:eastAsia="pl-PL"/>
        </w:rPr>
      </w:pPr>
      <w:r w:rsidRPr="005A58D1">
        <w:rPr>
          <w:rFonts w:eastAsia="Times New Roman" w:cstheme="minorHAnsi"/>
          <w:lang w:eastAsia="pl-PL"/>
        </w:rPr>
        <w:t>gwarancjach ubezpieczeniowych,</w:t>
      </w:r>
    </w:p>
    <w:p w14:paraId="6D00A2E6" w14:textId="20C45979" w:rsidR="00A447C8" w:rsidRPr="005A58D1" w:rsidRDefault="00A447C8" w:rsidP="00604043">
      <w:pPr>
        <w:pStyle w:val="Akapitzlist"/>
        <w:numPr>
          <w:ilvl w:val="2"/>
          <w:numId w:val="47"/>
        </w:numPr>
        <w:spacing w:after="0" w:line="276" w:lineRule="auto"/>
        <w:ind w:left="567" w:hanging="283"/>
        <w:jc w:val="both"/>
        <w:rPr>
          <w:rFonts w:eastAsia="Times New Roman" w:cstheme="minorHAnsi"/>
          <w:lang w:eastAsia="pl-PL"/>
        </w:rPr>
      </w:pPr>
      <w:r w:rsidRPr="005A58D1">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AA06962" w:rsidR="00A447C8" w:rsidRPr="00B83915" w:rsidRDefault="00A447C8" w:rsidP="00B83915">
      <w:pPr>
        <w:pStyle w:val="Akapitzlist"/>
        <w:numPr>
          <w:ilvl w:val="0"/>
          <w:numId w:val="22"/>
        </w:numPr>
        <w:spacing w:after="0" w:line="276" w:lineRule="auto"/>
        <w:ind w:left="284" w:hanging="284"/>
        <w:jc w:val="both"/>
        <w:rPr>
          <w:rFonts w:eastAsia="Times New Roman" w:cstheme="minorHAnsi"/>
          <w:lang w:eastAsia="pl-PL"/>
        </w:rPr>
      </w:pPr>
      <w:r w:rsidRPr="00B83915">
        <w:rPr>
          <w:rFonts w:eastAsia="Times New Roman" w:cstheme="minorHAnsi"/>
          <w:lang w:eastAsia="pl-PL"/>
        </w:rPr>
        <w:t>Zamawiający nie wyraża zgody na wniesienie zabezpieczenia:</w:t>
      </w:r>
    </w:p>
    <w:p w14:paraId="1967CEBB" w14:textId="77777777" w:rsidR="00A447C8" w:rsidRPr="005A58D1" w:rsidRDefault="00A447C8" w:rsidP="00604043">
      <w:pPr>
        <w:pStyle w:val="Akapitzlist"/>
        <w:numPr>
          <w:ilvl w:val="0"/>
          <w:numId w:val="31"/>
        </w:numPr>
        <w:spacing w:after="0" w:line="276" w:lineRule="auto"/>
        <w:ind w:left="567" w:hanging="283"/>
        <w:jc w:val="both"/>
        <w:rPr>
          <w:rFonts w:eastAsia="Times New Roman" w:cstheme="minorHAnsi"/>
          <w:lang w:eastAsia="pl-PL"/>
        </w:rPr>
      </w:pPr>
      <w:r w:rsidRPr="005A58D1">
        <w:rPr>
          <w:rFonts w:eastAsia="Times New Roman" w:cstheme="minorHAnsi"/>
          <w:lang w:eastAsia="pl-PL"/>
        </w:rPr>
        <w:t>w wekslach z poręczeniem wekslowym banku lub spółdzielczej kasy oszczędnościowo-kredytowej,</w:t>
      </w:r>
    </w:p>
    <w:p w14:paraId="7F398A50" w14:textId="77777777" w:rsidR="00A447C8" w:rsidRPr="005A58D1" w:rsidRDefault="00A447C8" w:rsidP="00604043">
      <w:pPr>
        <w:pStyle w:val="Akapitzlist"/>
        <w:numPr>
          <w:ilvl w:val="0"/>
          <w:numId w:val="31"/>
        </w:numPr>
        <w:spacing w:after="0" w:line="276" w:lineRule="auto"/>
        <w:ind w:left="567" w:hanging="283"/>
        <w:jc w:val="both"/>
        <w:rPr>
          <w:rFonts w:eastAsia="Times New Roman" w:cstheme="minorHAnsi"/>
          <w:lang w:eastAsia="pl-PL"/>
        </w:rPr>
      </w:pPr>
      <w:r w:rsidRPr="005A58D1">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5A58D1" w:rsidRDefault="00A447C8" w:rsidP="00604043">
      <w:pPr>
        <w:pStyle w:val="Akapitzlist"/>
        <w:numPr>
          <w:ilvl w:val="0"/>
          <w:numId w:val="31"/>
        </w:numPr>
        <w:spacing w:after="0" w:line="276" w:lineRule="auto"/>
        <w:ind w:left="567" w:hanging="283"/>
        <w:jc w:val="both"/>
        <w:rPr>
          <w:rFonts w:eastAsia="Times New Roman" w:cstheme="minorHAnsi"/>
          <w:lang w:eastAsia="pl-PL"/>
        </w:rPr>
      </w:pPr>
      <w:r w:rsidRPr="005A58D1">
        <w:rPr>
          <w:rFonts w:eastAsia="Times New Roman" w:cstheme="minorHAnsi"/>
          <w:lang w:eastAsia="pl-PL"/>
        </w:rPr>
        <w:t>przez ustanowienie zastawu rejestrowego na zasadach określonych w przepisach o zastawie rejestrowym i rejestrze zastawów.</w:t>
      </w:r>
    </w:p>
    <w:p w14:paraId="6D60A68A" w14:textId="77777777" w:rsidR="00281F3C" w:rsidRPr="00281F3C" w:rsidRDefault="00A447C8" w:rsidP="00281F3C">
      <w:pPr>
        <w:pStyle w:val="Akapitzlist"/>
        <w:numPr>
          <w:ilvl w:val="0"/>
          <w:numId w:val="22"/>
        </w:numPr>
        <w:spacing w:after="0" w:line="276" w:lineRule="auto"/>
        <w:ind w:left="284" w:hanging="284"/>
        <w:jc w:val="both"/>
        <w:rPr>
          <w:rFonts w:eastAsia="Times New Roman" w:cstheme="minorHAnsi"/>
          <w:lang w:eastAsia="pl-PL"/>
        </w:rPr>
      </w:pPr>
      <w:r w:rsidRPr="005A58D1">
        <w:rPr>
          <w:rFonts w:eastAsia="Times New Roman" w:cstheme="minorHAnsi"/>
          <w:lang w:eastAsia="pl-PL"/>
        </w:rPr>
        <w:t xml:space="preserve">Zabezpieczenie wnoszone w pieniądzu Wykonawca wnosi przelewem na rachunek bankowy zamawiającego nr konta: </w:t>
      </w:r>
      <w:r w:rsidR="00642785" w:rsidRPr="005A58D1">
        <w:rPr>
          <w:rFonts w:cstheme="minorHAnsi"/>
          <w:b/>
        </w:rPr>
        <w:t xml:space="preserve">PKO S.A. I Oddział w </w:t>
      </w:r>
      <w:r w:rsidR="00102EB1" w:rsidRPr="005A58D1">
        <w:rPr>
          <w:rFonts w:cstheme="minorHAnsi"/>
          <w:b/>
        </w:rPr>
        <w:t>Zielonej Górze</w:t>
      </w:r>
      <w:r w:rsidR="00642785" w:rsidRPr="005A58D1">
        <w:rPr>
          <w:rFonts w:cstheme="minorHAnsi"/>
          <w:b/>
        </w:rPr>
        <w:t>;  nr rachunku 97 1240 6843 1111 0000 4985 2664</w:t>
      </w:r>
      <w:r w:rsidR="00642785" w:rsidRPr="005A58D1">
        <w:rPr>
          <w:rFonts w:cstheme="minorHAnsi"/>
        </w:rPr>
        <w:t>, z podaniem tytułu wpłaty „zabezpieczenie należytego wykonania umowy, nr postępowania”.</w:t>
      </w:r>
    </w:p>
    <w:p w14:paraId="2A230676" w14:textId="62B24DD4" w:rsidR="00964D0E" w:rsidRPr="00281F3C" w:rsidRDefault="00642785" w:rsidP="00281F3C">
      <w:pPr>
        <w:pStyle w:val="Akapitzlist"/>
        <w:numPr>
          <w:ilvl w:val="0"/>
          <w:numId w:val="22"/>
        </w:numPr>
        <w:spacing w:after="0" w:line="276" w:lineRule="auto"/>
        <w:ind w:left="284" w:hanging="284"/>
        <w:jc w:val="both"/>
        <w:rPr>
          <w:rFonts w:eastAsia="Times New Roman" w:cstheme="minorHAnsi"/>
          <w:lang w:eastAsia="pl-PL"/>
        </w:rPr>
      </w:pPr>
      <w:r w:rsidRPr="00281F3C">
        <w:rPr>
          <w:rFonts w:eastAsia="Times New Roman" w:cstheme="minorHAnsi"/>
          <w:lang w:eastAsia="pl-PL"/>
        </w:rPr>
        <w:t>Zabezpieczenie wnoszone w postaci poręczenia lub gwarancji zawiera w szczególności następujące elementy</w:t>
      </w:r>
    </w:p>
    <w:p w14:paraId="5B41BA6A" w14:textId="2897F532" w:rsidR="00964D0E" w:rsidRPr="00281F3C" w:rsidRDefault="00642785" w:rsidP="00281F3C">
      <w:pPr>
        <w:pStyle w:val="Akapitzlist"/>
        <w:numPr>
          <w:ilvl w:val="1"/>
          <w:numId w:val="41"/>
        </w:numPr>
        <w:spacing w:after="0" w:line="276" w:lineRule="auto"/>
        <w:ind w:left="567" w:hanging="283"/>
        <w:jc w:val="both"/>
        <w:rPr>
          <w:rFonts w:eastAsia="Times New Roman" w:cstheme="minorHAnsi"/>
          <w:lang w:eastAsia="pl-PL"/>
        </w:rPr>
      </w:pPr>
      <w:r w:rsidRPr="00281F3C">
        <w:rPr>
          <w:rFonts w:eastAsia="Times New Roman" w:cstheme="minorHAnsi"/>
          <w:lang w:eastAsia="pl-PL"/>
        </w:rPr>
        <w:t>nazwę Wykonawcy i jego siedzibę (adres),</w:t>
      </w:r>
    </w:p>
    <w:p w14:paraId="6C1C136E" w14:textId="77777777" w:rsidR="00964D0E" w:rsidRPr="005A58D1" w:rsidRDefault="00642785" w:rsidP="00604043">
      <w:pPr>
        <w:pStyle w:val="Akapitzlist"/>
        <w:numPr>
          <w:ilvl w:val="1"/>
          <w:numId w:val="41"/>
        </w:numPr>
        <w:spacing w:after="0" w:line="276" w:lineRule="auto"/>
        <w:ind w:left="567" w:hanging="283"/>
        <w:jc w:val="both"/>
        <w:rPr>
          <w:rFonts w:eastAsia="Times New Roman" w:cstheme="minorHAnsi"/>
          <w:lang w:eastAsia="pl-PL"/>
        </w:rPr>
      </w:pPr>
      <w:r w:rsidRPr="005A58D1">
        <w:rPr>
          <w:rFonts w:eastAsia="Times New Roman" w:cstheme="minorHAnsi"/>
          <w:lang w:eastAsia="pl-PL"/>
        </w:rPr>
        <w:t>nazwa beneficjenta (Zamawiającego),</w:t>
      </w:r>
    </w:p>
    <w:p w14:paraId="72CDB9B4" w14:textId="77777777" w:rsidR="00964D0E" w:rsidRPr="005A58D1" w:rsidRDefault="00642785" w:rsidP="00604043">
      <w:pPr>
        <w:pStyle w:val="Akapitzlist"/>
        <w:numPr>
          <w:ilvl w:val="1"/>
          <w:numId w:val="41"/>
        </w:numPr>
        <w:spacing w:after="0" w:line="276" w:lineRule="auto"/>
        <w:ind w:left="567" w:hanging="283"/>
        <w:jc w:val="both"/>
        <w:rPr>
          <w:rFonts w:eastAsia="Times New Roman" w:cstheme="minorHAnsi"/>
          <w:lang w:eastAsia="pl-PL"/>
        </w:rPr>
      </w:pPr>
      <w:r w:rsidRPr="005A58D1">
        <w:rPr>
          <w:rFonts w:eastAsia="Times New Roman" w:cstheme="minorHAnsi"/>
          <w:lang w:eastAsia="pl-PL"/>
        </w:rPr>
        <w:t>nazwa gwaranta lub poręczyciela,</w:t>
      </w:r>
    </w:p>
    <w:p w14:paraId="5E1EC6BD" w14:textId="77777777" w:rsidR="00964D0E" w:rsidRPr="005A58D1" w:rsidRDefault="00642785" w:rsidP="00604043">
      <w:pPr>
        <w:pStyle w:val="Akapitzlist"/>
        <w:numPr>
          <w:ilvl w:val="1"/>
          <w:numId w:val="41"/>
        </w:numPr>
        <w:spacing w:after="0" w:line="276" w:lineRule="auto"/>
        <w:ind w:left="567" w:hanging="283"/>
        <w:jc w:val="both"/>
        <w:rPr>
          <w:rFonts w:eastAsia="Times New Roman" w:cstheme="minorHAnsi"/>
          <w:lang w:eastAsia="pl-PL"/>
        </w:rPr>
      </w:pPr>
      <w:r w:rsidRPr="005A58D1">
        <w:rPr>
          <w:rFonts w:eastAsia="Times New Roman" w:cstheme="minorHAnsi"/>
          <w:lang w:eastAsia="pl-PL"/>
        </w:rPr>
        <w:t>określa wierzytelność, która ma być zabezpieczona gwarancją,</w:t>
      </w:r>
    </w:p>
    <w:p w14:paraId="0EA848BA" w14:textId="77777777" w:rsidR="00964D0E" w:rsidRPr="005A58D1" w:rsidRDefault="00964D0E" w:rsidP="00604043">
      <w:pPr>
        <w:pStyle w:val="Akapitzlist"/>
        <w:numPr>
          <w:ilvl w:val="1"/>
          <w:numId w:val="41"/>
        </w:numPr>
        <w:spacing w:after="0" w:line="276" w:lineRule="auto"/>
        <w:ind w:left="567" w:hanging="283"/>
        <w:jc w:val="both"/>
        <w:rPr>
          <w:rFonts w:eastAsia="Times New Roman" w:cstheme="minorHAnsi"/>
          <w:lang w:eastAsia="pl-PL"/>
        </w:rPr>
      </w:pPr>
      <w:r w:rsidRPr="005A58D1">
        <w:rPr>
          <w:rFonts w:eastAsia="Times New Roman" w:cstheme="minorHAnsi"/>
          <w:lang w:eastAsia="pl-PL"/>
        </w:rPr>
        <w:t>s</w:t>
      </w:r>
      <w:r w:rsidR="00642785" w:rsidRPr="005A58D1">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5A58D1" w:rsidRDefault="00642785" w:rsidP="00604043">
      <w:pPr>
        <w:pStyle w:val="Akapitzlist"/>
        <w:numPr>
          <w:ilvl w:val="0"/>
          <w:numId w:val="32"/>
        </w:numPr>
        <w:spacing w:after="0" w:line="276" w:lineRule="auto"/>
        <w:ind w:left="851" w:hanging="284"/>
        <w:jc w:val="both"/>
        <w:rPr>
          <w:rFonts w:eastAsia="Times New Roman" w:cstheme="minorHAnsi"/>
          <w:lang w:eastAsia="pl-PL"/>
        </w:rPr>
      </w:pPr>
      <w:r w:rsidRPr="005A58D1">
        <w:rPr>
          <w:rFonts w:eastAsia="Times New Roman" w:cstheme="minorHAnsi"/>
          <w:lang w:eastAsia="pl-PL"/>
        </w:rPr>
        <w:t>nie wykonał przedmiotu zamówienia,</w:t>
      </w:r>
    </w:p>
    <w:p w14:paraId="10CBED26" w14:textId="77777777" w:rsidR="00964D0E" w:rsidRPr="005A58D1" w:rsidRDefault="00642785" w:rsidP="00604043">
      <w:pPr>
        <w:pStyle w:val="Akapitzlist"/>
        <w:numPr>
          <w:ilvl w:val="0"/>
          <w:numId w:val="32"/>
        </w:numPr>
        <w:spacing w:after="0" w:line="276" w:lineRule="auto"/>
        <w:ind w:left="851" w:hanging="284"/>
        <w:jc w:val="both"/>
        <w:rPr>
          <w:rFonts w:eastAsia="Times New Roman" w:cstheme="minorHAnsi"/>
          <w:lang w:eastAsia="pl-PL"/>
        </w:rPr>
      </w:pPr>
      <w:r w:rsidRPr="005A58D1">
        <w:rPr>
          <w:rFonts w:eastAsia="Times New Roman" w:cstheme="minorHAnsi"/>
          <w:lang w:eastAsia="pl-PL"/>
        </w:rPr>
        <w:t>wykonał przedmiot zamówienia objęty umową z nienależytą starannością,</w:t>
      </w:r>
    </w:p>
    <w:p w14:paraId="3153D1B3" w14:textId="6D96E938" w:rsidR="00964D0E" w:rsidRPr="005A58D1" w:rsidRDefault="00642785" w:rsidP="00604043">
      <w:pPr>
        <w:pStyle w:val="Akapitzlist"/>
        <w:numPr>
          <w:ilvl w:val="0"/>
          <w:numId w:val="32"/>
        </w:numPr>
        <w:spacing w:after="0" w:line="276" w:lineRule="auto"/>
        <w:ind w:left="851" w:hanging="284"/>
        <w:jc w:val="both"/>
        <w:rPr>
          <w:rFonts w:eastAsia="Times New Roman" w:cstheme="minorHAnsi"/>
          <w:lang w:eastAsia="pl-PL"/>
        </w:rPr>
      </w:pPr>
      <w:r w:rsidRPr="005A58D1">
        <w:rPr>
          <w:rFonts w:eastAsia="Times New Roman" w:cstheme="minorHAnsi"/>
          <w:lang w:eastAsia="pl-PL"/>
        </w:rPr>
        <w:t xml:space="preserve">nie wywiązuje się z obowiązków wynikających z </w:t>
      </w:r>
      <w:r w:rsidR="00036174" w:rsidRPr="005A58D1">
        <w:rPr>
          <w:rFonts w:eastAsia="Times New Roman" w:cstheme="minorHAnsi"/>
          <w:lang w:eastAsia="pl-PL"/>
        </w:rPr>
        <w:t xml:space="preserve">gwarancji i </w:t>
      </w:r>
      <w:r w:rsidRPr="005A58D1">
        <w:rPr>
          <w:rFonts w:eastAsia="Times New Roman" w:cstheme="minorHAnsi"/>
          <w:lang w:eastAsia="pl-PL"/>
        </w:rPr>
        <w:t>rękojmi.</w:t>
      </w:r>
    </w:p>
    <w:p w14:paraId="6D243E20" w14:textId="77777777" w:rsidR="00281F3C" w:rsidRDefault="00642785" w:rsidP="00281F3C">
      <w:pPr>
        <w:pStyle w:val="Akapitzlist"/>
        <w:numPr>
          <w:ilvl w:val="0"/>
          <w:numId w:val="22"/>
        </w:numPr>
        <w:spacing w:after="0" w:line="276" w:lineRule="auto"/>
        <w:ind w:left="284" w:hanging="284"/>
        <w:jc w:val="both"/>
        <w:rPr>
          <w:rFonts w:eastAsia="Times New Roman" w:cstheme="minorHAnsi"/>
          <w:lang w:eastAsia="pl-PL"/>
        </w:rPr>
      </w:pPr>
      <w:r w:rsidRPr="00281F3C">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29769E83" w14:textId="77777777" w:rsidR="00281F3C" w:rsidRDefault="00642785" w:rsidP="00281F3C">
      <w:pPr>
        <w:pStyle w:val="Akapitzlist"/>
        <w:numPr>
          <w:ilvl w:val="0"/>
          <w:numId w:val="22"/>
        </w:numPr>
        <w:spacing w:after="0" w:line="276" w:lineRule="auto"/>
        <w:ind w:left="284" w:hanging="284"/>
        <w:jc w:val="both"/>
        <w:rPr>
          <w:rFonts w:eastAsia="Times New Roman" w:cstheme="minorHAnsi"/>
          <w:lang w:eastAsia="pl-PL"/>
        </w:rPr>
      </w:pPr>
      <w:r w:rsidRPr="00281F3C">
        <w:rPr>
          <w:rFonts w:eastAsia="Times New Roman" w:cstheme="minorHAnsi"/>
          <w:lang w:eastAsia="pl-PL"/>
        </w:rPr>
        <w:lastRenderedPageBreak/>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56A5641B" w14:textId="77777777" w:rsidR="00281F3C" w:rsidRDefault="00642785" w:rsidP="00281F3C">
      <w:pPr>
        <w:pStyle w:val="Akapitzlist"/>
        <w:numPr>
          <w:ilvl w:val="0"/>
          <w:numId w:val="22"/>
        </w:numPr>
        <w:spacing w:after="0" w:line="276" w:lineRule="auto"/>
        <w:ind w:left="284" w:hanging="284"/>
        <w:jc w:val="both"/>
        <w:rPr>
          <w:rFonts w:eastAsia="Times New Roman" w:cstheme="minorHAnsi"/>
          <w:lang w:eastAsia="pl-PL"/>
        </w:rPr>
      </w:pPr>
      <w:r w:rsidRPr="00281F3C">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5AED24B0" w:rsidR="00964D0E" w:rsidRPr="00281F3C" w:rsidRDefault="00642785" w:rsidP="00281F3C">
      <w:pPr>
        <w:pStyle w:val="Akapitzlist"/>
        <w:numPr>
          <w:ilvl w:val="0"/>
          <w:numId w:val="22"/>
        </w:numPr>
        <w:spacing w:after="0" w:line="276" w:lineRule="auto"/>
        <w:ind w:left="284" w:hanging="284"/>
        <w:jc w:val="both"/>
        <w:rPr>
          <w:rFonts w:eastAsia="Times New Roman" w:cstheme="minorHAnsi"/>
          <w:lang w:eastAsia="pl-PL"/>
        </w:rPr>
      </w:pPr>
      <w:r w:rsidRPr="00281F3C">
        <w:rPr>
          <w:rFonts w:eastAsia="Times New Roman" w:cstheme="minorHAnsi"/>
          <w:lang w:eastAsia="pl-PL"/>
        </w:rPr>
        <w:t>Dokumentami uzasadniającymi żądanie roszczeń mogą być ponadto:</w:t>
      </w:r>
    </w:p>
    <w:p w14:paraId="11F81EE7" w14:textId="77777777" w:rsidR="00964D0E" w:rsidRPr="005A58D1" w:rsidRDefault="00642785" w:rsidP="00604043">
      <w:pPr>
        <w:pStyle w:val="Akapitzlist"/>
        <w:numPr>
          <w:ilvl w:val="0"/>
          <w:numId w:val="33"/>
        </w:numPr>
        <w:spacing w:after="0" w:line="276" w:lineRule="auto"/>
        <w:ind w:left="567" w:hanging="283"/>
        <w:jc w:val="both"/>
        <w:rPr>
          <w:rFonts w:eastAsia="Times New Roman" w:cstheme="minorHAnsi"/>
          <w:lang w:eastAsia="pl-PL"/>
        </w:rPr>
      </w:pPr>
      <w:r w:rsidRPr="005A58D1">
        <w:rPr>
          <w:rFonts w:eastAsia="Times New Roman" w:cstheme="minorHAnsi"/>
          <w:lang w:eastAsia="pl-PL"/>
        </w:rPr>
        <w:t>wykaz niewykonanych lub nienależycie wykonanych elementów stanowiących przedmiot umowy,</w:t>
      </w:r>
    </w:p>
    <w:p w14:paraId="7634E19A" w14:textId="77777777" w:rsidR="00964D0E" w:rsidRPr="005A58D1" w:rsidRDefault="00642785" w:rsidP="00604043">
      <w:pPr>
        <w:pStyle w:val="Akapitzlist"/>
        <w:numPr>
          <w:ilvl w:val="0"/>
          <w:numId w:val="33"/>
        </w:numPr>
        <w:spacing w:after="0" w:line="276" w:lineRule="auto"/>
        <w:ind w:left="567" w:hanging="283"/>
        <w:jc w:val="both"/>
        <w:rPr>
          <w:rFonts w:eastAsia="Times New Roman" w:cstheme="minorHAnsi"/>
          <w:lang w:eastAsia="pl-PL"/>
        </w:rPr>
      </w:pPr>
      <w:r w:rsidRPr="005A58D1">
        <w:rPr>
          <w:rFonts w:eastAsia="Times New Roman" w:cstheme="minorHAnsi"/>
          <w:lang w:eastAsia="pl-PL"/>
        </w:rPr>
        <w:t>kopia pisma/pism wzywających Wykonawcę do należytego wykonania umowy,</w:t>
      </w:r>
    </w:p>
    <w:p w14:paraId="240DD2B7" w14:textId="1C934CA0" w:rsidR="0012228C" w:rsidRPr="005A58D1" w:rsidRDefault="00642785" w:rsidP="00604043">
      <w:pPr>
        <w:pStyle w:val="Akapitzlist"/>
        <w:numPr>
          <w:ilvl w:val="0"/>
          <w:numId w:val="33"/>
        </w:numPr>
        <w:spacing w:after="0" w:line="276" w:lineRule="auto"/>
        <w:ind w:left="567" w:hanging="283"/>
        <w:jc w:val="both"/>
        <w:rPr>
          <w:rFonts w:eastAsia="Times New Roman" w:cstheme="minorHAnsi"/>
          <w:lang w:eastAsia="pl-PL"/>
        </w:rPr>
      </w:pPr>
      <w:r w:rsidRPr="005A58D1">
        <w:rPr>
          <w:rFonts w:eastAsia="Times New Roman" w:cstheme="minorHAnsi"/>
          <w:lang w:eastAsia="pl-PL"/>
        </w:rPr>
        <w:t>oświadczenie Zamawiającego, że pomimo skierowania pism wykonawca nie wykonał należycie przedmiotu umowy</w:t>
      </w:r>
      <w:r w:rsidR="00964D0E" w:rsidRPr="005A58D1">
        <w:rPr>
          <w:rFonts w:eastAsia="Times New Roman" w:cstheme="minorHAnsi"/>
          <w:lang w:eastAsia="pl-PL"/>
        </w:rPr>
        <w:t>.</w:t>
      </w:r>
    </w:p>
    <w:p w14:paraId="59EF4A80" w14:textId="77777777" w:rsidR="00435F5C" w:rsidRPr="005A58D1" w:rsidRDefault="00435F5C" w:rsidP="00604043">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A58D1" w:rsidRPr="005A58D1" w14:paraId="70B79818" w14:textId="77777777" w:rsidTr="00EE12BE">
        <w:trPr>
          <w:trHeight w:val="639"/>
          <w:jc w:val="center"/>
        </w:trPr>
        <w:tc>
          <w:tcPr>
            <w:tcW w:w="10065" w:type="dxa"/>
            <w:shd w:val="clear" w:color="auto" w:fill="D9D9D9" w:themeFill="background1" w:themeFillShade="D9"/>
            <w:vAlign w:val="center"/>
          </w:tcPr>
          <w:p w14:paraId="391188BD" w14:textId="184AACAF" w:rsidR="00D66F8B" w:rsidRPr="004867DF" w:rsidRDefault="00D66F8B" w:rsidP="004867DF">
            <w:pPr>
              <w:pStyle w:val="Akapitzlist"/>
              <w:numPr>
                <w:ilvl w:val="0"/>
                <w:numId w:val="39"/>
              </w:numPr>
              <w:spacing w:line="276" w:lineRule="auto"/>
              <w:ind w:left="731" w:hanging="709"/>
              <w:jc w:val="both"/>
              <w:rPr>
                <w:rFonts w:cstheme="minorHAnsi"/>
                <w:b/>
                <w:bCs/>
              </w:rPr>
            </w:pPr>
            <w:r w:rsidRPr="004867DF">
              <w:rPr>
                <w:rFonts w:cstheme="minorHAnsi"/>
                <w:b/>
                <w:bCs/>
                <w:sz w:val="24"/>
                <w:szCs w:val="24"/>
              </w:rPr>
              <w:t xml:space="preserve">INFORMACJE O PRZEWIDYWANYCH ZAMÓWIENIACH, O KTÓRYCH MOWA W ART. 214 UST. 1 PKT 7 PZP </w:t>
            </w:r>
          </w:p>
        </w:tc>
      </w:tr>
    </w:tbl>
    <w:p w14:paraId="55D26A0E" w14:textId="77777777" w:rsidR="00451A4F" w:rsidRPr="005A58D1" w:rsidRDefault="00451A4F" w:rsidP="00604043">
      <w:pPr>
        <w:autoSpaceDE w:val="0"/>
        <w:autoSpaceDN w:val="0"/>
        <w:adjustRightInd w:val="0"/>
        <w:spacing w:after="0" w:line="276" w:lineRule="auto"/>
        <w:jc w:val="both"/>
        <w:rPr>
          <w:rFonts w:cstheme="minorHAnsi"/>
          <w:sz w:val="30"/>
          <w:szCs w:val="30"/>
        </w:rPr>
      </w:pPr>
    </w:p>
    <w:p w14:paraId="4491E752" w14:textId="7E574AE1" w:rsidR="00F5184D" w:rsidRPr="005A58D1" w:rsidRDefault="001D6BE8" w:rsidP="00604043">
      <w:pPr>
        <w:spacing w:after="0" w:line="276" w:lineRule="auto"/>
        <w:jc w:val="both"/>
        <w:rPr>
          <w:rFonts w:eastAsia="Times New Roman" w:cstheme="minorHAnsi"/>
          <w:b/>
          <w:bCs/>
          <w:u w:val="single"/>
          <w:lang w:eastAsia="pl-PL"/>
        </w:rPr>
      </w:pPr>
      <w:r w:rsidRPr="005A58D1">
        <w:rPr>
          <w:rFonts w:cstheme="minorHAnsi"/>
          <w:b/>
          <w:bCs/>
        </w:rPr>
        <w:t>Zamawiający</w:t>
      </w:r>
      <w:r w:rsidR="00C7399B" w:rsidRPr="005A58D1">
        <w:rPr>
          <w:rFonts w:cstheme="minorHAnsi"/>
          <w:b/>
          <w:bCs/>
        </w:rPr>
        <w:t xml:space="preserve"> </w:t>
      </w:r>
      <w:r w:rsidR="00914BB7" w:rsidRPr="005A58D1">
        <w:rPr>
          <w:rFonts w:cstheme="minorHAnsi"/>
          <w:b/>
          <w:bCs/>
        </w:rPr>
        <w:t xml:space="preserve">nie przewiduje </w:t>
      </w:r>
      <w:r w:rsidRPr="005A58D1">
        <w:rPr>
          <w:rFonts w:cstheme="minorHAnsi"/>
          <w:b/>
          <w:bCs/>
        </w:rPr>
        <w:t>udziel</w:t>
      </w:r>
      <w:r w:rsidR="00C40599" w:rsidRPr="005A58D1">
        <w:rPr>
          <w:rFonts w:cstheme="minorHAnsi"/>
          <w:b/>
          <w:bCs/>
        </w:rPr>
        <w:t>e</w:t>
      </w:r>
      <w:r w:rsidRPr="005A58D1">
        <w:rPr>
          <w:rFonts w:cstheme="minorHAnsi"/>
          <w:b/>
          <w:bCs/>
        </w:rPr>
        <w:t>ni</w:t>
      </w:r>
      <w:r w:rsidR="00914BB7" w:rsidRPr="005A58D1">
        <w:rPr>
          <w:rFonts w:cstheme="minorHAnsi"/>
          <w:b/>
          <w:bCs/>
        </w:rPr>
        <w:t>a</w:t>
      </w:r>
      <w:r w:rsidRPr="005A58D1">
        <w:rPr>
          <w:rFonts w:cstheme="minorHAnsi"/>
          <w:b/>
          <w:bCs/>
        </w:rPr>
        <w:t xml:space="preserve"> zamówień </w:t>
      </w:r>
      <w:r w:rsidR="00914BB7" w:rsidRPr="005A58D1">
        <w:rPr>
          <w:rFonts w:cstheme="minorHAnsi"/>
          <w:b/>
          <w:bCs/>
        </w:rPr>
        <w:t xml:space="preserve">, o których mowa w </w:t>
      </w:r>
      <w:r w:rsidRPr="005A58D1">
        <w:rPr>
          <w:rFonts w:cstheme="minorHAnsi"/>
          <w:b/>
          <w:bCs/>
        </w:rPr>
        <w:t xml:space="preserve">art. 214 ust. 1 pkt 7 </w:t>
      </w:r>
      <w:proofErr w:type="spellStart"/>
      <w:r w:rsidRPr="005A58D1">
        <w:rPr>
          <w:rFonts w:cstheme="minorHAnsi"/>
          <w:b/>
          <w:bCs/>
        </w:rPr>
        <w:t>Pzp</w:t>
      </w:r>
      <w:proofErr w:type="spellEnd"/>
      <w:r w:rsidR="00914BB7" w:rsidRPr="005A58D1">
        <w:rPr>
          <w:rFonts w:cstheme="minorHAnsi"/>
        </w:rPr>
        <w:t>.</w:t>
      </w:r>
    </w:p>
    <w:p w14:paraId="1C7DB412" w14:textId="48AA2793" w:rsidR="00D1652A" w:rsidRPr="005A58D1" w:rsidRDefault="00D1652A" w:rsidP="0060404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6A659DBD" w14:textId="77777777" w:rsidTr="00EE12BE">
        <w:trPr>
          <w:trHeight w:val="639"/>
          <w:jc w:val="center"/>
        </w:trPr>
        <w:tc>
          <w:tcPr>
            <w:tcW w:w="10065" w:type="dxa"/>
            <w:shd w:val="clear" w:color="auto" w:fill="D9D9D9" w:themeFill="background1" w:themeFillShade="D9"/>
            <w:vAlign w:val="center"/>
          </w:tcPr>
          <w:p w14:paraId="35005FBD" w14:textId="1DB438A5" w:rsidR="00D66F8B" w:rsidRPr="004867DF" w:rsidRDefault="00D66F8B" w:rsidP="004867DF">
            <w:pPr>
              <w:pStyle w:val="Akapitzlist"/>
              <w:numPr>
                <w:ilvl w:val="0"/>
                <w:numId w:val="39"/>
              </w:numPr>
              <w:spacing w:line="276" w:lineRule="auto"/>
              <w:ind w:left="731" w:hanging="709"/>
              <w:jc w:val="both"/>
              <w:rPr>
                <w:rFonts w:cstheme="minorHAnsi"/>
                <w:b/>
                <w:bCs/>
              </w:rPr>
            </w:pPr>
            <w:r w:rsidRPr="004867DF">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5A58D1" w:rsidRDefault="00F17142" w:rsidP="00604043">
      <w:pPr>
        <w:autoSpaceDE w:val="0"/>
        <w:autoSpaceDN w:val="0"/>
        <w:adjustRightInd w:val="0"/>
        <w:spacing w:after="0" w:line="276" w:lineRule="auto"/>
        <w:rPr>
          <w:rFonts w:cstheme="minorHAnsi"/>
          <w:sz w:val="20"/>
          <w:szCs w:val="20"/>
        </w:rPr>
      </w:pPr>
    </w:p>
    <w:p w14:paraId="1DF29050" w14:textId="25D66808" w:rsidR="00B56F3E" w:rsidRPr="005A58D1" w:rsidRDefault="00B56F3E"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Style w:val="Pogrubienie"/>
          <w:rFonts w:cstheme="minorHAnsi"/>
        </w:rPr>
        <w:t>UWAGA – Zawarcie umowy z Wykonawcą  nastąpi po uprzednim otrzymaniu przez Zamawiającego promes</w:t>
      </w:r>
      <w:r w:rsidR="0066112B" w:rsidRPr="005A58D1">
        <w:rPr>
          <w:rStyle w:val="Pogrubienie"/>
          <w:rFonts w:cstheme="minorHAnsi"/>
        </w:rPr>
        <w:t>y</w:t>
      </w:r>
      <w:r w:rsidRPr="005A58D1">
        <w:rPr>
          <w:rStyle w:val="Pogrubienie"/>
          <w:rFonts w:cstheme="minorHAnsi"/>
        </w:rPr>
        <w:t xml:space="preserve"> inwestycyjn</w:t>
      </w:r>
      <w:r w:rsidR="0066112B" w:rsidRPr="005A58D1">
        <w:rPr>
          <w:rStyle w:val="Pogrubienie"/>
          <w:rFonts w:cstheme="minorHAnsi"/>
        </w:rPr>
        <w:t>ej, wynikającej z Regulaminu</w:t>
      </w:r>
      <w:r w:rsidRPr="005A58D1">
        <w:rPr>
          <w:rStyle w:val="Pogrubienie"/>
          <w:rFonts w:cstheme="minorHAnsi"/>
        </w:rPr>
        <w:t xml:space="preserve"> Naboru wniosków o dofinansowanie Edycja </w:t>
      </w:r>
      <w:r w:rsidR="0066112B" w:rsidRPr="005A58D1">
        <w:rPr>
          <w:rStyle w:val="Pogrubienie"/>
          <w:rFonts w:cstheme="minorHAnsi"/>
        </w:rPr>
        <w:t>8</w:t>
      </w:r>
      <w:r w:rsidRPr="005A58D1">
        <w:rPr>
          <w:rStyle w:val="Pogrubienie"/>
          <w:rFonts w:cstheme="minorHAnsi"/>
        </w:rPr>
        <w:t xml:space="preserve">. </w:t>
      </w:r>
    </w:p>
    <w:p w14:paraId="2AF52250" w14:textId="084D70F1" w:rsidR="00C075E5" w:rsidRPr="005A58D1" w:rsidRDefault="00F17142"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rPr>
        <w:t xml:space="preserve">Zamawiający zawiera umowę w sprawie zamówienia publicznego </w:t>
      </w:r>
      <w:r w:rsidR="00F5184D" w:rsidRPr="005A58D1">
        <w:rPr>
          <w:rFonts w:cstheme="minorHAnsi"/>
        </w:rPr>
        <w:t xml:space="preserve">dla każdej części zamówienia odrębnie, </w:t>
      </w:r>
      <w:r w:rsidRPr="005A58D1">
        <w:rPr>
          <w:rFonts w:cstheme="minorHAnsi"/>
        </w:rPr>
        <w:t xml:space="preserve">w terminie nie krótszym niż 5 dni od dnia przesłania </w:t>
      </w:r>
      <w:r w:rsidR="00891403" w:rsidRPr="005A58D1">
        <w:rPr>
          <w:rFonts w:cstheme="minorHAnsi"/>
        </w:rPr>
        <w:t>zawiadomienia o wyborze oferty najkorzystniejszej przy użyciu środków komunikacji elektronicznej.</w:t>
      </w:r>
      <w:r w:rsidRPr="005A58D1">
        <w:rPr>
          <w:rFonts w:cstheme="minorHAnsi"/>
        </w:rPr>
        <w:t xml:space="preserve"> </w:t>
      </w:r>
    </w:p>
    <w:p w14:paraId="27F04A9F" w14:textId="77777777" w:rsidR="00C075E5" w:rsidRPr="005A58D1" w:rsidRDefault="00C075E5"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5A58D1" w:rsidRDefault="00C075E5"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5A58D1" w:rsidRDefault="00C075E5"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b/>
          <w:bCs/>
        </w:rPr>
        <w:t>W przypadku oferty złożonej przez Wykonawców wspólnie ubiegających się o udzielenie zamówienia Zamawiający może żądać przed zawarciem umowy przedstawienia umowy regulującej współpracę tych Wykonawców.</w:t>
      </w:r>
      <w:r w:rsidRPr="005A58D1">
        <w:rPr>
          <w:rFonts w:cstheme="minorHAnsi"/>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5A58D1" w:rsidRDefault="00C075E5"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rPr>
        <w:t>Zawarcie umowy nastąpi wg wzoru Zamawiającego.</w:t>
      </w:r>
    </w:p>
    <w:p w14:paraId="06BFAF0C" w14:textId="77777777" w:rsidR="00C075E5" w:rsidRPr="005A58D1" w:rsidRDefault="00C075E5"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rPr>
        <w:t>Postanowienia ustalone we wzorze umowy nie podlegają negocjacjom.</w:t>
      </w:r>
    </w:p>
    <w:p w14:paraId="48DD877D" w14:textId="75EBB56B" w:rsidR="00EF3928" w:rsidRPr="005A58D1" w:rsidRDefault="00C075E5"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5A58D1">
        <w:rPr>
          <w:rFonts w:cstheme="minorHAnsi"/>
        </w:rPr>
        <w:t>może dokonać ponownego badania i oceny spośród pozostałych w postępowaniu wykonawców oraz wybrać najkorzystniejszą ofertę albo unieważnić postępowanie.</w:t>
      </w:r>
    </w:p>
    <w:p w14:paraId="35F5EE1F" w14:textId="52E0D205" w:rsidR="004773BA" w:rsidRPr="005A58D1" w:rsidRDefault="0066112B" w:rsidP="001C0184">
      <w:pPr>
        <w:pStyle w:val="Akapitzlist"/>
        <w:numPr>
          <w:ilvl w:val="3"/>
          <w:numId w:val="62"/>
        </w:numPr>
        <w:autoSpaceDE w:val="0"/>
        <w:autoSpaceDN w:val="0"/>
        <w:adjustRightInd w:val="0"/>
        <w:spacing w:after="0" w:line="276" w:lineRule="auto"/>
        <w:ind w:left="284" w:hanging="284"/>
        <w:jc w:val="both"/>
        <w:rPr>
          <w:rFonts w:cstheme="minorHAnsi"/>
        </w:rPr>
      </w:pPr>
      <w:r w:rsidRPr="005A58D1">
        <w:rPr>
          <w:rFonts w:cstheme="minorHAnsi"/>
          <w:b/>
        </w:rPr>
        <w:lastRenderedPageBreak/>
        <w:t>Przed podpisaniem umowy Wykonawca zobowiązany jest do:</w:t>
      </w:r>
    </w:p>
    <w:p w14:paraId="15E5DE43" w14:textId="4D05BCDB" w:rsidR="0066112B" w:rsidRPr="005A58D1" w:rsidRDefault="0066112B" w:rsidP="001C0184">
      <w:pPr>
        <w:pStyle w:val="Akapitzlist"/>
        <w:numPr>
          <w:ilvl w:val="6"/>
          <w:numId w:val="63"/>
        </w:numPr>
        <w:autoSpaceDE w:val="0"/>
        <w:autoSpaceDN w:val="0"/>
        <w:adjustRightInd w:val="0"/>
        <w:spacing w:after="0" w:line="276" w:lineRule="auto"/>
        <w:ind w:left="567" w:hanging="283"/>
        <w:jc w:val="both"/>
        <w:rPr>
          <w:rFonts w:cstheme="minorHAnsi"/>
        </w:rPr>
      </w:pPr>
      <w:r w:rsidRPr="005A58D1">
        <w:rPr>
          <w:rFonts w:cstheme="minorHAnsi"/>
          <w:b/>
        </w:rPr>
        <w:t>wniesienia zabezpieczenia należytego wykonania umowy w wysokości i formie określonej w pkt XXVII</w:t>
      </w:r>
      <w:r w:rsidR="004D33F0">
        <w:rPr>
          <w:rFonts w:cstheme="minorHAnsi"/>
          <w:b/>
        </w:rPr>
        <w:t>I</w:t>
      </w:r>
      <w:r w:rsidRPr="005A58D1">
        <w:rPr>
          <w:rFonts w:cstheme="minorHAnsi"/>
          <w:b/>
        </w:rPr>
        <w:t xml:space="preserve"> SWZ;</w:t>
      </w:r>
    </w:p>
    <w:p w14:paraId="2AAE2B9B" w14:textId="6592E754" w:rsidR="0066112B" w:rsidRPr="005A58D1" w:rsidRDefault="0066112B" w:rsidP="001C0184">
      <w:pPr>
        <w:pStyle w:val="Akapitzlist"/>
        <w:numPr>
          <w:ilvl w:val="6"/>
          <w:numId w:val="63"/>
        </w:numPr>
        <w:autoSpaceDE w:val="0"/>
        <w:autoSpaceDN w:val="0"/>
        <w:adjustRightInd w:val="0"/>
        <w:spacing w:after="0" w:line="276" w:lineRule="auto"/>
        <w:ind w:left="567" w:hanging="283"/>
        <w:jc w:val="both"/>
        <w:rPr>
          <w:rFonts w:cstheme="minorHAnsi"/>
        </w:rPr>
      </w:pPr>
      <w:r w:rsidRPr="005A58D1">
        <w:rPr>
          <w:rFonts w:cstheme="minorHAnsi"/>
          <w:b/>
        </w:rPr>
        <w:t>przedłożenia polisy ubezpieczeniowej na warunkach określonych w projekcie umowy stanowiącym załącznik nr 2 do SWZ;</w:t>
      </w:r>
    </w:p>
    <w:p w14:paraId="4FC17EDF" w14:textId="3E2ABD44" w:rsidR="0066112B" w:rsidRPr="005A58D1" w:rsidRDefault="0066112B" w:rsidP="001C0184">
      <w:pPr>
        <w:pStyle w:val="Akapitzlist"/>
        <w:numPr>
          <w:ilvl w:val="6"/>
          <w:numId w:val="63"/>
        </w:numPr>
        <w:autoSpaceDE w:val="0"/>
        <w:autoSpaceDN w:val="0"/>
        <w:adjustRightInd w:val="0"/>
        <w:spacing w:after="0" w:line="276" w:lineRule="auto"/>
        <w:ind w:left="567" w:hanging="283"/>
        <w:jc w:val="both"/>
        <w:rPr>
          <w:rFonts w:cstheme="minorHAnsi"/>
        </w:rPr>
      </w:pPr>
      <w:r w:rsidRPr="005A58D1">
        <w:rPr>
          <w:rFonts w:cstheme="minorHAnsi"/>
          <w:b/>
        </w:rPr>
        <w:t xml:space="preserve">przedłożenia wykazu personelu przewidywanego do realizacji zamówienia, </w:t>
      </w:r>
      <w:r w:rsidR="00840E02" w:rsidRPr="005A58D1">
        <w:rPr>
          <w:rFonts w:cstheme="minorHAnsi"/>
          <w:b/>
        </w:rPr>
        <w:t>o którym mowa w pkt V.12 SWZ.</w:t>
      </w:r>
    </w:p>
    <w:p w14:paraId="682B92FB" w14:textId="77777777" w:rsidR="005C1E1A" w:rsidRPr="005A58D1" w:rsidRDefault="005C1E1A" w:rsidP="00604043">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5A58D1" w:rsidRPr="005A58D1" w14:paraId="144D30A8" w14:textId="77777777" w:rsidTr="007D402B">
        <w:trPr>
          <w:trHeight w:val="639"/>
          <w:jc w:val="center"/>
        </w:trPr>
        <w:tc>
          <w:tcPr>
            <w:tcW w:w="10065" w:type="dxa"/>
            <w:shd w:val="clear" w:color="auto" w:fill="D9D9D9" w:themeFill="background1" w:themeFillShade="D9"/>
            <w:vAlign w:val="center"/>
          </w:tcPr>
          <w:p w14:paraId="2F2AB421" w14:textId="20972509" w:rsidR="0066743B" w:rsidRPr="004867DF" w:rsidRDefault="0066743B" w:rsidP="004867DF">
            <w:pPr>
              <w:pStyle w:val="Akapitzlist"/>
              <w:numPr>
                <w:ilvl w:val="0"/>
                <w:numId w:val="39"/>
              </w:numPr>
              <w:spacing w:line="276" w:lineRule="auto"/>
              <w:ind w:left="589" w:hanging="567"/>
              <w:jc w:val="both"/>
              <w:rPr>
                <w:rFonts w:cstheme="minorHAnsi"/>
                <w:b/>
                <w:bCs/>
                <w:caps/>
                <w:sz w:val="24"/>
                <w:szCs w:val="24"/>
                <w:highlight w:val="lightGray"/>
              </w:rPr>
            </w:pPr>
            <w:r w:rsidRPr="004867DF">
              <w:rPr>
                <w:rFonts w:cstheme="minorHAnsi"/>
                <w:b/>
                <w:bCs/>
                <w:caps/>
                <w:sz w:val="24"/>
                <w:szCs w:val="24"/>
                <w:highlight w:val="lightGray"/>
              </w:rPr>
              <w:t>O</w:t>
            </w:r>
            <w:r w:rsidRPr="004867DF">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4867DF">
              <w:rPr>
                <w:rFonts w:cstheme="minorHAnsi"/>
                <w:b/>
                <w:bCs/>
                <w:caps/>
                <w:sz w:val="24"/>
                <w:szCs w:val="24"/>
                <w:highlight w:val="lightGray"/>
              </w:rPr>
              <w:t>.</w:t>
            </w:r>
          </w:p>
        </w:tc>
      </w:tr>
    </w:tbl>
    <w:p w14:paraId="5DCE7D22" w14:textId="77777777" w:rsidR="0066743B" w:rsidRPr="005A58D1" w:rsidRDefault="0066743B" w:rsidP="00604043">
      <w:pPr>
        <w:pStyle w:val="Akapitzlist"/>
        <w:autoSpaceDE w:val="0"/>
        <w:autoSpaceDN w:val="0"/>
        <w:adjustRightInd w:val="0"/>
        <w:spacing w:after="0" w:line="276" w:lineRule="auto"/>
        <w:ind w:left="284"/>
        <w:jc w:val="both"/>
        <w:rPr>
          <w:rFonts w:cstheme="minorHAnsi"/>
        </w:rPr>
      </w:pPr>
    </w:p>
    <w:p w14:paraId="6141600C" w14:textId="77C59339" w:rsidR="00D06BDA" w:rsidRPr="005A58D1" w:rsidRDefault="0066743B" w:rsidP="00604043">
      <w:pPr>
        <w:tabs>
          <w:tab w:val="left" w:pos="1276"/>
        </w:tabs>
        <w:spacing w:after="0" w:line="276" w:lineRule="auto"/>
        <w:jc w:val="both"/>
        <w:rPr>
          <w:rFonts w:cstheme="minorHAnsi"/>
          <w:b/>
          <w:bCs/>
          <w:shd w:val="clear" w:color="auto" w:fill="FFFFFF"/>
        </w:rPr>
      </w:pPr>
      <w:bookmarkStart w:id="7" w:name="_Hlk79223741"/>
      <w:r w:rsidRPr="005A58D1">
        <w:rPr>
          <w:rFonts w:cstheme="minorHAnsi"/>
          <w:shd w:val="clear" w:color="auto" w:fill="FFFFFF"/>
        </w:rPr>
        <w:t xml:space="preserve">Zgodnie z art. 464 ust. 8 </w:t>
      </w:r>
      <w:proofErr w:type="spellStart"/>
      <w:r w:rsidRPr="005A58D1">
        <w:rPr>
          <w:rFonts w:cstheme="minorHAnsi"/>
          <w:shd w:val="clear" w:color="auto" w:fill="FFFFFF"/>
        </w:rPr>
        <w:t>Pzp</w:t>
      </w:r>
      <w:proofErr w:type="spellEnd"/>
      <w:r w:rsidRPr="005A58D1">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5A58D1">
        <w:rPr>
          <w:rFonts w:cstheme="minorHAnsi"/>
          <w:b/>
          <w:bCs/>
          <w:shd w:val="clear" w:color="auto" w:fill="FFFFFF"/>
        </w:rPr>
        <w:t>(zamawiający nie określa przedmiotu takich umów)</w:t>
      </w:r>
      <w:r w:rsidRPr="005A58D1">
        <w:rPr>
          <w:rFonts w:cstheme="minorHAnsi"/>
          <w:shd w:val="clear" w:color="auto" w:fill="FFFFFF"/>
        </w:rPr>
        <w:t xml:space="preserve">. Wyłączenie, o którym mowa w zdaniu pierwszym, nie dotyczy umów o podwykonawstwo o wartości większej niż 50 000 złotych. </w:t>
      </w:r>
      <w:r w:rsidRPr="005A58D1">
        <w:rPr>
          <w:rFonts w:cstheme="minorHAnsi"/>
          <w:b/>
          <w:bCs/>
          <w:shd w:val="clear" w:color="auto" w:fill="FFFFFF"/>
        </w:rPr>
        <w:t>Zamawiający nie określa niższej wartości, od której będzie zachodził obowiązek przedkładania umowy o podwykonawstwo.</w:t>
      </w:r>
      <w:bookmarkEnd w:id="7"/>
    </w:p>
    <w:p w14:paraId="737976DC" w14:textId="77777777" w:rsidR="005A58D1" w:rsidRPr="005A58D1" w:rsidRDefault="005A58D1" w:rsidP="00604043">
      <w:pPr>
        <w:tabs>
          <w:tab w:val="left" w:pos="1276"/>
        </w:tabs>
        <w:spacing w:after="0" w:line="276"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5A58D1" w:rsidRPr="005A58D1" w14:paraId="46893451" w14:textId="77777777" w:rsidTr="00EE12BE">
        <w:trPr>
          <w:trHeight w:val="639"/>
          <w:jc w:val="center"/>
        </w:trPr>
        <w:tc>
          <w:tcPr>
            <w:tcW w:w="10065" w:type="dxa"/>
            <w:shd w:val="clear" w:color="auto" w:fill="D9D9D9" w:themeFill="background1" w:themeFillShade="D9"/>
            <w:vAlign w:val="center"/>
          </w:tcPr>
          <w:p w14:paraId="6D829B35" w14:textId="283BF702" w:rsidR="00D66F8B" w:rsidRPr="004867DF" w:rsidRDefault="00D66F8B" w:rsidP="004867DF">
            <w:pPr>
              <w:pStyle w:val="Akapitzlist"/>
              <w:numPr>
                <w:ilvl w:val="0"/>
                <w:numId w:val="39"/>
              </w:numPr>
              <w:spacing w:line="276" w:lineRule="auto"/>
              <w:ind w:left="589" w:hanging="567"/>
              <w:jc w:val="both"/>
              <w:rPr>
                <w:rFonts w:cstheme="minorHAnsi"/>
                <w:b/>
                <w:bCs/>
              </w:rPr>
            </w:pPr>
            <w:r w:rsidRPr="004867DF">
              <w:rPr>
                <w:rFonts w:cstheme="minorHAnsi"/>
                <w:b/>
                <w:bCs/>
                <w:sz w:val="24"/>
                <w:szCs w:val="24"/>
              </w:rPr>
              <w:t xml:space="preserve">POUCZENIE O ŚRODKACH OCHRONY PRAWNEJ PRZYSŁUGUJĄCYCH WYKONAWCY </w:t>
            </w:r>
          </w:p>
        </w:tc>
      </w:tr>
    </w:tbl>
    <w:p w14:paraId="7D095E54" w14:textId="77777777" w:rsidR="00C12E1E" w:rsidRPr="005A58D1" w:rsidRDefault="00C12E1E" w:rsidP="00604043">
      <w:pPr>
        <w:pStyle w:val="Default"/>
        <w:spacing w:line="276" w:lineRule="auto"/>
        <w:jc w:val="both"/>
        <w:rPr>
          <w:rFonts w:asciiTheme="minorHAnsi" w:hAnsiTheme="minorHAnsi" w:cstheme="minorHAnsi"/>
          <w:color w:val="auto"/>
        </w:rPr>
      </w:pPr>
    </w:p>
    <w:p w14:paraId="72156DE7"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A58D1">
        <w:rPr>
          <w:rFonts w:asciiTheme="minorHAnsi" w:hAnsiTheme="minorHAnsi" w:cstheme="minorHAnsi"/>
          <w:color w:val="auto"/>
          <w:sz w:val="22"/>
          <w:szCs w:val="22"/>
        </w:rPr>
        <w:t>Pzp</w:t>
      </w:r>
      <w:proofErr w:type="spellEnd"/>
      <w:r w:rsidRPr="005A58D1">
        <w:rPr>
          <w:rFonts w:asciiTheme="minorHAnsi" w:hAnsiTheme="minorHAnsi" w:cstheme="minorHAnsi"/>
          <w:color w:val="auto"/>
          <w:sz w:val="22"/>
          <w:szCs w:val="22"/>
        </w:rPr>
        <w:t xml:space="preserve">, oraz Rzecznikowi Małych i Średnich Przedsiębiorców. </w:t>
      </w:r>
    </w:p>
    <w:p w14:paraId="51165AA6" w14:textId="32C6EFF5" w:rsidR="00C24683"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W postępowaniu odwołanie przysługuje na: </w:t>
      </w:r>
    </w:p>
    <w:p w14:paraId="227758FC" w14:textId="77777777" w:rsidR="0066743B" w:rsidRPr="005A58D1" w:rsidRDefault="00D66F8B" w:rsidP="00801555">
      <w:pPr>
        <w:pStyle w:val="Default"/>
        <w:numPr>
          <w:ilvl w:val="3"/>
          <w:numId w:val="39"/>
        </w:numPr>
        <w:spacing w:line="276" w:lineRule="auto"/>
        <w:ind w:left="567" w:hanging="283"/>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5A58D1" w:rsidRDefault="00D66F8B" w:rsidP="00801555">
      <w:pPr>
        <w:pStyle w:val="Default"/>
        <w:numPr>
          <w:ilvl w:val="3"/>
          <w:numId w:val="39"/>
        </w:numPr>
        <w:spacing w:line="276" w:lineRule="auto"/>
        <w:ind w:left="567" w:hanging="283"/>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Odwołanie wnosi się do Prezesa Krajowej Izby Odwoławczej. </w:t>
      </w:r>
    </w:p>
    <w:p w14:paraId="731BBFD0"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Odwołanie wnosi się w terminie: </w:t>
      </w:r>
    </w:p>
    <w:p w14:paraId="68960890" w14:textId="77777777" w:rsidR="00C12E1E" w:rsidRPr="005A58D1" w:rsidRDefault="00D66F8B" w:rsidP="00604043">
      <w:pPr>
        <w:pStyle w:val="Default"/>
        <w:numPr>
          <w:ilvl w:val="0"/>
          <w:numId w:val="35"/>
        </w:numPr>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5A58D1" w:rsidRDefault="00D66F8B" w:rsidP="00604043">
      <w:pPr>
        <w:pStyle w:val="Default"/>
        <w:numPr>
          <w:ilvl w:val="0"/>
          <w:numId w:val="35"/>
        </w:numPr>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lastRenderedPageBreak/>
        <w:t xml:space="preserve">10 dni od dnia przekazania informacji o czynności zamawiającego stanowiącej podstawę jego wniesienia, jeżeli informacja została przekazana w sposób inny niż określony w pkt 1; </w:t>
      </w:r>
    </w:p>
    <w:p w14:paraId="3AA31674" w14:textId="07066A7F"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5A58D1">
        <w:rPr>
          <w:rFonts w:asciiTheme="minorHAnsi" w:hAnsiTheme="minorHAnsi" w:cstheme="minorHAnsi"/>
          <w:color w:val="auto"/>
          <w:sz w:val="22"/>
          <w:szCs w:val="22"/>
        </w:rPr>
        <w:br/>
      </w:r>
      <w:r w:rsidRPr="005A58D1">
        <w:rPr>
          <w:rFonts w:asciiTheme="minorHAnsi" w:hAnsiTheme="minorHAnsi" w:cstheme="minorHAnsi"/>
          <w:color w:val="auto"/>
          <w:sz w:val="22"/>
          <w:szCs w:val="22"/>
        </w:rPr>
        <w:t xml:space="preserve">w przypadku zamówień. </w:t>
      </w:r>
    </w:p>
    <w:p w14:paraId="1D595240" w14:textId="0031934D"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Odwołanie w przypadkach innych niż określone w ust. 7 i 8 wnosi się w terminie 5 dni od dnia, </w:t>
      </w:r>
      <w:r w:rsidR="004E5A11" w:rsidRPr="005A58D1">
        <w:rPr>
          <w:rFonts w:asciiTheme="minorHAnsi" w:hAnsiTheme="minorHAnsi" w:cstheme="minorHAnsi"/>
          <w:color w:val="auto"/>
          <w:sz w:val="22"/>
          <w:szCs w:val="22"/>
        </w:rPr>
        <w:br/>
      </w:r>
      <w:r w:rsidRPr="005A58D1">
        <w:rPr>
          <w:rFonts w:asciiTheme="minorHAnsi" w:hAnsiTheme="minorHAnsi" w:cstheme="minorHAnsi"/>
          <w:color w:val="auto"/>
          <w:sz w:val="22"/>
          <w:szCs w:val="22"/>
        </w:rPr>
        <w:t xml:space="preserve">w którym powzięto lub przy zachowaniu należytej staranności można było powziąć wiadomość </w:t>
      </w:r>
      <w:r w:rsidR="004E5A11" w:rsidRPr="005A58D1">
        <w:rPr>
          <w:rFonts w:asciiTheme="minorHAnsi" w:hAnsiTheme="minorHAnsi" w:cstheme="minorHAnsi"/>
          <w:color w:val="auto"/>
          <w:sz w:val="22"/>
          <w:szCs w:val="22"/>
        </w:rPr>
        <w:br/>
      </w:r>
      <w:r w:rsidRPr="005A58D1">
        <w:rPr>
          <w:rFonts w:asciiTheme="minorHAnsi" w:hAnsiTheme="minorHAnsi" w:cstheme="minorHAnsi"/>
          <w:color w:val="auto"/>
          <w:sz w:val="22"/>
          <w:szCs w:val="22"/>
        </w:rPr>
        <w:t xml:space="preserve">o okolicznościach stanowiących podstawę jego wniesienia. </w:t>
      </w:r>
    </w:p>
    <w:p w14:paraId="7FB90B1F"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5A58D1" w:rsidRDefault="00D66F8B" w:rsidP="00604043">
      <w:pPr>
        <w:pStyle w:val="Default"/>
        <w:numPr>
          <w:ilvl w:val="0"/>
          <w:numId w:val="36"/>
        </w:numPr>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5A58D1" w:rsidRDefault="00D66F8B" w:rsidP="00604043">
      <w:pPr>
        <w:pStyle w:val="Default"/>
        <w:numPr>
          <w:ilvl w:val="0"/>
          <w:numId w:val="36"/>
        </w:numPr>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5A58D1" w:rsidRDefault="00D66F8B" w:rsidP="00604043">
      <w:pPr>
        <w:pStyle w:val="Default"/>
        <w:numPr>
          <w:ilvl w:val="0"/>
          <w:numId w:val="34"/>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5A58D1" w:rsidRDefault="008D0913" w:rsidP="00604043">
      <w:pPr>
        <w:pStyle w:val="Default"/>
        <w:spacing w:line="276" w:lineRule="auto"/>
        <w:jc w:val="both"/>
        <w:rPr>
          <w:rFonts w:asciiTheme="minorHAnsi" w:hAnsiTheme="minorHAnsi" w:cstheme="minorHAnsi"/>
          <w:color w:val="auto"/>
          <w:sz w:val="22"/>
          <w:szCs w:val="22"/>
        </w:rPr>
      </w:pPr>
    </w:p>
    <w:p w14:paraId="39C7F58F" w14:textId="4724474A" w:rsidR="00B56F3E" w:rsidRPr="005A58D1" w:rsidRDefault="00B56F3E" w:rsidP="00604043">
      <w:pPr>
        <w:pStyle w:val="Default"/>
        <w:spacing w:line="276" w:lineRule="auto"/>
        <w:jc w:val="both"/>
        <w:rPr>
          <w:rFonts w:asciiTheme="minorHAnsi" w:hAnsiTheme="minorHAnsi" w:cstheme="minorHAnsi"/>
          <w:color w:val="auto"/>
          <w:sz w:val="22"/>
          <w:szCs w:val="22"/>
        </w:rPr>
      </w:pPr>
    </w:p>
    <w:p w14:paraId="6446415F" w14:textId="2DFF6935" w:rsidR="00DD460B" w:rsidRPr="005A58D1" w:rsidRDefault="00DD460B" w:rsidP="00604043">
      <w:pPr>
        <w:pStyle w:val="Default"/>
        <w:spacing w:line="276" w:lineRule="auto"/>
        <w:jc w:val="both"/>
        <w:rPr>
          <w:rFonts w:asciiTheme="minorHAnsi" w:hAnsiTheme="minorHAnsi" w:cstheme="minorHAnsi"/>
          <w:color w:val="auto"/>
          <w:sz w:val="22"/>
          <w:szCs w:val="22"/>
        </w:rPr>
      </w:pPr>
    </w:p>
    <w:p w14:paraId="3E6149AD"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7E69CAC9"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726E4F4F"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5C21DDA9"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60C59AE7"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4AD5EA0E"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6BC2AAF8"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13BC8144"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4091FDDC"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03749114"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3940692B"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27AA8169"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747C257F"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p w14:paraId="2C47A597"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7F5ADBC8"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4FE42896"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376BED90"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165CC354"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3C2140A7"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18FF7297" w14:textId="77777777" w:rsidR="00EC4845" w:rsidRPr="005A58D1" w:rsidRDefault="00EC4845" w:rsidP="00604043">
      <w:pPr>
        <w:pStyle w:val="Default"/>
        <w:spacing w:line="276" w:lineRule="auto"/>
        <w:jc w:val="both"/>
        <w:rPr>
          <w:rFonts w:asciiTheme="minorHAnsi" w:hAnsiTheme="minorHAnsi" w:cstheme="minorHAnsi"/>
          <w:color w:val="auto"/>
          <w:sz w:val="22"/>
          <w:szCs w:val="22"/>
        </w:rPr>
      </w:pPr>
    </w:p>
    <w:p w14:paraId="29476D28" w14:textId="77777777" w:rsidR="00840E02" w:rsidRPr="005A58D1" w:rsidRDefault="00840E02" w:rsidP="00604043">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5A58D1" w:rsidRPr="005A58D1" w14:paraId="5D08FFE2" w14:textId="77777777" w:rsidTr="00EE12BE">
        <w:trPr>
          <w:trHeight w:val="639"/>
          <w:jc w:val="center"/>
        </w:trPr>
        <w:tc>
          <w:tcPr>
            <w:tcW w:w="10065" w:type="dxa"/>
            <w:shd w:val="clear" w:color="auto" w:fill="D9D9D9" w:themeFill="background1" w:themeFillShade="D9"/>
            <w:vAlign w:val="center"/>
          </w:tcPr>
          <w:p w14:paraId="04E840C2" w14:textId="07AB1BD9" w:rsidR="00D66F8B" w:rsidRPr="005A58D1" w:rsidRDefault="00D66F8B" w:rsidP="004867DF">
            <w:pPr>
              <w:pStyle w:val="Akapitzlist"/>
              <w:numPr>
                <w:ilvl w:val="0"/>
                <w:numId w:val="39"/>
              </w:numPr>
              <w:spacing w:line="276" w:lineRule="auto"/>
              <w:ind w:left="589" w:hanging="567"/>
              <w:jc w:val="both"/>
              <w:rPr>
                <w:rFonts w:cstheme="minorHAnsi"/>
                <w:b/>
                <w:bCs/>
              </w:rPr>
            </w:pPr>
            <w:r w:rsidRPr="005A58D1">
              <w:rPr>
                <w:rFonts w:cstheme="minorHAnsi"/>
                <w:b/>
                <w:bCs/>
                <w:sz w:val="24"/>
                <w:szCs w:val="24"/>
              </w:rPr>
              <w:lastRenderedPageBreak/>
              <w:t xml:space="preserve">WYKAZ ZAŁACZNIKÓW </w:t>
            </w:r>
          </w:p>
        </w:tc>
      </w:tr>
    </w:tbl>
    <w:p w14:paraId="47C9094E" w14:textId="3EDD024B" w:rsidR="00D66F8B" w:rsidRPr="005A58D1" w:rsidRDefault="00D66F8B" w:rsidP="00604043">
      <w:pPr>
        <w:pStyle w:val="Default"/>
        <w:spacing w:line="276" w:lineRule="auto"/>
        <w:ind w:left="4320"/>
        <w:rPr>
          <w:rFonts w:asciiTheme="minorHAnsi" w:hAnsiTheme="minorHAnsi" w:cstheme="minorHAnsi"/>
          <w:color w:val="auto"/>
        </w:rPr>
      </w:pPr>
    </w:p>
    <w:p w14:paraId="0D1D1BB0" w14:textId="4B868C95" w:rsidR="00B84A77"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Załącznik</w:t>
      </w:r>
      <w:r w:rsidR="006D3890" w:rsidRPr="005A58D1">
        <w:rPr>
          <w:rFonts w:asciiTheme="minorHAnsi" w:hAnsiTheme="minorHAnsi" w:cstheme="minorHAnsi"/>
          <w:b/>
          <w:bCs/>
          <w:color w:val="auto"/>
          <w:sz w:val="22"/>
          <w:szCs w:val="22"/>
        </w:rPr>
        <w:t>i</w:t>
      </w:r>
      <w:r w:rsidRPr="005A58D1">
        <w:rPr>
          <w:rFonts w:asciiTheme="minorHAnsi" w:hAnsiTheme="minorHAnsi" w:cstheme="minorHAnsi"/>
          <w:b/>
          <w:bCs/>
          <w:color w:val="auto"/>
          <w:sz w:val="22"/>
          <w:szCs w:val="22"/>
        </w:rPr>
        <w:t xml:space="preserve"> nr 1</w:t>
      </w:r>
      <w:r w:rsidR="0066112B" w:rsidRPr="005A58D1">
        <w:rPr>
          <w:rFonts w:asciiTheme="minorHAnsi" w:hAnsiTheme="minorHAnsi" w:cstheme="minorHAnsi"/>
          <w:b/>
          <w:bCs/>
          <w:color w:val="auto"/>
          <w:sz w:val="22"/>
          <w:szCs w:val="22"/>
        </w:rPr>
        <w:t xml:space="preserve"> </w:t>
      </w:r>
      <w:r w:rsidRPr="005A58D1">
        <w:rPr>
          <w:rFonts w:asciiTheme="minorHAnsi" w:hAnsiTheme="minorHAnsi" w:cstheme="minorHAnsi"/>
          <w:b/>
          <w:bCs/>
          <w:color w:val="auto"/>
          <w:sz w:val="22"/>
          <w:szCs w:val="22"/>
        </w:rPr>
        <w:t xml:space="preserve">do SWZ – </w:t>
      </w:r>
      <w:r w:rsidR="0066112B" w:rsidRPr="005A58D1">
        <w:rPr>
          <w:rFonts w:asciiTheme="minorHAnsi" w:hAnsiTheme="minorHAnsi" w:cstheme="minorHAnsi"/>
          <w:color w:val="auto"/>
          <w:sz w:val="22"/>
          <w:szCs w:val="22"/>
        </w:rPr>
        <w:t>wzór</w:t>
      </w:r>
      <w:r w:rsidR="003A791A" w:rsidRPr="005A58D1">
        <w:rPr>
          <w:rFonts w:asciiTheme="minorHAnsi" w:hAnsiTheme="minorHAnsi" w:cstheme="minorHAnsi"/>
          <w:color w:val="auto"/>
          <w:sz w:val="22"/>
          <w:szCs w:val="22"/>
        </w:rPr>
        <w:t xml:space="preserve"> formularza </w:t>
      </w:r>
      <w:r w:rsidRPr="005A58D1">
        <w:rPr>
          <w:rFonts w:asciiTheme="minorHAnsi" w:hAnsiTheme="minorHAnsi" w:cstheme="minorHAnsi"/>
          <w:color w:val="auto"/>
          <w:sz w:val="22"/>
          <w:szCs w:val="22"/>
        </w:rPr>
        <w:t>oferty;</w:t>
      </w:r>
    </w:p>
    <w:p w14:paraId="460163FF" w14:textId="67A9D5B8" w:rsidR="00563B7C"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Załącznik nr 2</w:t>
      </w:r>
      <w:r w:rsidR="006D3890" w:rsidRPr="005A58D1">
        <w:rPr>
          <w:rFonts w:asciiTheme="minorHAnsi" w:hAnsiTheme="minorHAnsi" w:cstheme="minorHAnsi"/>
          <w:b/>
          <w:bCs/>
          <w:color w:val="auto"/>
          <w:sz w:val="22"/>
          <w:szCs w:val="22"/>
        </w:rPr>
        <w:t xml:space="preserve"> </w:t>
      </w:r>
      <w:r w:rsidRPr="005A58D1">
        <w:rPr>
          <w:rFonts w:asciiTheme="minorHAnsi" w:hAnsiTheme="minorHAnsi" w:cstheme="minorHAnsi"/>
          <w:b/>
          <w:bCs/>
          <w:color w:val="auto"/>
          <w:sz w:val="22"/>
          <w:szCs w:val="22"/>
        </w:rPr>
        <w:t>do SWZ – projekt um</w:t>
      </w:r>
      <w:r w:rsidR="00E36EA2" w:rsidRPr="005A58D1">
        <w:rPr>
          <w:rFonts w:asciiTheme="minorHAnsi" w:hAnsiTheme="minorHAnsi" w:cstheme="minorHAnsi"/>
          <w:b/>
          <w:bCs/>
          <w:color w:val="auto"/>
          <w:sz w:val="22"/>
          <w:szCs w:val="22"/>
        </w:rPr>
        <w:t>owy</w:t>
      </w:r>
      <w:r w:rsidRPr="005A58D1">
        <w:rPr>
          <w:rFonts w:asciiTheme="minorHAnsi" w:hAnsiTheme="minorHAnsi" w:cstheme="minorHAnsi"/>
          <w:b/>
          <w:bCs/>
          <w:color w:val="auto"/>
          <w:sz w:val="22"/>
          <w:szCs w:val="22"/>
        </w:rPr>
        <w:t>;</w:t>
      </w:r>
    </w:p>
    <w:p w14:paraId="5B4C4AE6" w14:textId="77777777" w:rsidR="004773BA"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Załącznik nr 3 do SWZ</w:t>
      </w:r>
      <w:r w:rsidR="00045541" w:rsidRPr="005A58D1">
        <w:rPr>
          <w:rFonts w:asciiTheme="minorHAnsi" w:hAnsiTheme="minorHAnsi" w:cstheme="minorHAnsi"/>
          <w:b/>
          <w:bCs/>
          <w:color w:val="auto"/>
          <w:sz w:val="22"/>
          <w:szCs w:val="22"/>
        </w:rPr>
        <w:t xml:space="preserve"> – </w:t>
      </w:r>
      <w:r w:rsidRPr="005A58D1">
        <w:rPr>
          <w:rFonts w:asciiTheme="minorHAnsi" w:hAnsiTheme="minorHAnsi" w:cstheme="minorHAnsi"/>
          <w:color w:val="auto"/>
          <w:sz w:val="22"/>
          <w:szCs w:val="22"/>
        </w:rPr>
        <w:t>wzór oświadczenia o braku podstaw wykluczenia;</w:t>
      </w:r>
    </w:p>
    <w:p w14:paraId="4247EC4E" w14:textId="78F0AF93" w:rsidR="004773BA" w:rsidRPr="005A58D1" w:rsidRDefault="004773BA"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3a do SWZ – </w:t>
      </w:r>
      <w:r w:rsidRPr="005A58D1">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4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wzór oświadczenia o spełnianiu warunków udziału w postępowaniu;</w:t>
      </w:r>
    </w:p>
    <w:p w14:paraId="29EE074B" w14:textId="0CA8DF3A" w:rsidR="00122265"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5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wzór zobowiązania podmiotu udostępniającego zasoby;</w:t>
      </w:r>
    </w:p>
    <w:p w14:paraId="446070E3" w14:textId="1FB0D83D" w:rsidR="00563B7C"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w:t>
      </w:r>
      <w:r w:rsidR="006557C0" w:rsidRPr="005A58D1">
        <w:rPr>
          <w:rFonts w:asciiTheme="minorHAnsi" w:hAnsiTheme="minorHAnsi" w:cstheme="minorHAnsi"/>
          <w:b/>
          <w:bCs/>
          <w:color w:val="auto"/>
          <w:sz w:val="22"/>
          <w:szCs w:val="22"/>
        </w:rPr>
        <w:t>6</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wzór wykazu robót budowlanych wykonanych;</w:t>
      </w:r>
    </w:p>
    <w:p w14:paraId="685C86CD" w14:textId="49447267" w:rsidR="008B669F" w:rsidRPr="005A58D1" w:rsidRDefault="008B669F"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w:t>
      </w:r>
      <w:r w:rsidR="006557C0" w:rsidRPr="005A58D1">
        <w:rPr>
          <w:rFonts w:asciiTheme="minorHAnsi" w:hAnsiTheme="minorHAnsi" w:cstheme="minorHAnsi"/>
          <w:b/>
          <w:bCs/>
          <w:color w:val="auto"/>
          <w:sz w:val="22"/>
          <w:szCs w:val="22"/>
        </w:rPr>
        <w:t>7</w:t>
      </w:r>
      <w:r w:rsidRPr="005A58D1">
        <w:rPr>
          <w:rFonts w:asciiTheme="minorHAnsi" w:hAnsiTheme="minorHAnsi" w:cstheme="minorHAnsi"/>
          <w:b/>
          <w:bCs/>
          <w:color w:val="auto"/>
          <w:sz w:val="22"/>
          <w:szCs w:val="22"/>
        </w:rPr>
        <w:t xml:space="preserve"> do SWZ – </w:t>
      </w:r>
      <w:r w:rsidRPr="005A58D1">
        <w:rPr>
          <w:rFonts w:asciiTheme="minorHAnsi" w:hAnsiTheme="minorHAnsi" w:cstheme="minorHAnsi"/>
          <w:color w:val="auto"/>
          <w:sz w:val="22"/>
          <w:szCs w:val="22"/>
        </w:rPr>
        <w:t>wzór wykazu osób;</w:t>
      </w:r>
    </w:p>
    <w:p w14:paraId="6C83B2D2" w14:textId="4681E0F9" w:rsidR="00563B7C"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w:t>
      </w:r>
      <w:r w:rsidR="006557C0" w:rsidRPr="005A58D1">
        <w:rPr>
          <w:rFonts w:asciiTheme="minorHAnsi" w:hAnsiTheme="minorHAnsi" w:cstheme="minorHAnsi"/>
          <w:b/>
          <w:bCs/>
          <w:color w:val="auto"/>
          <w:sz w:val="22"/>
          <w:szCs w:val="22"/>
        </w:rPr>
        <w:t>8</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 xml:space="preserve">wzór oświadczenia, o którym mowa w art. 117 ust. 4 </w:t>
      </w:r>
      <w:proofErr w:type="spellStart"/>
      <w:r w:rsidRPr="005A58D1">
        <w:rPr>
          <w:rFonts w:asciiTheme="minorHAnsi" w:hAnsiTheme="minorHAnsi" w:cstheme="minorHAnsi"/>
          <w:color w:val="auto"/>
          <w:sz w:val="22"/>
          <w:szCs w:val="22"/>
        </w:rPr>
        <w:t>Pzp</w:t>
      </w:r>
      <w:proofErr w:type="spellEnd"/>
      <w:r w:rsidRPr="005A58D1">
        <w:rPr>
          <w:rFonts w:asciiTheme="minorHAnsi" w:hAnsiTheme="minorHAnsi" w:cstheme="minorHAnsi"/>
          <w:color w:val="auto"/>
          <w:sz w:val="22"/>
          <w:szCs w:val="22"/>
        </w:rPr>
        <w:t>;</w:t>
      </w:r>
    </w:p>
    <w:p w14:paraId="53C2D351" w14:textId="77777777" w:rsidR="00C43414" w:rsidRPr="005A58D1" w:rsidRDefault="00563B7C"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w:t>
      </w:r>
      <w:r w:rsidR="006557C0" w:rsidRPr="005A58D1">
        <w:rPr>
          <w:rFonts w:asciiTheme="minorHAnsi" w:hAnsiTheme="minorHAnsi" w:cstheme="minorHAnsi"/>
          <w:b/>
          <w:bCs/>
          <w:color w:val="auto"/>
          <w:sz w:val="22"/>
          <w:szCs w:val="22"/>
        </w:rPr>
        <w:t>9</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5A58D1">
        <w:rPr>
          <w:rFonts w:asciiTheme="minorHAnsi" w:hAnsiTheme="minorHAnsi" w:cstheme="minorHAnsi"/>
          <w:color w:val="auto"/>
          <w:sz w:val="22"/>
          <w:szCs w:val="22"/>
        </w:rPr>
        <w:t>Pzp</w:t>
      </w:r>
      <w:proofErr w:type="spellEnd"/>
      <w:r w:rsidRPr="005A58D1">
        <w:rPr>
          <w:rFonts w:asciiTheme="minorHAnsi" w:hAnsiTheme="minorHAnsi" w:cstheme="minorHAnsi"/>
          <w:color w:val="auto"/>
          <w:sz w:val="22"/>
          <w:szCs w:val="22"/>
        </w:rPr>
        <w:t>;</w:t>
      </w:r>
    </w:p>
    <w:p w14:paraId="68F7746D" w14:textId="37CD22F5" w:rsidR="00C43414" w:rsidRPr="005A58D1" w:rsidRDefault="00C43414"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bookmarkStart w:id="8" w:name="_Hlk106006294"/>
      <w:r w:rsidRPr="005A58D1">
        <w:rPr>
          <w:rFonts w:asciiTheme="minorHAnsi" w:hAnsiTheme="minorHAnsi" w:cstheme="minorHAnsi"/>
          <w:b/>
          <w:bCs/>
          <w:color w:val="auto"/>
          <w:sz w:val="22"/>
          <w:szCs w:val="22"/>
        </w:rPr>
        <w:t xml:space="preserve">Załącznik nr 10 do SWZ – </w:t>
      </w:r>
      <w:r w:rsidRPr="005A58D1">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8"/>
    <w:p w14:paraId="0E0686C2" w14:textId="2E0A86CD" w:rsidR="00563B7C" w:rsidRPr="005A58D1" w:rsidRDefault="005E6790"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Załącznik nr </w:t>
      </w:r>
      <w:r w:rsidR="008B669F" w:rsidRPr="005A58D1">
        <w:rPr>
          <w:rFonts w:asciiTheme="minorHAnsi" w:hAnsiTheme="minorHAnsi" w:cstheme="minorHAnsi"/>
          <w:b/>
          <w:bCs/>
          <w:color w:val="auto"/>
          <w:sz w:val="22"/>
          <w:szCs w:val="22"/>
        </w:rPr>
        <w:t>1</w:t>
      </w:r>
      <w:r w:rsidR="00C43414" w:rsidRPr="005A58D1">
        <w:rPr>
          <w:rFonts w:asciiTheme="minorHAnsi" w:hAnsiTheme="minorHAnsi" w:cstheme="minorHAnsi"/>
          <w:b/>
          <w:bCs/>
          <w:color w:val="auto"/>
          <w:sz w:val="22"/>
          <w:szCs w:val="22"/>
        </w:rPr>
        <w:t>1</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5A58D1" w:rsidRDefault="005E6790"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Załącznik nr 1</w:t>
      </w:r>
      <w:r w:rsidR="00C43414" w:rsidRPr="005A58D1">
        <w:rPr>
          <w:rFonts w:asciiTheme="minorHAnsi" w:hAnsiTheme="minorHAnsi" w:cstheme="minorHAnsi"/>
          <w:b/>
          <w:bCs/>
          <w:color w:val="auto"/>
          <w:sz w:val="22"/>
          <w:szCs w:val="22"/>
        </w:rPr>
        <w:t>2</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 xml:space="preserve">wzór oświadczenia podmiotu udostępniającego zasoby, potwierdzającego </w:t>
      </w:r>
      <w:r w:rsidR="00B91963" w:rsidRPr="005A58D1">
        <w:rPr>
          <w:rFonts w:asciiTheme="minorHAnsi" w:hAnsiTheme="minorHAnsi" w:cstheme="minorHAnsi"/>
          <w:color w:val="auto"/>
          <w:sz w:val="22"/>
          <w:szCs w:val="22"/>
        </w:rPr>
        <w:t>brak podstaw wykluczenia tego podmiotu</w:t>
      </w:r>
      <w:r w:rsidRPr="005A58D1">
        <w:rPr>
          <w:rFonts w:asciiTheme="minorHAnsi" w:hAnsiTheme="minorHAnsi" w:cstheme="minorHAnsi"/>
          <w:color w:val="auto"/>
          <w:sz w:val="22"/>
          <w:szCs w:val="22"/>
        </w:rPr>
        <w:t>;</w:t>
      </w:r>
    </w:p>
    <w:p w14:paraId="0D9EC539" w14:textId="66BC170A" w:rsidR="00D1652A" w:rsidRPr="005A58D1" w:rsidRDefault="00D1652A"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bookmarkStart w:id="9" w:name="_Hlk106006325"/>
      <w:r w:rsidRPr="005A58D1">
        <w:rPr>
          <w:rFonts w:asciiTheme="minorHAnsi" w:hAnsiTheme="minorHAnsi" w:cstheme="minorHAnsi"/>
          <w:b/>
          <w:bCs/>
          <w:color w:val="auto"/>
          <w:sz w:val="22"/>
          <w:szCs w:val="22"/>
        </w:rPr>
        <w:t>Załącznik nr 1</w:t>
      </w:r>
      <w:r w:rsidR="00C43414" w:rsidRPr="005A58D1">
        <w:rPr>
          <w:rFonts w:asciiTheme="minorHAnsi" w:hAnsiTheme="minorHAnsi" w:cstheme="minorHAnsi"/>
          <w:b/>
          <w:bCs/>
          <w:color w:val="auto"/>
          <w:sz w:val="22"/>
          <w:szCs w:val="22"/>
        </w:rPr>
        <w:t>3</w:t>
      </w:r>
      <w:r w:rsidRPr="005A58D1">
        <w:rPr>
          <w:rFonts w:asciiTheme="minorHAnsi" w:hAnsiTheme="minorHAnsi" w:cstheme="minorHAnsi"/>
          <w:b/>
          <w:bCs/>
          <w:color w:val="auto"/>
          <w:sz w:val="22"/>
          <w:szCs w:val="22"/>
        </w:rPr>
        <w:t xml:space="preserve"> do SWZ – </w:t>
      </w:r>
      <w:r w:rsidRPr="005A58D1">
        <w:rPr>
          <w:rFonts w:asciiTheme="minorHAnsi" w:hAnsiTheme="minorHAnsi" w:cstheme="minorHAnsi"/>
          <w:color w:val="auto"/>
          <w:sz w:val="22"/>
          <w:szCs w:val="22"/>
        </w:rPr>
        <w:t xml:space="preserve">wzór oświadczenia podmiotu udostępniającego zasoby, potwierdzającego </w:t>
      </w:r>
      <w:r w:rsidR="00B91963" w:rsidRPr="005A58D1">
        <w:rPr>
          <w:rFonts w:asciiTheme="minorHAnsi" w:hAnsiTheme="minorHAnsi" w:cstheme="minorHAnsi"/>
          <w:color w:val="auto"/>
          <w:sz w:val="22"/>
          <w:szCs w:val="22"/>
        </w:rPr>
        <w:t>brak podstaw wykluczenia tego podmiotu z art. 7 ust. 1 ustawy o szczególnych rozwiązaniach;</w:t>
      </w:r>
    </w:p>
    <w:bookmarkEnd w:id="9"/>
    <w:p w14:paraId="67D1157D" w14:textId="45531CA8" w:rsidR="005E6790" w:rsidRPr="005A58D1" w:rsidRDefault="005E6790"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Załącznik nr 1</w:t>
      </w:r>
      <w:r w:rsidR="00C43414" w:rsidRPr="005A58D1">
        <w:rPr>
          <w:rFonts w:asciiTheme="minorHAnsi" w:hAnsiTheme="minorHAnsi" w:cstheme="minorHAnsi"/>
          <w:b/>
          <w:bCs/>
          <w:color w:val="auto"/>
          <w:sz w:val="22"/>
          <w:szCs w:val="22"/>
        </w:rPr>
        <w:t>4</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5A58D1" w:rsidRDefault="005E6790" w:rsidP="00FE7D03">
      <w:pPr>
        <w:pStyle w:val="Default"/>
        <w:numPr>
          <w:ilvl w:val="4"/>
          <w:numId w:val="22"/>
        </w:numPr>
        <w:spacing w:line="360"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Załącznik nr 1</w:t>
      </w:r>
      <w:r w:rsidR="00C43414" w:rsidRPr="005A58D1">
        <w:rPr>
          <w:rFonts w:asciiTheme="minorHAnsi" w:hAnsiTheme="minorHAnsi" w:cstheme="minorHAnsi"/>
          <w:b/>
          <w:bCs/>
          <w:color w:val="auto"/>
          <w:sz w:val="22"/>
          <w:szCs w:val="22"/>
        </w:rPr>
        <w:t>5</w:t>
      </w:r>
      <w:r w:rsidRPr="005A58D1">
        <w:rPr>
          <w:rFonts w:asciiTheme="minorHAnsi" w:hAnsiTheme="minorHAnsi" w:cstheme="minorHAnsi"/>
          <w:b/>
          <w:bCs/>
          <w:color w:val="auto"/>
          <w:sz w:val="22"/>
          <w:szCs w:val="22"/>
        </w:rPr>
        <w:t xml:space="preserve"> do SWZ </w:t>
      </w:r>
      <w:r w:rsidR="00045541" w:rsidRPr="005A58D1">
        <w:rPr>
          <w:rFonts w:asciiTheme="minorHAnsi" w:hAnsiTheme="minorHAnsi" w:cstheme="minorHAnsi"/>
          <w:b/>
          <w:bCs/>
          <w:color w:val="auto"/>
          <w:sz w:val="22"/>
          <w:szCs w:val="22"/>
        </w:rPr>
        <w:t>–</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69125A1E" w:rsidR="00914BB7" w:rsidRPr="005A58D1" w:rsidRDefault="00914BB7" w:rsidP="00FE7D03">
      <w:pPr>
        <w:pStyle w:val="Default"/>
        <w:numPr>
          <w:ilvl w:val="4"/>
          <w:numId w:val="22"/>
        </w:numPr>
        <w:spacing w:line="360" w:lineRule="auto"/>
        <w:ind w:left="284" w:hanging="284"/>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 xml:space="preserve">Załącznik nr 16 do SWZ – </w:t>
      </w:r>
      <w:r w:rsidR="0066112B" w:rsidRPr="005A58D1">
        <w:rPr>
          <w:rFonts w:asciiTheme="minorHAnsi" w:hAnsiTheme="minorHAnsi" w:cstheme="minorHAnsi"/>
          <w:color w:val="auto"/>
          <w:sz w:val="22"/>
          <w:szCs w:val="22"/>
        </w:rPr>
        <w:t>dokumentacja projektowa + przedmiary dotyczące ETAPU I - PODSTAWOWEGO</w:t>
      </w:r>
      <w:r w:rsidRPr="005A58D1">
        <w:rPr>
          <w:rFonts w:asciiTheme="minorHAnsi" w:hAnsiTheme="minorHAnsi" w:cstheme="minorHAnsi"/>
          <w:color w:val="auto"/>
          <w:sz w:val="22"/>
          <w:szCs w:val="22"/>
        </w:rPr>
        <w:t>;</w:t>
      </w:r>
    </w:p>
    <w:p w14:paraId="50672CA5" w14:textId="659BBFBD" w:rsidR="0066112B" w:rsidRPr="005A58D1" w:rsidRDefault="00914BB7" w:rsidP="00FE7D03">
      <w:pPr>
        <w:pStyle w:val="Default"/>
        <w:numPr>
          <w:ilvl w:val="4"/>
          <w:numId w:val="22"/>
        </w:numPr>
        <w:spacing w:line="360" w:lineRule="auto"/>
        <w:ind w:left="360" w:hanging="360"/>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 xml:space="preserve">Załącznik nr 17 do SWZ – </w:t>
      </w:r>
      <w:r w:rsidR="0066112B" w:rsidRPr="005A58D1">
        <w:rPr>
          <w:rFonts w:asciiTheme="minorHAnsi" w:hAnsiTheme="minorHAnsi" w:cstheme="minorHAnsi"/>
          <w:color w:val="auto"/>
          <w:sz w:val="22"/>
          <w:szCs w:val="22"/>
        </w:rPr>
        <w:t>dokumentacja projektowa + przedmiary dotyczące ETAPU II – OPCJONALNEGO.;</w:t>
      </w:r>
    </w:p>
    <w:p w14:paraId="6086AC21" w14:textId="7EF321DE" w:rsidR="002F315D" w:rsidRPr="005A58D1" w:rsidRDefault="002F315D" w:rsidP="00FE7D03">
      <w:pPr>
        <w:pStyle w:val="Default"/>
        <w:tabs>
          <w:tab w:val="num" w:pos="1211"/>
        </w:tabs>
        <w:spacing w:line="360" w:lineRule="auto"/>
        <w:ind w:left="284"/>
        <w:jc w:val="both"/>
        <w:rPr>
          <w:rFonts w:asciiTheme="minorHAnsi" w:hAnsiTheme="minorHAnsi" w:cstheme="minorHAnsi"/>
          <w:b/>
          <w:bCs/>
          <w:color w:val="auto"/>
          <w:sz w:val="22"/>
          <w:szCs w:val="22"/>
        </w:rPr>
      </w:pPr>
    </w:p>
    <w:p w14:paraId="1B2A16E3" w14:textId="77777777" w:rsidR="002E7E3B" w:rsidRPr="005A58D1" w:rsidRDefault="002E7E3B" w:rsidP="00604043">
      <w:pPr>
        <w:pStyle w:val="Default"/>
        <w:tabs>
          <w:tab w:val="num" w:pos="1211"/>
        </w:tabs>
        <w:spacing w:line="276" w:lineRule="auto"/>
        <w:ind w:left="284"/>
        <w:jc w:val="both"/>
        <w:rPr>
          <w:rFonts w:asciiTheme="minorHAnsi" w:hAnsiTheme="minorHAnsi" w:cstheme="minorHAnsi"/>
          <w:b/>
          <w:bCs/>
          <w:color w:val="auto"/>
          <w:sz w:val="22"/>
          <w:szCs w:val="22"/>
        </w:rPr>
      </w:pPr>
    </w:p>
    <w:p w14:paraId="3FBE1FF3" w14:textId="77777777" w:rsidR="008A4581" w:rsidRPr="005A58D1" w:rsidRDefault="008A4581" w:rsidP="00604043">
      <w:pPr>
        <w:pStyle w:val="Default"/>
        <w:spacing w:line="276" w:lineRule="auto"/>
        <w:jc w:val="right"/>
        <w:rPr>
          <w:rFonts w:asciiTheme="minorHAnsi" w:hAnsiTheme="minorHAnsi" w:cstheme="minorHAnsi"/>
          <w:b/>
          <w:bCs/>
          <w:color w:val="auto"/>
          <w:sz w:val="22"/>
          <w:szCs w:val="22"/>
        </w:rPr>
      </w:pPr>
    </w:p>
    <w:p w14:paraId="5312D4E8" w14:textId="21E6D2CB" w:rsidR="005C1E1A" w:rsidRPr="005A58D1" w:rsidRDefault="005C1E1A" w:rsidP="00604043">
      <w:pPr>
        <w:pStyle w:val="Default"/>
        <w:spacing w:line="276" w:lineRule="auto"/>
        <w:rPr>
          <w:rFonts w:asciiTheme="minorHAnsi" w:hAnsiTheme="minorHAnsi" w:cstheme="minorHAnsi"/>
          <w:b/>
          <w:bCs/>
          <w:color w:val="auto"/>
          <w:sz w:val="22"/>
          <w:szCs w:val="22"/>
        </w:rPr>
      </w:pPr>
    </w:p>
    <w:p w14:paraId="05A52AD7" w14:textId="5F13C1E1" w:rsidR="007607C8" w:rsidRPr="005A58D1" w:rsidRDefault="00313F0B" w:rsidP="00604043">
      <w:pPr>
        <w:pStyle w:val="Default"/>
        <w:spacing w:line="276" w:lineRule="auto"/>
        <w:jc w:val="right"/>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lastRenderedPageBreak/>
        <w:t>Załącznik nr 1 do SWZ – wzór formularza oferty</w:t>
      </w:r>
    </w:p>
    <w:tbl>
      <w:tblPr>
        <w:tblStyle w:val="Tabela-Siatka2"/>
        <w:tblW w:w="9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3916"/>
      </w:tblGrid>
      <w:tr w:rsidR="007607C8" w:rsidRPr="005A58D1" w14:paraId="171A4C0F" w14:textId="77777777" w:rsidTr="00224DF5">
        <w:trPr>
          <w:trHeight w:val="6352"/>
        </w:trPr>
        <w:tc>
          <w:tcPr>
            <w:tcW w:w="5105" w:type="dxa"/>
            <w:vAlign w:val="center"/>
          </w:tcPr>
          <w:p w14:paraId="2C6935C0"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Pełna nazwa Wykonawcy 1:</w:t>
            </w:r>
          </w:p>
          <w:p w14:paraId="5B3FD0B4"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w:t>
            </w:r>
          </w:p>
          <w:p w14:paraId="3A366DF2"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w:t>
            </w:r>
          </w:p>
          <w:p w14:paraId="5524AD9C"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Adres siedziby Wykonawcy:</w:t>
            </w:r>
          </w:p>
          <w:p w14:paraId="7B252B8F" w14:textId="77777777" w:rsidR="007607C8" w:rsidRPr="005A58D1" w:rsidRDefault="007607C8" w:rsidP="00604043">
            <w:pPr>
              <w:tabs>
                <w:tab w:val="left" w:pos="4536"/>
              </w:tabs>
              <w:spacing w:line="276" w:lineRule="auto"/>
              <w:ind w:right="600"/>
              <w:jc w:val="both"/>
              <w:rPr>
                <w:rFonts w:eastAsia="Times New Roman" w:cstheme="minorHAnsi"/>
                <w:sz w:val="18"/>
                <w:szCs w:val="18"/>
                <w:lang w:eastAsia="pl-PL"/>
              </w:rPr>
            </w:pPr>
            <w:r w:rsidRPr="005A58D1">
              <w:rPr>
                <w:rFonts w:eastAsia="Times New Roman" w:cstheme="minorHAnsi"/>
                <w:sz w:val="18"/>
                <w:szCs w:val="18"/>
                <w:lang w:eastAsia="pl-PL"/>
              </w:rPr>
              <w:t>Ulica: .....................................................................</w:t>
            </w:r>
          </w:p>
          <w:p w14:paraId="5C0510BF" w14:textId="77777777" w:rsidR="007607C8" w:rsidRPr="005A58D1" w:rsidRDefault="007607C8" w:rsidP="00604043">
            <w:pPr>
              <w:tabs>
                <w:tab w:val="left" w:pos="4395"/>
              </w:tabs>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Kod, miejscowość: .................................................</w:t>
            </w:r>
          </w:p>
          <w:p w14:paraId="49605CB5" w14:textId="77777777" w:rsidR="007607C8" w:rsidRPr="005A58D1" w:rsidRDefault="007607C8" w:rsidP="00604043">
            <w:pPr>
              <w:tabs>
                <w:tab w:val="left" w:pos="708"/>
                <w:tab w:val="center" w:pos="4395"/>
                <w:tab w:val="right" w:pos="9072"/>
              </w:tabs>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Nr telefonu:…..........................................................</w:t>
            </w:r>
          </w:p>
          <w:p w14:paraId="10D1661F" w14:textId="77777777" w:rsidR="007607C8" w:rsidRPr="005A58D1" w:rsidRDefault="007607C8" w:rsidP="00604043">
            <w:pPr>
              <w:tabs>
                <w:tab w:val="left" w:pos="4395"/>
              </w:tabs>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E-mail:……………………………………….……..…</w:t>
            </w:r>
          </w:p>
          <w:p w14:paraId="4C4768FC"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cstheme="minorHAnsi"/>
                <w:sz w:val="18"/>
                <w:szCs w:val="18"/>
              </w:rPr>
              <w:t>*NIP/REGON/INNY REJESTR</w:t>
            </w:r>
            <w:r w:rsidRPr="005A58D1">
              <w:rPr>
                <w:rFonts w:eastAsia="Times New Roman" w:cstheme="minorHAnsi"/>
                <w:sz w:val="18"/>
                <w:szCs w:val="18"/>
                <w:lang w:eastAsia="pl-PL"/>
              </w:rPr>
              <w:t>:</w:t>
            </w:r>
          </w:p>
          <w:p w14:paraId="6A936E73"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eastAsia="Times New Roman" w:cstheme="minorHAnsi"/>
                <w:sz w:val="18"/>
                <w:szCs w:val="18"/>
                <w:lang w:eastAsia="pl-PL"/>
              </w:rPr>
              <w:t>………………………………………….…...…..</w:t>
            </w:r>
          </w:p>
          <w:p w14:paraId="350128FD"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cstheme="minorHAnsi"/>
                <w:sz w:val="18"/>
                <w:szCs w:val="18"/>
              </w:rPr>
              <w:t>*KRS/CEIDG/INNY REJESTR</w:t>
            </w:r>
            <w:r w:rsidRPr="005A58D1">
              <w:rPr>
                <w:rFonts w:eastAsia="Times New Roman" w:cstheme="minorHAnsi"/>
                <w:sz w:val="18"/>
                <w:szCs w:val="18"/>
                <w:lang w:eastAsia="pl-PL"/>
              </w:rPr>
              <w:t>:</w:t>
            </w:r>
          </w:p>
          <w:p w14:paraId="088E4B61"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eastAsia="Times New Roman" w:cstheme="minorHAnsi"/>
                <w:sz w:val="18"/>
                <w:szCs w:val="18"/>
                <w:lang w:eastAsia="pl-PL"/>
              </w:rPr>
              <w:t>………………………………………….…...…..</w:t>
            </w:r>
          </w:p>
          <w:p w14:paraId="55EE7711" w14:textId="77777777" w:rsidR="007607C8" w:rsidRPr="005A58D1" w:rsidRDefault="007607C8" w:rsidP="00604043">
            <w:pPr>
              <w:tabs>
                <w:tab w:val="left" w:pos="4395"/>
              </w:tabs>
              <w:spacing w:line="276" w:lineRule="auto"/>
              <w:rPr>
                <w:rFonts w:cstheme="minorHAnsi"/>
                <w:i/>
                <w:sz w:val="18"/>
                <w:szCs w:val="18"/>
              </w:rPr>
            </w:pPr>
            <w:r w:rsidRPr="005A58D1">
              <w:rPr>
                <w:rFonts w:cstheme="minorHAnsi"/>
                <w:i/>
                <w:sz w:val="18"/>
                <w:szCs w:val="18"/>
              </w:rPr>
              <w:t>(dane umożliwiające dostęp do odpowiedniego rejestru Wykonawcy )</w:t>
            </w:r>
          </w:p>
          <w:p w14:paraId="385AB52C" w14:textId="77777777" w:rsidR="007607C8" w:rsidRPr="005A58D1" w:rsidRDefault="007607C8" w:rsidP="00604043">
            <w:pPr>
              <w:spacing w:line="276" w:lineRule="auto"/>
              <w:jc w:val="both"/>
              <w:rPr>
                <w:rFonts w:eastAsia="Times New Roman" w:cstheme="minorHAnsi"/>
                <w:sz w:val="18"/>
                <w:szCs w:val="18"/>
                <w:lang w:eastAsia="pl-PL"/>
              </w:rPr>
            </w:pPr>
          </w:p>
          <w:p w14:paraId="0AE52557"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*Pełna nazwa Wykonawcy 2:</w:t>
            </w:r>
          </w:p>
          <w:p w14:paraId="13D6319B"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w:t>
            </w:r>
          </w:p>
          <w:p w14:paraId="1B39C73A"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w:t>
            </w:r>
          </w:p>
          <w:p w14:paraId="129CAD3A" w14:textId="77777777" w:rsidR="007607C8" w:rsidRPr="005A58D1" w:rsidRDefault="007607C8" w:rsidP="00604043">
            <w:pPr>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Adres siedziby Wykonawcy:</w:t>
            </w:r>
          </w:p>
          <w:p w14:paraId="1FAE438B" w14:textId="77777777" w:rsidR="007607C8" w:rsidRPr="005A58D1" w:rsidRDefault="007607C8" w:rsidP="00604043">
            <w:pPr>
              <w:tabs>
                <w:tab w:val="left" w:pos="4536"/>
              </w:tabs>
              <w:spacing w:line="276" w:lineRule="auto"/>
              <w:ind w:right="600"/>
              <w:jc w:val="both"/>
              <w:rPr>
                <w:rFonts w:eastAsia="Times New Roman" w:cstheme="minorHAnsi"/>
                <w:sz w:val="18"/>
                <w:szCs w:val="18"/>
                <w:lang w:eastAsia="pl-PL"/>
              </w:rPr>
            </w:pPr>
            <w:r w:rsidRPr="005A58D1">
              <w:rPr>
                <w:rFonts w:eastAsia="Times New Roman" w:cstheme="minorHAnsi"/>
                <w:sz w:val="18"/>
                <w:szCs w:val="18"/>
                <w:lang w:eastAsia="pl-PL"/>
              </w:rPr>
              <w:t>Ulica: .....................................................................</w:t>
            </w:r>
          </w:p>
          <w:p w14:paraId="7B61EB2F" w14:textId="77777777" w:rsidR="007607C8" w:rsidRPr="005A58D1" w:rsidRDefault="007607C8" w:rsidP="00604043">
            <w:pPr>
              <w:tabs>
                <w:tab w:val="left" w:pos="4395"/>
              </w:tabs>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Kod, miejscowość: .................................................</w:t>
            </w:r>
          </w:p>
          <w:p w14:paraId="7688530C" w14:textId="77777777" w:rsidR="007607C8" w:rsidRPr="005A58D1" w:rsidRDefault="007607C8" w:rsidP="00604043">
            <w:pPr>
              <w:tabs>
                <w:tab w:val="left" w:pos="708"/>
                <w:tab w:val="center" w:pos="4395"/>
                <w:tab w:val="right" w:pos="9072"/>
              </w:tabs>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Nr telefonu:…..........................................................</w:t>
            </w:r>
          </w:p>
          <w:p w14:paraId="66E6DFA1" w14:textId="77777777" w:rsidR="007607C8" w:rsidRPr="005A58D1" w:rsidRDefault="007607C8" w:rsidP="00604043">
            <w:pPr>
              <w:tabs>
                <w:tab w:val="left" w:pos="4395"/>
              </w:tabs>
              <w:spacing w:line="276" w:lineRule="auto"/>
              <w:jc w:val="both"/>
              <w:rPr>
                <w:rFonts w:eastAsia="Times New Roman" w:cstheme="minorHAnsi"/>
                <w:sz w:val="18"/>
                <w:szCs w:val="18"/>
                <w:lang w:eastAsia="pl-PL"/>
              </w:rPr>
            </w:pPr>
            <w:r w:rsidRPr="005A58D1">
              <w:rPr>
                <w:rFonts w:eastAsia="Times New Roman" w:cstheme="minorHAnsi"/>
                <w:sz w:val="18"/>
                <w:szCs w:val="18"/>
                <w:lang w:eastAsia="pl-PL"/>
              </w:rPr>
              <w:t>E-mail:……………………………………….……..…</w:t>
            </w:r>
          </w:p>
          <w:p w14:paraId="421E0F76"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cstheme="minorHAnsi"/>
                <w:sz w:val="18"/>
                <w:szCs w:val="18"/>
              </w:rPr>
              <w:t>*NIP/REGON/INNY REJESTR</w:t>
            </w:r>
            <w:r w:rsidRPr="005A58D1">
              <w:rPr>
                <w:rFonts w:eastAsia="Times New Roman" w:cstheme="minorHAnsi"/>
                <w:sz w:val="18"/>
                <w:szCs w:val="18"/>
                <w:lang w:eastAsia="pl-PL"/>
              </w:rPr>
              <w:t>:</w:t>
            </w:r>
          </w:p>
          <w:p w14:paraId="1643F1E5"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eastAsia="Times New Roman" w:cstheme="minorHAnsi"/>
                <w:sz w:val="18"/>
                <w:szCs w:val="18"/>
                <w:lang w:eastAsia="pl-PL"/>
              </w:rPr>
              <w:t>………………………………………….…...…..</w:t>
            </w:r>
          </w:p>
          <w:p w14:paraId="47A3915E"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cstheme="minorHAnsi"/>
                <w:sz w:val="18"/>
                <w:szCs w:val="18"/>
              </w:rPr>
              <w:t>*KRS/CEIDG/INNY REJESTR:</w:t>
            </w:r>
          </w:p>
          <w:p w14:paraId="690C9F4F" w14:textId="77777777" w:rsidR="007607C8" w:rsidRPr="005A58D1" w:rsidRDefault="007607C8" w:rsidP="00604043">
            <w:pPr>
              <w:tabs>
                <w:tab w:val="left" w:pos="4395"/>
              </w:tabs>
              <w:spacing w:line="276" w:lineRule="auto"/>
              <w:rPr>
                <w:rFonts w:eastAsia="Times New Roman" w:cstheme="minorHAnsi"/>
                <w:sz w:val="18"/>
                <w:szCs w:val="18"/>
                <w:lang w:eastAsia="pl-PL"/>
              </w:rPr>
            </w:pPr>
            <w:r w:rsidRPr="005A58D1">
              <w:rPr>
                <w:rFonts w:eastAsia="Times New Roman" w:cstheme="minorHAnsi"/>
                <w:sz w:val="18"/>
                <w:szCs w:val="18"/>
                <w:lang w:eastAsia="pl-PL"/>
              </w:rPr>
              <w:t>………………………………………….…...…..</w:t>
            </w:r>
          </w:p>
          <w:p w14:paraId="24488393" w14:textId="77777777" w:rsidR="007607C8" w:rsidRPr="005A58D1" w:rsidRDefault="007607C8" w:rsidP="00604043">
            <w:pPr>
              <w:tabs>
                <w:tab w:val="left" w:pos="4395"/>
              </w:tabs>
              <w:spacing w:line="276" w:lineRule="auto"/>
              <w:rPr>
                <w:rFonts w:cstheme="minorHAnsi"/>
                <w:i/>
                <w:sz w:val="20"/>
                <w:szCs w:val="20"/>
              </w:rPr>
            </w:pPr>
            <w:r w:rsidRPr="005A58D1">
              <w:rPr>
                <w:rFonts w:cstheme="minorHAnsi"/>
                <w:i/>
                <w:sz w:val="18"/>
                <w:szCs w:val="18"/>
              </w:rPr>
              <w:t>(dane umożliwiające dostęp do odpowiedniego rejestru Wykonawcy)</w:t>
            </w:r>
          </w:p>
        </w:tc>
        <w:tc>
          <w:tcPr>
            <w:tcW w:w="3916" w:type="dxa"/>
            <w:vAlign w:val="center"/>
          </w:tcPr>
          <w:p w14:paraId="0CEC6B22" w14:textId="77777777" w:rsidR="007607C8" w:rsidRPr="005A58D1" w:rsidRDefault="007607C8" w:rsidP="00604043">
            <w:pPr>
              <w:tabs>
                <w:tab w:val="center" w:pos="4536"/>
                <w:tab w:val="right" w:pos="9072"/>
              </w:tabs>
              <w:spacing w:line="276" w:lineRule="auto"/>
              <w:jc w:val="center"/>
              <w:rPr>
                <w:rFonts w:eastAsia="Times New Roman" w:cstheme="minorHAnsi"/>
                <w:b/>
                <w:bCs/>
                <w:lang w:eastAsia="pl-PL"/>
              </w:rPr>
            </w:pPr>
          </w:p>
          <w:p w14:paraId="64D6AAD3"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1A6458B1" w14:textId="77777777" w:rsidR="007607C8" w:rsidRPr="005A58D1" w:rsidRDefault="007607C8" w:rsidP="00604043">
            <w:pPr>
              <w:tabs>
                <w:tab w:val="center" w:pos="4536"/>
                <w:tab w:val="right" w:pos="9072"/>
              </w:tabs>
              <w:spacing w:line="276" w:lineRule="auto"/>
              <w:jc w:val="center"/>
              <w:rPr>
                <w:rFonts w:eastAsia="Times New Roman" w:cstheme="minorHAnsi"/>
                <w:b/>
                <w:bCs/>
                <w:lang w:eastAsia="pl-PL"/>
              </w:rPr>
            </w:pPr>
          </w:p>
          <w:p w14:paraId="16AB3154" w14:textId="77777777" w:rsidR="007607C8" w:rsidRPr="005A58D1" w:rsidRDefault="007607C8" w:rsidP="00604043">
            <w:pPr>
              <w:tabs>
                <w:tab w:val="center" w:pos="4536"/>
                <w:tab w:val="right" w:pos="9072"/>
              </w:tabs>
              <w:spacing w:line="276" w:lineRule="auto"/>
              <w:jc w:val="center"/>
              <w:rPr>
                <w:rFonts w:eastAsia="Times New Roman" w:cstheme="minorHAnsi"/>
                <w:b/>
                <w:bCs/>
                <w:lang w:eastAsia="pl-PL"/>
              </w:rPr>
            </w:pPr>
          </w:p>
          <w:p w14:paraId="409031BE"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76D111C6" w14:textId="77777777" w:rsidR="007607C8" w:rsidRPr="005A58D1" w:rsidRDefault="007607C8" w:rsidP="00604043">
            <w:pPr>
              <w:tabs>
                <w:tab w:val="center" w:pos="4536"/>
                <w:tab w:val="right" w:pos="9072"/>
              </w:tabs>
              <w:spacing w:line="276" w:lineRule="auto"/>
              <w:jc w:val="center"/>
              <w:rPr>
                <w:rFonts w:eastAsia="Times New Roman" w:cstheme="minorHAnsi"/>
                <w:b/>
                <w:bCs/>
                <w:lang w:eastAsia="pl-PL"/>
              </w:rPr>
            </w:pPr>
            <w:r w:rsidRPr="005A58D1">
              <w:rPr>
                <w:rFonts w:eastAsia="Times New Roman" w:cstheme="minorHAnsi"/>
                <w:b/>
                <w:bCs/>
                <w:lang w:eastAsia="pl-PL"/>
              </w:rPr>
              <w:t>Powiat Głogowski</w:t>
            </w:r>
          </w:p>
          <w:p w14:paraId="4DA3CB45" w14:textId="77777777" w:rsidR="007607C8" w:rsidRPr="005A58D1" w:rsidRDefault="007607C8" w:rsidP="00604043">
            <w:pPr>
              <w:tabs>
                <w:tab w:val="center" w:pos="4536"/>
                <w:tab w:val="right" w:pos="9072"/>
              </w:tabs>
              <w:spacing w:line="276" w:lineRule="auto"/>
              <w:jc w:val="center"/>
              <w:rPr>
                <w:rFonts w:eastAsia="Times New Roman" w:cstheme="minorHAnsi"/>
                <w:b/>
                <w:bCs/>
                <w:lang w:eastAsia="pl-PL"/>
              </w:rPr>
            </w:pPr>
            <w:r w:rsidRPr="005A58D1">
              <w:rPr>
                <w:rFonts w:eastAsia="Times New Roman" w:cstheme="minorHAnsi"/>
                <w:b/>
                <w:bCs/>
                <w:lang w:eastAsia="pl-PL"/>
              </w:rPr>
              <w:t>ul. Sikorskiego 21</w:t>
            </w:r>
          </w:p>
          <w:p w14:paraId="1FB9F71A" w14:textId="77777777" w:rsidR="007607C8" w:rsidRPr="005A58D1" w:rsidRDefault="007607C8" w:rsidP="00604043">
            <w:pPr>
              <w:tabs>
                <w:tab w:val="center" w:pos="4536"/>
                <w:tab w:val="right" w:pos="9072"/>
              </w:tabs>
              <w:spacing w:line="276" w:lineRule="auto"/>
              <w:jc w:val="center"/>
              <w:rPr>
                <w:rFonts w:eastAsia="Times New Roman" w:cstheme="minorHAnsi"/>
                <w:b/>
                <w:bCs/>
                <w:lang w:eastAsia="pl-PL"/>
              </w:rPr>
            </w:pPr>
            <w:r w:rsidRPr="005A58D1">
              <w:rPr>
                <w:rFonts w:eastAsia="Times New Roman" w:cstheme="minorHAnsi"/>
                <w:b/>
                <w:bCs/>
                <w:lang w:eastAsia="pl-PL"/>
              </w:rPr>
              <w:t>67-200 Głogów</w:t>
            </w:r>
          </w:p>
          <w:p w14:paraId="3C495C8A"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656FE788"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11123E9A"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03F84688"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66B685CD" w14:textId="77777777" w:rsidR="007607C8" w:rsidRPr="005A58D1" w:rsidRDefault="007607C8" w:rsidP="00604043">
            <w:pPr>
              <w:tabs>
                <w:tab w:val="center" w:pos="4536"/>
                <w:tab w:val="right" w:pos="9072"/>
              </w:tabs>
              <w:spacing w:line="276" w:lineRule="auto"/>
              <w:rPr>
                <w:rFonts w:eastAsia="Times New Roman" w:cstheme="minorHAnsi"/>
                <w:b/>
                <w:bCs/>
                <w:lang w:eastAsia="pl-PL"/>
              </w:rPr>
            </w:pPr>
          </w:p>
          <w:p w14:paraId="033804BC" w14:textId="77777777" w:rsidR="007607C8" w:rsidRPr="005A58D1" w:rsidRDefault="007607C8" w:rsidP="00604043">
            <w:pPr>
              <w:spacing w:line="276" w:lineRule="auto"/>
              <w:rPr>
                <w:rFonts w:eastAsia="Times New Roman" w:cstheme="minorHAnsi"/>
                <w:b/>
                <w:bCs/>
                <w:lang w:eastAsia="pl-PL"/>
              </w:rPr>
            </w:pPr>
          </w:p>
        </w:tc>
      </w:tr>
    </w:tbl>
    <w:p w14:paraId="40281F06" w14:textId="77777777" w:rsidR="002E7E3B" w:rsidRPr="005A58D1" w:rsidRDefault="002E7E3B" w:rsidP="00604043">
      <w:pPr>
        <w:tabs>
          <w:tab w:val="decimal" w:leader="dot" w:pos="9072"/>
        </w:tabs>
        <w:autoSpaceDE w:val="0"/>
        <w:autoSpaceDN w:val="0"/>
        <w:adjustRightInd w:val="0"/>
        <w:spacing w:after="0" w:line="276" w:lineRule="auto"/>
        <w:jc w:val="both"/>
        <w:rPr>
          <w:rFonts w:cstheme="minorHAnsi"/>
        </w:rPr>
      </w:pPr>
    </w:p>
    <w:p w14:paraId="1D902EC2" w14:textId="7DDE326D" w:rsidR="00313F0B" w:rsidRPr="005A58D1" w:rsidRDefault="00313F0B" w:rsidP="00604043">
      <w:pPr>
        <w:autoSpaceDE w:val="0"/>
        <w:autoSpaceDN w:val="0"/>
        <w:adjustRightInd w:val="0"/>
        <w:spacing w:after="0" w:line="276" w:lineRule="auto"/>
        <w:jc w:val="center"/>
        <w:rPr>
          <w:rFonts w:cstheme="minorHAnsi"/>
          <w:b/>
          <w:bCs/>
        </w:rPr>
      </w:pPr>
      <w:r w:rsidRPr="005A58D1">
        <w:rPr>
          <w:rFonts w:cstheme="minorHAnsi"/>
          <w:b/>
          <w:bCs/>
        </w:rPr>
        <w:t>FORMULARZ OFERTY</w:t>
      </w:r>
    </w:p>
    <w:p w14:paraId="1FFA63F4" w14:textId="77777777" w:rsidR="002A367B" w:rsidRPr="005A58D1" w:rsidRDefault="002A367B" w:rsidP="00604043">
      <w:pPr>
        <w:autoSpaceDE w:val="0"/>
        <w:autoSpaceDN w:val="0"/>
        <w:adjustRightInd w:val="0"/>
        <w:spacing w:after="0" w:line="276" w:lineRule="auto"/>
        <w:jc w:val="both"/>
        <w:rPr>
          <w:rFonts w:cstheme="minorHAnsi"/>
        </w:rPr>
      </w:pPr>
    </w:p>
    <w:p w14:paraId="1E15AC8B" w14:textId="4A9E04AE" w:rsidR="009E6595" w:rsidRPr="005A58D1" w:rsidRDefault="00313F0B" w:rsidP="001C0184">
      <w:pPr>
        <w:pStyle w:val="Akapitzlist"/>
        <w:numPr>
          <w:ilvl w:val="6"/>
          <w:numId w:val="62"/>
        </w:numPr>
        <w:autoSpaceDE w:val="0"/>
        <w:autoSpaceDN w:val="0"/>
        <w:adjustRightInd w:val="0"/>
        <w:spacing w:after="0" w:line="276" w:lineRule="auto"/>
        <w:ind w:left="284" w:hanging="284"/>
        <w:jc w:val="both"/>
        <w:rPr>
          <w:rFonts w:cstheme="minorHAnsi"/>
        </w:rPr>
      </w:pPr>
      <w:r w:rsidRPr="005A58D1">
        <w:rPr>
          <w:rFonts w:cstheme="minorHAnsi"/>
        </w:rPr>
        <w:t>Działając w imieniu i na rzecz wykonawcy/wykonawców wspólnie ubiegających się o udzielenie</w:t>
      </w:r>
      <w:r w:rsidR="001627D8" w:rsidRPr="005A58D1">
        <w:rPr>
          <w:rFonts w:cstheme="minorHAnsi"/>
        </w:rPr>
        <w:t xml:space="preserve"> </w:t>
      </w:r>
      <w:r w:rsidRPr="005A58D1">
        <w:rPr>
          <w:rFonts w:cstheme="minorHAnsi"/>
        </w:rPr>
        <w:t>zamówienia, w postępowaniu o udzielenie zamówienia publiczneg</w:t>
      </w:r>
      <w:r w:rsidR="00343C32" w:rsidRPr="005A58D1">
        <w:rPr>
          <w:rFonts w:cstheme="minorHAnsi"/>
        </w:rPr>
        <w:t xml:space="preserve">o, którego przedmiotem </w:t>
      </w:r>
      <w:r w:rsidR="008D0884" w:rsidRPr="005A58D1">
        <w:rPr>
          <w:rFonts w:cstheme="minorHAnsi"/>
        </w:rPr>
        <w:t>jest</w:t>
      </w:r>
      <w:r w:rsidR="007B2632" w:rsidRPr="005A58D1">
        <w:rPr>
          <w:rFonts w:cstheme="minorHAnsi"/>
        </w:rPr>
        <w:t>:</w:t>
      </w:r>
    </w:p>
    <w:p w14:paraId="12BB100A" w14:textId="77777777" w:rsidR="00AA025D" w:rsidRPr="005A58D1" w:rsidRDefault="00AA025D" w:rsidP="00604043">
      <w:pPr>
        <w:pStyle w:val="Akapitzlist"/>
        <w:autoSpaceDE w:val="0"/>
        <w:autoSpaceDN w:val="0"/>
        <w:adjustRightInd w:val="0"/>
        <w:spacing w:after="0" w:line="276" w:lineRule="auto"/>
        <w:ind w:left="284"/>
        <w:jc w:val="both"/>
        <w:rPr>
          <w:rFonts w:cstheme="minorHAnsi"/>
        </w:rPr>
      </w:pPr>
    </w:p>
    <w:p w14:paraId="1F336308" w14:textId="5E65AE17" w:rsidR="00ED760C" w:rsidRPr="005A58D1" w:rsidRDefault="007607C8" w:rsidP="00604043">
      <w:pPr>
        <w:autoSpaceDE w:val="0"/>
        <w:autoSpaceDN w:val="0"/>
        <w:adjustRightInd w:val="0"/>
        <w:spacing w:after="0" w:line="276" w:lineRule="auto"/>
        <w:jc w:val="center"/>
        <w:rPr>
          <w:rFonts w:eastAsia="Times New Roman" w:cstheme="minorHAnsi"/>
          <w:b/>
          <w:lang w:eastAsia="pl-PL"/>
        </w:rPr>
      </w:pPr>
      <w:r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Pr="005A58D1">
        <w:rPr>
          <w:rFonts w:eastAsia="Calibri" w:cstheme="minorHAnsi"/>
          <w:b/>
          <w:bCs/>
          <w:sz w:val="21"/>
          <w:szCs w:val="21"/>
        </w:rPr>
        <w:t>PolskiLad</w:t>
      </w:r>
      <w:proofErr w:type="spellEnd"/>
      <w:r w:rsidRPr="005A58D1">
        <w:rPr>
          <w:rFonts w:eastAsia="Calibri" w:cstheme="minorHAnsi"/>
          <w:b/>
          <w:bCs/>
          <w:sz w:val="21"/>
          <w:szCs w:val="21"/>
        </w:rPr>
        <w:t xml:space="preserve">, </w:t>
      </w:r>
      <w:r w:rsidRPr="005A58D1">
        <w:rPr>
          <w:rFonts w:eastAsia="Times New Roman" w:cstheme="minorHAnsi"/>
          <w:b/>
          <w:lang w:eastAsia="pl-PL"/>
        </w:rPr>
        <w:t xml:space="preserve"> </w:t>
      </w:r>
    </w:p>
    <w:p w14:paraId="5D54212B" w14:textId="77777777" w:rsidR="00EC4845" w:rsidRPr="005A58D1" w:rsidRDefault="00EC4845" w:rsidP="00604043">
      <w:pPr>
        <w:autoSpaceDE w:val="0"/>
        <w:autoSpaceDN w:val="0"/>
        <w:adjustRightInd w:val="0"/>
        <w:spacing w:after="0" w:line="276" w:lineRule="auto"/>
        <w:jc w:val="center"/>
        <w:rPr>
          <w:rFonts w:eastAsia="Calibri" w:cstheme="minorHAnsi"/>
          <w:b/>
          <w:bCs/>
        </w:rPr>
      </w:pPr>
    </w:p>
    <w:p w14:paraId="1DDE51A8" w14:textId="56B0C3B5" w:rsidR="00343C32" w:rsidRPr="000B3A03" w:rsidRDefault="00313F0B" w:rsidP="00604043">
      <w:pPr>
        <w:autoSpaceDE w:val="0"/>
        <w:autoSpaceDN w:val="0"/>
        <w:adjustRightInd w:val="0"/>
        <w:spacing w:after="0" w:line="276" w:lineRule="auto"/>
        <w:jc w:val="both"/>
        <w:rPr>
          <w:rFonts w:cstheme="minorHAnsi"/>
          <w:b/>
          <w:bCs/>
        </w:rPr>
      </w:pPr>
      <w:r w:rsidRPr="000B3A03">
        <w:rPr>
          <w:rFonts w:cstheme="minorHAnsi"/>
        </w:rPr>
        <w:t xml:space="preserve">oznaczenie sprawy: </w:t>
      </w:r>
      <w:r w:rsidR="007B2632" w:rsidRPr="000B3A03">
        <w:rPr>
          <w:rFonts w:cstheme="minorHAnsi"/>
          <w:b/>
          <w:bCs/>
        </w:rPr>
        <w:t>RZ.272</w:t>
      </w:r>
      <w:r w:rsidR="00E71B6C" w:rsidRPr="000B3A03">
        <w:rPr>
          <w:rFonts w:cstheme="minorHAnsi"/>
          <w:b/>
          <w:bCs/>
        </w:rPr>
        <w:t>.10.2024</w:t>
      </w:r>
      <w:r w:rsidRPr="000B3A03">
        <w:rPr>
          <w:rFonts w:cstheme="minorHAnsi"/>
          <w:b/>
          <w:bCs/>
        </w:rPr>
        <w:t xml:space="preserve">, </w:t>
      </w:r>
      <w:r w:rsidRPr="000B3A03">
        <w:rPr>
          <w:rFonts w:cstheme="minorHAnsi"/>
        </w:rPr>
        <w:t>prowadzonego przez</w:t>
      </w:r>
      <w:r w:rsidRPr="000B3A03">
        <w:rPr>
          <w:rFonts w:cstheme="minorHAnsi"/>
          <w:b/>
          <w:bCs/>
        </w:rPr>
        <w:t xml:space="preserve"> </w:t>
      </w:r>
      <w:r w:rsidR="007B2632" w:rsidRPr="000B3A03">
        <w:rPr>
          <w:rFonts w:cstheme="minorHAnsi"/>
          <w:b/>
          <w:bCs/>
        </w:rPr>
        <w:t>Powiat Głogowski, reprezentowany przez Zarząd Powiatu Głogowskiego</w:t>
      </w:r>
      <w:r w:rsidRPr="000B3A03">
        <w:rPr>
          <w:rFonts w:cstheme="minorHAnsi"/>
          <w:b/>
          <w:bCs/>
        </w:rPr>
        <w:t xml:space="preserve">, oświadczam/oświadczamy, że </w:t>
      </w:r>
      <w:r w:rsidR="00CD2E37" w:rsidRPr="000B3A03">
        <w:rPr>
          <w:rFonts w:cstheme="minorHAnsi"/>
          <w:b/>
          <w:bCs/>
        </w:rPr>
        <w:t xml:space="preserve">cena </w:t>
      </w:r>
      <w:r w:rsidRPr="000B3A03">
        <w:rPr>
          <w:rFonts w:cstheme="minorHAnsi"/>
          <w:b/>
          <w:bCs/>
        </w:rPr>
        <w:t>za wykonanie zamówienia</w:t>
      </w:r>
      <w:r w:rsidR="00CD2E37" w:rsidRPr="000B3A03">
        <w:rPr>
          <w:rFonts w:cstheme="minorHAnsi"/>
          <w:b/>
          <w:bCs/>
        </w:rPr>
        <w:t xml:space="preserve"> wynosi:</w:t>
      </w:r>
    </w:p>
    <w:p w14:paraId="77E607BE" w14:textId="77777777" w:rsidR="000B3A03" w:rsidRPr="000B3A03" w:rsidRDefault="000B3A03" w:rsidP="00604043">
      <w:pPr>
        <w:autoSpaceDE w:val="0"/>
        <w:autoSpaceDN w:val="0"/>
        <w:adjustRightInd w:val="0"/>
        <w:spacing w:after="0" w:line="276" w:lineRule="auto"/>
        <w:jc w:val="both"/>
        <w:rPr>
          <w:rFonts w:cstheme="minorHAnsi"/>
          <w:b/>
          <w:bCs/>
        </w:rPr>
      </w:pPr>
    </w:p>
    <w:p w14:paraId="7A348866" w14:textId="0060095D" w:rsidR="000B3A03" w:rsidRPr="00BE5704" w:rsidRDefault="000B3A03" w:rsidP="000B3A03">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 xml:space="preserve">cena brutto: </w:t>
      </w:r>
      <w:r w:rsidRPr="00BE5704">
        <w:rPr>
          <w:rFonts w:cstheme="minorHAnsi"/>
          <w:b/>
          <w:bCs/>
        </w:rPr>
        <w:tab/>
        <w:t xml:space="preserve">PLN, </w:t>
      </w:r>
    </w:p>
    <w:p w14:paraId="2BBF927B" w14:textId="77777777" w:rsidR="000B3A03" w:rsidRDefault="000B3A03" w:rsidP="000B3A03">
      <w:pPr>
        <w:tabs>
          <w:tab w:val="decimal" w:leader="dot" w:pos="9072"/>
        </w:tabs>
        <w:autoSpaceDE w:val="0"/>
        <w:autoSpaceDN w:val="0"/>
        <w:adjustRightInd w:val="0"/>
        <w:spacing w:after="0" w:line="276" w:lineRule="auto"/>
        <w:ind w:left="284"/>
        <w:jc w:val="both"/>
        <w:rPr>
          <w:rFonts w:cstheme="minorHAnsi"/>
          <w:b/>
          <w:bCs/>
        </w:rPr>
      </w:pPr>
      <w:r w:rsidRPr="00BE5704">
        <w:rPr>
          <w:rFonts w:cstheme="minorHAnsi"/>
          <w:b/>
          <w:bCs/>
        </w:rPr>
        <w:t xml:space="preserve">słownie: </w:t>
      </w:r>
      <w:r w:rsidRPr="00BE5704">
        <w:rPr>
          <w:rFonts w:cstheme="minorHAnsi"/>
          <w:b/>
          <w:bCs/>
        </w:rPr>
        <w:tab/>
      </w:r>
    </w:p>
    <w:p w14:paraId="0E6A0C26" w14:textId="39D7ED83" w:rsidR="000B3A03" w:rsidRPr="000B3A03" w:rsidRDefault="000B3A03" w:rsidP="000B3A03">
      <w:pPr>
        <w:tabs>
          <w:tab w:val="decimal" w:leader="dot" w:pos="9072"/>
        </w:tabs>
        <w:autoSpaceDE w:val="0"/>
        <w:autoSpaceDN w:val="0"/>
        <w:adjustRightInd w:val="0"/>
        <w:spacing w:after="0" w:line="276" w:lineRule="auto"/>
        <w:ind w:left="284"/>
        <w:jc w:val="both"/>
        <w:rPr>
          <w:rFonts w:cstheme="minorHAnsi"/>
          <w:b/>
          <w:bCs/>
        </w:rPr>
      </w:pPr>
      <w:r w:rsidRPr="000B3A03">
        <w:rPr>
          <w:rFonts w:cstheme="minorHAnsi"/>
        </w:rPr>
        <w:t xml:space="preserve">cena netto …………………………………….…………… PLN (słownie: ……………………………. złotych); </w:t>
      </w:r>
    </w:p>
    <w:p w14:paraId="1560C5EE" w14:textId="77777777" w:rsidR="000B3A03" w:rsidRPr="00BE5704" w:rsidRDefault="000B3A03" w:rsidP="000B3A03">
      <w:pPr>
        <w:pStyle w:val="Akapitzlist"/>
        <w:autoSpaceDE w:val="0"/>
        <w:autoSpaceDN w:val="0"/>
        <w:adjustRightInd w:val="0"/>
        <w:spacing w:after="0" w:line="276" w:lineRule="auto"/>
        <w:ind w:left="284"/>
        <w:jc w:val="both"/>
        <w:rPr>
          <w:rFonts w:cstheme="minorHAnsi"/>
        </w:rPr>
      </w:pPr>
      <w:r w:rsidRPr="00BE5704">
        <w:rPr>
          <w:rFonts w:cstheme="minorHAnsi"/>
        </w:rPr>
        <w:t xml:space="preserve">kwota podatku VAT …………………………… PLN (słownie: ……………………………. złotych); </w:t>
      </w:r>
    </w:p>
    <w:p w14:paraId="3C95F0CF" w14:textId="77777777" w:rsidR="000B3A03" w:rsidRPr="00BE5704" w:rsidRDefault="000B3A03" w:rsidP="000B3A03">
      <w:pPr>
        <w:pStyle w:val="Akapitzlist"/>
        <w:autoSpaceDE w:val="0"/>
        <w:autoSpaceDN w:val="0"/>
        <w:adjustRightInd w:val="0"/>
        <w:spacing w:after="0" w:line="276" w:lineRule="auto"/>
        <w:ind w:left="284"/>
        <w:jc w:val="both"/>
        <w:rPr>
          <w:rFonts w:cstheme="minorHAnsi"/>
        </w:rPr>
      </w:pPr>
      <w:r w:rsidRPr="00BE5704">
        <w:rPr>
          <w:rFonts w:cstheme="minorHAnsi"/>
        </w:rPr>
        <w:t xml:space="preserve">stawka podatku VAT …………… % (słownie: ……………………………. procent); </w:t>
      </w:r>
    </w:p>
    <w:p w14:paraId="59283AA7" w14:textId="77777777" w:rsidR="000B3A03" w:rsidRDefault="000B3A03" w:rsidP="00604043">
      <w:pPr>
        <w:autoSpaceDE w:val="0"/>
        <w:autoSpaceDN w:val="0"/>
        <w:adjustRightInd w:val="0"/>
        <w:spacing w:after="0" w:line="276" w:lineRule="auto"/>
        <w:jc w:val="both"/>
        <w:rPr>
          <w:rFonts w:cstheme="minorHAnsi"/>
          <w:b/>
          <w:bCs/>
          <w:sz w:val="20"/>
          <w:szCs w:val="20"/>
        </w:rPr>
      </w:pPr>
    </w:p>
    <w:p w14:paraId="7C469394" w14:textId="6BC4198C" w:rsidR="000B3A03" w:rsidRPr="000B3A03" w:rsidRDefault="000B3A03" w:rsidP="00604043">
      <w:pPr>
        <w:autoSpaceDE w:val="0"/>
        <w:autoSpaceDN w:val="0"/>
        <w:adjustRightInd w:val="0"/>
        <w:spacing w:after="0" w:line="276" w:lineRule="auto"/>
        <w:jc w:val="both"/>
        <w:rPr>
          <w:rFonts w:cstheme="minorHAnsi"/>
          <w:b/>
          <w:bCs/>
        </w:rPr>
      </w:pPr>
      <w:r w:rsidRPr="000B3A03">
        <w:rPr>
          <w:rFonts w:cstheme="minorHAnsi"/>
          <w:b/>
          <w:bCs/>
        </w:rPr>
        <w:t>w tym:</w:t>
      </w:r>
    </w:p>
    <w:p w14:paraId="10C3B451" w14:textId="77777777" w:rsidR="000B3A03" w:rsidRPr="005A58D1" w:rsidRDefault="000B3A03" w:rsidP="00604043">
      <w:pPr>
        <w:autoSpaceDE w:val="0"/>
        <w:autoSpaceDN w:val="0"/>
        <w:adjustRightInd w:val="0"/>
        <w:spacing w:after="0" w:line="276" w:lineRule="auto"/>
        <w:jc w:val="both"/>
        <w:rPr>
          <w:rFonts w:cstheme="minorHAnsi"/>
          <w:b/>
          <w:bCs/>
          <w:sz w:val="20"/>
          <w:szCs w:val="20"/>
        </w:rPr>
      </w:pPr>
    </w:p>
    <w:p w14:paraId="0960A182" w14:textId="77777777" w:rsidR="00C80894" w:rsidRPr="005A58D1" w:rsidRDefault="00C80894" w:rsidP="00604043">
      <w:pPr>
        <w:autoSpaceDE w:val="0"/>
        <w:autoSpaceDN w:val="0"/>
        <w:adjustRightInd w:val="0"/>
        <w:spacing w:after="0" w:line="276" w:lineRule="auto"/>
        <w:jc w:val="both"/>
        <w:rPr>
          <w:rFonts w:eastAsia="ArialMT" w:cstheme="minorHAnsi"/>
          <w:b/>
          <w:bCs/>
          <w:sz w:val="20"/>
          <w:szCs w:val="20"/>
        </w:rPr>
      </w:pPr>
    </w:p>
    <w:p w14:paraId="10F6E91B" w14:textId="0FBB32BC" w:rsidR="00C80894" w:rsidRPr="005A58D1" w:rsidRDefault="007607C8" w:rsidP="00604043">
      <w:pPr>
        <w:tabs>
          <w:tab w:val="decimal" w:leader="dot" w:pos="9072"/>
        </w:tabs>
        <w:autoSpaceDE w:val="0"/>
        <w:autoSpaceDN w:val="0"/>
        <w:adjustRightInd w:val="0"/>
        <w:spacing w:after="0" w:line="276" w:lineRule="auto"/>
        <w:ind w:left="284"/>
        <w:jc w:val="both"/>
        <w:rPr>
          <w:rFonts w:eastAsia="Times New Roman" w:cstheme="minorHAnsi"/>
          <w:lang w:eastAsia="pl-PL"/>
        </w:rPr>
      </w:pPr>
      <w:r w:rsidRPr="005A58D1">
        <w:rPr>
          <w:rFonts w:cstheme="minorHAnsi"/>
          <w:b/>
          <w:bCs/>
        </w:rPr>
        <w:lastRenderedPageBreak/>
        <w:t xml:space="preserve">ETAP I </w:t>
      </w:r>
      <w:r w:rsidR="005D36CA">
        <w:rPr>
          <w:rFonts w:cstheme="minorHAnsi"/>
          <w:b/>
          <w:bCs/>
        </w:rPr>
        <w:t xml:space="preserve">– BOISKA </w:t>
      </w:r>
      <w:r w:rsidRPr="005A58D1">
        <w:rPr>
          <w:rFonts w:cstheme="minorHAnsi"/>
          <w:b/>
          <w:bCs/>
        </w:rPr>
        <w:t>– PODSTAWOWY:</w:t>
      </w:r>
    </w:p>
    <w:tbl>
      <w:tblPr>
        <w:tblStyle w:val="Tabela-Siatka3"/>
        <w:tblW w:w="10485" w:type="dxa"/>
        <w:jc w:val="center"/>
        <w:tblLook w:val="04A0" w:firstRow="1" w:lastRow="0" w:firstColumn="1" w:lastColumn="0" w:noHBand="0" w:noVBand="1"/>
      </w:tblPr>
      <w:tblGrid>
        <w:gridCol w:w="3397"/>
        <w:gridCol w:w="1276"/>
        <w:gridCol w:w="992"/>
        <w:gridCol w:w="1418"/>
        <w:gridCol w:w="1417"/>
        <w:gridCol w:w="1985"/>
      </w:tblGrid>
      <w:tr w:rsidR="005A58D1" w:rsidRPr="005A58D1" w14:paraId="72BA2BC2" w14:textId="77777777" w:rsidTr="00224DF5">
        <w:trPr>
          <w:trHeight w:val="687"/>
          <w:jc w:val="center"/>
        </w:trPr>
        <w:tc>
          <w:tcPr>
            <w:tcW w:w="3397" w:type="dxa"/>
            <w:shd w:val="clear" w:color="auto" w:fill="D9D9D9" w:themeFill="background1" w:themeFillShade="D9"/>
            <w:vAlign w:val="center"/>
          </w:tcPr>
          <w:p w14:paraId="6B595D04" w14:textId="77777777" w:rsidR="00C80894" w:rsidRPr="005A58D1" w:rsidRDefault="00C80894" w:rsidP="00604043">
            <w:pPr>
              <w:spacing w:line="276" w:lineRule="auto"/>
              <w:jc w:val="center"/>
              <w:rPr>
                <w:rFonts w:eastAsia="Times New Roman" w:cstheme="minorHAnsi"/>
                <w:b/>
                <w:bCs/>
                <w:sz w:val="20"/>
                <w:szCs w:val="20"/>
                <w:lang w:eastAsia="pl-PL"/>
              </w:rPr>
            </w:pPr>
            <w:r w:rsidRPr="005A58D1">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5E5242BC"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14D70FE0"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1988B53B"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2C9D5C65"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2BEE5EDE"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Słownie</w:t>
            </w:r>
          </w:p>
        </w:tc>
      </w:tr>
      <w:tr w:rsidR="005A58D1" w:rsidRPr="005A58D1" w14:paraId="46464D68" w14:textId="77777777" w:rsidTr="005733B9">
        <w:trPr>
          <w:trHeight w:val="838"/>
          <w:jc w:val="center"/>
        </w:trPr>
        <w:tc>
          <w:tcPr>
            <w:tcW w:w="3397" w:type="dxa"/>
            <w:vAlign w:val="center"/>
          </w:tcPr>
          <w:p w14:paraId="6B2DABC2" w14:textId="1BBC0C6B" w:rsidR="00C80894" w:rsidRPr="007424D5" w:rsidRDefault="005733B9" w:rsidP="00604043">
            <w:pPr>
              <w:autoSpaceDE w:val="0"/>
              <w:autoSpaceDN w:val="0"/>
              <w:adjustRightInd w:val="0"/>
              <w:spacing w:line="276" w:lineRule="auto"/>
              <w:jc w:val="center"/>
              <w:rPr>
                <w:rFonts w:eastAsia="Times New Roman" w:cstheme="minorHAnsi"/>
                <w:sz w:val="20"/>
                <w:szCs w:val="20"/>
                <w:lang w:eastAsia="pl-PL"/>
              </w:rPr>
            </w:pPr>
            <w:r w:rsidRPr="007424D5">
              <w:rPr>
                <w:rFonts w:eastAsia="Times New Roman" w:cstheme="minorHAnsi"/>
                <w:sz w:val="20"/>
                <w:szCs w:val="20"/>
                <w:lang w:eastAsia="pl-PL"/>
              </w:rPr>
              <w:t>KOSZTORYS 1 – CZĘŚĆ BUDOWLANA</w:t>
            </w:r>
          </w:p>
        </w:tc>
        <w:tc>
          <w:tcPr>
            <w:tcW w:w="1276" w:type="dxa"/>
            <w:vAlign w:val="center"/>
          </w:tcPr>
          <w:p w14:paraId="52231C19" w14:textId="77777777" w:rsidR="00C80894" w:rsidRPr="005A58D1" w:rsidRDefault="00C80894" w:rsidP="00604043">
            <w:pPr>
              <w:spacing w:line="276" w:lineRule="auto"/>
              <w:ind w:right="-2"/>
              <w:jc w:val="center"/>
              <w:rPr>
                <w:rFonts w:eastAsia="Times New Roman" w:cstheme="minorHAnsi"/>
                <w:sz w:val="20"/>
                <w:szCs w:val="20"/>
                <w:lang w:eastAsia="pl-PL"/>
              </w:rPr>
            </w:pPr>
          </w:p>
        </w:tc>
        <w:tc>
          <w:tcPr>
            <w:tcW w:w="992" w:type="dxa"/>
            <w:vAlign w:val="center"/>
          </w:tcPr>
          <w:p w14:paraId="27F9D735"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8" w:type="dxa"/>
            <w:vAlign w:val="center"/>
          </w:tcPr>
          <w:p w14:paraId="36C1C3DA"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7" w:type="dxa"/>
            <w:vAlign w:val="center"/>
          </w:tcPr>
          <w:p w14:paraId="4283537E"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985" w:type="dxa"/>
            <w:vAlign w:val="center"/>
          </w:tcPr>
          <w:p w14:paraId="4326E5AF" w14:textId="77777777" w:rsidR="00C80894" w:rsidRPr="005A58D1" w:rsidRDefault="00C80894" w:rsidP="00604043">
            <w:pPr>
              <w:spacing w:line="276" w:lineRule="auto"/>
              <w:ind w:right="-2"/>
              <w:jc w:val="both"/>
              <w:rPr>
                <w:rFonts w:eastAsia="Times New Roman" w:cstheme="minorHAnsi"/>
                <w:sz w:val="20"/>
                <w:szCs w:val="20"/>
                <w:lang w:eastAsia="pl-PL"/>
              </w:rPr>
            </w:pPr>
          </w:p>
        </w:tc>
      </w:tr>
      <w:tr w:rsidR="005733B9" w:rsidRPr="005A58D1" w14:paraId="04D3D7B7" w14:textId="77777777" w:rsidTr="005733B9">
        <w:trPr>
          <w:trHeight w:val="838"/>
          <w:jc w:val="center"/>
        </w:trPr>
        <w:tc>
          <w:tcPr>
            <w:tcW w:w="3397" w:type="dxa"/>
            <w:vAlign w:val="center"/>
          </w:tcPr>
          <w:p w14:paraId="61FF348E" w14:textId="7790A215" w:rsidR="005733B9" w:rsidRPr="007424D5" w:rsidRDefault="005733B9" w:rsidP="00604043">
            <w:pPr>
              <w:autoSpaceDE w:val="0"/>
              <w:autoSpaceDN w:val="0"/>
              <w:adjustRightInd w:val="0"/>
              <w:spacing w:line="276" w:lineRule="auto"/>
              <w:jc w:val="center"/>
              <w:rPr>
                <w:rFonts w:eastAsia="Times New Roman" w:cstheme="minorHAnsi"/>
                <w:sz w:val="20"/>
                <w:szCs w:val="20"/>
                <w:lang w:eastAsia="pl-PL"/>
              </w:rPr>
            </w:pPr>
            <w:r w:rsidRPr="007424D5">
              <w:rPr>
                <w:rFonts w:eastAsia="Times New Roman" w:cstheme="minorHAnsi"/>
                <w:sz w:val="20"/>
                <w:szCs w:val="20"/>
                <w:lang w:eastAsia="pl-PL"/>
              </w:rPr>
              <w:t>KOSZOTORYS 2 – INSTALACJE ELEKTRYCZNE</w:t>
            </w:r>
          </w:p>
        </w:tc>
        <w:tc>
          <w:tcPr>
            <w:tcW w:w="1276" w:type="dxa"/>
            <w:vAlign w:val="center"/>
          </w:tcPr>
          <w:p w14:paraId="16901803" w14:textId="77777777" w:rsidR="005733B9" w:rsidRPr="005A58D1" w:rsidRDefault="005733B9" w:rsidP="00604043">
            <w:pPr>
              <w:spacing w:line="276" w:lineRule="auto"/>
              <w:ind w:right="-2"/>
              <w:jc w:val="center"/>
              <w:rPr>
                <w:rFonts w:eastAsia="Times New Roman" w:cstheme="minorHAnsi"/>
                <w:sz w:val="20"/>
                <w:szCs w:val="20"/>
                <w:lang w:eastAsia="pl-PL"/>
              </w:rPr>
            </w:pPr>
          </w:p>
        </w:tc>
        <w:tc>
          <w:tcPr>
            <w:tcW w:w="992" w:type="dxa"/>
            <w:vAlign w:val="center"/>
          </w:tcPr>
          <w:p w14:paraId="30F5D833" w14:textId="77777777" w:rsidR="005733B9" w:rsidRPr="005A58D1" w:rsidRDefault="005733B9" w:rsidP="00604043">
            <w:pPr>
              <w:spacing w:line="276" w:lineRule="auto"/>
              <w:ind w:right="-2"/>
              <w:jc w:val="both"/>
              <w:rPr>
                <w:rFonts w:eastAsia="Times New Roman" w:cstheme="minorHAnsi"/>
                <w:sz w:val="20"/>
                <w:szCs w:val="20"/>
                <w:lang w:eastAsia="pl-PL"/>
              </w:rPr>
            </w:pPr>
          </w:p>
        </w:tc>
        <w:tc>
          <w:tcPr>
            <w:tcW w:w="1418" w:type="dxa"/>
            <w:vAlign w:val="center"/>
          </w:tcPr>
          <w:p w14:paraId="6273DD57" w14:textId="77777777" w:rsidR="005733B9" w:rsidRPr="005A58D1" w:rsidRDefault="005733B9" w:rsidP="00604043">
            <w:pPr>
              <w:spacing w:line="276" w:lineRule="auto"/>
              <w:ind w:right="-2"/>
              <w:jc w:val="both"/>
              <w:rPr>
                <w:rFonts w:eastAsia="Times New Roman" w:cstheme="minorHAnsi"/>
                <w:sz w:val="20"/>
                <w:szCs w:val="20"/>
                <w:lang w:eastAsia="pl-PL"/>
              </w:rPr>
            </w:pPr>
          </w:p>
        </w:tc>
        <w:tc>
          <w:tcPr>
            <w:tcW w:w="1417" w:type="dxa"/>
            <w:vAlign w:val="center"/>
          </w:tcPr>
          <w:p w14:paraId="11FF3105" w14:textId="77777777" w:rsidR="005733B9" w:rsidRPr="005A58D1" w:rsidRDefault="005733B9" w:rsidP="00604043">
            <w:pPr>
              <w:spacing w:line="276" w:lineRule="auto"/>
              <w:ind w:right="-2"/>
              <w:jc w:val="both"/>
              <w:rPr>
                <w:rFonts w:eastAsia="Times New Roman" w:cstheme="minorHAnsi"/>
                <w:sz w:val="20"/>
                <w:szCs w:val="20"/>
                <w:lang w:eastAsia="pl-PL"/>
              </w:rPr>
            </w:pPr>
          </w:p>
        </w:tc>
        <w:tc>
          <w:tcPr>
            <w:tcW w:w="1985" w:type="dxa"/>
            <w:vAlign w:val="center"/>
          </w:tcPr>
          <w:p w14:paraId="06083B33" w14:textId="77777777" w:rsidR="005733B9" w:rsidRPr="005A58D1" w:rsidRDefault="005733B9" w:rsidP="00604043">
            <w:pPr>
              <w:spacing w:line="276" w:lineRule="auto"/>
              <w:ind w:right="-2"/>
              <w:jc w:val="both"/>
              <w:rPr>
                <w:rFonts w:eastAsia="Times New Roman" w:cstheme="minorHAnsi"/>
                <w:sz w:val="20"/>
                <w:szCs w:val="20"/>
                <w:lang w:eastAsia="pl-PL"/>
              </w:rPr>
            </w:pPr>
          </w:p>
        </w:tc>
      </w:tr>
      <w:tr w:rsidR="005733B9" w:rsidRPr="005A58D1" w14:paraId="3F5E1AE4" w14:textId="77777777" w:rsidTr="005733B9">
        <w:trPr>
          <w:trHeight w:val="838"/>
          <w:jc w:val="center"/>
        </w:trPr>
        <w:tc>
          <w:tcPr>
            <w:tcW w:w="3397" w:type="dxa"/>
            <w:vAlign w:val="center"/>
          </w:tcPr>
          <w:p w14:paraId="25E07158" w14:textId="40739134" w:rsidR="005733B9" w:rsidRPr="007424D5" w:rsidRDefault="005733B9" w:rsidP="00604043">
            <w:pPr>
              <w:autoSpaceDE w:val="0"/>
              <w:autoSpaceDN w:val="0"/>
              <w:adjustRightInd w:val="0"/>
              <w:spacing w:line="276" w:lineRule="auto"/>
              <w:jc w:val="center"/>
              <w:rPr>
                <w:rFonts w:eastAsia="Times New Roman" w:cstheme="minorHAnsi"/>
                <w:sz w:val="20"/>
                <w:szCs w:val="20"/>
                <w:lang w:eastAsia="pl-PL"/>
              </w:rPr>
            </w:pPr>
            <w:r w:rsidRPr="007424D5">
              <w:rPr>
                <w:rFonts w:eastAsia="Times New Roman" w:cstheme="minorHAnsi"/>
                <w:sz w:val="20"/>
                <w:szCs w:val="20"/>
                <w:lang w:eastAsia="pl-PL"/>
              </w:rPr>
              <w:t>KOSZTORYS 3 – INSTALACJE SANITARNE</w:t>
            </w:r>
          </w:p>
        </w:tc>
        <w:tc>
          <w:tcPr>
            <w:tcW w:w="1276" w:type="dxa"/>
            <w:vAlign w:val="center"/>
          </w:tcPr>
          <w:p w14:paraId="2E68F0F8" w14:textId="77777777" w:rsidR="005733B9" w:rsidRPr="005A58D1" w:rsidRDefault="005733B9" w:rsidP="00604043">
            <w:pPr>
              <w:spacing w:line="276" w:lineRule="auto"/>
              <w:ind w:right="-2"/>
              <w:jc w:val="center"/>
              <w:rPr>
                <w:rFonts w:eastAsia="Times New Roman" w:cstheme="minorHAnsi"/>
                <w:sz w:val="20"/>
                <w:szCs w:val="20"/>
                <w:lang w:eastAsia="pl-PL"/>
              </w:rPr>
            </w:pPr>
          </w:p>
        </w:tc>
        <w:tc>
          <w:tcPr>
            <w:tcW w:w="992" w:type="dxa"/>
            <w:vAlign w:val="center"/>
          </w:tcPr>
          <w:p w14:paraId="0AF1362F" w14:textId="77777777" w:rsidR="005733B9" w:rsidRPr="005A58D1" w:rsidRDefault="005733B9" w:rsidP="00604043">
            <w:pPr>
              <w:spacing w:line="276" w:lineRule="auto"/>
              <w:ind w:right="-2"/>
              <w:jc w:val="both"/>
              <w:rPr>
                <w:rFonts w:eastAsia="Times New Roman" w:cstheme="minorHAnsi"/>
                <w:sz w:val="20"/>
                <w:szCs w:val="20"/>
                <w:lang w:eastAsia="pl-PL"/>
              </w:rPr>
            </w:pPr>
          </w:p>
        </w:tc>
        <w:tc>
          <w:tcPr>
            <w:tcW w:w="1418" w:type="dxa"/>
            <w:vAlign w:val="center"/>
          </w:tcPr>
          <w:p w14:paraId="62B8659D" w14:textId="77777777" w:rsidR="005733B9" w:rsidRPr="005A58D1" w:rsidRDefault="005733B9" w:rsidP="00604043">
            <w:pPr>
              <w:spacing w:line="276" w:lineRule="auto"/>
              <w:ind w:right="-2"/>
              <w:jc w:val="both"/>
              <w:rPr>
                <w:rFonts w:eastAsia="Times New Roman" w:cstheme="minorHAnsi"/>
                <w:sz w:val="20"/>
                <w:szCs w:val="20"/>
                <w:lang w:eastAsia="pl-PL"/>
              </w:rPr>
            </w:pPr>
          </w:p>
        </w:tc>
        <w:tc>
          <w:tcPr>
            <w:tcW w:w="1417" w:type="dxa"/>
            <w:vAlign w:val="center"/>
          </w:tcPr>
          <w:p w14:paraId="571F2F3F" w14:textId="77777777" w:rsidR="005733B9" w:rsidRPr="005A58D1" w:rsidRDefault="005733B9" w:rsidP="00604043">
            <w:pPr>
              <w:spacing w:line="276" w:lineRule="auto"/>
              <w:ind w:right="-2"/>
              <w:jc w:val="both"/>
              <w:rPr>
                <w:rFonts w:eastAsia="Times New Roman" w:cstheme="minorHAnsi"/>
                <w:sz w:val="20"/>
                <w:szCs w:val="20"/>
                <w:lang w:eastAsia="pl-PL"/>
              </w:rPr>
            </w:pPr>
          </w:p>
        </w:tc>
        <w:tc>
          <w:tcPr>
            <w:tcW w:w="1985" w:type="dxa"/>
            <w:vAlign w:val="center"/>
          </w:tcPr>
          <w:p w14:paraId="62645D59" w14:textId="77777777" w:rsidR="005733B9" w:rsidRPr="005A58D1" w:rsidRDefault="005733B9" w:rsidP="00604043">
            <w:pPr>
              <w:spacing w:line="276" w:lineRule="auto"/>
              <w:ind w:right="-2"/>
              <w:jc w:val="both"/>
              <w:rPr>
                <w:rFonts w:eastAsia="Times New Roman" w:cstheme="minorHAnsi"/>
                <w:sz w:val="20"/>
                <w:szCs w:val="20"/>
                <w:lang w:eastAsia="pl-PL"/>
              </w:rPr>
            </w:pPr>
          </w:p>
        </w:tc>
      </w:tr>
      <w:tr w:rsidR="005A58D1" w:rsidRPr="005A58D1" w14:paraId="2CE18EFE" w14:textId="77777777" w:rsidTr="00224DF5">
        <w:trPr>
          <w:trHeight w:val="687"/>
          <w:jc w:val="center"/>
        </w:trPr>
        <w:tc>
          <w:tcPr>
            <w:tcW w:w="3397" w:type="dxa"/>
            <w:shd w:val="clear" w:color="auto" w:fill="D9D9D9" w:themeFill="background1" w:themeFillShade="D9"/>
            <w:vAlign w:val="center"/>
          </w:tcPr>
          <w:p w14:paraId="328F10E8" w14:textId="77777777" w:rsidR="00C80894" w:rsidRPr="005A58D1" w:rsidRDefault="00C80894" w:rsidP="00604043">
            <w:pPr>
              <w:spacing w:line="276" w:lineRule="auto"/>
              <w:contextualSpacing/>
              <w:jc w:val="center"/>
              <w:rPr>
                <w:rFonts w:cstheme="minorHAnsi"/>
                <w:sz w:val="20"/>
                <w:szCs w:val="20"/>
              </w:rPr>
            </w:pPr>
            <w:r w:rsidRPr="005A58D1">
              <w:rPr>
                <w:rFonts w:cstheme="minorHAnsi"/>
                <w:sz w:val="20"/>
                <w:szCs w:val="20"/>
              </w:rPr>
              <w:t>OGÓŁEM</w:t>
            </w:r>
          </w:p>
        </w:tc>
        <w:tc>
          <w:tcPr>
            <w:tcW w:w="1276" w:type="dxa"/>
            <w:shd w:val="clear" w:color="auto" w:fill="D9D9D9" w:themeFill="background1" w:themeFillShade="D9"/>
            <w:vAlign w:val="center"/>
          </w:tcPr>
          <w:p w14:paraId="3588637B" w14:textId="77777777" w:rsidR="00C80894" w:rsidRPr="005A58D1" w:rsidRDefault="00C80894" w:rsidP="00604043">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4C5D3F4C"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305229BE"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5B181D69"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472D389C" w14:textId="77777777" w:rsidR="00C80894" w:rsidRPr="005A58D1" w:rsidRDefault="00C80894" w:rsidP="00604043">
            <w:pPr>
              <w:spacing w:line="276" w:lineRule="auto"/>
              <w:ind w:right="-2"/>
              <w:jc w:val="both"/>
              <w:rPr>
                <w:rFonts w:eastAsia="Times New Roman" w:cstheme="minorHAnsi"/>
                <w:sz w:val="20"/>
                <w:szCs w:val="20"/>
                <w:lang w:eastAsia="pl-PL"/>
              </w:rPr>
            </w:pPr>
          </w:p>
        </w:tc>
      </w:tr>
    </w:tbl>
    <w:p w14:paraId="4AC71C4C" w14:textId="77777777" w:rsidR="00C80894" w:rsidRPr="005A58D1" w:rsidRDefault="00C80894" w:rsidP="00604043">
      <w:pPr>
        <w:tabs>
          <w:tab w:val="decimal" w:leader="dot" w:pos="9072"/>
        </w:tabs>
        <w:autoSpaceDE w:val="0"/>
        <w:autoSpaceDN w:val="0"/>
        <w:adjustRightInd w:val="0"/>
        <w:spacing w:after="0" w:line="276" w:lineRule="auto"/>
        <w:ind w:left="284"/>
        <w:jc w:val="both"/>
        <w:rPr>
          <w:rFonts w:eastAsia="Times New Roman" w:cstheme="minorHAnsi"/>
          <w:lang w:eastAsia="pl-PL"/>
        </w:rPr>
      </w:pPr>
    </w:p>
    <w:p w14:paraId="0D76A070" w14:textId="2794ECFB" w:rsidR="00C80894" w:rsidRPr="007424D5" w:rsidRDefault="00C80894" w:rsidP="00604043">
      <w:pPr>
        <w:tabs>
          <w:tab w:val="decimal" w:leader="dot" w:pos="9072"/>
        </w:tabs>
        <w:autoSpaceDE w:val="0"/>
        <w:autoSpaceDN w:val="0"/>
        <w:adjustRightInd w:val="0"/>
        <w:spacing w:after="0" w:line="276" w:lineRule="auto"/>
        <w:ind w:left="284"/>
        <w:jc w:val="both"/>
        <w:rPr>
          <w:rFonts w:eastAsia="Times New Roman" w:cstheme="minorHAnsi"/>
          <w:b/>
          <w:bCs/>
          <w:lang w:eastAsia="pl-PL"/>
        </w:rPr>
      </w:pPr>
      <w:r w:rsidRPr="007424D5">
        <w:rPr>
          <w:rFonts w:eastAsia="Times New Roman" w:cstheme="minorHAnsi"/>
          <w:b/>
          <w:bCs/>
          <w:lang w:eastAsia="pl-PL"/>
        </w:rPr>
        <w:t>ETAP II –</w:t>
      </w:r>
      <w:r w:rsidR="005D36CA" w:rsidRPr="007424D5">
        <w:rPr>
          <w:rFonts w:eastAsia="Times New Roman" w:cstheme="minorHAnsi"/>
          <w:b/>
          <w:bCs/>
          <w:lang w:eastAsia="pl-PL"/>
        </w:rPr>
        <w:t xml:space="preserve"> OTOCZENIE –</w:t>
      </w:r>
      <w:r w:rsidRPr="007424D5">
        <w:rPr>
          <w:rFonts w:eastAsia="Times New Roman" w:cstheme="minorHAnsi"/>
          <w:b/>
          <w:bCs/>
          <w:lang w:eastAsia="pl-PL"/>
        </w:rPr>
        <w:t xml:space="preserve"> OPCJONALNY:</w:t>
      </w:r>
    </w:p>
    <w:tbl>
      <w:tblPr>
        <w:tblStyle w:val="Tabela-Siatka4"/>
        <w:tblW w:w="10485" w:type="dxa"/>
        <w:jc w:val="center"/>
        <w:tblLook w:val="04A0" w:firstRow="1" w:lastRow="0" w:firstColumn="1" w:lastColumn="0" w:noHBand="0" w:noVBand="1"/>
      </w:tblPr>
      <w:tblGrid>
        <w:gridCol w:w="3397"/>
        <w:gridCol w:w="1276"/>
        <w:gridCol w:w="992"/>
        <w:gridCol w:w="1418"/>
        <w:gridCol w:w="1417"/>
        <w:gridCol w:w="1985"/>
      </w:tblGrid>
      <w:tr w:rsidR="005A58D1" w:rsidRPr="005A58D1" w14:paraId="698563B5" w14:textId="77777777" w:rsidTr="00224DF5">
        <w:trPr>
          <w:trHeight w:val="687"/>
          <w:jc w:val="center"/>
        </w:trPr>
        <w:tc>
          <w:tcPr>
            <w:tcW w:w="3397" w:type="dxa"/>
            <w:shd w:val="clear" w:color="auto" w:fill="D9D9D9" w:themeFill="background1" w:themeFillShade="D9"/>
            <w:vAlign w:val="center"/>
          </w:tcPr>
          <w:p w14:paraId="53956447" w14:textId="77777777" w:rsidR="00C80894" w:rsidRPr="005A58D1" w:rsidRDefault="00C80894" w:rsidP="00604043">
            <w:pPr>
              <w:spacing w:line="276" w:lineRule="auto"/>
              <w:jc w:val="center"/>
              <w:rPr>
                <w:rFonts w:eastAsia="Times New Roman" w:cstheme="minorHAnsi"/>
                <w:b/>
                <w:bCs/>
                <w:sz w:val="20"/>
                <w:szCs w:val="20"/>
                <w:lang w:eastAsia="pl-PL"/>
              </w:rPr>
            </w:pPr>
            <w:r w:rsidRPr="005A58D1">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2534DB60"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77D0B4B5"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1CB184DC"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61429E32"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53BBDFCB" w14:textId="77777777" w:rsidR="00C80894" w:rsidRPr="005A58D1" w:rsidRDefault="00C80894" w:rsidP="00604043">
            <w:pPr>
              <w:spacing w:line="276" w:lineRule="auto"/>
              <w:ind w:right="-2"/>
              <w:jc w:val="center"/>
              <w:rPr>
                <w:rFonts w:eastAsia="Times New Roman" w:cstheme="minorHAnsi"/>
                <w:b/>
                <w:bCs/>
                <w:sz w:val="20"/>
                <w:szCs w:val="20"/>
                <w:lang w:eastAsia="pl-PL"/>
              </w:rPr>
            </w:pPr>
            <w:r w:rsidRPr="005A58D1">
              <w:rPr>
                <w:rFonts w:eastAsia="Times New Roman" w:cstheme="minorHAnsi"/>
                <w:b/>
                <w:bCs/>
                <w:sz w:val="20"/>
                <w:szCs w:val="20"/>
                <w:lang w:eastAsia="pl-PL"/>
              </w:rPr>
              <w:t>Słownie</w:t>
            </w:r>
          </w:p>
        </w:tc>
      </w:tr>
      <w:tr w:rsidR="005A58D1" w:rsidRPr="005A58D1" w14:paraId="186FF1E0" w14:textId="77777777" w:rsidTr="005733B9">
        <w:trPr>
          <w:trHeight w:val="591"/>
          <w:jc w:val="center"/>
        </w:trPr>
        <w:tc>
          <w:tcPr>
            <w:tcW w:w="3397" w:type="dxa"/>
            <w:vAlign w:val="center"/>
          </w:tcPr>
          <w:p w14:paraId="3D4F0559" w14:textId="16130A4B" w:rsidR="00C80894" w:rsidRPr="007424D5" w:rsidRDefault="005733B9" w:rsidP="00604043">
            <w:pPr>
              <w:autoSpaceDE w:val="0"/>
              <w:autoSpaceDN w:val="0"/>
              <w:adjustRightInd w:val="0"/>
              <w:spacing w:line="276" w:lineRule="auto"/>
              <w:jc w:val="center"/>
              <w:rPr>
                <w:rFonts w:eastAsia="Times New Roman" w:cstheme="minorHAnsi"/>
                <w:sz w:val="20"/>
                <w:szCs w:val="20"/>
                <w:lang w:eastAsia="pl-PL"/>
              </w:rPr>
            </w:pPr>
            <w:r w:rsidRPr="007424D5">
              <w:rPr>
                <w:rFonts w:eastAsia="Times New Roman" w:cstheme="minorHAnsi"/>
                <w:sz w:val="20"/>
                <w:szCs w:val="20"/>
                <w:lang w:eastAsia="pl-PL"/>
              </w:rPr>
              <w:t xml:space="preserve">OPCJA 1 – CZĘŚĆ BUDOWLANA </w:t>
            </w:r>
            <w:r w:rsidR="007424D5" w:rsidRPr="007424D5">
              <w:rPr>
                <w:rFonts w:eastAsia="Times New Roman" w:cstheme="minorHAnsi"/>
                <w:sz w:val="20"/>
                <w:szCs w:val="20"/>
                <w:lang w:eastAsia="pl-PL"/>
              </w:rPr>
              <w:t xml:space="preserve">(opcja A w przedmiarze) </w:t>
            </w:r>
          </w:p>
        </w:tc>
        <w:tc>
          <w:tcPr>
            <w:tcW w:w="1276" w:type="dxa"/>
            <w:vAlign w:val="center"/>
          </w:tcPr>
          <w:p w14:paraId="1B8D0512" w14:textId="77777777" w:rsidR="00C80894" w:rsidRPr="005A58D1" w:rsidRDefault="00C80894" w:rsidP="00604043">
            <w:pPr>
              <w:spacing w:line="276" w:lineRule="auto"/>
              <w:ind w:right="-2"/>
              <w:jc w:val="center"/>
              <w:rPr>
                <w:rFonts w:eastAsia="Times New Roman" w:cstheme="minorHAnsi"/>
                <w:sz w:val="20"/>
                <w:szCs w:val="20"/>
                <w:lang w:eastAsia="pl-PL"/>
              </w:rPr>
            </w:pPr>
          </w:p>
        </w:tc>
        <w:tc>
          <w:tcPr>
            <w:tcW w:w="992" w:type="dxa"/>
            <w:vAlign w:val="center"/>
          </w:tcPr>
          <w:p w14:paraId="0C083FEF"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8" w:type="dxa"/>
            <w:vAlign w:val="center"/>
          </w:tcPr>
          <w:p w14:paraId="338976BC"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7" w:type="dxa"/>
            <w:vAlign w:val="center"/>
          </w:tcPr>
          <w:p w14:paraId="3B9CEC01"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985" w:type="dxa"/>
            <w:vAlign w:val="center"/>
          </w:tcPr>
          <w:p w14:paraId="0E16B6D0" w14:textId="77777777" w:rsidR="00C80894" w:rsidRPr="005A58D1" w:rsidRDefault="00C80894" w:rsidP="00604043">
            <w:pPr>
              <w:spacing w:line="276" w:lineRule="auto"/>
              <w:ind w:right="-2"/>
              <w:jc w:val="both"/>
              <w:rPr>
                <w:rFonts w:eastAsia="Times New Roman" w:cstheme="minorHAnsi"/>
                <w:sz w:val="20"/>
                <w:szCs w:val="20"/>
                <w:lang w:eastAsia="pl-PL"/>
              </w:rPr>
            </w:pPr>
          </w:p>
        </w:tc>
      </w:tr>
      <w:tr w:rsidR="005A58D1" w:rsidRPr="005A58D1" w14:paraId="412BA8F5" w14:textId="77777777" w:rsidTr="00224DF5">
        <w:trPr>
          <w:trHeight w:val="687"/>
          <w:jc w:val="center"/>
        </w:trPr>
        <w:tc>
          <w:tcPr>
            <w:tcW w:w="3397" w:type="dxa"/>
            <w:vAlign w:val="center"/>
          </w:tcPr>
          <w:p w14:paraId="199EED94" w14:textId="621931A2" w:rsidR="00C80894" w:rsidRPr="007424D5" w:rsidRDefault="005733B9" w:rsidP="00604043">
            <w:pPr>
              <w:autoSpaceDE w:val="0"/>
              <w:autoSpaceDN w:val="0"/>
              <w:adjustRightInd w:val="0"/>
              <w:spacing w:line="276" w:lineRule="auto"/>
              <w:jc w:val="center"/>
              <w:rPr>
                <w:rFonts w:eastAsia="Times New Roman" w:cstheme="minorHAnsi"/>
                <w:sz w:val="20"/>
                <w:szCs w:val="20"/>
                <w:lang w:eastAsia="pl-PL"/>
              </w:rPr>
            </w:pPr>
            <w:r w:rsidRPr="007424D5">
              <w:rPr>
                <w:rFonts w:eastAsia="Times New Roman" w:cstheme="minorHAnsi"/>
                <w:sz w:val="20"/>
                <w:szCs w:val="20"/>
                <w:lang w:eastAsia="pl-PL"/>
              </w:rPr>
              <w:t xml:space="preserve">OPCJA 2 – CZĘŚĆ BUDOWLANA </w:t>
            </w:r>
            <w:r w:rsidR="007424D5" w:rsidRPr="007424D5">
              <w:rPr>
                <w:rFonts w:eastAsia="Times New Roman" w:cstheme="minorHAnsi"/>
                <w:sz w:val="20"/>
                <w:szCs w:val="20"/>
                <w:lang w:eastAsia="pl-PL"/>
              </w:rPr>
              <w:t xml:space="preserve">(opcja B w przedmiarze) + </w:t>
            </w:r>
            <w:r w:rsidRPr="007424D5">
              <w:rPr>
                <w:rFonts w:eastAsia="Times New Roman" w:cstheme="minorHAnsi"/>
                <w:sz w:val="20"/>
                <w:szCs w:val="20"/>
                <w:lang w:eastAsia="pl-PL"/>
              </w:rPr>
              <w:t>INSTALACJE SANITARNE</w:t>
            </w:r>
          </w:p>
        </w:tc>
        <w:tc>
          <w:tcPr>
            <w:tcW w:w="1276" w:type="dxa"/>
            <w:vAlign w:val="center"/>
          </w:tcPr>
          <w:p w14:paraId="010CFA05" w14:textId="77777777" w:rsidR="00C80894" w:rsidRPr="005A58D1" w:rsidRDefault="00C80894" w:rsidP="00604043">
            <w:pPr>
              <w:spacing w:line="276" w:lineRule="auto"/>
              <w:ind w:right="-2"/>
              <w:jc w:val="center"/>
              <w:rPr>
                <w:rFonts w:eastAsia="Times New Roman" w:cstheme="minorHAnsi"/>
                <w:sz w:val="20"/>
                <w:szCs w:val="20"/>
                <w:lang w:eastAsia="pl-PL"/>
              </w:rPr>
            </w:pPr>
          </w:p>
        </w:tc>
        <w:tc>
          <w:tcPr>
            <w:tcW w:w="992" w:type="dxa"/>
            <w:vAlign w:val="center"/>
          </w:tcPr>
          <w:p w14:paraId="69E04E95"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8" w:type="dxa"/>
            <w:vAlign w:val="center"/>
          </w:tcPr>
          <w:p w14:paraId="5D338FE2"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7" w:type="dxa"/>
            <w:vAlign w:val="center"/>
          </w:tcPr>
          <w:p w14:paraId="1E23A9AB"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985" w:type="dxa"/>
            <w:vAlign w:val="center"/>
          </w:tcPr>
          <w:p w14:paraId="5930D36C" w14:textId="77777777" w:rsidR="00C80894" w:rsidRPr="005A58D1" w:rsidRDefault="00C80894" w:rsidP="00604043">
            <w:pPr>
              <w:spacing w:line="276" w:lineRule="auto"/>
              <w:ind w:right="-2"/>
              <w:jc w:val="both"/>
              <w:rPr>
                <w:rFonts w:eastAsia="Times New Roman" w:cstheme="minorHAnsi"/>
                <w:sz w:val="20"/>
                <w:szCs w:val="20"/>
                <w:lang w:eastAsia="pl-PL"/>
              </w:rPr>
            </w:pPr>
          </w:p>
        </w:tc>
      </w:tr>
      <w:tr w:rsidR="005A58D1" w:rsidRPr="005A58D1" w14:paraId="678A5044" w14:textId="77777777" w:rsidTr="00224DF5">
        <w:trPr>
          <w:trHeight w:val="553"/>
          <w:jc w:val="center"/>
        </w:trPr>
        <w:tc>
          <w:tcPr>
            <w:tcW w:w="3397" w:type="dxa"/>
            <w:vAlign w:val="center"/>
          </w:tcPr>
          <w:p w14:paraId="42FD86DC" w14:textId="13A23E78" w:rsidR="00C80894" w:rsidRPr="007424D5" w:rsidRDefault="005733B9" w:rsidP="00604043">
            <w:pPr>
              <w:autoSpaceDE w:val="0"/>
              <w:autoSpaceDN w:val="0"/>
              <w:adjustRightInd w:val="0"/>
              <w:spacing w:line="276" w:lineRule="auto"/>
              <w:jc w:val="center"/>
              <w:rPr>
                <w:rFonts w:cstheme="minorHAnsi"/>
                <w:sz w:val="20"/>
                <w:szCs w:val="20"/>
              </w:rPr>
            </w:pPr>
            <w:r w:rsidRPr="007424D5">
              <w:rPr>
                <w:rFonts w:cstheme="minorHAnsi"/>
                <w:sz w:val="20"/>
                <w:szCs w:val="20"/>
              </w:rPr>
              <w:t xml:space="preserve">OPCJA 3 – CZĘŚC BUDOWLANA </w:t>
            </w:r>
            <w:r w:rsidR="007424D5" w:rsidRPr="007424D5">
              <w:rPr>
                <w:rFonts w:cstheme="minorHAnsi"/>
                <w:sz w:val="20"/>
                <w:szCs w:val="20"/>
              </w:rPr>
              <w:t xml:space="preserve">(opcja C w przedmiarze) + </w:t>
            </w:r>
            <w:r w:rsidRPr="007424D5">
              <w:rPr>
                <w:rFonts w:cstheme="minorHAnsi"/>
                <w:sz w:val="20"/>
                <w:szCs w:val="20"/>
              </w:rPr>
              <w:t xml:space="preserve">oraz INSTALACJE </w:t>
            </w:r>
            <w:r w:rsidR="00C91832">
              <w:rPr>
                <w:rFonts w:cstheme="minorHAnsi"/>
                <w:sz w:val="20"/>
                <w:szCs w:val="20"/>
              </w:rPr>
              <w:t>ELEKTRYCZNE</w:t>
            </w:r>
          </w:p>
        </w:tc>
        <w:tc>
          <w:tcPr>
            <w:tcW w:w="1276" w:type="dxa"/>
            <w:vAlign w:val="center"/>
          </w:tcPr>
          <w:p w14:paraId="132B872F" w14:textId="77777777" w:rsidR="00C80894" w:rsidRPr="005A58D1" w:rsidRDefault="00C80894" w:rsidP="00604043">
            <w:pPr>
              <w:spacing w:line="276" w:lineRule="auto"/>
              <w:ind w:right="-2"/>
              <w:jc w:val="center"/>
              <w:rPr>
                <w:rFonts w:eastAsia="Times New Roman" w:cstheme="minorHAnsi"/>
                <w:sz w:val="20"/>
                <w:szCs w:val="20"/>
                <w:lang w:eastAsia="pl-PL"/>
              </w:rPr>
            </w:pPr>
          </w:p>
        </w:tc>
        <w:tc>
          <w:tcPr>
            <w:tcW w:w="992" w:type="dxa"/>
            <w:vAlign w:val="center"/>
          </w:tcPr>
          <w:p w14:paraId="07EDC0B6"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8" w:type="dxa"/>
            <w:vAlign w:val="center"/>
          </w:tcPr>
          <w:p w14:paraId="4706C728"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7" w:type="dxa"/>
            <w:vAlign w:val="center"/>
          </w:tcPr>
          <w:p w14:paraId="6A13167B"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985" w:type="dxa"/>
            <w:vAlign w:val="center"/>
          </w:tcPr>
          <w:p w14:paraId="79525B6D" w14:textId="77777777" w:rsidR="00C80894" w:rsidRPr="005A58D1" w:rsidRDefault="00C80894" w:rsidP="00604043">
            <w:pPr>
              <w:spacing w:line="276" w:lineRule="auto"/>
              <w:ind w:right="-2"/>
              <w:jc w:val="both"/>
              <w:rPr>
                <w:rFonts w:eastAsia="Times New Roman" w:cstheme="minorHAnsi"/>
                <w:sz w:val="20"/>
                <w:szCs w:val="20"/>
                <w:lang w:eastAsia="pl-PL"/>
              </w:rPr>
            </w:pPr>
          </w:p>
        </w:tc>
      </w:tr>
      <w:tr w:rsidR="005A58D1" w:rsidRPr="005A58D1" w14:paraId="73870436" w14:textId="77777777" w:rsidTr="00224DF5">
        <w:trPr>
          <w:trHeight w:val="687"/>
          <w:jc w:val="center"/>
        </w:trPr>
        <w:tc>
          <w:tcPr>
            <w:tcW w:w="3397" w:type="dxa"/>
            <w:shd w:val="clear" w:color="auto" w:fill="D9D9D9" w:themeFill="background1" w:themeFillShade="D9"/>
            <w:vAlign w:val="center"/>
          </w:tcPr>
          <w:p w14:paraId="61C1EC7D" w14:textId="77777777" w:rsidR="00C80894" w:rsidRPr="005A58D1" w:rsidRDefault="00C80894" w:rsidP="00604043">
            <w:pPr>
              <w:spacing w:line="276" w:lineRule="auto"/>
              <w:contextualSpacing/>
              <w:jc w:val="center"/>
              <w:rPr>
                <w:rFonts w:cstheme="minorHAnsi"/>
                <w:sz w:val="20"/>
                <w:szCs w:val="20"/>
              </w:rPr>
            </w:pPr>
            <w:r w:rsidRPr="005A58D1">
              <w:rPr>
                <w:rFonts w:cstheme="minorHAnsi"/>
                <w:sz w:val="20"/>
                <w:szCs w:val="20"/>
              </w:rPr>
              <w:t>OGÓŁEM</w:t>
            </w:r>
          </w:p>
        </w:tc>
        <w:tc>
          <w:tcPr>
            <w:tcW w:w="1276" w:type="dxa"/>
            <w:shd w:val="clear" w:color="auto" w:fill="D9D9D9" w:themeFill="background1" w:themeFillShade="D9"/>
            <w:vAlign w:val="center"/>
          </w:tcPr>
          <w:p w14:paraId="679A5A17" w14:textId="77777777" w:rsidR="00C80894" w:rsidRPr="005A58D1" w:rsidRDefault="00C80894" w:rsidP="00604043">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277F06AA"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4F2F6739"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6897C9C6" w14:textId="77777777" w:rsidR="00C80894" w:rsidRPr="005A58D1" w:rsidRDefault="00C80894" w:rsidP="00604043">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2224A97E" w14:textId="77777777" w:rsidR="00C80894" w:rsidRPr="005A58D1" w:rsidRDefault="00C80894" w:rsidP="00604043">
            <w:pPr>
              <w:spacing w:line="276" w:lineRule="auto"/>
              <w:ind w:right="-2"/>
              <w:jc w:val="both"/>
              <w:rPr>
                <w:rFonts w:eastAsia="Times New Roman" w:cstheme="minorHAnsi"/>
                <w:sz w:val="20"/>
                <w:szCs w:val="20"/>
                <w:lang w:eastAsia="pl-PL"/>
              </w:rPr>
            </w:pPr>
          </w:p>
        </w:tc>
      </w:tr>
    </w:tbl>
    <w:p w14:paraId="04DBAA87" w14:textId="77777777" w:rsidR="00C80894" w:rsidRDefault="00C80894" w:rsidP="00604043">
      <w:pPr>
        <w:pStyle w:val="Akapitzlist"/>
        <w:spacing w:after="0" w:line="276" w:lineRule="auto"/>
        <w:ind w:left="360" w:right="-2"/>
        <w:jc w:val="both"/>
        <w:rPr>
          <w:rFonts w:eastAsia="Times New Roman" w:cstheme="minorHAnsi"/>
          <w:lang w:eastAsia="pl-PL"/>
        </w:rPr>
      </w:pPr>
    </w:p>
    <w:p w14:paraId="1EB81ECA" w14:textId="77777777" w:rsidR="00A21B4F" w:rsidRDefault="00A21B4F" w:rsidP="00A21B4F">
      <w:pPr>
        <w:autoSpaceDE w:val="0"/>
        <w:autoSpaceDN w:val="0"/>
        <w:spacing w:after="0" w:line="300" w:lineRule="exact"/>
        <w:jc w:val="both"/>
        <w:rPr>
          <w:rFonts w:ascii="Arial" w:hAnsi="Arial" w:cs="Arial"/>
          <w:b/>
          <w:sz w:val="20"/>
          <w:szCs w:val="20"/>
        </w:rPr>
      </w:pPr>
      <w:r>
        <w:rPr>
          <w:rFonts w:ascii="Arial" w:hAnsi="Arial" w:cs="Arial"/>
          <w:b/>
          <w:sz w:val="20"/>
          <w:szCs w:val="20"/>
        </w:rPr>
        <w:t>UWAGA:</w:t>
      </w:r>
    </w:p>
    <w:p w14:paraId="1881EC6C" w14:textId="423A2F61" w:rsidR="00A21B4F" w:rsidRDefault="00A21B4F" w:rsidP="00A21B4F">
      <w:pPr>
        <w:autoSpaceDE w:val="0"/>
        <w:autoSpaceDN w:val="0"/>
        <w:spacing w:after="0" w:line="300" w:lineRule="exact"/>
        <w:jc w:val="both"/>
        <w:rPr>
          <w:rFonts w:ascii="Arial" w:hAnsi="Arial" w:cs="Arial"/>
          <w:b/>
          <w:sz w:val="20"/>
          <w:szCs w:val="20"/>
        </w:rPr>
      </w:pPr>
      <w:r>
        <w:rPr>
          <w:rFonts w:ascii="Arial" w:hAnsi="Arial" w:cs="Arial"/>
          <w:b/>
          <w:sz w:val="20"/>
          <w:szCs w:val="20"/>
        </w:rPr>
        <w:t>Należy wypełnić dla ETAPU I oraz ETAPU II.</w:t>
      </w:r>
    </w:p>
    <w:p w14:paraId="4B57B82F" w14:textId="6FB18221" w:rsidR="00A21B4F" w:rsidRDefault="00A21B4F" w:rsidP="00A21B4F">
      <w:pPr>
        <w:autoSpaceDE w:val="0"/>
        <w:autoSpaceDN w:val="0"/>
        <w:spacing w:after="0" w:line="300" w:lineRule="exact"/>
        <w:jc w:val="both"/>
        <w:rPr>
          <w:rFonts w:ascii="Arial" w:hAnsi="Arial" w:cs="Arial"/>
          <w:b/>
          <w:sz w:val="20"/>
          <w:szCs w:val="20"/>
        </w:rPr>
      </w:pPr>
      <w:r>
        <w:rPr>
          <w:rFonts w:ascii="Arial" w:hAnsi="Arial" w:cs="Arial"/>
          <w:b/>
          <w:sz w:val="20"/>
          <w:szCs w:val="20"/>
        </w:rPr>
        <w:t>Na łączną ofertową cenę brutto składa się suma wartości podanych dla ETAPU I oraz ETAPU II.</w:t>
      </w:r>
    </w:p>
    <w:p w14:paraId="173D0743" w14:textId="77777777" w:rsidR="00A21B4F" w:rsidRPr="005A58D1" w:rsidRDefault="00A21B4F" w:rsidP="00604043">
      <w:pPr>
        <w:pStyle w:val="Akapitzlist"/>
        <w:spacing w:after="0" w:line="276" w:lineRule="auto"/>
        <w:ind w:left="360" w:right="-2"/>
        <w:jc w:val="both"/>
        <w:rPr>
          <w:rFonts w:eastAsia="Times New Roman" w:cstheme="minorHAnsi"/>
          <w:lang w:eastAsia="pl-PL"/>
        </w:rPr>
      </w:pPr>
    </w:p>
    <w:p w14:paraId="16ABED5E" w14:textId="75343650" w:rsidR="00CA2D4C" w:rsidRPr="005A58D1" w:rsidRDefault="007607C8" w:rsidP="00604043">
      <w:pPr>
        <w:spacing w:after="0" w:line="276" w:lineRule="auto"/>
        <w:ind w:right="-2"/>
        <w:jc w:val="both"/>
        <w:rPr>
          <w:rFonts w:eastAsia="Times New Roman" w:cstheme="minorHAnsi"/>
          <w:lang w:eastAsia="pl-PL"/>
        </w:rPr>
      </w:pPr>
      <w:r w:rsidRPr="005A58D1">
        <w:rPr>
          <w:rFonts w:eastAsia="Times New Roman" w:cstheme="minorHAnsi"/>
          <w:lang w:eastAsia="pl-PL"/>
        </w:rPr>
        <w:t>Oświadczam, że w przypadku wystąpienia prac, na które nie określono cen jednostkowych wynagrodzenie zostanie określone w oparciu o składniki cenotwórcze przyjęte do kosztorysu ofertowego.</w:t>
      </w:r>
    </w:p>
    <w:p w14:paraId="39B2CD53" w14:textId="77777777" w:rsidR="009E6595" w:rsidRPr="005A58D1" w:rsidRDefault="009E6595" w:rsidP="00604043">
      <w:pPr>
        <w:spacing w:after="0" w:line="276" w:lineRule="auto"/>
        <w:ind w:left="284" w:right="-2"/>
        <w:jc w:val="both"/>
        <w:rPr>
          <w:rFonts w:eastAsia="Times New Roman" w:cstheme="minorHAnsi"/>
          <w:sz w:val="16"/>
          <w:szCs w:val="16"/>
          <w:lang w:val="x-none" w:eastAsia="pl-PL"/>
        </w:rPr>
      </w:pPr>
    </w:p>
    <w:p w14:paraId="17AB22C9" w14:textId="615E05B8" w:rsidR="000B3A03" w:rsidRPr="00E81129" w:rsidRDefault="000B3A03" w:rsidP="000B3A03">
      <w:pPr>
        <w:numPr>
          <w:ilvl w:val="0"/>
          <w:numId w:val="62"/>
        </w:numPr>
        <w:spacing w:after="0" w:line="240" w:lineRule="auto"/>
        <w:ind w:left="284" w:hanging="284"/>
        <w:jc w:val="both"/>
        <w:rPr>
          <w:rFonts w:ascii="Calibri" w:eastAsia="Arial Unicode MS" w:hAnsi="Calibri" w:cs="Calibri"/>
          <w:bCs/>
          <w:lang w:eastAsia="pl-PL"/>
        </w:rPr>
      </w:pPr>
      <w:r>
        <w:t xml:space="preserve">Oświadczam (-y), że w przypadku nieskorzystania z prawa opcji przez Zamawiającego lub wykorzystania go częściowo nie będę/będziemy zgłaszali z tego tytułu żadnych roszczeń wobec Zamawiającego. </w:t>
      </w:r>
    </w:p>
    <w:p w14:paraId="7888156E" w14:textId="77777777" w:rsidR="000B3A03" w:rsidRDefault="000B3A03" w:rsidP="000B3A03">
      <w:pPr>
        <w:pStyle w:val="Akapitzlist"/>
        <w:autoSpaceDE w:val="0"/>
        <w:autoSpaceDN w:val="0"/>
        <w:spacing w:after="0" w:line="276" w:lineRule="auto"/>
        <w:ind w:left="284"/>
        <w:jc w:val="both"/>
        <w:rPr>
          <w:rFonts w:cstheme="minorHAnsi"/>
        </w:rPr>
      </w:pPr>
    </w:p>
    <w:p w14:paraId="58AE7760" w14:textId="481F6C3C" w:rsidR="002A367B" w:rsidRPr="005A58D1" w:rsidRDefault="00C80894" w:rsidP="001C0184">
      <w:pPr>
        <w:pStyle w:val="Akapitzlist"/>
        <w:numPr>
          <w:ilvl w:val="0"/>
          <w:numId w:val="62"/>
        </w:numPr>
        <w:autoSpaceDE w:val="0"/>
        <w:autoSpaceDN w:val="0"/>
        <w:spacing w:after="0" w:line="276" w:lineRule="auto"/>
        <w:ind w:left="284" w:hanging="284"/>
        <w:jc w:val="both"/>
        <w:rPr>
          <w:rFonts w:cstheme="minorHAnsi"/>
        </w:rPr>
      </w:pPr>
      <w:r w:rsidRPr="005A58D1">
        <w:rPr>
          <w:rFonts w:cstheme="minorHAnsi"/>
        </w:rPr>
        <w:t>Oświadczam(-y), że po uprzednim zapoznaniu się ze SWZ uznaję(-my) się za związanego(-</w:t>
      </w:r>
      <w:proofErr w:type="spellStart"/>
      <w:r w:rsidRPr="005A58D1">
        <w:rPr>
          <w:rFonts w:cstheme="minorHAnsi"/>
        </w:rPr>
        <w:t>ych</w:t>
      </w:r>
      <w:proofErr w:type="spellEnd"/>
      <w:r w:rsidRPr="005A58D1">
        <w:rPr>
          <w:rFonts w:cstheme="minorHAnsi"/>
        </w:rPr>
        <w:t xml:space="preserve">) określonymi w niej postanowieniami i zasadami postępowania. </w:t>
      </w:r>
    </w:p>
    <w:p w14:paraId="6011DFEA" w14:textId="77777777" w:rsidR="002A367B" w:rsidRPr="005A58D1" w:rsidRDefault="002A367B" w:rsidP="00604043">
      <w:pPr>
        <w:pStyle w:val="Akapitzlist"/>
        <w:autoSpaceDE w:val="0"/>
        <w:autoSpaceDN w:val="0"/>
        <w:spacing w:after="0" w:line="276" w:lineRule="auto"/>
        <w:ind w:left="284"/>
        <w:jc w:val="both"/>
        <w:rPr>
          <w:rFonts w:cstheme="minorHAnsi"/>
        </w:rPr>
      </w:pPr>
    </w:p>
    <w:p w14:paraId="6CA8DF60" w14:textId="77777777" w:rsidR="002A367B" w:rsidRPr="005A58D1" w:rsidRDefault="00C80894" w:rsidP="001C0184">
      <w:pPr>
        <w:pStyle w:val="Akapitzlist"/>
        <w:numPr>
          <w:ilvl w:val="0"/>
          <w:numId w:val="62"/>
        </w:numPr>
        <w:autoSpaceDE w:val="0"/>
        <w:autoSpaceDN w:val="0"/>
        <w:spacing w:after="0" w:line="276" w:lineRule="auto"/>
        <w:ind w:left="284" w:hanging="284"/>
        <w:jc w:val="both"/>
        <w:rPr>
          <w:rFonts w:cstheme="minorHAnsi"/>
        </w:rPr>
      </w:pPr>
      <w:r w:rsidRPr="005A58D1">
        <w:rPr>
          <w:rFonts w:cstheme="minorHAnsi"/>
        </w:rPr>
        <w:t xml:space="preserve">Oświadczam(-y), że jesteśmy związani ofertą przez okres </w:t>
      </w:r>
      <w:r w:rsidRPr="005A58D1">
        <w:rPr>
          <w:rFonts w:cstheme="minorHAnsi"/>
          <w:b/>
        </w:rPr>
        <w:t>30 dni</w:t>
      </w:r>
      <w:r w:rsidRPr="005A58D1">
        <w:rPr>
          <w:rFonts w:cstheme="minorHAnsi"/>
        </w:rPr>
        <w:t xml:space="preserve"> licząc od upływu terminu składania ofert.</w:t>
      </w:r>
    </w:p>
    <w:p w14:paraId="01A45A69" w14:textId="77777777" w:rsidR="002A367B" w:rsidRPr="005A58D1" w:rsidRDefault="00C80894" w:rsidP="001C0184">
      <w:pPr>
        <w:pStyle w:val="Akapitzlist"/>
        <w:numPr>
          <w:ilvl w:val="0"/>
          <w:numId w:val="62"/>
        </w:numPr>
        <w:autoSpaceDE w:val="0"/>
        <w:autoSpaceDN w:val="0"/>
        <w:spacing w:after="0" w:line="276" w:lineRule="auto"/>
        <w:ind w:left="284" w:hanging="284"/>
        <w:jc w:val="both"/>
        <w:rPr>
          <w:rFonts w:cstheme="minorHAnsi"/>
        </w:rPr>
      </w:pPr>
      <w:r w:rsidRPr="005A58D1">
        <w:rPr>
          <w:rFonts w:cstheme="minorHAnsi"/>
        </w:rPr>
        <w:lastRenderedPageBreak/>
        <w:t xml:space="preserve">Oświadczam(-y), że zapoznałem(-liśmy) się z Projektem Umowy, stanowiącym </w:t>
      </w:r>
      <w:r w:rsidRPr="005A58D1">
        <w:rPr>
          <w:rFonts w:cstheme="minorHAnsi"/>
          <w:b/>
        </w:rPr>
        <w:t>Załącznik nr 2 do SWZ</w:t>
      </w:r>
      <w:r w:rsidRPr="005A58D1">
        <w:rPr>
          <w:rFonts w:cstheme="minorHAnsi"/>
        </w:rPr>
        <w:t xml:space="preserve"> </w:t>
      </w:r>
      <w:r w:rsidRPr="005A58D1">
        <w:rPr>
          <w:rFonts w:cstheme="minorHAnsi"/>
        </w:rPr>
        <w:br/>
        <w:t>i zobowiązujemy się, w przypadku wyboru naszej oferty, do zawarcia umowy zgodnej z niniejszą ofertą, na warunkach określonych w SWZ, w miejscu i terminie wyznaczonym przez Zamawiającego.</w:t>
      </w:r>
    </w:p>
    <w:p w14:paraId="75957DFE" w14:textId="2DDC909B" w:rsidR="00C80894" w:rsidRPr="005A58D1" w:rsidRDefault="00C80894" w:rsidP="001C0184">
      <w:pPr>
        <w:pStyle w:val="Akapitzlist"/>
        <w:numPr>
          <w:ilvl w:val="0"/>
          <w:numId w:val="62"/>
        </w:numPr>
        <w:autoSpaceDE w:val="0"/>
        <w:autoSpaceDN w:val="0"/>
        <w:spacing w:after="0" w:line="276" w:lineRule="auto"/>
        <w:ind w:left="284" w:hanging="284"/>
        <w:jc w:val="both"/>
        <w:rPr>
          <w:rFonts w:cstheme="minorHAnsi"/>
        </w:rPr>
      </w:pPr>
      <w:r w:rsidRPr="005A58D1">
        <w:rPr>
          <w:rFonts w:cstheme="minorHAnsi"/>
        </w:rPr>
        <w:t xml:space="preserve">Oświadczam, że w celu potwierdzenia spełniania warunków udziału w postępowaniu, będziemy polegać na zdolnościach  </w:t>
      </w:r>
      <w:r w:rsidRPr="005A58D1">
        <w:rPr>
          <w:rFonts w:cstheme="minorHAnsi"/>
          <w:u w:val="single"/>
        </w:rPr>
        <w:t>technicznych</w:t>
      </w:r>
      <w:r w:rsidRPr="005A58D1">
        <w:rPr>
          <w:rFonts w:cstheme="minorHAnsi"/>
        </w:rPr>
        <w:t>, niżej wymienionych podmiotów udostępniających zasoby:</w:t>
      </w:r>
    </w:p>
    <w:tbl>
      <w:tblPr>
        <w:tblStyle w:val="Tabela-Siatka5"/>
        <w:tblW w:w="4929" w:type="pct"/>
        <w:tblInd w:w="279" w:type="dxa"/>
        <w:tblLook w:val="04A0" w:firstRow="1" w:lastRow="0" w:firstColumn="1" w:lastColumn="0" w:noHBand="0" w:noVBand="1"/>
      </w:tblPr>
      <w:tblGrid>
        <w:gridCol w:w="586"/>
        <w:gridCol w:w="3525"/>
        <w:gridCol w:w="5102"/>
      </w:tblGrid>
      <w:tr w:rsidR="005A58D1" w:rsidRPr="005A58D1" w14:paraId="63585BD7" w14:textId="77777777" w:rsidTr="00224DF5">
        <w:trPr>
          <w:trHeight w:val="623"/>
        </w:trPr>
        <w:tc>
          <w:tcPr>
            <w:tcW w:w="318" w:type="pct"/>
            <w:shd w:val="clear" w:color="auto" w:fill="D9D9D9" w:themeFill="background1" w:themeFillShade="D9"/>
            <w:vAlign w:val="center"/>
          </w:tcPr>
          <w:p w14:paraId="030F6579" w14:textId="77777777" w:rsidR="00C80894" w:rsidRPr="005A58D1" w:rsidRDefault="00C80894" w:rsidP="00604043">
            <w:pPr>
              <w:autoSpaceDE w:val="0"/>
              <w:autoSpaceDN w:val="0"/>
              <w:spacing w:line="276" w:lineRule="auto"/>
              <w:jc w:val="center"/>
              <w:rPr>
                <w:rFonts w:eastAsia="Times New Roman" w:cstheme="minorHAnsi"/>
                <w:b/>
                <w:bCs/>
                <w:sz w:val="20"/>
                <w:szCs w:val="20"/>
                <w:lang w:eastAsia="pl-PL"/>
              </w:rPr>
            </w:pPr>
            <w:r w:rsidRPr="005A58D1">
              <w:rPr>
                <w:rFonts w:eastAsia="Times New Roman" w:cstheme="minorHAnsi"/>
                <w:b/>
                <w:bCs/>
                <w:sz w:val="20"/>
                <w:szCs w:val="20"/>
                <w:lang w:eastAsia="pl-PL"/>
              </w:rPr>
              <w:t>L.p.</w:t>
            </w:r>
          </w:p>
        </w:tc>
        <w:tc>
          <w:tcPr>
            <w:tcW w:w="1913" w:type="pct"/>
            <w:shd w:val="clear" w:color="auto" w:fill="D9D9D9" w:themeFill="background1" w:themeFillShade="D9"/>
            <w:vAlign w:val="center"/>
          </w:tcPr>
          <w:p w14:paraId="00B49187" w14:textId="77777777" w:rsidR="00C80894" w:rsidRPr="005A58D1" w:rsidRDefault="00C80894" w:rsidP="00604043">
            <w:pPr>
              <w:autoSpaceDE w:val="0"/>
              <w:autoSpaceDN w:val="0"/>
              <w:spacing w:line="276" w:lineRule="auto"/>
              <w:jc w:val="center"/>
              <w:rPr>
                <w:rFonts w:eastAsia="Times New Roman" w:cstheme="minorHAnsi"/>
                <w:b/>
                <w:bCs/>
                <w:sz w:val="20"/>
                <w:szCs w:val="20"/>
                <w:lang w:eastAsia="pl-PL"/>
              </w:rPr>
            </w:pPr>
            <w:r w:rsidRPr="005A58D1">
              <w:rPr>
                <w:rFonts w:cstheme="minorHAnsi"/>
                <w:b/>
                <w:sz w:val="20"/>
                <w:szCs w:val="20"/>
              </w:rPr>
              <w:t>Nazwa podmiotu udostępniającego zasoby</w:t>
            </w:r>
          </w:p>
        </w:tc>
        <w:tc>
          <w:tcPr>
            <w:tcW w:w="2769" w:type="pct"/>
            <w:shd w:val="clear" w:color="auto" w:fill="D9D9D9" w:themeFill="background1" w:themeFillShade="D9"/>
            <w:vAlign w:val="center"/>
          </w:tcPr>
          <w:p w14:paraId="2A3F8EDC"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r w:rsidRPr="005A58D1">
              <w:rPr>
                <w:rFonts w:cstheme="minorHAnsi"/>
                <w:b/>
                <w:sz w:val="20"/>
                <w:szCs w:val="20"/>
              </w:rPr>
              <w:t>Zakres dostępnych Wykonawcy zasobów podmiotu udostępniającego</w:t>
            </w:r>
          </w:p>
        </w:tc>
      </w:tr>
      <w:tr w:rsidR="005A58D1" w:rsidRPr="005A58D1" w14:paraId="76CD0DA8" w14:textId="77777777" w:rsidTr="00224DF5">
        <w:trPr>
          <w:trHeight w:val="412"/>
        </w:trPr>
        <w:tc>
          <w:tcPr>
            <w:tcW w:w="318" w:type="pct"/>
            <w:vAlign w:val="center"/>
          </w:tcPr>
          <w:p w14:paraId="4FC83091"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r w:rsidRPr="005A58D1">
              <w:rPr>
                <w:rFonts w:eastAsia="Times New Roman" w:cstheme="minorHAnsi"/>
                <w:bCs/>
                <w:sz w:val="20"/>
                <w:szCs w:val="20"/>
                <w:lang w:eastAsia="pl-PL"/>
              </w:rPr>
              <w:t>1</w:t>
            </w:r>
          </w:p>
        </w:tc>
        <w:tc>
          <w:tcPr>
            <w:tcW w:w="1913" w:type="pct"/>
            <w:vAlign w:val="center"/>
          </w:tcPr>
          <w:p w14:paraId="4DFC0A95"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c>
          <w:tcPr>
            <w:tcW w:w="2769" w:type="pct"/>
            <w:vAlign w:val="center"/>
          </w:tcPr>
          <w:p w14:paraId="592EE326"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r>
      <w:tr w:rsidR="00C80894" w:rsidRPr="005A58D1" w14:paraId="7585EF89" w14:textId="77777777" w:rsidTr="00224DF5">
        <w:trPr>
          <w:trHeight w:val="441"/>
        </w:trPr>
        <w:tc>
          <w:tcPr>
            <w:tcW w:w="318" w:type="pct"/>
            <w:vAlign w:val="center"/>
          </w:tcPr>
          <w:p w14:paraId="3391D29A"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r w:rsidRPr="005A58D1">
              <w:rPr>
                <w:rFonts w:eastAsia="Times New Roman" w:cstheme="minorHAnsi"/>
                <w:bCs/>
                <w:sz w:val="20"/>
                <w:szCs w:val="20"/>
                <w:lang w:eastAsia="pl-PL"/>
              </w:rPr>
              <w:t>2</w:t>
            </w:r>
          </w:p>
        </w:tc>
        <w:tc>
          <w:tcPr>
            <w:tcW w:w="1913" w:type="pct"/>
            <w:vAlign w:val="center"/>
          </w:tcPr>
          <w:p w14:paraId="7C493F6C"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c>
          <w:tcPr>
            <w:tcW w:w="2769" w:type="pct"/>
            <w:vAlign w:val="center"/>
          </w:tcPr>
          <w:p w14:paraId="21131E81"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r>
    </w:tbl>
    <w:p w14:paraId="67428895" w14:textId="77777777" w:rsidR="00C80894" w:rsidRDefault="00C80894" w:rsidP="00604043">
      <w:pPr>
        <w:spacing w:after="0" w:line="276" w:lineRule="auto"/>
        <w:ind w:left="284"/>
        <w:jc w:val="both"/>
        <w:rPr>
          <w:rFonts w:cstheme="minorHAnsi"/>
        </w:rPr>
      </w:pPr>
      <w:bookmarkStart w:id="10" w:name="_Hlk168394324"/>
      <w:r w:rsidRPr="005A58D1">
        <w:rPr>
          <w:rFonts w:cstheme="minorHAnsi"/>
        </w:rPr>
        <w:t>(należy wypełnić tylko w przypadku, gdy Wykonawca przewiduje udział podmiotów udostępniających zasoby)</w:t>
      </w:r>
    </w:p>
    <w:p w14:paraId="084D5339" w14:textId="77777777" w:rsidR="000B3A03" w:rsidRPr="005A58D1" w:rsidRDefault="000B3A03" w:rsidP="000B3A03">
      <w:pPr>
        <w:spacing w:after="0" w:line="276" w:lineRule="auto"/>
        <w:jc w:val="both"/>
        <w:rPr>
          <w:rFonts w:cstheme="minorHAnsi"/>
        </w:rPr>
      </w:pPr>
    </w:p>
    <w:bookmarkEnd w:id="10"/>
    <w:p w14:paraId="7E7E9E48" w14:textId="77777777" w:rsidR="00C80894" w:rsidRPr="005A58D1" w:rsidRDefault="00C80894" w:rsidP="001C0184">
      <w:pPr>
        <w:numPr>
          <w:ilvl w:val="0"/>
          <w:numId w:val="62"/>
        </w:numPr>
        <w:autoSpaceDE w:val="0"/>
        <w:autoSpaceDN w:val="0"/>
        <w:spacing w:after="0" w:line="276" w:lineRule="auto"/>
        <w:ind w:left="284" w:hanging="284"/>
        <w:contextualSpacing/>
        <w:jc w:val="both"/>
        <w:rPr>
          <w:rFonts w:cstheme="minorHAnsi"/>
        </w:rPr>
      </w:pPr>
      <w:r w:rsidRPr="005A58D1">
        <w:rPr>
          <w:rFonts w:cstheme="minorHAnsi"/>
        </w:rPr>
        <w:t>Oświadczam(-y), że powierzę(-my) podwykonawcom wykonanie następujących części zamówienia:</w:t>
      </w:r>
    </w:p>
    <w:tbl>
      <w:tblPr>
        <w:tblStyle w:val="Tabela-Siatka5"/>
        <w:tblW w:w="4929" w:type="pct"/>
        <w:tblInd w:w="279" w:type="dxa"/>
        <w:tblLook w:val="04A0" w:firstRow="1" w:lastRow="0" w:firstColumn="1" w:lastColumn="0" w:noHBand="0" w:noVBand="1"/>
      </w:tblPr>
      <w:tblGrid>
        <w:gridCol w:w="585"/>
        <w:gridCol w:w="4093"/>
        <w:gridCol w:w="4535"/>
      </w:tblGrid>
      <w:tr w:rsidR="005A58D1" w:rsidRPr="005A58D1" w14:paraId="3CE23E6B" w14:textId="77777777" w:rsidTr="00224DF5">
        <w:trPr>
          <w:trHeight w:val="623"/>
        </w:trPr>
        <w:tc>
          <w:tcPr>
            <w:tcW w:w="317" w:type="pct"/>
            <w:shd w:val="clear" w:color="auto" w:fill="D9D9D9" w:themeFill="background1" w:themeFillShade="D9"/>
            <w:vAlign w:val="center"/>
          </w:tcPr>
          <w:p w14:paraId="5A8B2E69" w14:textId="77777777" w:rsidR="00C80894" w:rsidRPr="005A58D1" w:rsidRDefault="00C80894" w:rsidP="00604043">
            <w:pPr>
              <w:autoSpaceDE w:val="0"/>
              <w:autoSpaceDN w:val="0"/>
              <w:spacing w:line="276" w:lineRule="auto"/>
              <w:jc w:val="center"/>
              <w:rPr>
                <w:rFonts w:eastAsia="Times New Roman" w:cstheme="minorHAnsi"/>
                <w:b/>
                <w:bCs/>
                <w:sz w:val="20"/>
                <w:szCs w:val="20"/>
                <w:lang w:eastAsia="pl-PL"/>
              </w:rPr>
            </w:pPr>
            <w:r w:rsidRPr="005A58D1">
              <w:rPr>
                <w:rFonts w:eastAsia="Times New Roman" w:cstheme="minorHAnsi"/>
                <w:b/>
                <w:bCs/>
                <w:sz w:val="20"/>
                <w:szCs w:val="20"/>
                <w:lang w:eastAsia="pl-PL"/>
              </w:rPr>
              <w:t>L.p.</w:t>
            </w:r>
          </w:p>
        </w:tc>
        <w:tc>
          <w:tcPr>
            <w:tcW w:w="2221" w:type="pct"/>
            <w:shd w:val="clear" w:color="auto" w:fill="D9D9D9" w:themeFill="background1" w:themeFillShade="D9"/>
            <w:vAlign w:val="center"/>
          </w:tcPr>
          <w:p w14:paraId="28804E88" w14:textId="77777777" w:rsidR="00C80894" w:rsidRPr="005A58D1" w:rsidRDefault="00C80894" w:rsidP="00604043">
            <w:pPr>
              <w:autoSpaceDE w:val="0"/>
              <w:autoSpaceDN w:val="0"/>
              <w:spacing w:line="276" w:lineRule="auto"/>
              <w:jc w:val="center"/>
              <w:rPr>
                <w:rFonts w:eastAsia="Times New Roman" w:cstheme="minorHAnsi"/>
                <w:b/>
                <w:bCs/>
                <w:sz w:val="20"/>
                <w:szCs w:val="20"/>
                <w:lang w:eastAsia="pl-PL"/>
              </w:rPr>
            </w:pPr>
            <w:r w:rsidRPr="005A58D1">
              <w:rPr>
                <w:rFonts w:eastAsia="Times New Roman" w:cstheme="minorHAnsi"/>
                <w:b/>
                <w:bCs/>
                <w:sz w:val="20"/>
                <w:szCs w:val="20"/>
                <w:lang w:eastAsia="pl-PL"/>
              </w:rPr>
              <w:t xml:space="preserve">Zakres powierzonych prac </w:t>
            </w:r>
            <w:r w:rsidRPr="005A58D1">
              <w:rPr>
                <w:rFonts w:eastAsia="Times New Roman" w:cstheme="minorHAnsi"/>
                <w:b/>
                <w:bCs/>
                <w:sz w:val="20"/>
                <w:szCs w:val="20"/>
                <w:lang w:eastAsia="pl-PL"/>
              </w:rPr>
              <w:br/>
            </w:r>
            <w:r w:rsidRPr="005A58D1">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5D518FD2" w14:textId="77777777" w:rsidR="00C80894" w:rsidRPr="005A58D1" w:rsidRDefault="00C80894" w:rsidP="00604043">
            <w:pPr>
              <w:autoSpaceDE w:val="0"/>
              <w:autoSpaceDN w:val="0"/>
              <w:spacing w:line="276" w:lineRule="auto"/>
              <w:jc w:val="center"/>
              <w:rPr>
                <w:rFonts w:eastAsia="Times New Roman" w:cstheme="minorHAnsi"/>
                <w:b/>
                <w:bCs/>
                <w:sz w:val="20"/>
                <w:szCs w:val="20"/>
                <w:lang w:eastAsia="pl-PL"/>
              </w:rPr>
            </w:pPr>
            <w:r w:rsidRPr="005A58D1">
              <w:rPr>
                <w:rFonts w:eastAsia="Times New Roman" w:cstheme="minorHAnsi"/>
                <w:b/>
                <w:bCs/>
                <w:sz w:val="20"/>
                <w:szCs w:val="20"/>
                <w:lang w:eastAsia="pl-PL"/>
              </w:rPr>
              <w:t>Nazwa i adres podwykonawcy</w:t>
            </w:r>
          </w:p>
          <w:p w14:paraId="1D075205"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r w:rsidRPr="005A58D1">
              <w:rPr>
                <w:rFonts w:eastAsia="Times New Roman" w:cstheme="minorHAnsi"/>
                <w:bCs/>
                <w:sz w:val="20"/>
                <w:szCs w:val="20"/>
                <w:lang w:eastAsia="pl-PL"/>
              </w:rPr>
              <w:t>(o ile są wiadome)</w:t>
            </w:r>
          </w:p>
        </w:tc>
      </w:tr>
      <w:tr w:rsidR="005A58D1" w:rsidRPr="005A58D1" w14:paraId="15FE2477" w14:textId="77777777" w:rsidTr="00224DF5">
        <w:trPr>
          <w:trHeight w:val="412"/>
        </w:trPr>
        <w:tc>
          <w:tcPr>
            <w:tcW w:w="317" w:type="pct"/>
            <w:vAlign w:val="center"/>
          </w:tcPr>
          <w:p w14:paraId="4E8155FA"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r w:rsidRPr="005A58D1">
              <w:rPr>
                <w:rFonts w:eastAsia="Times New Roman" w:cstheme="minorHAnsi"/>
                <w:bCs/>
                <w:sz w:val="20"/>
                <w:szCs w:val="20"/>
                <w:lang w:eastAsia="pl-PL"/>
              </w:rPr>
              <w:t>1</w:t>
            </w:r>
          </w:p>
        </w:tc>
        <w:tc>
          <w:tcPr>
            <w:tcW w:w="2221" w:type="pct"/>
            <w:vAlign w:val="center"/>
          </w:tcPr>
          <w:p w14:paraId="52CC401F"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c>
          <w:tcPr>
            <w:tcW w:w="2461" w:type="pct"/>
            <w:vAlign w:val="center"/>
          </w:tcPr>
          <w:p w14:paraId="00C4B91C"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r>
      <w:tr w:rsidR="00C80894" w:rsidRPr="005A58D1" w14:paraId="0CC61DD8" w14:textId="77777777" w:rsidTr="00224DF5">
        <w:trPr>
          <w:trHeight w:val="441"/>
        </w:trPr>
        <w:tc>
          <w:tcPr>
            <w:tcW w:w="317" w:type="pct"/>
            <w:vAlign w:val="center"/>
          </w:tcPr>
          <w:p w14:paraId="51C9B309"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r w:rsidRPr="005A58D1">
              <w:rPr>
                <w:rFonts w:eastAsia="Times New Roman" w:cstheme="minorHAnsi"/>
                <w:bCs/>
                <w:sz w:val="20"/>
                <w:szCs w:val="20"/>
                <w:lang w:eastAsia="pl-PL"/>
              </w:rPr>
              <w:t>2</w:t>
            </w:r>
          </w:p>
        </w:tc>
        <w:tc>
          <w:tcPr>
            <w:tcW w:w="2221" w:type="pct"/>
            <w:vAlign w:val="center"/>
          </w:tcPr>
          <w:p w14:paraId="41E64263"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c>
          <w:tcPr>
            <w:tcW w:w="2461" w:type="pct"/>
            <w:vAlign w:val="center"/>
          </w:tcPr>
          <w:p w14:paraId="398DB784" w14:textId="77777777" w:rsidR="00C80894" w:rsidRPr="005A58D1" w:rsidRDefault="00C80894" w:rsidP="00604043">
            <w:pPr>
              <w:autoSpaceDE w:val="0"/>
              <w:autoSpaceDN w:val="0"/>
              <w:spacing w:line="276" w:lineRule="auto"/>
              <w:jc w:val="center"/>
              <w:rPr>
                <w:rFonts w:eastAsia="Times New Roman" w:cstheme="minorHAnsi"/>
                <w:bCs/>
                <w:sz w:val="20"/>
                <w:szCs w:val="20"/>
                <w:lang w:eastAsia="pl-PL"/>
              </w:rPr>
            </w:pPr>
          </w:p>
        </w:tc>
      </w:tr>
    </w:tbl>
    <w:p w14:paraId="1AF1D1BB" w14:textId="77777777" w:rsidR="00C80894" w:rsidRPr="005A58D1" w:rsidRDefault="00C80894" w:rsidP="000B3A03">
      <w:pPr>
        <w:autoSpaceDE w:val="0"/>
        <w:autoSpaceDN w:val="0"/>
        <w:adjustRightInd w:val="0"/>
        <w:spacing w:after="0" w:line="276" w:lineRule="auto"/>
        <w:contextualSpacing/>
        <w:jc w:val="both"/>
        <w:rPr>
          <w:rFonts w:cstheme="minorHAnsi"/>
        </w:rPr>
      </w:pPr>
    </w:p>
    <w:p w14:paraId="4A07C667" w14:textId="77777777" w:rsidR="00C80894" w:rsidRPr="005A58D1" w:rsidRDefault="00C80894" w:rsidP="001C0184">
      <w:pPr>
        <w:numPr>
          <w:ilvl w:val="0"/>
          <w:numId w:val="62"/>
        </w:numPr>
        <w:autoSpaceDE w:val="0"/>
        <w:autoSpaceDN w:val="0"/>
        <w:adjustRightInd w:val="0"/>
        <w:spacing w:after="0" w:line="276" w:lineRule="auto"/>
        <w:ind w:left="284" w:hanging="284"/>
        <w:contextualSpacing/>
        <w:jc w:val="both"/>
        <w:rPr>
          <w:rFonts w:cstheme="minorHAnsi"/>
        </w:rPr>
      </w:pPr>
      <w:r w:rsidRPr="005A58D1">
        <w:rPr>
          <w:rFonts w:cstheme="minorHAnsi"/>
        </w:rPr>
        <w:t>Potwierdzam prawidłowość i aktualność następujących podmiotowych środków dowodowych, które Zamawiający posiada:</w:t>
      </w:r>
    </w:p>
    <w:tbl>
      <w:tblPr>
        <w:tblStyle w:val="Tabela-Siatka5"/>
        <w:tblW w:w="9067" w:type="dxa"/>
        <w:jc w:val="center"/>
        <w:tblLook w:val="04A0" w:firstRow="1" w:lastRow="0" w:firstColumn="1" w:lastColumn="0" w:noHBand="0" w:noVBand="1"/>
      </w:tblPr>
      <w:tblGrid>
        <w:gridCol w:w="2547"/>
        <w:gridCol w:w="2551"/>
        <w:gridCol w:w="3969"/>
      </w:tblGrid>
      <w:tr w:rsidR="005A58D1" w:rsidRPr="005A58D1" w14:paraId="0C6EA3FC" w14:textId="77777777" w:rsidTr="00224DF5">
        <w:trPr>
          <w:jc w:val="center"/>
        </w:trPr>
        <w:tc>
          <w:tcPr>
            <w:tcW w:w="2547" w:type="dxa"/>
            <w:vAlign w:val="center"/>
          </w:tcPr>
          <w:p w14:paraId="27534499" w14:textId="77777777" w:rsidR="00C80894" w:rsidRPr="005A58D1" w:rsidRDefault="00C80894" w:rsidP="00604043">
            <w:pPr>
              <w:autoSpaceDE w:val="0"/>
              <w:autoSpaceDN w:val="0"/>
              <w:adjustRightInd w:val="0"/>
              <w:spacing w:line="276" w:lineRule="auto"/>
              <w:contextualSpacing/>
              <w:jc w:val="center"/>
              <w:rPr>
                <w:rFonts w:cstheme="minorHAnsi"/>
                <w:b/>
                <w:bCs/>
                <w:sz w:val="18"/>
                <w:szCs w:val="18"/>
              </w:rPr>
            </w:pPr>
            <w:r w:rsidRPr="005A58D1">
              <w:rPr>
                <w:rFonts w:cstheme="minorHAnsi"/>
                <w:b/>
                <w:bCs/>
                <w:sz w:val="18"/>
                <w:szCs w:val="18"/>
              </w:rPr>
              <w:t>Nazwa postępowania</w:t>
            </w:r>
          </w:p>
        </w:tc>
        <w:tc>
          <w:tcPr>
            <w:tcW w:w="2551" w:type="dxa"/>
            <w:vAlign w:val="center"/>
          </w:tcPr>
          <w:p w14:paraId="407B59A1" w14:textId="77777777" w:rsidR="00C80894" w:rsidRPr="005A58D1" w:rsidRDefault="00C80894" w:rsidP="00604043">
            <w:pPr>
              <w:autoSpaceDE w:val="0"/>
              <w:autoSpaceDN w:val="0"/>
              <w:adjustRightInd w:val="0"/>
              <w:spacing w:line="276" w:lineRule="auto"/>
              <w:contextualSpacing/>
              <w:jc w:val="center"/>
              <w:rPr>
                <w:rFonts w:cstheme="minorHAnsi"/>
                <w:b/>
                <w:bCs/>
                <w:sz w:val="18"/>
                <w:szCs w:val="18"/>
              </w:rPr>
            </w:pPr>
            <w:r w:rsidRPr="005A58D1">
              <w:rPr>
                <w:rFonts w:cstheme="minorHAnsi"/>
                <w:b/>
                <w:bCs/>
                <w:sz w:val="18"/>
                <w:szCs w:val="18"/>
              </w:rPr>
              <w:t>Nr postępowania lub oznaczenie sprawy</w:t>
            </w:r>
          </w:p>
        </w:tc>
        <w:tc>
          <w:tcPr>
            <w:tcW w:w="3969" w:type="dxa"/>
            <w:vAlign w:val="center"/>
          </w:tcPr>
          <w:p w14:paraId="572A4A3B" w14:textId="77777777" w:rsidR="00C80894" w:rsidRPr="005A58D1" w:rsidRDefault="00C80894" w:rsidP="00604043">
            <w:pPr>
              <w:autoSpaceDE w:val="0"/>
              <w:autoSpaceDN w:val="0"/>
              <w:adjustRightInd w:val="0"/>
              <w:spacing w:line="276" w:lineRule="auto"/>
              <w:contextualSpacing/>
              <w:jc w:val="center"/>
              <w:rPr>
                <w:rFonts w:cstheme="minorHAnsi"/>
                <w:b/>
                <w:bCs/>
                <w:sz w:val="18"/>
                <w:szCs w:val="18"/>
              </w:rPr>
            </w:pPr>
            <w:r w:rsidRPr="005A58D1">
              <w:rPr>
                <w:rFonts w:cstheme="minorHAnsi"/>
                <w:b/>
                <w:bCs/>
                <w:sz w:val="18"/>
                <w:szCs w:val="18"/>
              </w:rPr>
              <w:t>Określenie podmiotowego środka dowodowego, który posiada Zamawiający, o ile podmiotowy środek dowodowy jest prawidłowy i aktualny</w:t>
            </w:r>
          </w:p>
        </w:tc>
      </w:tr>
      <w:tr w:rsidR="005A58D1" w:rsidRPr="005A58D1" w14:paraId="25B75022" w14:textId="77777777" w:rsidTr="00224DF5">
        <w:trPr>
          <w:jc w:val="center"/>
        </w:trPr>
        <w:tc>
          <w:tcPr>
            <w:tcW w:w="2547" w:type="dxa"/>
            <w:vAlign w:val="center"/>
          </w:tcPr>
          <w:p w14:paraId="0B95B944" w14:textId="77777777" w:rsidR="00C80894" w:rsidRPr="005A58D1" w:rsidRDefault="00C80894" w:rsidP="00604043">
            <w:pPr>
              <w:autoSpaceDE w:val="0"/>
              <w:autoSpaceDN w:val="0"/>
              <w:adjustRightInd w:val="0"/>
              <w:spacing w:line="276" w:lineRule="auto"/>
              <w:contextualSpacing/>
              <w:jc w:val="center"/>
              <w:rPr>
                <w:rFonts w:cstheme="minorHAnsi"/>
                <w:b/>
                <w:bCs/>
              </w:rPr>
            </w:pPr>
          </w:p>
        </w:tc>
        <w:tc>
          <w:tcPr>
            <w:tcW w:w="2551" w:type="dxa"/>
            <w:vAlign w:val="center"/>
          </w:tcPr>
          <w:p w14:paraId="09F11A75" w14:textId="77777777" w:rsidR="00C80894" w:rsidRPr="005A58D1" w:rsidRDefault="00C80894" w:rsidP="00604043">
            <w:pPr>
              <w:autoSpaceDE w:val="0"/>
              <w:autoSpaceDN w:val="0"/>
              <w:adjustRightInd w:val="0"/>
              <w:spacing w:line="276" w:lineRule="auto"/>
              <w:contextualSpacing/>
              <w:jc w:val="center"/>
              <w:rPr>
                <w:rFonts w:cstheme="minorHAnsi"/>
                <w:b/>
                <w:bCs/>
              </w:rPr>
            </w:pPr>
          </w:p>
        </w:tc>
        <w:tc>
          <w:tcPr>
            <w:tcW w:w="3969" w:type="dxa"/>
            <w:vAlign w:val="center"/>
          </w:tcPr>
          <w:p w14:paraId="0190A930" w14:textId="77777777" w:rsidR="00C80894" w:rsidRPr="005A58D1" w:rsidRDefault="00C80894" w:rsidP="00604043">
            <w:pPr>
              <w:autoSpaceDE w:val="0"/>
              <w:autoSpaceDN w:val="0"/>
              <w:adjustRightInd w:val="0"/>
              <w:spacing w:line="276" w:lineRule="auto"/>
              <w:contextualSpacing/>
              <w:jc w:val="center"/>
              <w:rPr>
                <w:rFonts w:cstheme="minorHAnsi"/>
                <w:b/>
                <w:bCs/>
              </w:rPr>
            </w:pPr>
          </w:p>
        </w:tc>
      </w:tr>
      <w:tr w:rsidR="00C80894" w:rsidRPr="005A58D1" w14:paraId="11531E9F" w14:textId="77777777" w:rsidTr="00224DF5">
        <w:trPr>
          <w:jc w:val="center"/>
        </w:trPr>
        <w:tc>
          <w:tcPr>
            <w:tcW w:w="2547" w:type="dxa"/>
            <w:vAlign w:val="center"/>
          </w:tcPr>
          <w:p w14:paraId="0489FCF3" w14:textId="77777777" w:rsidR="00C80894" w:rsidRPr="005A58D1" w:rsidRDefault="00C80894" w:rsidP="00604043">
            <w:pPr>
              <w:autoSpaceDE w:val="0"/>
              <w:autoSpaceDN w:val="0"/>
              <w:adjustRightInd w:val="0"/>
              <w:spacing w:line="276" w:lineRule="auto"/>
              <w:contextualSpacing/>
              <w:jc w:val="center"/>
              <w:rPr>
                <w:rFonts w:cstheme="minorHAnsi"/>
                <w:b/>
                <w:bCs/>
              </w:rPr>
            </w:pPr>
          </w:p>
        </w:tc>
        <w:tc>
          <w:tcPr>
            <w:tcW w:w="2551" w:type="dxa"/>
            <w:vAlign w:val="center"/>
          </w:tcPr>
          <w:p w14:paraId="3CB9B807" w14:textId="77777777" w:rsidR="00C80894" w:rsidRPr="005A58D1" w:rsidRDefault="00C80894" w:rsidP="00604043">
            <w:pPr>
              <w:autoSpaceDE w:val="0"/>
              <w:autoSpaceDN w:val="0"/>
              <w:adjustRightInd w:val="0"/>
              <w:spacing w:line="276" w:lineRule="auto"/>
              <w:contextualSpacing/>
              <w:jc w:val="center"/>
              <w:rPr>
                <w:rFonts w:cstheme="minorHAnsi"/>
                <w:b/>
                <w:bCs/>
              </w:rPr>
            </w:pPr>
          </w:p>
        </w:tc>
        <w:tc>
          <w:tcPr>
            <w:tcW w:w="3969" w:type="dxa"/>
            <w:vAlign w:val="center"/>
          </w:tcPr>
          <w:p w14:paraId="3BD5BA26" w14:textId="77777777" w:rsidR="00C80894" w:rsidRPr="005A58D1" w:rsidRDefault="00C80894" w:rsidP="00604043">
            <w:pPr>
              <w:autoSpaceDE w:val="0"/>
              <w:autoSpaceDN w:val="0"/>
              <w:adjustRightInd w:val="0"/>
              <w:spacing w:line="276" w:lineRule="auto"/>
              <w:contextualSpacing/>
              <w:jc w:val="center"/>
              <w:rPr>
                <w:rFonts w:cstheme="minorHAnsi"/>
                <w:b/>
                <w:bCs/>
              </w:rPr>
            </w:pPr>
          </w:p>
        </w:tc>
      </w:tr>
    </w:tbl>
    <w:p w14:paraId="3CCA72EF" w14:textId="77777777" w:rsidR="00C80894" w:rsidRPr="005A58D1" w:rsidRDefault="00C80894" w:rsidP="00604043">
      <w:pPr>
        <w:autoSpaceDE w:val="0"/>
        <w:autoSpaceDN w:val="0"/>
        <w:adjustRightInd w:val="0"/>
        <w:spacing w:after="0" w:line="276" w:lineRule="auto"/>
        <w:jc w:val="both"/>
        <w:rPr>
          <w:rFonts w:cstheme="minorHAnsi"/>
          <w:b/>
          <w:bCs/>
        </w:rPr>
      </w:pPr>
    </w:p>
    <w:p w14:paraId="3DA80501" w14:textId="77777777" w:rsidR="00C80894" w:rsidRPr="005A58D1" w:rsidRDefault="00C80894" w:rsidP="001C0184">
      <w:pPr>
        <w:numPr>
          <w:ilvl w:val="0"/>
          <w:numId w:val="62"/>
        </w:numPr>
        <w:autoSpaceDE w:val="0"/>
        <w:autoSpaceDN w:val="0"/>
        <w:adjustRightInd w:val="0"/>
        <w:spacing w:after="0" w:line="276" w:lineRule="auto"/>
        <w:ind w:left="426" w:hanging="426"/>
        <w:contextualSpacing/>
        <w:jc w:val="both"/>
        <w:rPr>
          <w:rFonts w:cstheme="minorHAnsi"/>
        </w:rPr>
      </w:pPr>
      <w:r w:rsidRPr="005A58D1">
        <w:rPr>
          <w:rFonts w:cstheme="minorHAnsi"/>
        </w:rPr>
        <w:t xml:space="preserve">Na podstawie art. 225 </w:t>
      </w:r>
      <w:proofErr w:type="spellStart"/>
      <w:r w:rsidRPr="005A58D1">
        <w:rPr>
          <w:rFonts w:cstheme="minorHAnsi"/>
        </w:rPr>
        <w:t>Pzp</w:t>
      </w:r>
      <w:proofErr w:type="spellEnd"/>
      <w:r w:rsidRPr="005A58D1">
        <w:rPr>
          <w:rFonts w:cstheme="minorHAnsi"/>
        </w:rPr>
        <w:t xml:space="preserve"> oświadczam, że wybór oferty: </w:t>
      </w:r>
    </w:p>
    <w:p w14:paraId="71D4CA75" w14:textId="77777777" w:rsidR="00C80894" w:rsidRPr="005A58D1" w:rsidRDefault="00C80894" w:rsidP="00604043">
      <w:pPr>
        <w:autoSpaceDE w:val="0"/>
        <w:autoSpaceDN w:val="0"/>
        <w:adjustRightInd w:val="0"/>
        <w:spacing w:after="0" w:line="276" w:lineRule="auto"/>
        <w:ind w:left="284"/>
        <w:contextualSpacing/>
        <w:jc w:val="both"/>
        <w:rPr>
          <w:rFonts w:cstheme="minorHAnsi"/>
          <w:sz w:val="16"/>
          <w:szCs w:val="16"/>
        </w:rPr>
      </w:pPr>
      <w:r w:rsidRPr="005A58D1">
        <w:rPr>
          <w:rFonts w:cstheme="minorHAnsi"/>
          <w:sz w:val="16"/>
          <w:szCs w:val="16"/>
        </w:rPr>
        <w:t>(Właściwy wybór należy zaznaczyć wpisując w pole prostokąta znak X)</w:t>
      </w:r>
    </w:p>
    <w:p w14:paraId="0B67D535" w14:textId="77777777" w:rsidR="00C80894" w:rsidRPr="005A58D1" w:rsidRDefault="00C80894" w:rsidP="00604043">
      <w:pPr>
        <w:autoSpaceDE w:val="0"/>
        <w:autoSpaceDN w:val="0"/>
        <w:adjustRightInd w:val="0"/>
        <w:spacing w:after="0" w:line="276" w:lineRule="auto"/>
        <w:ind w:left="284"/>
        <w:contextualSpacing/>
        <w:jc w:val="both"/>
        <w:rPr>
          <w:rFonts w:cstheme="minorHAnsi"/>
        </w:rPr>
      </w:pPr>
      <w:r w:rsidRPr="005A58D1">
        <w:rPr>
          <w:rFonts w:cstheme="minorHAnsi"/>
          <w:sz w:val="32"/>
          <w:szCs w:val="32"/>
        </w:rPr>
        <w:t>□</w:t>
      </w:r>
      <w:r w:rsidRPr="005A58D1">
        <w:rPr>
          <w:rFonts w:cstheme="minorHAnsi"/>
        </w:rPr>
        <w:t xml:space="preserve">  nie będzie prowadzić do powstania u Zamawiającego obowiązku podatkowego;</w:t>
      </w:r>
    </w:p>
    <w:p w14:paraId="296AF88B" w14:textId="77777777" w:rsidR="00C80894" w:rsidRPr="005A58D1" w:rsidRDefault="00C80894" w:rsidP="00604043">
      <w:pPr>
        <w:autoSpaceDE w:val="0"/>
        <w:autoSpaceDN w:val="0"/>
        <w:adjustRightInd w:val="0"/>
        <w:spacing w:after="0" w:line="276" w:lineRule="auto"/>
        <w:ind w:left="284"/>
        <w:contextualSpacing/>
        <w:jc w:val="both"/>
        <w:rPr>
          <w:rFonts w:cstheme="minorHAnsi"/>
        </w:rPr>
      </w:pPr>
      <w:r w:rsidRPr="005A58D1">
        <w:rPr>
          <w:rFonts w:cstheme="minorHAnsi"/>
          <w:sz w:val="32"/>
          <w:szCs w:val="32"/>
        </w:rPr>
        <w:t xml:space="preserve">□  </w:t>
      </w:r>
      <w:r w:rsidRPr="005A58D1">
        <w:rPr>
          <w:rFonts w:cstheme="minorHAnsi"/>
        </w:rPr>
        <w:t>będzie prowadzić do powstania obowiązku podatkowego:</w:t>
      </w:r>
    </w:p>
    <w:p w14:paraId="07CDBF5F" w14:textId="77777777" w:rsidR="00C80894" w:rsidRPr="005A58D1" w:rsidRDefault="00C80894" w:rsidP="00604043">
      <w:pPr>
        <w:numPr>
          <w:ilvl w:val="0"/>
          <w:numId w:val="37"/>
        </w:numPr>
        <w:tabs>
          <w:tab w:val="decimal" w:leader="dot" w:pos="9072"/>
        </w:tabs>
        <w:autoSpaceDE w:val="0"/>
        <w:autoSpaceDN w:val="0"/>
        <w:adjustRightInd w:val="0"/>
        <w:spacing w:after="0" w:line="276" w:lineRule="auto"/>
        <w:ind w:left="851" w:hanging="284"/>
        <w:contextualSpacing/>
        <w:jc w:val="both"/>
        <w:rPr>
          <w:rFonts w:cstheme="minorHAnsi"/>
        </w:rPr>
      </w:pPr>
      <w:r w:rsidRPr="005A58D1">
        <w:rPr>
          <w:rFonts w:cstheme="minorHAnsi"/>
        </w:rPr>
        <w:t xml:space="preserve">wskazuję wartość roboty budowlanej objętej obowiązkiem podatkowym Zamawiającego, bez kwoty podatku od towarów i usług VAT: </w:t>
      </w:r>
      <w:r w:rsidRPr="005A58D1">
        <w:rPr>
          <w:rFonts w:cstheme="minorHAnsi"/>
        </w:rPr>
        <w:tab/>
        <w:t>;</w:t>
      </w:r>
    </w:p>
    <w:p w14:paraId="7B334EF0" w14:textId="77777777" w:rsidR="00C80894" w:rsidRPr="005A58D1" w:rsidRDefault="00C80894" w:rsidP="00604043">
      <w:pPr>
        <w:numPr>
          <w:ilvl w:val="0"/>
          <w:numId w:val="37"/>
        </w:numPr>
        <w:tabs>
          <w:tab w:val="decimal" w:leader="dot" w:pos="9072"/>
        </w:tabs>
        <w:autoSpaceDE w:val="0"/>
        <w:autoSpaceDN w:val="0"/>
        <w:adjustRightInd w:val="0"/>
        <w:spacing w:after="0" w:line="276" w:lineRule="auto"/>
        <w:ind w:left="851" w:hanging="284"/>
        <w:contextualSpacing/>
        <w:jc w:val="both"/>
        <w:rPr>
          <w:rFonts w:cstheme="minorHAnsi"/>
        </w:rPr>
      </w:pPr>
      <w:r w:rsidRPr="005A58D1">
        <w:rPr>
          <w:rFonts w:cstheme="minorHAnsi"/>
        </w:rPr>
        <w:t>wskazuję stawkę podatku od towarów i usług, która zgodnie z wiedzą wykonawcy, będzie miała zastosowanie:</w:t>
      </w:r>
      <w:r w:rsidRPr="005A58D1">
        <w:rPr>
          <w:rFonts w:cstheme="minorHAnsi"/>
        </w:rPr>
        <w:tab/>
        <w:t>;</w:t>
      </w:r>
    </w:p>
    <w:p w14:paraId="7A684C90" w14:textId="77777777" w:rsidR="00C80894" w:rsidRPr="005A58D1" w:rsidRDefault="00C80894" w:rsidP="00604043">
      <w:pPr>
        <w:tabs>
          <w:tab w:val="decimal" w:leader="dot" w:pos="9072"/>
        </w:tabs>
        <w:autoSpaceDE w:val="0"/>
        <w:autoSpaceDN w:val="0"/>
        <w:adjustRightInd w:val="0"/>
        <w:spacing w:after="0" w:line="276" w:lineRule="auto"/>
        <w:jc w:val="both"/>
        <w:rPr>
          <w:rFonts w:cstheme="minorHAnsi"/>
        </w:rPr>
      </w:pPr>
    </w:p>
    <w:p w14:paraId="0E4E286D" w14:textId="77777777" w:rsidR="00C80894" w:rsidRPr="005A58D1" w:rsidRDefault="00C80894" w:rsidP="001C0184">
      <w:pPr>
        <w:numPr>
          <w:ilvl w:val="0"/>
          <w:numId w:val="62"/>
        </w:numPr>
        <w:autoSpaceDE w:val="0"/>
        <w:autoSpaceDN w:val="0"/>
        <w:adjustRightInd w:val="0"/>
        <w:spacing w:after="0" w:line="276" w:lineRule="auto"/>
        <w:ind w:left="426" w:hanging="426"/>
        <w:jc w:val="both"/>
        <w:rPr>
          <w:rFonts w:cstheme="minorHAnsi"/>
        </w:rPr>
      </w:pPr>
      <w:r w:rsidRPr="005A58D1">
        <w:rPr>
          <w:rFonts w:cstheme="minorHAnsi"/>
          <w:b/>
          <w:bCs/>
        </w:rPr>
        <w:t>Numer rachunku bankowego wykonawcy, na który należy dokonać zwrotu wadium wniesionego w pieniądzu: …………………………………………………………………………………………………………</w:t>
      </w:r>
    </w:p>
    <w:p w14:paraId="677197AA" w14:textId="77777777" w:rsidR="00C80894" w:rsidRPr="005A58D1" w:rsidRDefault="00C80894" w:rsidP="00604043">
      <w:pPr>
        <w:tabs>
          <w:tab w:val="decimal" w:leader="dot" w:pos="9072"/>
        </w:tabs>
        <w:autoSpaceDE w:val="0"/>
        <w:autoSpaceDN w:val="0"/>
        <w:adjustRightInd w:val="0"/>
        <w:spacing w:after="0" w:line="276" w:lineRule="auto"/>
        <w:ind w:left="426"/>
        <w:jc w:val="both"/>
        <w:rPr>
          <w:rFonts w:cstheme="minorHAnsi"/>
          <w:b/>
          <w:bCs/>
        </w:rPr>
      </w:pPr>
    </w:p>
    <w:p w14:paraId="0BD44C32" w14:textId="77777777" w:rsidR="00C80894" w:rsidRPr="005A58D1" w:rsidRDefault="00C80894" w:rsidP="001C0184">
      <w:pPr>
        <w:numPr>
          <w:ilvl w:val="0"/>
          <w:numId w:val="62"/>
        </w:numPr>
        <w:tabs>
          <w:tab w:val="decimal" w:leader="dot" w:pos="9072"/>
        </w:tabs>
        <w:autoSpaceDE w:val="0"/>
        <w:autoSpaceDN w:val="0"/>
        <w:adjustRightInd w:val="0"/>
        <w:spacing w:after="0" w:line="276" w:lineRule="auto"/>
        <w:ind w:left="426" w:hanging="426"/>
        <w:jc w:val="both"/>
        <w:rPr>
          <w:rFonts w:cstheme="minorHAnsi"/>
          <w:b/>
          <w:bCs/>
          <w:sz w:val="20"/>
          <w:szCs w:val="20"/>
        </w:rPr>
      </w:pPr>
      <w:r w:rsidRPr="005A58D1">
        <w:rPr>
          <w:rFonts w:cstheme="minorHAnsi"/>
          <w:b/>
        </w:rPr>
        <w:t>Oświadczam, że jestem mikro / małym / średnim / dużym* przedsiębiorstwem / NIE DOTYCZY.</w:t>
      </w:r>
      <w:r w:rsidRPr="005A58D1">
        <w:rPr>
          <w:rFonts w:cstheme="minorHAnsi"/>
        </w:rPr>
        <w:t xml:space="preserve"> (zgodnie z definicją MŚP zawartą w Załączniku I do Rozporządzenia Komisji (UE) nr 651/2014 z dnia 17 czerwca 2014r.)</w:t>
      </w:r>
    </w:p>
    <w:p w14:paraId="6A7BE22B" w14:textId="77777777" w:rsidR="00C80894" w:rsidRPr="005A58D1" w:rsidRDefault="00C80894" w:rsidP="00604043">
      <w:pPr>
        <w:spacing w:after="0" w:line="276" w:lineRule="auto"/>
        <w:ind w:left="284" w:right="-1"/>
        <w:jc w:val="both"/>
        <w:rPr>
          <w:rFonts w:eastAsia="Times New Roman" w:cstheme="minorHAnsi"/>
          <w:b/>
          <w:lang w:eastAsia="pl-PL"/>
        </w:rPr>
      </w:pPr>
    </w:p>
    <w:p w14:paraId="2DA07AD1" w14:textId="77777777" w:rsidR="00C80894" w:rsidRPr="005A58D1" w:rsidRDefault="00C80894" w:rsidP="001C0184">
      <w:pPr>
        <w:numPr>
          <w:ilvl w:val="0"/>
          <w:numId w:val="62"/>
        </w:numPr>
        <w:spacing w:after="0" w:line="276" w:lineRule="auto"/>
        <w:ind w:left="426" w:right="-1" w:hanging="426"/>
        <w:jc w:val="both"/>
        <w:rPr>
          <w:rFonts w:eastAsia="Times New Roman" w:cstheme="minorHAnsi"/>
          <w:b/>
          <w:lang w:eastAsia="pl-PL"/>
        </w:rPr>
      </w:pPr>
      <w:r w:rsidRPr="005A58D1">
        <w:rPr>
          <w:rFonts w:eastAsia="Times New Roman" w:cstheme="minorHAnsi"/>
          <w:b/>
          <w:lang w:eastAsia="pl-PL"/>
        </w:rPr>
        <w:lastRenderedPageBreak/>
        <w:t>Oświadczam, że wypełniłem obowiązki informacyjne przewidziane w art. 13 lub art. 14</w:t>
      </w:r>
      <w:r w:rsidRPr="005A58D1">
        <w:rPr>
          <w:rFonts w:eastAsia="Times New Roman" w:cstheme="minorHAnsi"/>
          <w:b/>
          <w:vertAlign w:val="superscript"/>
          <w:lang w:val="en-GB" w:eastAsia="pl-PL"/>
        </w:rPr>
        <w:footnoteReference w:id="1"/>
      </w:r>
      <w:r w:rsidRPr="005A58D1">
        <w:rPr>
          <w:rFonts w:eastAsia="Times New Roman" w:cstheme="minorHAnsi"/>
          <w:b/>
          <w:lang w:eastAsia="pl-PL"/>
        </w:rPr>
        <w:t xml:space="preserve"> RODO wobec osób fizycznych, od których dane osobowe bezpośrednio lub pośrednio pozyskałem w celu ubiegania się o udzielenie zamówienia publicznego w niniejszym postępowaniu.**</w:t>
      </w:r>
    </w:p>
    <w:p w14:paraId="00946CAF" w14:textId="77777777" w:rsidR="00C80894" w:rsidRPr="005A58D1" w:rsidRDefault="00C80894" w:rsidP="00604043">
      <w:pPr>
        <w:spacing w:after="0" w:line="276" w:lineRule="auto"/>
        <w:ind w:left="426" w:right="-1" w:hanging="426"/>
        <w:jc w:val="both"/>
        <w:rPr>
          <w:rFonts w:eastAsia="Times New Roman" w:cstheme="minorHAnsi"/>
          <w:b/>
          <w:lang w:eastAsia="pl-PL"/>
        </w:rPr>
      </w:pPr>
    </w:p>
    <w:p w14:paraId="591A375C" w14:textId="77777777" w:rsidR="00C80894" w:rsidRPr="005A58D1" w:rsidRDefault="00C80894" w:rsidP="001C0184">
      <w:pPr>
        <w:numPr>
          <w:ilvl w:val="0"/>
          <w:numId w:val="62"/>
        </w:numPr>
        <w:spacing w:after="0" w:line="276" w:lineRule="auto"/>
        <w:ind w:left="426" w:right="-1" w:hanging="426"/>
        <w:jc w:val="both"/>
        <w:rPr>
          <w:rFonts w:eastAsia="Times New Roman" w:cstheme="minorHAnsi"/>
          <w:b/>
          <w:lang w:eastAsia="pl-PL"/>
        </w:rPr>
      </w:pPr>
      <w:r w:rsidRPr="005A58D1">
        <w:rPr>
          <w:rFonts w:eastAsia="Times New Roman" w:cstheme="minorHAnsi"/>
          <w:b/>
          <w:lang w:eastAsia="pl-PL"/>
        </w:rPr>
        <w:t>Oświadczam, że zapoznałem się z zapisami klauzuli informacyjnej  w zakresie art. 13 RODO dołączonej do SWZ.</w:t>
      </w:r>
    </w:p>
    <w:p w14:paraId="5DCAB0B1" w14:textId="77777777" w:rsidR="00C80894" w:rsidRPr="005A58D1" w:rsidRDefault="00C80894" w:rsidP="00604043">
      <w:pPr>
        <w:spacing w:after="0" w:line="276" w:lineRule="auto"/>
        <w:ind w:right="-1"/>
        <w:jc w:val="both"/>
        <w:rPr>
          <w:rFonts w:eastAsia="Times New Roman" w:cstheme="minorHAnsi"/>
          <w:b/>
          <w:lang w:eastAsia="pl-PL"/>
        </w:rPr>
      </w:pPr>
    </w:p>
    <w:p w14:paraId="43E96DA9" w14:textId="77777777" w:rsidR="00C80894" w:rsidRPr="005A58D1" w:rsidRDefault="00C80894" w:rsidP="001C0184">
      <w:pPr>
        <w:numPr>
          <w:ilvl w:val="0"/>
          <w:numId w:val="62"/>
        </w:numPr>
        <w:spacing w:after="0" w:line="276" w:lineRule="auto"/>
        <w:ind w:left="426" w:right="-1" w:hanging="426"/>
        <w:jc w:val="both"/>
        <w:rPr>
          <w:rFonts w:eastAsia="Times New Roman" w:cstheme="minorHAnsi"/>
          <w:b/>
          <w:lang w:eastAsia="pl-PL"/>
        </w:rPr>
      </w:pPr>
      <w:proofErr w:type="spellStart"/>
      <w:r w:rsidRPr="005A58D1">
        <w:rPr>
          <w:rFonts w:eastAsia="Times New Roman" w:cstheme="minorHAnsi"/>
          <w:lang w:val="en-GB" w:eastAsia="pl-PL"/>
        </w:rPr>
        <w:t>Oświadczam</w:t>
      </w:r>
      <w:proofErr w:type="spellEnd"/>
      <w:r w:rsidRPr="005A58D1">
        <w:rPr>
          <w:rFonts w:eastAsia="Times New Roman" w:cstheme="minorHAnsi"/>
          <w:lang w:val="en-GB" w:eastAsia="pl-PL"/>
        </w:rPr>
        <w:t xml:space="preserve">(-y), </w:t>
      </w:r>
      <w:proofErr w:type="spellStart"/>
      <w:r w:rsidRPr="005A58D1">
        <w:rPr>
          <w:rFonts w:eastAsia="Times New Roman" w:cstheme="minorHAnsi"/>
          <w:lang w:val="en-GB" w:eastAsia="pl-PL"/>
        </w:rPr>
        <w:t>iż</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informacje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zawarte</w:t>
      </w:r>
      <w:proofErr w:type="spellEnd"/>
      <w:r w:rsidRPr="005A58D1">
        <w:rPr>
          <w:rFonts w:eastAsia="Times New Roman" w:cstheme="minorHAnsi"/>
          <w:lang w:val="en-GB" w:eastAsia="pl-PL"/>
        </w:rPr>
        <w:t xml:space="preserve"> w </w:t>
      </w:r>
      <w:proofErr w:type="spellStart"/>
      <w:r w:rsidRPr="005A58D1">
        <w:rPr>
          <w:rFonts w:eastAsia="Times New Roman" w:cstheme="minorHAnsi"/>
          <w:lang w:val="en-GB" w:eastAsia="pl-PL"/>
        </w:rPr>
        <w:t>wydzielonym</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odpowiednio</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oznaczonym</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pliku</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stanowią</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tajemnicę</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przedsiębiorstwa</w:t>
      </w:r>
      <w:proofErr w:type="spellEnd"/>
      <w:r w:rsidRPr="005A58D1">
        <w:rPr>
          <w:rFonts w:eastAsia="Times New Roman" w:cstheme="minorHAnsi"/>
          <w:lang w:val="en-GB" w:eastAsia="pl-PL"/>
        </w:rPr>
        <w:t xml:space="preserve"> w </w:t>
      </w:r>
      <w:proofErr w:type="spellStart"/>
      <w:r w:rsidRPr="005A58D1">
        <w:rPr>
          <w:rFonts w:eastAsia="Times New Roman" w:cstheme="minorHAnsi"/>
          <w:lang w:val="en-GB" w:eastAsia="pl-PL"/>
        </w:rPr>
        <w:t>rozumieniu</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ustawy</w:t>
      </w:r>
      <w:proofErr w:type="spellEnd"/>
      <w:r w:rsidRPr="005A58D1">
        <w:rPr>
          <w:rFonts w:eastAsia="Times New Roman" w:cstheme="minorHAnsi"/>
          <w:lang w:val="en-GB" w:eastAsia="pl-PL"/>
        </w:rPr>
        <w:t xml:space="preserve"> o </w:t>
      </w:r>
      <w:proofErr w:type="spellStart"/>
      <w:r w:rsidRPr="005A58D1">
        <w:rPr>
          <w:rFonts w:eastAsia="Times New Roman" w:cstheme="minorHAnsi"/>
          <w:lang w:val="en-GB" w:eastAsia="pl-PL"/>
        </w:rPr>
        <w:t>zwalczaniu</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nieuczciwej</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konkurencji</w:t>
      </w:r>
      <w:proofErr w:type="spellEnd"/>
      <w:r w:rsidRPr="005A58D1">
        <w:rPr>
          <w:rFonts w:eastAsia="Times New Roman" w:cstheme="minorHAnsi"/>
          <w:lang w:val="en-GB" w:eastAsia="pl-PL"/>
        </w:rPr>
        <w:t xml:space="preserve">. W </w:t>
      </w:r>
      <w:proofErr w:type="spellStart"/>
      <w:r w:rsidRPr="005A58D1">
        <w:rPr>
          <w:rFonts w:eastAsia="Times New Roman" w:cstheme="minorHAnsi"/>
          <w:lang w:val="en-GB" w:eastAsia="pl-PL"/>
        </w:rPr>
        <w:t>tym</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celu</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przedkładam</w:t>
      </w:r>
      <w:proofErr w:type="spellEnd"/>
      <w:r w:rsidRPr="005A58D1">
        <w:rPr>
          <w:rFonts w:eastAsia="Times New Roman" w:cstheme="minorHAnsi"/>
          <w:lang w:val="en-GB" w:eastAsia="pl-PL"/>
        </w:rPr>
        <w:t xml:space="preserve">(-y) </w:t>
      </w:r>
      <w:proofErr w:type="spellStart"/>
      <w:r w:rsidRPr="005A58D1">
        <w:rPr>
          <w:rFonts w:eastAsia="Times New Roman" w:cstheme="minorHAnsi"/>
          <w:lang w:val="en-GB" w:eastAsia="pl-PL"/>
        </w:rPr>
        <w:t>stosowne</w:t>
      </w:r>
      <w:proofErr w:type="spellEnd"/>
      <w:r w:rsidRPr="005A58D1">
        <w:rPr>
          <w:rFonts w:eastAsia="Times New Roman" w:cstheme="minorHAnsi"/>
          <w:lang w:val="en-GB" w:eastAsia="pl-PL"/>
        </w:rPr>
        <w:t xml:space="preserve"> pismo (</w:t>
      </w:r>
      <w:proofErr w:type="spellStart"/>
      <w:r w:rsidRPr="005A58D1">
        <w:rPr>
          <w:rFonts w:eastAsia="Times New Roman" w:cstheme="minorHAnsi"/>
          <w:lang w:val="en-GB" w:eastAsia="pl-PL"/>
        </w:rPr>
        <w:t>wyjaśnienia</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wykazujące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iż</w:t>
      </w:r>
      <w:proofErr w:type="spellEnd"/>
      <w:r w:rsidRPr="005A58D1">
        <w:rPr>
          <w:rFonts w:eastAsia="Times New Roman" w:cstheme="minorHAnsi"/>
          <w:lang w:val="en-GB" w:eastAsia="pl-PL"/>
        </w:rPr>
        <w:t> </w:t>
      </w:r>
      <w:proofErr w:type="spellStart"/>
      <w:r w:rsidRPr="005A58D1">
        <w:rPr>
          <w:rFonts w:eastAsia="Times New Roman" w:cstheme="minorHAnsi"/>
          <w:lang w:val="en-GB" w:eastAsia="pl-PL"/>
        </w:rPr>
        <w:t>zastrzeżone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przez</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Wykonawcę</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informacje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stanowią</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tajemnicę</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przedsiębiorstwa</w:t>
      </w:r>
      <w:proofErr w:type="spellEnd"/>
      <w:r w:rsidRPr="005A58D1">
        <w:rPr>
          <w:rFonts w:eastAsia="Times New Roman" w:cstheme="minorHAnsi"/>
          <w:lang w:val="en-GB" w:eastAsia="pl-PL"/>
        </w:rPr>
        <w:t>.</w:t>
      </w:r>
    </w:p>
    <w:p w14:paraId="6D20D3CB" w14:textId="77777777" w:rsidR="00C80894" w:rsidRPr="005A58D1" w:rsidRDefault="00C80894" w:rsidP="00604043">
      <w:pPr>
        <w:spacing w:after="0" w:line="276" w:lineRule="auto"/>
        <w:ind w:left="720"/>
        <w:contextualSpacing/>
        <w:rPr>
          <w:rFonts w:cstheme="minorHAnsi"/>
        </w:rPr>
      </w:pPr>
    </w:p>
    <w:p w14:paraId="1F6A0610" w14:textId="77777777" w:rsidR="00C80894" w:rsidRPr="005A58D1" w:rsidRDefault="00C80894" w:rsidP="001C0184">
      <w:pPr>
        <w:numPr>
          <w:ilvl w:val="0"/>
          <w:numId w:val="62"/>
        </w:numPr>
        <w:spacing w:after="0" w:line="276" w:lineRule="auto"/>
        <w:ind w:left="426" w:right="-1" w:hanging="426"/>
        <w:jc w:val="both"/>
        <w:rPr>
          <w:rFonts w:eastAsia="Times New Roman" w:cstheme="minorHAnsi"/>
          <w:b/>
          <w:lang w:eastAsia="pl-PL"/>
        </w:rPr>
      </w:pPr>
      <w:proofErr w:type="spellStart"/>
      <w:r w:rsidRPr="005A58D1">
        <w:rPr>
          <w:rFonts w:eastAsia="Times New Roman" w:cstheme="minorHAnsi"/>
          <w:lang w:val="en-GB" w:eastAsia="pl-PL"/>
        </w:rPr>
        <w:t>Oświadczam</w:t>
      </w:r>
      <w:proofErr w:type="spellEnd"/>
      <w:r w:rsidRPr="005A58D1">
        <w:rPr>
          <w:rFonts w:eastAsia="Times New Roman" w:cstheme="minorHAnsi"/>
          <w:lang w:val="en-GB" w:eastAsia="pl-PL"/>
        </w:rPr>
        <w:t xml:space="preserve">(-y), pod </w:t>
      </w:r>
      <w:proofErr w:type="spellStart"/>
      <w:r w:rsidRPr="005A58D1">
        <w:rPr>
          <w:rFonts w:eastAsia="Times New Roman" w:cstheme="minorHAnsi"/>
          <w:lang w:val="en-GB" w:eastAsia="pl-PL"/>
        </w:rPr>
        <w:t>rygorem</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wykluczenia</w:t>
      </w:r>
      <w:proofErr w:type="spellEnd"/>
      <w:r w:rsidRPr="005A58D1">
        <w:rPr>
          <w:rFonts w:eastAsia="Times New Roman" w:cstheme="minorHAnsi"/>
          <w:lang w:val="en-GB" w:eastAsia="pl-PL"/>
        </w:rPr>
        <w:t xml:space="preserve"> z </w:t>
      </w:r>
      <w:proofErr w:type="spellStart"/>
      <w:r w:rsidRPr="005A58D1">
        <w:rPr>
          <w:rFonts w:eastAsia="Times New Roman" w:cstheme="minorHAnsi"/>
          <w:lang w:val="en-GB" w:eastAsia="pl-PL"/>
        </w:rPr>
        <w:t>postępowania</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iż</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wszystkie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informacje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zamieszczone</w:t>
      </w:r>
      <w:proofErr w:type="spellEnd"/>
      <w:r w:rsidRPr="005A58D1">
        <w:rPr>
          <w:rFonts w:eastAsia="Times New Roman" w:cstheme="minorHAnsi"/>
          <w:lang w:val="en-GB" w:eastAsia="pl-PL"/>
        </w:rPr>
        <w:t xml:space="preserve"> w </w:t>
      </w:r>
      <w:proofErr w:type="spellStart"/>
      <w:r w:rsidRPr="005A58D1">
        <w:rPr>
          <w:rFonts w:eastAsia="Times New Roman" w:cstheme="minorHAnsi"/>
          <w:lang w:val="en-GB" w:eastAsia="pl-PL"/>
        </w:rPr>
        <w:t>naszej</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ofercie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i</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załącznikach</w:t>
      </w:r>
      <w:proofErr w:type="spellEnd"/>
      <w:r w:rsidRPr="005A58D1">
        <w:rPr>
          <w:rFonts w:eastAsia="Times New Roman" w:cstheme="minorHAnsi"/>
          <w:lang w:val="en-GB" w:eastAsia="pl-PL"/>
        </w:rPr>
        <w:t xml:space="preserve"> do </w:t>
      </w:r>
      <w:proofErr w:type="spellStart"/>
      <w:r w:rsidRPr="005A58D1">
        <w:rPr>
          <w:rFonts w:eastAsia="Times New Roman" w:cstheme="minorHAnsi"/>
          <w:lang w:val="en-GB" w:eastAsia="pl-PL"/>
        </w:rPr>
        <w:t>oferty</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są</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prawdziwe</w:t>
      </w:r>
      <w:proofErr w:type="spellEnd"/>
      <w:r w:rsidRPr="005A58D1">
        <w:rPr>
          <w:rFonts w:eastAsia="Times New Roman" w:cstheme="minorHAnsi"/>
          <w:lang w:val="en-GB" w:eastAsia="pl-PL"/>
        </w:rPr>
        <w:t>.</w:t>
      </w:r>
    </w:p>
    <w:p w14:paraId="0B56F95D" w14:textId="77777777" w:rsidR="00C80894" w:rsidRPr="005A58D1" w:rsidRDefault="00C80894" w:rsidP="00604043">
      <w:pPr>
        <w:spacing w:after="0" w:line="276" w:lineRule="auto"/>
        <w:ind w:left="720"/>
        <w:contextualSpacing/>
        <w:rPr>
          <w:rFonts w:cstheme="minorHAnsi"/>
        </w:rPr>
      </w:pPr>
    </w:p>
    <w:p w14:paraId="22A928D2" w14:textId="77777777" w:rsidR="00C80894" w:rsidRPr="005A58D1" w:rsidRDefault="00C80894" w:rsidP="001C0184">
      <w:pPr>
        <w:numPr>
          <w:ilvl w:val="0"/>
          <w:numId w:val="62"/>
        </w:numPr>
        <w:spacing w:after="0" w:line="276" w:lineRule="auto"/>
        <w:ind w:left="426" w:right="-1" w:hanging="426"/>
        <w:jc w:val="both"/>
        <w:rPr>
          <w:rFonts w:eastAsia="Times New Roman" w:cstheme="minorHAnsi"/>
          <w:b/>
          <w:lang w:eastAsia="pl-PL"/>
        </w:rPr>
      </w:pPr>
      <w:proofErr w:type="spellStart"/>
      <w:r w:rsidRPr="005A58D1">
        <w:rPr>
          <w:rFonts w:eastAsia="Times New Roman" w:cstheme="minorHAnsi"/>
          <w:lang w:val="en-GB" w:eastAsia="pl-PL"/>
        </w:rPr>
        <w:t>Osobami</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upoważnionymi</w:t>
      </w:r>
      <w:proofErr w:type="spellEnd"/>
      <w:r w:rsidRPr="005A58D1">
        <w:rPr>
          <w:rFonts w:eastAsia="Times New Roman" w:cstheme="minorHAnsi"/>
          <w:lang w:val="en-GB" w:eastAsia="pl-PL"/>
        </w:rPr>
        <w:t xml:space="preserve"> do </w:t>
      </w:r>
      <w:proofErr w:type="spellStart"/>
      <w:r w:rsidRPr="005A58D1">
        <w:rPr>
          <w:rFonts w:eastAsia="Times New Roman" w:cstheme="minorHAnsi"/>
          <w:lang w:val="en-GB" w:eastAsia="pl-PL"/>
        </w:rPr>
        <w:t>kontaktu</w:t>
      </w:r>
      <w:proofErr w:type="spellEnd"/>
      <w:r w:rsidRPr="005A58D1">
        <w:rPr>
          <w:rFonts w:eastAsia="Times New Roman" w:cstheme="minorHAnsi"/>
          <w:lang w:val="en-GB" w:eastAsia="pl-PL"/>
        </w:rPr>
        <w:t xml:space="preserve"> z </w:t>
      </w:r>
      <w:proofErr w:type="spellStart"/>
      <w:r w:rsidRPr="005A58D1">
        <w:rPr>
          <w:rFonts w:eastAsia="Times New Roman" w:cstheme="minorHAnsi"/>
          <w:lang w:val="en-GB" w:eastAsia="pl-PL"/>
        </w:rPr>
        <w:t>Zamawiającym</w:t>
      </w:r>
      <w:proofErr w:type="spellEnd"/>
      <w:r w:rsidRPr="005A58D1">
        <w:rPr>
          <w:rFonts w:eastAsia="Times New Roman" w:cstheme="minorHAnsi"/>
          <w:lang w:val="en-GB" w:eastAsia="pl-PL"/>
        </w:rPr>
        <w:t xml:space="preserve"> w </w:t>
      </w:r>
      <w:proofErr w:type="spellStart"/>
      <w:r w:rsidRPr="005A58D1">
        <w:rPr>
          <w:rFonts w:eastAsia="Times New Roman" w:cstheme="minorHAnsi"/>
          <w:lang w:val="en-GB" w:eastAsia="pl-PL"/>
        </w:rPr>
        <w:t>sprawie</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niniejszego</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zamówienia</w:t>
      </w:r>
      <w:proofErr w:type="spellEnd"/>
      <w:r w:rsidRPr="005A58D1">
        <w:rPr>
          <w:rFonts w:eastAsia="Times New Roman" w:cstheme="minorHAnsi"/>
          <w:lang w:val="en-GB" w:eastAsia="pl-PL"/>
        </w:rPr>
        <w:t xml:space="preserve"> </w:t>
      </w:r>
      <w:proofErr w:type="spellStart"/>
      <w:r w:rsidRPr="005A58D1">
        <w:rPr>
          <w:rFonts w:eastAsia="Times New Roman" w:cstheme="minorHAnsi"/>
          <w:lang w:val="en-GB" w:eastAsia="pl-PL"/>
        </w:rPr>
        <w:t>są</w:t>
      </w:r>
      <w:proofErr w:type="spellEnd"/>
      <w:r w:rsidRPr="005A58D1">
        <w:rPr>
          <w:rFonts w:eastAsia="Times New Roman" w:cstheme="minorHAnsi"/>
          <w:lang w:val="en-GB" w:eastAsia="pl-PL"/>
        </w:rPr>
        <w:t>:</w:t>
      </w:r>
    </w:p>
    <w:p w14:paraId="4E8FD76E" w14:textId="77777777" w:rsidR="00C80894" w:rsidRPr="005A58D1" w:rsidRDefault="00C80894" w:rsidP="001C0184">
      <w:pPr>
        <w:numPr>
          <w:ilvl w:val="0"/>
          <w:numId w:val="56"/>
        </w:numPr>
        <w:autoSpaceDE w:val="0"/>
        <w:autoSpaceDN w:val="0"/>
        <w:spacing w:after="0" w:line="276" w:lineRule="auto"/>
        <w:ind w:left="714" w:hanging="357"/>
        <w:jc w:val="both"/>
        <w:rPr>
          <w:rFonts w:cstheme="minorHAnsi"/>
        </w:rPr>
      </w:pPr>
      <w:r w:rsidRPr="005A58D1">
        <w:rPr>
          <w:rFonts w:cstheme="minorHAnsi"/>
        </w:rPr>
        <w:t>……………………………….………, tel. ………………………, e-mail ……...…………….……;</w:t>
      </w:r>
    </w:p>
    <w:p w14:paraId="7F487A50" w14:textId="77777777" w:rsidR="00C80894" w:rsidRPr="005A58D1" w:rsidRDefault="00C80894" w:rsidP="001C0184">
      <w:pPr>
        <w:numPr>
          <w:ilvl w:val="0"/>
          <w:numId w:val="56"/>
        </w:numPr>
        <w:autoSpaceDE w:val="0"/>
        <w:autoSpaceDN w:val="0"/>
        <w:spacing w:after="0" w:line="276" w:lineRule="auto"/>
        <w:ind w:left="714" w:hanging="357"/>
        <w:jc w:val="both"/>
        <w:rPr>
          <w:rFonts w:cstheme="minorHAnsi"/>
        </w:rPr>
      </w:pPr>
      <w:r w:rsidRPr="005A58D1">
        <w:rPr>
          <w:rFonts w:cstheme="minorHAnsi"/>
        </w:rPr>
        <w:t>……………………………….………, tel. ………………………, e-mail ……...…………….…….</w:t>
      </w:r>
    </w:p>
    <w:p w14:paraId="1A8949B9" w14:textId="77777777" w:rsidR="00C80894" w:rsidRPr="005A58D1" w:rsidRDefault="00C80894" w:rsidP="00604043">
      <w:pPr>
        <w:tabs>
          <w:tab w:val="num" w:pos="720"/>
        </w:tabs>
        <w:autoSpaceDE w:val="0"/>
        <w:autoSpaceDN w:val="0"/>
        <w:spacing w:after="0" w:line="276" w:lineRule="auto"/>
        <w:ind w:left="714"/>
        <w:jc w:val="both"/>
        <w:rPr>
          <w:rFonts w:cstheme="minorHAnsi"/>
        </w:rPr>
      </w:pPr>
    </w:p>
    <w:p w14:paraId="1FDDFF06" w14:textId="77777777" w:rsidR="00C80894" w:rsidRPr="005A58D1" w:rsidRDefault="00C80894" w:rsidP="001C0184">
      <w:pPr>
        <w:numPr>
          <w:ilvl w:val="0"/>
          <w:numId w:val="62"/>
        </w:numPr>
        <w:autoSpaceDE w:val="0"/>
        <w:autoSpaceDN w:val="0"/>
        <w:spacing w:after="0" w:line="276" w:lineRule="auto"/>
        <w:ind w:left="284" w:hanging="284"/>
        <w:contextualSpacing/>
        <w:jc w:val="both"/>
        <w:rPr>
          <w:rFonts w:cstheme="minorHAnsi"/>
        </w:rPr>
      </w:pPr>
      <w:r w:rsidRPr="005A58D1">
        <w:rPr>
          <w:rFonts w:cstheme="minorHAnsi"/>
        </w:rPr>
        <w:t>Załącznikami</w:t>
      </w:r>
      <w:r w:rsidRPr="005A58D1">
        <w:rPr>
          <w:rFonts w:cstheme="minorHAnsi"/>
          <w:b/>
          <w:bCs/>
        </w:rPr>
        <w:t xml:space="preserve"> </w:t>
      </w:r>
      <w:r w:rsidRPr="005A58D1">
        <w:rPr>
          <w:rFonts w:cstheme="minorHAnsi"/>
        </w:rPr>
        <w:t>do niniejszej oferty są:</w:t>
      </w:r>
    </w:p>
    <w:p w14:paraId="228D413A" w14:textId="77777777" w:rsidR="00C80894" w:rsidRPr="005A58D1" w:rsidRDefault="00C80894" w:rsidP="001C0184">
      <w:pPr>
        <w:numPr>
          <w:ilvl w:val="2"/>
          <w:numId w:val="57"/>
        </w:numPr>
        <w:autoSpaceDE w:val="0"/>
        <w:autoSpaceDN w:val="0"/>
        <w:spacing w:after="0" w:line="276" w:lineRule="auto"/>
        <w:ind w:left="850" w:hanging="425"/>
        <w:jc w:val="both"/>
        <w:rPr>
          <w:rFonts w:cstheme="minorHAnsi"/>
        </w:rPr>
      </w:pPr>
      <w:r w:rsidRPr="005A58D1">
        <w:rPr>
          <w:rFonts w:cstheme="minorHAnsi"/>
        </w:rPr>
        <w:t>………………………………………………………………………………..,</w:t>
      </w:r>
    </w:p>
    <w:p w14:paraId="200C22D1" w14:textId="77777777" w:rsidR="00C80894" w:rsidRPr="005A58D1" w:rsidRDefault="00C80894" w:rsidP="001C0184">
      <w:pPr>
        <w:numPr>
          <w:ilvl w:val="2"/>
          <w:numId w:val="57"/>
        </w:numPr>
        <w:autoSpaceDE w:val="0"/>
        <w:autoSpaceDN w:val="0"/>
        <w:spacing w:after="0" w:line="276" w:lineRule="auto"/>
        <w:ind w:left="850" w:hanging="425"/>
        <w:jc w:val="both"/>
        <w:rPr>
          <w:rFonts w:cstheme="minorHAnsi"/>
        </w:rPr>
      </w:pPr>
      <w:r w:rsidRPr="005A58D1">
        <w:rPr>
          <w:rFonts w:cstheme="minorHAnsi"/>
        </w:rPr>
        <w:t>………………………………………………………………………………..,</w:t>
      </w:r>
    </w:p>
    <w:p w14:paraId="0CA0701D" w14:textId="77777777" w:rsidR="00C80894" w:rsidRPr="005A58D1" w:rsidRDefault="00C80894" w:rsidP="00604043">
      <w:pPr>
        <w:autoSpaceDE w:val="0"/>
        <w:autoSpaceDN w:val="0"/>
        <w:adjustRightInd w:val="0"/>
        <w:spacing w:after="0" w:line="276" w:lineRule="auto"/>
        <w:jc w:val="right"/>
        <w:rPr>
          <w:rFonts w:cstheme="minorHAnsi"/>
          <w:b/>
          <w:bCs/>
        </w:rPr>
      </w:pPr>
    </w:p>
    <w:p w14:paraId="01F9C741" w14:textId="77777777" w:rsidR="00C80894" w:rsidRPr="005A58D1" w:rsidRDefault="00C80894" w:rsidP="00604043">
      <w:pPr>
        <w:autoSpaceDE w:val="0"/>
        <w:autoSpaceDN w:val="0"/>
        <w:adjustRightInd w:val="0"/>
        <w:spacing w:after="0" w:line="276" w:lineRule="auto"/>
        <w:jc w:val="right"/>
        <w:rPr>
          <w:rFonts w:cstheme="minorHAnsi"/>
          <w:b/>
          <w:bCs/>
        </w:rPr>
      </w:pPr>
    </w:p>
    <w:p w14:paraId="665DBD5C" w14:textId="77777777" w:rsidR="00C80894" w:rsidRPr="005A58D1" w:rsidRDefault="00C80894" w:rsidP="00604043">
      <w:pPr>
        <w:autoSpaceDE w:val="0"/>
        <w:autoSpaceDN w:val="0"/>
        <w:adjustRightInd w:val="0"/>
        <w:spacing w:after="0" w:line="276" w:lineRule="auto"/>
        <w:jc w:val="right"/>
        <w:rPr>
          <w:rFonts w:cstheme="minorHAnsi"/>
          <w:b/>
          <w:bCs/>
        </w:rPr>
      </w:pPr>
    </w:p>
    <w:p w14:paraId="35366DD5" w14:textId="77777777" w:rsidR="00C80894" w:rsidRPr="005A58D1" w:rsidRDefault="00C80894" w:rsidP="00604043">
      <w:pPr>
        <w:autoSpaceDE w:val="0"/>
        <w:autoSpaceDN w:val="0"/>
        <w:adjustRightInd w:val="0"/>
        <w:spacing w:after="0" w:line="276" w:lineRule="auto"/>
        <w:jc w:val="right"/>
        <w:rPr>
          <w:rFonts w:cstheme="minorHAnsi"/>
          <w:b/>
          <w:bCs/>
        </w:rPr>
      </w:pPr>
    </w:p>
    <w:p w14:paraId="04205515" w14:textId="77777777" w:rsidR="00C80894" w:rsidRPr="005A58D1" w:rsidRDefault="00C80894" w:rsidP="00604043">
      <w:pPr>
        <w:autoSpaceDE w:val="0"/>
        <w:autoSpaceDN w:val="0"/>
        <w:adjustRightInd w:val="0"/>
        <w:spacing w:after="0" w:line="276" w:lineRule="auto"/>
        <w:jc w:val="right"/>
        <w:rPr>
          <w:rFonts w:cstheme="minorHAnsi"/>
          <w:b/>
          <w:bCs/>
        </w:rPr>
      </w:pPr>
    </w:p>
    <w:p w14:paraId="676CABCB" w14:textId="77777777" w:rsidR="00C80894" w:rsidRPr="005A58D1" w:rsidRDefault="00C80894" w:rsidP="00604043">
      <w:pPr>
        <w:autoSpaceDE w:val="0"/>
        <w:autoSpaceDN w:val="0"/>
        <w:adjustRightInd w:val="0"/>
        <w:spacing w:after="0" w:line="276" w:lineRule="auto"/>
        <w:jc w:val="right"/>
        <w:rPr>
          <w:rFonts w:cstheme="minorHAnsi"/>
          <w:b/>
          <w:bCs/>
        </w:rPr>
      </w:pPr>
    </w:p>
    <w:p w14:paraId="4F07682E" w14:textId="77777777" w:rsidR="00C80894" w:rsidRPr="005A58D1" w:rsidRDefault="00C80894" w:rsidP="00604043">
      <w:pPr>
        <w:autoSpaceDE w:val="0"/>
        <w:autoSpaceDN w:val="0"/>
        <w:adjustRightInd w:val="0"/>
        <w:spacing w:after="0" w:line="276" w:lineRule="auto"/>
        <w:jc w:val="right"/>
        <w:rPr>
          <w:rFonts w:cstheme="minorHAnsi"/>
          <w:b/>
          <w:bCs/>
        </w:rPr>
      </w:pPr>
    </w:p>
    <w:p w14:paraId="6A3499F4" w14:textId="77777777" w:rsidR="00C80894" w:rsidRPr="005A58D1" w:rsidRDefault="00C80894" w:rsidP="00604043">
      <w:pPr>
        <w:spacing w:after="0" w:line="276" w:lineRule="auto"/>
        <w:ind w:firstLine="360"/>
        <w:jc w:val="right"/>
        <w:rPr>
          <w:rFonts w:eastAsia="Times New Roman" w:cstheme="minorHAnsi"/>
          <w:sz w:val="16"/>
          <w:szCs w:val="16"/>
          <w:lang w:eastAsia="pl-PL"/>
        </w:rPr>
      </w:pPr>
      <w:r w:rsidRPr="005A58D1">
        <w:rPr>
          <w:rFonts w:eastAsia="Times New Roman" w:cstheme="minorHAnsi"/>
          <w:sz w:val="16"/>
          <w:szCs w:val="16"/>
          <w:lang w:eastAsia="pl-PL"/>
        </w:rPr>
        <w:t>kwalifikowany podpis elektroniczny lub podpis zaufany lub podpis osobisty</w:t>
      </w:r>
    </w:p>
    <w:p w14:paraId="7F031F65" w14:textId="77777777" w:rsidR="00C80894" w:rsidRPr="005A58D1" w:rsidRDefault="00C80894" w:rsidP="00604043">
      <w:pPr>
        <w:autoSpaceDE w:val="0"/>
        <w:autoSpaceDN w:val="0"/>
        <w:adjustRightInd w:val="0"/>
        <w:spacing w:after="0" w:line="276" w:lineRule="auto"/>
        <w:jc w:val="right"/>
        <w:rPr>
          <w:rFonts w:cstheme="minorHAnsi"/>
          <w:b/>
          <w:bCs/>
        </w:rPr>
      </w:pPr>
    </w:p>
    <w:p w14:paraId="5DDC1C44" w14:textId="60354C6B" w:rsidR="00585A0B" w:rsidRPr="005A58D1" w:rsidRDefault="00585A0B" w:rsidP="00604043">
      <w:pPr>
        <w:pStyle w:val="Default"/>
        <w:spacing w:line="276" w:lineRule="auto"/>
        <w:rPr>
          <w:rFonts w:asciiTheme="minorHAnsi" w:hAnsiTheme="minorHAnsi" w:cstheme="minorHAnsi"/>
          <w:b/>
          <w:bCs/>
          <w:color w:val="auto"/>
          <w:sz w:val="22"/>
          <w:szCs w:val="22"/>
        </w:rPr>
      </w:pPr>
    </w:p>
    <w:p w14:paraId="77C19E67" w14:textId="01862419" w:rsidR="00585A0B" w:rsidRPr="005A58D1" w:rsidRDefault="00585A0B" w:rsidP="00604043">
      <w:pPr>
        <w:pStyle w:val="Default"/>
        <w:spacing w:line="276" w:lineRule="auto"/>
        <w:rPr>
          <w:rFonts w:asciiTheme="minorHAnsi" w:hAnsiTheme="minorHAnsi" w:cstheme="minorHAnsi"/>
          <w:b/>
          <w:bCs/>
          <w:color w:val="auto"/>
          <w:sz w:val="22"/>
          <w:szCs w:val="22"/>
        </w:rPr>
      </w:pPr>
    </w:p>
    <w:p w14:paraId="12238CEE" w14:textId="78E242A0" w:rsidR="00C80894" w:rsidRPr="005A58D1" w:rsidRDefault="00C80894" w:rsidP="00604043">
      <w:pPr>
        <w:pStyle w:val="Default"/>
        <w:spacing w:line="276" w:lineRule="auto"/>
        <w:rPr>
          <w:rFonts w:asciiTheme="minorHAnsi" w:hAnsiTheme="minorHAnsi" w:cstheme="minorHAnsi"/>
          <w:b/>
          <w:bCs/>
          <w:color w:val="auto"/>
          <w:sz w:val="22"/>
          <w:szCs w:val="22"/>
        </w:rPr>
      </w:pPr>
    </w:p>
    <w:p w14:paraId="22A0A52F" w14:textId="31B4F3EF" w:rsidR="00F0258F" w:rsidRPr="005A58D1" w:rsidRDefault="00F0258F" w:rsidP="00604043">
      <w:pPr>
        <w:pStyle w:val="Default"/>
        <w:spacing w:line="276" w:lineRule="auto"/>
        <w:rPr>
          <w:rFonts w:asciiTheme="minorHAnsi" w:hAnsiTheme="minorHAnsi" w:cstheme="minorHAnsi"/>
          <w:b/>
          <w:bCs/>
          <w:color w:val="auto"/>
          <w:sz w:val="22"/>
          <w:szCs w:val="22"/>
        </w:rPr>
      </w:pPr>
    </w:p>
    <w:p w14:paraId="05FEEA19" w14:textId="1F67857E" w:rsidR="00C80894" w:rsidRPr="005A58D1" w:rsidRDefault="00C80894" w:rsidP="00604043">
      <w:pPr>
        <w:pStyle w:val="Default"/>
        <w:spacing w:line="276" w:lineRule="auto"/>
        <w:rPr>
          <w:rFonts w:asciiTheme="minorHAnsi" w:hAnsiTheme="minorHAnsi" w:cstheme="minorHAnsi"/>
          <w:b/>
          <w:bCs/>
          <w:color w:val="auto"/>
          <w:sz w:val="22"/>
          <w:szCs w:val="22"/>
        </w:rPr>
      </w:pPr>
    </w:p>
    <w:p w14:paraId="4C1CECC5" w14:textId="77777777" w:rsidR="002A367B" w:rsidRPr="005A58D1" w:rsidRDefault="002A367B" w:rsidP="00604043">
      <w:pPr>
        <w:pStyle w:val="Default"/>
        <w:spacing w:line="276" w:lineRule="auto"/>
        <w:rPr>
          <w:rFonts w:asciiTheme="minorHAnsi" w:hAnsiTheme="minorHAnsi" w:cstheme="minorHAnsi"/>
          <w:b/>
          <w:bCs/>
          <w:color w:val="auto"/>
          <w:sz w:val="22"/>
          <w:szCs w:val="22"/>
        </w:rPr>
      </w:pPr>
    </w:p>
    <w:p w14:paraId="76D69C11" w14:textId="77777777" w:rsidR="002A367B" w:rsidRPr="005A58D1" w:rsidRDefault="002A367B" w:rsidP="00604043">
      <w:pPr>
        <w:pStyle w:val="Default"/>
        <w:spacing w:line="276" w:lineRule="auto"/>
        <w:rPr>
          <w:rFonts w:asciiTheme="minorHAnsi" w:hAnsiTheme="minorHAnsi" w:cstheme="minorHAnsi"/>
          <w:b/>
          <w:bCs/>
          <w:color w:val="auto"/>
          <w:sz w:val="22"/>
          <w:szCs w:val="22"/>
        </w:rPr>
      </w:pPr>
    </w:p>
    <w:p w14:paraId="62A2EE12" w14:textId="77777777" w:rsidR="002A367B" w:rsidRPr="005A58D1" w:rsidRDefault="002A367B" w:rsidP="00604043">
      <w:pPr>
        <w:pStyle w:val="Default"/>
        <w:spacing w:line="276" w:lineRule="auto"/>
        <w:rPr>
          <w:rFonts w:asciiTheme="minorHAnsi" w:hAnsiTheme="minorHAnsi" w:cstheme="minorHAnsi"/>
          <w:b/>
          <w:bCs/>
          <w:color w:val="auto"/>
          <w:sz w:val="22"/>
          <w:szCs w:val="22"/>
        </w:rPr>
      </w:pPr>
    </w:p>
    <w:p w14:paraId="0CAD6F18" w14:textId="77777777" w:rsidR="002A367B" w:rsidRPr="005A58D1" w:rsidRDefault="002A367B" w:rsidP="00604043">
      <w:pPr>
        <w:pStyle w:val="Default"/>
        <w:spacing w:line="276" w:lineRule="auto"/>
        <w:rPr>
          <w:rFonts w:asciiTheme="minorHAnsi" w:hAnsiTheme="minorHAnsi" w:cstheme="minorHAnsi"/>
          <w:b/>
          <w:bCs/>
          <w:color w:val="auto"/>
          <w:sz w:val="22"/>
          <w:szCs w:val="22"/>
        </w:rPr>
      </w:pPr>
    </w:p>
    <w:p w14:paraId="61790664" w14:textId="77777777" w:rsidR="00C80894" w:rsidRPr="005A58D1" w:rsidRDefault="00C80894" w:rsidP="00604043">
      <w:pPr>
        <w:pStyle w:val="Default"/>
        <w:spacing w:line="276" w:lineRule="auto"/>
        <w:rPr>
          <w:rFonts w:asciiTheme="minorHAnsi" w:hAnsiTheme="minorHAnsi" w:cstheme="minorHAnsi"/>
          <w:b/>
          <w:bCs/>
          <w:color w:val="auto"/>
          <w:sz w:val="22"/>
          <w:szCs w:val="22"/>
        </w:rPr>
      </w:pPr>
    </w:p>
    <w:p w14:paraId="2CB56D74" w14:textId="503D9394" w:rsidR="00E22F27" w:rsidRPr="005A58D1" w:rsidRDefault="003C3752" w:rsidP="00604043">
      <w:pPr>
        <w:tabs>
          <w:tab w:val="decimal" w:leader="dot" w:pos="9072"/>
        </w:tabs>
        <w:autoSpaceDE w:val="0"/>
        <w:autoSpaceDN w:val="0"/>
        <w:adjustRightInd w:val="0"/>
        <w:spacing w:after="0" w:line="276" w:lineRule="auto"/>
        <w:ind w:left="284"/>
        <w:jc w:val="right"/>
        <w:rPr>
          <w:rFonts w:cstheme="minorHAnsi"/>
          <w:b/>
          <w:bCs/>
        </w:rPr>
      </w:pPr>
      <w:r w:rsidRPr="005A58D1">
        <w:rPr>
          <w:rFonts w:cstheme="minorHAnsi"/>
          <w:b/>
          <w:bCs/>
        </w:rPr>
        <w:lastRenderedPageBreak/>
        <w:t>Załącznik nr 3 do SWZ – oświadczenie o braku podstaw wykluczenia</w:t>
      </w:r>
    </w:p>
    <w:p w14:paraId="7153A6B7" w14:textId="77777777" w:rsidR="00E22F27" w:rsidRPr="005A58D1" w:rsidRDefault="00E22F27" w:rsidP="00604043">
      <w:pPr>
        <w:pStyle w:val="Default"/>
        <w:spacing w:line="276" w:lineRule="auto"/>
        <w:rPr>
          <w:rFonts w:asciiTheme="minorHAnsi" w:hAnsiTheme="minorHAnsi" w:cstheme="minorHAnsi"/>
          <w:color w:val="auto"/>
        </w:rPr>
      </w:pPr>
    </w:p>
    <w:p w14:paraId="312FA900" w14:textId="478E1F1F" w:rsidR="00E22F27" w:rsidRPr="005A58D1" w:rsidRDefault="00E22F27" w:rsidP="00604043">
      <w:pPr>
        <w:pStyle w:val="Default"/>
        <w:spacing w:line="276" w:lineRule="auto"/>
        <w:rPr>
          <w:rFonts w:asciiTheme="minorHAnsi" w:hAnsiTheme="minorHAnsi" w:cstheme="minorHAnsi"/>
          <w:color w:val="auto"/>
          <w:sz w:val="22"/>
          <w:szCs w:val="22"/>
        </w:rPr>
      </w:pPr>
      <w:bookmarkStart w:id="11" w:name="_Hlk69297845"/>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0C733BD8" w14:textId="3A73171D" w:rsidR="00E22F27" w:rsidRPr="005A58D1" w:rsidRDefault="003C3752"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36EF8DDF" w14:textId="6F36FDFA" w:rsidR="003C3752" w:rsidRPr="005A58D1" w:rsidRDefault="00E22F27" w:rsidP="00604043">
      <w:pPr>
        <w:pStyle w:val="Default"/>
        <w:tabs>
          <w:tab w:val="decimal" w:leader="dot" w:pos="4820"/>
        </w:tabs>
        <w:spacing w:line="276" w:lineRule="auto"/>
        <w:ind w:right="4252"/>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5A58D1" w:rsidRDefault="00E22F27"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78CDE5B0" w14:textId="1F227709" w:rsidR="00E22F27" w:rsidRPr="005A58D1" w:rsidRDefault="003C3752"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bookmarkEnd w:id="11"/>
    <w:p w14:paraId="083D51A4" w14:textId="29333519" w:rsidR="003C3752" w:rsidRPr="005A58D1" w:rsidRDefault="003C3752" w:rsidP="00604043">
      <w:pPr>
        <w:pStyle w:val="Default"/>
        <w:tabs>
          <w:tab w:val="decimal" w:leader="dot" w:pos="4820"/>
        </w:tabs>
        <w:spacing w:line="276" w:lineRule="auto"/>
        <w:rPr>
          <w:rFonts w:asciiTheme="minorHAnsi" w:hAnsiTheme="minorHAnsi" w:cstheme="minorHAnsi"/>
          <w:color w:val="auto"/>
          <w:sz w:val="20"/>
          <w:szCs w:val="20"/>
        </w:rPr>
      </w:pPr>
    </w:p>
    <w:p w14:paraId="2C88C757" w14:textId="77777777" w:rsidR="003C3752" w:rsidRPr="005A58D1" w:rsidRDefault="003C3752" w:rsidP="00604043">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5A58D1" w:rsidRDefault="00E22F27" w:rsidP="00604043">
      <w:pPr>
        <w:pStyle w:val="Default"/>
        <w:spacing w:line="276" w:lineRule="auto"/>
        <w:jc w:val="center"/>
        <w:rPr>
          <w:rFonts w:asciiTheme="minorHAnsi" w:hAnsiTheme="minorHAnsi" w:cstheme="minorHAnsi"/>
          <w:color w:val="auto"/>
          <w:sz w:val="22"/>
          <w:szCs w:val="22"/>
        </w:rPr>
      </w:pPr>
      <w:r w:rsidRPr="005A58D1">
        <w:rPr>
          <w:rFonts w:asciiTheme="minorHAnsi" w:hAnsiTheme="minorHAnsi" w:cstheme="minorHAnsi"/>
          <w:b/>
          <w:bCs/>
          <w:color w:val="auto"/>
          <w:sz w:val="22"/>
          <w:szCs w:val="22"/>
        </w:rPr>
        <w:t>Oświadczenie o braku podstaw wykluczenia z postępowania wykonawcy</w:t>
      </w:r>
    </w:p>
    <w:p w14:paraId="035A91DE" w14:textId="080B65EC" w:rsidR="00E22F27" w:rsidRPr="005A58D1" w:rsidRDefault="00E22F27" w:rsidP="00604043">
      <w:pPr>
        <w:pStyle w:val="Default"/>
        <w:spacing w:line="276" w:lineRule="auto"/>
        <w:jc w:val="center"/>
        <w:rPr>
          <w:rFonts w:asciiTheme="minorHAnsi" w:hAnsiTheme="minorHAnsi" w:cstheme="minorHAnsi"/>
          <w:color w:val="auto"/>
          <w:sz w:val="22"/>
          <w:szCs w:val="22"/>
        </w:rPr>
      </w:pPr>
      <w:r w:rsidRPr="005A58D1">
        <w:rPr>
          <w:rFonts w:asciiTheme="minorHAnsi" w:hAnsiTheme="minorHAnsi" w:cstheme="minorHAnsi"/>
          <w:b/>
          <w:bCs/>
          <w:color w:val="auto"/>
          <w:sz w:val="22"/>
          <w:szCs w:val="22"/>
        </w:rPr>
        <w:t>składane na podstawie art. 125 ust. 1 ustawy z dnia 11 września 2019 r.</w:t>
      </w:r>
    </w:p>
    <w:p w14:paraId="449AB4EF" w14:textId="71DF3285" w:rsidR="00E22F27" w:rsidRPr="005A58D1" w:rsidRDefault="00E22F27" w:rsidP="00604043">
      <w:pPr>
        <w:pStyle w:val="Default"/>
        <w:spacing w:line="276" w:lineRule="auto"/>
        <w:jc w:val="center"/>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Prawo zamówień publicznych (</w:t>
      </w:r>
      <w:proofErr w:type="spellStart"/>
      <w:r w:rsidR="006A0299" w:rsidRPr="005A58D1">
        <w:rPr>
          <w:rFonts w:asciiTheme="minorHAnsi" w:hAnsiTheme="minorHAnsi" w:cstheme="minorHAnsi"/>
          <w:b/>
          <w:bCs/>
          <w:color w:val="auto"/>
          <w:sz w:val="22"/>
          <w:szCs w:val="22"/>
        </w:rPr>
        <w:t>t.j</w:t>
      </w:r>
      <w:proofErr w:type="spellEnd"/>
      <w:r w:rsidR="006A0299" w:rsidRPr="005A58D1">
        <w:rPr>
          <w:rFonts w:asciiTheme="minorHAnsi" w:hAnsiTheme="minorHAnsi" w:cstheme="minorHAnsi"/>
          <w:b/>
          <w:bCs/>
          <w:color w:val="auto"/>
          <w:sz w:val="22"/>
          <w:szCs w:val="22"/>
        </w:rPr>
        <w:t>. Dz. U. z 20</w:t>
      </w:r>
      <w:r w:rsidR="000D5C39" w:rsidRPr="005A58D1">
        <w:rPr>
          <w:rFonts w:asciiTheme="minorHAnsi" w:hAnsiTheme="minorHAnsi" w:cstheme="minorHAnsi"/>
          <w:b/>
          <w:bCs/>
          <w:color w:val="auto"/>
          <w:sz w:val="22"/>
          <w:szCs w:val="22"/>
        </w:rPr>
        <w:t>23</w:t>
      </w:r>
      <w:r w:rsidR="006A0299" w:rsidRPr="005A58D1">
        <w:rPr>
          <w:rFonts w:asciiTheme="minorHAnsi" w:hAnsiTheme="minorHAnsi" w:cstheme="minorHAnsi"/>
          <w:b/>
          <w:bCs/>
          <w:color w:val="auto"/>
          <w:sz w:val="22"/>
          <w:szCs w:val="22"/>
        </w:rPr>
        <w:t xml:space="preserve">r. poz. </w:t>
      </w:r>
      <w:r w:rsidR="000D5C39" w:rsidRPr="005A58D1">
        <w:rPr>
          <w:rFonts w:asciiTheme="minorHAnsi" w:hAnsiTheme="minorHAnsi" w:cstheme="minorHAnsi"/>
          <w:b/>
          <w:bCs/>
          <w:color w:val="auto"/>
          <w:sz w:val="22"/>
          <w:szCs w:val="22"/>
        </w:rPr>
        <w:t>1605 ze zm</w:t>
      </w:r>
      <w:r w:rsidR="00461E1B" w:rsidRPr="005A58D1">
        <w:rPr>
          <w:rFonts w:asciiTheme="minorHAnsi" w:hAnsiTheme="minorHAnsi" w:cstheme="minorHAnsi"/>
          <w:b/>
          <w:bCs/>
          <w:color w:val="auto"/>
          <w:sz w:val="22"/>
          <w:szCs w:val="22"/>
        </w:rPr>
        <w:t>.</w:t>
      </w:r>
      <w:r w:rsidR="006A0299" w:rsidRPr="005A58D1">
        <w:rPr>
          <w:rFonts w:asciiTheme="minorHAnsi" w:hAnsiTheme="minorHAnsi" w:cstheme="minorHAnsi"/>
          <w:b/>
          <w:bCs/>
          <w:color w:val="auto"/>
          <w:sz w:val="22"/>
          <w:szCs w:val="22"/>
        </w:rPr>
        <w:t>)</w:t>
      </w:r>
    </w:p>
    <w:p w14:paraId="2AB97E68" w14:textId="1654247B" w:rsidR="003C3752" w:rsidRPr="005A58D1" w:rsidRDefault="003C3752" w:rsidP="00FE7D03">
      <w:pPr>
        <w:pStyle w:val="Default"/>
        <w:jc w:val="center"/>
        <w:rPr>
          <w:rFonts w:asciiTheme="minorHAnsi" w:hAnsiTheme="minorHAnsi" w:cstheme="minorHAnsi"/>
          <w:color w:val="auto"/>
          <w:sz w:val="20"/>
          <w:szCs w:val="20"/>
        </w:rPr>
      </w:pPr>
    </w:p>
    <w:p w14:paraId="234E6BAE" w14:textId="379C2538" w:rsidR="008703BE" w:rsidRPr="005A58D1" w:rsidRDefault="00E22F27" w:rsidP="00FE7D03">
      <w:pPr>
        <w:pStyle w:val="Akapitzlist"/>
        <w:numPr>
          <w:ilvl w:val="2"/>
          <w:numId w:val="41"/>
        </w:numPr>
        <w:autoSpaceDE w:val="0"/>
        <w:autoSpaceDN w:val="0"/>
        <w:adjustRightInd w:val="0"/>
        <w:spacing w:after="0" w:line="240" w:lineRule="auto"/>
        <w:ind w:left="284" w:hanging="284"/>
        <w:jc w:val="both"/>
        <w:rPr>
          <w:rFonts w:eastAsia="Times New Roman" w:cstheme="minorHAnsi"/>
          <w:b/>
          <w:lang w:eastAsia="pl-PL"/>
        </w:rPr>
      </w:pPr>
      <w:r w:rsidRPr="005A58D1">
        <w:rPr>
          <w:rFonts w:cstheme="minorHAnsi"/>
          <w:sz w:val="21"/>
          <w:szCs w:val="21"/>
        </w:rPr>
        <w:t xml:space="preserve">Uprawniony do reprezentowania wykonawcy ………………………… w postępowaniu o udzielenie zamówienia publicznego </w:t>
      </w:r>
      <w:r w:rsidR="00177947" w:rsidRPr="005A58D1">
        <w:rPr>
          <w:rFonts w:cstheme="minorHAnsi"/>
        </w:rPr>
        <w:t>na zadnie, którego przedmiotem jest</w:t>
      </w:r>
      <w:bookmarkStart w:id="12" w:name="_Hlk71721851"/>
      <w:bookmarkStart w:id="13" w:name="_Hlk95917303"/>
      <w:bookmarkStart w:id="14" w:name="_Hlk100568044"/>
      <w:bookmarkStart w:id="15" w:name="_Hlk129610598"/>
      <w:r w:rsidR="000D5C39" w:rsidRPr="005A58D1">
        <w:rPr>
          <w:rFonts w:cstheme="minorHAnsi"/>
          <w:sz w:val="21"/>
          <w:szCs w:val="21"/>
        </w:rPr>
        <w:t xml:space="preserve">: </w:t>
      </w:r>
      <w:r w:rsidR="000D5C39"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0D5C39" w:rsidRPr="005A58D1">
        <w:rPr>
          <w:rFonts w:eastAsia="Calibri" w:cstheme="minorHAnsi"/>
          <w:b/>
          <w:bCs/>
          <w:sz w:val="21"/>
          <w:szCs w:val="21"/>
        </w:rPr>
        <w:t>PolskiLad</w:t>
      </w:r>
      <w:proofErr w:type="spellEnd"/>
      <w:r w:rsidR="002A367B" w:rsidRPr="005A58D1">
        <w:rPr>
          <w:rFonts w:eastAsia="Calibri" w:cstheme="minorHAnsi"/>
          <w:b/>
          <w:bCs/>
          <w:sz w:val="21"/>
          <w:szCs w:val="21"/>
        </w:rPr>
        <w:t xml:space="preserve"> </w:t>
      </w:r>
      <w:r w:rsidR="007159BE" w:rsidRPr="005A58D1">
        <w:rPr>
          <w:rFonts w:cstheme="minorHAnsi"/>
          <w:sz w:val="21"/>
          <w:szCs w:val="21"/>
        </w:rPr>
        <w:t>– o</w:t>
      </w:r>
      <w:r w:rsidRPr="005A58D1">
        <w:rPr>
          <w:rFonts w:cstheme="minorHAnsi"/>
          <w:sz w:val="21"/>
          <w:szCs w:val="21"/>
        </w:rPr>
        <w:t xml:space="preserve">znaczenie sprawy: </w:t>
      </w:r>
      <w:r w:rsidR="003C3752" w:rsidRPr="005A58D1">
        <w:rPr>
          <w:rFonts w:cstheme="minorHAnsi"/>
          <w:b/>
          <w:bCs/>
          <w:sz w:val="21"/>
          <w:szCs w:val="21"/>
        </w:rPr>
        <w:t>RZ.272.</w:t>
      </w:r>
      <w:bookmarkEnd w:id="12"/>
      <w:bookmarkEnd w:id="13"/>
      <w:bookmarkEnd w:id="14"/>
      <w:bookmarkEnd w:id="15"/>
      <w:r w:rsidR="00EC4845" w:rsidRPr="005A58D1">
        <w:rPr>
          <w:rFonts w:cstheme="minorHAnsi"/>
          <w:b/>
          <w:bCs/>
          <w:sz w:val="21"/>
          <w:szCs w:val="21"/>
        </w:rPr>
        <w:t>10.2024</w:t>
      </w:r>
      <w:r w:rsidRPr="005A58D1">
        <w:rPr>
          <w:rFonts w:cstheme="minorHAnsi"/>
          <w:sz w:val="21"/>
          <w:szCs w:val="21"/>
        </w:rPr>
        <w:t xml:space="preserve">, prowadzonym przez </w:t>
      </w:r>
      <w:r w:rsidR="003C3752" w:rsidRPr="005A58D1">
        <w:rPr>
          <w:rFonts w:cstheme="minorHAnsi"/>
          <w:b/>
          <w:bCs/>
          <w:sz w:val="21"/>
          <w:szCs w:val="21"/>
        </w:rPr>
        <w:t>Powiat Głogowski, reprezentowany przez Zarząd Powiatu Głogowskiego</w:t>
      </w:r>
      <w:r w:rsidR="007159BE" w:rsidRPr="005A58D1">
        <w:rPr>
          <w:rFonts w:cstheme="minorHAnsi"/>
          <w:sz w:val="21"/>
          <w:szCs w:val="21"/>
        </w:rPr>
        <w:t>:</w:t>
      </w:r>
      <w:r w:rsidR="00885068" w:rsidRPr="005A58D1">
        <w:rPr>
          <w:rFonts w:cstheme="minorHAnsi"/>
          <w:sz w:val="21"/>
          <w:szCs w:val="21"/>
        </w:rPr>
        <w:t xml:space="preserve"> </w:t>
      </w:r>
    </w:p>
    <w:p w14:paraId="485A1502" w14:textId="1285AB89" w:rsidR="003C3752" w:rsidRPr="005A58D1" w:rsidRDefault="003C3752" w:rsidP="00FE7D03">
      <w:pPr>
        <w:tabs>
          <w:tab w:val="decimal" w:leader="dot" w:pos="9072"/>
        </w:tabs>
        <w:spacing w:after="0" w:line="240" w:lineRule="auto"/>
        <w:jc w:val="both"/>
        <w:rPr>
          <w:rFonts w:eastAsia="Times New Roman" w:cstheme="minorHAnsi"/>
          <w:b/>
          <w:lang w:eastAsia="pl-PL"/>
        </w:rPr>
      </w:pPr>
    </w:p>
    <w:p w14:paraId="161219EE" w14:textId="6F90624A" w:rsidR="00E22F27" w:rsidRPr="005A58D1" w:rsidRDefault="00E22F27" w:rsidP="00FE7D03">
      <w:pPr>
        <w:pStyle w:val="Akapitzlist"/>
        <w:numPr>
          <w:ilvl w:val="0"/>
          <w:numId w:val="38"/>
        </w:numPr>
        <w:tabs>
          <w:tab w:val="decimal" w:leader="dot" w:pos="9072"/>
        </w:tabs>
        <w:spacing w:after="0" w:line="240" w:lineRule="auto"/>
        <w:ind w:left="567" w:hanging="283"/>
        <w:jc w:val="both"/>
        <w:rPr>
          <w:rFonts w:cstheme="minorHAnsi"/>
          <w:b/>
          <w:bCs/>
          <w:i/>
          <w:iCs/>
          <w:sz w:val="21"/>
          <w:szCs w:val="21"/>
        </w:rPr>
      </w:pPr>
      <w:r w:rsidRPr="005A58D1">
        <w:rPr>
          <w:rFonts w:cstheme="minorHAnsi"/>
          <w:b/>
          <w:bCs/>
          <w:sz w:val="21"/>
          <w:szCs w:val="21"/>
        </w:rPr>
        <w:t xml:space="preserve">oświadczam, że nie podlegam wykluczeniu z postępowania </w:t>
      </w:r>
      <w:r w:rsidRPr="005A58D1">
        <w:rPr>
          <w:rFonts w:cstheme="minorHAnsi"/>
          <w:sz w:val="21"/>
          <w:szCs w:val="21"/>
        </w:rPr>
        <w:t xml:space="preserve">w zakresie podstaw wykluczenia wymienionych w art. 108 ust. 1 oraz art. 109 ust. 1 pkt </w:t>
      </w:r>
      <w:r w:rsidR="000D5C39" w:rsidRPr="005A58D1">
        <w:rPr>
          <w:rFonts w:cstheme="minorHAnsi"/>
          <w:sz w:val="21"/>
          <w:szCs w:val="21"/>
        </w:rPr>
        <w:t>4 i 7</w:t>
      </w:r>
      <w:r w:rsidRPr="005A58D1">
        <w:rPr>
          <w:rFonts w:cstheme="minorHAnsi"/>
          <w:sz w:val="21"/>
          <w:szCs w:val="21"/>
        </w:rPr>
        <w:t xml:space="preserve"> ustawy z dnia 11 września 2019r. - Prawo zamówień publicznych. </w:t>
      </w:r>
    </w:p>
    <w:p w14:paraId="4F799002" w14:textId="3F8FCB51" w:rsidR="00E22F27" w:rsidRPr="005A58D1" w:rsidRDefault="00E22F27" w:rsidP="00FE7D03">
      <w:pPr>
        <w:pStyle w:val="Default"/>
        <w:jc w:val="center"/>
        <w:rPr>
          <w:rFonts w:asciiTheme="minorHAnsi" w:hAnsiTheme="minorHAnsi" w:cstheme="minorHAnsi"/>
          <w:color w:val="auto"/>
          <w:sz w:val="18"/>
          <w:szCs w:val="18"/>
        </w:rPr>
      </w:pPr>
      <w:r w:rsidRPr="005A58D1">
        <w:rPr>
          <w:rFonts w:asciiTheme="minorHAnsi" w:hAnsiTheme="minorHAnsi" w:cstheme="minorHAnsi"/>
          <w:i/>
          <w:iCs/>
          <w:color w:val="auto"/>
          <w:sz w:val="18"/>
          <w:szCs w:val="18"/>
        </w:rPr>
        <w:t>Jeżeli w stosunku do wykonawcy zachodzą podstawy wykluczenia z postępowania</w:t>
      </w:r>
    </w:p>
    <w:p w14:paraId="059680AF" w14:textId="14145B58" w:rsidR="00E22F27" w:rsidRPr="005A58D1" w:rsidRDefault="00E22F27" w:rsidP="00FE7D03">
      <w:pPr>
        <w:pStyle w:val="Default"/>
        <w:jc w:val="center"/>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spośród wskazanych przez zamawiającego wymienionych w art. 109 ust. 1 pkt </w:t>
      </w:r>
      <w:r w:rsidR="000D5C39" w:rsidRPr="005A58D1">
        <w:rPr>
          <w:rFonts w:asciiTheme="minorHAnsi" w:hAnsiTheme="minorHAnsi" w:cstheme="minorHAnsi"/>
          <w:i/>
          <w:iCs/>
          <w:color w:val="auto"/>
          <w:sz w:val="18"/>
          <w:szCs w:val="18"/>
        </w:rPr>
        <w:t xml:space="preserve">4 i 7 </w:t>
      </w:r>
      <w:proofErr w:type="spellStart"/>
      <w:r w:rsidRPr="005A58D1">
        <w:rPr>
          <w:rFonts w:asciiTheme="minorHAnsi" w:hAnsiTheme="minorHAnsi" w:cstheme="minorHAnsi"/>
          <w:i/>
          <w:iCs/>
          <w:color w:val="auto"/>
          <w:sz w:val="18"/>
          <w:szCs w:val="18"/>
        </w:rPr>
        <w:t>Pzp</w:t>
      </w:r>
      <w:proofErr w:type="spellEnd"/>
      <w:r w:rsidRPr="005A58D1">
        <w:rPr>
          <w:rFonts w:asciiTheme="minorHAnsi" w:hAnsiTheme="minorHAnsi" w:cstheme="minorHAnsi"/>
          <w:i/>
          <w:iCs/>
          <w:color w:val="auto"/>
          <w:sz w:val="18"/>
          <w:szCs w:val="18"/>
        </w:rPr>
        <w:t>,</w:t>
      </w:r>
    </w:p>
    <w:p w14:paraId="7015F573" w14:textId="30C5F23F" w:rsidR="007159BE" w:rsidRPr="005A58D1" w:rsidRDefault="00E22F27" w:rsidP="00FE7D03">
      <w:pPr>
        <w:pStyle w:val="Default"/>
        <w:jc w:val="center"/>
        <w:rPr>
          <w:rFonts w:asciiTheme="minorHAnsi" w:hAnsiTheme="minorHAnsi" w:cstheme="minorHAnsi"/>
          <w:i/>
          <w:iCs/>
          <w:color w:val="auto"/>
          <w:sz w:val="18"/>
          <w:szCs w:val="18"/>
        </w:rPr>
      </w:pPr>
      <w:r w:rsidRPr="005A58D1">
        <w:rPr>
          <w:rFonts w:asciiTheme="minorHAnsi" w:hAnsiTheme="minorHAnsi" w:cstheme="minorHAnsi"/>
          <w:i/>
          <w:iCs/>
          <w:color w:val="auto"/>
          <w:sz w:val="18"/>
          <w:szCs w:val="18"/>
        </w:rPr>
        <w:t>wykonawca wypełnia ust. 2 niniejszego oświadczenia (poniżej)</w:t>
      </w:r>
    </w:p>
    <w:p w14:paraId="34EB1D46" w14:textId="77777777" w:rsidR="007D161C" w:rsidRPr="005A58D1" w:rsidRDefault="007D161C" w:rsidP="00FE7D03">
      <w:pPr>
        <w:pStyle w:val="Default"/>
        <w:jc w:val="center"/>
        <w:rPr>
          <w:rFonts w:asciiTheme="minorHAnsi" w:hAnsiTheme="minorHAnsi" w:cstheme="minorHAnsi"/>
          <w:i/>
          <w:iCs/>
          <w:color w:val="auto"/>
          <w:sz w:val="18"/>
          <w:szCs w:val="18"/>
        </w:rPr>
      </w:pPr>
    </w:p>
    <w:p w14:paraId="78F803A5" w14:textId="0A394E49" w:rsidR="001F3B6B" w:rsidRPr="005A58D1" w:rsidRDefault="007159BE" w:rsidP="00FE7D03">
      <w:pPr>
        <w:pStyle w:val="Akapitzlist"/>
        <w:numPr>
          <w:ilvl w:val="2"/>
          <w:numId w:val="41"/>
        </w:numPr>
        <w:autoSpaceDE w:val="0"/>
        <w:autoSpaceDN w:val="0"/>
        <w:adjustRightInd w:val="0"/>
        <w:spacing w:after="0" w:line="240" w:lineRule="auto"/>
        <w:ind w:left="284" w:hanging="284"/>
        <w:jc w:val="both"/>
        <w:rPr>
          <w:rFonts w:eastAsia="Times New Roman" w:cstheme="minorHAnsi"/>
          <w:b/>
          <w:lang w:eastAsia="pl-PL"/>
        </w:rPr>
      </w:pPr>
      <w:r w:rsidRPr="005A58D1">
        <w:rPr>
          <w:rFonts w:cstheme="minorHAnsi"/>
          <w:sz w:val="21"/>
          <w:szCs w:val="21"/>
        </w:rPr>
        <w:t>U</w:t>
      </w:r>
      <w:r w:rsidR="00E22F27" w:rsidRPr="005A58D1">
        <w:rPr>
          <w:rFonts w:cstheme="minorHAnsi"/>
          <w:sz w:val="21"/>
          <w:szCs w:val="21"/>
        </w:rPr>
        <w:t xml:space="preserve">prawniony do reprezentowania wykonawcy ………………………… w postępowaniu o udzielenie zamówienia publicznego </w:t>
      </w:r>
      <w:r w:rsidR="00177947" w:rsidRPr="005A58D1">
        <w:rPr>
          <w:rFonts w:cstheme="minorHAnsi"/>
        </w:rPr>
        <w:t>na zadnie, którego przedmiotem jest</w:t>
      </w:r>
      <w:r w:rsidR="00E45FE2" w:rsidRPr="005A58D1">
        <w:rPr>
          <w:rFonts w:cstheme="minorHAnsi"/>
          <w:sz w:val="21"/>
          <w:szCs w:val="21"/>
        </w:rPr>
        <w:t>:</w:t>
      </w:r>
      <w:r w:rsidR="001627D8" w:rsidRPr="005A58D1">
        <w:rPr>
          <w:rFonts w:cstheme="minorHAnsi"/>
          <w:sz w:val="21"/>
          <w:szCs w:val="21"/>
        </w:rPr>
        <w:t xml:space="preserve"> </w:t>
      </w:r>
      <w:r w:rsidR="00845723" w:rsidRPr="005A58D1">
        <w:rPr>
          <w:rFonts w:cstheme="minorHAnsi"/>
          <w:i/>
          <w:iCs/>
          <w:sz w:val="21"/>
          <w:szCs w:val="21"/>
        </w:rPr>
        <w:t>„</w:t>
      </w:r>
      <w:r w:rsidR="000D5C39"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0D5C39" w:rsidRPr="005A58D1">
        <w:rPr>
          <w:rFonts w:eastAsia="Calibri" w:cstheme="minorHAnsi"/>
          <w:b/>
          <w:bCs/>
          <w:sz w:val="21"/>
          <w:szCs w:val="21"/>
        </w:rPr>
        <w:t>PolskiLad</w:t>
      </w:r>
      <w:proofErr w:type="spellEnd"/>
      <w:r w:rsidR="000D5C39" w:rsidRPr="005A58D1">
        <w:rPr>
          <w:rFonts w:eastAsia="Times New Roman" w:cstheme="minorHAnsi"/>
          <w:b/>
          <w:lang w:eastAsia="pl-PL"/>
        </w:rPr>
        <w:t xml:space="preserve"> </w:t>
      </w:r>
      <w:r w:rsidR="00845723" w:rsidRPr="005A58D1">
        <w:rPr>
          <w:rFonts w:cstheme="minorHAnsi"/>
          <w:sz w:val="21"/>
          <w:szCs w:val="21"/>
        </w:rPr>
        <w:t xml:space="preserve">– oznaczenie sprawy: </w:t>
      </w:r>
      <w:r w:rsidR="00845723" w:rsidRPr="005A58D1">
        <w:rPr>
          <w:rFonts w:cstheme="minorHAnsi"/>
          <w:b/>
          <w:bCs/>
          <w:sz w:val="21"/>
          <w:szCs w:val="21"/>
        </w:rPr>
        <w:t>RZ.272.01.2023</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099B9A0C" w14:textId="77777777" w:rsidR="00845723" w:rsidRPr="005A58D1" w:rsidRDefault="00845723" w:rsidP="00FE7D03">
      <w:pPr>
        <w:pStyle w:val="Akapitzlist"/>
        <w:spacing w:after="0" w:line="240" w:lineRule="auto"/>
        <w:ind w:left="284"/>
        <w:jc w:val="both"/>
        <w:rPr>
          <w:rFonts w:eastAsia="ArialMT" w:cstheme="minorHAnsi"/>
          <w:b/>
          <w:bCs/>
          <w:sz w:val="21"/>
          <w:szCs w:val="21"/>
        </w:rPr>
      </w:pPr>
    </w:p>
    <w:p w14:paraId="5457F502" w14:textId="77777777" w:rsidR="007159BE" w:rsidRPr="005A58D1" w:rsidRDefault="00E22F27" w:rsidP="00FE7D03">
      <w:pPr>
        <w:pStyle w:val="Default"/>
        <w:numPr>
          <w:ilvl w:val="0"/>
          <w:numId w:val="38"/>
        </w:numPr>
        <w:ind w:left="567" w:hanging="283"/>
        <w:jc w:val="both"/>
        <w:rPr>
          <w:rFonts w:asciiTheme="minorHAnsi" w:hAnsiTheme="minorHAnsi" w:cstheme="minorHAnsi"/>
          <w:color w:val="auto"/>
          <w:sz w:val="18"/>
          <w:szCs w:val="18"/>
        </w:rPr>
      </w:pPr>
      <w:r w:rsidRPr="005A58D1">
        <w:rPr>
          <w:rFonts w:asciiTheme="minorHAnsi" w:hAnsiTheme="minorHAnsi" w:cstheme="minorHAnsi"/>
          <w:b/>
          <w:bCs/>
          <w:color w:val="auto"/>
          <w:sz w:val="21"/>
          <w:szCs w:val="21"/>
        </w:rPr>
        <w:t xml:space="preserve">oświadczam, że zachodzą w stosunku do mnie podstawy wykluczenia z postępowania </w:t>
      </w:r>
      <w:r w:rsidRPr="005A58D1">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5A58D1">
        <w:rPr>
          <w:rFonts w:asciiTheme="minorHAnsi" w:hAnsiTheme="minorHAnsi" w:cstheme="minorHAnsi"/>
          <w:color w:val="auto"/>
          <w:sz w:val="21"/>
          <w:szCs w:val="21"/>
        </w:rPr>
        <w:t>Pzp</w:t>
      </w:r>
      <w:proofErr w:type="spellEnd"/>
      <w:r w:rsidRPr="005A58D1">
        <w:rPr>
          <w:rFonts w:asciiTheme="minorHAnsi" w:hAnsiTheme="minorHAnsi" w:cstheme="minorHAnsi"/>
          <w:color w:val="auto"/>
          <w:sz w:val="22"/>
          <w:szCs w:val="22"/>
        </w:rPr>
        <w:t xml:space="preserve"> </w:t>
      </w:r>
      <w:r w:rsidRPr="005A58D1">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5A58D1">
        <w:rPr>
          <w:rFonts w:asciiTheme="minorHAnsi" w:hAnsiTheme="minorHAnsi" w:cstheme="minorHAnsi"/>
          <w:i/>
          <w:iCs/>
          <w:color w:val="auto"/>
          <w:sz w:val="18"/>
          <w:szCs w:val="18"/>
        </w:rPr>
        <w:t>Pzp</w:t>
      </w:r>
      <w:proofErr w:type="spellEnd"/>
      <w:r w:rsidRPr="005A58D1">
        <w:rPr>
          <w:rFonts w:asciiTheme="minorHAnsi" w:hAnsiTheme="minorHAnsi" w:cstheme="minorHAnsi"/>
          <w:i/>
          <w:iCs/>
          <w:color w:val="auto"/>
          <w:sz w:val="18"/>
          <w:szCs w:val="18"/>
        </w:rPr>
        <w:t xml:space="preserve">). </w:t>
      </w:r>
    </w:p>
    <w:p w14:paraId="58BC9D7B" w14:textId="77777777" w:rsidR="007159BE" w:rsidRPr="005A58D1" w:rsidRDefault="007159BE" w:rsidP="00FE7D03">
      <w:pPr>
        <w:pStyle w:val="Default"/>
        <w:ind w:left="284"/>
        <w:jc w:val="both"/>
        <w:rPr>
          <w:rFonts w:asciiTheme="minorHAnsi" w:hAnsiTheme="minorHAnsi" w:cstheme="minorHAnsi"/>
          <w:b/>
          <w:bCs/>
          <w:color w:val="auto"/>
          <w:sz w:val="22"/>
          <w:szCs w:val="22"/>
        </w:rPr>
      </w:pPr>
    </w:p>
    <w:p w14:paraId="11EDA194" w14:textId="2D8EF80A" w:rsidR="007159BE" w:rsidRPr="005A58D1" w:rsidRDefault="00E22F27" w:rsidP="00FE7D03">
      <w:pPr>
        <w:pStyle w:val="Default"/>
        <w:ind w:left="284"/>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 xml:space="preserve">Jednocześnie oświadczam, że na podstawie art. 110 ust. 2 </w:t>
      </w:r>
      <w:proofErr w:type="spellStart"/>
      <w:r w:rsidRPr="005A58D1">
        <w:rPr>
          <w:rFonts w:asciiTheme="minorHAnsi" w:hAnsiTheme="minorHAnsi" w:cstheme="minorHAnsi"/>
          <w:color w:val="auto"/>
          <w:sz w:val="21"/>
          <w:szCs w:val="21"/>
        </w:rPr>
        <w:t>Pzp</w:t>
      </w:r>
      <w:proofErr w:type="spellEnd"/>
      <w:r w:rsidRPr="005A58D1">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5A58D1" w:rsidRDefault="007159BE" w:rsidP="00FE7D03">
      <w:pPr>
        <w:pStyle w:val="Default"/>
        <w:tabs>
          <w:tab w:val="decimal" w:leader="dot" w:pos="9072"/>
        </w:tabs>
        <w:ind w:left="284"/>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ab/>
      </w:r>
    </w:p>
    <w:p w14:paraId="44F49514" w14:textId="32D128DE" w:rsidR="007159BE" w:rsidRPr="005A58D1" w:rsidRDefault="007159BE" w:rsidP="00FE7D03">
      <w:pPr>
        <w:pStyle w:val="Default"/>
        <w:tabs>
          <w:tab w:val="decimal" w:leader="dot" w:pos="9072"/>
        </w:tabs>
        <w:ind w:left="284"/>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ab/>
      </w:r>
    </w:p>
    <w:p w14:paraId="2D1CCD23" w14:textId="77777777" w:rsidR="007D161C" w:rsidRPr="005A58D1" w:rsidRDefault="007D161C" w:rsidP="00FE7D03">
      <w:pPr>
        <w:pStyle w:val="Default"/>
        <w:rPr>
          <w:rFonts w:asciiTheme="minorHAnsi" w:hAnsiTheme="minorHAnsi" w:cstheme="minorHAnsi"/>
          <w:b/>
          <w:bCs/>
          <w:color w:val="auto"/>
          <w:sz w:val="21"/>
          <w:szCs w:val="21"/>
          <w:highlight w:val="lightGray"/>
        </w:rPr>
      </w:pPr>
    </w:p>
    <w:p w14:paraId="398D4163" w14:textId="3ACEDDB9" w:rsidR="00E22F27" w:rsidRPr="005A58D1" w:rsidRDefault="00E22F27" w:rsidP="00604043">
      <w:pPr>
        <w:pStyle w:val="Default"/>
        <w:spacing w:line="276" w:lineRule="auto"/>
        <w:rPr>
          <w:rFonts w:asciiTheme="minorHAnsi" w:hAnsiTheme="minorHAnsi" w:cstheme="minorHAnsi"/>
          <w:color w:val="auto"/>
          <w:sz w:val="21"/>
          <w:szCs w:val="21"/>
        </w:rPr>
      </w:pPr>
      <w:r w:rsidRPr="005A58D1">
        <w:rPr>
          <w:rFonts w:asciiTheme="minorHAnsi" w:hAnsiTheme="minorHAnsi" w:cstheme="minorHAnsi"/>
          <w:b/>
          <w:bCs/>
          <w:color w:val="auto"/>
          <w:sz w:val="21"/>
          <w:szCs w:val="21"/>
          <w:highlight w:val="lightGray"/>
        </w:rPr>
        <w:t>OŚWIADCZENIE DOTYCZĄCE PODANYCH INFORMACJI:</w:t>
      </w:r>
      <w:r w:rsidRPr="005A58D1">
        <w:rPr>
          <w:rFonts w:asciiTheme="minorHAnsi" w:hAnsiTheme="minorHAnsi" w:cstheme="minorHAnsi"/>
          <w:b/>
          <w:bCs/>
          <w:color w:val="auto"/>
          <w:sz w:val="21"/>
          <w:szCs w:val="21"/>
        </w:rPr>
        <w:t xml:space="preserve"> </w:t>
      </w:r>
    </w:p>
    <w:p w14:paraId="3A74E150" w14:textId="3B9ACDDF" w:rsidR="008703BE" w:rsidRPr="005A58D1" w:rsidRDefault="00E22F27" w:rsidP="00604043">
      <w:pPr>
        <w:tabs>
          <w:tab w:val="decimal" w:leader="dot" w:pos="9072"/>
        </w:tabs>
        <w:autoSpaceDE w:val="0"/>
        <w:autoSpaceDN w:val="0"/>
        <w:adjustRightInd w:val="0"/>
        <w:spacing w:after="0" w:line="276" w:lineRule="auto"/>
        <w:jc w:val="both"/>
        <w:rPr>
          <w:rFonts w:cstheme="minorHAnsi"/>
          <w:sz w:val="21"/>
          <w:szCs w:val="21"/>
        </w:rPr>
      </w:pPr>
      <w:r w:rsidRPr="005A58D1">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091E5340" w:rsidR="00073181" w:rsidRPr="005A58D1" w:rsidRDefault="00073181" w:rsidP="00604043">
      <w:pPr>
        <w:tabs>
          <w:tab w:val="decimal" w:leader="dot" w:pos="9072"/>
        </w:tabs>
        <w:autoSpaceDE w:val="0"/>
        <w:autoSpaceDN w:val="0"/>
        <w:adjustRightInd w:val="0"/>
        <w:spacing w:after="0" w:line="276" w:lineRule="auto"/>
        <w:ind w:left="284"/>
        <w:jc w:val="right"/>
        <w:rPr>
          <w:rFonts w:cstheme="minorHAnsi"/>
          <w:b/>
          <w:bCs/>
        </w:rPr>
      </w:pPr>
      <w:r w:rsidRPr="005A58D1">
        <w:rPr>
          <w:rFonts w:cstheme="minorHAnsi"/>
          <w:b/>
          <w:bCs/>
        </w:rPr>
        <w:lastRenderedPageBreak/>
        <w:t xml:space="preserve">Załącznik nr 3a do SWZ – </w:t>
      </w:r>
      <w:bookmarkStart w:id="16" w:name="_Hlk105678898"/>
      <w:r w:rsidRPr="005A58D1">
        <w:rPr>
          <w:rFonts w:cstheme="minorHAnsi"/>
          <w:b/>
          <w:bCs/>
        </w:rPr>
        <w:t xml:space="preserve">oświadczenie o braku podstaw wykluczenia z art. 7 ust. 1 ustawy </w:t>
      </w:r>
      <w:r w:rsidR="0059465A" w:rsidRPr="005A58D1">
        <w:rPr>
          <w:rFonts w:eastAsia="Times New Roman" w:cstheme="minorHAnsi"/>
          <w:b/>
          <w:bCs/>
          <w:lang w:eastAsia="pl-PL"/>
        </w:rPr>
        <w:t>z dnia 13 kwietnia 2022r</w:t>
      </w:r>
      <w:r w:rsidR="0059465A" w:rsidRPr="005A58D1">
        <w:rPr>
          <w:rFonts w:cstheme="minorHAnsi"/>
          <w:b/>
          <w:bCs/>
        </w:rPr>
        <w:t xml:space="preserve">. </w:t>
      </w:r>
      <w:r w:rsidRPr="005A58D1">
        <w:rPr>
          <w:rFonts w:cstheme="minorHAnsi"/>
          <w:b/>
          <w:bCs/>
        </w:rPr>
        <w:t>o szczególnych rozwiązaniach w zakresie przeciwdziałania wspieraniu agresji na Ukrainę oraz służące ochronie bezpieczeństwa narodowego</w:t>
      </w:r>
      <w:bookmarkEnd w:id="16"/>
    </w:p>
    <w:p w14:paraId="35EE4BFA" w14:textId="769A7164" w:rsidR="00073181" w:rsidRPr="005A58D1" w:rsidRDefault="00073181" w:rsidP="00604043">
      <w:pPr>
        <w:pStyle w:val="Default"/>
        <w:spacing w:line="276" w:lineRule="auto"/>
        <w:rPr>
          <w:rFonts w:asciiTheme="minorHAnsi" w:hAnsiTheme="minorHAnsi" w:cstheme="minorHAnsi"/>
          <w:color w:val="auto"/>
        </w:rPr>
      </w:pPr>
    </w:p>
    <w:p w14:paraId="11E58339" w14:textId="77777777" w:rsidR="00073181" w:rsidRPr="005A58D1" w:rsidRDefault="00073181"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2CE7ED89" w14:textId="77777777" w:rsidR="00073181" w:rsidRPr="005A58D1" w:rsidRDefault="00073181"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589073B7" w14:textId="77777777" w:rsidR="00073181" w:rsidRPr="005A58D1" w:rsidRDefault="00073181" w:rsidP="00604043">
      <w:pPr>
        <w:pStyle w:val="Default"/>
        <w:tabs>
          <w:tab w:val="decimal" w:leader="dot" w:pos="4820"/>
        </w:tabs>
        <w:spacing w:line="276" w:lineRule="auto"/>
        <w:ind w:right="4252"/>
        <w:jc w:val="both"/>
        <w:rPr>
          <w:rFonts w:asciiTheme="minorHAnsi" w:hAnsiTheme="minorHAnsi" w:cstheme="minorHAnsi"/>
          <w:color w:val="auto"/>
          <w:sz w:val="16"/>
          <w:szCs w:val="16"/>
        </w:rPr>
      </w:pPr>
      <w:r w:rsidRPr="005A58D1">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5A58D1" w:rsidRDefault="00073181" w:rsidP="00604043">
      <w:pPr>
        <w:pStyle w:val="Default"/>
        <w:spacing w:line="276" w:lineRule="auto"/>
        <w:rPr>
          <w:rFonts w:asciiTheme="minorHAnsi" w:hAnsiTheme="minorHAnsi" w:cstheme="minorHAnsi"/>
          <w:color w:val="auto"/>
          <w:sz w:val="22"/>
          <w:szCs w:val="22"/>
        </w:rPr>
      </w:pPr>
    </w:p>
    <w:p w14:paraId="6EDFEF6A" w14:textId="77777777" w:rsidR="00073181" w:rsidRPr="005A58D1" w:rsidRDefault="00073181"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1FF0ADFF" w14:textId="77777777" w:rsidR="00073181" w:rsidRPr="005A58D1" w:rsidRDefault="00073181"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626FFC08" w14:textId="77777777" w:rsidR="00073181" w:rsidRPr="005A58D1" w:rsidRDefault="00073181" w:rsidP="00604043">
      <w:pPr>
        <w:pStyle w:val="Default"/>
        <w:tabs>
          <w:tab w:val="decimal" w:leader="dot" w:pos="4820"/>
        </w:tabs>
        <w:spacing w:line="276" w:lineRule="auto"/>
        <w:rPr>
          <w:rFonts w:asciiTheme="minorHAnsi" w:hAnsiTheme="minorHAnsi" w:cstheme="minorHAnsi"/>
          <w:color w:val="auto"/>
          <w:sz w:val="22"/>
          <w:szCs w:val="22"/>
        </w:rPr>
      </w:pPr>
    </w:p>
    <w:p w14:paraId="7D24B36B" w14:textId="77777777" w:rsidR="00073181" w:rsidRPr="005A58D1" w:rsidRDefault="00073181" w:rsidP="00604043">
      <w:pPr>
        <w:pStyle w:val="Default"/>
        <w:spacing w:line="276" w:lineRule="auto"/>
        <w:jc w:val="center"/>
        <w:rPr>
          <w:rFonts w:asciiTheme="minorHAnsi" w:hAnsiTheme="minorHAnsi" w:cstheme="minorHAnsi"/>
          <w:color w:val="auto"/>
          <w:sz w:val="21"/>
          <w:szCs w:val="21"/>
        </w:rPr>
      </w:pPr>
      <w:r w:rsidRPr="005A58D1">
        <w:rPr>
          <w:rFonts w:asciiTheme="minorHAnsi" w:hAnsiTheme="minorHAnsi" w:cstheme="minorHAnsi"/>
          <w:b/>
          <w:bCs/>
          <w:color w:val="auto"/>
          <w:sz w:val="21"/>
          <w:szCs w:val="21"/>
        </w:rPr>
        <w:t>Oświadczenie o braku podstaw wykluczenia z postępowania wykonawcy</w:t>
      </w:r>
    </w:p>
    <w:p w14:paraId="0403FB06" w14:textId="77777777" w:rsidR="00073181" w:rsidRPr="005A58D1" w:rsidRDefault="00073181" w:rsidP="00604043">
      <w:pPr>
        <w:pStyle w:val="Default"/>
        <w:spacing w:line="276" w:lineRule="auto"/>
        <w:jc w:val="center"/>
        <w:rPr>
          <w:rFonts w:asciiTheme="minorHAnsi" w:hAnsiTheme="minorHAnsi" w:cstheme="minorHAnsi"/>
          <w:color w:val="auto"/>
          <w:sz w:val="21"/>
          <w:szCs w:val="21"/>
        </w:rPr>
      </w:pPr>
      <w:bookmarkStart w:id="17" w:name="_Hlk103762626"/>
      <w:r w:rsidRPr="005A58D1">
        <w:rPr>
          <w:rFonts w:asciiTheme="minorHAnsi" w:hAnsiTheme="minorHAnsi" w:cstheme="minorHAnsi"/>
          <w:b/>
          <w:bCs/>
          <w:color w:val="auto"/>
          <w:sz w:val="21"/>
          <w:szCs w:val="21"/>
        </w:rPr>
        <w:t>składane na podstawie art. 7 ust. 1 ustawy z dnia 13 kwietnia 2022 r.</w:t>
      </w:r>
    </w:p>
    <w:p w14:paraId="27C1BF11" w14:textId="485B4419" w:rsidR="00073181" w:rsidRPr="005A58D1" w:rsidRDefault="00073181" w:rsidP="00604043">
      <w:pPr>
        <w:pStyle w:val="Default"/>
        <w:spacing w:line="276" w:lineRule="auto"/>
        <w:jc w:val="center"/>
        <w:rPr>
          <w:rFonts w:asciiTheme="minorHAnsi" w:hAnsiTheme="minorHAnsi" w:cstheme="minorHAnsi"/>
          <w:b/>
          <w:bCs/>
          <w:color w:val="auto"/>
          <w:sz w:val="21"/>
          <w:szCs w:val="21"/>
        </w:rPr>
      </w:pPr>
      <w:r w:rsidRPr="005A58D1">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18" w:name="_Hlk105679038"/>
      <w:r w:rsidRPr="005A58D1">
        <w:rPr>
          <w:rFonts w:asciiTheme="minorHAnsi" w:hAnsiTheme="minorHAnsi" w:cstheme="minorHAnsi"/>
          <w:b/>
          <w:bCs/>
          <w:color w:val="auto"/>
          <w:sz w:val="21"/>
          <w:szCs w:val="21"/>
        </w:rPr>
        <w:t>(</w:t>
      </w:r>
      <w:r w:rsidR="00FE7D03" w:rsidRPr="005A58D1">
        <w:rPr>
          <w:rFonts w:asciiTheme="minorHAnsi" w:eastAsia="Times New Roman" w:hAnsiTheme="minorHAnsi" w:cstheme="minorHAnsi"/>
          <w:b/>
          <w:bCs/>
          <w:color w:val="auto"/>
          <w:sz w:val="22"/>
          <w:szCs w:val="22"/>
          <w:lang w:eastAsia="pl-PL"/>
        </w:rPr>
        <w:t>Dz. U. z 2024 r., poz. 507</w:t>
      </w:r>
      <w:r w:rsidR="00FE7D03" w:rsidRPr="005A58D1">
        <w:rPr>
          <w:rFonts w:asciiTheme="minorHAnsi" w:hAnsiTheme="minorHAnsi" w:cstheme="minorHAnsi"/>
          <w:b/>
          <w:bCs/>
          <w:color w:val="auto"/>
          <w:sz w:val="22"/>
          <w:szCs w:val="22"/>
        </w:rPr>
        <w:t>)</w:t>
      </w:r>
    </w:p>
    <w:bookmarkEnd w:id="17"/>
    <w:bookmarkEnd w:id="18"/>
    <w:p w14:paraId="4ECBB742" w14:textId="77777777" w:rsidR="00073181" w:rsidRPr="005A58D1" w:rsidRDefault="00073181" w:rsidP="00604043">
      <w:pPr>
        <w:pStyle w:val="Default"/>
        <w:spacing w:line="276" w:lineRule="auto"/>
        <w:jc w:val="center"/>
        <w:rPr>
          <w:rFonts w:asciiTheme="minorHAnsi" w:hAnsiTheme="minorHAnsi" w:cstheme="minorHAnsi"/>
          <w:color w:val="auto"/>
          <w:sz w:val="20"/>
          <w:szCs w:val="20"/>
        </w:rPr>
      </w:pPr>
    </w:p>
    <w:p w14:paraId="78422EC6" w14:textId="01305FCD" w:rsidR="00073181" w:rsidRPr="005A58D1" w:rsidRDefault="00073181" w:rsidP="00FE7D03">
      <w:pPr>
        <w:pStyle w:val="Akapitzlist"/>
        <w:numPr>
          <w:ilvl w:val="1"/>
          <w:numId w:val="13"/>
        </w:numPr>
        <w:spacing w:after="0" w:line="240" w:lineRule="auto"/>
        <w:ind w:left="284" w:hanging="284"/>
        <w:jc w:val="both"/>
        <w:rPr>
          <w:rFonts w:eastAsia="ArialMT" w:cstheme="minorHAnsi"/>
          <w:b/>
          <w:bCs/>
          <w:sz w:val="20"/>
          <w:szCs w:val="20"/>
        </w:rPr>
      </w:pPr>
      <w:r w:rsidRPr="005A58D1">
        <w:rPr>
          <w:rFonts w:cstheme="minorHAnsi"/>
        </w:rPr>
        <w:t xml:space="preserve">Uprawniony do reprezentowania wykonawcy ………………………… w postępowaniu o udzielenie zamówienia publicznego </w:t>
      </w:r>
      <w:r w:rsidR="00177947" w:rsidRPr="005A58D1">
        <w:rPr>
          <w:rFonts w:cstheme="minorHAnsi"/>
        </w:rPr>
        <w:t>na zadnie, którego przedmiotem jest</w:t>
      </w:r>
      <w:r w:rsidR="001627D8" w:rsidRPr="005A58D1">
        <w:rPr>
          <w:rFonts w:cstheme="minorHAnsi"/>
          <w:b/>
          <w:bCs/>
        </w:rPr>
        <w:t xml:space="preserve"> </w:t>
      </w:r>
      <w:r w:rsidR="000D5C39" w:rsidRPr="005A58D1">
        <w:rPr>
          <w:rFonts w:cstheme="minorHAnsi"/>
          <w:sz w:val="21"/>
          <w:szCs w:val="21"/>
        </w:rPr>
        <w:t xml:space="preserve">: </w:t>
      </w:r>
      <w:r w:rsidR="000D5C39"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0D5C39" w:rsidRPr="005A58D1">
        <w:rPr>
          <w:rFonts w:eastAsia="Calibri" w:cstheme="minorHAnsi"/>
          <w:b/>
          <w:bCs/>
          <w:sz w:val="21"/>
          <w:szCs w:val="21"/>
        </w:rPr>
        <w:t>PolskiLad</w:t>
      </w:r>
      <w:proofErr w:type="spellEnd"/>
      <w:r w:rsidR="00845723" w:rsidRPr="005A58D1">
        <w:rPr>
          <w:rFonts w:eastAsia="Times New Roman" w:cstheme="minorHAnsi"/>
          <w:b/>
          <w:sz w:val="21"/>
          <w:szCs w:val="21"/>
          <w:lang w:eastAsia="pl-PL"/>
        </w:rPr>
        <w:t xml:space="preserve"> </w:t>
      </w:r>
      <w:r w:rsidR="00845723" w:rsidRPr="005A58D1">
        <w:rPr>
          <w:rFonts w:cstheme="minorHAnsi"/>
          <w:sz w:val="21"/>
          <w:szCs w:val="21"/>
        </w:rPr>
        <w:t xml:space="preserve">– oznaczenie sprawy: </w:t>
      </w:r>
      <w:r w:rsidR="00845723" w:rsidRPr="005A58D1">
        <w:rPr>
          <w:rFonts w:cstheme="minorHAnsi"/>
          <w:b/>
          <w:bCs/>
          <w:sz w:val="21"/>
          <w:szCs w:val="21"/>
        </w:rPr>
        <w:t>RZ.272.</w:t>
      </w:r>
      <w:r w:rsidR="00EC4845" w:rsidRPr="005A58D1">
        <w:rPr>
          <w:rFonts w:cstheme="minorHAnsi"/>
          <w:b/>
          <w:bCs/>
          <w:sz w:val="21"/>
          <w:szCs w:val="21"/>
        </w:rPr>
        <w:t>10.2024</w:t>
      </w:r>
      <w:r w:rsidRPr="005A58D1">
        <w:rPr>
          <w:rFonts w:cstheme="minorHAnsi"/>
        </w:rPr>
        <w:t xml:space="preserve">, prowadzonym przez </w:t>
      </w:r>
      <w:r w:rsidRPr="005A58D1">
        <w:rPr>
          <w:rFonts w:cstheme="minorHAnsi"/>
          <w:b/>
          <w:bCs/>
        </w:rPr>
        <w:t>Powiat Głogowski, reprezentowany przez Zarząd Powiatu Głogowskiego</w:t>
      </w:r>
      <w:r w:rsidRPr="005A58D1">
        <w:rPr>
          <w:rFonts w:cstheme="minorHAnsi"/>
        </w:rPr>
        <w:t xml:space="preserve">: </w:t>
      </w:r>
    </w:p>
    <w:p w14:paraId="1E094CEE" w14:textId="77777777" w:rsidR="00073181" w:rsidRPr="005A58D1" w:rsidRDefault="00073181" w:rsidP="00FE7D03">
      <w:pPr>
        <w:pStyle w:val="Akapitzlist"/>
        <w:spacing w:after="0" w:line="240" w:lineRule="auto"/>
        <w:ind w:left="284"/>
        <w:jc w:val="both"/>
        <w:rPr>
          <w:rFonts w:eastAsia="Times New Roman" w:cstheme="minorHAnsi"/>
          <w:b/>
          <w:bCs/>
          <w:lang w:eastAsia="pl-PL"/>
        </w:rPr>
      </w:pPr>
    </w:p>
    <w:p w14:paraId="65D9089F" w14:textId="77777777" w:rsidR="00073181" w:rsidRPr="005A58D1" w:rsidRDefault="00073181" w:rsidP="00FE7D03">
      <w:pPr>
        <w:pStyle w:val="Akapitzlist"/>
        <w:numPr>
          <w:ilvl w:val="0"/>
          <w:numId w:val="38"/>
        </w:numPr>
        <w:tabs>
          <w:tab w:val="decimal" w:leader="dot" w:pos="9072"/>
        </w:tabs>
        <w:spacing w:after="0" w:line="240" w:lineRule="auto"/>
        <w:ind w:left="426" w:hanging="142"/>
        <w:jc w:val="both"/>
        <w:rPr>
          <w:rFonts w:cstheme="minorHAnsi"/>
          <w:b/>
          <w:bCs/>
          <w:i/>
          <w:iCs/>
        </w:rPr>
      </w:pPr>
      <w:r w:rsidRPr="005A58D1">
        <w:rPr>
          <w:rFonts w:cstheme="minorHAnsi"/>
          <w:b/>
          <w:bCs/>
        </w:rPr>
        <w:t xml:space="preserve">oświadczam, że nie podlegam wykluczeniu z postępowania </w:t>
      </w:r>
      <w:r w:rsidRPr="005A58D1">
        <w:rPr>
          <w:rFonts w:cstheme="minorHAnsi"/>
        </w:rPr>
        <w:t>w zakresie podstaw wykluczenia wymienionych w art. 7 ust. 1 ustawy o szczególnych rozwiązaniach</w:t>
      </w:r>
      <w:r w:rsidRPr="005A58D1">
        <w:rPr>
          <w:rFonts w:cstheme="minorHAnsi"/>
          <w:b/>
          <w:bCs/>
        </w:rPr>
        <w:t xml:space="preserve"> </w:t>
      </w:r>
      <w:r w:rsidRPr="005A58D1">
        <w:rPr>
          <w:rFonts w:cstheme="minorHAnsi"/>
        </w:rPr>
        <w:t xml:space="preserve">w zakresie przeciwdziałania wspieraniu agresji na Ukrainę oraz służące ochronie bezpieczeństwa narodowego. </w:t>
      </w:r>
    </w:p>
    <w:p w14:paraId="522CA483" w14:textId="77777777" w:rsidR="00073181" w:rsidRPr="005A58D1" w:rsidRDefault="00073181" w:rsidP="00FE7D03">
      <w:pPr>
        <w:pStyle w:val="Default"/>
        <w:jc w:val="center"/>
        <w:rPr>
          <w:rFonts w:asciiTheme="minorHAnsi" w:hAnsiTheme="minorHAnsi" w:cstheme="minorHAnsi"/>
          <w:color w:val="auto"/>
          <w:sz w:val="16"/>
          <w:szCs w:val="16"/>
        </w:rPr>
      </w:pPr>
      <w:r w:rsidRPr="005A58D1">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5A58D1" w:rsidRDefault="00073181" w:rsidP="00FE7D03">
      <w:pPr>
        <w:pStyle w:val="Default"/>
        <w:jc w:val="center"/>
        <w:rPr>
          <w:rFonts w:asciiTheme="minorHAnsi" w:hAnsiTheme="minorHAnsi" w:cstheme="minorHAnsi"/>
          <w:color w:val="auto"/>
          <w:sz w:val="16"/>
          <w:szCs w:val="16"/>
        </w:rPr>
      </w:pPr>
      <w:r w:rsidRPr="005A58D1">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5A58D1" w:rsidRDefault="00073181" w:rsidP="00FE7D03">
      <w:pPr>
        <w:pStyle w:val="Default"/>
        <w:jc w:val="center"/>
        <w:rPr>
          <w:rFonts w:asciiTheme="minorHAnsi" w:hAnsiTheme="minorHAnsi" w:cstheme="minorHAnsi"/>
          <w:i/>
          <w:iCs/>
          <w:color w:val="auto"/>
          <w:sz w:val="16"/>
          <w:szCs w:val="16"/>
        </w:rPr>
      </w:pPr>
      <w:r w:rsidRPr="005A58D1">
        <w:rPr>
          <w:rFonts w:asciiTheme="minorHAnsi" w:hAnsiTheme="minorHAnsi" w:cstheme="minorHAnsi"/>
          <w:i/>
          <w:iCs/>
          <w:color w:val="auto"/>
          <w:sz w:val="16"/>
          <w:szCs w:val="16"/>
        </w:rPr>
        <w:t>wykonawca wypełnia ust. 2 niniejszego oświadczenia (poniżej)</w:t>
      </w:r>
    </w:p>
    <w:p w14:paraId="33331507" w14:textId="77777777" w:rsidR="006F7740" w:rsidRPr="005A58D1" w:rsidRDefault="006F7740" w:rsidP="00FE7D03">
      <w:pPr>
        <w:pStyle w:val="Default"/>
        <w:jc w:val="center"/>
        <w:rPr>
          <w:rFonts w:asciiTheme="minorHAnsi" w:hAnsiTheme="minorHAnsi" w:cstheme="minorHAnsi"/>
          <w:i/>
          <w:iCs/>
          <w:color w:val="auto"/>
          <w:sz w:val="16"/>
          <w:szCs w:val="16"/>
        </w:rPr>
      </w:pPr>
    </w:p>
    <w:p w14:paraId="5C2CCFF5" w14:textId="77777777" w:rsidR="00073181" w:rsidRPr="005A58D1" w:rsidRDefault="00073181" w:rsidP="00FE7D03">
      <w:pPr>
        <w:pStyle w:val="Default"/>
        <w:jc w:val="center"/>
        <w:rPr>
          <w:rFonts w:asciiTheme="minorHAnsi" w:hAnsiTheme="minorHAnsi" w:cstheme="minorHAnsi"/>
          <w:i/>
          <w:iCs/>
          <w:color w:val="auto"/>
          <w:sz w:val="16"/>
          <w:szCs w:val="16"/>
        </w:rPr>
      </w:pPr>
    </w:p>
    <w:p w14:paraId="3E32D1DB" w14:textId="6BF3E4A2" w:rsidR="00073181" w:rsidRPr="005A58D1" w:rsidRDefault="00073181" w:rsidP="00FE7D03">
      <w:pPr>
        <w:pStyle w:val="Akapitzlist"/>
        <w:numPr>
          <w:ilvl w:val="1"/>
          <w:numId w:val="13"/>
        </w:numPr>
        <w:spacing w:after="0" w:line="240" w:lineRule="auto"/>
        <w:ind w:left="284" w:hanging="284"/>
        <w:jc w:val="both"/>
        <w:rPr>
          <w:rFonts w:eastAsia="ArialMT" w:cstheme="minorHAnsi"/>
          <w:b/>
          <w:bCs/>
          <w:sz w:val="21"/>
          <w:szCs w:val="21"/>
        </w:rPr>
      </w:pPr>
      <w:r w:rsidRPr="005A58D1">
        <w:rPr>
          <w:rFonts w:cstheme="minorHAnsi"/>
          <w:sz w:val="21"/>
          <w:szCs w:val="21"/>
        </w:rPr>
        <w:t xml:space="preserve">Uprawniony do reprezentowania wykonawcy ………………………… w postępowaniu o udzielenie zamówienia publicznego </w:t>
      </w:r>
      <w:r w:rsidR="00177947" w:rsidRPr="005A58D1">
        <w:rPr>
          <w:rFonts w:cstheme="minorHAnsi"/>
        </w:rPr>
        <w:t>na zadnie, którego przedmiotem jest</w:t>
      </w:r>
      <w:r w:rsidR="00E45FE2" w:rsidRPr="005A58D1">
        <w:rPr>
          <w:rFonts w:cstheme="minorHAnsi"/>
          <w:sz w:val="21"/>
          <w:szCs w:val="21"/>
        </w:rPr>
        <w:t>:</w:t>
      </w:r>
      <w:r w:rsidRPr="005A58D1">
        <w:rPr>
          <w:rFonts w:cstheme="minorHAnsi"/>
          <w:sz w:val="21"/>
          <w:szCs w:val="21"/>
        </w:rPr>
        <w:t xml:space="preserve">  </w:t>
      </w:r>
      <w:r w:rsidR="000D5C39"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0D5C39" w:rsidRPr="005A58D1">
        <w:rPr>
          <w:rFonts w:eastAsia="Calibri" w:cstheme="minorHAnsi"/>
          <w:b/>
          <w:bCs/>
          <w:sz w:val="21"/>
          <w:szCs w:val="21"/>
        </w:rPr>
        <w:t>PolskiLad</w:t>
      </w:r>
      <w:proofErr w:type="spellEnd"/>
      <w:r w:rsidR="00845723" w:rsidRPr="005A58D1">
        <w:rPr>
          <w:rFonts w:eastAsia="Times New Roman" w:cstheme="minorHAnsi"/>
          <w:b/>
          <w:sz w:val="21"/>
          <w:szCs w:val="21"/>
          <w:lang w:eastAsia="pl-PL"/>
        </w:rPr>
        <w:t xml:space="preserve"> </w:t>
      </w:r>
      <w:r w:rsidR="00845723" w:rsidRPr="005A58D1">
        <w:rPr>
          <w:rFonts w:cstheme="minorHAnsi"/>
          <w:sz w:val="21"/>
          <w:szCs w:val="21"/>
        </w:rPr>
        <w:t xml:space="preserve">– oznaczenie sprawy: </w:t>
      </w:r>
      <w:r w:rsidR="00845723" w:rsidRPr="005A58D1">
        <w:rPr>
          <w:rFonts w:cstheme="minorHAnsi"/>
          <w:b/>
          <w:bCs/>
          <w:sz w:val="21"/>
          <w:szCs w:val="21"/>
        </w:rPr>
        <w:t>RZ.272.</w:t>
      </w:r>
      <w:r w:rsidR="00EC4845" w:rsidRPr="005A58D1">
        <w:rPr>
          <w:rFonts w:cstheme="minorHAnsi"/>
          <w:b/>
          <w:bCs/>
          <w:sz w:val="21"/>
          <w:szCs w:val="21"/>
        </w:rPr>
        <w:t>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3EA98EF5" w14:textId="77777777" w:rsidR="00073181" w:rsidRPr="005A58D1" w:rsidRDefault="00073181" w:rsidP="00FE7D03">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5A58D1" w:rsidRDefault="00073181" w:rsidP="00FE7D03">
      <w:pPr>
        <w:pStyle w:val="Default"/>
        <w:numPr>
          <w:ilvl w:val="0"/>
          <w:numId w:val="38"/>
        </w:numPr>
        <w:ind w:left="567" w:hanging="283"/>
        <w:jc w:val="both"/>
        <w:rPr>
          <w:rFonts w:asciiTheme="minorHAnsi" w:hAnsiTheme="minorHAnsi" w:cstheme="minorHAnsi"/>
          <w:color w:val="auto"/>
          <w:sz w:val="16"/>
          <w:szCs w:val="16"/>
        </w:rPr>
      </w:pPr>
      <w:r w:rsidRPr="005A58D1">
        <w:rPr>
          <w:rFonts w:asciiTheme="minorHAnsi" w:hAnsiTheme="minorHAnsi" w:cstheme="minorHAnsi"/>
          <w:b/>
          <w:bCs/>
          <w:color w:val="auto"/>
          <w:sz w:val="22"/>
          <w:szCs w:val="22"/>
        </w:rPr>
        <w:t xml:space="preserve">oświadczam, że zachodzą w stosunku do mnie podstawy wykluczenia z postępowania </w:t>
      </w:r>
      <w:r w:rsidRPr="005A58D1">
        <w:rPr>
          <w:rFonts w:asciiTheme="minorHAnsi" w:hAnsiTheme="minorHAnsi" w:cstheme="minorHAnsi"/>
          <w:color w:val="auto"/>
          <w:sz w:val="22"/>
          <w:szCs w:val="22"/>
        </w:rPr>
        <w:t>w zakresie podstaw wykluczenia wskazanych przez zamawiającego wymienione w art. 7 ust. 1 pkt ……… ustawy o szczególnych rozwiązaniach</w:t>
      </w:r>
      <w:r w:rsidRPr="005A58D1">
        <w:rPr>
          <w:rFonts w:asciiTheme="minorHAnsi" w:hAnsiTheme="minorHAnsi" w:cstheme="minorHAnsi"/>
          <w:b/>
          <w:bCs/>
          <w:color w:val="auto"/>
          <w:sz w:val="22"/>
          <w:szCs w:val="22"/>
        </w:rPr>
        <w:t xml:space="preserve"> </w:t>
      </w:r>
      <w:r w:rsidRPr="005A58D1">
        <w:rPr>
          <w:rFonts w:asciiTheme="minorHAnsi" w:hAnsiTheme="minorHAnsi" w:cstheme="minorHAnsi"/>
          <w:color w:val="auto"/>
          <w:sz w:val="22"/>
          <w:szCs w:val="22"/>
        </w:rPr>
        <w:t>w zakresie przeciwdziałania wspieraniu agresji na Ukrainę oraz służące ochronie bezpieczeństwa narodowego</w:t>
      </w:r>
      <w:r w:rsidRPr="005A58D1">
        <w:rPr>
          <w:rFonts w:asciiTheme="minorHAnsi" w:hAnsiTheme="minorHAnsi" w:cstheme="minorHAnsi"/>
          <w:color w:val="auto"/>
        </w:rPr>
        <w:t xml:space="preserve"> </w:t>
      </w:r>
      <w:r w:rsidRPr="005A58D1">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5A58D1" w:rsidRDefault="00073181" w:rsidP="00604043">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5A58D1" w:rsidRDefault="00073181"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OŚWIADCZENIE DOTYCZĄCE PODANYCH INFORMACJI:</w:t>
      </w:r>
      <w:r w:rsidRPr="005A58D1">
        <w:rPr>
          <w:rFonts w:asciiTheme="minorHAnsi" w:hAnsiTheme="minorHAnsi" w:cstheme="minorHAnsi"/>
          <w:b/>
          <w:bCs/>
          <w:color w:val="auto"/>
          <w:sz w:val="22"/>
          <w:szCs w:val="22"/>
        </w:rPr>
        <w:t xml:space="preserve"> </w:t>
      </w:r>
    </w:p>
    <w:p w14:paraId="1957B8B1" w14:textId="3ED0EEA2" w:rsidR="001F3B6B" w:rsidRPr="005A58D1" w:rsidRDefault="00073181" w:rsidP="00604043">
      <w:pPr>
        <w:tabs>
          <w:tab w:val="decimal" w:leader="dot" w:pos="9072"/>
        </w:tabs>
        <w:autoSpaceDE w:val="0"/>
        <w:autoSpaceDN w:val="0"/>
        <w:adjustRightInd w:val="0"/>
        <w:spacing w:after="0" w:line="276" w:lineRule="auto"/>
        <w:jc w:val="both"/>
        <w:rPr>
          <w:rFonts w:cstheme="minorHAnsi"/>
          <w:sz w:val="20"/>
          <w:szCs w:val="20"/>
        </w:rPr>
      </w:pPr>
      <w:r w:rsidRPr="005A58D1">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Pr="005A58D1" w:rsidRDefault="0099575F" w:rsidP="00604043">
      <w:pPr>
        <w:tabs>
          <w:tab w:val="decimal" w:leader="dot" w:pos="9072"/>
        </w:tabs>
        <w:autoSpaceDE w:val="0"/>
        <w:autoSpaceDN w:val="0"/>
        <w:adjustRightInd w:val="0"/>
        <w:spacing w:after="0" w:line="276" w:lineRule="auto"/>
        <w:ind w:left="284"/>
        <w:jc w:val="right"/>
        <w:rPr>
          <w:rFonts w:cstheme="minorHAnsi"/>
          <w:b/>
          <w:bCs/>
        </w:rPr>
      </w:pPr>
    </w:p>
    <w:p w14:paraId="6C634BF0" w14:textId="77777777" w:rsidR="00EC4845" w:rsidRPr="005A58D1" w:rsidRDefault="00EC4845" w:rsidP="00604043">
      <w:pPr>
        <w:tabs>
          <w:tab w:val="decimal" w:leader="dot" w:pos="9072"/>
        </w:tabs>
        <w:autoSpaceDE w:val="0"/>
        <w:autoSpaceDN w:val="0"/>
        <w:adjustRightInd w:val="0"/>
        <w:spacing w:after="0" w:line="276" w:lineRule="auto"/>
        <w:ind w:left="284"/>
        <w:jc w:val="right"/>
        <w:rPr>
          <w:rFonts w:cstheme="minorHAnsi"/>
          <w:b/>
          <w:bCs/>
        </w:rPr>
      </w:pPr>
    </w:p>
    <w:p w14:paraId="1A7E2E4E" w14:textId="77777777" w:rsidR="0099575F" w:rsidRPr="005A58D1" w:rsidRDefault="0099575F" w:rsidP="00604043">
      <w:pPr>
        <w:tabs>
          <w:tab w:val="decimal" w:leader="dot" w:pos="9072"/>
        </w:tabs>
        <w:autoSpaceDE w:val="0"/>
        <w:autoSpaceDN w:val="0"/>
        <w:adjustRightInd w:val="0"/>
        <w:spacing w:after="0" w:line="276" w:lineRule="auto"/>
        <w:ind w:left="284"/>
        <w:jc w:val="right"/>
        <w:rPr>
          <w:rFonts w:cstheme="minorHAnsi"/>
          <w:b/>
          <w:bCs/>
        </w:rPr>
      </w:pPr>
    </w:p>
    <w:p w14:paraId="1AE07EF9" w14:textId="7D0A8B58" w:rsidR="00751DC0" w:rsidRPr="005A58D1" w:rsidRDefault="00751DC0" w:rsidP="00604043">
      <w:pPr>
        <w:tabs>
          <w:tab w:val="decimal" w:leader="dot" w:pos="9072"/>
        </w:tabs>
        <w:autoSpaceDE w:val="0"/>
        <w:autoSpaceDN w:val="0"/>
        <w:adjustRightInd w:val="0"/>
        <w:spacing w:after="0" w:line="276" w:lineRule="auto"/>
        <w:ind w:left="284"/>
        <w:jc w:val="right"/>
        <w:rPr>
          <w:rFonts w:cstheme="minorHAnsi"/>
          <w:b/>
          <w:bCs/>
        </w:rPr>
      </w:pPr>
      <w:r w:rsidRPr="005A58D1">
        <w:rPr>
          <w:rFonts w:cstheme="minorHAnsi"/>
          <w:b/>
          <w:bCs/>
        </w:rPr>
        <w:lastRenderedPageBreak/>
        <w:t>Załącznik nr 4 do SWZ – wzór oświadczenia o spełnianiu warunków udziału w postępowaniu</w:t>
      </w:r>
    </w:p>
    <w:p w14:paraId="3173C849" w14:textId="77777777" w:rsidR="00751DC0" w:rsidRPr="005A58D1" w:rsidRDefault="00751DC0" w:rsidP="00604043">
      <w:pPr>
        <w:tabs>
          <w:tab w:val="decimal" w:leader="dot" w:pos="9072"/>
        </w:tabs>
        <w:autoSpaceDE w:val="0"/>
        <w:autoSpaceDN w:val="0"/>
        <w:adjustRightInd w:val="0"/>
        <w:spacing w:after="0" w:line="276" w:lineRule="auto"/>
        <w:ind w:left="284"/>
        <w:jc w:val="right"/>
        <w:rPr>
          <w:rFonts w:cstheme="minorHAnsi"/>
          <w:b/>
          <w:bCs/>
        </w:rPr>
      </w:pPr>
    </w:p>
    <w:p w14:paraId="41D76A57" w14:textId="77777777" w:rsidR="00751DC0" w:rsidRPr="005A58D1" w:rsidRDefault="00751DC0"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001772F0" w14:textId="77777777" w:rsidR="00751DC0" w:rsidRPr="005A58D1" w:rsidRDefault="00751DC0"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1EA100CF" w14:textId="77777777" w:rsidR="00751DC0" w:rsidRPr="005A58D1" w:rsidRDefault="00751DC0" w:rsidP="00604043">
      <w:pPr>
        <w:pStyle w:val="Default"/>
        <w:tabs>
          <w:tab w:val="decimal" w:leader="dot" w:pos="4820"/>
        </w:tabs>
        <w:spacing w:line="276" w:lineRule="auto"/>
        <w:ind w:right="4252"/>
        <w:jc w:val="both"/>
        <w:rPr>
          <w:rFonts w:asciiTheme="minorHAnsi" w:hAnsiTheme="minorHAnsi" w:cstheme="minorHAnsi"/>
          <w:color w:val="auto"/>
          <w:sz w:val="16"/>
          <w:szCs w:val="16"/>
        </w:rPr>
      </w:pPr>
      <w:r w:rsidRPr="005A58D1">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5A58D1" w:rsidRDefault="00751DC0" w:rsidP="00604043">
      <w:pPr>
        <w:pStyle w:val="Default"/>
        <w:spacing w:line="276" w:lineRule="auto"/>
        <w:rPr>
          <w:rFonts w:asciiTheme="minorHAnsi" w:hAnsiTheme="minorHAnsi" w:cstheme="minorHAnsi"/>
          <w:color w:val="auto"/>
          <w:sz w:val="22"/>
          <w:szCs w:val="22"/>
        </w:rPr>
      </w:pPr>
    </w:p>
    <w:p w14:paraId="6481B8F6" w14:textId="77777777" w:rsidR="00751DC0" w:rsidRPr="005A58D1" w:rsidRDefault="00751DC0"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5FA195A6" w14:textId="77777777" w:rsidR="00751DC0" w:rsidRPr="005A58D1" w:rsidRDefault="00751DC0"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54F6EACE" w14:textId="77777777" w:rsidR="00751DC0" w:rsidRPr="005A58D1" w:rsidRDefault="00751DC0" w:rsidP="00604043">
      <w:pPr>
        <w:autoSpaceDE w:val="0"/>
        <w:autoSpaceDN w:val="0"/>
        <w:adjustRightInd w:val="0"/>
        <w:spacing w:after="0" w:line="276" w:lineRule="auto"/>
        <w:jc w:val="center"/>
        <w:rPr>
          <w:rFonts w:cstheme="minorHAnsi"/>
          <w:b/>
          <w:bCs/>
        </w:rPr>
      </w:pPr>
    </w:p>
    <w:p w14:paraId="1F9AB116" w14:textId="77777777" w:rsidR="00751DC0" w:rsidRPr="005A58D1" w:rsidRDefault="00751DC0" w:rsidP="00604043">
      <w:pPr>
        <w:autoSpaceDE w:val="0"/>
        <w:autoSpaceDN w:val="0"/>
        <w:adjustRightInd w:val="0"/>
        <w:spacing w:after="0" w:line="276" w:lineRule="auto"/>
        <w:jc w:val="center"/>
        <w:rPr>
          <w:rFonts w:cstheme="minorHAnsi"/>
          <w:sz w:val="21"/>
          <w:szCs w:val="21"/>
        </w:rPr>
      </w:pPr>
      <w:r w:rsidRPr="005A58D1">
        <w:rPr>
          <w:rFonts w:cstheme="minorHAnsi"/>
          <w:b/>
          <w:bCs/>
          <w:sz w:val="21"/>
          <w:szCs w:val="21"/>
        </w:rPr>
        <w:t>Oświadczenie wykonawcy o spełnianiu warunków udziału w postępowaniu</w:t>
      </w:r>
    </w:p>
    <w:p w14:paraId="0C886114" w14:textId="77777777" w:rsidR="00751DC0" w:rsidRPr="005A58D1" w:rsidRDefault="00751DC0" w:rsidP="00604043">
      <w:pPr>
        <w:autoSpaceDE w:val="0"/>
        <w:autoSpaceDN w:val="0"/>
        <w:adjustRightInd w:val="0"/>
        <w:spacing w:after="0" w:line="276" w:lineRule="auto"/>
        <w:jc w:val="center"/>
        <w:rPr>
          <w:rFonts w:cstheme="minorHAnsi"/>
          <w:sz w:val="21"/>
          <w:szCs w:val="21"/>
        </w:rPr>
      </w:pPr>
      <w:r w:rsidRPr="005A58D1">
        <w:rPr>
          <w:rFonts w:cstheme="minorHAnsi"/>
          <w:b/>
          <w:bCs/>
          <w:sz w:val="21"/>
          <w:szCs w:val="21"/>
        </w:rPr>
        <w:t>składane na podstawie art. 125 ust. 1 ustawy z dnia 11 września 2019 r.</w:t>
      </w:r>
    </w:p>
    <w:p w14:paraId="6700E5B3" w14:textId="22636E10" w:rsidR="00751DC0" w:rsidRPr="005A58D1" w:rsidRDefault="00751DC0" w:rsidP="00604043">
      <w:pPr>
        <w:autoSpaceDE w:val="0"/>
        <w:autoSpaceDN w:val="0"/>
        <w:adjustRightInd w:val="0"/>
        <w:spacing w:after="0" w:line="276" w:lineRule="auto"/>
        <w:jc w:val="center"/>
        <w:rPr>
          <w:rFonts w:cstheme="minorHAnsi"/>
          <w:b/>
          <w:bCs/>
          <w:sz w:val="21"/>
          <w:szCs w:val="21"/>
        </w:rPr>
      </w:pPr>
      <w:r w:rsidRPr="005A58D1">
        <w:rPr>
          <w:rFonts w:cstheme="minorHAnsi"/>
          <w:b/>
          <w:bCs/>
          <w:sz w:val="21"/>
          <w:szCs w:val="21"/>
        </w:rPr>
        <w:t>- Prawo zamówień publicznych (</w:t>
      </w:r>
      <w:proofErr w:type="spellStart"/>
      <w:r w:rsidR="00EC4845" w:rsidRPr="005A58D1">
        <w:rPr>
          <w:rFonts w:cstheme="minorHAnsi"/>
          <w:b/>
          <w:bCs/>
        </w:rPr>
        <w:t>t.j</w:t>
      </w:r>
      <w:proofErr w:type="spellEnd"/>
      <w:r w:rsidR="00EC4845" w:rsidRPr="005A58D1">
        <w:rPr>
          <w:rFonts w:cstheme="minorHAnsi"/>
          <w:b/>
          <w:bCs/>
        </w:rPr>
        <w:t>. Dz. U. z 2023r. poz. 1605 ze zm</w:t>
      </w:r>
      <w:r w:rsidR="00CD741D" w:rsidRPr="005A58D1">
        <w:rPr>
          <w:rFonts w:cstheme="minorHAnsi"/>
          <w:b/>
          <w:bCs/>
          <w:sz w:val="21"/>
          <w:szCs w:val="21"/>
        </w:rPr>
        <w:t>.</w:t>
      </w:r>
      <w:r w:rsidRPr="005A58D1">
        <w:rPr>
          <w:rFonts w:cstheme="minorHAnsi"/>
          <w:b/>
          <w:bCs/>
          <w:sz w:val="21"/>
          <w:szCs w:val="21"/>
        </w:rPr>
        <w:t>)</w:t>
      </w:r>
    </w:p>
    <w:p w14:paraId="2878EF07" w14:textId="77777777" w:rsidR="00751DC0" w:rsidRPr="005A58D1" w:rsidRDefault="00751DC0" w:rsidP="00604043">
      <w:pPr>
        <w:autoSpaceDE w:val="0"/>
        <w:autoSpaceDN w:val="0"/>
        <w:adjustRightInd w:val="0"/>
        <w:spacing w:after="0" w:line="276" w:lineRule="auto"/>
        <w:rPr>
          <w:rFonts w:cstheme="minorHAnsi"/>
          <w:sz w:val="21"/>
          <w:szCs w:val="21"/>
        </w:rPr>
      </w:pPr>
      <w:r w:rsidRPr="005A58D1">
        <w:rPr>
          <w:rFonts w:cstheme="minorHAnsi"/>
          <w:b/>
          <w:bCs/>
          <w:sz w:val="21"/>
          <w:szCs w:val="21"/>
        </w:rPr>
        <w:t xml:space="preserve"> </w:t>
      </w:r>
    </w:p>
    <w:p w14:paraId="4276A1B4" w14:textId="77777777" w:rsidR="00751DC0" w:rsidRPr="005A58D1" w:rsidRDefault="00751DC0" w:rsidP="00604043">
      <w:pPr>
        <w:autoSpaceDE w:val="0"/>
        <w:autoSpaceDN w:val="0"/>
        <w:adjustRightInd w:val="0"/>
        <w:spacing w:after="0" w:line="276" w:lineRule="auto"/>
        <w:jc w:val="both"/>
        <w:rPr>
          <w:rFonts w:cstheme="minorHAnsi"/>
          <w:sz w:val="21"/>
          <w:szCs w:val="21"/>
        </w:rPr>
      </w:pPr>
      <w:r w:rsidRPr="005A58D1">
        <w:rPr>
          <w:rFonts w:cstheme="minorHAnsi"/>
          <w:b/>
          <w:bCs/>
          <w:sz w:val="21"/>
          <w:szCs w:val="21"/>
          <w:highlight w:val="lightGray"/>
        </w:rPr>
        <w:t>INFORMACJA DOTYCZĄCA WYKONAWCY:</w:t>
      </w:r>
      <w:r w:rsidRPr="005A58D1">
        <w:rPr>
          <w:rFonts w:cstheme="minorHAnsi"/>
          <w:b/>
          <w:bCs/>
          <w:sz w:val="21"/>
          <w:szCs w:val="21"/>
        </w:rPr>
        <w:t xml:space="preserve"> </w:t>
      </w:r>
    </w:p>
    <w:p w14:paraId="5C265F24" w14:textId="38FF0172" w:rsidR="00751DC0" w:rsidRPr="005A58D1" w:rsidRDefault="00751DC0" w:rsidP="00604043">
      <w:pPr>
        <w:spacing w:after="0" w:line="276" w:lineRule="auto"/>
        <w:jc w:val="both"/>
        <w:rPr>
          <w:rFonts w:eastAsia="ArialMT" w:cstheme="minorHAnsi"/>
          <w:b/>
          <w:bCs/>
          <w:sz w:val="21"/>
          <w:szCs w:val="21"/>
          <w:u w:val="single"/>
        </w:rPr>
      </w:pPr>
      <w:r w:rsidRPr="005A58D1">
        <w:rPr>
          <w:rFonts w:cstheme="minorHAnsi"/>
          <w:sz w:val="21"/>
          <w:szCs w:val="21"/>
        </w:rPr>
        <w:t xml:space="preserve">Uprawniony do reprezentowania wykonawcy ………………………… w postępowaniu o udzielenie zamówienia publicznego </w:t>
      </w:r>
      <w:r w:rsidR="00177947" w:rsidRPr="005A58D1">
        <w:rPr>
          <w:rFonts w:cstheme="minorHAnsi"/>
        </w:rPr>
        <w:t>na zadnie, którego przedmiotem jest</w:t>
      </w:r>
      <w:r w:rsidR="00EF577F" w:rsidRPr="005A58D1">
        <w:rPr>
          <w:rFonts w:cstheme="minorHAnsi"/>
          <w:sz w:val="21"/>
          <w:szCs w:val="21"/>
        </w:rPr>
        <w:t xml:space="preserve">: </w:t>
      </w:r>
      <w:r w:rsidR="00845723" w:rsidRPr="005A58D1">
        <w:rPr>
          <w:rFonts w:cstheme="minorHAnsi"/>
          <w:i/>
          <w:iCs/>
          <w:sz w:val="21"/>
          <w:szCs w:val="21"/>
        </w:rPr>
        <w:t>„</w:t>
      </w:r>
      <w:r w:rsidR="000D5C39"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0D5C39"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845723" w:rsidRPr="005A58D1">
        <w:rPr>
          <w:rFonts w:cstheme="minorHAnsi"/>
          <w:sz w:val="21"/>
          <w:szCs w:val="21"/>
        </w:rPr>
        <w:t xml:space="preserve">– oznaczenie sprawy: </w:t>
      </w:r>
      <w:r w:rsidR="00845723" w:rsidRPr="005A58D1">
        <w:rPr>
          <w:rFonts w:cstheme="minorHAnsi"/>
          <w:b/>
          <w:bCs/>
          <w:sz w:val="21"/>
          <w:szCs w:val="21"/>
        </w:rPr>
        <w:t>RZ.272.</w:t>
      </w:r>
      <w:r w:rsidR="00EC4845" w:rsidRPr="005A58D1">
        <w:rPr>
          <w:rFonts w:cstheme="minorHAnsi"/>
          <w:b/>
          <w:bCs/>
          <w:sz w:val="21"/>
          <w:szCs w:val="21"/>
        </w:rPr>
        <w:t>10.2024</w:t>
      </w:r>
      <w:r w:rsidRPr="005A58D1">
        <w:rPr>
          <w:rFonts w:cstheme="minorHAnsi"/>
          <w:sz w:val="21"/>
          <w:szCs w:val="21"/>
        </w:rPr>
        <w:t xml:space="preserve">, prowadzonym przez </w:t>
      </w:r>
      <w:r w:rsidRPr="005A58D1">
        <w:rPr>
          <w:rFonts w:cstheme="minorHAnsi"/>
          <w:b/>
          <w:bCs/>
          <w:sz w:val="21"/>
          <w:szCs w:val="21"/>
        </w:rPr>
        <w:t xml:space="preserve">Powiat Głogowski, reprezentowany przez Zarząd Powiatu Głogowskiego, </w:t>
      </w:r>
      <w:r w:rsidRPr="005A58D1">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5A58D1" w:rsidRDefault="00751DC0" w:rsidP="00604043">
      <w:pPr>
        <w:autoSpaceDE w:val="0"/>
        <w:autoSpaceDN w:val="0"/>
        <w:adjustRightInd w:val="0"/>
        <w:spacing w:after="0" w:line="276" w:lineRule="auto"/>
        <w:rPr>
          <w:rFonts w:cstheme="minorHAnsi"/>
          <w:b/>
          <w:bCs/>
          <w:sz w:val="21"/>
          <w:szCs w:val="21"/>
        </w:rPr>
      </w:pPr>
    </w:p>
    <w:p w14:paraId="34E66A71" w14:textId="77777777" w:rsidR="00751DC0" w:rsidRPr="005A58D1" w:rsidRDefault="00751DC0" w:rsidP="00604043">
      <w:pPr>
        <w:autoSpaceDE w:val="0"/>
        <w:autoSpaceDN w:val="0"/>
        <w:adjustRightInd w:val="0"/>
        <w:spacing w:after="0" w:line="276" w:lineRule="auto"/>
        <w:jc w:val="both"/>
        <w:rPr>
          <w:rFonts w:cstheme="minorHAnsi"/>
          <w:b/>
          <w:bCs/>
          <w:sz w:val="21"/>
          <w:szCs w:val="21"/>
        </w:rPr>
      </w:pPr>
      <w:r w:rsidRPr="005A58D1">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5A58D1">
        <w:rPr>
          <w:rFonts w:cstheme="minorHAnsi"/>
          <w:b/>
          <w:bCs/>
          <w:sz w:val="21"/>
          <w:szCs w:val="21"/>
        </w:rPr>
        <w:t xml:space="preserve"> </w:t>
      </w:r>
    </w:p>
    <w:p w14:paraId="19CAF64C" w14:textId="565B193D" w:rsidR="00751DC0" w:rsidRPr="005A58D1" w:rsidRDefault="00751DC0" w:rsidP="00604043">
      <w:pPr>
        <w:autoSpaceDE w:val="0"/>
        <w:autoSpaceDN w:val="0"/>
        <w:adjustRightInd w:val="0"/>
        <w:spacing w:after="0" w:line="276" w:lineRule="auto"/>
        <w:jc w:val="both"/>
        <w:rPr>
          <w:rFonts w:cstheme="minorHAnsi"/>
          <w:sz w:val="21"/>
          <w:szCs w:val="21"/>
        </w:rPr>
      </w:pPr>
      <w:r w:rsidRPr="005A58D1">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5A58D1" w:rsidRPr="005A58D1" w14:paraId="258662F2" w14:textId="77777777" w:rsidTr="007D402B">
        <w:trPr>
          <w:trHeight w:val="401"/>
          <w:jc w:val="center"/>
        </w:trPr>
        <w:tc>
          <w:tcPr>
            <w:tcW w:w="5098" w:type="dxa"/>
            <w:vAlign w:val="center"/>
          </w:tcPr>
          <w:p w14:paraId="1A579203" w14:textId="77777777" w:rsidR="00751DC0" w:rsidRPr="005A58D1" w:rsidRDefault="00751DC0" w:rsidP="00604043">
            <w:pPr>
              <w:autoSpaceDE w:val="0"/>
              <w:autoSpaceDN w:val="0"/>
              <w:adjustRightInd w:val="0"/>
              <w:spacing w:line="276" w:lineRule="auto"/>
              <w:jc w:val="center"/>
              <w:rPr>
                <w:rFonts w:cstheme="minorHAnsi"/>
                <w:b/>
                <w:bCs/>
                <w:sz w:val="20"/>
                <w:szCs w:val="20"/>
              </w:rPr>
            </w:pPr>
            <w:r w:rsidRPr="005A58D1">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5A58D1" w:rsidRDefault="00751DC0" w:rsidP="00604043">
            <w:pPr>
              <w:autoSpaceDE w:val="0"/>
              <w:autoSpaceDN w:val="0"/>
              <w:adjustRightInd w:val="0"/>
              <w:spacing w:line="276" w:lineRule="auto"/>
              <w:jc w:val="center"/>
              <w:rPr>
                <w:rFonts w:cstheme="minorHAnsi"/>
                <w:b/>
                <w:bCs/>
                <w:sz w:val="20"/>
                <w:szCs w:val="20"/>
              </w:rPr>
            </w:pPr>
            <w:r w:rsidRPr="005A58D1">
              <w:rPr>
                <w:rFonts w:cstheme="minorHAnsi"/>
                <w:b/>
                <w:bCs/>
                <w:sz w:val="20"/>
                <w:szCs w:val="20"/>
              </w:rPr>
              <w:t>Zakres udostępnianych zasobów</w:t>
            </w:r>
          </w:p>
        </w:tc>
      </w:tr>
      <w:tr w:rsidR="005A58D1" w:rsidRPr="005A58D1" w14:paraId="4F746442" w14:textId="77777777" w:rsidTr="007D402B">
        <w:trPr>
          <w:trHeight w:val="378"/>
          <w:jc w:val="center"/>
        </w:trPr>
        <w:tc>
          <w:tcPr>
            <w:tcW w:w="5098" w:type="dxa"/>
            <w:vAlign w:val="center"/>
          </w:tcPr>
          <w:p w14:paraId="2F8EA34D" w14:textId="77777777" w:rsidR="00751DC0" w:rsidRPr="005A58D1" w:rsidRDefault="00751DC0" w:rsidP="00604043">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5A58D1" w:rsidRDefault="00751DC0" w:rsidP="00604043">
            <w:pPr>
              <w:autoSpaceDE w:val="0"/>
              <w:autoSpaceDN w:val="0"/>
              <w:adjustRightInd w:val="0"/>
              <w:spacing w:line="276" w:lineRule="auto"/>
              <w:jc w:val="center"/>
              <w:rPr>
                <w:rFonts w:cstheme="minorHAnsi"/>
                <w:sz w:val="21"/>
                <w:szCs w:val="21"/>
                <w:highlight w:val="lightGray"/>
              </w:rPr>
            </w:pPr>
          </w:p>
        </w:tc>
      </w:tr>
      <w:tr w:rsidR="00751DC0" w:rsidRPr="005A58D1" w14:paraId="648E7538" w14:textId="77777777" w:rsidTr="007D402B">
        <w:trPr>
          <w:trHeight w:val="401"/>
          <w:jc w:val="center"/>
        </w:trPr>
        <w:tc>
          <w:tcPr>
            <w:tcW w:w="5098" w:type="dxa"/>
            <w:vAlign w:val="center"/>
          </w:tcPr>
          <w:p w14:paraId="3F371304" w14:textId="77777777" w:rsidR="00751DC0" w:rsidRPr="005A58D1" w:rsidRDefault="00751DC0" w:rsidP="00604043">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5A58D1" w:rsidRDefault="00751DC0" w:rsidP="00604043">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5A58D1" w:rsidRDefault="00751DC0" w:rsidP="00604043">
      <w:pPr>
        <w:pStyle w:val="Default"/>
        <w:spacing w:line="276" w:lineRule="auto"/>
        <w:rPr>
          <w:rFonts w:asciiTheme="minorHAnsi" w:hAnsiTheme="minorHAnsi" w:cstheme="minorHAnsi"/>
          <w:b/>
          <w:bCs/>
          <w:color w:val="auto"/>
          <w:sz w:val="21"/>
          <w:szCs w:val="21"/>
        </w:rPr>
      </w:pPr>
    </w:p>
    <w:p w14:paraId="2D2CADA2" w14:textId="77777777" w:rsidR="00751DC0" w:rsidRPr="005A58D1" w:rsidRDefault="00751DC0" w:rsidP="00604043">
      <w:pPr>
        <w:pStyle w:val="Default"/>
        <w:spacing w:line="276" w:lineRule="auto"/>
        <w:rPr>
          <w:rFonts w:asciiTheme="minorHAnsi" w:hAnsiTheme="minorHAnsi" w:cstheme="minorHAnsi"/>
          <w:color w:val="auto"/>
          <w:sz w:val="21"/>
          <w:szCs w:val="21"/>
        </w:rPr>
      </w:pPr>
      <w:r w:rsidRPr="005A58D1">
        <w:rPr>
          <w:rFonts w:asciiTheme="minorHAnsi" w:hAnsiTheme="minorHAnsi" w:cstheme="minorHAnsi"/>
          <w:b/>
          <w:bCs/>
          <w:color w:val="auto"/>
          <w:sz w:val="21"/>
          <w:szCs w:val="21"/>
          <w:highlight w:val="lightGray"/>
        </w:rPr>
        <w:t>OŚWIADCZENIE DOTYCZĄCE PODANYCH INFORMACJI:</w:t>
      </w:r>
      <w:r w:rsidRPr="005A58D1">
        <w:rPr>
          <w:rFonts w:asciiTheme="minorHAnsi" w:hAnsiTheme="minorHAnsi" w:cstheme="minorHAnsi"/>
          <w:b/>
          <w:bCs/>
          <w:color w:val="auto"/>
          <w:sz w:val="21"/>
          <w:szCs w:val="21"/>
        </w:rPr>
        <w:t xml:space="preserve"> </w:t>
      </w:r>
    </w:p>
    <w:p w14:paraId="7E708CA7" w14:textId="16372C0E" w:rsidR="00751DC0" w:rsidRPr="005A58D1" w:rsidRDefault="00751DC0" w:rsidP="00604043">
      <w:pPr>
        <w:tabs>
          <w:tab w:val="decimal" w:leader="dot" w:pos="9072"/>
        </w:tabs>
        <w:autoSpaceDE w:val="0"/>
        <w:autoSpaceDN w:val="0"/>
        <w:adjustRightInd w:val="0"/>
        <w:spacing w:after="0" w:line="276" w:lineRule="auto"/>
        <w:jc w:val="both"/>
        <w:rPr>
          <w:rFonts w:cstheme="minorHAnsi"/>
          <w:sz w:val="21"/>
          <w:szCs w:val="21"/>
        </w:rPr>
      </w:pPr>
      <w:r w:rsidRPr="005A58D1">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5A58D1" w:rsidRDefault="00F0258F" w:rsidP="00604043">
      <w:pPr>
        <w:autoSpaceDE w:val="0"/>
        <w:autoSpaceDN w:val="0"/>
        <w:adjustRightInd w:val="0"/>
        <w:spacing w:after="0" w:line="276" w:lineRule="auto"/>
        <w:jc w:val="right"/>
        <w:rPr>
          <w:rFonts w:cstheme="minorHAnsi"/>
          <w:b/>
          <w:bCs/>
        </w:rPr>
      </w:pPr>
    </w:p>
    <w:p w14:paraId="30C58D84" w14:textId="77777777" w:rsidR="00F0258F" w:rsidRPr="005A58D1" w:rsidRDefault="00F0258F" w:rsidP="00604043">
      <w:pPr>
        <w:autoSpaceDE w:val="0"/>
        <w:autoSpaceDN w:val="0"/>
        <w:adjustRightInd w:val="0"/>
        <w:spacing w:after="0" w:line="276" w:lineRule="auto"/>
        <w:jc w:val="right"/>
        <w:rPr>
          <w:rFonts w:cstheme="minorHAnsi"/>
          <w:b/>
          <w:bCs/>
        </w:rPr>
      </w:pPr>
    </w:p>
    <w:p w14:paraId="253D2E20" w14:textId="77777777" w:rsidR="00F0258F" w:rsidRPr="005A58D1" w:rsidRDefault="00F0258F" w:rsidP="00604043">
      <w:pPr>
        <w:autoSpaceDE w:val="0"/>
        <w:autoSpaceDN w:val="0"/>
        <w:adjustRightInd w:val="0"/>
        <w:spacing w:after="0" w:line="276" w:lineRule="auto"/>
        <w:jc w:val="right"/>
        <w:rPr>
          <w:rFonts w:cstheme="minorHAnsi"/>
          <w:b/>
          <w:bCs/>
        </w:rPr>
      </w:pPr>
    </w:p>
    <w:p w14:paraId="48863B98" w14:textId="77777777" w:rsidR="00F0258F" w:rsidRPr="005A58D1" w:rsidRDefault="00F0258F" w:rsidP="00604043">
      <w:pPr>
        <w:autoSpaceDE w:val="0"/>
        <w:autoSpaceDN w:val="0"/>
        <w:adjustRightInd w:val="0"/>
        <w:spacing w:after="0" w:line="276" w:lineRule="auto"/>
        <w:jc w:val="right"/>
        <w:rPr>
          <w:rFonts w:cstheme="minorHAnsi"/>
          <w:b/>
          <w:bCs/>
        </w:rPr>
      </w:pPr>
    </w:p>
    <w:p w14:paraId="70906E4A" w14:textId="77777777" w:rsidR="00F0258F" w:rsidRPr="005A58D1" w:rsidRDefault="00F0258F" w:rsidP="00604043">
      <w:pPr>
        <w:autoSpaceDE w:val="0"/>
        <w:autoSpaceDN w:val="0"/>
        <w:adjustRightInd w:val="0"/>
        <w:spacing w:after="0" w:line="276" w:lineRule="auto"/>
        <w:rPr>
          <w:rFonts w:cstheme="minorHAnsi"/>
          <w:b/>
          <w:bCs/>
        </w:rPr>
      </w:pPr>
    </w:p>
    <w:p w14:paraId="19EB2159" w14:textId="77777777" w:rsidR="00F0258F" w:rsidRPr="005A58D1" w:rsidRDefault="00F0258F" w:rsidP="00604043">
      <w:pPr>
        <w:autoSpaceDE w:val="0"/>
        <w:autoSpaceDN w:val="0"/>
        <w:adjustRightInd w:val="0"/>
        <w:spacing w:after="0" w:line="276" w:lineRule="auto"/>
        <w:jc w:val="right"/>
        <w:rPr>
          <w:rFonts w:cstheme="minorHAnsi"/>
          <w:b/>
          <w:bCs/>
        </w:rPr>
      </w:pPr>
    </w:p>
    <w:p w14:paraId="68C3B982" w14:textId="6FE406F0" w:rsidR="00751DC0" w:rsidRPr="005A58D1" w:rsidRDefault="00751DC0" w:rsidP="00604043">
      <w:pPr>
        <w:autoSpaceDE w:val="0"/>
        <w:autoSpaceDN w:val="0"/>
        <w:adjustRightInd w:val="0"/>
        <w:spacing w:after="0" w:line="276" w:lineRule="auto"/>
        <w:jc w:val="right"/>
        <w:rPr>
          <w:rFonts w:cstheme="minorHAnsi"/>
          <w:b/>
          <w:bCs/>
        </w:rPr>
      </w:pPr>
      <w:r w:rsidRPr="005A58D1">
        <w:rPr>
          <w:rFonts w:cstheme="minorHAnsi"/>
          <w:b/>
          <w:bCs/>
        </w:rPr>
        <w:t>Załącznik nr 5 do SWZ – wzór zobowiązania podmiotu udostępniającego</w:t>
      </w:r>
    </w:p>
    <w:p w14:paraId="37B08D23" w14:textId="77777777" w:rsidR="00751DC0" w:rsidRPr="005A58D1" w:rsidRDefault="00751DC0" w:rsidP="00604043">
      <w:pPr>
        <w:autoSpaceDE w:val="0"/>
        <w:autoSpaceDN w:val="0"/>
        <w:adjustRightInd w:val="0"/>
        <w:spacing w:after="0" w:line="276" w:lineRule="auto"/>
        <w:jc w:val="right"/>
        <w:rPr>
          <w:rFonts w:cstheme="minorHAnsi"/>
          <w:b/>
          <w:bCs/>
        </w:rPr>
      </w:pPr>
    </w:p>
    <w:p w14:paraId="5F198245" w14:textId="77777777" w:rsidR="000D5C39" w:rsidRPr="005A58D1" w:rsidRDefault="000D5C39" w:rsidP="00604043">
      <w:pPr>
        <w:autoSpaceDE w:val="0"/>
        <w:autoSpaceDN w:val="0"/>
        <w:adjustRightInd w:val="0"/>
        <w:spacing w:after="0" w:line="276" w:lineRule="auto"/>
        <w:jc w:val="center"/>
        <w:rPr>
          <w:rFonts w:cstheme="minorHAnsi"/>
          <w:b/>
          <w:bCs/>
          <w:sz w:val="21"/>
          <w:szCs w:val="21"/>
        </w:rPr>
      </w:pPr>
      <w:r w:rsidRPr="005A58D1">
        <w:rPr>
          <w:rFonts w:cstheme="minorHAnsi"/>
          <w:b/>
          <w:bCs/>
          <w:sz w:val="21"/>
          <w:szCs w:val="21"/>
        </w:rPr>
        <w:t>Zobowiązanie podmiotu lub podmiotów udostępniających zasoby, o którym mowa w art. 118 ust. 3 i 4 ustawy z dnia 11 września 2019 r. - Prawo zamówień publicznych (</w:t>
      </w:r>
      <w:proofErr w:type="spellStart"/>
      <w:r w:rsidRPr="005A58D1">
        <w:rPr>
          <w:rFonts w:cstheme="minorHAnsi"/>
          <w:b/>
          <w:bCs/>
        </w:rPr>
        <w:t>t.j</w:t>
      </w:r>
      <w:proofErr w:type="spellEnd"/>
      <w:r w:rsidRPr="005A58D1">
        <w:rPr>
          <w:rFonts w:cstheme="minorHAnsi"/>
          <w:b/>
          <w:bCs/>
        </w:rPr>
        <w:t>. Dz. U. z 2023r. poz.1605 ze zm.</w:t>
      </w:r>
      <w:r w:rsidRPr="005A58D1">
        <w:rPr>
          <w:rFonts w:cstheme="minorHAnsi"/>
          <w:b/>
          <w:bCs/>
          <w:sz w:val="21"/>
          <w:szCs w:val="21"/>
        </w:rPr>
        <w:t>), potwierdzające, że stosunek łączący wykonawcę z podmiotami udostępniającymi zasoby gwarantuje rzeczywisty dostęp do tych zasobów</w:t>
      </w:r>
    </w:p>
    <w:p w14:paraId="70A77FBC" w14:textId="77777777" w:rsidR="000D5C39" w:rsidRPr="005A58D1" w:rsidRDefault="000D5C39" w:rsidP="00604043">
      <w:pPr>
        <w:autoSpaceDE w:val="0"/>
        <w:autoSpaceDN w:val="0"/>
        <w:adjustRightInd w:val="0"/>
        <w:spacing w:after="0" w:line="276" w:lineRule="auto"/>
        <w:jc w:val="center"/>
        <w:rPr>
          <w:rFonts w:cstheme="minorHAnsi"/>
          <w:sz w:val="21"/>
          <w:szCs w:val="21"/>
        </w:rPr>
      </w:pPr>
    </w:p>
    <w:p w14:paraId="64DC3400" w14:textId="236C7C35" w:rsidR="000D5C39" w:rsidRPr="005A58D1" w:rsidRDefault="000D5C39" w:rsidP="00604043">
      <w:pPr>
        <w:autoSpaceDE w:val="0"/>
        <w:autoSpaceDN w:val="0"/>
        <w:adjustRightInd w:val="0"/>
        <w:spacing w:after="0" w:line="276" w:lineRule="auto"/>
        <w:jc w:val="center"/>
        <w:rPr>
          <w:rFonts w:cstheme="minorHAnsi"/>
          <w:b/>
          <w:bCs/>
        </w:rPr>
      </w:pPr>
      <w:bookmarkStart w:id="19" w:name="_Hlk170988244"/>
      <w:r w:rsidRPr="005A58D1">
        <w:rPr>
          <w:rFonts w:eastAsia="Times New Roman" w:cstheme="minorHAnsi"/>
          <w:b/>
          <w:lang w:eastAsia="pl-PL"/>
        </w:rPr>
        <w:t xml:space="preserve">Dotyczy postepowania: </w:t>
      </w:r>
      <w:r w:rsidRPr="005A58D1">
        <w:rPr>
          <w:rFonts w:cstheme="minorHAnsi"/>
          <w:i/>
          <w:iCs/>
          <w:sz w:val="21"/>
          <w:szCs w:val="21"/>
        </w:rPr>
        <w:t>„</w:t>
      </w:r>
      <w:r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Pr="005A58D1">
        <w:rPr>
          <w:rFonts w:cstheme="minorHAnsi"/>
          <w:sz w:val="21"/>
          <w:szCs w:val="21"/>
        </w:rPr>
        <w:t xml:space="preserve">– oznaczenie sprawy: </w:t>
      </w:r>
      <w:r w:rsidRPr="005A58D1">
        <w:rPr>
          <w:rFonts w:cstheme="minorHAnsi"/>
          <w:b/>
          <w:bCs/>
          <w:sz w:val="21"/>
          <w:szCs w:val="21"/>
        </w:rPr>
        <w:t>RZ.272.</w:t>
      </w:r>
      <w:r w:rsidR="00EC4845" w:rsidRPr="005A58D1">
        <w:rPr>
          <w:rFonts w:cstheme="minorHAnsi"/>
          <w:b/>
          <w:bCs/>
          <w:sz w:val="21"/>
          <w:szCs w:val="21"/>
        </w:rPr>
        <w:t>10</w:t>
      </w:r>
      <w:r w:rsidRPr="005A58D1">
        <w:rPr>
          <w:rFonts w:cstheme="minorHAnsi"/>
          <w:b/>
          <w:bCs/>
          <w:sz w:val="21"/>
          <w:szCs w:val="21"/>
        </w:rPr>
        <w:t>.2024</w:t>
      </w:r>
    </w:p>
    <w:bookmarkEnd w:id="19"/>
    <w:p w14:paraId="6EC3C2A2" w14:textId="77777777" w:rsidR="000D5C39" w:rsidRPr="005A58D1" w:rsidRDefault="000D5C39" w:rsidP="00604043">
      <w:pPr>
        <w:autoSpaceDE w:val="0"/>
        <w:autoSpaceDN w:val="0"/>
        <w:adjustRightInd w:val="0"/>
        <w:spacing w:after="0" w:line="276" w:lineRule="auto"/>
        <w:jc w:val="center"/>
        <w:rPr>
          <w:rFonts w:cstheme="minorHAnsi"/>
        </w:rPr>
      </w:pPr>
    </w:p>
    <w:p w14:paraId="670EAA80" w14:textId="77777777" w:rsidR="000D5C39" w:rsidRPr="005A58D1" w:rsidRDefault="000D5C39" w:rsidP="00604043">
      <w:pPr>
        <w:autoSpaceDE w:val="0"/>
        <w:autoSpaceDN w:val="0"/>
        <w:adjustRightInd w:val="0"/>
        <w:spacing w:after="0" w:line="276" w:lineRule="auto"/>
        <w:jc w:val="both"/>
        <w:rPr>
          <w:rFonts w:cstheme="minorHAnsi"/>
          <w:b/>
          <w:bCs/>
        </w:rPr>
      </w:pPr>
      <w:r w:rsidRPr="005A58D1">
        <w:rPr>
          <w:rFonts w:cstheme="minorHAnsi"/>
          <w:b/>
          <w:bCs/>
          <w:highlight w:val="lightGray"/>
        </w:rPr>
        <w:t>PODMIOT UDOSTĘPNIAJĄCY ZASOBY</w:t>
      </w:r>
    </w:p>
    <w:p w14:paraId="38AFCED6" w14:textId="77777777" w:rsidR="000D5C39" w:rsidRPr="005A58D1" w:rsidRDefault="000D5C39" w:rsidP="00604043">
      <w:pPr>
        <w:autoSpaceDE w:val="0"/>
        <w:autoSpaceDN w:val="0"/>
        <w:adjustRightInd w:val="0"/>
        <w:spacing w:after="0" w:line="276" w:lineRule="auto"/>
        <w:jc w:val="both"/>
        <w:rPr>
          <w:rFonts w:cstheme="minorHAnsi"/>
          <w:b/>
          <w:bCs/>
        </w:rPr>
      </w:pPr>
    </w:p>
    <w:p w14:paraId="4B9EB584" w14:textId="77777777" w:rsidR="000D5C39" w:rsidRPr="005A58D1" w:rsidRDefault="000D5C39" w:rsidP="00604043">
      <w:pPr>
        <w:tabs>
          <w:tab w:val="decimal" w:leader="dot" w:pos="9072"/>
        </w:tabs>
        <w:autoSpaceDE w:val="0"/>
        <w:autoSpaceDN w:val="0"/>
        <w:adjustRightInd w:val="0"/>
        <w:spacing w:after="0" w:line="276" w:lineRule="auto"/>
        <w:jc w:val="both"/>
        <w:rPr>
          <w:rFonts w:cstheme="minorHAnsi"/>
        </w:rPr>
      </w:pPr>
      <w:r w:rsidRPr="005A58D1">
        <w:rPr>
          <w:rFonts w:cstheme="minorHAnsi"/>
          <w:b/>
          <w:bCs/>
        </w:rPr>
        <w:tab/>
        <w:t xml:space="preserve"> </w:t>
      </w:r>
    </w:p>
    <w:p w14:paraId="22A677A0" w14:textId="77777777" w:rsidR="000D5C39" w:rsidRPr="005A58D1" w:rsidRDefault="000D5C39" w:rsidP="00604043">
      <w:pPr>
        <w:autoSpaceDE w:val="0"/>
        <w:autoSpaceDN w:val="0"/>
        <w:adjustRightInd w:val="0"/>
        <w:spacing w:after="0" w:line="276" w:lineRule="auto"/>
        <w:jc w:val="both"/>
        <w:rPr>
          <w:rFonts w:cstheme="minorHAnsi"/>
          <w:sz w:val="18"/>
          <w:szCs w:val="18"/>
        </w:rPr>
      </w:pPr>
      <w:r w:rsidRPr="005A58D1">
        <w:rPr>
          <w:rFonts w:cstheme="minorHAnsi"/>
          <w:i/>
          <w:iCs/>
          <w:sz w:val="18"/>
          <w:szCs w:val="18"/>
        </w:rPr>
        <w:t xml:space="preserve">(nazwa albo imię i nazwisko, siedziba albo miejsce zamieszkania, jeżeli jest miejscem wykonywania działalności podmiotu, o którym mowa w art. 118 ust. 1 </w:t>
      </w:r>
      <w:proofErr w:type="spellStart"/>
      <w:r w:rsidRPr="005A58D1">
        <w:rPr>
          <w:rFonts w:cstheme="minorHAnsi"/>
          <w:i/>
          <w:iCs/>
          <w:sz w:val="18"/>
          <w:szCs w:val="18"/>
        </w:rPr>
        <w:t>Pzp</w:t>
      </w:r>
      <w:proofErr w:type="spellEnd"/>
      <w:r w:rsidRPr="005A58D1">
        <w:rPr>
          <w:rFonts w:cstheme="minorHAnsi"/>
          <w:i/>
          <w:iCs/>
          <w:sz w:val="18"/>
          <w:szCs w:val="18"/>
        </w:rPr>
        <w:t xml:space="preserve">) </w:t>
      </w:r>
    </w:p>
    <w:p w14:paraId="6747F377" w14:textId="77777777" w:rsidR="000D5C39" w:rsidRPr="005A58D1" w:rsidRDefault="000D5C39" w:rsidP="00604043">
      <w:pPr>
        <w:autoSpaceDE w:val="0"/>
        <w:autoSpaceDN w:val="0"/>
        <w:adjustRightInd w:val="0"/>
        <w:spacing w:after="0" w:line="276" w:lineRule="auto"/>
        <w:jc w:val="both"/>
        <w:rPr>
          <w:rFonts w:cstheme="minorHAnsi"/>
          <w:sz w:val="18"/>
          <w:szCs w:val="18"/>
        </w:rPr>
      </w:pPr>
    </w:p>
    <w:p w14:paraId="4E53FADD" w14:textId="77777777" w:rsidR="000D5C39" w:rsidRPr="005A58D1" w:rsidRDefault="000D5C39" w:rsidP="00604043">
      <w:pPr>
        <w:autoSpaceDE w:val="0"/>
        <w:autoSpaceDN w:val="0"/>
        <w:adjustRightInd w:val="0"/>
        <w:spacing w:after="0" w:line="276" w:lineRule="auto"/>
        <w:jc w:val="both"/>
        <w:rPr>
          <w:rFonts w:cstheme="minorHAnsi"/>
        </w:rPr>
      </w:pPr>
      <w:r w:rsidRPr="005A58D1">
        <w:rPr>
          <w:rFonts w:cstheme="minorHAnsi"/>
        </w:rPr>
        <w:t xml:space="preserve">reprezentowany przez: </w:t>
      </w:r>
    </w:p>
    <w:p w14:paraId="06CBD9F0" w14:textId="77777777" w:rsidR="000D5C39" w:rsidRPr="005A58D1" w:rsidRDefault="000D5C39" w:rsidP="00604043">
      <w:pPr>
        <w:tabs>
          <w:tab w:val="decimal" w:leader="dot" w:pos="9072"/>
        </w:tabs>
        <w:autoSpaceDE w:val="0"/>
        <w:autoSpaceDN w:val="0"/>
        <w:adjustRightInd w:val="0"/>
        <w:spacing w:after="0" w:line="276" w:lineRule="auto"/>
        <w:jc w:val="both"/>
        <w:rPr>
          <w:rFonts w:cstheme="minorHAnsi"/>
        </w:rPr>
      </w:pPr>
      <w:r w:rsidRPr="005A58D1">
        <w:rPr>
          <w:rFonts w:cstheme="minorHAnsi"/>
        </w:rPr>
        <w:tab/>
      </w:r>
    </w:p>
    <w:p w14:paraId="55748402" w14:textId="77777777" w:rsidR="000D5C39" w:rsidRPr="005A58D1" w:rsidRDefault="000D5C39" w:rsidP="00604043">
      <w:pPr>
        <w:autoSpaceDE w:val="0"/>
        <w:autoSpaceDN w:val="0"/>
        <w:adjustRightInd w:val="0"/>
        <w:spacing w:after="0" w:line="276" w:lineRule="auto"/>
        <w:jc w:val="both"/>
        <w:rPr>
          <w:rFonts w:cstheme="minorHAnsi"/>
          <w:b/>
          <w:bCs/>
        </w:rPr>
      </w:pPr>
    </w:p>
    <w:p w14:paraId="71F926ED" w14:textId="77777777" w:rsidR="000D5C39" w:rsidRPr="005A58D1" w:rsidRDefault="000D5C39" w:rsidP="001C0184">
      <w:pPr>
        <w:numPr>
          <w:ilvl w:val="0"/>
          <w:numId w:val="59"/>
        </w:numPr>
        <w:autoSpaceDE w:val="0"/>
        <w:autoSpaceDN w:val="0"/>
        <w:spacing w:after="0" w:line="276" w:lineRule="auto"/>
        <w:ind w:left="425" w:hanging="425"/>
        <w:jc w:val="both"/>
        <w:rPr>
          <w:rFonts w:cstheme="minorHAnsi"/>
          <w:b/>
          <w:bCs/>
        </w:rPr>
      </w:pPr>
      <w:r w:rsidRPr="005A58D1">
        <w:rPr>
          <w:rFonts w:cstheme="minorHAnsi"/>
          <w:b/>
          <w:bCs/>
        </w:rPr>
        <w:t>Oświadczam(-y), że zobowiązuje(-my) się do oddania Wykonawcy:</w:t>
      </w:r>
    </w:p>
    <w:p w14:paraId="7E574901" w14:textId="77777777" w:rsidR="000D5C39" w:rsidRPr="005A58D1" w:rsidRDefault="000D5C39" w:rsidP="00604043">
      <w:pPr>
        <w:tabs>
          <w:tab w:val="decimal" w:leader="dot" w:pos="9072"/>
        </w:tabs>
        <w:autoSpaceDE w:val="0"/>
        <w:autoSpaceDN w:val="0"/>
        <w:adjustRightInd w:val="0"/>
        <w:spacing w:after="0" w:line="276" w:lineRule="auto"/>
        <w:ind w:left="284"/>
        <w:jc w:val="both"/>
        <w:rPr>
          <w:rFonts w:cstheme="minorHAnsi"/>
        </w:rPr>
      </w:pPr>
      <w:r w:rsidRPr="005A58D1">
        <w:rPr>
          <w:rFonts w:cstheme="minorHAnsi"/>
        </w:rPr>
        <w:tab/>
      </w:r>
    </w:p>
    <w:p w14:paraId="7598B5C1" w14:textId="77777777" w:rsidR="000D5C39" w:rsidRPr="005A58D1" w:rsidRDefault="000D5C39" w:rsidP="00604043">
      <w:pPr>
        <w:autoSpaceDE w:val="0"/>
        <w:autoSpaceDN w:val="0"/>
        <w:adjustRightInd w:val="0"/>
        <w:spacing w:after="0" w:line="276" w:lineRule="auto"/>
        <w:ind w:left="284"/>
        <w:jc w:val="both"/>
        <w:rPr>
          <w:rFonts w:cstheme="minorHAnsi"/>
          <w:i/>
          <w:iCs/>
          <w:sz w:val="18"/>
          <w:szCs w:val="18"/>
        </w:rPr>
      </w:pPr>
      <w:r w:rsidRPr="005A58D1">
        <w:rPr>
          <w:rFonts w:cstheme="minorHAnsi"/>
          <w:i/>
          <w:iCs/>
          <w:sz w:val="18"/>
          <w:szCs w:val="18"/>
        </w:rPr>
        <w:t>(nazwa Wykonawcy/Wykonawców)</w:t>
      </w:r>
    </w:p>
    <w:p w14:paraId="7E8199D5" w14:textId="77777777" w:rsidR="000D5C39" w:rsidRPr="005A58D1" w:rsidRDefault="000D5C39" w:rsidP="00604043">
      <w:pPr>
        <w:autoSpaceDE w:val="0"/>
        <w:autoSpaceDN w:val="0"/>
        <w:adjustRightInd w:val="0"/>
        <w:spacing w:after="0" w:line="276" w:lineRule="auto"/>
        <w:ind w:left="284"/>
        <w:jc w:val="both"/>
        <w:rPr>
          <w:rFonts w:cstheme="minorHAnsi"/>
          <w:i/>
          <w:iCs/>
        </w:rPr>
      </w:pPr>
    </w:p>
    <w:p w14:paraId="4CF76FCC" w14:textId="77777777" w:rsidR="000D5C39" w:rsidRPr="005A58D1" w:rsidRDefault="000D5C39" w:rsidP="00604043">
      <w:pPr>
        <w:autoSpaceDE w:val="0"/>
        <w:autoSpaceDN w:val="0"/>
        <w:spacing w:after="0" w:line="276" w:lineRule="auto"/>
        <w:ind w:left="284"/>
        <w:jc w:val="both"/>
        <w:rPr>
          <w:rFonts w:cstheme="minorHAnsi"/>
        </w:rPr>
      </w:pPr>
      <w:r w:rsidRPr="005A58D1">
        <w:rPr>
          <w:rFonts w:cstheme="minorHAnsi"/>
        </w:rPr>
        <w:t>do dyspozycji niezbędne zasoby do realizacji przedmiotowego zamówienia na poniższych warunkach:</w:t>
      </w:r>
    </w:p>
    <w:p w14:paraId="4B88C2D8" w14:textId="77777777" w:rsidR="000D5C39" w:rsidRPr="005A58D1" w:rsidRDefault="000D5C39" w:rsidP="00604043">
      <w:pPr>
        <w:autoSpaceDE w:val="0"/>
        <w:autoSpaceDN w:val="0"/>
        <w:adjustRightInd w:val="0"/>
        <w:spacing w:after="0" w:line="276" w:lineRule="auto"/>
        <w:ind w:firstLine="709"/>
        <w:jc w:val="both"/>
        <w:rPr>
          <w:rFonts w:cstheme="minorHAnsi"/>
          <w:i/>
          <w:iCs/>
        </w:rPr>
      </w:pPr>
    </w:p>
    <w:p w14:paraId="58A7BB39" w14:textId="77777777" w:rsidR="000D5C39" w:rsidRPr="005A58D1" w:rsidRDefault="000D5C39" w:rsidP="001C0184">
      <w:pPr>
        <w:numPr>
          <w:ilvl w:val="0"/>
          <w:numId w:val="58"/>
        </w:numPr>
        <w:autoSpaceDE w:val="0"/>
        <w:autoSpaceDN w:val="0"/>
        <w:spacing w:after="0" w:line="276" w:lineRule="auto"/>
        <w:ind w:left="567" w:hanging="283"/>
        <w:contextualSpacing/>
        <w:jc w:val="both"/>
        <w:rPr>
          <w:rFonts w:cstheme="minorHAnsi"/>
        </w:rPr>
      </w:pPr>
      <w:r w:rsidRPr="005A58D1">
        <w:rPr>
          <w:rFonts w:cstheme="minorHAnsi"/>
        </w:rPr>
        <w:t>zakres udostępnianych Wykonawcy zasobów naszego podmiotu:</w:t>
      </w:r>
    </w:p>
    <w:p w14:paraId="35C662FB" w14:textId="77777777" w:rsidR="000D5C39" w:rsidRPr="005A58D1" w:rsidRDefault="000D5C39" w:rsidP="00604043">
      <w:pPr>
        <w:tabs>
          <w:tab w:val="decimal" w:leader="dot" w:pos="9356"/>
        </w:tabs>
        <w:autoSpaceDE w:val="0"/>
        <w:autoSpaceDN w:val="0"/>
        <w:spacing w:after="0" w:line="276" w:lineRule="auto"/>
        <w:ind w:left="567" w:hanging="283"/>
        <w:contextualSpacing/>
        <w:jc w:val="both"/>
        <w:rPr>
          <w:rFonts w:cstheme="minorHAnsi"/>
        </w:rPr>
      </w:pPr>
      <w:r w:rsidRPr="005A58D1">
        <w:rPr>
          <w:rFonts w:cstheme="minorHAnsi"/>
        </w:rPr>
        <w:tab/>
      </w:r>
      <w:r w:rsidRPr="005A58D1">
        <w:rPr>
          <w:rFonts w:cstheme="minorHAnsi"/>
        </w:rPr>
        <w:tab/>
      </w:r>
    </w:p>
    <w:p w14:paraId="16D018E5" w14:textId="77777777" w:rsidR="000D5C39" w:rsidRPr="005A58D1" w:rsidRDefault="000D5C39" w:rsidP="00604043">
      <w:pPr>
        <w:tabs>
          <w:tab w:val="decimal" w:leader="dot" w:pos="9356"/>
        </w:tabs>
        <w:autoSpaceDE w:val="0"/>
        <w:autoSpaceDN w:val="0"/>
        <w:spacing w:after="0" w:line="276" w:lineRule="auto"/>
        <w:ind w:left="567" w:hanging="283"/>
        <w:contextualSpacing/>
        <w:jc w:val="both"/>
        <w:rPr>
          <w:rFonts w:cstheme="minorHAnsi"/>
        </w:rPr>
      </w:pPr>
    </w:p>
    <w:p w14:paraId="4857B746" w14:textId="77777777" w:rsidR="000D5C39" w:rsidRPr="005A58D1" w:rsidRDefault="000D5C39" w:rsidP="001C0184">
      <w:pPr>
        <w:numPr>
          <w:ilvl w:val="0"/>
          <w:numId w:val="58"/>
        </w:numPr>
        <w:autoSpaceDE w:val="0"/>
        <w:autoSpaceDN w:val="0"/>
        <w:spacing w:after="0" w:line="276" w:lineRule="auto"/>
        <w:ind w:left="567" w:hanging="283"/>
        <w:contextualSpacing/>
        <w:jc w:val="both"/>
        <w:rPr>
          <w:rFonts w:cstheme="minorHAnsi"/>
        </w:rPr>
      </w:pPr>
      <w:r w:rsidRPr="005A58D1">
        <w:rPr>
          <w:rFonts w:cstheme="minorHAnsi"/>
        </w:rPr>
        <w:t>sposób i okres udostępnienia Wykonawcy i wykorzystania przez niego zasobów naszego podmiotu przy wykonywaniu zamówienia:</w:t>
      </w:r>
    </w:p>
    <w:p w14:paraId="681EC71A" w14:textId="77777777" w:rsidR="000D5C39" w:rsidRPr="005A58D1" w:rsidRDefault="000D5C39" w:rsidP="00604043">
      <w:pPr>
        <w:tabs>
          <w:tab w:val="decimal" w:leader="dot" w:pos="9356"/>
        </w:tabs>
        <w:autoSpaceDE w:val="0"/>
        <w:autoSpaceDN w:val="0"/>
        <w:spacing w:after="0" w:line="276" w:lineRule="auto"/>
        <w:ind w:left="567" w:hanging="283"/>
        <w:contextualSpacing/>
        <w:jc w:val="both"/>
        <w:rPr>
          <w:rFonts w:cstheme="minorHAnsi"/>
        </w:rPr>
      </w:pPr>
      <w:r w:rsidRPr="005A58D1">
        <w:rPr>
          <w:rFonts w:cstheme="minorHAnsi"/>
        </w:rPr>
        <w:tab/>
      </w:r>
      <w:r w:rsidRPr="005A58D1">
        <w:rPr>
          <w:rFonts w:cstheme="minorHAnsi"/>
        </w:rPr>
        <w:tab/>
      </w:r>
    </w:p>
    <w:p w14:paraId="7FC92601" w14:textId="77777777" w:rsidR="000D5C39" w:rsidRPr="005A58D1" w:rsidRDefault="000D5C39" w:rsidP="00604043">
      <w:pPr>
        <w:tabs>
          <w:tab w:val="decimal" w:leader="dot" w:pos="9356"/>
        </w:tabs>
        <w:autoSpaceDE w:val="0"/>
        <w:autoSpaceDN w:val="0"/>
        <w:spacing w:after="0" w:line="276" w:lineRule="auto"/>
        <w:ind w:left="567" w:hanging="283"/>
        <w:contextualSpacing/>
        <w:jc w:val="both"/>
        <w:rPr>
          <w:rFonts w:cstheme="minorHAnsi"/>
        </w:rPr>
      </w:pPr>
    </w:p>
    <w:p w14:paraId="62C3F457" w14:textId="77777777" w:rsidR="000D5C39" w:rsidRPr="005A58D1" w:rsidRDefault="000D5C39" w:rsidP="001C0184">
      <w:pPr>
        <w:numPr>
          <w:ilvl w:val="0"/>
          <w:numId w:val="58"/>
        </w:numPr>
        <w:autoSpaceDE w:val="0"/>
        <w:autoSpaceDN w:val="0"/>
        <w:spacing w:after="0" w:line="276" w:lineRule="auto"/>
        <w:ind w:left="567" w:hanging="283"/>
        <w:contextualSpacing/>
        <w:jc w:val="both"/>
        <w:rPr>
          <w:rFonts w:cstheme="minorHAnsi"/>
        </w:rPr>
      </w:pPr>
      <w:r w:rsidRPr="005A58D1">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128190BD" w14:textId="77777777" w:rsidR="000D5C39" w:rsidRPr="005A58D1" w:rsidRDefault="000D5C39" w:rsidP="00604043">
      <w:pPr>
        <w:tabs>
          <w:tab w:val="decimal" w:leader="dot" w:pos="9356"/>
        </w:tabs>
        <w:autoSpaceDE w:val="0"/>
        <w:autoSpaceDN w:val="0"/>
        <w:spacing w:after="0" w:line="276" w:lineRule="auto"/>
        <w:ind w:left="567" w:hanging="283"/>
        <w:contextualSpacing/>
        <w:jc w:val="both"/>
        <w:rPr>
          <w:rFonts w:cstheme="minorHAnsi"/>
        </w:rPr>
      </w:pPr>
      <w:r w:rsidRPr="005A58D1">
        <w:rPr>
          <w:rFonts w:cstheme="minorHAnsi"/>
        </w:rPr>
        <w:tab/>
      </w:r>
      <w:r w:rsidRPr="005A58D1">
        <w:rPr>
          <w:rFonts w:cstheme="minorHAnsi"/>
        </w:rPr>
        <w:tab/>
      </w:r>
    </w:p>
    <w:p w14:paraId="0F9A620E" w14:textId="77777777" w:rsidR="000D5C39" w:rsidRPr="005A58D1" w:rsidRDefault="000D5C39" w:rsidP="00604043">
      <w:pPr>
        <w:tabs>
          <w:tab w:val="decimal" w:leader="dot" w:pos="9356"/>
        </w:tabs>
        <w:autoSpaceDE w:val="0"/>
        <w:autoSpaceDN w:val="0"/>
        <w:spacing w:after="0" w:line="276" w:lineRule="auto"/>
        <w:ind w:left="567" w:hanging="283"/>
        <w:contextualSpacing/>
        <w:jc w:val="both"/>
        <w:rPr>
          <w:rFonts w:cstheme="minorHAnsi"/>
        </w:rPr>
      </w:pPr>
    </w:p>
    <w:p w14:paraId="30B059D3" w14:textId="77777777" w:rsidR="000D5C39" w:rsidRPr="005A58D1" w:rsidRDefault="000D5C39" w:rsidP="001C0184">
      <w:pPr>
        <w:numPr>
          <w:ilvl w:val="0"/>
          <w:numId w:val="59"/>
        </w:numPr>
        <w:autoSpaceDE w:val="0"/>
        <w:autoSpaceDN w:val="0"/>
        <w:spacing w:after="0" w:line="276" w:lineRule="auto"/>
        <w:contextualSpacing/>
        <w:jc w:val="both"/>
        <w:rPr>
          <w:rFonts w:cstheme="minorHAnsi"/>
          <w:b/>
          <w:bCs/>
        </w:rPr>
      </w:pPr>
      <w:r w:rsidRPr="005A58D1">
        <w:rPr>
          <w:rFonts w:cstheme="minorHAnsi"/>
          <w:b/>
          <w:bCs/>
        </w:rPr>
        <w:t>Oświadczam(-y), że złożyłem(-liśmy) oświadczenie o niepodleganiu wykluczeniu oraz spełnianiu warunków udziału w postępowaniu, w zakresie w jakim udostępniamy nasze zasoby.</w:t>
      </w:r>
    </w:p>
    <w:p w14:paraId="7872C9F7" w14:textId="77777777" w:rsidR="000D5C39" w:rsidRPr="005A58D1" w:rsidRDefault="000D5C39" w:rsidP="00604043">
      <w:pPr>
        <w:tabs>
          <w:tab w:val="decimal" w:leader="dot" w:pos="9356"/>
        </w:tabs>
        <w:autoSpaceDE w:val="0"/>
        <w:autoSpaceDN w:val="0"/>
        <w:spacing w:after="0" w:line="276" w:lineRule="auto"/>
        <w:ind w:left="284"/>
        <w:contextualSpacing/>
        <w:jc w:val="both"/>
        <w:rPr>
          <w:rFonts w:cstheme="minorHAnsi"/>
        </w:rPr>
      </w:pPr>
    </w:p>
    <w:p w14:paraId="66BB1286" w14:textId="77777777" w:rsidR="000D5C39" w:rsidRPr="005A58D1" w:rsidRDefault="000D5C39" w:rsidP="00604043">
      <w:pPr>
        <w:tabs>
          <w:tab w:val="decimal" w:leader="dot" w:pos="9072"/>
        </w:tabs>
        <w:autoSpaceDE w:val="0"/>
        <w:autoSpaceDN w:val="0"/>
        <w:adjustRightInd w:val="0"/>
        <w:spacing w:after="0" w:line="276" w:lineRule="auto"/>
        <w:ind w:left="284"/>
        <w:jc w:val="right"/>
        <w:rPr>
          <w:rFonts w:cstheme="minorHAnsi"/>
          <w:b/>
          <w:bCs/>
        </w:rPr>
      </w:pPr>
    </w:p>
    <w:p w14:paraId="31C27A05" w14:textId="77777777" w:rsidR="000D5C39" w:rsidRPr="005A58D1" w:rsidRDefault="000D5C39" w:rsidP="00604043">
      <w:pPr>
        <w:tabs>
          <w:tab w:val="decimal" w:leader="dot" w:pos="9072"/>
        </w:tabs>
        <w:autoSpaceDE w:val="0"/>
        <w:autoSpaceDN w:val="0"/>
        <w:adjustRightInd w:val="0"/>
        <w:spacing w:after="0" w:line="276" w:lineRule="auto"/>
        <w:ind w:left="284"/>
        <w:jc w:val="right"/>
        <w:rPr>
          <w:rFonts w:cstheme="minorHAnsi"/>
          <w:b/>
          <w:bCs/>
        </w:rPr>
      </w:pPr>
    </w:p>
    <w:p w14:paraId="0CCFD568" w14:textId="77777777" w:rsidR="000D5C39" w:rsidRPr="005A58D1" w:rsidRDefault="000D5C39" w:rsidP="00604043">
      <w:pPr>
        <w:spacing w:after="0" w:line="276" w:lineRule="auto"/>
        <w:ind w:firstLine="360"/>
        <w:jc w:val="right"/>
        <w:rPr>
          <w:rFonts w:eastAsia="Times New Roman" w:cstheme="minorHAnsi"/>
          <w:sz w:val="16"/>
          <w:szCs w:val="16"/>
          <w:lang w:eastAsia="pl-PL"/>
        </w:rPr>
      </w:pPr>
      <w:bookmarkStart w:id="20" w:name="_Hlk163652991"/>
      <w:r w:rsidRPr="005A58D1">
        <w:rPr>
          <w:rFonts w:eastAsia="Times New Roman" w:cstheme="minorHAnsi"/>
          <w:sz w:val="16"/>
          <w:szCs w:val="16"/>
          <w:lang w:eastAsia="pl-PL"/>
        </w:rPr>
        <w:t>kwalifikowany podpis elektroniczny lub podpis zaufany lub podpis osobisty</w:t>
      </w:r>
    </w:p>
    <w:bookmarkEnd w:id="20"/>
    <w:p w14:paraId="5578A89B" w14:textId="3787BC07" w:rsidR="00F0258F" w:rsidRDefault="00F0258F" w:rsidP="00604043">
      <w:pPr>
        <w:pStyle w:val="Default"/>
        <w:tabs>
          <w:tab w:val="decimal" w:leader="dot" w:pos="9072"/>
        </w:tabs>
        <w:spacing w:line="276" w:lineRule="auto"/>
        <w:rPr>
          <w:rFonts w:asciiTheme="minorHAnsi" w:hAnsiTheme="minorHAnsi" w:cstheme="minorHAnsi"/>
          <w:b/>
          <w:bCs/>
          <w:color w:val="auto"/>
          <w:sz w:val="22"/>
          <w:szCs w:val="22"/>
        </w:rPr>
      </w:pPr>
    </w:p>
    <w:p w14:paraId="6E4F40E1" w14:textId="77777777" w:rsidR="005733B9" w:rsidRPr="005A58D1" w:rsidRDefault="005733B9" w:rsidP="00604043">
      <w:pPr>
        <w:pStyle w:val="Default"/>
        <w:tabs>
          <w:tab w:val="decimal" w:leader="dot" w:pos="9072"/>
        </w:tabs>
        <w:spacing w:line="276" w:lineRule="auto"/>
        <w:rPr>
          <w:rFonts w:asciiTheme="minorHAnsi" w:hAnsiTheme="minorHAnsi" w:cstheme="minorHAnsi"/>
          <w:b/>
          <w:bCs/>
          <w:color w:val="auto"/>
          <w:sz w:val="22"/>
          <w:szCs w:val="22"/>
        </w:rPr>
      </w:pPr>
    </w:p>
    <w:p w14:paraId="76A08D00" w14:textId="058B0526" w:rsidR="00751DC0" w:rsidRPr="005A58D1" w:rsidRDefault="00751DC0" w:rsidP="00604043">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5A58D1" w:rsidRDefault="00751DC0" w:rsidP="00604043">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03C9FCA3" w:rsidR="00751DC0" w:rsidRPr="005733B9" w:rsidRDefault="00751DC0" w:rsidP="00604043">
      <w:pPr>
        <w:autoSpaceDE w:val="0"/>
        <w:autoSpaceDN w:val="0"/>
        <w:adjustRightInd w:val="0"/>
        <w:spacing w:after="0" w:line="276" w:lineRule="auto"/>
        <w:jc w:val="both"/>
        <w:rPr>
          <w:rFonts w:eastAsia="Times New Roman" w:cstheme="minorHAnsi"/>
          <w:b/>
          <w:lang w:eastAsia="pl-PL"/>
        </w:rPr>
      </w:pPr>
      <w:r w:rsidRPr="005A58D1">
        <w:rPr>
          <w:rFonts w:cstheme="minorHAnsi"/>
        </w:rPr>
        <w:t xml:space="preserve">Dotyczy postępowania: </w:t>
      </w:r>
      <w:r w:rsidR="00EC4845" w:rsidRPr="005A58D1">
        <w:rPr>
          <w:rFonts w:cstheme="minorHAnsi"/>
          <w:b/>
          <w:bCs/>
          <w:kern w:val="2"/>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rPr>
        <w:t xml:space="preserve">, prowadzonym przez </w:t>
      </w:r>
      <w:r w:rsidRPr="005A58D1">
        <w:rPr>
          <w:rFonts w:cstheme="minorHAnsi"/>
          <w:b/>
          <w:bCs/>
        </w:rPr>
        <w:t>Powiat Głogowski, reprezentowany przez Zarząd Powiatu Głogowskiego.</w:t>
      </w:r>
    </w:p>
    <w:p w14:paraId="770A44A5" w14:textId="77777777" w:rsidR="00751DC0" w:rsidRPr="005A58D1" w:rsidRDefault="00751DC0" w:rsidP="00604043">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5A58D1" w:rsidRDefault="00751DC0"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561CB06A" w14:textId="77777777" w:rsidR="00751DC0" w:rsidRPr="005A58D1" w:rsidRDefault="00751DC0"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25A8BD82" w14:textId="77777777" w:rsidR="00751DC0" w:rsidRPr="005A58D1" w:rsidRDefault="00751DC0" w:rsidP="00604043">
      <w:pPr>
        <w:pStyle w:val="Default"/>
        <w:tabs>
          <w:tab w:val="decimal" w:leader="dot" w:pos="4820"/>
        </w:tabs>
        <w:spacing w:line="276" w:lineRule="auto"/>
        <w:ind w:right="4252"/>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5A58D1" w:rsidRDefault="00751DC0" w:rsidP="00604043">
      <w:pPr>
        <w:pStyle w:val="Default"/>
        <w:spacing w:line="276" w:lineRule="auto"/>
        <w:rPr>
          <w:rFonts w:asciiTheme="minorHAnsi" w:hAnsiTheme="minorHAnsi" w:cstheme="minorHAnsi"/>
          <w:color w:val="auto"/>
          <w:sz w:val="22"/>
          <w:szCs w:val="22"/>
        </w:rPr>
      </w:pPr>
    </w:p>
    <w:p w14:paraId="66E54CB6" w14:textId="77777777" w:rsidR="00751DC0" w:rsidRPr="005A58D1" w:rsidRDefault="00751DC0"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05BCDFC7" w14:textId="77777777" w:rsidR="00751DC0" w:rsidRPr="005A58D1" w:rsidRDefault="00751DC0"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39E179DC" w14:textId="77777777" w:rsidR="00751DC0" w:rsidRPr="005A58D1" w:rsidRDefault="00751DC0" w:rsidP="00604043">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b/>
          <w:bCs/>
          <w:color w:val="auto"/>
          <w:sz w:val="21"/>
          <w:szCs w:val="21"/>
        </w:rPr>
      </w:pPr>
      <w:r w:rsidRPr="005A58D1">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5A58D1" w:rsidRPr="005A58D1" w14:paraId="1434652C" w14:textId="77777777" w:rsidTr="00AA2AF6">
        <w:tc>
          <w:tcPr>
            <w:tcW w:w="566" w:type="dxa"/>
            <w:vAlign w:val="center"/>
          </w:tcPr>
          <w:p w14:paraId="107B771A" w14:textId="77777777" w:rsidR="00751DC0" w:rsidRPr="005A58D1" w:rsidRDefault="00751DC0" w:rsidP="00604043">
            <w:pPr>
              <w:pStyle w:val="Default"/>
              <w:tabs>
                <w:tab w:val="left" w:pos="22"/>
                <w:tab w:val="decimal" w:leader="dot" w:pos="4820"/>
              </w:tabs>
              <w:spacing w:line="276" w:lineRule="auto"/>
              <w:ind w:right="86"/>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Lp.</w:t>
            </w:r>
          </w:p>
        </w:tc>
        <w:tc>
          <w:tcPr>
            <w:tcW w:w="2123" w:type="dxa"/>
            <w:vAlign w:val="center"/>
          </w:tcPr>
          <w:p w14:paraId="6B94D02C" w14:textId="77777777" w:rsidR="00751DC0" w:rsidRPr="005A58D1" w:rsidRDefault="00751DC0" w:rsidP="00604043">
            <w:pPr>
              <w:pStyle w:val="Default"/>
              <w:tabs>
                <w:tab w:val="decimal" w:leader="dot" w:pos="0"/>
              </w:tabs>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5A58D1" w:rsidRDefault="00751DC0"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5A58D1" w:rsidRDefault="00751DC0"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5A58D1" w:rsidRDefault="00751DC0"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5A58D1" w:rsidRDefault="00751DC0"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Podmiot na rzecz którego robota budowlana została wykonana</w:t>
            </w:r>
          </w:p>
        </w:tc>
      </w:tr>
      <w:tr w:rsidR="005A58D1" w:rsidRPr="005A58D1" w14:paraId="17177B62" w14:textId="77777777" w:rsidTr="00AA2AF6">
        <w:tc>
          <w:tcPr>
            <w:tcW w:w="566" w:type="dxa"/>
          </w:tcPr>
          <w:p w14:paraId="3919F292" w14:textId="77777777" w:rsidR="00751DC0" w:rsidRPr="005A58D1" w:rsidRDefault="00751DC0" w:rsidP="00604043">
            <w:pPr>
              <w:pStyle w:val="Default"/>
              <w:tabs>
                <w:tab w:val="decimal" w:leader="dot" w:pos="0"/>
              </w:tabs>
              <w:spacing w:line="276" w:lineRule="auto"/>
              <w:jc w:val="center"/>
              <w:rPr>
                <w:rFonts w:asciiTheme="minorHAnsi" w:hAnsiTheme="minorHAnsi" w:cstheme="minorHAnsi"/>
                <w:color w:val="auto"/>
                <w:sz w:val="21"/>
                <w:szCs w:val="21"/>
              </w:rPr>
            </w:pPr>
            <w:r w:rsidRPr="005A58D1">
              <w:rPr>
                <w:rFonts w:asciiTheme="minorHAnsi" w:hAnsiTheme="minorHAnsi" w:cstheme="minorHAnsi"/>
                <w:color w:val="auto"/>
                <w:sz w:val="21"/>
                <w:szCs w:val="21"/>
              </w:rPr>
              <w:t>1</w:t>
            </w:r>
          </w:p>
        </w:tc>
        <w:tc>
          <w:tcPr>
            <w:tcW w:w="2123" w:type="dxa"/>
          </w:tcPr>
          <w:p w14:paraId="337B9D9C"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r>
      <w:tr w:rsidR="005A58D1" w:rsidRPr="005A58D1" w14:paraId="1C067A98" w14:textId="77777777" w:rsidTr="00AA2AF6">
        <w:tc>
          <w:tcPr>
            <w:tcW w:w="566" w:type="dxa"/>
          </w:tcPr>
          <w:p w14:paraId="7AE5233C" w14:textId="77777777" w:rsidR="00751DC0" w:rsidRPr="005A58D1" w:rsidRDefault="00751DC0" w:rsidP="00604043">
            <w:pPr>
              <w:pStyle w:val="Default"/>
              <w:tabs>
                <w:tab w:val="decimal" w:leader="dot" w:pos="0"/>
              </w:tabs>
              <w:spacing w:line="276" w:lineRule="auto"/>
              <w:jc w:val="center"/>
              <w:rPr>
                <w:rFonts w:asciiTheme="minorHAnsi" w:hAnsiTheme="minorHAnsi" w:cstheme="minorHAnsi"/>
                <w:color w:val="auto"/>
                <w:sz w:val="21"/>
                <w:szCs w:val="21"/>
              </w:rPr>
            </w:pPr>
            <w:r w:rsidRPr="005A58D1">
              <w:rPr>
                <w:rFonts w:asciiTheme="minorHAnsi" w:hAnsiTheme="minorHAnsi" w:cstheme="minorHAnsi"/>
                <w:color w:val="auto"/>
                <w:sz w:val="21"/>
                <w:szCs w:val="21"/>
              </w:rPr>
              <w:t>2</w:t>
            </w:r>
          </w:p>
        </w:tc>
        <w:tc>
          <w:tcPr>
            <w:tcW w:w="2123" w:type="dxa"/>
          </w:tcPr>
          <w:p w14:paraId="43859D52"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r>
      <w:tr w:rsidR="005A58D1" w:rsidRPr="005A58D1" w14:paraId="18434C2C" w14:textId="77777777" w:rsidTr="00AA2AF6">
        <w:tc>
          <w:tcPr>
            <w:tcW w:w="566" w:type="dxa"/>
          </w:tcPr>
          <w:p w14:paraId="3F99D1A4" w14:textId="77777777" w:rsidR="00751DC0" w:rsidRPr="005A58D1" w:rsidRDefault="00751DC0" w:rsidP="00604043">
            <w:pPr>
              <w:pStyle w:val="Default"/>
              <w:tabs>
                <w:tab w:val="decimal" w:leader="dot" w:pos="0"/>
              </w:tabs>
              <w:spacing w:line="276" w:lineRule="auto"/>
              <w:jc w:val="center"/>
              <w:rPr>
                <w:rFonts w:asciiTheme="minorHAnsi" w:hAnsiTheme="minorHAnsi" w:cstheme="minorHAnsi"/>
                <w:color w:val="auto"/>
                <w:sz w:val="21"/>
                <w:szCs w:val="21"/>
              </w:rPr>
            </w:pPr>
            <w:r w:rsidRPr="005A58D1">
              <w:rPr>
                <w:rFonts w:asciiTheme="minorHAnsi" w:hAnsiTheme="minorHAnsi" w:cstheme="minorHAnsi"/>
                <w:color w:val="auto"/>
                <w:sz w:val="21"/>
                <w:szCs w:val="21"/>
              </w:rPr>
              <w:t>3</w:t>
            </w:r>
          </w:p>
        </w:tc>
        <w:tc>
          <w:tcPr>
            <w:tcW w:w="2123" w:type="dxa"/>
          </w:tcPr>
          <w:p w14:paraId="0B0C5D4E"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5A58D1" w14:paraId="0ABBCD44" w14:textId="77777777" w:rsidTr="00AA2AF6">
        <w:tc>
          <w:tcPr>
            <w:tcW w:w="566" w:type="dxa"/>
          </w:tcPr>
          <w:p w14:paraId="68CDE164" w14:textId="77777777" w:rsidR="00751DC0" w:rsidRPr="005A58D1" w:rsidRDefault="00751DC0" w:rsidP="00604043">
            <w:pPr>
              <w:pStyle w:val="Default"/>
              <w:tabs>
                <w:tab w:val="decimal" w:leader="dot" w:pos="0"/>
              </w:tabs>
              <w:spacing w:line="276" w:lineRule="auto"/>
              <w:jc w:val="center"/>
              <w:rPr>
                <w:rFonts w:asciiTheme="minorHAnsi" w:hAnsiTheme="minorHAnsi" w:cstheme="minorHAnsi"/>
                <w:color w:val="auto"/>
                <w:sz w:val="21"/>
                <w:szCs w:val="21"/>
              </w:rPr>
            </w:pPr>
            <w:r w:rsidRPr="005A58D1">
              <w:rPr>
                <w:rFonts w:asciiTheme="minorHAnsi" w:hAnsiTheme="minorHAnsi" w:cstheme="minorHAnsi"/>
                <w:color w:val="auto"/>
                <w:sz w:val="21"/>
                <w:szCs w:val="21"/>
              </w:rPr>
              <w:t>4</w:t>
            </w:r>
          </w:p>
        </w:tc>
        <w:tc>
          <w:tcPr>
            <w:tcW w:w="2123" w:type="dxa"/>
          </w:tcPr>
          <w:p w14:paraId="3D4C9604"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5A58D1" w:rsidRDefault="00751DC0" w:rsidP="00604043">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5A58D1" w:rsidRDefault="00751DC0" w:rsidP="00604043">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5A58D1" w:rsidRDefault="00751DC0" w:rsidP="00604043">
      <w:pPr>
        <w:pStyle w:val="Default"/>
        <w:spacing w:line="276" w:lineRule="auto"/>
        <w:jc w:val="both"/>
        <w:rPr>
          <w:rFonts w:asciiTheme="minorHAnsi" w:hAnsiTheme="minorHAnsi" w:cstheme="minorHAnsi"/>
          <w:color w:val="auto"/>
          <w:sz w:val="20"/>
          <w:szCs w:val="20"/>
        </w:rPr>
      </w:pPr>
      <w:r w:rsidRPr="005A58D1">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5A58D1">
        <w:rPr>
          <w:rFonts w:asciiTheme="minorHAnsi" w:hAnsiTheme="minorHAnsi" w:cstheme="minorHAnsi"/>
          <w:b/>
          <w:bCs/>
          <w:color w:val="auto"/>
          <w:sz w:val="20"/>
          <w:szCs w:val="20"/>
        </w:rPr>
        <w:t xml:space="preserve">do wykazu robót budowlanych wykonanych załącza się </w:t>
      </w:r>
      <w:r w:rsidRPr="005A58D1">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5A58D1" w:rsidRDefault="00751DC0" w:rsidP="00604043">
      <w:pPr>
        <w:pStyle w:val="Default"/>
        <w:spacing w:line="276" w:lineRule="auto"/>
        <w:jc w:val="both"/>
        <w:rPr>
          <w:rFonts w:asciiTheme="minorHAnsi" w:hAnsiTheme="minorHAnsi" w:cstheme="minorHAnsi"/>
          <w:color w:val="auto"/>
          <w:sz w:val="20"/>
          <w:szCs w:val="20"/>
        </w:rPr>
      </w:pPr>
    </w:p>
    <w:p w14:paraId="22CBA939" w14:textId="77777777" w:rsidR="00751DC0" w:rsidRPr="005A58D1" w:rsidRDefault="00751DC0" w:rsidP="00604043">
      <w:pPr>
        <w:pStyle w:val="Default"/>
        <w:spacing w:line="276" w:lineRule="auto"/>
        <w:jc w:val="both"/>
        <w:rPr>
          <w:rFonts w:asciiTheme="minorHAnsi" w:hAnsiTheme="minorHAnsi" w:cstheme="minorHAnsi"/>
          <w:color w:val="auto"/>
          <w:sz w:val="20"/>
          <w:szCs w:val="20"/>
        </w:rPr>
      </w:pPr>
      <w:r w:rsidRPr="005A58D1">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5A58D1">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5A58D1" w:rsidRDefault="00751DC0" w:rsidP="00604043">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A58D1" w:rsidRDefault="00751DC0" w:rsidP="00604043">
      <w:pPr>
        <w:pStyle w:val="Default"/>
        <w:tabs>
          <w:tab w:val="decimal" w:leader="dot" w:pos="4820"/>
        </w:tabs>
        <w:spacing w:line="276" w:lineRule="auto"/>
        <w:jc w:val="both"/>
        <w:rPr>
          <w:rFonts w:asciiTheme="minorHAnsi" w:hAnsiTheme="minorHAnsi" w:cstheme="minorHAnsi"/>
          <w:b/>
          <w:bCs/>
          <w:color w:val="auto"/>
          <w:sz w:val="20"/>
          <w:szCs w:val="20"/>
        </w:rPr>
      </w:pPr>
      <w:r w:rsidRPr="005A58D1">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5A58D1">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840710E" w14:textId="77777777"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7D51EC2E" w14:textId="77777777"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55019F72" w14:textId="77777777" w:rsidR="009461A7" w:rsidRPr="005A58D1" w:rsidRDefault="009461A7" w:rsidP="00FE7D03">
      <w:pPr>
        <w:pStyle w:val="Default"/>
        <w:tabs>
          <w:tab w:val="decimal" w:leader="dot" w:pos="4820"/>
        </w:tabs>
        <w:spacing w:line="276" w:lineRule="auto"/>
        <w:rPr>
          <w:rFonts w:asciiTheme="minorHAnsi" w:hAnsiTheme="minorHAnsi" w:cstheme="minorHAnsi"/>
          <w:b/>
          <w:bCs/>
          <w:color w:val="auto"/>
          <w:sz w:val="22"/>
          <w:szCs w:val="22"/>
        </w:rPr>
      </w:pPr>
    </w:p>
    <w:p w14:paraId="33DB4175" w14:textId="3A4EB4F4" w:rsidR="007D161C" w:rsidRPr="005A58D1" w:rsidRDefault="007D161C" w:rsidP="00604043">
      <w:pPr>
        <w:pStyle w:val="Default"/>
        <w:tabs>
          <w:tab w:val="decimal" w:leader="dot" w:pos="4820"/>
        </w:tabs>
        <w:spacing w:line="276" w:lineRule="auto"/>
        <w:jc w:val="right"/>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lastRenderedPageBreak/>
        <w:t xml:space="preserve">Załącznik nr </w:t>
      </w:r>
      <w:r w:rsidR="00C8034C" w:rsidRPr="005A58D1">
        <w:rPr>
          <w:rFonts w:asciiTheme="minorHAnsi" w:hAnsiTheme="minorHAnsi" w:cstheme="minorHAnsi"/>
          <w:b/>
          <w:bCs/>
          <w:color w:val="auto"/>
          <w:sz w:val="22"/>
          <w:szCs w:val="22"/>
        </w:rPr>
        <w:t>7</w:t>
      </w:r>
      <w:r w:rsidRPr="005A58D1">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5A58D1" w:rsidRDefault="007D161C" w:rsidP="00604043">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76EDA951" w:rsidR="007D161C" w:rsidRPr="005A58D1" w:rsidRDefault="007D161C" w:rsidP="00604043">
      <w:pPr>
        <w:autoSpaceDE w:val="0"/>
        <w:autoSpaceDN w:val="0"/>
        <w:adjustRightInd w:val="0"/>
        <w:spacing w:after="0" w:line="276" w:lineRule="auto"/>
        <w:jc w:val="both"/>
        <w:rPr>
          <w:rFonts w:cstheme="minorHAnsi"/>
          <w:b/>
          <w:bCs/>
        </w:rPr>
      </w:pPr>
      <w:r w:rsidRPr="005A58D1">
        <w:rPr>
          <w:rFonts w:cstheme="minorHAnsi"/>
          <w:sz w:val="21"/>
          <w:szCs w:val="21"/>
        </w:rPr>
        <w:t>Dotyczy postępowania:</w:t>
      </w:r>
      <w:r w:rsidR="00F570C9" w:rsidRPr="005A58D1">
        <w:rPr>
          <w:rFonts w:cstheme="minorHAnsi"/>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0BFF74DF" w14:textId="77777777" w:rsidR="007D161C" w:rsidRPr="005A58D1" w:rsidRDefault="007D161C" w:rsidP="00604043">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5A58D1" w:rsidRDefault="007D161C"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64CF5877" w14:textId="77777777" w:rsidR="007D161C" w:rsidRPr="005A58D1" w:rsidRDefault="007D161C"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0181C7AB" w14:textId="77777777" w:rsidR="007D161C" w:rsidRPr="005A58D1" w:rsidRDefault="007D161C" w:rsidP="00604043">
      <w:pPr>
        <w:pStyle w:val="Default"/>
        <w:tabs>
          <w:tab w:val="decimal" w:leader="dot" w:pos="4820"/>
        </w:tabs>
        <w:spacing w:line="276" w:lineRule="auto"/>
        <w:ind w:right="4252"/>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5A58D1" w:rsidRDefault="007D161C" w:rsidP="00604043">
      <w:pPr>
        <w:pStyle w:val="Default"/>
        <w:spacing w:line="276" w:lineRule="auto"/>
        <w:rPr>
          <w:rFonts w:asciiTheme="minorHAnsi" w:hAnsiTheme="minorHAnsi" w:cstheme="minorHAnsi"/>
          <w:color w:val="auto"/>
          <w:sz w:val="22"/>
          <w:szCs w:val="22"/>
        </w:rPr>
      </w:pPr>
    </w:p>
    <w:p w14:paraId="1F0CF273" w14:textId="77777777" w:rsidR="007D161C" w:rsidRPr="005A58D1" w:rsidRDefault="007D161C"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4EBDE2B2" w14:textId="77777777" w:rsidR="007D161C" w:rsidRPr="005A58D1" w:rsidRDefault="007D161C"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65AE93FD" w14:textId="77777777" w:rsidR="007D161C" w:rsidRPr="005A58D1" w:rsidRDefault="007D161C" w:rsidP="00604043">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5A58D1" w:rsidRDefault="007D161C" w:rsidP="00604043">
      <w:pPr>
        <w:pStyle w:val="Default"/>
        <w:tabs>
          <w:tab w:val="decimal" w:leader="dot" w:pos="4820"/>
        </w:tabs>
        <w:spacing w:line="276" w:lineRule="auto"/>
        <w:jc w:val="center"/>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WYKAZ OSÓB</w:t>
      </w:r>
      <w:r w:rsidR="001805B2" w:rsidRPr="005A58D1">
        <w:rPr>
          <w:rFonts w:asciiTheme="minorHAnsi" w:hAnsiTheme="minorHAnsi" w:cstheme="minorHAnsi"/>
          <w:b/>
          <w:bCs/>
          <w:color w:val="auto"/>
          <w:sz w:val="22"/>
          <w:szCs w:val="22"/>
        </w:rPr>
        <w:t xml:space="preserve"> DO KIEROWANIA ROBOTAMI</w:t>
      </w:r>
    </w:p>
    <w:p w14:paraId="6DBFBB6A" w14:textId="77777777" w:rsidR="007D161C" w:rsidRPr="005A58D1" w:rsidRDefault="007D161C" w:rsidP="00604043">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5A58D1" w:rsidRPr="005A58D1" w14:paraId="4889BC97" w14:textId="77777777" w:rsidTr="007D402B">
        <w:trPr>
          <w:trHeight w:val="637"/>
        </w:trPr>
        <w:tc>
          <w:tcPr>
            <w:tcW w:w="524" w:type="dxa"/>
            <w:vAlign w:val="center"/>
          </w:tcPr>
          <w:p w14:paraId="6F85D468" w14:textId="77777777" w:rsidR="007D161C" w:rsidRPr="005A58D1" w:rsidRDefault="007D161C"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Lp.</w:t>
            </w:r>
          </w:p>
        </w:tc>
        <w:tc>
          <w:tcPr>
            <w:tcW w:w="2550" w:type="dxa"/>
            <w:vAlign w:val="center"/>
          </w:tcPr>
          <w:p w14:paraId="7C328034" w14:textId="77777777" w:rsidR="007D161C" w:rsidRPr="005A58D1" w:rsidRDefault="007D161C"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5A58D1" w:rsidRDefault="007D161C" w:rsidP="00604043">
            <w:pPr>
              <w:pStyle w:val="Default"/>
              <w:tabs>
                <w:tab w:val="decimal" w:leader="dot" w:pos="0"/>
              </w:tabs>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5A58D1" w:rsidRDefault="007D161C"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5A58D1" w:rsidRDefault="007D161C"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Informacja o podstawie do dysponowania tymi osobami</w:t>
            </w:r>
          </w:p>
        </w:tc>
      </w:tr>
      <w:tr w:rsidR="007D161C" w:rsidRPr="005A58D1" w14:paraId="7667BF5A" w14:textId="77777777" w:rsidTr="009E6595">
        <w:trPr>
          <w:trHeight w:val="2259"/>
        </w:trPr>
        <w:tc>
          <w:tcPr>
            <w:tcW w:w="524" w:type="dxa"/>
            <w:vAlign w:val="center"/>
          </w:tcPr>
          <w:p w14:paraId="6714D30E" w14:textId="77777777" w:rsidR="007D161C" w:rsidRPr="005A58D1" w:rsidRDefault="007D161C" w:rsidP="00604043">
            <w:pPr>
              <w:pStyle w:val="Default"/>
              <w:spacing w:line="276" w:lineRule="auto"/>
              <w:jc w:val="center"/>
              <w:rPr>
                <w:rFonts w:asciiTheme="minorHAnsi" w:hAnsiTheme="minorHAnsi" w:cstheme="minorHAnsi"/>
                <w:color w:val="auto"/>
                <w:sz w:val="22"/>
                <w:szCs w:val="22"/>
              </w:rPr>
            </w:pPr>
            <w:r w:rsidRPr="005A58D1">
              <w:rPr>
                <w:rFonts w:asciiTheme="minorHAnsi" w:hAnsiTheme="minorHAnsi" w:cstheme="minorHAnsi"/>
                <w:color w:val="auto"/>
                <w:sz w:val="22"/>
                <w:szCs w:val="22"/>
              </w:rPr>
              <w:t>1</w:t>
            </w:r>
          </w:p>
        </w:tc>
        <w:tc>
          <w:tcPr>
            <w:tcW w:w="2550" w:type="dxa"/>
          </w:tcPr>
          <w:p w14:paraId="24F1B700" w14:textId="77777777" w:rsidR="007D161C" w:rsidRPr="005A58D1" w:rsidRDefault="007D161C" w:rsidP="00604043">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5A58D1" w:rsidRDefault="007D161C" w:rsidP="00604043">
            <w:pPr>
              <w:pStyle w:val="Default"/>
              <w:spacing w:line="276" w:lineRule="auto"/>
              <w:jc w:val="center"/>
              <w:rPr>
                <w:rFonts w:asciiTheme="minorHAnsi" w:hAnsiTheme="minorHAnsi" w:cstheme="minorHAnsi"/>
                <w:color w:val="auto"/>
                <w:sz w:val="20"/>
                <w:szCs w:val="20"/>
              </w:rPr>
            </w:pPr>
          </w:p>
        </w:tc>
        <w:tc>
          <w:tcPr>
            <w:tcW w:w="2239" w:type="dxa"/>
            <w:vAlign w:val="center"/>
          </w:tcPr>
          <w:p w14:paraId="51B5DE88" w14:textId="5129398D" w:rsidR="007D161C" w:rsidRPr="005A58D1" w:rsidRDefault="007D161C" w:rsidP="00604043">
            <w:pPr>
              <w:pStyle w:val="Default"/>
              <w:tabs>
                <w:tab w:val="decimal" w:leader="dot" w:pos="0"/>
              </w:tabs>
              <w:spacing w:line="276" w:lineRule="auto"/>
              <w:jc w:val="center"/>
              <w:rPr>
                <w:rFonts w:asciiTheme="minorHAnsi" w:hAnsiTheme="minorHAnsi" w:cstheme="minorHAnsi"/>
                <w:color w:val="auto"/>
                <w:sz w:val="20"/>
                <w:szCs w:val="20"/>
              </w:rPr>
            </w:pPr>
          </w:p>
        </w:tc>
        <w:tc>
          <w:tcPr>
            <w:tcW w:w="2100" w:type="dxa"/>
          </w:tcPr>
          <w:p w14:paraId="4926F3E7" w14:textId="77777777" w:rsidR="007D161C" w:rsidRPr="005A58D1" w:rsidRDefault="007D161C" w:rsidP="00604043">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5A58D1" w:rsidRDefault="007D161C" w:rsidP="00604043">
      <w:pPr>
        <w:pStyle w:val="Default"/>
        <w:tabs>
          <w:tab w:val="decimal" w:leader="dot" w:pos="4820"/>
        </w:tabs>
        <w:spacing w:line="276" w:lineRule="auto"/>
        <w:rPr>
          <w:rFonts w:asciiTheme="minorHAnsi" w:hAnsiTheme="minorHAnsi" w:cstheme="minorHAnsi"/>
          <w:color w:val="auto"/>
          <w:sz w:val="22"/>
          <w:szCs w:val="22"/>
        </w:rPr>
      </w:pPr>
    </w:p>
    <w:p w14:paraId="70DA1019" w14:textId="66EE12DA" w:rsidR="00684CCD" w:rsidRPr="005A58D1" w:rsidRDefault="00280C49" w:rsidP="00604043">
      <w:pPr>
        <w:tabs>
          <w:tab w:val="left" w:pos="1418"/>
        </w:tabs>
        <w:autoSpaceDE w:val="0"/>
        <w:autoSpaceDN w:val="0"/>
        <w:adjustRightInd w:val="0"/>
        <w:spacing w:after="0" w:line="276" w:lineRule="auto"/>
        <w:ind w:right="-284"/>
        <w:jc w:val="both"/>
        <w:rPr>
          <w:rFonts w:cstheme="minorHAnsi"/>
          <w:sz w:val="16"/>
          <w:szCs w:val="16"/>
        </w:rPr>
      </w:pPr>
      <w:r w:rsidRPr="005A58D1">
        <w:rPr>
          <w:rFonts w:cstheme="minorHAnsi"/>
          <w:b/>
          <w:bCs/>
          <w:sz w:val="16"/>
          <w:szCs w:val="16"/>
          <w:shd w:val="clear" w:color="auto" w:fill="FFFFFF"/>
        </w:rPr>
        <w:t xml:space="preserve">UWAGA: </w:t>
      </w:r>
      <w:r w:rsidRPr="005A58D1">
        <w:rPr>
          <w:rFonts w:cstheme="minorHAnsi"/>
          <w:sz w:val="16"/>
          <w:szCs w:val="16"/>
          <w:shd w:val="clear" w:color="auto" w:fill="FFFFFF"/>
        </w:rPr>
        <w:t xml:space="preserve">Zgodnie z art. 104 ustawy </w:t>
      </w:r>
      <w:r w:rsidRPr="005A58D1">
        <w:rPr>
          <w:rFonts w:cstheme="minorHAnsi"/>
          <w:sz w:val="16"/>
          <w:szCs w:val="16"/>
        </w:rPr>
        <w:t>z dnia 7 lipca 1994 r. - Prawo budowlane (</w:t>
      </w:r>
      <w:proofErr w:type="spellStart"/>
      <w:r w:rsidR="00FE7D03" w:rsidRPr="005A58D1">
        <w:rPr>
          <w:rFonts w:cstheme="minorHAnsi"/>
          <w:sz w:val="16"/>
          <w:szCs w:val="16"/>
        </w:rPr>
        <w:t>t.j</w:t>
      </w:r>
      <w:proofErr w:type="spellEnd"/>
      <w:r w:rsidR="00FE7D03" w:rsidRPr="005A58D1">
        <w:rPr>
          <w:rFonts w:cstheme="minorHAnsi"/>
          <w:sz w:val="16"/>
          <w:szCs w:val="16"/>
        </w:rPr>
        <w:t xml:space="preserve">. </w:t>
      </w:r>
      <w:r w:rsidRPr="005A58D1">
        <w:rPr>
          <w:rFonts w:cstheme="minorHAnsi"/>
          <w:sz w:val="16"/>
          <w:szCs w:val="16"/>
        </w:rPr>
        <w:t>Dz.U. z 20</w:t>
      </w:r>
      <w:r w:rsidR="00FE7D03" w:rsidRPr="005A58D1">
        <w:rPr>
          <w:rFonts w:cstheme="minorHAnsi"/>
          <w:sz w:val="16"/>
          <w:szCs w:val="16"/>
        </w:rPr>
        <w:t>24</w:t>
      </w:r>
      <w:r w:rsidRPr="005A58D1">
        <w:rPr>
          <w:rFonts w:cstheme="minorHAnsi"/>
          <w:sz w:val="16"/>
          <w:szCs w:val="16"/>
        </w:rPr>
        <w:t xml:space="preserve"> r. poz. </w:t>
      </w:r>
      <w:r w:rsidR="00FE7D03" w:rsidRPr="005A58D1">
        <w:rPr>
          <w:rFonts w:cstheme="minorHAnsi"/>
          <w:sz w:val="16"/>
          <w:szCs w:val="16"/>
        </w:rPr>
        <w:t>725 ze zm.</w:t>
      </w:r>
      <w:r w:rsidRPr="005A58D1">
        <w:rPr>
          <w:rFonts w:cstheme="minorHAnsi"/>
          <w:sz w:val="16"/>
          <w:szCs w:val="16"/>
        </w:rPr>
        <w:t>) o</w:t>
      </w:r>
      <w:r w:rsidRPr="005A58D1">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5A58D1">
        <w:rPr>
          <w:rFonts w:cstheme="minorHAnsi"/>
          <w:b/>
          <w:bCs/>
          <w:sz w:val="16"/>
          <w:szCs w:val="16"/>
          <w:u w:val="single"/>
          <w:shd w:val="clear" w:color="auto" w:fill="FFFFFF"/>
        </w:rPr>
        <w:t>zachowują uprawnienia do pełnienia tych funkcji w dotychczasowym zakresie.</w:t>
      </w:r>
      <w:r w:rsidRPr="005A58D1">
        <w:rPr>
          <w:rFonts w:cstheme="minorHAnsi"/>
          <w:sz w:val="16"/>
          <w:szCs w:val="16"/>
          <w:shd w:val="clear" w:color="auto" w:fill="FFFFFF"/>
        </w:rPr>
        <w:t xml:space="preserve"> </w:t>
      </w:r>
      <w:r w:rsidRPr="005A58D1">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5A58D1">
        <w:rPr>
          <w:rFonts w:cstheme="minorHAnsi"/>
          <w:sz w:val="16"/>
          <w:szCs w:val="16"/>
        </w:rPr>
        <w:t xml:space="preserve"> </w:t>
      </w:r>
      <w:r w:rsidRPr="005A58D1">
        <w:rPr>
          <w:rFonts w:cstheme="minorHAnsi"/>
          <w:sz w:val="16"/>
          <w:szCs w:val="16"/>
        </w:rPr>
        <w:t>uznawania kwalifikacji zawodowych nabytych w państwach członkowskich Unii Europejskiej (</w:t>
      </w:r>
      <w:proofErr w:type="spellStart"/>
      <w:r w:rsidR="00FE7D03" w:rsidRPr="005A58D1">
        <w:rPr>
          <w:rFonts w:cstheme="minorHAnsi"/>
          <w:sz w:val="16"/>
          <w:szCs w:val="16"/>
        </w:rPr>
        <w:t>t.j</w:t>
      </w:r>
      <w:proofErr w:type="spellEnd"/>
      <w:r w:rsidR="00FE7D03" w:rsidRPr="005A58D1">
        <w:rPr>
          <w:rFonts w:cstheme="minorHAnsi"/>
          <w:sz w:val="16"/>
          <w:szCs w:val="16"/>
        </w:rPr>
        <w:t>. Dz. U. z 2023 r., poz. 334</w:t>
      </w:r>
      <w:r w:rsidR="004F6C67" w:rsidRPr="005A58D1">
        <w:rPr>
          <w:rFonts w:cstheme="minorHAnsi"/>
          <w:sz w:val="16"/>
          <w:szCs w:val="16"/>
        </w:rPr>
        <w:t>.</w:t>
      </w:r>
      <w:r w:rsidRPr="005A58D1">
        <w:rPr>
          <w:rFonts w:cstheme="minorHAnsi"/>
          <w:sz w:val="16"/>
          <w:szCs w:val="16"/>
        </w:rPr>
        <w:t>).</w:t>
      </w:r>
    </w:p>
    <w:p w14:paraId="06CB0AAF" w14:textId="77777777" w:rsidR="005268C5" w:rsidRPr="005A58D1" w:rsidRDefault="005268C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Pr="005A58D1" w:rsidRDefault="005268C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538D25FE" w:rsidR="005268C5" w:rsidRPr="005A58D1" w:rsidRDefault="005268C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68F76992" w14:textId="769A003E"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2989E3FE" w14:textId="17CB506C" w:rsidR="009461A7" w:rsidRPr="005A58D1" w:rsidRDefault="009461A7" w:rsidP="00FE7D03">
      <w:pPr>
        <w:pStyle w:val="Default"/>
        <w:tabs>
          <w:tab w:val="decimal" w:leader="dot" w:pos="4820"/>
        </w:tabs>
        <w:spacing w:line="276" w:lineRule="auto"/>
        <w:rPr>
          <w:rFonts w:asciiTheme="minorHAnsi" w:hAnsiTheme="minorHAnsi" w:cstheme="minorHAnsi"/>
          <w:b/>
          <w:bCs/>
          <w:color w:val="auto"/>
          <w:sz w:val="22"/>
          <w:szCs w:val="22"/>
        </w:rPr>
      </w:pPr>
    </w:p>
    <w:p w14:paraId="386AF034" w14:textId="77777777" w:rsidR="00FE7D03" w:rsidRDefault="00FE7D03" w:rsidP="00FE7D03">
      <w:pPr>
        <w:pStyle w:val="Default"/>
        <w:tabs>
          <w:tab w:val="decimal" w:leader="dot" w:pos="4820"/>
        </w:tabs>
        <w:spacing w:line="276" w:lineRule="auto"/>
        <w:rPr>
          <w:rFonts w:asciiTheme="minorHAnsi" w:hAnsiTheme="minorHAnsi" w:cstheme="minorHAnsi"/>
          <w:b/>
          <w:bCs/>
          <w:color w:val="auto"/>
          <w:sz w:val="22"/>
          <w:szCs w:val="22"/>
        </w:rPr>
      </w:pPr>
    </w:p>
    <w:p w14:paraId="199E33D8" w14:textId="77777777" w:rsidR="005733B9" w:rsidRDefault="005733B9" w:rsidP="00FE7D03">
      <w:pPr>
        <w:pStyle w:val="Default"/>
        <w:tabs>
          <w:tab w:val="decimal" w:leader="dot" w:pos="4820"/>
        </w:tabs>
        <w:spacing w:line="276" w:lineRule="auto"/>
        <w:rPr>
          <w:rFonts w:asciiTheme="minorHAnsi" w:hAnsiTheme="minorHAnsi" w:cstheme="minorHAnsi"/>
          <w:b/>
          <w:bCs/>
          <w:color w:val="auto"/>
          <w:sz w:val="22"/>
          <w:szCs w:val="22"/>
        </w:rPr>
      </w:pPr>
    </w:p>
    <w:p w14:paraId="237A107D" w14:textId="77777777" w:rsidR="005733B9" w:rsidRPr="005A58D1" w:rsidRDefault="005733B9" w:rsidP="00FE7D03">
      <w:pPr>
        <w:pStyle w:val="Default"/>
        <w:tabs>
          <w:tab w:val="decimal" w:leader="dot" w:pos="4820"/>
        </w:tabs>
        <w:spacing w:line="276" w:lineRule="auto"/>
        <w:rPr>
          <w:rFonts w:asciiTheme="minorHAnsi" w:hAnsiTheme="minorHAnsi" w:cstheme="minorHAnsi"/>
          <w:b/>
          <w:bCs/>
          <w:color w:val="auto"/>
          <w:sz w:val="22"/>
          <w:szCs w:val="22"/>
        </w:rPr>
      </w:pPr>
    </w:p>
    <w:p w14:paraId="4D9A8479" w14:textId="77777777" w:rsidR="00FE7D03" w:rsidRPr="005A58D1" w:rsidRDefault="00FE7D03" w:rsidP="00FE7D03">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5A58D1" w:rsidRDefault="007547EF" w:rsidP="00604043">
      <w:pPr>
        <w:pStyle w:val="Default"/>
        <w:tabs>
          <w:tab w:val="decimal" w:leader="dot" w:pos="4820"/>
        </w:tabs>
        <w:spacing w:line="276" w:lineRule="auto"/>
        <w:jc w:val="right"/>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lastRenderedPageBreak/>
        <w:t>Załącznik nr</w:t>
      </w:r>
      <w:r w:rsidR="009E4A6A" w:rsidRPr="005A58D1">
        <w:rPr>
          <w:rFonts w:asciiTheme="minorHAnsi" w:hAnsiTheme="minorHAnsi" w:cstheme="minorHAnsi"/>
          <w:b/>
          <w:bCs/>
          <w:color w:val="auto"/>
          <w:sz w:val="22"/>
          <w:szCs w:val="22"/>
        </w:rPr>
        <w:t xml:space="preserve"> </w:t>
      </w:r>
      <w:r w:rsidR="00C8034C" w:rsidRPr="005A58D1">
        <w:rPr>
          <w:rFonts w:asciiTheme="minorHAnsi" w:hAnsiTheme="minorHAnsi" w:cstheme="minorHAnsi"/>
          <w:b/>
          <w:bCs/>
          <w:color w:val="auto"/>
          <w:sz w:val="22"/>
          <w:szCs w:val="22"/>
        </w:rPr>
        <w:t>8</w:t>
      </w:r>
      <w:r w:rsidRPr="005A58D1">
        <w:rPr>
          <w:rFonts w:asciiTheme="minorHAnsi" w:hAnsiTheme="minorHAnsi" w:cstheme="minorHAnsi"/>
          <w:b/>
          <w:bCs/>
          <w:color w:val="auto"/>
          <w:sz w:val="22"/>
          <w:szCs w:val="22"/>
        </w:rPr>
        <w:t xml:space="preserve"> do SWZ – wzór oświadczenia, o którym mowa w art. 117 ust. 4 </w:t>
      </w:r>
      <w:proofErr w:type="spellStart"/>
      <w:r w:rsidRPr="005A58D1">
        <w:rPr>
          <w:rFonts w:asciiTheme="minorHAnsi" w:hAnsiTheme="minorHAnsi" w:cstheme="minorHAnsi"/>
          <w:b/>
          <w:bCs/>
          <w:color w:val="auto"/>
          <w:sz w:val="22"/>
          <w:szCs w:val="22"/>
        </w:rPr>
        <w:t>Pzp</w:t>
      </w:r>
      <w:proofErr w:type="spellEnd"/>
    </w:p>
    <w:p w14:paraId="193F7B41" w14:textId="77777777" w:rsidR="007547EF" w:rsidRPr="005A58D1" w:rsidRDefault="007547EF"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5A58D1" w:rsidRDefault="007547EF" w:rsidP="00604043">
      <w:pPr>
        <w:pStyle w:val="Default"/>
        <w:tabs>
          <w:tab w:val="decimal" w:leader="dot" w:pos="4820"/>
        </w:tabs>
        <w:spacing w:line="276" w:lineRule="auto"/>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5A58D1" w:rsidRDefault="007547EF"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46206565" w14:textId="186161B8" w:rsidR="007547EF" w:rsidRPr="005A58D1" w:rsidRDefault="007547EF" w:rsidP="00604043">
      <w:pPr>
        <w:pStyle w:val="Default"/>
        <w:tabs>
          <w:tab w:val="decimal" w:leader="dot" w:pos="4820"/>
        </w:tabs>
        <w:spacing w:line="276" w:lineRule="auto"/>
        <w:ind w:right="4252"/>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5A58D1" w:rsidRDefault="007547EF" w:rsidP="00604043">
      <w:pPr>
        <w:pStyle w:val="Default"/>
        <w:spacing w:line="276" w:lineRule="auto"/>
        <w:rPr>
          <w:rFonts w:asciiTheme="minorHAnsi" w:hAnsiTheme="minorHAnsi" w:cstheme="minorHAnsi"/>
          <w:color w:val="auto"/>
          <w:sz w:val="22"/>
          <w:szCs w:val="22"/>
        </w:rPr>
      </w:pPr>
    </w:p>
    <w:p w14:paraId="6E21C9B1" w14:textId="5BD1AB38" w:rsidR="007547EF" w:rsidRPr="005A58D1" w:rsidRDefault="007547EF"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reprezentowani przez: </w:t>
      </w:r>
    </w:p>
    <w:p w14:paraId="21437BB2" w14:textId="15A25C49" w:rsidR="007547EF" w:rsidRPr="005A58D1" w:rsidRDefault="007547EF"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10BB274D" w14:textId="76DF7316" w:rsidR="007547EF" w:rsidRPr="005A58D1" w:rsidRDefault="007547EF" w:rsidP="00604043">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5A58D1" w:rsidRDefault="007547EF" w:rsidP="00604043">
      <w:pPr>
        <w:pStyle w:val="Default"/>
        <w:spacing w:line="276" w:lineRule="auto"/>
        <w:jc w:val="center"/>
        <w:rPr>
          <w:rFonts w:asciiTheme="minorHAnsi" w:hAnsiTheme="minorHAnsi" w:cstheme="minorHAnsi"/>
          <w:color w:val="auto"/>
          <w:sz w:val="22"/>
          <w:szCs w:val="22"/>
        </w:rPr>
      </w:pPr>
    </w:p>
    <w:p w14:paraId="5E561AB4" w14:textId="3CC74614" w:rsidR="007547EF" w:rsidRPr="005A58D1" w:rsidRDefault="007547EF" w:rsidP="00604043">
      <w:pPr>
        <w:pStyle w:val="Default"/>
        <w:spacing w:line="276" w:lineRule="auto"/>
        <w:jc w:val="center"/>
        <w:rPr>
          <w:rFonts w:asciiTheme="minorHAnsi" w:hAnsiTheme="minorHAnsi" w:cstheme="minorHAnsi"/>
          <w:color w:val="auto"/>
          <w:sz w:val="22"/>
          <w:szCs w:val="22"/>
        </w:rPr>
      </w:pPr>
      <w:r w:rsidRPr="005A58D1">
        <w:rPr>
          <w:rFonts w:asciiTheme="minorHAnsi" w:hAnsiTheme="minorHAnsi" w:cstheme="minorHAnsi"/>
          <w:b/>
          <w:bCs/>
          <w:color w:val="auto"/>
          <w:sz w:val="22"/>
          <w:szCs w:val="22"/>
        </w:rPr>
        <w:t>Oświadczenie, złożone na podstawie art. 117 ust. 4 ustawy z dnia 11 września 2019 r.</w:t>
      </w:r>
    </w:p>
    <w:p w14:paraId="284B57AA" w14:textId="183CC5B7" w:rsidR="007547EF" w:rsidRPr="005A58D1" w:rsidRDefault="007547EF" w:rsidP="00604043">
      <w:pPr>
        <w:pStyle w:val="Default"/>
        <w:spacing w:line="276" w:lineRule="auto"/>
        <w:jc w:val="center"/>
        <w:rPr>
          <w:rFonts w:asciiTheme="minorHAnsi" w:hAnsiTheme="minorHAnsi" w:cstheme="minorHAnsi"/>
          <w:color w:val="auto"/>
          <w:sz w:val="22"/>
          <w:szCs w:val="22"/>
        </w:rPr>
      </w:pPr>
      <w:r w:rsidRPr="005A58D1">
        <w:rPr>
          <w:rFonts w:asciiTheme="minorHAnsi" w:hAnsiTheme="minorHAnsi" w:cstheme="minorHAnsi"/>
          <w:b/>
          <w:bCs/>
          <w:color w:val="auto"/>
          <w:sz w:val="22"/>
          <w:szCs w:val="22"/>
        </w:rPr>
        <w:t xml:space="preserve">- Prawo zamówień publicznych </w:t>
      </w:r>
      <w:r w:rsidR="006A0299" w:rsidRPr="005A58D1">
        <w:rPr>
          <w:rFonts w:asciiTheme="minorHAnsi" w:hAnsiTheme="minorHAnsi" w:cstheme="minorHAnsi"/>
          <w:b/>
          <w:bCs/>
          <w:color w:val="auto"/>
          <w:sz w:val="22"/>
          <w:szCs w:val="22"/>
        </w:rPr>
        <w:t>(</w:t>
      </w:r>
      <w:proofErr w:type="spellStart"/>
      <w:r w:rsidR="006A0299" w:rsidRPr="005A58D1">
        <w:rPr>
          <w:rFonts w:asciiTheme="minorHAnsi" w:hAnsiTheme="minorHAnsi" w:cstheme="minorHAnsi"/>
          <w:b/>
          <w:bCs/>
          <w:color w:val="auto"/>
          <w:sz w:val="22"/>
          <w:szCs w:val="22"/>
        </w:rPr>
        <w:t>t.j</w:t>
      </w:r>
      <w:proofErr w:type="spellEnd"/>
      <w:r w:rsidR="006A0299" w:rsidRPr="005A58D1">
        <w:rPr>
          <w:rFonts w:asciiTheme="minorHAnsi" w:hAnsiTheme="minorHAnsi" w:cstheme="minorHAnsi"/>
          <w:b/>
          <w:bCs/>
          <w:color w:val="auto"/>
          <w:sz w:val="22"/>
          <w:szCs w:val="22"/>
        </w:rPr>
        <w:t>. Dz. U. z 20</w:t>
      </w:r>
      <w:r w:rsidR="00FE7D03" w:rsidRPr="005A58D1">
        <w:rPr>
          <w:rFonts w:asciiTheme="minorHAnsi" w:hAnsiTheme="minorHAnsi" w:cstheme="minorHAnsi"/>
          <w:b/>
          <w:bCs/>
          <w:color w:val="auto"/>
          <w:sz w:val="22"/>
          <w:szCs w:val="22"/>
        </w:rPr>
        <w:t>23</w:t>
      </w:r>
      <w:r w:rsidR="006A0299" w:rsidRPr="005A58D1">
        <w:rPr>
          <w:rFonts w:asciiTheme="minorHAnsi" w:hAnsiTheme="minorHAnsi" w:cstheme="minorHAnsi"/>
          <w:b/>
          <w:bCs/>
          <w:color w:val="auto"/>
          <w:sz w:val="22"/>
          <w:szCs w:val="22"/>
        </w:rPr>
        <w:t xml:space="preserve">r. poz. </w:t>
      </w:r>
      <w:r w:rsidR="00FE7D03" w:rsidRPr="005A58D1">
        <w:rPr>
          <w:rFonts w:asciiTheme="minorHAnsi" w:hAnsiTheme="minorHAnsi" w:cstheme="minorHAnsi"/>
          <w:b/>
          <w:bCs/>
          <w:color w:val="auto"/>
          <w:sz w:val="22"/>
          <w:szCs w:val="22"/>
        </w:rPr>
        <w:t>1605</w:t>
      </w:r>
      <w:r w:rsidR="00CD741D" w:rsidRPr="005A58D1">
        <w:rPr>
          <w:rFonts w:asciiTheme="minorHAnsi" w:hAnsiTheme="minorHAnsi" w:cstheme="minorHAnsi"/>
          <w:b/>
          <w:bCs/>
          <w:color w:val="auto"/>
          <w:sz w:val="22"/>
          <w:szCs w:val="22"/>
        </w:rPr>
        <w:t xml:space="preserve"> ze zm.</w:t>
      </w:r>
      <w:r w:rsidRPr="005A58D1">
        <w:rPr>
          <w:rFonts w:asciiTheme="minorHAnsi" w:hAnsiTheme="minorHAnsi" w:cstheme="minorHAnsi"/>
          <w:b/>
          <w:bCs/>
          <w:color w:val="auto"/>
          <w:sz w:val="22"/>
          <w:szCs w:val="22"/>
        </w:rPr>
        <w:t>),</w:t>
      </w:r>
    </w:p>
    <w:p w14:paraId="6D6EDA4A" w14:textId="5824A266" w:rsidR="007547EF" w:rsidRPr="005A58D1" w:rsidRDefault="007547EF" w:rsidP="00604043">
      <w:pPr>
        <w:pStyle w:val="Default"/>
        <w:spacing w:line="276" w:lineRule="auto"/>
        <w:jc w:val="center"/>
        <w:rPr>
          <w:rFonts w:asciiTheme="minorHAnsi" w:hAnsiTheme="minorHAnsi" w:cstheme="minorHAnsi"/>
          <w:color w:val="auto"/>
          <w:sz w:val="22"/>
          <w:szCs w:val="22"/>
        </w:rPr>
      </w:pPr>
      <w:r w:rsidRPr="005A58D1">
        <w:rPr>
          <w:rFonts w:asciiTheme="minorHAnsi" w:hAnsiTheme="minorHAnsi" w:cstheme="minorHAnsi"/>
          <w:b/>
          <w:bCs/>
          <w:color w:val="auto"/>
          <w:sz w:val="22"/>
          <w:szCs w:val="22"/>
        </w:rPr>
        <w:t>które roboty budowlane wykonają poszczególni</w:t>
      </w:r>
    </w:p>
    <w:p w14:paraId="754F0315" w14:textId="50B9384D" w:rsidR="007547EF" w:rsidRPr="005A58D1" w:rsidRDefault="007547EF" w:rsidP="00604043">
      <w:pPr>
        <w:pStyle w:val="Default"/>
        <w:tabs>
          <w:tab w:val="decimal" w:leader="dot" w:pos="4820"/>
        </w:tabs>
        <w:spacing w:line="276" w:lineRule="auto"/>
        <w:jc w:val="center"/>
        <w:rPr>
          <w:rFonts w:asciiTheme="minorHAnsi" w:hAnsiTheme="minorHAnsi" w:cstheme="minorHAnsi"/>
          <w:color w:val="auto"/>
          <w:sz w:val="22"/>
          <w:szCs w:val="22"/>
        </w:rPr>
      </w:pPr>
      <w:r w:rsidRPr="005A58D1">
        <w:rPr>
          <w:rFonts w:asciiTheme="minorHAnsi" w:hAnsiTheme="minorHAnsi" w:cstheme="minorHAnsi"/>
          <w:b/>
          <w:bCs/>
          <w:color w:val="auto"/>
          <w:sz w:val="22"/>
          <w:szCs w:val="22"/>
        </w:rPr>
        <w:t>wykonawcy wspólnie ubiegający się o udzielenie zamówienia</w:t>
      </w:r>
    </w:p>
    <w:p w14:paraId="38B8B03C" w14:textId="77777777" w:rsidR="007547EF" w:rsidRPr="005A58D1" w:rsidRDefault="007547EF" w:rsidP="00604043">
      <w:pPr>
        <w:pStyle w:val="Default"/>
        <w:spacing w:line="276" w:lineRule="auto"/>
        <w:rPr>
          <w:rFonts w:asciiTheme="minorHAnsi" w:hAnsiTheme="minorHAnsi" w:cstheme="minorHAnsi"/>
          <w:color w:val="auto"/>
          <w:sz w:val="22"/>
          <w:szCs w:val="22"/>
        </w:rPr>
      </w:pPr>
    </w:p>
    <w:p w14:paraId="4C7D81B7" w14:textId="0379631C" w:rsidR="007547EF" w:rsidRPr="005733B9" w:rsidRDefault="007547EF" w:rsidP="00604043">
      <w:pPr>
        <w:autoSpaceDE w:val="0"/>
        <w:autoSpaceDN w:val="0"/>
        <w:adjustRightInd w:val="0"/>
        <w:spacing w:after="0" w:line="276" w:lineRule="auto"/>
        <w:jc w:val="both"/>
        <w:rPr>
          <w:rFonts w:cstheme="minorHAnsi"/>
          <w:i/>
          <w:iCs/>
          <w:sz w:val="21"/>
          <w:szCs w:val="21"/>
        </w:rPr>
      </w:pPr>
      <w:r w:rsidRPr="005A58D1">
        <w:rPr>
          <w:rFonts w:cstheme="minorHAnsi"/>
        </w:rPr>
        <w:t>Uprawniony do reprezentowania wykonawców wspólnie ubiegających się o udzielenie zamówienia …………………………………… w postępowaniu o udzielenie zamówienia publicznego</w:t>
      </w:r>
      <w:r w:rsidR="00177947" w:rsidRPr="005A58D1">
        <w:rPr>
          <w:rFonts w:cstheme="minorHAnsi"/>
        </w:rPr>
        <w:t xml:space="preserve"> na zadnie, którego przedmiotem jest</w:t>
      </w:r>
      <w:r w:rsidR="00F570C9" w:rsidRPr="005A58D1">
        <w:rPr>
          <w:rFonts w:cstheme="minorHAnsi"/>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5E5F40A8" w14:textId="77777777" w:rsidR="00C15B35" w:rsidRPr="005A58D1" w:rsidRDefault="00C15B35" w:rsidP="00604043">
      <w:pPr>
        <w:pStyle w:val="Default"/>
        <w:tabs>
          <w:tab w:val="decimal" w:leader="dot" w:pos="4820"/>
        </w:tabs>
        <w:spacing w:line="276" w:lineRule="auto"/>
        <w:jc w:val="both"/>
        <w:rPr>
          <w:rFonts w:asciiTheme="minorHAnsi" w:hAnsiTheme="minorHAnsi" w:cstheme="minorHAnsi"/>
          <w:color w:val="auto"/>
          <w:sz w:val="22"/>
          <w:szCs w:val="22"/>
        </w:rPr>
      </w:pPr>
    </w:p>
    <w:p w14:paraId="2C73C441" w14:textId="4107F3C1" w:rsidR="007547EF" w:rsidRPr="005A58D1" w:rsidRDefault="007547EF" w:rsidP="00604043">
      <w:pPr>
        <w:pStyle w:val="Default"/>
        <w:numPr>
          <w:ilvl w:val="0"/>
          <w:numId w:val="38"/>
        </w:numPr>
        <w:tabs>
          <w:tab w:val="decimal" w:leader="dot" w:pos="4820"/>
        </w:tabs>
        <w:spacing w:line="276" w:lineRule="auto"/>
        <w:ind w:left="284" w:hanging="284"/>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oświadczam, że następujące roboty budowlane wykonają poszczególni wykonawcy wspólnie ubiegający się o udzielenie zamówienia:</w:t>
      </w:r>
    </w:p>
    <w:p w14:paraId="691F0D06" w14:textId="67439E2E" w:rsidR="007547EF" w:rsidRPr="005A58D1" w:rsidRDefault="007547EF" w:rsidP="00604043">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5A58D1" w:rsidRPr="005A58D1" w14:paraId="3634F624" w14:textId="77777777" w:rsidTr="00C15B35">
        <w:trPr>
          <w:trHeight w:val="1136"/>
          <w:jc w:val="center"/>
        </w:trPr>
        <w:tc>
          <w:tcPr>
            <w:tcW w:w="4560" w:type="dxa"/>
            <w:vAlign w:val="center"/>
          </w:tcPr>
          <w:p w14:paraId="18F69B1A" w14:textId="237E1398" w:rsidR="007547EF" w:rsidRPr="005A58D1" w:rsidRDefault="007547EF"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5A58D1" w:rsidRDefault="00C15B35"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Zakres robót budowlanych, które wykona wykonawca wspólnie ubiegający się o udzielenie zamówienia</w:t>
            </w:r>
          </w:p>
        </w:tc>
      </w:tr>
      <w:tr w:rsidR="005A58D1" w:rsidRPr="005A58D1" w14:paraId="04C55D8D" w14:textId="77777777" w:rsidTr="00C15B35">
        <w:trPr>
          <w:trHeight w:val="1193"/>
          <w:jc w:val="center"/>
        </w:trPr>
        <w:tc>
          <w:tcPr>
            <w:tcW w:w="4560" w:type="dxa"/>
            <w:vAlign w:val="center"/>
          </w:tcPr>
          <w:p w14:paraId="28D38790" w14:textId="77777777" w:rsidR="007547EF" w:rsidRPr="005A58D1" w:rsidRDefault="007547EF" w:rsidP="00604043">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5A58D1" w:rsidRDefault="007547EF" w:rsidP="00604043">
            <w:pPr>
              <w:pStyle w:val="Default"/>
              <w:spacing w:line="276" w:lineRule="auto"/>
              <w:jc w:val="center"/>
              <w:rPr>
                <w:rFonts w:asciiTheme="minorHAnsi" w:hAnsiTheme="minorHAnsi" w:cstheme="minorHAnsi"/>
                <w:b/>
                <w:bCs/>
                <w:color w:val="auto"/>
                <w:sz w:val="22"/>
                <w:szCs w:val="22"/>
              </w:rPr>
            </w:pPr>
          </w:p>
        </w:tc>
      </w:tr>
      <w:tr w:rsidR="007547EF" w:rsidRPr="005A58D1" w14:paraId="4962523A" w14:textId="77777777" w:rsidTr="00C15B35">
        <w:trPr>
          <w:trHeight w:val="1078"/>
          <w:jc w:val="center"/>
        </w:trPr>
        <w:tc>
          <w:tcPr>
            <w:tcW w:w="4560" w:type="dxa"/>
            <w:vAlign w:val="center"/>
          </w:tcPr>
          <w:p w14:paraId="22A29A67" w14:textId="77777777" w:rsidR="007547EF" w:rsidRPr="005A58D1" w:rsidRDefault="007547EF" w:rsidP="00604043">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5A58D1" w:rsidRDefault="007547EF" w:rsidP="00604043">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5A58D1" w:rsidRDefault="00450BB4" w:rsidP="00604043">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5A58D1" w:rsidRDefault="00DC35EC"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Pr="005A58D1" w:rsidRDefault="009461A7"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5628C750" w14:textId="77777777" w:rsidR="009461A7" w:rsidRPr="005A58D1" w:rsidRDefault="009461A7" w:rsidP="00604043">
      <w:pPr>
        <w:pStyle w:val="Default"/>
        <w:tabs>
          <w:tab w:val="decimal" w:leader="dot" w:pos="4820"/>
        </w:tabs>
        <w:spacing w:line="276" w:lineRule="auto"/>
        <w:rPr>
          <w:rFonts w:asciiTheme="minorHAnsi" w:hAnsiTheme="minorHAnsi" w:cstheme="minorHAnsi"/>
          <w:b/>
          <w:bCs/>
          <w:color w:val="auto"/>
          <w:sz w:val="22"/>
          <w:szCs w:val="22"/>
        </w:rPr>
      </w:pPr>
    </w:p>
    <w:p w14:paraId="71BE6D77" w14:textId="648179C1" w:rsidR="00C15B35" w:rsidRPr="005A58D1" w:rsidRDefault="00C15B35" w:rsidP="00604043">
      <w:pPr>
        <w:pStyle w:val="Default"/>
        <w:tabs>
          <w:tab w:val="decimal" w:leader="dot" w:pos="4820"/>
        </w:tabs>
        <w:spacing w:line="276" w:lineRule="auto"/>
        <w:jc w:val="right"/>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lastRenderedPageBreak/>
        <w:t xml:space="preserve">Załącznik nr </w:t>
      </w:r>
      <w:r w:rsidR="00C8034C" w:rsidRPr="005A58D1">
        <w:rPr>
          <w:rFonts w:asciiTheme="minorHAnsi" w:hAnsiTheme="minorHAnsi" w:cstheme="minorHAnsi"/>
          <w:b/>
          <w:bCs/>
          <w:color w:val="auto"/>
          <w:sz w:val="22"/>
          <w:szCs w:val="22"/>
        </w:rPr>
        <w:t>9</w:t>
      </w:r>
      <w:r w:rsidRPr="005A58D1">
        <w:rPr>
          <w:rFonts w:asciiTheme="minorHAnsi" w:hAnsiTheme="minorHAnsi" w:cstheme="minorHAnsi"/>
          <w:b/>
          <w:bCs/>
          <w:color w:val="auto"/>
          <w:sz w:val="22"/>
          <w:szCs w:val="22"/>
        </w:rPr>
        <w:t xml:space="preserve"> do SWZ – wzór oświadczenia Wykonawcy o aktualności informacji zawartych </w:t>
      </w:r>
      <w:r w:rsidR="008B5B15" w:rsidRPr="005A58D1">
        <w:rPr>
          <w:rFonts w:asciiTheme="minorHAnsi" w:hAnsiTheme="minorHAnsi" w:cstheme="minorHAnsi"/>
          <w:b/>
          <w:bCs/>
          <w:color w:val="auto"/>
          <w:sz w:val="22"/>
          <w:szCs w:val="22"/>
        </w:rPr>
        <w:br/>
      </w:r>
      <w:r w:rsidRPr="005A58D1">
        <w:rPr>
          <w:rFonts w:asciiTheme="minorHAnsi" w:hAnsiTheme="minorHAnsi" w:cstheme="minorHAnsi"/>
          <w:b/>
          <w:bCs/>
          <w:color w:val="auto"/>
          <w:sz w:val="22"/>
          <w:szCs w:val="22"/>
        </w:rPr>
        <w:t xml:space="preserve">w oświadczeniu, o którym mowa w art. 125 ust. 1 </w:t>
      </w:r>
      <w:proofErr w:type="spellStart"/>
      <w:r w:rsidRPr="005A58D1">
        <w:rPr>
          <w:rFonts w:asciiTheme="minorHAnsi" w:hAnsiTheme="minorHAnsi" w:cstheme="minorHAnsi"/>
          <w:b/>
          <w:bCs/>
          <w:color w:val="auto"/>
          <w:sz w:val="22"/>
          <w:szCs w:val="22"/>
        </w:rPr>
        <w:t>Pzp</w:t>
      </w:r>
      <w:proofErr w:type="spellEnd"/>
    </w:p>
    <w:p w14:paraId="635C7E4D" w14:textId="6E664801" w:rsidR="00C15B35" w:rsidRPr="005A58D1" w:rsidRDefault="00C15B3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5A58D1" w:rsidRDefault="00C15B35"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6FECE46B" w14:textId="77777777" w:rsidR="00C15B35" w:rsidRPr="005A58D1" w:rsidRDefault="00C15B35"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6E03DDD2" w14:textId="77777777" w:rsidR="00C15B35" w:rsidRPr="005A58D1" w:rsidRDefault="00C15B35" w:rsidP="00604043">
      <w:pPr>
        <w:pStyle w:val="Default"/>
        <w:tabs>
          <w:tab w:val="decimal" w:leader="dot" w:pos="4820"/>
        </w:tabs>
        <w:spacing w:line="276" w:lineRule="auto"/>
        <w:ind w:right="4252"/>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5A58D1" w:rsidRDefault="00C15B35" w:rsidP="00604043">
      <w:pPr>
        <w:pStyle w:val="Default"/>
        <w:spacing w:line="276" w:lineRule="auto"/>
        <w:rPr>
          <w:rFonts w:asciiTheme="minorHAnsi" w:hAnsiTheme="minorHAnsi" w:cstheme="minorHAnsi"/>
          <w:color w:val="auto"/>
          <w:sz w:val="22"/>
          <w:szCs w:val="22"/>
        </w:rPr>
      </w:pPr>
    </w:p>
    <w:p w14:paraId="30042AA5" w14:textId="77777777" w:rsidR="00C15B35" w:rsidRPr="005A58D1" w:rsidRDefault="00C15B35"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2AE4D0C3" w14:textId="77777777" w:rsidR="00C15B35" w:rsidRPr="005A58D1" w:rsidRDefault="00C15B35"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64E54E1D" w14:textId="272993FF" w:rsidR="00C15B35" w:rsidRPr="005A58D1" w:rsidRDefault="00C15B3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5A58D1" w:rsidRDefault="00C15B35" w:rsidP="00604043">
      <w:pPr>
        <w:pStyle w:val="Default"/>
        <w:spacing w:line="276" w:lineRule="auto"/>
        <w:rPr>
          <w:rFonts w:asciiTheme="minorHAnsi" w:hAnsiTheme="minorHAnsi" w:cstheme="minorHAnsi"/>
          <w:color w:val="auto"/>
        </w:rPr>
      </w:pPr>
    </w:p>
    <w:p w14:paraId="62CE1B1D" w14:textId="5CB4F9E5" w:rsidR="00C15B35" w:rsidRPr="005A58D1" w:rsidRDefault="00C15B35" w:rsidP="00604043">
      <w:pPr>
        <w:pStyle w:val="Default"/>
        <w:spacing w:line="276" w:lineRule="auto"/>
        <w:jc w:val="center"/>
        <w:rPr>
          <w:rFonts w:asciiTheme="minorHAnsi" w:hAnsiTheme="minorHAnsi" w:cstheme="minorHAnsi"/>
          <w:color w:val="auto"/>
          <w:sz w:val="21"/>
          <w:szCs w:val="21"/>
        </w:rPr>
      </w:pPr>
      <w:r w:rsidRPr="005A58D1">
        <w:rPr>
          <w:rFonts w:asciiTheme="minorHAnsi" w:hAnsiTheme="minorHAnsi" w:cstheme="minorHAnsi"/>
          <w:b/>
          <w:bCs/>
          <w:color w:val="auto"/>
          <w:sz w:val="21"/>
          <w:szCs w:val="21"/>
        </w:rPr>
        <w:t>Oświadczenie wykonawcy o aktualności informacji zawartych w oświadczeniu,</w:t>
      </w:r>
    </w:p>
    <w:p w14:paraId="17F31ED3" w14:textId="25E3AB59" w:rsidR="00C15B35" w:rsidRPr="005A58D1" w:rsidRDefault="00C15B35" w:rsidP="00604043">
      <w:pPr>
        <w:pStyle w:val="Default"/>
        <w:spacing w:line="276" w:lineRule="auto"/>
        <w:jc w:val="center"/>
        <w:rPr>
          <w:rFonts w:asciiTheme="minorHAnsi" w:hAnsiTheme="minorHAnsi" w:cstheme="minorHAnsi"/>
          <w:color w:val="auto"/>
          <w:sz w:val="21"/>
          <w:szCs w:val="21"/>
        </w:rPr>
      </w:pPr>
      <w:r w:rsidRPr="005A58D1">
        <w:rPr>
          <w:rFonts w:asciiTheme="minorHAnsi" w:hAnsiTheme="minorHAnsi" w:cstheme="minorHAnsi"/>
          <w:b/>
          <w:bCs/>
          <w:color w:val="auto"/>
          <w:sz w:val="21"/>
          <w:szCs w:val="21"/>
        </w:rPr>
        <w:t>o którym mowa w art. 125 ust. 1 ustawy - Prawo zamówień publicznych</w:t>
      </w:r>
    </w:p>
    <w:p w14:paraId="011F583C" w14:textId="4C2E5E19" w:rsidR="00C15B35" w:rsidRPr="005A58D1" w:rsidRDefault="00795128" w:rsidP="00604043">
      <w:pPr>
        <w:pStyle w:val="Default"/>
        <w:tabs>
          <w:tab w:val="decimal" w:leader="dot" w:pos="4820"/>
        </w:tabs>
        <w:spacing w:line="276" w:lineRule="auto"/>
        <w:jc w:val="center"/>
        <w:rPr>
          <w:rFonts w:asciiTheme="minorHAnsi" w:hAnsiTheme="minorHAnsi" w:cstheme="minorHAnsi"/>
          <w:b/>
          <w:bCs/>
          <w:color w:val="auto"/>
          <w:sz w:val="21"/>
          <w:szCs w:val="21"/>
        </w:rPr>
      </w:pPr>
      <w:r w:rsidRPr="005A58D1">
        <w:rPr>
          <w:rFonts w:asciiTheme="minorHAnsi" w:hAnsiTheme="minorHAnsi" w:cstheme="minorHAnsi"/>
          <w:b/>
          <w:bCs/>
          <w:color w:val="auto"/>
          <w:sz w:val="21"/>
          <w:szCs w:val="21"/>
        </w:rPr>
        <w:t>(</w:t>
      </w:r>
      <w:proofErr w:type="spellStart"/>
      <w:r w:rsidRPr="005A58D1">
        <w:rPr>
          <w:rFonts w:asciiTheme="minorHAnsi" w:hAnsiTheme="minorHAnsi" w:cstheme="minorHAnsi"/>
          <w:b/>
          <w:bCs/>
          <w:color w:val="auto"/>
          <w:sz w:val="21"/>
          <w:szCs w:val="21"/>
        </w:rPr>
        <w:t>t.j</w:t>
      </w:r>
      <w:proofErr w:type="spellEnd"/>
      <w:r w:rsidRPr="005A58D1">
        <w:rPr>
          <w:rFonts w:asciiTheme="minorHAnsi" w:hAnsiTheme="minorHAnsi" w:cstheme="minorHAnsi"/>
          <w:b/>
          <w:bCs/>
          <w:color w:val="auto"/>
          <w:sz w:val="21"/>
          <w:szCs w:val="21"/>
        </w:rPr>
        <w:t>. Dz. U. z 20</w:t>
      </w:r>
      <w:r w:rsidR="00FE7D03" w:rsidRPr="005A58D1">
        <w:rPr>
          <w:rFonts w:asciiTheme="minorHAnsi" w:hAnsiTheme="minorHAnsi" w:cstheme="minorHAnsi"/>
          <w:b/>
          <w:bCs/>
          <w:color w:val="auto"/>
          <w:sz w:val="21"/>
          <w:szCs w:val="21"/>
        </w:rPr>
        <w:t>23</w:t>
      </w:r>
      <w:r w:rsidRPr="005A58D1">
        <w:rPr>
          <w:rFonts w:asciiTheme="minorHAnsi" w:hAnsiTheme="minorHAnsi" w:cstheme="minorHAnsi"/>
          <w:b/>
          <w:bCs/>
          <w:color w:val="auto"/>
          <w:sz w:val="21"/>
          <w:szCs w:val="21"/>
        </w:rPr>
        <w:t xml:space="preserve">r. poz. </w:t>
      </w:r>
      <w:r w:rsidR="00FE7D03" w:rsidRPr="005A58D1">
        <w:rPr>
          <w:rFonts w:asciiTheme="minorHAnsi" w:hAnsiTheme="minorHAnsi" w:cstheme="minorHAnsi"/>
          <w:b/>
          <w:bCs/>
          <w:color w:val="auto"/>
          <w:sz w:val="21"/>
          <w:szCs w:val="21"/>
        </w:rPr>
        <w:t>1605</w:t>
      </w:r>
      <w:r w:rsidR="00A15ED9" w:rsidRPr="005A58D1">
        <w:rPr>
          <w:rFonts w:asciiTheme="minorHAnsi" w:hAnsiTheme="minorHAnsi" w:cstheme="minorHAnsi"/>
          <w:b/>
          <w:bCs/>
          <w:color w:val="auto"/>
          <w:sz w:val="21"/>
          <w:szCs w:val="21"/>
        </w:rPr>
        <w:t xml:space="preserve"> ze zm.</w:t>
      </w:r>
      <w:r w:rsidR="00C15B35" w:rsidRPr="005A58D1">
        <w:rPr>
          <w:rFonts w:asciiTheme="minorHAnsi" w:hAnsiTheme="minorHAnsi" w:cs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w:t>
      </w:r>
      <w:r w:rsidR="00FE7D03" w:rsidRPr="005A58D1">
        <w:rPr>
          <w:rFonts w:asciiTheme="minorHAnsi" w:eastAsia="Times New Roman" w:hAnsiTheme="minorHAnsi" w:cstheme="minorHAnsi"/>
          <w:b/>
          <w:bCs/>
          <w:color w:val="auto"/>
          <w:sz w:val="22"/>
          <w:szCs w:val="22"/>
          <w:lang w:eastAsia="pl-PL"/>
        </w:rPr>
        <w:t>Dz. U. z 2024 r., poz. 507</w:t>
      </w:r>
      <w:r w:rsidR="00FE7D03" w:rsidRPr="005A58D1">
        <w:rPr>
          <w:rFonts w:asciiTheme="minorHAnsi" w:hAnsiTheme="minorHAnsi" w:cstheme="minorHAnsi"/>
          <w:b/>
          <w:bCs/>
          <w:color w:val="auto"/>
          <w:sz w:val="22"/>
          <w:szCs w:val="22"/>
        </w:rPr>
        <w:t>)</w:t>
      </w:r>
    </w:p>
    <w:p w14:paraId="3C3390A5" w14:textId="2140EA60" w:rsidR="00C15B35" w:rsidRPr="005A58D1" w:rsidRDefault="00C15B35" w:rsidP="00604043">
      <w:pPr>
        <w:pStyle w:val="Default"/>
        <w:tabs>
          <w:tab w:val="decimal" w:leader="dot" w:pos="4820"/>
        </w:tabs>
        <w:spacing w:line="276" w:lineRule="auto"/>
        <w:jc w:val="center"/>
        <w:rPr>
          <w:rFonts w:asciiTheme="minorHAnsi" w:hAnsiTheme="minorHAnsi" w:cstheme="minorHAnsi"/>
          <w:b/>
          <w:bCs/>
          <w:color w:val="auto"/>
          <w:sz w:val="21"/>
          <w:szCs w:val="21"/>
        </w:rPr>
      </w:pPr>
    </w:p>
    <w:p w14:paraId="2A48B43E" w14:textId="77777777" w:rsidR="00C15B35" w:rsidRPr="005A58D1" w:rsidRDefault="00C15B35" w:rsidP="00604043">
      <w:pPr>
        <w:pStyle w:val="Default"/>
        <w:spacing w:line="276" w:lineRule="auto"/>
        <w:rPr>
          <w:rFonts w:asciiTheme="minorHAnsi" w:hAnsiTheme="minorHAnsi" w:cstheme="minorHAnsi"/>
          <w:color w:val="auto"/>
          <w:sz w:val="21"/>
          <w:szCs w:val="21"/>
        </w:rPr>
      </w:pPr>
    </w:p>
    <w:p w14:paraId="52FBCB85" w14:textId="62DBDCDF" w:rsidR="00C15B35" w:rsidRPr="005A58D1" w:rsidRDefault="00C15B35" w:rsidP="00604043">
      <w:pPr>
        <w:autoSpaceDE w:val="0"/>
        <w:autoSpaceDN w:val="0"/>
        <w:adjustRightInd w:val="0"/>
        <w:spacing w:after="0" w:line="276" w:lineRule="auto"/>
        <w:jc w:val="both"/>
        <w:rPr>
          <w:rFonts w:cstheme="minorHAnsi"/>
          <w:b/>
          <w:bCs/>
        </w:rPr>
      </w:pPr>
      <w:r w:rsidRPr="005A58D1">
        <w:rPr>
          <w:rFonts w:cstheme="minorHAnsi"/>
          <w:sz w:val="21"/>
          <w:szCs w:val="21"/>
        </w:rPr>
        <w:t>Uprawniony do reprezentowania wykonawcy ………………………… w postępowaniu o udzielenie zamówienia publicznego</w:t>
      </w:r>
      <w:r w:rsidR="00177947" w:rsidRPr="005A58D1">
        <w:rPr>
          <w:rFonts w:cstheme="minorHAnsi"/>
        </w:rPr>
        <w:t xml:space="preserve"> na zadnie, którego przedmiotem jest</w:t>
      </w:r>
      <w:r w:rsidR="004409E0" w:rsidRPr="005A58D1">
        <w:rPr>
          <w:rFonts w:cstheme="minorHAnsi"/>
          <w:sz w:val="21"/>
          <w:szCs w:val="21"/>
        </w:rPr>
        <w:t>:</w:t>
      </w:r>
      <w:r w:rsidRPr="005A58D1">
        <w:rPr>
          <w:rFonts w:cstheme="minorHAnsi"/>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3BBCA65B" w14:textId="77777777" w:rsidR="00C15B35" w:rsidRPr="005A58D1" w:rsidRDefault="00C15B35" w:rsidP="00604043">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3117C93B" w:rsidR="00C15B35" w:rsidRPr="005A58D1" w:rsidRDefault="00C15B35" w:rsidP="00604043">
      <w:pPr>
        <w:pStyle w:val="Default"/>
        <w:numPr>
          <w:ilvl w:val="0"/>
          <w:numId w:val="38"/>
        </w:numPr>
        <w:spacing w:line="276" w:lineRule="auto"/>
        <w:ind w:left="284" w:hanging="284"/>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 xml:space="preserve">oświadczam, że informacje zawarte w oświadczeniu, o którym mowa w art. 125 ust. 1 ustawy z dnia 11 września 2019 r. - Prawo zamówień publicznych </w:t>
      </w:r>
      <w:r w:rsidR="00346052" w:rsidRPr="005A58D1">
        <w:rPr>
          <w:rFonts w:asciiTheme="minorHAnsi" w:hAnsiTheme="minorHAnsi" w:cstheme="minorHAnsi"/>
          <w:color w:val="auto"/>
          <w:sz w:val="21"/>
          <w:szCs w:val="21"/>
        </w:rPr>
        <w:t>(</w:t>
      </w:r>
      <w:proofErr w:type="spellStart"/>
      <w:r w:rsidR="00346052" w:rsidRPr="005A58D1">
        <w:rPr>
          <w:rFonts w:asciiTheme="minorHAnsi" w:hAnsiTheme="minorHAnsi" w:cstheme="minorHAnsi"/>
          <w:color w:val="auto"/>
          <w:sz w:val="21"/>
          <w:szCs w:val="21"/>
        </w:rPr>
        <w:t>t.j</w:t>
      </w:r>
      <w:proofErr w:type="spellEnd"/>
      <w:r w:rsidR="00346052" w:rsidRPr="005A58D1">
        <w:rPr>
          <w:rFonts w:asciiTheme="minorHAnsi" w:hAnsiTheme="minorHAnsi" w:cstheme="minorHAnsi"/>
          <w:color w:val="auto"/>
          <w:sz w:val="21"/>
          <w:szCs w:val="21"/>
        </w:rPr>
        <w:t>. Dz. U. z 20</w:t>
      </w:r>
      <w:r w:rsidR="00EC4845" w:rsidRPr="005A58D1">
        <w:rPr>
          <w:rFonts w:asciiTheme="minorHAnsi" w:hAnsiTheme="minorHAnsi" w:cstheme="minorHAnsi"/>
          <w:color w:val="auto"/>
          <w:sz w:val="21"/>
          <w:szCs w:val="21"/>
        </w:rPr>
        <w:t>23</w:t>
      </w:r>
      <w:r w:rsidR="00346052" w:rsidRPr="005A58D1">
        <w:rPr>
          <w:rFonts w:asciiTheme="minorHAnsi" w:hAnsiTheme="minorHAnsi" w:cstheme="minorHAnsi"/>
          <w:color w:val="auto"/>
          <w:sz w:val="21"/>
          <w:szCs w:val="21"/>
        </w:rPr>
        <w:t xml:space="preserve">r. poz. </w:t>
      </w:r>
      <w:r w:rsidR="00EC4845" w:rsidRPr="005A58D1">
        <w:rPr>
          <w:rFonts w:asciiTheme="minorHAnsi" w:hAnsiTheme="minorHAnsi" w:cstheme="minorHAnsi"/>
          <w:color w:val="auto"/>
          <w:sz w:val="21"/>
          <w:szCs w:val="21"/>
        </w:rPr>
        <w:t>1605</w:t>
      </w:r>
      <w:r w:rsidR="00171B55" w:rsidRPr="005A58D1">
        <w:rPr>
          <w:rFonts w:asciiTheme="minorHAnsi" w:hAnsiTheme="minorHAnsi" w:cstheme="minorHAnsi"/>
          <w:color w:val="auto"/>
          <w:sz w:val="21"/>
          <w:szCs w:val="21"/>
        </w:rPr>
        <w:t xml:space="preserve"> ze zm.</w:t>
      </w:r>
      <w:r w:rsidRPr="005A58D1">
        <w:rPr>
          <w:rFonts w:asciiTheme="minorHAnsi" w:hAnsiTheme="minorHAnsi" w:cstheme="minorHAnsi"/>
          <w:color w:val="auto"/>
          <w:sz w:val="21"/>
          <w:szCs w:val="21"/>
        </w:rPr>
        <w:t xml:space="preserve">), w zakresie podstaw wykluczenia z postępowania wskazanych przez zamawiającego, o których mowa w art. 108 ust. 1 oraz art. 109 ust. 1 pkt </w:t>
      </w:r>
      <w:r w:rsidR="00C1621D" w:rsidRPr="005A58D1">
        <w:rPr>
          <w:rFonts w:asciiTheme="minorHAnsi" w:hAnsiTheme="minorHAnsi" w:cstheme="minorHAnsi"/>
          <w:color w:val="auto"/>
          <w:sz w:val="21"/>
          <w:szCs w:val="21"/>
        </w:rPr>
        <w:t>4</w:t>
      </w:r>
      <w:r w:rsidR="00EC4845" w:rsidRPr="005A58D1">
        <w:rPr>
          <w:rFonts w:asciiTheme="minorHAnsi" w:hAnsiTheme="minorHAnsi" w:cstheme="minorHAnsi"/>
          <w:color w:val="auto"/>
          <w:sz w:val="21"/>
          <w:szCs w:val="21"/>
        </w:rPr>
        <w:t xml:space="preserve"> i 7</w:t>
      </w:r>
      <w:r w:rsidRPr="005A58D1">
        <w:rPr>
          <w:rFonts w:asciiTheme="minorHAnsi" w:hAnsiTheme="minorHAnsi" w:cstheme="minorHAnsi"/>
          <w:color w:val="auto"/>
          <w:sz w:val="21"/>
          <w:szCs w:val="21"/>
        </w:rPr>
        <w:t xml:space="preserve"> ustawy - Prawo zamówień publicznych są aktualne na dzień złożenia niniejszego oświadczenia. </w:t>
      </w:r>
    </w:p>
    <w:p w14:paraId="46B95440" w14:textId="77777777" w:rsidR="00C15B35" w:rsidRPr="005A58D1" w:rsidRDefault="00C15B35" w:rsidP="00604043">
      <w:pPr>
        <w:pStyle w:val="Default"/>
        <w:spacing w:line="276" w:lineRule="auto"/>
        <w:jc w:val="both"/>
        <w:rPr>
          <w:rFonts w:asciiTheme="minorHAnsi" w:hAnsiTheme="minorHAnsi" w:cstheme="minorHAnsi"/>
          <w:color w:val="auto"/>
          <w:sz w:val="21"/>
          <w:szCs w:val="21"/>
        </w:rPr>
      </w:pPr>
    </w:p>
    <w:p w14:paraId="63CE139E" w14:textId="77777777" w:rsidR="00C15B35" w:rsidRPr="005A58D1" w:rsidRDefault="00C15B35" w:rsidP="00604043">
      <w:pPr>
        <w:pStyle w:val="Default"/>
        <w:spacing w:line="276" w:lineRule="auto"/>
        <w:jc w:val="both"/>
        <w:rPr>
          <w:rFonts w:asciiTheme="minorHAnsi" w:hAnsiTheme="minorHAnsi" w:cstheme="minorHAnsi"/>
          <w:color w:val="auto"/>
          <w:sz w:val="21"/>
          <w:szCs w:val="21"/>
        </w:rPr>
      </w:pPr>
      <w:r w:rsidRPr="005A58D1">
        <w:rPr>
          <w:rFonts w:asciiTheme="minorHAnsi" w:hAnsiTheme="minorHAnsi" w:cstheme="minorHAnsi"/>
          <w:b/>
          <w:bCs/>
          <w:color w:val="auto"/>
          <w:sz w:val="21"/>
          <w:szCs w:val="21"/>
          <w:highlight w:val="lightGray"/>
        </w:rPr>
        <w:t>OŚWIADCZENIE DOTYCZĄCE PODANYCH INFORMACJI:</w:t>
      </w:r>
      <w:r w:rsidRPr="005A58D1">
        <w:rPr>
          <w:rFonts w:asciiTheme="minorHAnsi" w:hAnsiTheme="minorHAnsi" w:cstheme="minorHAnsi"/>
          <w:b/>
          <w:bCs/>
          <w:color w:val="auto"/>
          <w:sz w:val="21"/>
          <w:szCs w:val="21"/>
        </w:rPr>
        <w:t xml:space="preserve"> </w:t>
      </w:r>
    </w:p>
    <w:p w14:paraId="6675F2AB" w14:textId="77777777" w:rsidR="00C15B35" w:rsidRPr="005A58D1" w:rsidRDefault="00C15B35" w:rsidP="00604043">
      <w:pPr>
        <w:pStyle w:val="Default"/>
        <w:tabs>
          <w:tab w:val="decimal" w:leader="dot" w:pos="4820"/>
        </w:tabs>
        <w:spacing w:line="276" w:lineRule="auto"/>
        <w:jc w:val="both"/>
        <w:rPr>
          <w:rFonts w:asciiTheme="minorHAnsi" w:hAnsiTheme="minorHAnsi" w:cstheme="minorHAnsi"/>
          <w:color w:val="auto"/>
          <w:sz w:val="21"/>
          <w:szCs w:val="21"/>
        </w:rPr>
      </w:pPr>
    </w:p>
    <w:p w14:paraId="7FAE5B3C" w14:textId="4D055C2E" w:rsidR="009E6595" w:rsidRPr="005A58D1" w:rsidRDefault="00C15B35" w:rsidP="00604043">
      <w:pPr>
        <w:pStyle w:val="Default"/>
        <w:tabs>
          <w:tab w:val="decimal" w:leader="dot" w:pos="4820"/>
        </w:tabs>
        <w:spacing w:line="276" w:lineRule="auto"/>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 xml:space="preserve">Oświadczam, że wszystkie informacje podane w powyższych oświadczeniach są aktualne i zgodne </w:t>
      </w:r>
      <w:r w:rsidR="00570BD7" w:rsidRPr="005A58D1">
        <w:rPr>
          <w:rFonts w:asciiTheme="minorHAnsi" w:hAnsiTheme="minorHAnsi" w:cstheme="minorHAnsi"/>
          <w:color w:val="auto"/>
          <w:sz w:val="21"/>
          <w:szCs w:val="21"/>
        </w:rPr>
        <w:br/>
      </w:r>
      <w:r w:rsidRPr="005A58D1">
        <w:rPr>
          <w:rFonts w:asciiTheme="minorHAnsi" w:hAnsiTheme="minorHAnsi" w:cs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5A58D1" w:rsidRDefault="00450BB4"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2240DA76" w14:textId="2D09B649" w:rsidR="00CD741D" w:rsidRPr="005A58D1" w:rsidRDefault="00CD741D"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68A2EB0E" w14:textId="1022C286" w:rsidR="00CD741D" w:rsidRPr="005A58D1" w:rsidRDefault="00CD741D"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208D3844" w14:textId="64B45B46"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761E6CB6" w14:textId="083D6B9F"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7565CA6" w14:textId="072D1464"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B703731" w14:textId="77777777" w:rsidR="00EC4845" w:rsidRPr="005A58D1" w:rsidRDefault="00EC484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0B2D4F96" w14:textId="77777777" w:rsidR="0059465A" w:rsidRPr="005A58D1" w:rsidRDefault="0059465A" w:rsidP="00604043">
      <w:pPr>
        <w:pStyle w:val="Default"/>
        <w:tabs>
          <w:tab w:val="decimal" w:leader="dot" w:pos="4820"/>
        </w:tabs>
        <w:spacing w:line="276" w:lineRule="auto"/>
        <w:rPr>
          <w:rFonts w:asciiTheme="minorHAnsi" w:hAnsiTheme="minorHAnsi" w:cstheme="minorHAnsi"/>
          <w:b/>
          <w:bCs/>
          <w:color w:val="auto"/>
          <w:sz w:val="22"/>
          <w:szCs w:val="22"/>
        </w:rPr>
      </w:pPr>
    </w:p>
    <w:p w14:paraId="3AD49B59" w14:textId="0B31B078" w:rsidR="0059465A" w:rsidRPr="005A58D1" w:rsidRDefault="0059465A" w:rsidP="00604043">
      <w:pPr>
        <w:pStyle w:val="Default"/>
        <w:tabs>
          <w:tab w:val="decimal" w:leader="dot" w:pos="4820"/>
        </w:tabs>
        <w:spacing w:line="276" w:lineRule="auto"/>
        <w:jc w:val="right"/>
        <w:rPr>
          <w:rFonts w:asciiTheme="minorHAnsi" w:hAnsiTheme="minorHAnsi" w:cstheme="minorHAnsi"/>
          <w:b/>
          <w:bCs/>
          <w:color w:val="auto"/>
          <w:sz w:val="22"/>
          <w:szCs w:val="22"/>
        </w:rPr>
      </w:pPr>
      <w:bookmarkStart w:id="21" w:name="_Hlk106006446"/>
      <w:r w:rsidRPr="005A58D1">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A58D1">
        <w:rPr>
          <w:rFonts w:asciiTheme="minorHAnsi" w:hAnsiTheme="minorHAnsi" w:cstheme="minorHAnsi"/>
          <w:b/>
          <w:bCs/>
          <w:color w:val="auto"/>
          <w:sz w:val="22"/>
          <w:szCs w:val="22"/>
        </w:rPr>
        <w:br/>
        <w:t xml:space="preserve">w </w:t>
      </w:r>
      <w:bookmarkStart w:id="22" w:name="_Hlk105679400"/>
      <w:r w:rsidRPr="005A58D1">
        <w:rPr>
          <w:rFonts w:asciiTheme="minorHAnsi" w:hAnsiTheme="minorHAnsi" w:cstheme="minorHAnsi"/>
          <w:b/>
          <w:bCs/>
          <w:color w:val="auto"/>
          <w:sz w:val="22"/>
          <w:szCs w:val="22"/>
        </w:rPr>
        <w:t xml:space="preserve">oświadczeniu o braku podstaw wykluczenia z art. 7 ust. 1 ustawy </w:t>
      </w:r>
      <w:r w:rsidR="00DE18AF" w:rsidRPr="005A58D1">
        <w:rPr>
          <w:rFonts w:asciiTheme="minorHAnsi" w:hAnsiTheme="minorHAnsi" w:cstheme="minorHAnsi"/>
          <w:b/>
          <w:bCs/>
          <w:color w:val="auto"/>
          <w:sz w:val="22"/>
          <w:szCs w:val="22"/>
        </w:rPr>
        <w:t xml:space="preserve">z dnia 13 kwietnia 2022r. </w:t>
      </w:r>
      <w:r w:rsidR="00DE18AF" w:rsidRPr="005A58D1">
        <w:rPr>
          <w:rFonts w:asciiTheme="minorHAnsi" w:hAnsiTheme="minorHAnsi" w:cstheme="minorHAnsi"/>
          <w:b/>
          <w:bCs/>
          <w:color w:val="auto"/>
          <w:sz w:val="22"/>
          <w:szCs w:val="22"/>
        </w:rPr>
        <w:br/>
      </w:r>
      <w:r w:rsidRPr="005A58D1">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22"/>
    </w:p>
    <w:p w14:paraId="09587728" w14:textId="77777777" w:rsidR="0059465A" w:rsidRPr="005A58D1" w:rsidRDefault="0059465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5A58D1" w:rsidRDefault="0059465A"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b/>
          <w:bCs/>
          <w:color w:val="auto"/>
          <w:sz w:val="22"/>
          <w:szCs w:val="22"/>
          <w:highlight w:val="lightGray"/>
        </w:rPr>
        <w:t>WYKONAWCA</w:t>
      </w:r>
      <w:r w:rsidRPr="005A58D1">
        <w:rPr>
          <w:rFonts w:asciiTheme="minorHAnsi" w:hAnsiTheme="minorHAnsi" w:cstheme="minorHAnsi"/>
          <w:b/>
          <w:bCs/>
          <w:color w:val="auto"/>
          <w:sz w:val="22"/>
          <w:szCs w:val="22"/>
        </w:rPr>
        <w:t xml:space="preserve"> </w:t>
      </w:r>
    </w:p>
    <w:p w14:paraId="2899A01F" w14:textId="77777777" w:rsidR="0059465A" w:rsidRPr="005A58D1" w:rsidRDefault="0059465A"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28A091C4" w14:textId="77777777" w:rsidR="0059465A" w:rsidRPr="005A58D1" w:rsidRDefault="0059465A" w:rsidP="00604043">
      <w:pPr>
        <w:pStyle w:val="Default"/>
        <w:tabs>
          <w:tab w:val="decimal" w:leader="dot" w:pos="4820"/>
        </w:tabs>
        <w:spacing w:line="276" w:lineRule="auto"/>
        <w:ind w:right="4252"/>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5A58D1" w:rsidRDefault="0059465A" w:rsidP="00604043">
      <w:pPr>
        <w:pStyle w:val="Default"/>
        <w:spacing w:line="276" w:lineRule="auto"/>
        <w:rPr>
          <w:rFonts w:asciiTheme="minorHAnsi" w:hAnsiTheme="minorHAnsi" w:cstheme="minorHAnsi"/>
          <w:color w:val="auto"/>
          <w:sz w:val="22"/>
          <w:szCs w:val="22"/>
        </w:rPr>
      </w:pPr>
    </w:p>
    <w:p w14:paraId="5AD809C0" w14:textId="77777777" w:rsidR="0059465A" w:rsidRPr="005A58D1" w:rsidRDefault="0059465A" w:rsidP="00604043">
      <w:pPr>
        <w:pStyle w:val="Default"/>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2CFAE304" w14:textId="77777777" w:rsidR="0059465A" w:rsidRPr="005A58D1" w:rsidRDefault="0059465A" w:rsidP="00604043">
      <w:pPr>
        <w:pStyle w:val="Default"/>
        <w:tabs>
          <w:tab w:val="decimal" w:leader="dot" w:pos="4820"/>
        </w:tabs>
        <w:spacing w:line="276" w:lineRule="auto"/>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2FE3E93F" w14:textId="77777777" w:rsidR="0059465A" w:rsidRPr="005A58D1" w:rsidRDefault="0059465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5A58D1" w:rsidRDefault="0059465A" w:rsidP="00604043">
      <w:pPr>
        <w:pStyle w:val="Default"/>
        <w:spacing w:line="276" w:lineRule="auto"/>
        <w:rPr>
          <w:rFonts w:asciiTheme="minorHAnsi" w:hAnsiTheme="minorHAnsi" w:cstheme="minorHAnsi"/>
          <w:color w:val="auto"/>
        </w:rPr>
      </w:pPr>
    </w:p>
    <w:p w14:paraId="70DC164A" w14:textId="77777777" w:rsidR="0059465A" w:rsidRPr="005A58D1" w:rsidRDefault="0059465A" w:rsidP="00604043">
      <w:pPr>
        <w:pStyle w:val="Default"/>
        <w:spacing w:line="276" w:lineRule="auto"/>
        <w:jc w:val="center"/>
        <w:rPr>
          <w:rFonts w:asciiTheme="minorHAnsi" w:hAnsiTheme="minorHAnsi" w:cstheme="minorHAnsi"/>
          <w:color w:val="auto"/>
          <w:sz w:val="21"/>
          <w:szCs w:val="21"/>
        </w:rPr>
      </w:pPr>
      <w:r w:rsidRPr="005A58D1">
        <w:rPr>
          <w:rFonts w:asciiTheme="minorHAnsi" w:hAnsiTheme="minorHAnsi" w:cstheme="minorHAnsi"/>
          <w:b/>
          <w:bCs/>
          <w:color w:val="auto"/>
          <w:sz w:val="21"/>
          <w:szCs w:val="21"/>
        </w:rPr>
        <w:t>Oświadczenie wykonawcy o aktualności informacji zawartych w oświadczeniu,</w:t>
      </w:r>
    </w:p>
    <w:p w14:paraId="4EBE756C" w14:textId="4CF1A197" w:rsidR="00DE18AF" w:rsidRPr="005A58D1" w:rsidRDefault="0059465A" w:rsidP="00604043">
      <w:pPr>
        <w:pStyle w:val="Default"/>
        <w:spacing w:line="276" w:lineRule="auto"/>
        <w:jc w:val="center"/>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o braku podstaw wykluczenia z art. 7 ust. 1 ustawy </w:t>
      </w:r>
      <w:r w:rsidR="00DE18AF" w:rsidRPr="005A58D1">
        <w:rPr>
          <w:rFonts w:asciiTheme="minorHAnsi" w:hAnsiTheme="minorHAnsi" w:cstheme="minorHAnsi"/>
          <w:b/>
          <w:bCs/>
          <w:color w:val="auto"/>
          <w:sz w:val="22"/>
          <w:szCs w:val="22"/>
        </w:rPr>
        <w:t xml:space="preserve">z dnia 13 kwietnia 2022r. </w:t>
      </w:r>
      <w:r w:rsidRPr="005A58D1">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5A58D1">
        <w:rPr>
          <w:rFonts w:asciiTheme="minorHAnsi" w:hAnsiTheme="minorHAnsi" w:cstheme="minorHAnsi"/>
          <w:b/>
          <w:bCs/>
          <w:color w:val="auto"/>
          <w:sz w:val="22"/>
          <w:szCs w:val="22"/>
        </w:rPr>
        <w:t xml:space="preserve"> (</w:t>
      </w:r>
      <w:r w:rsidR="00FE7D03" w:rsidRPr="005A58D1">
        <w:rPr>
          <w:rFonts w:asciiTheme="minorHAnsi" w:hAnsiTheme="minorHAnsi" w:cstheme="minorHAnsi"/>
          <w:b/>
          <w:bCs/>
          <w:color w:val="auto"/>
          <w:sz w:val="22"/>
          <w:szCs w:val="22"/>
        </w:rPr>
        <w:t>(</w:t>
      </w:r>
      <w:r w:rsidR="00FE7D03" w:rsidRPr="005A58D1">
        <w:rPr>
          <w:rFonts w:asciiTheme="minorHAnsi" w:eastAsia="Times New Roman" w:hAnsiTheme="minorHAnsi" w:cstheme="minorHAnsi"/>
          <w:b/>
          <w:bCs/>
          <w:color w:val="auto"/>
          <w:sz w:val="22"/>
          <w:szCs w:val="22"/>
          <w:lang w:eastAsia="pl-PL"/>
        </w:rPr>
        <w:t>Dz. U. z 2024 r., poz. 507</w:t>
      </w:r>
      <w:r w:rsidR="00DE18AF" w:rsidRPr="005A58D1">
        <w:rPr>
          <w:rFonts w:asciiTheme="minorHAnsi" w:hAnsiTheme="minorHAnsi" w:cstheme="minorHAnsi"/>
          <w:b/>
          <w:bCs/>
          <w:color w:val="auto"/>
          <w:sz w:val="22"/>
          <w:szCs w:val="22"/>
        </w:rPr>
        <w:t>)</w:t>
      </w:r>
    </w:p>
    <w:p w14:paraId="67D3077D" w14:textId="7BAB8BB8" w:rsidR="0059465A" w:rsidRPr="005A58D1" w:rsidRDefault="0059465A" w:rsidP="00604043">
      <w:pPr>
        <w:pStyle w:val="Default"/>
        <w:tabs>
          <w:tab w:val="decimal" w:leader="dot" w:pos="4820"/>
        </w:tabs>
        <w:spacing w:line="276" w:lineRule="auto"/>
        <w:jc w:val="center"/>
        <w:rPr>
          <w:rFonts w:asciiTheme="minorHAnsi" w:hAnsiTheme="minorHAnsi" w:cstheme="minorHAnsi"/>
          <w:b/>
          <w:bCs/>
          <w:color w:val="auto"/>
          <w:sz w:val="21"/>
          <w:szCs w:val="21"/>
        </w:rPr>
      </w:pPr>
    </w:p>
    <w:p w14:paraId="25D32B31" w14:textId="77777777" w:rsidR="0059465A" w:rsidRPr="005A58D1" w:rsidRDefault="0059465A" w:rsidP="00604043">
      <w:pPr>
        <w:pStyle w:val="Default"/>
        <w:spacing w:line="276" w:lineRule="auto"/>
        <w:rPr>
          <w:rFonts w:asciiTheme="minorHAnsi" w:hAnsiTheme="minorHAnsi" w:cstheme="minorHAnsi"/>
          <w:color w:val="auto"/>
          <w:sz w:val="21"/>
          <w:szCs w:val="21"/>
        </w:rPr>
      </w:pPr>
    </w:p>
    <w:p w14:paraId="1B50832A" w14:textId="27B53D97" w:rsidR="0059465A" w:rsidRPr="005A58D1" w:rsidRDefault="0059465A" w:rsidP="00604043">
      <w:pPr>
        <w:autoSpaceDE w:val="0"/>
        <w:autoSpaceDN w:val="0"/>
        <w:adjustRightInd w:val="0"/>
        <w:spacing w:after="0" w:line="276" w:lineRule="auto"/>
        <w:jc w:val="both"/>
        <w:rPr>
          <w:rFonts w:cstheme="minorHAnsi"/>
          <w:b/>
          <w:bCs/>
        </w:rPr>
      </w:pPr>
      <w:r w:rsidRPr="005A58D1">
        <w:rPr>
          <w:rFonts w:cstheme="minorHAnsi"/>
          <w:sz w:val="21"/>
          <w:szCs w:val="21"/>
        </w:rPr>
        <w:t>Uprawniony do reprezentowania wykonawcy ………………………… w postępowaniu o udzielenie zamówienia publicznego</w:t>
      </w:r>
      <w:r w:rsidR="00177947" w:rsidRPr="005A58D1">
        <w:rPr>
          <w:rFonts w:cstheme="minorHAnsi"/>
        </w:rPr>
        <w:t xml:space="preserve"> na zadnie, którego przedmiotem jest</w:t>
      </w:r>
      <w:r w:rsidR="00177947" w:rsidRPr="005A58D1">
        <w:rPr>
          <w:rFonts w:cstheme="minorHAnsi"/>
          <w:sz w:val="21"/>
          <w:szCs w:val="21"/>
        </w:rPr>
        <w:t xml:space="preserve"> </w:t>
      </w:r>
      <w:r w:rsidRPr="005A58D1">
        <w:rPr>
          <w:rFonts w:cstheme="minorHAnsi"/>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7AC49A73" w14:textId="77777777" w:rsidR="0059465A" w:rsidRPr="005A58D1" w:rsidRDefault="0059465A" w:rsidP="00604043">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A58D1" w:rsidRDefault="0059465A" w:rsidP="00604043">
      <w:pPr>
        <w:pStyle w:val="Default"/>
        <w:numPr>
          <w:ilvl w:val="0"/>
          <w:numId w:val="38"/>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oświadczam, że informacje zawarte w oświadczeniu o braku podstaw wykluczenia z art. 7 ust. 1 ustawy</w:t>
      </w:r>
      <w:r w:rsidR="00DE18AF" w:rsidRPr="005A58D1">
        <w:rPr>
          <w:rFonts w:asciiTheme="minorHAnsi" w:hAnsiTheme="minorHAnsi" w:cstheme="minorHAnsi"/>
          <w:color w:val="auto"/>
          <w:sz w:val="22"/>
          <w:szCs w:val="22"/>
        </w:rPr>
        <w:t xml:space="preserve"> z dnia 13 kwietnia 2022r.</w:t>
      </w:r>
      <w:r w:rsidRPr="005A58D1">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5A58D1">
        <w:rPr>
          <w:rFonts w:asciiTheme="minorHAnsi" w:hAnsiTheme="minorHAnsi" w:cstheme="minorHAnsi"/>
          <w:color w:val="auto"/>
          <w:sz w:val="22"/>
          <w:szCs w:val="22"/>
        </w:rPr>
        <w:t>,</w:t>
      </w:r>
      <w:r w:rsidRPr="005A58D1">
        <w:rPr>
          <w:rFonts w:asciiTheme="minorHAnsi" w:hAnsiTheme="minorHAnsi" w:cstheme="minorHAnsi"/>
          <w:color w:val="auto"/>
          <w:sz w:val="22"/>
          <w:szCs w:val="22"/>
        </w:rPr>
        <w:t xml:space="preserve"> są aktualne na dzień złożenia niniejszego oświadczenia. </w:t>
      </w:r>
    </w:p>
    <w:p w14:paraId="6351F8AB" w14:textId="77777777" w:rsidR="0059465A" w:rsidRPr="005A58D1" w:rsidRDefault="0059465A" w:rsidP="00604043">
      <w:pPr>
        <w:pStyle w:val="Default"/>
        <w:spacing w:line="276" w:lineRule="auto"/>
        <w:jc w:val="both"/>
        <w:rPr>
          <w:rFonts w:asciiTheme="minorHAnsi" w:hAnsiTheme="minorHAnsi" w:cstheme="minorHAnsi"/>
          <w:color w:val="auto"/>
          <w:sz w:val="22"/>
          <w:szCs w:val="22"/>
        </w:rPr>
      </w:pPr>
    </w:p>
    <w:p w14:paraId="5ABDA4EA" w14:textId="77777777" w:rsidR="0059465A" w:rsidRPr="005A58D1" w:rsidRDefault="0059465A" w:rsidP="00604043">
      <w:pPr>
        <w:pStyle w:val="Default"/>
        <w:spacing w:line="276" w:lineRule="auto"/>
        <w:jc w:val="both"/>
        <w:rPr>
          <w:rFonts w:asciiTheme="minorHAnsi" w:hAnsiTheme="minorHAnsi" w:cstheme="minorHAnsi"/>
          <w:color w:val="auto"/>
          <w:sz w:val="21"/>
          <w:szCs w:val="21"/>
        </w:rPr>
      </w:pPr>
      <w:r w:rsidRPr="005A58D1">
        <w:rPr>
          <w:rFonts w:asciiTheme="minorHAnsi" w:hAnsiTheme="minorHAnsi" w:cstheme="minorHAnsi"/>
          <w:b/>
          <w:bCs/>
          <w:color w:val="auto"/>
          <w:sz w:val="21"/>
          <w:szCs w:val="21"/>
          <w:highlight w:val="lightGray"/>
        </w:rPr>
        <w:t>OŚWIADCZENIE DOTYCZĄCE PODANYCH INFORMACJI:</w:t>
      </w:r>
      <w:r w:rsidRPr="005A58D1">
        <w:rPr>
          <w:rFonts w:asciiTheme="minorHAnsi" w:hAnsiTheme="minorHAnsi" w:cstheme="minorHAnsi"/>
          <w:b/>
          <w:bCs/>
          <w:color w:val="auto"/>
          <w:sz w:val="21"/>
          <w:szCs w:val="21"/>
        </w:rPr>
        <w:t xml:space="preserve"> </w:t>
      </w:r>
    </w:p>
    <w:p w14:paraId="386C9B52" w14:textId="77777777" w:rsidR="0059465A" w:rsidRPr="005A58D1" w:rsidRDefault="0059465A" w:rsidP="00604043">
      <w:pPr>
        <w:pStyle w:val="Default"/>
        <w:tabs>
          <w:tab w:val="decimal" w:leader="dot" w:pos="4820"/>
        </w:tabs>
        <w:spacing w:line="276" w:lineRule="auto"/>
        <w:jc w:val="both"/>
        <w:rPr>
          <w:rFonts w:asciiTheme="minorHAnsi" w:hAnsiTheme="minorHAnsi" w:cstheme="minorHAnsi"/>
          <w:color w:val="auto"/>
          <w:sz w:val="21"/>
          <w:szCs w:val="21"/>
        </w:rPr>
      </w:pPr>
    </w:p>
    <w:p w14:paraId="398F6B5C" w14:textId="77777777" w:rsidR="0059465A" w:rsidRPr="005A58D1" w:rsidRDefault="0059465A" w:rsidP="00604043">
      <w:pPr>
        <w:pStyle w:val="Default"/>
        <w:tabs>
          <w:tab w:val="decimal" w:leader="dot" w:pos="4820"/>
        </w:tabs>
        <w:spacing w:line="276" w:lineRule="auto"/>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 xml:space="preserve">Oświadczam, że wszystkie informacje podane w powyższych oświadczeniach są aktualne i zgodne </w:t>
      </w:r>
      <w:r w:rsidRPr="005A58D1">
        <w:rPr>
          <w:rFonts w:asciiTheme="minorHAnsi" w:hAnsiTheme="minorHAnsi" w:cstheme="minorHAnsi"/>
          <w:color w:val="auto"/>
          <w:sz w:val="21"/>
          <w:szCs w:val="21"/>
        </w:rPr>
        <w:br/>
        <w:t>z prawdą oraz zostały przedstawione z pełną świadomością konsekwencji wprowadzenia zamawiającego w błąd przy przedstawianiu informacji.</w:t>
      </w:r>
    </w:p>
    <w:bookmarkEnd w:id="21"/>
    <w:p w14:paraId="4E1688B4" w14:textId="397B3B9C" w:rsidR="0059465A" w:rsidRPr="005A58D1" w:rsidRDefault="0059465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47AAA012" w14:textId="77CBA88E"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5B0E3D81" w14:textId="4C5A69AF"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43954706" w14:textId="50D292F6"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95CC2C8" w14:textId="36A93D36"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159E1032" w14:textId="6BDFFDE4"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0B1C08B8" w14:textId="4D873C1B"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5BCF4D48" w14:textId="77777777" w:rsidR="0059465A" w:rsidRPr="005A58D1" w:rsidRDefault="0059465A" w:rsidP="00604043">
      <w:pPr>
        <w:pStyle w:val="Default"/>
        <w:tabs>
          <w:tab w:val="decimal" w:leader="dot" w:pos="4820"/>
        </w:tabs>
        <w:spacing w:line="276" w:lineRule="auto"/>
        <w:rPr>
          <w:rFonts w:asciiTheme="minorHAnsi" w:hAnsiTheme="minorHAnsi" w:cstheme="minorHAnsi"/>
          <w:b/>
          <w:bCs/>
          <w:color w:val="auto"/>
          <w:sz w:val="22"/>
          <w:szCs w:val="22"/>
        </w:rPr>
      </w:pPr>
    </w:p>
    <w:p w14:paraId="1E0E1E91" w14:textId="4F472300" w:rsidR="00706D3B" w:rsidRPr="005A58D1" w:rsidRDefault="00706D3B" w:rsidP="00604043">
      <w:pPr>
        <w:pStyle w:val="Default"/>
        <w:tabs>
          <w:tab w:val="decimal" w:leader="dot" w:pos="4820"/>
        </w:tabs>
        <w:spacing w:line="276" w:lineRule="auto"/>
        <w:jc w:val="right"/>
        <w:rPr>
          <w:rFonts w:asciiTheme="minorHAnsi" w:hAnsiTheme="minorHAnsi" w:cstheme="minorHAnsi"/>
          <w:color w:val="auto"/>
          <w:sz w:val="22"/>
          <w:szCs w:val="22"/>
        </w:rPr>
      </w:pPr>
      <w:r w:rsidRPr="005A58D1">
        <w:rPr>
          <w:rFonts w:asciiTheme="minorHAnsi" w:hAnsiTheme="minorHAnsi" w:cstheme="minorHAnsi"/>
          <w:b/>
          <w:bCs/>
          <w:color w:val="auto"/>
          <w:sz w:val="22"/>
          <w:szCs w:val="22"/>
        </w:rPr>
        <w:lastRenderedPageBreak/>
        <w:t>Załącznik nr 1</w:t>
      </w:r>
      <w:r w:rsidR="00DE18AF" w:rsidRPr="005A58D1">
        <w:rPr>
          <w:rFonts w:asciiTheme="minorHAnsi" w:hAnsiTheme="minorHAnsi" w:cstheme="minorHAnsi"/>
          <w:b/>
          <w:bCs/>
          <w:color w:val="auto"/>
          <w:sz w:val="22"/>
          <w:szCs w:val="22"/>
        </w:rPr>
        <w:t>1</w:t>
      </w:r>
      <w:r w:rsidRPr="005A58D1">
        <w:rPr>
          <w:rFonts w:asciiTheme="minorHAnsi" w:hAnsiTheme="minorHAnsi" w:cstheme="minorHAnsi"/>
          <w:b/>
          <w:bCs/>
          <w:color w:val="auto"/>
          <w:sz w:val="22"/>
          <w:szCs w:val="22"/>
        </w:rPr>
        <w:t xml:space="preserve"> do SWZ – wzór oświadczenia podmiotu udostępniającego zasoby, potwierdzającego spełnianie warunków udziału w postępowaniu, w zakresie, w jakim wykonawca powołuje się na jego zasoby</w:t>
      </w:r>
      <w:r w:rsidRPr="005A58D1">
        <w:rPr>
          <w:rFonts w:asciiTheme="minorHAnsi" w:hAnsiTheme="minorHAnsi" w:cstheme="minorHAnsi"/>
          <w:color w:val="auto"/>
          <w:sz w:val="22"/>
          <w:szCs w:val="22"/>
        </w:rPr>
        <w:t>;</w:t>
      </w:r>
    </w:p>
    <w:p w14:paraId="1EB75E1F" w14:textId="77777777" w:rsidR="00706D3B" w:rsidRPr="005A58D1" w:rsidRDefault="00706D3B" w:rsidP="00604043">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5A58D1" w:rsidRDefault="00706D3B" w:rsidP="00604043">
      <w:pPr>
        <w:pStyle w:val="Default"/>
        <w:spacing w:line="276" w:lineRule="auto"/>
        <w:ind w:right="4677"/>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PODMIOT UDOSTĘPNIAJĄCY ZASOBY</w:t>
      </w:r>
    </w:p>
    <w:p w14:paraId="23946DF5" w14:textId="77777777" w:rsidR="00706D3B" w:rsidRPr="005A58D1" w:rsidRDefault="00706D3B" w:rsidP="00604043">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5A58D1" w:rsidRDefault="00706D3B"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ab/>
        <w:t xml:space="preserve"> </w:t>
      </w:r>
    </w:p>
    <w:p w14:paraId="28D1575B" w14:textId="77777777" w:rsidR="00706D3B" w:rsidRPr="005A58D1" w:rsidRDefault="00706D3B" w:rsidP="00604043">
      <w:pPr>
        <w:pStyle w:val="Default"/>
        <w:spacing w:line="276" w:lineRule="auto"/>
        <w:ind w:right="4677"/>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A58D1">
        <w:rPr>
          <w:rFonts w:asciiTheme="minorHAnsi" w:hAnsiTheme="minorHAnsi" w:cstheme="minorHAnsi"/>
          <w:i/>
          <w:iCs/>
          <w:color w:val="auto"/>
          <w:sz w:val="18"/>
          <w:szCs w:val="18"/>
        </w:rPr>
        <w:t>Pzp</w:t>
      </w:r>
      <w:proofErr w:type="spellEnd"/>
      <w:r w:rsidRPr="005A58D1">
        <w:rPr>
          <w:rFonts w:asciiTheme="minorHAnsi" w:hAnsiTheme="minorHAnsi" w:cstheme="minorHAnsi"/>
          <w:i/>
          <w:iCs/>
          <w:color w:val="auto"/>
          <w:sz w:val="18"/>
          <w:szCs w:val="18"/>
        </w:rPr>
        <w:t xml:space="preserve">) </w:t>
      </w:r>
    </w:p>
    <w:p w14:paraId="02111774" w14:textId="77777777" w:rsidR="00706D3B" w:rsidRPr="005A58D1" w:rsidRDefault="00706D3B" w:rsidP="00604043">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5A58D1" w:rsidRDefault="00706D3B" w:rsidP="00604043">
      <w:pPr>
        <w:pStyle w:val="Default"/>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50D8A31E" w14:textId="77777777" w:rsidR="00706D3B" w:rsidRPr="005A58D1" w:rsidRDefault="00706D3B"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21F698E2" w14:textId="77777777" w:rsidR="00706D3B" w:rsidRPr="005A58D1" w:rsidRDefault="00706D3B" w:rsidP="00604043">
      <w:pPr>
        <w:pStyle w:val="Default"/>
        <w:spacing w:line="276" w:lineRule="auto"/>
        <w:jc w:val="both"/>
        <w:rPr>
          <w:rFonts w:asciiTheme="minorHAnsi" w:hAnsiTheme="minorHAnsi" w:cstheme="minorHAnsi"/>
          <w:b/>
          <w:bCs/>
          <w:color w:val="auto"/>
          <w:sz w:val="22"/>
          <w:szCs w:val="22"/>
        </w:rPr>
      </w:pPr>
    </w:p>
    <w:p w14:paraId="0C53C78F" w14:textId="77777777" w:rsidR="00706D3B" w:rsidRPr="005A58D1" w:rsidRDefault="00706D3B" w:rsidP="00604043">
      <w:pPr>
        <w:pStyle w:val="Default"/>
        <w:spacing w:line="276" w:lineRule="auto"/>
        <w:rPr>
          <w:rFonts w:asciiTheme="minorHAnsi" w:hAnsiTheme="minorHAnsi" w:cstheme="minorHAnsi"/>
          <w:color w:val="auto"/>
        </w:rPr>
      </w:pPr>
    </w:p>
    <w:p w14:paraId="051B67EF" w14:textId="697EE74C" w:rsidR="00706D3B" w:rsidRPr="005A58D1" w:rsidRDefault="00706D3B" w:rsidP="00604043">
      <w:pPr>
        <w:pStyle w:val="Default"/>
        <w:tabs>
          <w:tab w:val="decimal" w:leader="dot" w:pos="4820"/>
        </w:tabs>
        <w:spacing w:line="276" w:lineRule="auto"/>
        <w:jc w:val="center"/>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Oświadczenie podmiotu udostępniającego zasoby, składane na podstawie art. 125 ust. 5 ustawy </w:t>
      </w:r>
      <w:r w:rsidR="00961BBA" w:rsidRPr="005A58D1">
        <w:rPr>
          <w:rFonts w:asciiTheme="minorHAnsi" w:hAnsiTheme="minorHAnsi" w:cstheme="minorHAnsi"/>
          <w:b/>
          <w:bCs/>
          <w:color w:val="auto"/>
          <w:sz w:val="22"/>
          <w:szCs w:val="22"/>
        </w:rPr>
        <w:br/>
      </w:r>
      <w:r w:rsidRPr="005A58D1">
        <w:rPr>
          <w:rFonts w:asciiTheme="minorHAnsi" w:hAnsiTheme="minorHAnsi" w:cstheme="minorHAnsi"/>
          <w:b/>
          <w:bCs/>
          <w:color w:val="auto"/>
          <w:sz w:val="22"/>
          <w:szCs w:val="22"/>
        </w:rPr>
        <w:t xml:space="preserve">z dnia 11 września 2019 r. - Prawo zamówień publicznych </w:t>
      </w:r>
      <w:r w:rsidR="00346052" w:rsidRPr="005A58D1">
        <w:rPr>
          <w:rFonts w:asciiTheme="minorHAnsi" w:hAnsiTheme="minorHAnsi" w:cstheme="minorHAnsi"/>
          <w:b/>
          <w:bCs/>
          <w:color w:val="auto"/>
          <w:sz w:val="22"/>
          <w:szCs w:val="22"/>
        </w:rPr>
        <w:t>(</w:t>
      </w:r>
      <w:proofErr w:type="spellStart"/>
      <w:r w:rsidR="00346052" w:rsidRPr="005A58D1">
        <w:rPr>
          <w:rFonts w:asciiTheme="minorHAnsi" w:hAnsiTheme="minorHAnsi" w:cstheme="minorHAnsi"/>
          <w:b/>
          <w:bCs/>
          <w:color w:val="auto"/>
          <w:sz w:val="22"/>
          <w:szCs w:val="22"/>
        </w:rPr>
        <w:t>t.j</w:t>
      </w:r>
      <w:proofErr w:type="spellEnd"/>
      <w:r w:rsidR="00346052" w:rsidRPr="005A58D1">
        <w:rPr>
          <w:rFonts w:asciiTheme="minorHAnsi" w:hAnsiTheme="minorHAnsi" w:cstheme="minorHAnsi"/>
          <w:b/>
          <w:bCs/>
          <w:color w:val="auto"/>
          <w:sz w:val="22"/>
          <w:szCs w:val="22"/>
        </w:rPr>
        <w:t>. Dz. U. z 20</w:t>
      </w:r>
      <w:r w:rsidR="00FE7D03" w:rsidRPr="005A58D1">
        <w:rPr>
          <w:rFonts w:asciiTheme="minorHAnsi" w:hAnsiTheme="minorHAnsi" w:cstheme="minorHAnsi"/>
          <w:b/>
          <w:bCs/>
          <w:color w:val="auto"/>
          <w:sz w:val="22"/>
          <w:szCs w:val="22"/>
        </w:rPr>
        <w:t>23</w:t>
      </w:r>
      <w:r w:rsidR="00346052" w:rsidRPr="005A58D1">
        <w:rPr>
          <w:rFonts w:asciiTheme="minorHAnsi" w:hAnsiTheme="minorHAnsi" w:cstheme="minorHAnsi"/>
          <w:b/>
          <w:bCs/>
          <w:color w:val="auto"/>
          <w:sz w:val="22"/>
          <w:szCs w:val="22"/>
        </w:rPr>
        <w:t xml:space="preserve">r. poz. </w:t>
      </w:r>
      <w:r w:rsidR="00FE7D03" w:rsidRPr="005A58D1">
        <w:rPr>
          <w:rFonts w:asciiTheme="minorHAnsi" w:hAnsiTheme="minorHAnsi" w:cstheme="minorHAnsi"/>
          <w:b/>
          <w:bCs/>
          <w:color w:val="auto"/>
          <w:sz w:val="22"/>
          <w:szCs w:val="22"/>
        </w:rPr>
        <w:t>1605</w:t>
      </w:r>
      <w:r w:rsidR="00826CDA" w:rsidRPr="005A58D1">
        <w:rPr>
          <w:rFonts w:asciiTheme="minorHAnsi" w:hAnsiTheme="minorHAnsi" w:cstheme="minorHAnsi"/>
          <w:b/>
          <w:bCs/>
          <w:color w:val="auto"/>
          <w:sz w:val="22"/>
          <w:szCs w:val="22"/>
        </w:rPr>
        <w:t xml:space="preserve"> ze zm.</w:t>
      </w:r>
      <w:r w:rsidRPr="005A58D1">
        <w:rPr>
          <w:rFonts w:asciiTheme="minorHAnsi" w:hAnsiTheme="minorHAnsi" w:cstheme="minorHAnsi"/>
          <w:b/>
          <w:bCs/>
          <w:color w:val="auto"/>
          <w:sz w:val="22"/>
          <w:szCs w:val="22"/>
        </w:rPr>
        <w:t>), potwierdzające, że podmiot ten spełnia warunki udziału w postępowaniu</w:t>
      </w:r>
    </w:p>
    <w:p w14:paraId="076EEB08" w14:textId="77777777" w:rsidR="00706D3B" w:rsidRPr="005A58D1" w:rsidRDefault="00706D3B" w:rsidP="00604043">
      <w:pPr>
        <w:pStyle w:val="Default"/>
        <w:tabs>
          <w:tab w:val="decimal" w:leader="dot" w:pos="4820"/>
        </w:tabs>
        <w:spacing w:line="276" w:lineRule="auto"/>
        <w:jc w:val="center"/>
        <w:rPr>
          <w:rFonts w:asciiTheme="minorHAnsi" w:hAnsiTheme="minorHAnsi" w:cstheme="minorHAnsi"/>
          <w:b/>
          <w:bCs/>
          <w:color w:val="auto"/>
          <w:sz w:val="22"/>
          <w:szCs w:val="22"/>
        </w:rPr>
      </w:pPr>
    </w:p>
    <w:p w14:paraId="453B5604" w14:textId="77777777" w:rsidR="00706D3B" w:rsidRPr="005A58D1" w:rsidRDefault="00706D3B" w:rsidP="00604043">
      <w:pPr>
        <w:pStyle w:val="Default"/>
        <w:spacing w:line="276" w:lineRule="auto"/>
        <w:rPr>
          <w:rFonts w:asciiTheme="minorHAnsi" w:hAnsiTheme="minorHAnsi" w:cstheme="minorHAnsi"/>
          <w:color w:val="auto"/>
        </w:rPr>
      </w:pPr>
    </w:p>
    <w:p w14:paraId="105FB591" w14:textId="37912B74" w:rsidR="00706D3B" w:rsidRPr="005A58D1" w:rsidRDefault="00706D3B" w:rsidP="00604043">
      <w:pPr>
        <w:autoSpaceDE w:val="0"/>
        <w:autoSpaceDN w:val="0"/>
        <w:adjustRightInd w:val="0"/>
        <w:spacing w:after="0" w:line="276" w:lineRule="auto"/>
        <w:jc w:val="both"/>
        <w:rPr>
          <w:rFonts w:cstheme="minorHAnsi"/>
          <w:b/>
          <w:bCs/>
        </w:rPr>
      </w:pPr>
      <w:r w:rsidRPr="005A58D1">
        <w:rPr>
          <w:rFonts w:cstheme="minorHAnsi"/>
          <w:sz w:val="21"/>
          <w:szCs w:val="21"/>
        </w:rPr>
        <w:t xml:space="preserve">Uprawniony do reprezentowania podmiotu udostępniającego zasoby, o którym mowa w art. 118 ust. 1 </w:t>
      </w:r>
      <w:proofErr w:type="spellStart"/>
      <w:r w:rsidRPr="005A58D1">
        <w:rPr>
          <w:rFonts w:cstheme="minorHAnsi"/>
          <w:sz w:val="21"/>
          <w:szCs w:val="21"/>
        </w:rPr>
        <w:t>Pzp</w:t>
      </w:r>
      <w:proofErr w:type="spellEnd"/>
      <w:r w:rsidRPr="005A58D1">
        <w:rPr>
          <w:rFonts w:cstheme="minorHAnsi"/>
          <w:sz w:val="21"/>
          <w:szCs w:val="21"/>
        </w:rPr>
        <w:t xml:space="preserve">, w postępowaniu o udzielenie zamówienia publicznego </w:t>
      </w:r>
      <w:r w:rsidR="00177947" w:rsidRPr="005A58D1">
        <w:rPr>
          <w:rFonts w:cstheme="minorHAnsi"/>
        </w:rPr>
        <w:t>na zadnie, którego przedmiotem jest</w:t>
      </w:r>
      <w:r w:rsidR="00F570C9" w:rsidRPr="005A58D1">
        <w:rPr>
          <w:rFonts w:cstheme="minorHAnsi"/>
          <w:sz w:val="21"/>
          <w:szCs w:val="21"/>
        </w:rPr>
        <w:t>:</w:t>
      </w:r>
      <w:r w:rsidR="004409E0" w:rsidRPr="005A58D1">
        <w:rPr>
          <w:rFonts w:cstheme="minorHAnsi"/>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42C5348C" w14:textId="77777777" w:rsidR="00706D3B" w:rsidRPr="005A58D1" w:rsidRDefault="00706D3B" w:rsidP="00604043">
      <w:pPr>
        <w:pStyle w:val="Default"/>
        <w:spacing w:line="276" w:lineRule="auto"/>
        <w:jc w:val="both"/>
        <w:rPr>
          <w:rFonts w:asciiTheme="minorHAnsi" w:hAnsiTheme="minorHAnsi" w:cstheme="minorHAnsi"/>
          <w:b/>
          <w:bCs/>
          <w:color w:val="auto"/>
          <w:sz w:val="22"/>
          <w:szCs w:val="22"/>
        </w:rPr>
      </w:pPr>
    </w:p>
    <w:p w14:paraId="4B5D259F" w14:textId="7A4F256A" w:rsidR="00706D3B" w:rsidRPr="005A58D1" w:rsidRDefault="00706D3B" w:rsidP="00604043">
      <w:pPr>
        <w:pStyle w:val="Default"/>
        <w:numPr>
          <w:ilvl w:val="0"/>
          <w:numId w:val="38"/>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 xml:space="preserve">oświadczam, że podmiot ten spełnia warunki udziału w postępowaniu, </w:t>
      </w:r>
      <w:r w:rsidRPr="005A58D1">
        <w:rPr>
          <w:rFonts w:asciiTheme="minorHAnsi" w:hAnsiTheme="minorHAnsi" w:cstheme="minorHAnsi"/>
          <w:color w:val="auto"/>
          <w:sz w:val="22"/>
          <w:szCs w:val="22"/>
        </w:rPr>
        <w:t>w zakresie, w jakim Wykonawca ……………………………., powołuje się na jego zasoby.</w:t>
      </w:r>
    </w:p>
    <w:p w14:paraId="4F792DF6" w14:textId="77777777" w:rsidR="00706D3B" w:rsidRPr="005A58D1" w:rsidRDefault="00706D3B" w:rsidP="00604043">
      <w:pPr>
        <w:pStyle w:val="Default"/>
        <w:spacing w:line="276" w:lineRule="auto"/>
        <w:ind w:left="426"/>
        <w:jc w:val="both"/>
        <w:rPr>
          <w:rFonts w:asciiTheme="minorHAnsi" w:hAnsiTheme="minorHAnsi" w:cstheme="minorHAnsi"/>
          <w:color w:val="auto"/>
          <w:sz w:val="22"/>
          <w:szCs w:val="22"/>
        </w:rPr>
      </w:pPr>
    </w:p>
    <w:p w14:paraId="4C9F21C8" w14:textId="77777777" w:rsidR="00706D3B" w:rsidRPr="005A58D1" w:rsidRDefault="00706D3B" w:rsidP="00604043">
      <w:pPr>
        <w:pStyle w:val="Default"/>
        <w:spacing w:line="276" w:lineRule="auto"/>
        <w:jc w:val="both"/>
        <w:rPr>
          <w:rFonts w:asciiTheme="minorHAnsi" w:hAnsiTheme="minorHAnsi" w:cstheme="minorHAnsi"/>
          <w:b/>
          <w:bCs/>
          <w:color w:val="auto"/>
          <w:sz w:val="22"/>
          <w:szCs w:val="22"/>
          <w:highlight w:val="lightGray"/>
        </w:rPr>
      </w:pPr>
    </w:p>
    <w:p w14:paraId="76E5111A" w14:textId="495B3F7B" w:rsidR="00706D3B" w:rsidRPr="005A58D1" w:rsidRDefault="00706D3B" w:rsidP="00604043">
      <w:pPr>
        <w:pStyle w:val="Default"/>
        <w:spacing w:line="276" w:lineRule="auto"/>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OŚWIADCZENIE DOTYCZĄCE PODANYCH INFORMACJI:</w:t>
      </w:r>
      <w:r w:rsidRPr="005A58D1">
        <w:rPr>
          <w:rFonts w:asciiTheme="minorHAnsi" w:hAnsiTheme="minorHAnsi" w:cstheme="minorHAnsi"/>
          <w:b/>
          <w:bCs/>
          <w:color w:val="auto"/>
          <w:sz w:val="22"/>
          <w:szCs w:val="22"/>
        </w:rPr>
        <w:t xml:space="preserve"> </w:t>
      </w:r>
    </w:p>
    <w:p w14:paraId="4CCE1160" w14:textId="77777777" w:rsidR="00706D3B" w:rsidRPr="005A58D1" w:rsidRDefault="00706D3B" w:rsidP="00604043">
      <w:pPr>
        <w:pStyle w:val="Default"/>
        <w:spacing w:line="276" w:lineRule="auto"/>
        <w:jc w:val="both"/>
        <w:rPr>
          <w:rFonts w:asciiTheme="minorHAnsi" w:hAnsiTheme="minorHAnsi" w:cstheme="minorHAnsi"/>
          <w:color w:val="auto"/>
          <w:sz w:val="22"/>
          <w:szCs w:val="22"/>
        </w:rPr>
      </w:pPr>
    </w:p>
    <w:p w14:paraId="09C18ABE" w14:textId="23AF21FF" w:rsidR="009E6595" w:rsidRPr="005A58D1" w:rsidRDefault="00706D3B" w:rsidP="00604043">
      <w:pPr>
        <w:pStyle w:val="Default"/>
        <w:tabs>
          <w:tab w:val="decimal" w:leader="dot" w:pos="4820"/>
        </w:tabs>
        <w:spacing w:line="276" w:lineRule="auto"/>
        <w:jc w:val="both"/>
        <w:rPr>
          <w:rFonts w:asciiTheme="minorHAnsi" w:hAnsiTheme="minorHAnsi" w:cstheme="minorHAnsi"/>
          <w:b/>
          <w:bCs/>
          <w:color w:val="auto"/>
          <w:sz w:val="28"/>
          <w:szCs w:val="28"/>
        </w:rPr>
      </w:pPr>
      <w:r w:rsidRPr="005A58D1">
        <w:rPr>
          <w:rFonts w:asciiTheme="minorHAnsi" w:hAnsiTheme="minorHAnsi" w:cs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5A58D1" w:rsidRDefault="009E6595" w:rsidP="00604043">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5A58D1" w:rsidRDefault="00826CDA" w:rsidP="00604043">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5A58D1" w:rsidRDefault="00153BF1"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Pr="005A58D1" w:rsidRDefault="00E33914" w:rsidP="00604043">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5A58D1" w:rsidRDefault="00E33914" w:rsidP="00604043">
      <w:pPr>
        <w:pStyle w:val="Default"/>
        <w:tabs>
          <w:tab w:val="decimal" w:leader="dot" w:pos="4820"/>
        </w:tabs>
        <w:spacing w:line="276" w:lineRule="auto"/>
        <w:jc w:val="right"/>
        <w:rPr>
          <w:rFonts w:asciiTheme="minorHAnsi" w:hAnsiTheme="minorHAnsi" w:cstheme="minorHAnsi"/>
          <w:color w:val="auto"/>
          <w:sz w:val="22"/>
          <w:szCs w:val="22"/>
        </w:rPr>
      </w:pPr>
      <w:bookmarkStart w:id="23" w:name="_Hlk103762571"/>
      <w:r w:rsidRPr="005A58D1">
        <w:rPr>
          <w:rFonts w:asciiTheme="minorHAnsi" w:hAnsiTheme="minorHAnsi" w:cstheme="minorHAnsi"/>
          <w:b/>
          <w:bCs/>
          <w:color w:val="auto"/>
          <w:sz w:val="22"/>
          <w:szCs w:val="22"/>
        </w:rPr>
        <w:lastRenderedPageBreak/>
        <w:t>Załącznik nr 1</w:t>
      </w:r>
      <w:r w:rsidR="00DE18AF" w:rsidRPr="005A58D1">
        <w:rPr>
          <w:rFonts w:asciiTheme="minorHAnsi" w:hAnsiTheme="minorHAnsi" w:cstheme="minorHAnsi"/>
          <w:b/>
          <w:bCs/>
          <w:color w:val="auto"/>
          <w:sz w:val="22"/>
          <w:szCs w:val="22"/>
        </w:rPr>
        <w:t>2</w:t>
      </w:r>
      <w:r w:rsidRPr="005A58D1">
        <w:rPr>
          <w:rFonts w:asciiTheme="minorHAnsi" w:hAnsiTheme="minorHAnsi" w:cstheme="minorHAnsi"/>
          <w:b/>
          <w:bCs/>
          <w:color w:val="auto"/>
          <w:sz w:val="22"/>
          <w:szCs w:val="22"/>
        </w:rPr>
        <w:t xml:space="preserve"> do SWZ – wzór oświadczenia podmiotu udostępniającego zasoby, potwierdzającego brak podstaw wykluczenia tego podmiotu </w:t>
      </w:r>
    </w:p>
    <w:p w14:paraId="6F59FF34" w14:textId="77777777" w:rsidR="00E33914" w:rsidRPr="005A58D1" w:rsidRDefault="00E33914" w:rsidP="00604043">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5A58D1" w:rsidRDefault="00E33914" w:rsidP="00604043">
      <w:pPr>
        <w:pStyle w:val="Default"/>
        <w:spacing w:line="276" w:lineRule="auto"/>
        <w:ind w:right="4677"/>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PODMIOT UDOSTĘPNIAJĄCY ZASOBY</w:t>
      </w:r>
    </w:p>
    <w:p w14:paraId="27D1BEB6" w14:textId="77777777" w:rsidR="00E33914" w:rsidRPr="005A58D1" w:rsidRDefault="00E33914" w:rsidP="00604043">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5A58D1" w:rsidRDefault="00E33914"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ab/>
        <w:t xml:space="preserve"> </w:t>
      </w:r>
    </w:p>
    <w:p w14:paraId="49FA34B4" w14:textId="77777777" w:rsidR="00E33914" w:rsidRPr="005A58D1" w:rsidRDefault="00E33914" w:rsidP="00604043">
      <w:pPr>
        <w:pStyle w:val="Default"/>
        <w:spacing w:line="276" w:lineRule="auto"/>
        <w:ind w:right="4677"/>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A58D1">
        <w:rPr>
          <w:rFonts w:asciiTheme="minorHAnsi" w:hAnsiTheme="minorHAnsi" w:cstheme="minorHAnsi"/>
          <w:i/>
          <w:iCs/>
          <w:color w:val="auto"/>
          <w:sz w:val="18"/>
          <w:szCs w:val="18"/>
        </w:rPr>
        <w:t>Pzp</w:t>
      </w:r>
      <w:proofErr w:type="spellEnd"/>
      <w:r w:rsidRPr="005A58D1">
        <w:rPr>
          <w:rFonts w:asciiTheme="minorHAnsi" w:hAnsiTheme="minorHAnsi" w:cstheme="minorHAnsi"/>
          <w:i/>
          <w:iCs/>
          <w:color w:val="auto"/>
          <w:sz w:val="18"/>
          <w:szCs w:val="18"/>
        </w:rPr>
        <w:t xml:space="preserve">) </w:t>
      </w:r>
    </w:p>
    <w:p w14:paraId="1EC4C817" w14:textId="77777777" w:rsidR="00E33914" w:rsidRPr="005A58D1" w:rsidRDefault="00E33914" w:rsidP="00604043">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5A58D1" w:rsidRDefault="00E33914" w:rsidP="00604043">
      <w:pPr>
        <w:pStyle w:val="Default"/>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01770A9A" w14:textId="77777777" w:rsidR="00E33914" w:rsidRPr="005A58D1" w:rsidRDefault="00E33914"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4EDE6586" w14:textId="77777777" w:rsidR="00E33914" w:rsidRPr="005A58D1" w:rsidRDefault="00E33914" w:rsidP="00604043">
      <w:pPr>
        <w:pStyle w:val="Default"/>
        <w:spacing w:line="276" w:lineRule="auto"/>
        <w:jc w:val="both"/>
        <w:rPr>
          <w:rFonts w:asciiTheme="minorHAnsi" w:hAnsiTheme="minorHAnsi" w:cstheme="minorHAnsi"/>
          <w:b/>
          <w:bCs/>
          <w:color w:val="auto"/>
          <w:sz w:val="22"/>
          <w:szCs w:val="22"/>
        </w:rPr>
      </w:pPr>
    </w:p>
    <w:p w14:paraId="44E9ACA2" w14:textId="77777777" w:rsidR="00E33914" w:rsidRPr="005A58D1" w:rsidRDefault="00E33914" w:rsidP="00604043">
      <w:pPr>
        <w:pStyle w:val="Default"/>
        <w:spacing w:line="276" w:lineRule="auto"/>
        <w:rPr>
          <w:rFonts w:asciiTheme="minorHAnsi" w:hAnsiTheme="minorHAnsi" w:cstheme="minorHAnsi"/>
          <w:color w:val="auto"/>
        </w:rPr>
      </w:pPr>
    </w:p>
    <w:p w14:paraId="539097D2" w14:textId="0110BBE2" w:rsidR="00E33914" w:rsidRPr="005A58D1" w:rsidRDefault="00E33914" w:rsidP="00604043">
      <w:pPr>
        <w:pStyle w:val="Default"/>
        <w:tabs>
          <w:tab w:val="decimal" w:leader="dot" w:pos="4820"/>
        </w:tabs>
        <w:spacing w:line="276" w:lineRule="auto"/>
        <w:jc w:val="center"/>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rPr>
        <w:t xml:space="preserve">Oświadczenie podmiotu udostępniającego zasoby, składane na podstawie art. 125 ust. 5 ustawy </w:t>
      </w:r>
      <w:r w:rsidRPr="005A58D1">
        <w:rPr>
          <w:rFonts w:asciiTheme="minorHAnsi" w:hAnsiTheme="minorHAnsi" w:cstheme="minorHAnsi"/>
          <w:b/>
          <w:bCs/>
          <w:color w:val="auto"/>
          <w:sz w:val="22"/>
          <w:szCs w:val="22"/>
        </w:rPr>
        <w:br/>
        <w:t>z dnia 11 września 2019 r. - Prawo zamówień publicznych (</w:t>
      </w:r>
      <w:proofErr w:type="spellStart"/>
      <w:r w:rsidRPr="005A58D1">
        <w:rPr>
          <w:rFonts w:asciiTheme="minorHAnsi" w:hAnsiTheme="minorHAnsi" w:cstheme="minorHAnsi"/>
          <w:b/>
          <w:bCs/>
          <w:color w:val="auto"/>
          <w:sz w:val="22"/>
          <w:szCs w:val="22"/>
        </w:rPr>
        <w:t>t.j</w:t>
      </w:r>
      <w:proofErr w:type="spellEnd"/>
      <w:r w:rsidRPr="005A58D1">
        <w:rPr>
          <w:rFonts w:asciiTheme="minorHAnsi" w:hAnsiTheme="minorHAnsi" w:cstheme="minorHAnsi"/>
          <w:b/>
          <w:bCs/>
          <w:color w:val="auto"/>
          <w:sz w:val="22"/>
          <w:szCs w:val="22"/>
        </w:rPr>
        <w:t>. Dz. U. z 20</w:t>
      </w:r>
      <w:r w:rsidR="00EC4845" w:rsidRPr="005A58D1">
        <w:rPr>
          <w:rFonts w:asciiTheme="minorHAnsi" w:hAnsiTheme="minorHAnsi" w:cstheme="minorHAnsi"/>
          <w:b/>
          <w:bCs/>
          <w:color w:val="auto"/>
          <w:sz w:val="22"/>
          <w:szCs w:val="22"/>
        </w:rPr>
        <w:t>23</w:t>
      </w:r>
      <w:r w:rsidRPr="005A58D1">
        <w:rPr>
          <w:rFonts w:asciiTheme="minorHAnsi" w:hAnsiTheme="minorHAnsi" w:cstheme="minorHAnsi"/>
          <w:b/>
          <w:bCs/>
          <w:color w:val="auto"/>
          <w:sz w:val="22"/>
          <w:szCs w:val="22"/>
        </w:rPr>
        <w:t xml:space="preserve">r. poz. </w:t>
      </w:r>
      <w:r w:rsidR="00EC4845" w:rsidRPr="005A58D1">
        <w:rPr>
          <w:rFonts w:asciiTheme="minorHAnsi" w:hAnsiTheme="minorHAnsi" w:cstheme="minorHAnsi"/>
          <w:b/>
          <w:bCs/>
          <w:color w:val="auto"/>
          <w:sz w:val="22"/>
          <w:szCs w:val="22"/>
        </w:rPr>
        <w:t>1605</w:t>
      </w:r>
      <w:r w:rsidRPr="005A58D1">
        <w:rPr>
          <w:rFonts w:asciiTheme="minorHAnsi" w:hAnsiTheme="minorHAnsi" w:cstheme="minorHAnsi"/>
          <w:b/>
          <w:bCs/>
          <w:color w:val="auto"/>
          <w:sz w:val="22"/>
          <w:szCs w:val="22"/>
        </w:rPr>
        <w:t xml:space="preserve"> ze zm.), potwierdzające, że podmiot ten nie podlega wykluczeniu</w:t>
      </w:r>
    </w:p>
    <w:p w14:paraId="6D1D2C60" w14:textId="77777777" w:rsidR="00E33914" w:rsidRPr="005A58D1" w:rsidRDefault="00E33914" w:rsidP="00604043">
      <w:pPr>
        <w:pStyle w:val="Default"/>
        <w:tabs>
          <w:tab w:val="decimal" w:leader="dot" w:pos="4820"/>
        </w:tabs>
        <w:spacing w:line="276" w:lineRule="auto"/>
        <w:jc w:val="center"/>
        <w:rPr>
          <w:rFonts w:asciiTheme="minorHAnsi" w:hAnsiTheme="minorHAnsi" w:cstheme="minorHAnsi"/>
          <w:b/>
          <w:bCs/>
          <w:color w:val="auto"/>
          <w:sz w:val="22"/>
          <w:szCs w:val="22"/>
        </w:rPr>
      </w:pPr>
    </w:p>
    <w:p w14:paraId="133C5DF5" w14:textId="77777777" w:rsidR="00E33914" w:rsidRPr="005A58D1" w:rsidRDefault="00E33914" w:rsidP="00604043">
      <w:pPr>
        <w:pStyle w:val="Default"/>
        <w:spacing w:line="276" w:lineRule="auto"/>
        <w:rPr>
          <w:rFonts w:asciiTheme="minorHAnsi" w:hAnsiTheme="minorHAnsi" w:cstheme="minorHAnsi"/>
          <w:color w:val="auto"/>
        </w:rPr>
      </w:pPr>
    </w:p>
    <w:p w14:paraId="0DED35E1" w14:textId="50FACB46" w:rsidR="00E33914" w:rsidRPr="005A58D1" w:rsidRDefault="00E33914" w:rsidP="00604043">
      <w:pPr>
        <w:autoSpaceDE w:val="0"/>
        <w:autoSpaceDN w:val="0"/>
        <w:adjustRightInd w:val="0"/>
        <w:spacing w:after="0" w:line="276" w:lineRule="auto"/>
        <w:jc w:val="both"/>
        <w:rPr>
          <w:rFonts w:cstheme="minorHAnsi"/>
          <w:b/>
          <w:bCs/>
        </w:rPr>
      </w:pPr>
      <w:r w:rsidRPr="005A58D1">
        <w:rPr>
          <w:rFonts w:cstheme="minorHAnsi"/>
          <w:sz w:val="21"/>
          <w:szCs w:val="21"/>
        </w:rPr>
        <w:t xml:space="preserve">Uprawniony do reprezentowania podmiotu udostępniającego zasoby, o którym mowa w art. 118 ust. 1 </w:t>
      </w:r>
      <w:proofErr w:type="spellStart"/>
      <w:r w:rsidRPr="005A58D1">
        <w:rPr>
          <w:rFonts w:cstheme="minorHAnsi"/>
          <w:sz w:val="21"/>
          <w:szCs w:val="21"/>
        </w:rPr>
        <w:t>Pzp</w:t>
      </w:r>
      <w:proofErr w:type="spellEnd"/>
      <w:r w:rsidRPr="005A58D1">
        <w:rPr>
          <w:rFonts w:cstheme="minorHAnsi"/>
          <w:sz w:val="21"/>
          <w:szCs w:val="21"/>
        </w:rPr>
        <w:t xml:space="preserve">, w postępowaniu o udzielenie zamówienia publicznego </w:t>
      </w:r>
      <w:r w:rsidR="00177947" w:rsidRPr="005A58D1">
        <w:rPr>
          <w:rFonts w:cstheme="minorHAnsi"/>
        </w:rPr>
        <w:t>na zadnie, którego przedmiotem jest</w:t>
      </w:r>
      <w:r w:rsidRPr="005A58D1">
        <w:rPr>
          <w:rFonts w:cstheme="minorHAnsi"/>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6038C337" w14:textId="77777777" w:rsidR="00E33914" w:rsidRPr="005A58D1" w:rsidRDefault="00E33914" w:rsidP="00604043">
      <w:pPr>
        <w:pStyle w:val="Default"/>
        <w:spacing w:line="276" w:lineRule="auto"/>
        <w:jc w:val="both"/>
        <w:rPr>
          <w:rFonts w:asciiTheme="minorHAnsi" w:hAnsiTheme="minorHAnsi" w:cstheme="minorHAnsi"/>
          <w:b/>
          <w:bCs/>
          <w:color w:val="auto"/>
          <w:sz w:val="22"/>
          <w:szCs w:val="22"/>
        </w:rPr>
      </w:pPr>
    </w:p>
    <w:p w14:paraId="7CA603F2" w14:textId="5B70F77D" w:rsidR="00E33914" w:rsidRPr="005A58D1" w:rsidRDefault="00E33914" w:rsidP="00604043">
      <w:pPr>
        <w:pStyle w:val="Default"/>
        <w:numPr>
          <w:ilvl w:val="0"/>
          <w:numId w:val="38"/>
        </w:numPr>
        <w:spacing w:line="276" w:lineRule="auto"/>
        <w:ind w:left="284" w:hanging="284"/>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 xml:space="preserve">oświadczam, że podmiot ten nie podlega wykluczeniu </w:t>
      </w:r>
      <w:r w:rsidRPr="005A58D1">
        <w:rPr>
          <w:rFonts w:asciiTheme="minorHAnsi" w:hAnsiTheme="minorHAnsi" w:cstheme="minorHAnsi"/>
          <w:color w:val="auto"/>
          <w:sz w:val="22"/>
          <w:szCs w:val="22"/>
        </w:rPr>
        <w:t xml:space="preserve">w zakresie podstaw wykluczenia wymienionych w art. 108 ust. 1 oraz art. 109 ust. 1 pkt </w:t>
      </w:r>
      <w:r w:rsidR="00FE7D03" w:rsidRPr="005A58D1">
        <w:rPr>
          <w:rFonts w:asciiTheme="minorHAnsi" w:hAnsiTheme="minorHAnsi" w:cstheme="minorHAnsi"/>
          <w:color w:val="auto"/>
          <w:sz w:val="22"/>
          <w:szCs w:val="22"/>
        </w:rPr>
        <w:t>4 i 7</w:t>
      </w:r>
      <w:r w:rsidRPr="005A58D1">
        <w:rPr>
          <w:rFonts w:asciiTheme="minorHAnsi" w:hAnsiTheme="minorHAnsi" w:cstheme="minorHAnsi"/>
          <w:color w:val="auto"/>
          <w:sz w:val="22"/>
          <w:szCs w:val="22"/>
        </w:rPr>
        <w:t xml:space="preserve"> ustawy z dnia 11 września 2019r. - Prawo zamówień publicznych. </w:t>
      </w:r>
    </w:p>
    <w:p w14:paraId="07F25B7F" w14:textId="77777777" w:rsidR="00E33914" w:rsidRPr="005A58D1" w:rsidRDefault="00E33914" w:rsidP="00604043">
      <w:pPr>
        <w:pStyle w:val="Default"/>
        <w:spacing w:line="276" w:lineRule="auto"/>
        <w:ind w:left="426"/>
        <w:jc w:val="both"/>
        <w:rPr>
          <w:rFonts w:asciiTheme="minorHAnsi" w:hAnsiTheme="minorHAnsi" w:cstheme="minorHAnsi"/>
          <w:color w:val="auto"/>
          <w:sz w:val="22"/>
          <w:szCs w:val="22"/>
        </w:rPr>
      </w:pPr>
    </w:p>
    <w:p w14:paraId="77ACBEEC" w14:textId="77777777" w:rsidR="00E33914" w:rsidRPr="005A58D1" w:rsidRDefault="00E33914" w:rsidP="00604043">
      <w:pPr>
        <w:pStyle w:val="Default"/>
        <w:spacing w:line="276" w:lineRule="auto"/>
        <w:ind w:left="426"/>
        <w:jc w:val="both"/>
        <w:rPr>
          <w:rFonts w:asciiTheme="minorHAnsi" w:hAnsiTheme="minorHAnsi" w:cstheme="minorHAnsi"/>
          <w:color w:val="auto"/>
          <w:sz w:val="22"/>
          <w:szCs w:val="22"/>
        </w:rPr>
      </w:pPr>
    </w:p>
    <w:p w14:paraId="39254EE2" w14:textId="77777777" w:rsidR="00E33914" w:rsidRPr="005A58D1" w:rsidRDefault="00E33914" w:rsidP="00604043">
      <w:pPr>
        <w:pStyle w:val="Default"/>
        <w:spacing w:line="276" w:lineRule="auto"/>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OŚWIADCZENIE DOTYCZĄCE PODANYCH INFORMACJI:</w:t>
      </w:r>
      <w:r w:rsidRPr="005A58D1">
        <w:rPr>
          <w:rFonts w:asciiTheme="minorHAnsi" w:hAnsiTheme="minorHAnsi" w:cstheme="minorHAnsi"/>
          <w:b/>
          <w:bCs/>
          <w:color w:val="auto"/>
          <w:sz w:val="22"/>
          <w:szCs w:val="22"/>
        </w:rPr>
        <w:t xml:space="preserve"> </w:t>
      </w:r>
    </w:p>
    <w:p w14:paraId="67500459" w14:textId="77777777" w:rsidR="00E33914" w:rsidRPr="005A58D1" w:rsidRDefault="00E33914" w:rsidP="00604043">
      <w:pPr>
        <w:pStyle w:val="Default"/>
        <w:spacing w:line="276" w:lineRule="auto"/>
        <w:jc w:val="both"/>
        <w:rPr>
          <w:rFonts w:asciiTheme="minorHAnsi" w:hAnsiTheme="minorHAnsi" w:cstheme="minorHAnsi"/>
          <w:color w:val="auto"/>
          <w:sz w:val="22"/>
          <w:szCs w:val="22"/>
        </w:rPr>
      </w:pPr>
    </w:p>
    <w:p w14:paraId="03C3B8C8" w14:textId="77777777" w:rsidR="00E33914" w:rsidRPr="005A58D1" w:rsidRDefault="00E33914" w:rsidP="00604043">
      <w:pPr>
        <w:pStyle w:val="Default"/>
        <w:tabs>
          <w:tab w:val="decimal" w:leader="dot" w:pos="4820"/>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5A58D1" w:rsidRDefault="00E33914" w:rsidP="00604043">
      <w:pPr>
        <w:pStyle w:val="Default"/>
        <w:tabs>
          <w:tab w:val="decimal" w:leader="dot" w:pos="4820"/>
        </w:tabs>
        <w:spacing w:line="276" w:lineRule="auto"/>
        <w:rPr>
          <w:rFonts w:asciiTheme="minorHAnsi" w:hAnsiTheme="minorHAnsi" w:cstheme="minorHAnsi"/>
          <w:b/>
          <w:bCs/>
          <w:color w:val="auto"/>
          <w:sz w:val="22"/>
          <w:szCs w:val="22"/>
        </w:rPr>
      </w:pPr>
    </w:p>
    <w:bookmarkEnd w:id="23"/>
    <w:p w14:paraId="091CAF5B" w14:textId="77777777" w:rsidR="00E33914" w:rsidRPr="005A58D1" w:rsidRDefault="00E33914" w:rsidP="00604043">
      <w:pPr>
        <w:pStyle w:val="Default"/>
        <w:tabs>
          <w:tab w:val="decimal" w:leader="dot" w:pos="4820"/>
        </w:tabs>
        <w:spacing w:line="276" w:lineRule="auto"/>
        <w:rPr>
          <w:rFonts w:asciiTheme="minorHAnsi" w:hAnsiTheme="minorHAnsi" w:cstheme="minorHAnsi"/>
          <w:b/>
          <w:bCs/>
          <w:color w:val="auto"/>
          <w:sz w:val="22"/>
          <w:szCs w:val="22"/>
        </w:rPr>
      </w:pPr>
    </w:p>
    <w:p w14:paraId="2C7FF839" w14:textId="77777777" w:rsidR="00E33914" w:rsidRPr="005A58D1" w:rsidRDefault="00E33914" w:rsidP="00604043">
      <w:pPr>
        <w:pStyle w:val="Default"/>
        <w:tabs>
          <w:tab w:val="decimal" w:leader="dot" w:pos="4820"/>
        </w:tabs>
        <w:spacing w:line="276" w:lineRule="auto"/>
        <w:rPr>
          <w:rFonts w:asciiTheme="minorHAnsi" w:hAnsiTheme="minorHAnsi" w:cstheme="minorHAnsi"/>
          <w:b/>
          <w:bCs/>
          <w:color w:val="auto"/>
          <w:sz w:val="22"/>
          <w:szCs w:val="22"/>
        </w:rPr>
      </w:pPr>
    </w:p>
    <w:p w14:paraId="78685228" w14:textId="77777777" w:rsidR="00E33914" w:rsidRPr="005A58D1" w:rsidRDefault="00E33914"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5A58D1" w:rsidRDefault="00E33914"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4AA339C3" w14:textId="77777777" w:rsidR="005773AA" w:rsidRPr="005A58D1" w:rsidRDefault="005773AA" w:rsidP="00604043">
      <w:pPr>
        <w:pStyle w:val="Default"/>
        <w:tabs>
          <w:tab w:val="decimal" w:leader="dot" w:pos="4820"/>
        </w:tabs>
        <w:spacing w:line="276" w:lineRule="auto"/>
        <w:rPr>
          <w:rFonts w:asciiTheme="minorHAnsi" w:hAnsiTheme="minorHAnsi" w:cstheme="minorHAnsi"/>
          <w:b/>
          <w:bCs/>
          <w:color w:val="auto"/>
          <w:sz w:val="22"/>
          <w:szCs w:val="22"/>
        </w:rPr>
      </w:pPr>
    </w:p>
    <w:p w14:paraId="69BEB028" w14:textId="28449E79" w:rsidR="00E33914" w:rsidRPr="005A58D1" w:rsidRDefault="00E33914" w:rsidP="00604043">
      <w:pPr>
        <w:pStyle w:val="Default"/>
        <w:tabs>
          <w:tab w:val="decimal" w:leader="dot" w:pos="4820"/>
        </w:tabs>
        <w:spacing w:line="276" w:lineRule="auto"/>
        <w:jc w:val="right"/>
        <w:rPr>
          <w:rFonts w:asciiTheme="minorHAnsi" w:hAnsiTheme="minorHAnsi" w:cstheme="minorHAnsi"/>
          <w:color w:val="auto"/>
          <w:sz w:val="22"/>
          <w:szCs w:val="22"/>
        </w:rPr>
      </w:pPr>
      <w:bookmarkStart w:id="24" w:name="_Hlk106006497"/>
      <w:r w:rsidRPr="005A58D1">
        <w:rPr>
          <w:rFonts w:asciiTheme="minorHAnsi" w:hAnsiTheme="minorHAnsi" w:cstheme="minorHAnsi"/>
          <w:b/>
          <w:bCs/>
          <w:color w:val="auto"/>
          <w:sz w:val="22"/>
          <w:szCs w:val="22"/>
        </w:rPr>
        <w:lastRenderedPageBreak/>
        <w:t>Załącznik nr 1</w:t>
      </w:r>
      <w:r w:rsidR="00DE18AF" w:rsidRPr="005A58D1">
        <w:rPr>
          <w:rFonts w:asciiTheme="minorHAnsi" w:hAnsiTheme="minorHAnsi" w:cstheme="minorHAnsi"/>
          <w:b/>
          <w:bCs/>
          <w:color w:val="auto"/>
          <w:sz w:val="22"/>
          <w:szCs w:val="22"/>
        </w:rPr>
        <w:t>3</w:t>
      </w:r>
      <w:r w:rsidRPr="005A58D1">
        <w:rPr>
          <w:rFonts w:asciiTheme="minorHAnsi" w:hAnsiTheme="minorHAnsi" w:cstheme="minorHAnsi"/>
          <w:b/>
          <w:bCs/>
          <w:color w:val="auto"/>
          <w:sz w:val="22"/>
          <w:szCs w:val="22"/>
        </w:rPr>
        <w:t xml:space="preserve"> do SWZ – wzór oświadczenia podmiotu udostępniającego zasoby, potwierdzającego brak podstaw wykluczenia tego podmiotu z art. 7 ust. 1 ustawy o szczególnych rozwiązaniach </w:t>
      </w:r>
    </w:p>
    <w:p w14:paraId="5378F10E" w14:textId="77777777" w:rsidR="00E33914" w:rsidRPr="005A58D1" w:rsidRDefault="00E33914" w:rsidP="00604043">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5A58D1" w:rsidRDefault="00E33914" w:rsidP="00604043">
      <w:pPr>
        <w:pStyle w:val="Default"/>
        <w:spacing w:line="276" w:lineRule="auto"/>
        <w:ind w:right="4677"/>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PODMIOT UDOSTĘPNIAJĄCY ZASOBY</w:t>
      </w:r>
    </w:p>
    <w:p w14:paraId="4CD39D18" w14:textId="77777777" w:rsidR="00E33914" w:rsidRPr="005A58D1" w:rsidRDefault="00E33914" w:rsidP="00604043">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5A58D1" w:rsidRDefault="00E33914"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ab/>
        <w:t xml:space="preserve"> </w:t>
      </w:r>
    </w:p>
    <w:p w14:paraId="1116EEA0" w14:textId="77777777" w:rsidR="00E33914" w:rsidRPr="005A58D1" w:rsidRDefault="00E33914" w:rsidP="00604043">
      <w:pPr>
        <w:pStyle w:val="Default"/>
        <w:spacing w:line="276" w:lineRule="auto"/>
        <w:ind w:right="4677"/>
        <w:jc w:val="both"/>
        <w:rPr>
          <w:rFonts w:asciiTheme="minorHAnsi" w:hAnsiTheme="minorHAnsi" w:cstheme="minorHAnsi"/>
          <w:color w:val="auto"/>
          <w:sz w:val="18"/>
          <w:szCs w:val="18"/>
        </w:rPr>
      </w:pPr>
      <w:r w:rsidRPr="005A58D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A58D1">
        <w:rPr>
          <w:rFonts w:asciiTheme="minorHAnsi" w:hAnsiTheme="minorHAnsi" w:cstheme="minorHAnsi"/>
          <w:i/>
          <w:iCs/>
          <w:color w:val="auto"/>
          <w:sz w:val="18"/>
          <w:szCs w:val="18"/>
        </w:rPr>
        <w:t>Pzp</w:t>
      </w:r>
      <w:proofErr w:type="spellEnd"/>
      <w:r w:rsidRPr="005A58D1">
        <w:rPr>
          <w:rFonts w:asciiTheme="minorHAnsi" w:hAnsiTheme="minorHAnsi" w:cstheme="minorHAnsi"/>
          <w:i/>
          <w:iCs/>
          <w:color w:val="auto"/>
          <w:sz w:val="18"/>
          <w:szCs w:val="18"/>
        </w:rPr>
        <w:t xml:space="preserve">) </w:t>
      </w:r>
    </w:p>
    <w:p w14:paraId="37CD234D" w14:textId="77777777" w:rsidR="00E33914" w:rsidRPr="005A58D1" w:rsidRDefault="00E33914" w:rsidP="00604043">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5A58D1" w:rsidRDefault="00E33914" w:rsidP="00604043">
      <w:pPr>
        <w:pStyle w:val="Default"/>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71FA8B39" w14:textId="77777777" w:rsidR="00E33914" w:rsidRPr="005A58D1" w:rsidRDefault="00E33914"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33BBFCCC" w14:textId="77777777" w:rsidR="00E33914" w:rsidRPr="005A58D1" w:rsidRDefault="00E33914" w:rsidP="00604043">
      <w:pPr>
        <w:pStyle w:val="Default"/>
        <w:spacing w:line="276" w:lineRule="auto"/>
        <w:jc w:val="both"/>
        <w:rPr>
          <w:rFonts w:asciiTheme="minorHAnsi" w:hAnsiTheme="minorHAnsi" w:cstheme="minorHAnsi"/>
          <w:b/>
          <w:bCs/>
          <w:color w:val="auto"/>
          <w:sz w:val="22"/>
          <w:szCs w:val="22"/>
        </w:rPr>
      </w:pPr>
    </w:p>
    <w:p w14:paraId="4DDDF7F3" w14:textId="77777777" w:rsidR="00E33914" w:rsidRPr="005A58D1" w:rsidRDefault="00E33914" w:rsidP="00604043">
      <w:pPr>
        <w:pStyle w:val="Default"/>
        <w:spacing w:line="276" w:lineRule="auto"/>
        <w:rPr>
          <w:rFonts w:asciiTheme="minorHAnsi" w:hAnsiTheme="minorHAnsi" w:cstheme="minorHAnsi"/>
          <w:color w:val="auto"/>
        </w:rPr>
      </w:pPr>
    </w:p>
    <w:p w14:paraId="577DF6F3" w14:textId="245DCF06" w:rsidR="00E33914" w:rsidRPr="005A58D1" w:rsidRDefault="00E33914" w:rsidP="00604043">
      <w:pPr>
        <w:pStyle w:val="Default"/>
        <w:spacing w:line="276" w:lineRule="auto"/>
        <w:jc w:val="center"/>
        <w:rPr>
          <w:rFonts w:asciiTheme="minorHAnsi" w:hAnsiTheme="minorHAnsi" w:cstheme="minorHAnsi"/>
          <w:color w:val="auto"/>
          <w:sz w:val="21"/>
          <w:szCs w:val="21"/>
        </w:rPr>
      </w:pPr>
      <w:r w:rsidRPr="005A58D1">
        <w:rPr>
          <w:rFonts w:asciiTheme="minorHAnsi" w:hAnsiTheme="minorHAnsi" w:cstheme="minorHAnsi"/>
          <w:b/>
          <w:bCs/>
          <w:color w:val="auto"/>
          <w:sz w:val="21"/>
          <w:szCs w:val="21"/>
        </w:rPr>
        <w:t>Oświadczenie podmiotu udostępniającego zasoby, składane na podstawie art. 7 ust. 1 ustawy z dnia 13 kwietnia 2022 r.</w:t>
      </w:r>
      <w:r w:rsidRPr="005A58D1">
        <w:rPr>
          <w:rFonts w:asciiTheme="minorHAnsi" w:hAnsiTheme="minorHAnsi" w:cstheme="minorHAnsi"/>
          <w:color w:val="auto"/>
          <w:sz w:val="21"/>
          <w:szCs w:val="21"/>
        </w:rPr>
        <w:t xml:space="preserve"> </w:t>
      </w:r>
      <w:r w:rsidRPr="005A58D1">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w:t>
      </w:r>
      <w:r w:rsidRPr="005A58D1">
        <w:rPr>
          <w:rFonts w:asciiTheme="minorHAnsi" w:hAnsiTheme="minorHAnsi" w:cstheme="minorHAnsi"/>
          <w:b/>
          <w:bCs/>
          <w:color w:val="auto"/>
          <w:sz w:val="22"/>
          <w:szCs w:val="22"/>
        </w:rPr>
        <w:t>narodowego (</w:t>
      </w:r>
      <w:r w:rsidR="00FE7D03" w:rsidRPr="005A58D1">
        <w:rPr>
          <w:rFonts w:asciiTheme="minorHAnsi" w:eastAsia="Times New Roman" w:hAnsiTheme="minorHAnsi" w:cstheme="minorHAnsi"/>
          <w:b/>
          <w:bCs/>
          <w:color w:val="auto"/>
          <w:sz w:val="22"/>
          <w:szCs w:val="22"/>
          <w:lang w:eastAsia="pl-PL"/>
        </w:rPr>
        <w:t>Dz. U. z 2024 r., poz. 507</w:t>
      </w:r>
      <w:r w:rsidRPr="005A58D1">
        <w:rPr>
          <w:rFonts w:asciiTheme="minorHAnsi" w:hAnsiTheme="minorHAnsi" w:cstheme="minorHAnsi"/>
          <w:b/>
          <w:bCs/>
          <w:color w:val="auto"/>
          <w:sz w:val="22"/>
          <w:szCs w:val="22"/>
        </w:rPr>
        <w:t>) ,</w:t>
      </w:r>
      <w:r w:rsidRPr="005A58D1">
        <w:rPr>
          <w:rFonts w:asciiTheme="minorHAnsi" w:hAnsiTheme="minorHAnsi" w:cstheme="minorHAnsi"/>
          <w:b/>
          <w:bCs/>
          <w:color w:val="auto"/>
          <w:sz w:val="21"/>
          <w:szCs w:val="21"/>
        </w:rPr>
        <w:t xml:space="preserve"> potwierdzające, że podmiot ten nie podlega wykluczeniu</w:t>
      </w:r>
    </w:p>
    <w:p w14:paraId="1677A1AB" w14:textId="77777777" w:rsidR="00E33914" w:rsidRPr="005A58D1" w:rsidRDefault="00E33914" w:rsidP="00604043">
      <w:pPr>
        <w:pStyle w:val="Default"/>
        <w:tabs>
          <w:tab w:val="decimal" w:leader="dot" w:pos="4820"/>
        </w:tabs>
        <w:spacing w:line="276" w:lineRule="auto"/>
        <w:jc w:val="center"/>
        <w:rPr>
          <w:rFonts w:asciiTheme="minorHAnsi" w:hAnsiTheme="minorHAnsi" w:cstheme="minorHAnsi"/>
          <w:b/>
          <w:bCs/>
          <w:color w:val="auto"/>
          <w:sz w:val="22"/>
          <w:szCs w:val="22"/>
        </w:rPr>
      </w:pPr>
    </w:p>
    <w:p w14:paraId="0681EB5A" w14:textId="77777777" w:rsidR="00E33914" w:rsidRPr="005A58D1" w:rsidRDefault="00E33914" w:rsidP="00604043">
      <w:pPr>
        <w:pStyle w:val="Default"/>
        <w:spacing w:line="276" w:lineRule="auto"/>
        <w:rPr>
          <w:rFonts w:asciiTheme="minorHAnsi" w:hAnsiTheme="minorHAnsi" w:cstheme="minorHAnsi"/>
          <w:color w:val="auto"/>
        </w:rPr>
      </w:pPr>
    </w:p>
    <w:p w14:paraId="412E8116" w14:textId="1C8BD7FF" w:rsidR="00E33914" w:rsidRPr="005A58D1" w:rsidRDefault="00E33914" w:rsidP="00604043">
      <w:pPr>
        <w:autoSpaceDE w:val="0"/>
        <w:autoSpaceDN w:val="0"/>
        <w:adjustRightInd w:val="0"/>
        <w:spacing w:after="0" w:line="276" w:lineRule="auto"/>
        <w:jc w:val="both"/>
        <w:rPr>
          <w:rFonts w:cstheme="minorHAnsi"/>
          <w:b/>
          <w:bCs/>
        </w:rPr>
      </w:pPr>
      <w:r w:rsidRPr="005A58D1">
        <w:rPr>
          <w:rFonts w:cstheme="minorHAnsi"/>
          <w:sz w:val="21"/>
          <w:szCs w:val="21"/>
        </w:rPr>
        <w:t xml:space="preserve">Uprawniony do reprezentowania podmiotu udostępniającego zasoby, o którym mowa w art. 118 ust. 1 </w:t>
      </w:r>
      <w:proofErr w:type="spellStart"/>
      <w:r w:rsidRPr="005A58D1">
        <w:rPr>
          <w:rFonts w:cstheme="minorHAnsi"/>
          <w:sz w:val="21"/>
          <w:szCs w:val="21"/>
        </w:rPr>
        <w:t>Pzp</w:t>
      </w:r>
      <w:proofErr w:type="spellEnd"/>
      <w:r w:rsidRPr="005A58D1">
        <w:rPr>
          <w:rFonts w:cstheme="minorHAnsi"/>
          <w:sz w:val="21"/>
          <w:szCs w:val="21"/>
        </w:rPr>
        <w:t xml:space="preserve">, w postępowaniu o udzielenie zamówienia publicznego </w:t>
      </w:r>
      <w:r w:rsidR="00177947" w:rsidRPr="005A58D1">
        <w:rPr>
          <w:rFonts w:cstheme="minorHAnsi"/>
        </w:rPr>
        <w:t>na zadnie, którego przedmiotem jest</w:t>
      </w:r>
      <w:r w:rsidRPr="005A58D1">
        <w:rPr>
          <w:rFonts w:cstheme="minorHAnsi"/>
          <w:sz w:val="21"/>
          <w:szCs w:val="21"/>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sz w:val="21"/>
          <w:szCs w:val="21"/>
        </w:rPr>
        <w:t xml:space="preserve">, prowadzonym przez </w:t>
      </w:r>
      <w:r w:rsidRPr="005A58D1">
        <w:rPr>
          <w:rFonts w:cstheme="minorHAnsi"/>
          <w:b/>
          <w:bCs/>
          <w:sz w:val="21"/>
          <w:szCs w:val="21"/>
        </w:rPr>
        <w:t>Powiat Głogowski, reprezentowany przez Zarząd Powiatu Głogowskiego:</w:t>
      </w:r>
    </w:p>
    <w:p w14:paraId="301AF4F9" w14:textId="77777777" w:rsidR="00E33914" w:rsidRPr="005A58D1" w:rsidRDefault="00E33914" w:rsidP="00604043">
      <w:pPr>
        <w:pStyle w:val="Default"/>
        <w:spacing w:line="276" w:lineRule="auto"/>
        <w:jc w:val="both"/>
        <w:rPr>
          <w:rFonts w:asciiTheme="minorHAnsi" w:hAnsiTheme="minorHAnsi" w:cstheme="minorHAnsi"/>
          <w:b/>
          <w:bCs/>
          <w:color w:val="auto"/>
          <w:sz w:val="22"/>
          <w:szCs w:val="22"/>
        </w:rPr>
      </w:pPr>
    </w:p>
    <w:p w14:paraId="1534AEFB" w14:textId="5AB4C309" w:rsidR="00E33914" w:rsidRPr="005A58D1" w:rsidRDefault="00E33914" w:rsidP="00604043">
      <w:pPr>
        <w:pStyle w:val="Default"/>
        <w:numPr>
          <w:ilvl w:val="0"/>
          <w:numId w:val="38"/>
        </w:numPr>
        <w:spacing w:line="276" w:lineRule="auto"/>
        <w:ind w:left="284" w:hanging="284"/>
        <w:jc w:val="both"/>
        <w:rPr>
          <w:rFonts w:asciiTheme="minorHAnsi" w:hAnsiTheme="minorHAnsi" w:cstheme="minorHAnsi"/>
          <w:color w:val="auto"/>
          <w:sz w:val="21"/>
          <w:szCs w:val="21"/>
        </w:rPr>
      </w:pPr>
      <w:r w:rsidRPr="005A58D1">
        <w:rPr>
          <w:rFonts w:asciiTheme="minorHAnsi" w:hAnsiTheme="minorHAnsi" w:cstheme="minorHAnsi"/>
          <w:color w:val="auto"/>
          <w:sz w:val="21"/>
          <w:szCs w:val="21"/>
        </w:rPr>
        <w:t>oświadczam, że podmiot ten nie podlega wykluczeniu w zakresie podstaw wykluczenia wymienionych art. 7 ust. 1 ustawy z dnia 13 kwietnia 2022 r. o szczególnych rozwiązaniach w zakresie przeciwdziałania wspieraniu agresji na Ukrainę oraz służące ochronie bezpieczeństwa narodowego (Dz. U. 2022.835)</w:t>
      </w:r>
    </w:p>
    <w:p w14:paraId="21298157" w14:textId="77777777" w:rsidR="00E33914" w:rsidRPr="005A58D1" w:rsidRDefault="00E33914" w:rsidP="00604043">
      <w:pPr>
        <w:pStyle w:val="Default"/>
        <w:spacing w:line="276" w:lineRule="auto"/>
        <w:ind w:left="426"/>
        <w:jc w:val="both"/>
        <w:rPr>
          <w:rFonts w:asciiTheme="minorHAnsi" w:hAnsiTheme="minorHAnsi" w:cstheme="minorHAnsi"/>
          <w:color w:val="auto"/>
          <w:sz w:val="22"/>
          <w:szCs w:val="22"/>
        </w:rPr>
      </w:pPr>
    </w:p>
    <w:p w14:paraId="5053BC3F" w14:textId="77777777" w:rsidR="00E33914" w:rsidRPr="005A58D1" w:rsidRDefault="00E33914" w:rsidP="00604043">
      <w:pPr>
        <w:pStyle w:val="Default"/>
        <w:spacing w:line="276" w:lineRule="auto"/>
        <w:ind w:left="426"/>
        <w:jc w:val="both"/>
        <w:rPr>
          <w:rFonts w:asciiTheme="minorHAnsi" w:hAnsiTheme="minorHAnsi" w:cstheme="minorHAnsi"/>
          <w:color w:val="auto"/>
          <w:sz w:val="22"/>
          <w:szCs w:val="22"/>
        </w:rPr>
      </w:pPr>
    </w:p>
    <w:p w14:paraId="3769AE54" w14:textId="77777777" w:rsidR="00E33914" w:rsidRPr="005A58D1" w:rsidRDefault="00E33914" w:rsidP="00604043">
      <w:pPr>
        <w:pStyle w:val="Default"/>
        <w:spacing w:line="276" w:lineRule="auto"/>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OŚWIADCZENIE DOTYCZĄCE PODANYCH INFORMACJI:</w:t>
      </w:r>
      <w:r w:rsidRPr="005A58D1">
        <w:rPr>
          <w:rFonts w:asciiTheme="minorHAnsi" w:hAnsiTheme="minorHAnsi" w:cstheme="minorHAnsi"/>
          <w:b/>
          <w:bCs/>
          <w:color w:val="auto"/>
          <w:sz w:val="22"/>
          <w:szCs w:val="22"/>
        </w:rPr>
        <w:t xml:space="preserve"> </w:t>
      </w:r>
    </w:p>
    <w:p w14:paraId="6C51A681" w14:textId="77777777" w:rsidR="00E33914" w:rsidRPr="005A58D1" w:rsidRDefault="00E33914" w:rsidP="00604043">
      <w:pPr>
        <w:pStyle w:val="Default"/>
        <w:spacing w:line="276" w:lineRule="auto"/>
        <w:jc w:val="both"/>
        <w:rPr>
          <w:rFonts w:asciiTheme="minorHAnsi" w:hAnsiTheme="minorHAnsi" w:cstheme="minorHAnsi"/>
          <w:color w:val="auto"/>
          <w:sz w:val="22"/>
          <w:szCs w:val="22"/>
        </w:rPr>
      </w:pPr>
    </w:p>
    <w:p w14:paraId="136D827A" w14:textId="77777777" w:rsidR="00E33914" w:rsidRPr="005A58D1" w:rsidRDefault="00E33914" w:rsidP="00604043">
      <w:pPr>
        <w:pStyle w:val="Default"/>
        <w:tabs>
          <w:tab w:val="decimal" w:leader="dot" w:pos="4820"/>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4"/>
    <w:p w14:paraId="6B332D1A" w14:textId="77777777" w:rsidR="00E33914" w:rsidRPr="005A58D1" w:rsidRDefault="00E33914" w:rsidP="00604043">
      <w:pPr>
        <w:pStyle w:val="Default"/>
        <w:tabs>
          <w:tab w:val="decimal" w:leader="dot" w:pos="4820"/>
        </w:tabs>
        <w:spacing w:line="276" w:lineRule="auto"/>
        <w:rPr>
          <w:rFonts w:asciiTheme="minorHAnsi" w:hAnsiTheme="minorHAnsi" w:cstheme="minorHAnsi"/>
          <w:b/>
          <w:bCs/>
          <w:color w:val="auto"/>
          <w:sz w:val="22"/>
          <w:szCs w:val="22"/>
        </w:rPr>
      </w:pPr>
    </w:p>
    <w:p w14:paraId="150A6C90" w14:textId="63AB1592" w:rsidR="00E33914" w:rsidRPr="005A58D1" w:rsidRDefault="00E33914"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5A58D1" w:rsidRDefault="00E33914"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066909C4" w14:textId="77777777" w:rsidR="00EC4845" w:rsidRPr="005A58D1" w:rsidRDefault="00EC4845"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Pr="005A58D1" w:rsidRDefault="005773AA" w:rsidP="00604043">
      <w:pPr>
        <w:pStyle w:val="Default"/>
        <w:tabs>
          <w:tab w:val="decimal" w:leader="dot" w:pos="4820"/>
        </w:tabs>
        <w:spacing w:line="276" w:lineRule="auto"/>
        <w:jc w:val="right"/>
        <w:rPr>
          <w:rFonts w:asciiTheme="minorHAnsi" w:hAnsiTheme="minorHAnsi" w:cstheme="minorHAnsi"/>
          <w:b/>
          <w:bCs/>
          <w:color w:val="auto"/>
          <w:sz w:val="22"/>
          <w:szCs w:val="22"/>
        </w:rPr>
      </w:pPr>
    </w:p>
    <w:p w14:paraId="4078DA0F" w14:textId="77777777" w:rsidR="00EC4845" w:rsidRPr="005A58D1" w:rsidRDefault="00EC4845" w:rsidP="00604043">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5A58D1" w:rsidRDefault="0094258B" w:rsidP="00604043">
      <w:pPr>
        <w:pStyle w:val="Default"/>
        <w:tabs>
          <w:tab w:val="decimal" w:leader="dot" w:pos="4820"/>
        </w:tabs>
        <w:spacing w:line="276" w:lineRule="auto"/>
        <w:jc w:val="right"/>
        <w:rPr>
          <w:rFonts w:asciiTheme="minorHAnsi" w:hAnsiTheme="minorHAnsi" w:cstheme="minorHAnsi"/>
          <w:b/>
          <w:bCs/>
          <w:i/>
          <w:iCs/>
          <w:color w:val="auto"/>
          <w:sz w:val="22"/>
          <w:szCs w:val="22"/>
        </w:rPr>
      </w:pPr>
      <w:r w:rsidRPr="005A58D1">
        <w:rPr>
          <w:rFonts w:asciiTheme="minorHAnsi" w:hAnsiTheme="minorHAnsi" w:cstheme="minorHAnsi"/>
          <w:b/>
          <w:bCs/>
          <w:color w:val="auto"/>
          <w:sz w:val="22"/>
          <w:szCs w:val="22"/>
        </w:rPr>
        <w:lastRenderedPageBreak/>
        <w:t>Załącznik nr 1</w:t>
      </w:r>
      <w:r w:rsidR="00DE18AF" w:rsidRPr="005A58D1">
        <w:rPr>
          <w:rFonts w:asciiTheme="minorHAnsi" w:hAnsiTheme="minorHAnsi" w:cstheme="minorHAnsi"/>
          <w:b/>
          <w:bCs/>
          <w:color w:val="auto"/>
          <w:sz w:val="22"/>
          <w:szCs w:val="22"/>
        </w:rPr>
        <w:t>4</w:t>
      </w:r>
      <w:r w:rsidRPr="005A58D1">
        <w:rPr>
          <w:rFonts w:asciiTheme="minorHAnsi" w:hAnsiTheme="minorHAnsi" w:cstheme="minorHAnsi"/>
          <w:b/>
          <w:bCs/>
          <w:color w:val="auto"/>
          <w:sz w:val="22"/>
          <w:szCs w:val="22"/>
        </w:rPr>
        <w:t xml:space="preserve"> do SWZ – Wzór oświadczenia o braku przynależności tej samej grupy kapitałowej, </w:t>
      </w:r>
      <w:r w:rsidR="00961BBA" w:rsidRPr="005A58D1">
        <w:rPr>
          <w:rFonts w:asciiTheme="minorHAnsi" w:hAnsiTheme="minorHAnsi" w:cstheme="minorHAnsi"/>
          <w:b/>
          <w:bCs/>
          <w:color w:val="auto"/>
          <w:sz w:val="22"/>
          <w:szCs w:val="22"/>
        </w:rPr>
        <w:br/>
      </w:r>
      <w:r w:rsidRPr="005A58D1">
        <w:rPr>
          <w:rFonts w:asciiTheme="minorHAnsi" w:hAnsiTheme="minorHAnsi" w:cstheme="minorHAnsi"/>
          <w:b/>
          <w:bCs/>
          <w:color w:val="auto"/>
          <w:sz w:val="22"/>
          <w:szCs w:val="22"/>
        </w:rPr>
        <w:t>z innym wykonawcą, który złożył odrębną ofertę w postępowaniu</w:t>
      </w:r>
      <w:r w:rsidRPr="005A58D1">
        <w:rPr>
          <w:rFonts w:asciiTheme="minorHAnsi" w:hAnsiTheme="minorHAnsi" w:cstheme="minorHAnsi"/>
          <w:b/>
          <w:bCs/>
          <w:i/>
          <w:iCs/>
          <w:color w:val="auto"/>
          <w:sz w:val="22"/>
          <w:szCs w:val="22"/>
        </w:rPr>
        <w:t>;</w:t>
      </w:r>
    </w:p>
    <w:p w14:paraId="22918B4C" w14:textId="77777777" w:rsidR="0094258B" w:rsidRPr="005A58D1" w:rsidRDefault="0094258B" w:rsidP="00604043">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5A58D1" w:rsidRDefault="0094258B" w:rsidP="00604043">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5A58D1" w:rsidRDefault="00D62112" w:rsidP="00604043">
      <w:pPr>
        <w:pStyle w:val="Default"/>
        <w:spacing w:line="276" w:lineRule="auto"/>
        <w:ind w:right="4677"/>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WYKONAWCA</w:t>
      </w:r>
    </w:p>
    <w:p w14:paraId="0CA8F126" w14:textId="77777777" w:rsidR="00D62112" w:rsidRPr="005A58D1" w:rsidRDefault="00D62112" w:rsidP="00604043">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5A58D1" w:rsidRDefault="00D62112"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ab/>
        <w:t xml:space="preserve"> </w:t>
      </w:r>
    </w:p>
    <w:p w14:paraId="26399B9D" w14:textId="77777777" w:rsidR="00D62112" w:rsidRPr="005A58D1" w:rsidRDefault="00D62112" w:rsidP="00604043">
      <w:pPr>
        <w:pStyle w:val="Default"/>
        <w:spacing w:line="276" w:lineRule="auto"/>
        <w:ind w:right="4677"/>
        <w:jc w:val="both"/>
        <w:rPr>
          <w:rFonts w:asciiTheme="minorHAnsi" w:hAnsiTheme="minorHAnsi" w:cstheme="minorHAnsi"/>
          <w:i/>
          <w:iCs/>
          <w:color w:val="auto"/>
          <w:sz w:val="16"/>
          <w:szCs w:val="16"/>
        </w:rPr>
      </w:pPr>
      <w:r w:rsidRPr="005A58D1">
        <w:rPr>
          <w:rFonts w:asciiTheme="minorHAnsi" w:hAnsiTheme="minorHAnsi" w:cstheme="minorHAnsi"/>
          <w:i/>
          <w:iCs/>
          <w:color w:val="auto"/>
          <w:sz w:val="16"/>
          <w:szCs w:val="16"/>
        </w:rPr>
        <w:t>(nazwa albo imię i nazwisko, siedziba albo miejsce zamieszkania, jeżeli jest miejscem wykonywania działalności wykonawcy)</w:t>
      </w:r>
    </w:p>
    <w:p w14:paraId="0B139CC5" w14:textId="77777777" w:rsidR="00D62112" w:rsidRPr="005A58D1" w:rsidRDefault="00D62112" w:rsidP="00604043">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5A58D1" w:rsidRDefault="00D62112" w:rsidP="00604043">
      <w:pPr>
        <w:pStyle w:val="Default"/>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511E89A1" w14:textId="77777777" w:rsidR="00D62112" w:rsidRPr="005A58D1" w:rsidRDefault="00D62112"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5986C0B8" w14:textId="77777777" w:rsidR="0094258B" w:rsidRPr="005A58D1" w:rsidRDefault="0094258B" w:rsidP="00604043">
      <w:pPr>
        <w:pStyle w:val="Default"/>
        <w:spacing w:line="276" w:lineRule="auto"/>
        <w:jc w:val="both"/>
        <w:rPr>
          <w:rFonts w:asciiTheme="minorHAnsi" w:hAnsiTheme="minorHAnsi" w:cstheme="minorHAnsi"/>
          <w:b/>
          <w:bCs/>
          <w:color w:val="auto"/>
          <w:sz w:val="22"/>
          <w:szCs w:val="22"/>
        </w:rPr>
      </w:pPr>
    </w:p>
    <w:p w14:paraId="219C4796" w14:textId="77777777" w:rsidR="0094258B" w:rsidRPr="005A58D1" w:rsidRDefault="0094258B" w:rsidP="00604043">
      <w:pPr>
        <w:autoSpaceDE w:val="0"/>
        <w:autoSpaceDN w:val="0"/>
        <w:adjustRightInd w:val="0"/>
        <w:spacing w:after="0" w:line="276" w:lineRule="auto"/>
        <w:rPr>
          <w:rFonts w:cstheme="minorHAnsi"/>
          <w:sz w:val="24"/>
          <w:szCs w:val="24"/>
        </w:rPr>
      </w:pPr>
    </w:p>
    <w:p w14:paraId="0372F8D2" w14:textId="77777777" w:rsidR="0094258B" w:rsidRPr="005A58D1" w:rsidRDefault="0094258B" w:rsidP="00604043">
      <w:pPr>
        <w:autoSpaceDE w:val="0"/>
        <w:autoSpaceDN w:val="0"/>
        <w:adjustRightInd w:val="0"/>
        <w:spacing w:after="0" w:line="276" w:lineRule="auto"/>
        <w:jc w:val="center"/>
        <w:rPr>
          <w:rFonts w:cstheme="minorHAnsi"/>
        </w:rPr>
      </w:pPr>
      <w:r w:rsidRPr="005A58D1">
        <w:rPr>
          <w:rFonts w:cstheme="minorHAnsi"/>
          <w:b/>
          <w:bCs/>
        </w:rPr>
        <w:t>Oświadczenie wykonawcy o braku przynależności do tej samej grupy kapitałowej,</w:t>
      </w:r>
    </w:p>
    <w:p w14:paraId="6CC05406" w14:textId="77777777" w:rsidR="0094258B" w:rsidRPr="005A58D1" w:rsidRDefault="0094258B" w:rsidP="00604043">
      <w:pPr>
        <w:autoSpaceDE w:val="0"/>
        <w:autoSpaceDN w:val="0"/>
        <w:adjustRightInd w:val="0"/>
        <w:spacing w:after="0" w:line="276" w:lineRule="auto"/>
        <w:jc w:val="center"/>
        <w:rPr>
          <w:rFonts w:cstheme="minorHAnsi"/>
          <w:b/>
          <w:bCs/>
        </w:rPr>
      </w:pPr>
      <w:r w:rsidRPr="005A58D1">
        <w:rPr>
          <w:rFonts w:cstheme="minorHAnsi"/>
          <w:b/>
          <w:bCs/>
        </w:rPr>
        <w:t>z innym wykonawcą, który złożył odrębną ofertę w postępowaniu</w:t>
      </w:r>
    </w:p>
    <w:p w14:paraId="29644BD0" w14:textId="77777777" w:rsidR="0094258B" w:rsidRPr="005A58D1" w:rsidRDefault="0094258B" w:rsidP="00604043">
      <w:pPr>
        <w:autoSpaceDE w:val="0"/>
        <w:autoSpaceDN w:val="0"/>
        <w:adjustRightInd w:val="0"/>
        <w:spacing w:after="0" w:line="276" w:lineRule="auto"/>
        <w:jc w:val="center"/>
        <w:rPr>
          <w:rFonts w:cstheme="minorHAnsi"/>
          <w:b/>
          <w:bCs/>
        </w:rPr>
      </w:pPr>
    </w:p>
    <w:p w14:paraId="07BD381E" w14:textId="77777777" w:rsidR="0094258B" w:rsidRPr="005A58D1" w:rsidRDefault="0094258B" w:rsidP="00604043">
      <w:pPr>
        <w:autoSpaceDE w:val="0"/>
        <w:autoSpaceDN w:val="0"/>
        <w:adjustRightInd w:val="0"/>
        <w:spacing w:after="0" w:line="276" w:lineRule="auto"/>
        <w:jc w:val="center"/>
        <w:rPr>
          <w:rFonts w:cstheme="minorHAnsi"/>
        </w:rPr>
      </w:pPr>
    </w:p>
    <w:p w14:paraId="011E8A4E" w14:textId="3BEA2196" w:rsidR="0094258B" w:rsidRPr="005A58D1" w:rsidRDefault="0094258B" w:rsidP="00604043">
      <w:pPr>
        <w:autoSpaceDE w:val="0"/>
        <w:autoSpaceDN w:val="0"/>
        <w:adjustRightInd w:val="0"/>
        <w:spacing w:after="0" w:line="276" w:lineRule="auto"/>
        <w:jc w:val="both"/>
        <w:rPr>
          <w:rFonts w:cstheme="minorHAnsi"/>
          <w:b/>
          <w:bCs/>
        </w:rPr>
      </w:pPr>
      <w:r w:rsidRPr="005A58D1">
        <w:rPr>
          <w:rFonts w:cstheme="minorHAnsi"/>
        </w:rPr>
        <w:t>Uprawniony do reprezentowania wykonawcy ………………………… w postępowaniu o udzielenie zamówienia publicznego na</w:t>
      </w:r>
      <w:r w:rsidR="00845723" w:rsidRPr="005A58D1">
        <w:rPr>
          <w:rFonts w:cstheme="minorHAnsi"/>
        </w:rPr>
        <w:t xml:space="preserve"> zadanie którego przedmiotem jest</w:t>
      </w:r>
      <w:r w:rsidR="004409E0" w:rsidRPr="005A58D1">
        <w:rPr>
          <w:rFonts w:cstheme="minorHAnsi"/>
        </w:rPr>
        <w:t xml:space="preserve">: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b/>
          <w:bCs/>
        </w:rPr>
        <w:t xml:space="preserve">, oświadczam, że wykonawca nie przynależy do tej samej grupy kapitałowej, </w:t>
      </w:r>
      <w:r w:rsidRPr="005A58D1">
        <w:rPr>
          <w:rFonts w:cstheme="minorHAnsi"/>
        </w:rPr>
        <w:t xml:space="preserve">o której mowa w art. 108 ust. 1 pkt 5 ustawy z dnia 11 września 2019 r. - Prawo zamówień publicznych </w:t>
      </w:r>
      <w:r w:rsidR="00346052" w:rsidRPr="005A58D1">
        <w:rPr>
          <w:rFonts w:cstheme="minorHAnsi"/>
        </w:rPr>
        <w:t>(</w:t>
      </w:r>
      <w:proofErr w:type="spellStart"/>
      <w:r w:rsidR="00346052" w:rsidRPr="005A58D1">
        <w:rPr>
          <w:rFonts w:cstheme="minorHAnsi"/>
        </w:rPr>
        <w:t>t.j</w:t>
      </w:r>
      <w:proofErr w:type="spellEnd"/>
      <w:r w:rsidR="00346052" w:rsidRPr="005A58D1">
        <w:rPr>
          <w:rFonts w:cstheme="minorHAnsi"/>
        </w:rPr>
        <w:t>. Dz. U. z 20</w:t>
      </w:r>
      <w:r w:rsidR="00EC4845" w:rsidRPr="005A58D1">
        <w:rPr>
          <w:rFonts w:cstheme="minorHAnsi"/>
        </w:rPr>
        <w:t>23</w:t>
      </w:r>
      <w:r w:rsidR="00346052" w:rsidRPr="005A58D1">
        <w:rPr>
          <w:rFonts w:cstheme="minorHAnsi"/>
        </w:rPr>
        <w:t xml:space="preserve">r. poz. </w:t>
      </w:r>
      <w:r w:rsidR="00EC4845" w:rsidRPr="005A58D1">
        <w:rPr>
          <w:rFonts w:cstheme="minorHAnsi"/>
        </w:rPr>
        <w:t>1605</w:t>
      </w:r>
      <w:r w:rsidR="00F43A77" w:rsidRPr="005A58D1">
        <w:rPr>
          <w:rFonts w:cstheme="minorHAnsi"/>
        </w:rPr>
        <w:t xml:space="preserve"> ze zm.</w:t>
      </w:r>
      <w:r w:rsidR="00346052" w:rsidRPr="005A58D1">
        <w:rPr>
          <w:rFonts w:cstheme="minorHAnsi"/>
        </w:rPr>
        <w:t xml:space="preserve">) </w:t>
      </w:r>
      <w:r w:rsidRPr="005A58D1">
        <w:rPr>
          <w:rFonts w:cstheme="minorHAnsi"/>
        </w:rPr>
        <w:t>z innym wykonawcą, który złożył odrębną ofertę w tym postępowaniu.</w:t>
      </w:r>
    </w:p>
    <w:p w14:paraId="0BAC76AE" w14:textId="77777777"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p>
    <w:p w14:paraId="7251A85B" w14:textId="77777777"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p>
    <w:p w14:paraId="41B4AAC6" w14:textId="77777777"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p>
    <w:p w14:paraId="4B084BF7" w14:textId="77777777"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p>
    <w:p w14:paraId="18571B00" w14:textId="77777777"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p>
    <w:p w14:paraId="60B3816D" w14:textId="24F8F184"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p>
    <w:p w14:paraId="7D560C52" w14:textId="6923AEE8" w:rsidR="005773AA" w:rsidRPr="005A58D1" w:rsidRDefault="005773AA" w:rsidP="00604043">
      <w:pPr>
        <w:pStyle w:val="Default"/>
        <w:tabs>
          <w:tab w:val="decimal" w:leader="dot" w:pos="4820"/>
        </w:tabs>
        <w:spacing w:line="276" w:lineRule="auto"/>
        <w:jc w:val="both"/>
        <w:rPr>
          <w:rFonts w:asciiTheme="minorHAnsi" w:hAnsiTheme="minorHAnsi" w:cstheme="minorHAnsi"/>
          <w:color w:val="auto"/>
          <w:sz w:val="22"/>
          <w:szCs w:val="22"/>
        </w:rPr>
      </w:pPr>
    </w:p>
    <w:p w14:paraId="18F9E3B5" w14:textId="45A16009" w:rsidR="005773AA" w:rsidRPr="005A58D1" w:rsidRDefault="005773AA" w:rsidP="00604043">
      <w:pPr>
        <w:pStyle w:val="Default"/>
        <w:tabs>
          <w:tab w:val="decimal" w:leader="dot" w:pos="4820"/>
        </w:tabs>
        <w:spacing w:line="276" w:lineRule="auto"/>
        <w:jc w:val="both"/>
        <w:rPr>
          <w:rFonts w:asciiTheme="minorHAnsi" w:hAnsiTheme="minorHAnsi" w:cstheme="minorHAnsi"/>
          <w:color w:val="auto"/>
          <w:sz w:val="22"/>
          <w:szCs w:val="22"/>
        </w:rPr>
      </w:pPr>
    </w:p>
    <w:p w14:paraId="5AEE0578" w14:textId="7854C261" w:rsidR="005773AA" w:rsidRPr="005A58D1" w:rsidRDefault="005773AA" w:rsidP="00604043">
      <w:pPr>
        <w:pStyle w:val="Default"/>
        <w:tabs>
          <w:tab w:val="decimal" w:leader="dot" w:pos="4820"/>
        </w:tabs>
        <w:spacing w:line="276" w:lineRule="auto"/>
        <w:jc w:val="both"/>
        <w:rPr>
          <w:rFonts w:asciiTheme="minorHAnsi" w:hAnsiTheme="minorHAnsi" w:cstheme="minorHAnsi"/>
          <w:color w:val="auto"/>
          <w:sz w:val="22"/>
          <w:szCs w:val="22"/>
        </w:rPr>
      </w:pPr>
    </w:p>
    <w:p w14:paraId="66B1F1C1" w14:textId="53947651" w:rsidR="005773AA" w:rsidRPr="005A58D1" w:rsidRDefault="005773AA" w:rsidP="00604043">
      <w:pPr>
        <w:pStyle w:val="Default"/>
        <w:tabs>
          <w:tab w:val="decimal" w:leader="dot" w:pos="4820"/>
        </w:tabs>
        <w:spacing w:line="276" w:lineRule="auto"/>
        <w:jc w:val="both"/>
        <w:rPr>
          <w:rFonts w:asciiTheme="minorHAnsi" w:hAnsiTheme="minorHAnsi" w:cstheme="minorHAnsi"/>
          <w:color w:val="auto"/>
          <w:sz w:val="22"/>
          <w:szCs w:val="22"/>
        </w:rPr>
      </w:pPr>
    </w:p>
    <w:p w14:paraId="3C0A3F86" w14:textId="77777777" w:rsidR="00FE7D03" w:rsidRPr="005A58D1" w:rsidRDefault="00FE7D03" w:rsidP="00604043">
      <w:pPr>
        <w:pStyle w:val="Default"/>
        <w:tabs>
          <w:tab w:val="decimal" w:leader="dot" w:pos="4820"/>
        </w:tabs>
        <w:spacing w:line="276" w:lineRule="auto"/>
        <w:jc w:val="both"/>
        <w:rPr>
          <w:rFonts w:asciiTheme="minorHAnsi" w:hAnsiTheme="minorHAnsi" w:cstheme="minorHAnsi"/>
          <w:color w:val="auto"/>
          <w:sz w:val="22"/>
          <w:szCs w:val="22"/>
        </w:rPr>
      </w:pPr>
    </w:p>
    <w:p w14:paraId="0C30CD11" w14:textId="77777777" w:rsidR="00FE7D03" w:rsidRPr="005A58D1" w:rsidRDefault="00FE7D03" w:rsidP="00604043">
      <w:pPr>
        <w:pStyle w:val="Default"/>
        <w:tabs>
          <w:tab w:val="decimal" w:leader="dot" w:pos="4820"/>
        </w:tabs>
        <w:spacing w:line="276" w:lineRule="auto"/>
        <w:jc w:val="both"/>
        <w:rPr>
          <w:rFonts w:asciiTheme="minorHAnsi" w:hAnsiTheme="minorHAnsi" w:cstheme="minorHAnsi"/>
          <w:color w:val="auto"/>
          <w:sz w:val="22"/>
          <w:szCs w:val="22"/>
        </w:rPr>
      </w:pPr>
    </w:p>
    <w:p w14:paraId="3D9748A7" w14:textId="77777777" w:rsidR="00FE7D03" w:rsidRPr="005A58D1" w:rsidRDefault="00FE7D03" w:rsidP="00604043">
      <w:pPr>
        <w:pStyle w:val="Default"/>
        <w:tabs>
          <w:tab w:val="decimal" w:leader="dot" w:pos="4820"/>
        </w:tabs>
        <w:spacing w:line="276" w:lineRule="auto"/>
        <w:jc w:val="both"/>
        <w:rPr>
          <w:rFonts w:asciiTheme="minorHAnsi" w:hAnsiTheme="minorHAnsi" w:cstheme="minorHAnsi"/>
          <w:color w:val="auto"/>
          <w:sz w:val="22"/>
          <w:szCs w:val="22"/>
        </w:rPr>
      </w:pPr>
    </w:p>
    <w:p w14:paraId="5C2068BE" w14:textId="77777777" w:rsidR="00FE7D03" w:rsidRPr="005A58D1" w:rsidRDefault="00FE7D03" w:rsidP="00604043">
      <w:pPr>
        <w:pStyle w:val="Default"/>
        <w:tabs>
          <w:tab w:val="decimal" w:leader="dot" w:pos="4820"/>
        </w:tabs>
        <w:spacing w:line="276" w:lineRule="auto"/>
        <w:jc w:val="both"/>
        <w:rPr>
          <w:rFonts w:asciiTheme="minorHAnsi" w:hAnsiTheme="minorHAnsi" w:cstheme="minorHAnsi"/>
          <w:color w:val="auto"/>
          <w:sz w:val="22"/>
          <w:szCs w:val="22"/>
        </w:rPr>
      </w:pPr>
    </w:p>
    <w:p w14:paraId="018BEF46" w14:textId="70670ED8" w:rsidR="005773AA" w:rsidRPr="005A58D1" w:rsidRDefault="005773AA" w:rsidP="00604043">
      <w:pPr>
        <w:pStyle w:val="Default"/>
        <w:tabs>
          <w:tab w:val="decimal" w:leader="dot" w:pos="4820"/>
        </w:tabs>
        <w:spacing w:line="276" w:lineRule="auto"/>
        <w:jc w:val="both"/>
        <w:rPr>
          <w:rFonts w:asciiTheme="minorHAnsi" w:hAnsiTheme="minorHAnsi" w:cstheme="minorHAnsi"/>
          <w:color w:val="auto"/>
          <w:sz w:val="22"/>
          <w:szCs w:val="22"/>
        </w:rPr>
      </w:pPr>
    </w:p>
    <w:p w14:paraId="3CB15A13" w14:textId="77777777" w:rsidR="005773AA" w:rsidRDefault="005773AA" w:rsidP="00604043">
      <w:pPr>
        <w:pStyle w:val="Default"/>
        <w:tabs>
          <w:tab w:val="decimal" w:leader="dot" w:pos="4820"/>
        </w:tabs>
        <w:spacing w:line="276" w:lineRule="auto"/>
        <w:jc w:val="both"/>
        <w:rPr>
          <w:rFonts w:asciiTheme="minorHAnsi" w:hAnsiTheme="minorHAnsi" w:cstheme="minorHAnsi"/>
          <w:color w:val="auto"/>
          <w:sz w:val="22"/>
          <w:szCs w:val="22"/>
        </w:rPr>
      </w:pPr>
    </w:p>
    <w:p w14:paraId="38812819" w14:textId="77777777" w:rsidR="005733B9" w:rsidRPr="005A58D1" w:rsidRDefault="005733B9" w:rsidP="00604043">
      <w:pPr>
        <w:pStyle w:val="Default"/>
        <w:tabs>
          <w:tab w:val="decimal" w:leader="dot" w:pos="4820"/>
        </w:tabs>
        <w:spacing w:line="276" w:lineRule="auto"/>
        <w:jc w:val="both"/>
        <w:rPr>
          <w:rFonts w:asciiTheme="minorHAnsi" w:hAnsiTheme="minorHAnsi" w:cstheme="minorHAnsi"/>
          <w:color w:val="auto"/>
          <w:sz w:val="22"/>
          <w:szCs w:val="22"/>
        </w:rPr>
      </w:pPr>
    </w:p>
    <w:p w14:paraId="7126E7F6" w14:textId="22B2FCDC" w:rsidR="00684CCD" w:rsidRPr="005A58D1" w:rsidRDefault="00684CCD" w:rsidP="00604043">
      <w:pPr>
        <w:pStyle w:val="Default"/>
        <w:tabs>
          <w:tab w:val="decimal" w:leader="dot" w:pos="4820"/>
        </w:tabs>
        <w:spacing w:line="276" w:lineRule="auto"/>
        <w:jc w:val="both"/>
        <w:rPr>
          <w:rFonts w:asciiTheme="minorHAnsi" w:hAnsiTheme="minorHAnsi" w:cstheme="minorHAnsi"/>
          <w:color w:val="auto"/>
          <w:sz w:val="22"/>
          <w:szCs w:val="22"/>
        </w:rPr>
      </w:pPr>
    </w:p>
    <w:p w14:paraId="479B518C" w14:textId="2C944898" w:rsidR="00826CDA" w:rsidRPr="005A58D1" w:rsidRDefault="00826CDA" w:rsidP="00604043">
      <w:pPr>
        <w:pStyle w:val="Default"/>
        <w:tabs>
          <w:tab w:val="decimal" w:leader="dot" w:pos="4820"/>
        </w:tabs>
        <w:spacing w:line="276" w:lineRule="auto"/>
        <w:jc w:val="both"/>
        <w:rPr>
          <w:rFonts w:asciiTheme="minorHAnsi" w:hAnsiTheme="minorHAnsi" w:cstheme="minorHAnsi"/>
          <w:color w:val="auto"/>
          <w:sz w:val="22"/>
          <w:szCs w:val="22"/>
        </w:rPr>
      </w:pPr>
    </w:p>
    <w:p w14:paraId="4FB1B5CD" w14:textId="6F98575B" w:rsidR="00826CDA" w:rsidRPr="005A58D1" w:rsidRDefault="00826CDA" w:rsidP="00604043">
      <w:pPr>
        <w:pStyle w:val="Default"/>
        <w:tabs>
          <w:tab w:val="decimal" w:leader="dot" w:pos="4820"/>
        </w:tabs>
        <w:spacing w:line="276" w:lineRule="auto"/>
        <w:jc w:val="both"/>
        <w:rPr>
          <w:rFonts w:asciiTheme="minorHAnsi" w:hAnsiTheme="minorHAnsi" w:cstheme="minorHAnsi"/>
          <w:color w:val="auto"/>
          <w:sz w:val="22"/>
          <w:szCs w:val="22"/>
        </w:rPr>
      </w:pPr>
    </w:p>
    <w:p w14:paraId="7829EDD5" w14:textId="79C9B5B9" w:rsidR="0094258B" w:rsidRPr="005A58D1" w:rsidRDefault="0094258B" w:rsidP="00604043">
      <w:pPr>
        <w:pStyle w:val="Default"/>
        <w:spacing w:line="276" w:lineRule="auto"/>
        <w:jc w:val="right"/>
        <w:rPr>
          <w:rFonts w:asciiTheme="minorHAnsi" w:hAnsiTheme="minorHAnsi" w:cstheme="minorHAnsi"/>
          <w:color w:val="auto"/>
          <w:sz w:val="22"/>
          <w:szCs w:val="22"/>
        </w:rPr>
      </w:pPr>
      <w:r w:rsidRPr="005A58D1">
        <w:rPr>
          <w:rFonts w:asciiTheme="minorHAnsi" w:hAnsiTheme="minorHAnsi" w:cstheme="minorHAnsi"/>
          <w:b/>
          <w:bCs/>
          <w:color w:val="auto"/>
          <w:sz w:val="22"/>
          <w:szCs w:val="22"/>
        </w:rPr>
        <w:lastRenderedPageBreak/>
        <w:t>Załącznik nr 1</w:t>
      </w:r>
      <w:r w:rsidR="00DE18AF" w:rsidRPr="005A58D1">
        <w:rPr>
          <w:rFonts w:asciiTheme="minorHAnsi" w:hAnsiTheme="minorHAnsi" w:cstheme="minorHAnsi"/>
          <w:b/>
          <w:bCs/>
          <w:color w:val="auto"/>
          <w:sz w:val="22"/>
          <w:szCs w:val="22"/>
        </w:rPr>
        <w:t>5</w:t>
      </w:r>
      <w:r w:rsidRPr="005A58D1">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5A58D1" w:rsidRDefault="0094258B" w:rsidP="00604043">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5A58D1" w:rsidRDefault="00D62112" w:rsidP="00604043">
      <w:pPr>
        <w:pStyle w:val="Default"/>
        <w:spacing w:line="276" w:lineRule="auto"/>
        <w:ind w:right="4677"/>
        <w:jc w:val="both"/>
        <w:rPr>
          <w:rFonts w:asciiTheme="minorHAnsi" w:hAnsiTheme="minorHAnsi" w:cstheme="minorHAnsi"/>
          <w:b/>
          <w:bCs/>
          <w:color w:val="auto"/>
          <w:sz w:val="22"/>
          <w:szCs w:val="22"/>
        </w:rPr>
      </w:pPr>
      <w:r w:rsidRPr="005A58D1">
        <w:rPr>
          <w:rFonts w:asciiTheme="minorHAnsi" w:hAnsiTheme="minorHAnsi" w:cstheme="minorHAnsi"/>
          <w:b/>
          <w:bCs/>
          <w:color w:val="auto"/>
          <w:sz w:val="22"/>
          <w:szCs w:val="22"/>
          <w:highlight w:val="lightGray"/>
        </w:rPr>
        <w:t>WYKONAWCA</w:t>
      </w:r>
    </w:p>
    <w:p w14:paraId="0559CDBD" w14:textId="77777777" w:rsidR="00D62112" w:rsidRPr="005A58D1" w:rsidRDefault="00D62112" w:rsidP="00604043">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5A58D1" w:rsidRDefault="00D62112"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b/>
          <w:bCs/>
          <w:color w:val="auto"/>
          <w:sz w:val="22"/>
          <w:szCs w:val="22"/>
        </w:rPr>
        <w:tab/>
        <w:t xml:space="preserve"> </w:t>
      </w:r>
    </w:p>
    <w:p w14:paraId="022879DB" w14:textId="77777777" w:rsidR="00D62112" w:rsidRPr="005A58D1" w:rsidRDefault="00D62112" w:rsidP="00604043">
      <w:pPr>
        <w:pStyle w:val="Default"/>
        <w:spacing w:line="276" w:lineRule="auto"/>
        <w:ind w:right="4677"/>
        <w:jc w:val="both"/>
        <w:rPr>
          <w:rFonts w:asciiTheme="minorHAnsi" w:hAnsiTheme="minorHAnsi" w:cstheme="minorHAnsi"/>
          <w:i/>
          <w:iCs/>
          <w:color w:val="auto"/>
          <w:sz w:val="16"/>
          <w:szCs w:val="16"/>
        </w:rPr>
      </w:pPr>
      <w:r w:rsidRPr="005A58D1">
        <w:rPr>
          <w:rFonts w:asciiTheme="minorHAnsi" w:hAnsiTheme="minorHAnsi" w:cstheme="minorHAnsi"/>
          <w:i/>
          <w:iCs/>
          <w:color w:val="auto"/>
          <w:sz w:val="16"/>
          <w:szCs w:val="16"/>
        </w:rPr>
        <w:t>(nazwa albo imię i nazwisko, siedziba albo miejsce zamieszkania, jeżeli jest miejscem wykonywania działalności wykonawcy)</w:t>
      </w:r>
    </w:p>
    <w:p w14:paraId="65D787D2" w14:textId="77777777" w:rsidR="00D62112" w:rsidRPr="005A58D1" w:rsidRDefault="00D62112" w:rsidP="00604043">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5A58D1" w:rsidRDefault="00D62112" w:rsidP="00604043">
      <w:pPr>
        <w:pStyle w:val="Default"/>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reprezentowany przez: </w:t>
      </w:r>
    </w:p>
    <w:p w14:paraId="5D6F35D3" w14:textId="77777777" w:rsidR="00D62112" w:rsidRPr="005A58D1" w:rsidRDefault="00D62112" w:rsidP="00604043">
      <w:pPr>
        <w:pStyle w:val="Default"/>
        <w:tabs>
          <w:tab w:val="decimal" w:leader="dot" w:pos="4395"/>
        </w:tabs>
        <w:spacing w:line="276" w:lineRule="auto"/>
        <w:ind w:right="4677"/>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ab/>
      </w:r>
    </w:p>
    <w:p w14:paraId="656C699A" w14:textId="77777777" w:rsidR="0094258B" w:rsidRPr="005A58D1" w:rsidRDefault="0094258B" w:rsidP="00604043">
      <w:pPr>
        <w:pStyle w:val="Default"/>
        <w:spacing w:line="276" w:lineRule="auto"/>
        <w:jc w:val="both"/>
        <w:rPr>
          <w:rFonts w:asciiTheme="minorHAnsi" w:hAnsiTheme="minorHAnsi" w:cstheme="minorHAnsi"/>
          <w:b/>
          <w:bCs/>
          <w:color w:val="auto"/>
          <w:sz w:val="22"/>
          <w:szCs w:val="22"/>
        </w:rPr>
      </w:pPr>
    </w:p>
    <w:p w14:paraId="52FD4D2B" w14:textId="77777777" w:rsidR="0094258B" w:rsidRPr="005A58D1" w:rsidRDefault="0094258B" w:rsidP="00604043">
      <w:pPr>
        <w:autoSpaceDE w:val="0"/>
        <w:autoSpaceDN w:val="0"/>
        <w:adjustRightInd w:val="0"/>
        <w:spacing w:after="0" w:line="276" w:lineRule="auto"/>
        <w:jc w:val="center"/>
        <w:rPr>
          <w:rFonts w:cstheme="minorHAnsi"/>
        </w:rPr>
      </w:pPr>
      <w:r w:rsidRPr="005A58D1">
        <w:rPr>
          <w:rFonts w:cstheme="minorHAnsi"/>
          <w:b/>
          <w:bCs/>
        </w:rPr>
        <w:t>Oświadczenie wykonawcy o przynależności do tej samej grupy kapitałowej,</w:t>
      </w:r>
    </w:p>
    <w:p w14:paraId="5A864B34" w14:textId="77777777" w:rsidR="0094258B" w:rsidRPr="005A58D1" w:rsidRDefault="0094258B" w:rsidP="00604043">
      <w:pPr>
        <w:autoSpaceDE w:val="0"/>
        <w:autoSpaceDN w:val="0"/>
        <w:adjustRightInd w:val="0"/>
        <w:spacing w:after="0" w:line="276" w:lineRule="auto"/>
        <w:jc w:val="center"/>
        <w:rPr>
          <w:rFonts w:cstheme="minorHAnsi"/>
          <w:b/>
          <w:bCs/>
        </w:rPr>
      </w:pPr>
      <w:r w:rsidRPr="005A58D1">
        <w:rPr>
          <w:rFonts w:cstheme="minorHAnsi"/>
          <w:b/>
          <w:bCs/>
        </w:rPr>
        <w:t>z innym wykonawcą, który złożył odrębną ofertę w postępowaniu</w:t>
      </w:r>
    </w:p>
    <w:p w14:paraId="6CFFE8E6" w14:textId="77777777" w:rsidR="0094258B" w:rsidRPr="005A58D1" w:rsidRDefault="0094258B" w:rsidP="00604043">
      <w:pPr>
        <w:autoSpaceDE w:val="0"/>
        <w:autoSpaceDN w:val="0"/>
        <w:adjustRightInd w:val="0"/>
        <w:spacing w:after="0" w:line="276" w:lineRule="auto"/>
        <w:jc w:val="center"/>
        <w:rPr>
          <w:rFonts w:cstheme="minorHAnsi"/>
        </w:rPr>
      </w:pPr>
    </w:p>
    <w:p w14:paraId="3096A5AF" w14:textId="4DEC0A38" w:rsidR="0094258B" w:rsidRPr="005A58D1" w:rsidRDefault="0094258B" w:rsidP="00604043">
      <w:pPr>
        <w:autoSpaceDE w:val="0"/>
        <w:autoSpaceDN w:val="0"/>
        <w:adjustRightInd w:val="0"/>
        <w:spacing w:after="0" w:line="276" w:lineRule="auto"/>
        <w:jc w:val="both"/>
        <w:rPr>
          <w:rFonts w:cstheme="minorHAnsi"/>
          <w:b/>
          <w:bCs/>
        </w:rPr>
      </w:pPr>
      <w:r w:rsidRPr="005A58D1">
        <w:rPr>
          <w:rFonts w:cstheme="minorHAnsi"/>
        </w:rPr>
        <w:t>Uprawniony do reprezentowania wykonawcy ………………………… w postępowaniu o udzielenie zamówienia publicznego na</w:t>
      </w:r>
      <w:r w:rsidR="00845723" w:rsidRPr="005A58D1">
        <w:rPr>
          <w:rFonts w:cstheme="minorHAnsi"/>
        </w:rPr>
        <w:t xml:space="preserve"> zadnie, którego przedmiotem jest: </w:t>
      </w:r>
      <w:r w:rsidR="00EC4845" w:rsidRPr="005A58D1">
        <w:rPr>
          <w:rFonts w:cstheme="minorHAnsi"/>
          <w:i/>
          <w:iCs/>
          <w:sz w:val="21"/>
          <w:szCs w:val="21"/>
        </w:rPr>
        <w:t>„</w:t>
      </w:r>
      <w:r w:rsidR="00EC4845" w:rsidRPr="005A58D1">
        <w:rPr>
          <w:rFonts w:eastAsia="Calibri" w:cstheme="minorHAnsi"/>
          <w:b/>
          <w:bCs/>
          <w:sz w:val="21"/>
          <w:szCs w:val="21"/>
        </w:rPr>
        <w:t>MODERNIZACJA BOISKA SPORTOWEGO PRZY I LICEUM OGÓLNOKSZTAŁCĄCYM W GŁOGOWIE, w ramach programu Rządowy Fundusz Polski Ład: Program Inwestycji Strategicznych, Edycja8/2023/7046/</w:t>
      </w:r>
      <w:proofErr w:type="spellStart"/>
      <w:r w:rsidR="00EC4845" w:rsidRPr="005A58D1">
        <w:rPr>
          <w:rFonts w:eastAsia="Calibri" w:cstheme="minorHAnsi"/>
          <w:b/>
          <w:bCs/>
          <w:sz w:val="21"/>
          <w:szCs w:val="21"/>
        </w:rPr>
        <w:t>PolskiLad</w:t>
      </w:r>
      <w:proofErr w:type="spellEnd"/>
      <w:r w:rsidR="00EC4845" w:rsidRPr="005A58D1">
        <w:rPr>
          <w:rFonts w:eastAsia="Calibri" w:cstheme="minorHAnsi"/>
          <w:b/>
          <w:bCs/>
          <w:sz w:val="21"/>
          <w:szCs w:val="21"/>
        </w:rPr>
        <w:t xml:space="preserve"> </w:t>
      </w:r>
      <w:r w:rsidR="00EC4845" w:rsidRPr="005A58D1">
        <w:rPr>
          <w:rFonts w:cstheme="minorHAnsi"/>
          <w:sz w:val="21"/>
          <w:szCs w:val="21"/>
        </w:rPr>
        <w:t xml:space="preserve">– oznaczenie sprawy: </w:t>
      </w:r>
      <w:r w:rsidR="00EC4845" w:rsidRPr="005A58D1">
        <w:rPr>
          <w:rFonts w:cstheme="minorHAnsi"/>
          <w:b/>
          <w:bCs/>
          <w:sz w:val="21"/>
          <w:szCs w:val="21"/>
        </w:rPr>
        <w:t>RZ.272.10.2024</w:t>
      </w:r>
      <w:r w:rsidRPr="005A58D1">
        <w:rPr>
          <w:rFonts w:cstheme="minorHAnsi"/>
          <w:b/>
          <w:bCs/>
        </w:rPr>
        <w:t xml:space="preserve">, oświadczam, że wykonawca przynależy do tej samej grupy kapitałowej, </w:t>
      </w:r>
      <w:r w:rsidRPr="005A58D1">
        <w:rPr>
          <w:rFonts w:cstheme="minorHAnsi"/>
        </w:rPr>
        <w:t xml:space="preserve">o której mowa w art. 108 ust. 1 pkt 5 ustawy z dnia 11 września 2019 r. - Prawo zamówień publicznych </w:t>
      </w:r>
      <w:r w:rsidR="00346052" w:rsidRPr="005A58D1">
        <w:rPr>
          <w:rFonts w:cstheme="minorHAnsi"/>
        </w:rPr>
        <w:t>(</w:t>
      </w:r>
      <w:proofErr w:type="spellStart"/>
      <w:r w:rsidR="00346052" w:rsidRPr="005A58D1">
        <w:rPr>
          <w:rFonts w:cstheme="minorHAnsi"/>
        </w:rPr>
        <w:t>t.j</w:t>
      </w:r>
      <w:proofErr w:type="spellEnd"/>
      <w:r w:rsidR="00346052" w:rsidRPr="005A58D1">
        <w:rPr>
          <w:rFonts w:cstheme="minorHAnsi"/>
        </w:rPr>
        <w:t>. Dz. U. z 20</w:t>
      </w:r>
      <w:r w:rsidR="00EC4845" w:rsidRPr="005A58D1">
        <w:rPr>
          <w:rFonts w:cstheme="minorHAnsi"/>
        </w:rPr>
        <w:t>23</w:t>
      </w:r>
      <w:r w:rsidR="00346052" w:rsidRPr="005A58D1">
        <w:rPr>
          <w:rFonts w:cstheme="minorHAnsi"/>
        </w:rPr>
        <w:t xml:space="preserve">r. poz. </w:t>
      </w:r>
      <w:r w:rsidR="00EC4845" w:rsidRPr="005A58D1">
        <w:rPr>
          <w:rFonts w:cstheme="minorHAnsi"/>
        </w:rPr>
        <w:t>1605</w:t>
      </w:r>
      <w:r w:rsidR="00F43A77" w:rsidRPr="005A58D1">
        <w:rPr>
          <w:rFonts w:cstheme="minorHAnsi"/>
        </w:rPr>
        <w:t xml:space="preserve"> ze zm.</w:t>
      </w:r>
      <w:r w:rsidRPr="005A58D1">
        <w:rPr>
          <w:rFonts w:cstheme="minorHAnsi"/>
        </w:rPr>
        <w:t xml:space="preserve">), </w:t>
      </w:r>
      <w:r w:rsidRPr="005A58D1">
        <w:rPr>
          <w:rFonts w:cstheme="minorHAnsi"/>
          <w:b/>
          <w:bCs/>
        </w:rPr>
        <w:t>z następującymi wykonawcami, którzy złożyli odrębną ofertę w tym postępowaniu:</w:t>
      </w:r>
    </w:p>
    <w:p w14:paraId="4342C690" w14:textId="77777777" w:rsidR="00A12798" w:rsidRPr="005A58D1" w:rsidRDefault="00A12798" w:rsidP="00604043">
      <w:pPr>
        <w:pStyle w:val="Default"/>
        <w:tabs>
          <w:tab w:val="decimal" w:leader="dot" w:pos="4820"/>
        </w:tabs>
        <w:spacing w:line="276"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5A58D1" w:rsidRPr="005A58D1" w14:paraId="7224C299" w14:textId="77777777" w:rsidTr="005054AC">
        <w:trPr>
          <w:trHeight w:val="250"/>
        </w:trPr>
        <w:tc>
          <w:tcPr>
            <w:tcW w:w="582" w:type="dxa"/>
            <w:vAlign w:val="center"/>
          </w:tcPr>
          <w:p w14:paraId="1E5EF43B" w14:textId="77777777" w:rsidR="0094258B" w:rsidRPr="005A58D1" w:rsidRDefault="0094258B" w:rsidP="00604043">
            <w:pPr>
              <w:pStyle w:val="Default"/>
              <w:spacing w:line="276" w:lineRule="auto"/>
              <w:jc w:val="center"/>
              <w:rPr>
                <w:rFonts w:asciiTheme="minorHAnsi" w:hAnsiTheme="minorHAnsi" w:cstheme="minorHAnsi"/>
                <w:b/>
                <w:bCs/>
                <w:color w:val="auto"/>
                <w:sz w:val="20"/>
                <w:szCs w:val="20"/>
              </w:rPr>
            </w:pPr>
            <w:r w:rsidRPr="005A58D1">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5A58D1" w:rsidRPr="005A58D1" w14:paraId="265DEDB8" w14:textId="77777777" w:rsidTr="005054AC">
              <w:trPr>
                <w:trHeight w:val="84"/>
              </w:trPr>
              <w:tc>
                <w:tcPr>
                  <w:tcW w:w="0" w:type="auto"/>
                </w:tcPr>
                <w:p w14:paraId="3BCC441D" w14:textId="77777777" w:rsidR="0094258B" w:rsidRPr="005A58D1" w:rsidRDefault="0094258B" w:rsidP="00604043">
                  <w:pPr>
                    <w:autoSpaceDE w:val="0"/>
                    <w:autoSpaceDN w:val="0"/>
                    <w:adjustRightInd w:val="0"/>
                    <w:spacing w:after="0" w:line="276" w:lineRule="auto"/>
                    <w:jc w:val="center"/>
                    <w:rPr>
                      <w:rFonts w:cstheme="minorHAnsi"/>
                      <w:sz w:val="18"/>
                      <w:szCs w:val="18"/>
                    </w:rPr>
                  </w:pPr>
                  <w:r w:rsidRPr="005A58D1">
                    <w:rPr>
                      <w:rFonts w:cstheme="minorHAnsi"/>
                      <w:b/>
                      <w:bCs/>
                      <w:sz w:val="18"/>
                      <w:szCs w:val="18"/>
                    </w:rPr>
                    <w:t>Nazwa albo imię i nazwisko wykonawcy</w:t>
                  </w:r>
                </w:p>
              </w:tc>
            </w:tr>
          </w:tbl>
          <w:p w14:paraId="7C7575DF"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5A58D1" w:rsidRPr="005A58D1" w14:paraId="16546F6D" w14:textId="77777777" w:rsidTr="005054AC">
              <w:trPr>
                <w:trHeight w:val="324"/>
              </w:trPr>
              <w:tc>
                <w:tcPr>
                  <w:tcW w:w="0" w:type="auto"/>
                </w:tcPr>
                <w:p w14:paraId="4137D789" w14:textId="77777777" w:rsidR="0094258B" w:rsidRPr="005A58D1" w:rsidRDefault="0094258B" w:rsidP="00604043">
                  <w:pPr>
                    <w:autoSpaceDE w:val="0"/>
                    <w:autoSpaceDN w:val="0"/>
                    <w:adjustRightInd w:val="0"/>
                    <w:spacing w:after="0" w:line="276" w:lineRule="auto"/>
                    <w:jc w:val="center"/>
                    <w:rPr>
                      <w:rFonts w:cstheme="minorHAnsi"/>
                      <w:sz w:val="18"/>
                      <w:szCs w:val="18"/>
                    </w:rPr>
                  </w:pPr>
                  <w:r w:rsidRPr="005A58D1">
                    <w:rPr>
                      <w:rFonts w:cstheme="minorHAnsi"/>
                      <w:b/>
                      <w:bCs/>
                      <w:sz w:val="18"/>
                      <w:szCs w:val="18"/>
                    </w:rPr>
                    <w:t>Siedziba albo miejsce zamieszkania, jeżeli jest miejscem wykonywania działalności wykonawcy</w:t>
                  </w:r>
                </w:p>
              </w:tc>
            </w:tr>
          </w:tbl>
          <w:p w14:paraId="4043551B"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r>
      <w:tr w:rsidR="005A58D1" w:rsidRPr="005A58D1" w14:paraId="6E19D84B" w14:textId="77777777" w:rsidTr="005054AC">
        <w:trPr>
          <w:trHeight w:val="244"/>
        </w:trPr>
        <w:tc>
          <w:tcPr>
            <w:tcW w:w="582" w:type="dxa"/>
            <w:vAlign w:val="center"/>
          </w:tcPr>
          <w:p w14:paraId="074A66F7"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r>
      <w:tr w:rsidR="005A58D1" w:rsidRPr="005A58D1" w14:paraId="44E8299C" w14:textId="77777777" w:rsidTr="005054AC">
        <w:trPr>
          <w:trHeight w:val="250"/>
        </w:trPr>
        <w:tc>
          <w:tcPr>
            <w:tcW w:w="582" w:type="dxa"/>
            <w:vAlign w:val="center"/>
          </w:tcPr>
          <w:p w14:paraId="708BA7BC"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r>
      <w:tr w:rsidR="005A58D1" w:rsidRPr="005A58D1" w14:paraId="771632E4" w14:textId="77777777" w:rsidTr="005054AC">
        <w:trPr>
          <w:trHeight w:val="250"/>
        </w:trPr>
        <w:tc>
          <w:tcPr>
            <w:tcW w:w="582" w:type="dxa"/>
            <w:vAlign w:val="center"/>
          </w:tcPr>
          <w:p w14:paraId="19912BF4"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r>
      <w:tr w:rsidR="005A58D1" w:rsidRPr="005A58D1" w14:paraId="0768FC8B" w14:textId="77777777" w:rsidTr="005054AC">
        <w:trPr>
          <w:trHeight w:val="250"/>
        </w:trPr>
        <w:tc>
          <w:tcPr>
            <w:tcW w:w="582" w:type="dxa"/>
            <w:vAlign w:val="center"/>
          </w:tcPr>
          <w:p w14:paraId="29AB44C6"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r>
      <w:tr w:rsidR="0094258B" w:rsidRPr="005A58D1" w14:paraId="461B8B0F" w14:textId="77777777" w:rsidTr="005054AC">
        <w:trPr>
          <w:trHeight w:val="244"/>
        </w:trPr>
        <w:tc>
          <w:tcPr>
            <w:tcW w:w="582" w:type="dxa"/>
            <w:vAlign w:val="center"/>
          </w:tcPr>
          <w:p w14:paraId="61AD0390"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5A58D1" w:rsidRDefault="0094258B" w:rsidP="00604043">
            <w:pPr>
              <w:pStyle w:val="Default"/>
              <w:tabs>
                <w:tab w:val="decimal" w:leader="dot" w:pos="4820"/>
              </w:tabs>
              <w:spacing w:line="276" w:lineRule="auto"/>
              <w:jc w:val="center"/>
              <w:rPr>
                <w:rFonts w:asciiTheme="minorHAnsi" w:hAnsiTheme="minorHAnsi" w:cstheme="minorHAnsi"/>
                <w:b/>
                <w:bCs/>
                <w:color w:val="auto"/>
                <w:sz w:val="20"/>
                <w:szCs w:val="20"/>
              </w:rPr>
            </w:pPr>
          </w:p>
        </w:tc>
      </w:tr>
    </w:tbl>
    <w:p w14:paraId="29B28E2D" w14:textId="77777777" w:rsidR="0094258B" w:rsidRPr="005A58D1" w:rsidRDefault="0094258B" w:rsidP="00604043">
      <w:pPr>
        <w:autoSpaceDE w:val="0"/>
        <w:autoSpaceDN w:val="0"/>
        <w:adjustRightInd w:val="0"/>
        <w:spacing w:after="0" w:line="276" w:lineRule="auto"/>
        <w:rPr>
          <w:rFonts w:cstheme="minorHAnsi"/>
          <w:sz w:val="24"/>
          <w:szCs w:val="24"/>
        </w:rPr>
      </w:pPr>
    </w:p>
    <w:p w14:paraId="42051204" w14:textId="77777777" w:rsidR="0094258B" w:rsidRPr="005A58D1" w:rsidRDefault="0094258B" w:rsidP="00604043">
      <w:pPr>
        <w:pStyle w:val="Default"/>
        <w:tabs>
          <w:tab w:val="decimal" w:leader="dot" w:pos="4820"/>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5A58D1" w:rsidRDefault="0094258B" w:rsidP="00604043">
      <w:pPr>
        <w:pStyle w:val="Default"/>
        <w:tabs>
          <w:tab w:val="decimal" w:leader="dot" w:pos="9072"/>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1)</w:t>
      </w:r>
      <w:r w:rsidRPr="005A58D1">
        <w:rPr>
          <w:rFonts w:asciiTheme="minorHAnsi" w:hAnsiTheme="minorHAnsi" w:cstheme="minorHAnsi"/>
          <w:color w:val="auto"/>
          <w:sz w:val="22"/>
          <w:szCs w:val="22"/>
        </w:rPr>
        <w:tab/>
      </w:r>
    </w:p>
    <w:p w14:paraId="6D63B9AB" w14:textId="77777777" w:rsidR="0094258B" w:rsidRPr="005A58D1" w:rsidRDefault="0094258B" w:rsidP="00604043">
      <w:pPr>
        <w:pStyle w:val="Default"/>
        <w:tabs>
          <w:tab w:val="decimal" w:leader="dot" w:pos="9072"/>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2)</w:t>
      </w:r>
      <w:r w:rsidRPr="005A58D1">
        <w:rPr>
          <w:rFonts w:asciiTheme="minorHAnsi" w:hAnsiTheme="minorHAnsi" w:cstheme="minorHAnsi"/>
          <w:color w:val="auto"/>
          <w:sz w:val="22"/>
          <w:szCs w:val="22"/>
        </w:rPr>
        <w:tab/>
      </w:r>
    </w:p>
    <w:p w14:paraId="25D6D64D" w14:textId="77777777" w:rsidR="0094258B" w:rsidRPr="005A58D1" w:rsidRDefault="0094258B" w:rsidP="00604043">
      <w:pPr>
        <w:pStyle w:val="Default"/>
        <w:tabs>
          <w:tab w:val="decimal" w:leader="dot" w:pos="9072"/>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3)</w:t>
      </w:r>
      <w:r w:rsidRPr="005A58D1">
        <w:rPr>
          <w:rFonts w:asciiTheme="minorHAnsi" w:hAnsiTheme="minorHAnsi" w:cstheme="minorHAnsi"/>
          <w:color w:val="auto"/>
          <w:sz w:val="22"/>
          <w:szCs w:val="22"/>
        </w:rPr>
        <w:tab/>
      </w:r>
    </w:p>
    <w:p w14:paraId="24ADBF37" w14:textId="75D2501B" w:rsidR="0094258B" w:rsidRPr="005A58D1" w:rsidRDefault="0094258B" w:rsidP="00604043">
      <w:pPr>
        <w:pStyle w:val="Default"/>
        <w:tabs>
          <w:tab w:val="decimal" w:leader="dot" w:pos="9072"/>
        </w:tabs>
        <w:spacing w:line="276" w:lineRule="auto"/>
        <w:jc w:val="both"/>
        <w:rPr>
          <w:rFonts w:asciiTheme="minorHAnsi" w:hAnsiTheme="minorHAnsi" w:cstheme="minorHAnsi"/>
          <w:color w:val="auto"/>
          <w:sz w:val="22"/>
          <w:szCs w:val="22"/>
        </w:rPr>
      </w:pPr>
      <w:r w:rsidRPr="005A58D1">
        <w:rPr>
          <w:rFonts w:asciiTheme="minorHAnsi" w:hAnsiTheme="minorHAnsi" w:cstheme="minorHAnsi"/>
          <w:color w:val="auto"/>
          <w:sz w:val="22"/>
          <w:szCs w:val="22"/>
        </w:rPr>
        <w:t>4)</w:t>
      </w:r>
      <w:r w:rsidRPr="005A58D1">
        <w:rPr>
          <w:rFonts w:asciiTheme="minorHAnsi" w:hAnsiTheme="minorHAnsi" w:cstheme="minorHAnsi"/>
          <w:color w:val="auto"/>
          <w:sz w:val="22"/>
          <w:szCs w:val="22"/>
        </w:rPr>
        <w:tab/>
      </w:r>
    </w:p>
    <w:sectPr w:rsidR="0094258B" w:rsidRPr="005A58D1" w:rsidSect="00DE42B3">
      <w:headerReference w:type="default" r:id="rId16"/>
      <w:footerReference w:type="default" r:id="rId1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7D3211" w:rsidRDefault="007D3211" w:rsidP="00073CB1">
      <w:pPr>
        <w:spacing w:after="0" w:line="240" w:lineRule="auto"/>
      </w:pPr>
      <w:r>
        <w:separator/>
      </w:r>
    </w:p>
  </w:endnote>
  <w:endnote w:type="continuationSeparator" w:id="0">
    <w:p w14:paraId="2519788D" w14:textId="77777777" w:rsidR="007D3211" w:rsidRDefault="007D3211"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Klee One"/>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altName w:val="Times New Roman"/>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BB09" w14:textId="1EE69A72" w:rsidR="007D3211" w:rsidRDefault="007D3211">
    <w:pPr>
      <w:pStyle w:val="Stopka"/>
    </w:pPr>
  </w:p>
  <w:p w14:paraId="155F4E7C" w14:textId="3238FE95" w:rsidR="007D3211" w:rsidRPr="000636E8" w:rsidRDefault="007D3211" w:rsidP="00C522FE">
    <w:pPr>
      <w:tabs>
        <w:tab w:val="center" w:pos="4536"/>
        <w:tab w:val="right" w:pos="9072"/>
      </w:tabs>
      <w:spacing w:after="0" w:line="240" w:lineRule="auto"/>
      <w:ind w:right="204"/>
      <w:jc w:val="both"/>
      <w:rPr>
        <w:rFonts w:cstheme="minorHAnsi"/>
        <w:i/>
        <w:iCs/>
        <w:sz w:val="18"/>
        <w:szCs w:val="18"/>
      </w:rPr>
    </w:pPr>
  </w:p>
  <w:p w14:paraId="38D00D38" w14:textId="77777777" w:rsidR="007D3211" w:rsidRDefault="007D3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7D3211" w:rsidRDefault="007D3211" w:rsidP="00073CB1">
      <w:pPr>
        <w:spacing w:after="0" w:line="240" w:lineRule="auto"/>
      </w:pPr>
      <w:r>
        <w:separator/>
      </w:r>
    </w:p>
  </w:footnote>
  <w:footnote w:type="continuationSeparator" w:id="0">
    <w:p w14:paraId="5885962E" w14:textId="77777777" w:rsidR="007D3211" w:rsidRDefault="007D3211" w:rsidP="00073CB1">
      <w:pPr>
        <w:spacing w:after="0" w:line="240" w:lineRule="auto"/>
      </w:pPr>
      <w:r>
        <w:continuationSeparator/>
      </w:r>
    </w:p>
  </w:footnote>
  <w:footnote w:id="1">
    <w:p w14:paraId="35D86C43" w14:textId="77777777" w:rsidR="00C80894" w:rsidRPr="00EB1237" w:rsidRDefault="00C80894" w:rsidP="00C8089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ABE28DF" w14:textId="77777777" w:rsidR="00C80894" w:rsidRPr="00EB1237" w:rsidRDefault="00C80894" w:rsidP="00C80894">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33858147" w:rsidR="007D3211" w:rsidRDefault="008839BF" w:rsidP="008839BF">
    <w:pPr>
      <w:pStyle w:val="Nagwek"/>
      <w:jc w:val="center"/>
    </w:pPr>
    <w:r>
      <w:rPr>
        <w:noProof/>
        <w:lang w:eastAsia="pl-PL"/>
      </w:rPr>
      <w:drawing>
        <wp:inline distT="0" distB="0" distL="0" distR="0" wp14:anchorId="23BD4CFF" wp14:editId="303FA210">
          <wp:extent cx="3190875" cy="762000"/>
          <wp:effectExtent l="0" t="0" r="9525" b="0"/>
          <wp:docPr id="1251202758" name="Obraz 12512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389" cy="77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1B327D4"/>
    <w:multiLevelType w:val="hybridMultilevel"/>
    <w:tmpl w:val="CC5EB612"/>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7266134E">
      <w:start w:val="1"/>
      <w:numFmt w:val="lowerLetter"/>
      <w:lvlText w:val="%4)"/>
      <w:lvlJc w:val="left"/>
      <w:pPr>
        <w:ind w:left="2880" w:hanging="360"/>
      </w:pPr>
      <w:rPr>
        <w:rFonts w:hint="default"/>
        <w:b w:val="0"/>
      </w:rPr>
    </w:lvl>
    <w:lvl w:ilvl="4" w:tplc="DFEABC5E">
      <w:start w:val="10"/>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8192D2D"/>
    <w:multiLevelType w:val="hybridMultilevel"/>
    <w:tmpl w:val="0E923A2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7" w15:restartNumberingAfterBreak="0">
    <w:nsid w:val="19F0402B"/>
    <w:multiLevelType w:val="hybridMultilevel"/>
    <w:tmpl w:val="5466215C"/>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36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7078AD"/>
    <w:multiLevelType w:val="hybridMultilevel"/>
    <w:tmpl w:val="FED2486E"/>
    <w:lvl w:ilvl="0" w:tplc="0415000F">
      <w:start w:val="1"/>
      <w:numFmt w:val="decimal"/>
      <w:lvlText w:val="%1."/>
      <w:lvlJc w:val="left"/>
      <w:pPr>
        <w:ind w:left="720" w:hanging="360"/>
      </w:pPr>
    </w:lvl>
    <w:lvl w:ilvl="1" w:tplc="041E3364">
      <w:start w:val="1"/>
      <w:numFmt w:val="decimal"/>
      <w:lvlText w:val="%2)"/>
      <w:lvlJc w:val="left"/>
      <w:pPr>
        <w:ind w:left="1440" w:hanging="360"/>
      </w:pPr>
      <w:rPr>
        <w:rFonts w:asciiTheme="minorHAnsi" w:eastAsia="Times New Roman" w:hAnsiTheme="minorHAnsi" w:cstheme="minorHAnsi"/>
      </w:r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5BD75B0"/>
    <w:multiLevelType w:val="hybridMultilevel"/>
    <w:tmpl w:val="6B007E1C"/>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8A987A12">
      <w:start w:val="1"/>
      <w:numFmt w:val="decimal"/>
      <w:lvlText w:val="%3)"/>
      <w:lvlJc w:val="left"/>
      <w:pPr>
        <w:ind w:left="1429" w:hanging="360"/>
      </w:pPr>
      <w:rPr>
        <w:rFonts w:asciiTheme="minorHAnsi" w:eastAsia="Times New Roman" w:hAnsiTheme="minorHAnsi" w:cstheme="minorHAnsi"/>
      </w:r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F1D80"/>
    <w:multiLevelType w:val="hybridMultilevel"/>
    <w:tmpl w:val="69BA9F02"/>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90950F4"/>
    <w:multiLevelType w:val="hybridMultilevel"/>
    <w:tmpl w:val="CE1CC166"/>
    <w:lvl w:ilvl="0" w:tplc="CBAC0C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CB33D7"/>
    <w:multiLevelType w:val="hybridMultilevel"/>
    <w:tmpl w:val="E3DC3340"/>
    <w:lvl w:ilvl="0" w:tplc="74A0858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A35DE"/>
    <w:multiLevelType w:val="multilevel"/>
    <w:tmpl w:val="617661C8"/>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6" w15:restartNumberingAfterBreak="0">
    <w:nsid w:val="40EF41B7"/>
    <w:multiLevelType w:val="hybridMultilevel"/>
    <w:tmpl w:val="8AE28A30"/>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7"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B1E07968"/>
    <w:lvl w:ilvl="0" w:tplc="D630AF0C">
      <w:start w:val="1"/>
      <w:numFmt w:val="upperRoman"/>
      <w:lvlText w:val="%1."/>
      <w:lvlJc w:val="left"/>
      <w:pPr>
        <w:ind w:left="1080" w:hanging="720"/>
      </w:pPr>
      <w:rPr>
        <w:rFonts w:hint="default"/>
        <w:sz w:val="24"/>
      </w:rPr>
    </w:lvl>
    <w:lvl w:ilvl="1" w:tplc="EA7050EC">
      <w:start w:val="1"/>
      <w:numFmt w:val="decimal"/>
      <w:lvlText w:val="%2)"/>
      <w:lvlJc w:val="left"/>
      <w:pPr>
        <w:ind w:left="1440" w:hanging="360"/>
      </w:pPr>
      <w:rPr>
        <w:rFonts w:asciiTheme="minorHAnsi" w:eastAsia="ArialMT" w:hAnsiTheme="minorHAnsi" w:cstheme="minorHAnsi"/>
        <w:b w:val="0"/>
        <w:bCs w:val="0"/>
        <w:color w:val="auto"/>
        <w:sz w:val="22"/>
        <w:szCs w:val="22"/>
      </w:rPr>
    </w:lvl>
    <w:lvl w:ilvl="2" w:tplc="6C0802F2">
      <w:start w:val="45"/>
      <w:numFmt w:val="decimal"/>
      <w:lvlText w:val="%3"/>
      <w:lvlJc w:val="left"/>
      <w:pPr>
        <w:ind w:left="2340" w:hanging="360"/>
      </w:pPr>
      <w:rPr>
        <w:rFonts w:hint="default"/>
      </w:rPr>
    </w:lvl>
    <w:lvl w:ilvl="3" w:tplc="2C145D66">
      <w:start w:val="1"/>
      <w:numFmt w:val="decimal"/>
      <w:lvlText w:val="%4)"/>
      <w:lvlJc w:val="left"/>
      <w:pPr>
        <w:ind w:left="2880" w:hanging="360"/>
      </w:pPr>
      <w:rPr>
        <w:rFonts w:eastAsia="MS Mincho"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05761B"/>
    <w:multiLevelType w:val="hybridMultilevel"/>
    <w:tmpl w:val="E4C2708E"/>
    <w:lvl w:ilvl="0" w:tplc="88B2BCF6">
      <w:start w:val="1"/>
      <w:numFmt w:val="upperRoman"/>
      <w:lvlText w:val="%1."/>
      <w:lvlJc w:val="left"/>
      <w:pPr>
        <w:ind w:left="1080" w:hanging="720"/>
      </w:pPr>
      <w:rPr>
        <w:rFonts w:eastAsia="Times New Roman" w:cstheme="minorHAnsi" w:hint="default"/>
        <w:sz w:val="24"/>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920EAF2">
      <w:start w:val="1"/>
      <w:numFmt w:val="lowerLetter"/>
      <w:lvlText w:val="%5)"/>
      <w:lvlJc w:val="left"/>
      <w:pPr>
        <w:ind w:left="3600" w:hanging="360"/>
      </w:pPr>
      <w:rPr>
        <w:rFonts w:eastAsiaTheme="minorHAnsi" w:hint="default"/>
        <w:sz w:val="2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DA604F"/>
    <w:multiLevelType w:val="hybridMultilevel"/>
    <w:tmpl w:val="27BEE81A"/>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AFFA769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010E1"/>
    <w:multiLevelType w:val="hybridMultilevel"/>
    <w:tmpl w:val="50D8C54E"/>
    <w:lvl w:ilvl="0" w:tplc="54BE78D0">
      <w:start w:val="4"/>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490ABE"/>
    <w:multiLevelType w:val="hybridMultilevel"/>
    <w:tmpl w:val="3914FD2E"/>
    <w:lvl w:ilvl="0" w:tplc="FFFFFFFF">
      <w:start w:val="1"/>
      <w:numFmt w:val="decimal"/>
      <w:lvlText w:val="%1."/>
      <w:lvlJc w:val="left"/>
      <w:rPr>
        <w:rFonts w:asciiTheme="minorHAnsi" w:eastAsiaTheme="minorHAnsi" w:hAnsiTheme="minorHAnsi" w:cstheme="minorHAnsi"/>
      </w:rPr>
    </w:lvl>
    <w:lvl w:ilvl="1" w:tplc="853E3F7A">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2C285B"/>
    <w:multiLevelType w:val="hybridMultilevel"/>
    <w:tmpl w:val="38183C48"/>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49268FDA">
      <w:start w:val="1"/>
      <w:numFmt w:val="decimal"/>
      <w:lvlText w:val="%3."/>
      <w:lvlJc w:val="left"/>
      <w:rPr>
        <w:rFonts w:asciiTheme="minorHAnsi" w:eastAsia="Times New Roman" w:hAnsiTheme="minorHAnsi" w:cstheme="minorHAnsi"/>
      </w:rPr>
    </w:lvl>
    <w:lvl w:ilvl="3" w:tplc="FFFFFFFF">
      <w:numFmt w:val="decimal"/>
      <w:lvlText w:val=""/>
      <w:lvlJc w:val="left"/>
    </w:lvl>
    <w:lvl w:ilvl="4" w:tplc="FFFFFFFF">
      <w:numFmt w:val="decimal"/>
      <w:lvlText w:val=""/>
      <w:lvlJc w:val="left"/>
    </w:lvl>
    <w:lvl w:ilvl="5" w:tplc="F662D0D0">
      <w:start w:val="1"/>
      <w:numFmt w:val="decimal"/>
      <w:lvlText w:val="%6."/>
      <w:lvlJc w:val="left"/>
      <w:rPr>
        <w:rFonts w:asciiTheme="minorHAnsi" w:eastAsia="Times New Roman" w:hAnsiTheme="minorHAnsi" w:cstheme="minorHAnsi"/>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9"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CE723CE"/>
    <w:multiLevelType w:val="hybridMultilevel"/>
    <w:tmpl w:val="737827D0"/>
    <w:lvl w:ilvl="0" w:tplc="3D926450">
      <w:start w:val="1"/>
      <w:numFmt w:val="decimal"/>
      <w:lvlText w:val="%1."/>
      <w:lvlJc w:val="left"/>
      <w:pPr>
        <w:ind w:left="1712" w:hanging="360"/>
      </w:pPr>
      <w:rPr>
        <w:rFonts w:ascii="Arial" w:hAnsi="Arial" w:hint="default"/>
        <w:b w:val="0"/>
        <w:i w:val="0"/>
        <w:color w:val="auto"/>
        <w:sz w:val="20"/>
      </w:rPr>
    </w:lvl>
    <w:lvl w:ilvl="1" w:tplc="D7C64F2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4"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3F3839"/>
    <w:multiLevelType w:val="hybridMultilevel"/>
    <w:tmpl w:val="7E447E26"/>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6" w15:restartNumberingAfterBreak="0">
    <w:nsid w:val="76B71FE3"/>
    <w:multiLevelType w:val="hybridMultilevel"/>
    <w:tmpl w:val="6B86947C"/>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7C4A6668"/>
    <w:multiLevelType w:val="hybridMultilevel"/>
    <w:tmpl w:val="F1807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853E3F7A">
      <w:start w:val="1"/>
      <w:numFmt w:val="bullet"/>
      <w:lvlText w:val=""/>
      <w:lvlJc w:val="left"/>
      <w:pPr>
        <w:ind w:left="1287" w:hanging="360"/>
      </w:pPr>
      <w:rPr>
        <w:rFonts w:ascii="Symbol" w:hAnsi="Symbol"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7209596">
    <w:abstractNumId w:val="15"/>
  </w:num>
  <w:num w:numId="2" w16cid:durableId="1858037962">
    <w:abstractNumId w:val="40"/>
  </w:num>
  <w:num w:numId="3" w16cid:durableId="1399329120">
    <w:abstractNumId w:val="29"/>
  </w:num>
  <w:num w:numId="4" w16cid:durableId="1256790262">
    <w:abstractNumId w:val="39"/>
  </w:num>
  <w:num w:numId="5" w16cid:durableId="721289616">
    <w:abstractNumId w:val="14"/>
  </w:num>
  <w:num w:numId="6" w16cid:durableId="1946645882">
    <w:abstractNumId w:val="27"/>
  </w:num>
  <w:num w:numId="7" w16cid:durableId="1058675576">
    <w:abstractNumId w:val="24"/>
  </w:num>
  <w:num w:numId="8" w16cid:durableId="1676104197">
    <w:abstractNumId w:val="63"/>
  </w:num>
  <w:num w:numId="9" w16cid:durableId="2003894474">
    <w:abstractNumId w:val="23"/>
  </w:num>
  <w:num w:numId="10" w16cid:durableId="825247128">
    <w:abstractNumId w:val="3"/>
  </w:num>
  <w:num w:numId="11" w16cid:durableId="2140297987">
    <w:abstractNumId w:val="4"/>
  </w:num>
  <w:num w:numId="12" w16cid:durableId="450903188">
    <w:abstractNumId w:val="6"/>
  </w:num>
  <w:num w:numId="13" w16cid:durableId="491874407">
    <w:abstractNumId w:val="37"/>
  </w:num>
  <w:num w:numId="14" w16cid:durableId="337079408">
    <w:abstractNumId w:val="19"/>
  </w:num>
  <w:num w:numId="15" w16cid:durableId="749429702">
    <w:abstractNumId w:val="52"/>
  </w:num>
  <w:num w:numId="16" w16cid:durableId="1017463558">
    <w:abstractNumId w:val="67"/>
  </w:num>
  <w:num w:numId="17" w16cid:durableId="1772318458">
    <w:abstractNumId w:val="59"/>
  </w:num>
  <w:num w:numId="18" w16cid:durableId="2035031847">
    <w:abstractNumId w:val="33"/>
  </w:num>
  <w:num w:numId="19" w16cid:durableId="425543134">
    <w:abstractNumId w:val="68"/>
  </w:num>
  <w:num w:numId="20" w16cid:durableId="1982609702">
    <w:abstractNumId w:val="8"/>
  </w:num>
  <w:num w:numId="21" w16cid:durableId="1110248478">
    <w:abstractNumId w:val="28"/>
  </w:num>
  <w:num w:numId="22" w16cid:durableId="2067408321">
    <w:abstractNumId w:val="57"/>
  </w:num>
  <w:num w:numId="23" w16cid:durableId="1955862181">
    <w:abstractNumId w:val="13"/>
  </w:num>
  <w:num w:numId="24" w16cid:durableId="549608185">
    <w:abstractNumId w:val="5"/>
  </w:num>
  <w:num w:numId="25" w16cid:durableId="1899246880">
    <w:abstractNumId w:val="50"/>
  </w:num>
  <w:num w:numId="26" w16cid:durableId="135949384">
    <w:abstractNumId w:val="42"/>
  </w:num>
  <w:num w:numId="27" w16cid:durableId="882403771">
    <w:abstractNumId w:val="1"/>
  </w:num>
  <w:num w:numId="28" w16cid:durableId="1647931229">
    <w:abstractNumId w:val="0"/>
  </w:num>
  <w:num w:numId="29" w16cid:durableId="38016017">
    <w:abstractNumId w:val="11"/>
  </w:num>
  <w:num w:numId="30" w16cid:durableId="1050613878">
    <w:abstractNumId w:val="26"/>
  </w:num>
  <w:num w:numId="31" w16cid:durableId="930549603">
    <w:abstractNumId w:val="64"/>
  </w:num>
  <w:num w:numId="32" w16cid:durableId="1059669532">
    <w:abstractNumId w:val="69"/>
  </w:num>
  <w:num w:numId="33" w16cid:durableId="1841235415">
    <w:abstractNumId w:val="41"/>
  </w:num>
  <w:num w:numId="34" w16cid:durableId="868370247">
    <w:abstractNumId w:val="49"/>
  </w:num>
  <w:num w:numId="35" w16cid:durableId="536312626">
    <w:abstractNumId w:val="7"/>
  </w:num>
  <w:num w:numId="36" w16cid:durableId="333918251">
    <w:abstractNumId w:val="61"/>
  </w:num>
  <w:num w:numId="37" w16cid:durableId="148446022">
    <w:abstractNumId w:val="38"/>
  </w:num>
  <w:num w:numId="38" w16cid:durableId="740058511">
    <w:abstractNumId w:val="34"/>
  </w:num>
  <w:num w:numId="39" w16cid:durableId="595334807">
    <w:abstractNumId w:val="43"/>
  </w:num>
  <w:num w:numId="40" w16cid:durableId="278266410">
    <w:abstractNumId w:val="47"/>
  </w:num>
  <w:num w:numId="41" w16cid:durableId="1830439833">
    <w:abstractNumId w:val="20"/>
  </w:num>
  <w:num w:numId="42" w16cid:durableId="356270280">
    <w:abstractNumId w:val="62"/>
  </w:num>
  <w:num w:numId="43" w16cid:durableId="1265310223">
    <w:abstractNumId w:val="44"/>
  </w:num>
  <w:num w:numId="44" w16cid:durableId="1336806411">
    <w:abstractNumId w:val="21"/>
  </w:num>
  <w:num w:numId="45" w16cid:durableId="1894804602">
    <w:abstractNumId w:val="56"/>
  </w:num>
  <w:num w:numId="46" w16cid:durableId="2070299148">
    <w:abstractNumId w:val="53"/>
  </w:num>
  <w:num w:numId="47" w16cid:durableId="347487140">
    <w:abstractNumId w:val="22"/>
  </w:num>
  <w:num w:numId="48" w16cid:durableId="4477368">
    <w:abstractNumId w:val="30"/>
  </w:num>
  <w:num w:numId="49" w16cid:durableId="972371585">
    <w:abstractNumId w:val="12"/>
  </w:num>
  <w:num w:numId="50" w16cid:durableId="344408355">
    <w:abstractNumId w:val="48"/>
  </w:num>
  <w:num w:numId="51" w16cid:durableId="651061984">
    <w:abstractNumId w:val="10"/>
  </w:num>
  <w:num w:numId="52" w16cid:durableId="1961718683">
    <w:abstractNumId w:val="66"/>
  </w:num>
  <w:num w:numId="53" w16cid:durableId="1880237143">
    <w:abstractNumId w:val="17"/>
  </w:num>
  <w:num w:numId="54" w16cid:durableId="937058003">
    <w:abstractNumId w:val="55"/>
  </w:num>
  <w:num w:numId="55" w16cid:durableId="1072966354">
    <w:abstractNumId w:val="60"/>
  </w:num>
  <w:num w:numId="56" w16cid:durableId="1483037711">
    <w:abstractNumId w:val="58"/>
  </w:num>
  <w:num w:numId="57" w16cid:durableId="324014813">
    <w:abstractNumId w:val="35"/>
  </w:num>
  <w:num w:numId="58" w16cid:durableId="1949990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675414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79667959">
    <w:abstractNumId w:val="51"/>
  </w:num>
  <w:num w:numId="61" w16cid:durableId="1029065493">
    <w:abstractNumId w:val="54"/>
  </w:num>
  <w:num w:numId="62" w16cid:durableId="547256412">
    <w:abstractNumId w:val="31"/>
  </w:num>
  <w:num w:numId="63" w16cid:durableId="1584294214">
    <w:abstractNumId w:val="70"/>
  </w:num>
  <w:num w:numId="64" w16cid:durableId="1815100965">
    <w:abstractNumId w:val="45"/>
  </w:num>
  <w:num w:numId="65" w16cid:durableId="1642466318">
    <w:abstractNumId w:val="25"/>
  </w:num>
  <w:num w:numId="66" w16cid:durableId="1339888026">
    <w:abstractNumId w:val="16"/>
  </w:num>
  <w:num w:numId="67" w16cid:durableId="271744390">
    <w:abstractNumId w:val="65"/>
  </w:num>
  <w:num w:numId="68" w16cid:durableId="1152597728">
    <w:abstractNumId w:val="36"/>
  </w:num>
  <w:num w:numId="69" w16cid:durableId="1951429621">
    <w:abstractNumId w:val="9"/>
  </w:num>
  <w:num w:numId="70" w16cid:durableId="125701098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0CD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21"/>
    <w:rsid w:val="000419F5"/>
    <w:rsid w:val="00045541"/>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37FD"/>
    <w:rsid w:val="000A3B2E"/>
    <w:rsid w:val="000A725F"/>
    <w:rsid w:val="000B0D4F"/>
    <w:rsid w:val="000B1057"/>
    <w:rsid w:val="000B1442"/>
    <w:rsid w:val="000B1917"/>
    <w:rsid w:val="000B3A03"/>
    <w:rsid w:val="000B4511"/>
    <w:rsid w:val="000C33F9"/>
    <w:rsid w:val="000D1057"/>
    <w:rsid w:val="000D186D"/>
    <w:rsid w:val="000D5C39"/>
    <w:rsid w:val="000D5E4B"/>
    <w:rsid w:val="000E1D9A"/>
    <w:rsid w:val="000E2BAB"/>
    <w:rsid w:val="000E37E9"/>
    <w:rsid w:val="000E4309"/>
    <w:rsid w:val="000F24A1"/>
    <w:rsid w:val="000F497B"/>
    <w:rsid w:val="000F5144"/>
    <w:rsid w:val="000F5C35"/>
    <w:rsid w:val="001011D8"/>
    <w:rsid w:val="00102EB1"/>
    <w:rsid w:val="00103C38"/>
    <w:rsid w:val="00111DC6"/>
    <w:rsid w:val="00112143"/>
    <w:rsid w:val="001137F5"/>
    <w:rsid w:val="00116061"/>
    <w:rsid w:val="00121A29"/>
    <w:rsid w:val="00122265"/>
    <w:rsid w:val="0012228C"/>
    <w:rsid w:val="0012383C"/>
    <w:rsid w:val="00123CE7"/>
    <w:rsid w:val="00123E1D"/>
    <w:rsid w:val="00126991"/>
    <w:rsid w:val="00127DF5"/>
    <w:rsid w:val="00130502"/>
    <w:rsid w:val="00131D3F"/>
    <w:rsid w:val="00131FF4"/>
    <w:rsid w:val="00132266"/>
    <w:rsid w:val="00132D5C"/>
    <w:rsid w:val="00133855"/>
    <w:rsid w:val="001428EE"/>
    <w:rsid w:val="00146435"/>
    <w:rsid w:val="00147974"/>
    <w:rsid w:val="00147B96"/>
    <w:rsid w:val="00153BF1"/>
    <w:rsid w:val="00157024"/>
    <w:rsid w:val="00157A4B"/>
    <w:rsid w:val="00157A53"/>
    <w:rsid w:val="001627D8"/>
    <w:rsid w:val="0016305F"/>
    <w:rsid w:val="00171B55"/>
    <w:rsid w:val="00177947"/>
    <w:rsid w:val="00177A3E"/>
    <w:rsid w:val="001800E1"/>
    <w:rsid w:val="001805B2"/>
    <w:rsid w:val="0018122A"/>
    <w:rsid w:val="0018190A"/>
    <w:rsid w:val="001820B3"/>
    <w:rsid w:val="001835AB"/>
    <w:rsid w:val="00183E1B"/>
    <w:rsid w:val="00184F6D"/>
    <w:rsid w:val="00186610"/>
    <w:rsid w:val="0018774A"/>
    <w:rsid w:val="001917B8"/>
    <w:rsid w:val="00194EE7"/>
    <w:rsid w:val="001A0908"/>
    <w:rsid w:val="001A0987"/>
    <w:rsid w:val="001A17BF"/>
    <w:rsid w:val="001A4617"/>
    <w:rsid w:val="001A58A4"/>
    <w:rsid w:val="001A6744"/>
    <w:rsid w:val="001B15AA"/>
    <w:rsid w:val="001B22DA"/>
    <w:rsid w:val="001C0184"/>
    <w:rsid w:val="001C66A5"/>
    <w:rsid w:val="001D047A"/>
    <w:rsid w:val="001D0A9E"/>
    <w:rsid w:val="001D1818"/>
    <w:rsid w:val="001D199D"/>
    <w:rsid w:val="001D25F1"/>
    <w:rsid w:val="001D50B0"/>
    <w:rsid w:val="001D6BE8"/>
    <w:rsid w:val="001E6F6B"/>
    <w:rsid w:val="001F09C9"/>
    <w:rsid w:val="001F2702"/>
    <w:rsid w:val="001F3B6B"/>
    <w:rsid w:val="00203063"/>
    <w:rsid w:val="00205156"/>
    <w:rsid w:val="002121AF"/>
    <w:rsid w:val="00213DFB"/>
    <w:rsid w:val="00221B7D"/>
    <w:rsid w:val="002227B0"/>
    <w:rsid w:val="002260D5"/>
    <w:rsid w:val="00226147"/>
    <w:rsid w:val="00231650"/>
    <w:rsid w:val="00231B89"/>
    <w:rsid w:val="00233357"/>
    <w:rsid w:val="002352D8"/>
    <w:rsid w:val="0024082F"/>
    <w:rsid w:val="00243CEE"/>
    <w:rsid w:val="00244604"/>
    <w:rsid w:val="002452F0"/>
    <w:rsid w:val="00246995"/>
    <w:rsid w:val="002506D1"/>
    <w:rsid w:val="00250EF6"/>
    <w:rsid w:val="00251174"/>
    <w:rsid w:val="00255190"/>
    <w:rsid w:val="00265268"/>
    <w:rsid w:val="002715B4"/>
    <w:rsid w:val="00275A66"/>
    <w:rsid w:val="00277A81"/>
    <w:rsid w:val="00280C49"/>
    <w:rsid w:val="00280D81"/>
    <w:rsid w:val="00281F3C"/>
    <w:rsid w:val="00287F06"/>
    <w:rsid w:val="002916AC"/>
    <w:rsid w:val="0029528E"/>
    <w:rsid w:val="00296058"/>
    <w:rsid w:val="00296BAA"/>
    <w:rsid w:val="00297774"/>
    <w:rsid w:val="002A367B"/>
    <w:rsid w:val="002A6172"/>
    <w:rsid w:val="002A6602"/>
    <w:rsid w:val="002B376A"/>
    <w:rsid w:val="002B6B90"/>
    <w:rsid w:val="002B6ED4"/>
    <w:rsid w:val="002C6E4E"/>
    <w:rsid w:val="002C74EF"/>
    <w:rsid w:val="002D08FB"/>
    <w:rsid w:val="002D52E6"/>
    <w:rsid w:val="002D7572"/>
    <w:rsid w:val="002D7BB8"/>
    <w:rsid w:val="002E21F4"/>
    <w:rsid w:val="002E2536"/>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35E39"/>
    <w:rsid w:val="00343C32"/>
    <w:rsid w:val="00345A02"/>
    <w:rsid w:val="00345E71"/>
    <w:rsid w:val="00346052"/>
    <w:rsid w:val="00346482"/>
    <w:rsid w:val="00346F24"/>
    <w:rsid w:val="0034710D"/>
    <w:rsid w:val="0035267F"/>
    <w:rsid w:val="00352C32"/>
    <w:rsid w:val="003562D2"/>
    <w:rsid w:val="00356C1D"/>
    <w:rsid w:val="003625E6"/>
    <w:rsid w:val="0036281B"/>
    <w:rsid w:val="003679A2"/>
    <w:rsid w:val="00371B41"/>
    <w:rsid w:val="00382295"/>
    <w:rsid w:val="0038433C"/>
    <w:rsid w:val="003846F6"/>
    <w:rsid w:val="00386FF8"/>
    <w:rsid w:val="00392BCE"/>
    <w:rsid w:val="003948A1"/>
    <w:rsid w:val="00394C79"/>
    <w:rsid w:val="00396A0B"/>
    <w:rsid w:val="003A064D"/>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0235"/>
    <w:rsid w:val="003E11F0"/>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729F"/>
    <w:rsid w:val="00431F5B"/>
    <w:rsid w:val="00432D0B"/>
    <w:rsid w:val="00433FC1"/>
    <w:rsid w:val="00434BC2"/>
    <w:rsid w:val="00435F5C"/>
    <w:rsid w:val="004409E0"/>
    <w:rsid w:val="00443115"/>
    <w:rsid w:val="0044753E"/>
    <w:rsid w:val="00450AFC"/>
    <w:rsid w:val="00450BB4"/>
    <w:rsid w:val="00451A4F"/>
    <w:rsid w:val="00461753"/>
    <w:rsid w:val="00461E1B"/>
    <w:rsid w:val="00462E67"/>
    <w:rsid w:val="0046391E"/>
    <w:rsid w:val="004669C2"/>
    <w:rsid w:val="0047323A"/>
    <w:rsid w:val="00473696"/>
    <w:rsid w:val="004742D1"/>
    <w:rsid w:val="004773BA"/>
    <w:rsid w:val="0047786A"/>
    <w:rsid w:val="00484FEB"/>
    <w:rsid w:val="00485D43"/>
    <w:rsid w:val="004867DF"/>
    <w:rsid w:val="00491439"/>
    <w:rsid w:val="004923CB"/>
    <w:rsid w:val="00492590"/>
    <w:rsid w:val="0049501D"/>
    <w:rsid w:val="004954ED"/>
    <w:rsid w:val="00495614"/>
    <w:rsid w:val="004A2807"/>
    <w:rsid w:val="004A7785"/>
    <w:rsid w:val="004B0913"/>
    <w:rsid w:val="004B2C44"/>
    <w:rsid w:val="004B3BD6"/>
    <w:rsid w:val="004B6836"/>
    <w:rsid w:val="004B6E0E"/>
    <w:rsid w:val="004C0B09"/>
    <w:rsid w:val="004C0B60"/>
    <w:rsid w:val="004C2FDA"/>
    <w:rsid w:val="004C6187"/>
    <w:rsid w:val="004C7591"/>
    <w:rsid w:val="004C79B5"/>
    <w:rsid w:val="004D33F0"/>
    <w:rsid w:val="004D4012"/>
    <w:rsid w:val="004E4B24"/>
    <w:rsid w:val="004E5907"/>
    <w:rsid w:val="004E5993"/>
    <w:rsid w:val="004E5A11"/>
    <w:rsid w:val="004F095A"/>
    <w:rsid w:val="004F2F25"/>
    <w:rsid w:val="004F3437"/>
    <w:rsid w:val="004F419D"/>
    <w:rsid w:val="004F46C3"/>
    <w:rsid w:val="004F65E8"/>
    <w:rsid w:val="004F6C67"/>
    <w:rsid w:val="005014CA"/>
    <w:rsid w:val="00502364"/>
    <w:rsid w:val="0050381A"/>
    <w:rsid w:val="005054AC"/>
    <w:rsid w:val="005058C3"/>
    <w:rsid w:val="005071C7"/>
    <w:rsid w:val="00507C3F"/>
    <w:rsid w:val="00512C1D"/>
    <w:rsid w:val="00515CE0"/>
    <w:rsid w:val="00520A0D"/>
    <w:rsid w:val="00520DCD"/>
    <w:rsid w:val="005255EA"/>
    <w:rsid w:val="005267A0"/>
    <w:rsid w:val="005268C5"/>
    <w:rsid w:val="005274C3"/>
    <w:rsid w:val="005314D0"/>
    <w:rsid w:val="00531825"/>
    <w:rsid w:val="0053402D"/>
    <w:rsid w:val="00535C7D"/>
    <w:rsid w:val="00535C9C"/>
    <w:rsid w:val="005408B9"/>
    <w:rsid w:val="00540DB7"/>
    <w:rsid w:val="00541EC0"/>
    <w:rsid w:val="00542790"/>
    <w:rsid w:val="00542BDE"/>
    <w:rsid w:val="00542F93"/>
    <w:rsid w:val="005443CC"/>
    <w:rsid w:val="00552E27"/>
    <w:rsid w:val="005570EC"/>
    <w:rsid w:val="00560C7D"/>
    <w:rsid w:val="005617FC"/>
    <w:rsid w:val="00562447"/>
    <w:rsid w:val="00563B7C"/>
    <w:rsid w:val="00570866"/>
    <w:rsid w:val="00570BD7"/>
    <w:rsid w:val="00571887"/>
    <w:rsid w:val="00571C8D"/>
    <w:rsid w:val="005733B9"/>
    <w:rsid w:val="00573C76"/>
    <w:rsid w:val="005747DE"/>
    <w:rsid w:val="005773AA"/>
    <w:rsid w:val="00581B6F"/>
    <w:rsid w:val="00582C87"/>
    <w:rsid w:val="00584516"/>
    <w:rsid w:val="00585A0B"/>
    <w:rsid w:val="00591A15"/>
    <w:rsid w:val="00592DAE"/>
    <w:rsid w:val="00594528"/>
    <w:rsid w:val="0059465A"/>
    <w:rsid w:val="005A0104"/>
    <w:rsid w:val="005A4F77"/>
    <w:rsid w:val="005A552B"/>
    <w:rsid w:val="005A58D1"/>
    <w:rsid w:val="005B0EAE"/>
    <w:rsid w:val="005B188E"/>
    <w:rsid w:val="005B267F"/>
    <w:rsid w:val="005B305A"/>
    <w:rsid w:val="005B3A8B"/>
    <w:rsid w:val="005B3FC8"/>
    <w:rsid w:val="005B5015"/>
    <w:rsid w:val="005C10EC"/>
    <w:rsid w:val="005C1E1A"/>
    <w:rsid w:val="005C3F8B"/>
    <w:rsid w:val="005C416B"/>
    <w:rsid w:val="005C4FFC"/>
    <w:rsid w:val="005C603D"/>
    <w:rsid w:val="005C744B"/>
    <w:rsid w:val="005D00DF"/>
    <w:rsid w:val="005D1272"/>
    <w:rsid w:val="005D2027"/>
    <w:rsid w:val="005D24A2"/>
    <w:rsid w:val="005D36CA"/>
    <w:rsid w:val="005D4806"/>
    <w:rsid w:val="005D4E2C"/>
    <w:rsid w:val="005D740B"/>
    <w:rsid w:val="005E6790"/>
    <w:rsid w:val="005E7A2F"/>
    <w:rsid w:val="005F4B69"/>
    <w:rsid w:val="005F4C63"/>
    <w:rsid w:val="005F5D8F"/>
    <w:rsid w:val="005F7499"/>
    <w:rsid w:val="005F7FA7"/>
    <w:rsid w:val="0060091C"/>
    <w:rsid w:val="00604043"/>
    <w:rsid w:val="0060454A"/>
    <w:rsid w:val="00605E72"/>
    <w:rsid w:val="00617CDB"/>
    <w:rsid w:val="00620960"/>
    <w:rsid w:val="00622149"/>
    <w:rsid w:val="00622E5D"/>
    <w:rsid w:val="00631128"/>
    <w:rsid w:val="006327AB"/>
    <w:rsid w:val="00633A59"/>
    <w:rsid w:val="00634935"/>
    <w:rsid w:val="0064246F"/>
    <w:rsid w:val="006424B6"/>
    <w:rsid w:val="00642785"/>
    <w:rsid w:val="00643BC5"/>
    <w:rsid w:val="006443FE"/>
    <w:rsid w:val="006557C0"/>
    <w:rsid w:val="0066112B"/>
    <w:rsid w:val="00666F5B"/>
    <w:rsid w:val="0066743B"/>
    <w:rsid w:val="00671521"/>
    <w:rsid w:val="0067241A"/>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046A"/>
    <w:rsid w:val="006C1766"/>
    <w:rsid w:val="006C2D1A"/>
    <w:rsid w:val="006C4757"/>
    <w:rsid w:val="006C5297"/>
    <w:rsid w:val="006C6133"/>
    <w:rsid w:val="006D305E"/>
    <w:rsid w:val="006D3478"/>
    <w:rsid w:val="006D3890"/>
    <w:rsid w:val="006E0B25"/>
    <w:rsid w:val="006E0C8B"/>
    <w:rsid w:val="006E4733"/>
    <w:rsid w:val="006E5AF2"/>
    <w:rsid w:val="006E5DDE"/>
    <w:rsid w:val="006F3345"/>
    <w:rsid w:val="006F3787"/>
    <w:rsid w:val="006F6DF4"/>
    <w:rsid w:val="006F6FBD"/>
    <w:rsid w:val="006F7740"/>
    <w:rsid w:val="0070018B"/>
    <w:rsid w:val="00702D85"/>
    <w:rsid w:val="0070481D"/>
    <w:rsid w:val="00704999"/>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24D5"/>
    <w:rsid w:val="007431FE"/>
    <w:rsid w:val="00743DC0"/>
    <w:rsid w:val="00746B7E"/>
    <w:rsid w:val="007511F1"/>
    <w:rsid w:val="00751DC0"/>
    <w:rsid w:val="007547EF"/>
    <w:rsid w:val="007557F6"/>
    <w:rsid w:val="007562A2"/>
    <w:rsid w:val="00756A37"/>
    <w:rsid w:val="007607C8"/>
    <w:rsid w:val="00762F64"/>
    <w:rsid w:val="00763546"/>
    <w:rsid w:val="007701B0"/>
    <w:rsid w:val="007707DF"/>
    <w:rsid w:val="00774CA6"/>
    <w:rsid w:val="007772F0"/>
    <w:rsid w:val="0078631C"/>
    <w:rsid w:val="00787304"/>
    <w:rsid w:val="00787C92"/>
    <w:rsid w:val="00790A82"/>
    <w:rsid w:val="00795128"/>
    <w:rsid w:val="007A4C55"/>
    <w:rsid w:val="007A6B3A"/>
    <w:rsid w:val="007A791C"/>
    <w:rsid w:val="007B030B"/>
    <w:rsid w:val="007B1E06"/>
    <w:rsid w:val="007B2632"/>
    <w:rsid w:val="007B2F6C"/>
    <w:rsid w:val="007B5404"/>
    <w:rsid w:val="007B5CA7"/>
    <w:rsid w:val="007B7059"/>
    <w:rsid w:val="007C0B7F"/>
    <w:rsid w:val="007D161C"/>
    <w:rsid w:val="007D3211"/>
    <w:rsid w:val="007D402B"/>
    <w:rsid w:val="007D6A0F"/>
    <w:rsid w:val="007D7197"/>
    <w:rsid w:val="007E1E14"/>
    <w:rsid w:val="007E2BD0"/>
    <w:rsid w:val="007E4401"/>
    <w:rsid w:val="007F0CB2"/>
    <w:rsid w:val="007F2954"/>
    <w:rsid w:val="007F2AB9"/>
    <w:rsid w:val="007F706B"/>
    <w:rsid w:val="007F788D"/>
    <w:rsid w:val="00801555"/>
    <w:rsid w:val="0080285F"/>
    <w:rsid w:val="00802B89"/>
    <w:rsid w:val="008033F2"/>
    <w:rsid w:val="00805771"/>
    <w:rsid w:val="00805BC9"/>
    <w:rsid w:val="00806111"/>
    <w:rsid w:val="0080645A"/>
    <w:rsid w:val="00810652"/>
    <w:rsid w:val="00810BCE"/>
    <w:rsid w:val="00813029"/>
    <w:rsid w:val="00814783"/>
    <w:rsid w:val="0081658F"/>
    <w:rsid w:val="00822C0D"/>
    <w:rsid w:val="00824535"/>
    <w:rsid w:val="00826CDA"/>
    <w:rsid w:val="00827402"/>
    <w:rsid w:val="008302D8"/>
    <w:rsid w:val="00831095"/>
    <w:rsid w:val="0083256B"/>
    <w:rsid w:val="00832B6A"/>
    <w:rsid w:val="00836CA0"/>
    <w:rsid w:val="00840D05"/>
    <w:rsid w:val="00840E02"/>
    <w:rsid w:val="008415B6"/>
    <w:rsid w:val="00845723"/>
    <w:rsid w:val="00847F3C"/>
    <w:rsid w:val="008521B4"/>
    <w:rsid w:val="00853B5D"/>
    <w:rsid w:val="00854B2F"/>
    <w:rsid w:val="00855229"/>
    <w:rsid w:val="0085734B"/>
    <w:rsid w:val="008614CF"/>
    <w:rsid w:val="00863907"/>
    <w:rsid w:val="00863ACD"/>
    <w:rsid w:val="00866026"/>
    <w:rsid w:val="00867A96"/>
    <w:rsid w:val="008703BE"/>
    <w:rsid w:val="008704AC"/>
    <w:rsid w:val="008707CF"/>
    <w:rsid w:val="00870F27"/>
    <w:rsid w:val="00871E2B"/>
    <w:rsid w:val="008802E7"/>
    <w:rsid w:val="008816B6"/>
    <w:rsid w:val="00881DD7"/>
    <w:rsid w:val="008839BF"/>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E7CE5"/>
    <w:rsid w:val="008F6291"/>
    <w:rsid w:val="00904564"/>
    <w:rsid w:val="00904D6B"/>
    <w:rsid w:val="00905563"/>
    <w:rsid w:val="00912270"/>
    <w:rsid w:val="00914BB7"/>
    <w:rsid w:val="00917856"/>
    <w:rsid w:val="0092096B"/>
    <w:rsid w:val="00920D31"/>
    <w:rsid w:val="00921BAD"/>
    <w:rsid w:val="00923389"/>
    <w:rsid w:val="0093065B"/>
    <w:rsid w:val="00930B92"/>
    <w:rsid w:val="009317BE"/>
    <w:rsid w:val="00934609"/>
    <w:rsid w:val="0093793E"/>
    <w:rsid w:val="0094258B"/>
    <w:rsid w:val="009448D1"/>
    <w:rsid w:val="00945DF1"/>
    <w:rsid w:val="009461A7"/>
    <w:rsid w:val="00947CA9"/>
    <w:rsid w:val="00952B5C"/>
    <w:rsid w:val="009536AE"/>
    <w:rsid w:val="00953898"/>
    <w:rsid w:val="0095660F"/>
    <w:rsid w:val="00956AFC"/>
    <w:rsid w:val="00957706"/>
    <w:rsid w:val="009616D1"/>
    <w:rsid w:val="00961BBA"/>
    <w:rsid w:val="00963C8B"/>
    <w:rsid w:val="00964227"/>
    <w:rsid w:val="00964D0E"/>
    <w:rsid w:val="00971046"/>
    <w:rsid w:val="0097104D"/>
    <w:rsid w:val="00972D7B"/>
    <w:rsid w:val="00975E6C"/>
    <w:rsid w:val="0097683C"/>
    <w:rsid w:val="00981122"/>
    <w:rsid w:val="00984B74"/>
    <w:rsid w:val="00984ED6"/>
    <w:rsid w:val="00986910"/>
    <w:rsid w:val="009902CC"/>
    <w:rsid w:val="0099575F"/>
    <w:rsid w:val="00996FA1"/>
    <w:rsid w:val="00997B75"/>
    <w:rsid w:val="00997F07"/>
    <w:rsid w:val="009A0E9C"/>
    <w:rsid w:val="009A2E20"/>
    <w:rsid w:val="009B1BBA"/>
    <w:rsid w:val="009B23B3"/>
    <w:rsid w:val="009B69EA"/>
    <w:rsid w:val="009B76F4"/>
    <w:rsid w:val="009C1984"/>
    <w:rsid w:val="009C2D2E"/>
    <w:rsid w:val="009C4795"/>
    <w:rsid w:val="009C63D6"/>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1B4F"/>
    <w:rsid w:val="00A2385E"/>
    <w:rsid w:val="00A26310"/>
    <w:rsid w:val="00A324AE"/>
    <w:rsid w:val="00A3346E"/>
    <w:rsid w:val="00A33EA7"/>
    <w:rsid w:val="00A3651B"/>
    <w:rsid w:val="00A41F07"/>
    <w:rsid w:val="00A447C8"/>
    <w:rsid w:val="00A47B3E"/>
    <w:rsid w:val="00A5013B"/>
    <w:rsid w:val="00A5161D"/>
    <w:rsid w:val="00A516C7"/>
    <w:rsid w:val="00A53730"/>
    <w:rsid w:val="00A54FF7"/>
    <w:rsid w:val="00A67029"/>
    <w:rsid w:val="00A70A68"/>
    <w:rsid w:val="00A71A0B"/>
    <w:rsid w:val="00A779C7"/>
    <w:rsid w:val="00A8147E"/>
    <w:rsid w:val="00A827F5"/>
    <w:rsid w:val="00A83F18"/>
    <w:rsid w:val="00A8444A"/>
    <w:rsid w:val="00A84EEE"/>
    <w:rsid w:val="00A85717"/>
    <w:rsid w:val="00A85A9B"/>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C25BC"/>
    <w:rsid w:val="00AC2778"/>
    <w:rsid w:val="00AC2AB8"/>
    <w:rsid w:val="00AC318E"/>
    <w:rsid w:val="00AC3325"/>
    <w:rsid w:val="00AC3EC4"/>
    <w:rsid w:val="00AC508A"/>
    <w:rsid w:val="00AC6448"/>
    <w:rsid w:val="00AC64FF"/>
    <w:rsid w:val="00AD0214"/>
    <w:rsid w:val="00AD0B6C"/>
    <w:rsid w:val="00AD4B11"/>
    <w:rsid w:val="00AE2EB0"/>
    <w:rsid w:val="00AE4361"/>
    <w:rsid w:val="00AE65F5"/>
    <w:rsid w:val="00AE6A40"/>
    <w:rsid w:val="00AF0AB3"/>
    <w:rsid w:val="00AF2A1D"/>
    <w:rsid w:val="00AF3AA9"/>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09F"/>
    <w:rsid w:val="00B5510B"/>
    <w:rsid w:val="00B5527B"/>
    <w:rsid w:val="00B557DF"/>
    <w:rsid w:val="00B56F3E"/>
    <w:rsid w:val="00B61696"/>
    <w:rsid w:val="00B6326B"/>
    <w:rsid w:val="00B636EF"/>
    <w:rsid w:val="00B63F99"/>
    <w:rsid w:val="00B64D3D"/>
    <w:rsid w:val="00B65075"/>
    <w:rsid w:val="00B65BB3"/>
    <w:rsid w:val="00B66957"/>
    <w:rsid w:val="00B700F9"/>
    <w:rsid w:val="00B70E73"/>
    <w:rsid w:val="00B71675"/>
    <w:rsid w:val="00B7241A"/>
    <w:rsid w:val="00B72CE9"/>
    <w:rsid w:val="00B74314"/>
    <w:rsid w:val="00B74B07"/>
    <w:rsid w:val="00B75FD8"/>
    <w:rsid w:val="00B767E4"/>
    <w:rsid w:val="00B77F4B"/>
    <w:rsid w:val="00B80DD8"/>
    <w:rsid w:val="00B8168D"/>
    <w:rsid w:val="00B82777"/>
    <w:rsid w:val="00B827B3"/>
    <w:rsid w:val="00B83915"/>
    <w:rsid w:val="00B83C1D"/>
    <w:rsid w:val="00B84A77"/>
    <w:rsid w:val="00B91963"/>
    <w:rsid w:val="00B92A31"/>
    <w:rsid w:val="00BA18A9"/>
    <w:rsid w:val="00BA2B6D"/>
    <w:rsid w:val="00BA4D0F"/>
    <w:rsid w:val="00BA505E"/>
    <w:rsid w:val="00BA57B1"/>
    <w:rsid w:val="00BA5BAA"/>
    <w:rsid w:val="00BA6858"/>
    <w:rsid w:val="00BB2240"/>
    <w:rsid w:val="00BB2CED"/>
    <w:rsid w:val="00BB2D42"/>
    <w:rsid w:val="00BB5216"/>
    <w:rsid w:val="00BB7B1D"/>
    <w:rsid w:val="00BC0F97"/>
    <w:rsid w:val="00BC1E7A"/>
    <w:rsid w:val="00BC3F25"/>
    <w:rsid w:val="00BC554C"/>
    <w:rsid w:val="00BD5A62"/>
    <w:rsid w:val="00BD7EBA"/>
    <w:rsid w:val="00BE01D2"/>
    <w:rsid w:val="00BE0775"/>
    <w:rsid w:val="00BE2404"/>
    <w:rsid w:val="00BE2845"/>
    <w:rsid w:val="00BE3865"/>
    <w:rsid w:val="00BE4053"/>
    <w:rsid w:val="00BE636C"/>
    <w:rsid w:val="00BE6995"/>
    <w:rsid w:val="00BE6F15"/>
    <w:rsid w:val="00BF0A13"/>
    <w:rsid w:val="00BF0E46"/>
    <w:rsid w:val="00BF0F9A"/>
    <w:rsid w:val="00BF4393"/>
    <w:rsid w:val="00BF5BB8"/>
    <w:rsid w:val="00BF71E4"/>
    <w:rsid w:val="00BF7B2A"/>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37FB5"/>
    <w:rsid w:val="00C400FE"/>
    <w:rsid w:val="00C402EA"/>
    <w:rsid w:val="00C40599"/>
    <w:rsid w:val="00C43414"/>
    <w:rsid w:val="00C43CED"/>
    <w:rsid w:val="00C448DF"/>
    <w:rsid w:val="00C47608"/>
    <w:rsid w:val="00C47996"/>
    <w:rsid w:val="00C501BB"/>
    <w:rsid w:val="00C50E67"/>
    <w:rsid w:val="00C522FE"/>
    <w:rsid w:val="00C551BD"/>
    <w:rsid w:val="00C55D6D"/>
    <w:rsid w:val="00C55F90"/>
    <w:rsid w:val="00C629E6"/>
    <w:rsid w:val="00C70DC0"/>
    <w:rsid w:val="00C7369E"/>
    <w:rsid w:val="00C7399B"/>
    <w:rsid w:val="00C740BC"/>
    <w:rsid w:val="00C74207"/>
    <w:rsid w:val="00C8034C"/>
    <w:rsid w:val="00C80894"/>
    <w:rsid w:val="00C8161D"/>
    <w:rsid w:val="00C83ED4"/>
    <w:rsid w:val="00C844DB"/>
    <w:rsid w:val="00C869D6"/>
    <w:rsid w:val="00C879D4"/>
    <w:rsid w:val="00C91832"/>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32D"/>
    <w:rsid w:val="00CD741D"/>
    <w:rsid w:val="00CD79C3"/>
    <w:rsid w:val="00CE0281"/>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663D"/>
    <w:rsid w:val="00D57485"/>
    <w:rsid w:val="00D574DA"/>
    <w:rsid w:val="00D62112"/>
    <w:rsid w:val="00D63398"/>
    <w:rsid w:val="00D637D7"/>
    <w:rsid w:val="00D65C10"/>
    <w:rsid w:val="00D667D5"/>
    <w:rsid w:val="00D66F8B"/>
    <w:rsid w:val="00D67FCA"/>
    <w:rsid w:val="00D70931"/>
    <w:rsid w:val="00D75BF7"/>
    <w:rsid w:val="00D8125A"/>
    <w:rsid w:val="00D81D32"/>
    <w:rsid w:val="00D85E82"/>
    <w:rsid w:val="00D917AA"/>
    <w:rsid w:val="00D93235"/>
    <w:rsid w:val="00D93496"/>
    <w:rsid w:val="00D93CE1"/>
    <w:rsid w:val="00DA0C3E"/>
    <w:rsid w:val="00DA0DD2"/>
    <w:rsid w:val="00DA2653"/>
    <w:rsid w:val="00DA306D"/>
    <w:rsid w:val="00DA398B"/>
    <w:rsid w:val="00DA4A68"/>
    <w:rsid w:val="00DA4B01"/>
    <w:rsid w:val="00DA5219"/>
    <w:rsid w:val="00DA5FD4"/>
    <w:rsid w:val="00DB3189"/>
    <w:rsid w:val="00DB4C91"/>
    <w:rsid w:val="00DC0BD4"/>
    <w:rsid w:val="00DC0F31"/>
    <w:rsid w:val="00DC35EC"/>
    <w:rsid w:val="00DC49D2"/>
    <w:rsid w:val="00DC62BE"/>
    <w:rsid w:val="00DD11B5"/>
    <w:rsid w:val="00DD21D6"/>
    <w:rsid w:val="00DD2868"/>
    <w:rsid w:val="00DD40A4"/>
    <w:rsid w:val="00DD460B"/>
    <w:rsid w:val="00DD4A0E"/>
    <w:rsid w:val="00DD4D41"/>
    <w:rsid w:val="00DD5802"/>
    <w:rsid w:val="00DD582F"/>
    <w:rsid w:val="00DD7AFD"/>
    <w:rsid w:val="00DE04F5"/>
    <w:rsid w:val="00DE18AF"/>
    <w:rsid w:val="00DE2DF8"/>
    <w:rsid w:val="00DE42B3"/>
    <w:rsid w:val="00DE4D1D"/>
    <w:rsid w:val="00DE54BD"/>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300AB"/>
    <w:rsid w:val="00E3014E"/>
    <w:rsid w:val="00E30B1B"/>
    <w:rsid w:val="00E3368C"/>
    <w:rsid w:val="00E33914"/>
    <w:rsid w:val="00E36EA2"/>
    <w:rsid w:val="00E416DE"/>
    <w:rsid w:val="00E440B4"/>
    <w:rsid w:val="00E44408"/>
    <w:rsid w:val="00E45D21"/>
    <w:rsid w:val="00E45FE2"/>
    <w:rsid w:val="00E54D7C"/>
    <w:rsid w:val="00E54F7F"/>
    <w:rsid w:val="00E55905"/>
    <w:rsid w:val="00E55A3F"/>
    <w:rsid w:val="00E565BE"/>
    <w:rsid w:val="00E56734"/>
    <w:rsid w:val="00E60861"/>
    <w:rsid w:val="00E62DE1"/>
    <w:rsid w:val="00E63CFB"/>
    <w:rsid w:val="00E71B6C"/>
    <w:rsid w:val="00E73404"/>
    <w:rsid w:val="00E7399F"/>
    <w:rsid w:val="00E77021"/>
    <w:rsid w:val="00E80098"/>
    <w:rsid w:val="00E81D2D"/>
    <w:rsid w:val="00E85991"/>
    <w:rsid w:val="00E860B5"/>
    <w:rsid w:val="00E9095B"/>
    <w:rsid w:val="00E918FA"/>
    <w:rsid w:val="00E93F93"/>
    <w:rsid w:val="00E94836"/>
    <w:rsid w:val="00E95A61"/>
    <w:rsid w:val="00E9750E"/>
    <w:rsid w:val="00EA1F34"/>
    <w:rsid w:val="00EA6650"/>
    <w:rsid w:val="00EB10F2"/>
    <w:rsid w:val="00EB11FC"/>
    <w:rsid w:val="00EB1237"/>
    <w:rsid w:val="00EB1987"/>
    <w:rsid w:val="00EB3204"/>
    <w:rsid w:val="00EB494F"/>
    <w:rsid w:val="00EB501A"/>
    <w:rsid w:val="00EB6DE7"/>
    <w:rsid w:val="00EB722A"/>
    <w:rsid w:val="00EB73D9"/>
    <w:rsid w:val="00EC293E"/>
    <w:rsid w:val="00EC4845"/>
    <w:rsid w:val="00EC6141"/>
    <w:rsid w:val="00EC66BA"/>
    <w:rsid w:val="00EC783B"/>
    <w:rsid w:val="00ED07DD"/>
    <w:rsid w:val="00ED5185"/>
    <w:rsid w:val="00ED5CF0"/>
    <w:rsid w:val="00ED760C"/>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F7B"/>
    <w:rsid w:val="00F37D7B"/>
    <w:rsid w:val="00F43A77"/>
    <w:rsid w:val="00F44324"/>
    <w:rsid w:val="00F45496"/>
    <w:rsid w:val="00F455FB"/>
    <w:rsid w:val="00F47132"/>
    <w:rsid w:val="00F4722B"/>
    <w:rsid w:val="00F47349"/>
    <w:rsid w:val="00F5086B"/>
    <w:rsid w:val="00F5184D"/>
    <w:rsid w:val="00F545FE"/>
    <w:rsid w:val="00F551AB"/>
    <w:rsid w:val="00F55F6C"/>
    <w:rsid w:val="00F570C9"/>
    <w:rsid w:val="00F61CAC"/>
    <w:rsid w:val="00F643A8"/>
    <w:rsid w:val="00F64440"/>
    <w:rsid w:val="00F73AC8"/>
    <w:rsid w:val="00F7459B"/>
    <w:rsid w:val="00F83E31"/>
    <w:rsid w:val="00F83E94"/>
    <w:rsid w:val="00F84E09"/>
    <w:rsid w:val="00F85058"/>
    <w:rsid w:val="00F85FDB"/>
    <w:rsid w:val="00F91038"/>
    <w:rsid w:val="00F94A72"/>
    <w:rsid w:val="00F96934"/>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64C"/>
    <w:rsid w:val="00FD5D68"/>
    <w:rsid w:val="00FE0539"/>
    <w:rsid w:val="00FE2698"/>
    <w:rsid w:val="00FE4FA8"/>
    <w:rsid w:val="00FE7D03"/>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customStyle="1" w:styleId="Nierozpoznanawzmianka2">
    <w:name w:val="Nierozpoznana wzmianka2"/>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table" w:customStyle="1" w:styleId="Tabela-Siatka1">
    <w:name w:val="Tabela - Siatka1"/>
    <w:basedOn w:val="Standardowy"/>
    <w:next w:val="Tabela-Siatka"/>
    <w:uiPriority w:val="39"/>
    <w:rsid w:val="007D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6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8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8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C8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4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05308141">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3AC1-432E-44EB-83A8-5E02A796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53</Pages>
  <Words>19295</Words>
  <Characters>115776</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71</cp:revision>
  <cp:lastPrinted>2024-07-08T10:39:00Z</cp:lastPrinted>
  <dcterms:created xsi:type="dcterms:W3CDTF">2024-07-02T13:24:00Z</dcterms:created>
  <dcterms:modified xsi:type="dcterms:W3CDTF">2024-07-09T14:15:00Z</dcterms:modified>
</cp:coreProperties>
</file>