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9248" w14:textId="1E883322" w:rsidR="00455917" w:rsidRPr="00455917" w:rsidRDefault="00455917" w:rsidP="00455917">
      <w:pPr>
        <w:spacing w:line="259" w:lineRule="auto"/>
        <w:ind w:left="5246" w:hanging="1"/>
        <w:jc w:val="right"/>
        <w:rPr>
          <w:rFonts w:ascii="Verdana" w:eastAsia="Calibri" w:hAnsi="Verdana" w:cs="Arial"/>
          <w:sz w:val="20"/>
        </w:rPr>
      </w:pPr>
      <w:r w:rsidRPr="00455917">
        <w:rPr>
          <w:rFonts w:ascii="Verdana" w:eastAsia="Calibri" w:hAnsi="Verdana" w:cs="Arial"/>
          <w:b/>
          <w:sz w:val="20"/>
        </w:rPr>
        <w:t>Załącznik nr 1</w:t>
      </w:r>
      <w:r w:rsidRPr="00455917">
        <w:rPr>
          <w:rFonts w:ascii="Verdana" w:eastAsia="Calibri" w:hAnsi="Verdana" w:cs="Arial"/>
          <w:b/>
          <w:sz w:val="20"/>
        </w:rPr>
        <w:t>3</w:t>
      </w:r>
      <w:r w:rsidRPr="00455917">
        <w:rPr>
          <w:rFonts w:ascii="Verdana" w:eastAsia="Calibri" w:hAnsi="Verdana" w:cs="Arial"/>
          <w:b/>
          <w:sz w:val="20"/>
        </w:rPr>
        <w:t xml:space="preserve"> do SWZ</w:t>
      </w:r>
    </w:p>
    <w:p w14:paraId="0996A0D0" w14:textId="77777777" w:rsidR="00455917" w:rsidRPr="00455917" w:rsidRDefault="00455917" w:rsidP="00455917">
      <w:pPr>
        <w:spacing w:line="259" w:lineRule="auto"/>
        <w:ind w:left="4820" w:hanging="1"/>
        <w:jc w:val="right"/>
        <w:rPr>
          <w:rFonts w:ascii="Verdana" w:eastAsia="Calibri" w:hAnsi="Verdana" w:cs="Tahoma"/>
          <w:b/>
          <w:sz w:val="20"/>
        </w:rPr>
      </w:pPr>
      <w:r w:rsidRPr="00455917">
        <w:rPr>
          <w:rFonts w:ascii="Verdana" w:eastAsia="Calibri" w:hAnsi="Verdana" w:cs="Arial"/>
          <w:sz w:val="20"/>
        </w:rPr>
        <w:t>Nr sprawy:</w:t>
      </w:r>
      <w:r w:rsidRPr="00455917">
        <w:rPr>
          <w:rFonts w:ascii="Verdana" w:eastAsia="Calibri" w:hAnsi="Verdana" w:cs="Tahoma"/>
          <w:b/>
          <w:sz w:val="20"/>
        </w:rPr>
        <w:t xml:space="preserve"> SPZP.271.47.2024</w:t>
      </w:r>
    </w:p>
    <w:p w14:paraId="0BA1C9B6" w14:textId="77777777" w:rsidR="00455917" w:rsidRDefault="00FE0581" w:rsidP="00EC50F1">
      <w:pPr>
        <w:spacing w:after="240" w:line="276" w:lineRule="auto"/>
        <w:jc w:val="center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</w:p>
    <w:p w14:paraId="2FC45376" w14:textId="2D2F5377" w:rsidR="000F406E" w:rsidRPr="00234BEA" w:rsidRDefault="000F406E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2FE79DB8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1171A1A7">
        <w:rPr>
          <w:rFonts w:ascii="Verdana" w:hAnsi="Verdana"/>
          <w:sz w:val="22"/>
          <w:szCs w:val="22"/>
        </w:rPr>
        <w:t xml:space="preserve">zawarta w dniu ….............. </w:t>
      </w:r>
      <w:r w:rsidR="002A007F" w:rsidRPr="1171A1A7">
        <w:rPr>
          <w:rFonts w:ascii="Verdana" w:hAnsi="Verdana"/>
          <w:sz w:val="22"/>
          <w:szCs w:val="22"/>
        </w:rPr>
        <w:t xml:space="preserve">w </w:t>
      </w:r>
      <w:r w:rsidR="00EC453A" w:rsidRPr="1171A1A7">
        <w:rPr>
          <w:rFonts w:ascii="Verdana" w:hAnsi="Verdana"/>
          <w:sz w:val="22"/>
          <w:szCs w:val="22"/>
        </w:rPr>
        <w:t>Warszawie</w:t>
      </w:r>
      <w:r w:rsidR="004E441A" w:rsidRPr="1171A1A7">
        <w:rPr>
          <w:rFonts w:ascii="Verdana" w:hAnsi="Verdana"/>
          <w:sz w:val="22"/>
          <w:szCs w:val="22"/>
        </w:rPr>
        <w:t xml:space="preserve"> </w:t>
      </w:r>
      <w:r w:rsidRPr="1171A1A7">
        <w:rPr>
          <w:rFonts w:ascii="Verdana" w:hAnsi="Verdana"/>
          <w:sz w:val="22"/>
          <w:szCs w:val="22"/>
        </w:rPr>
        <w:t>pomiędzy:</w:t>
      </w:r>
    </w:p>
    <w:p w14:paraId="76D0630D" w14:textId="2696B973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1171A1A7">
        <w:rPr>
          <w:rFonts w:ascii="Verdana" w:hAnsi="Verdana"/>
          <w:b/>
          <w:bCs/>
          <w:sz w:val="22"/>
          <w:szCs w:val="22"/>
        </w:rPr>
        <w:t>Sie</w:t>
      </w:r>
      <w:r w:rsidR="00A17305" w:rsidRPr="1171A1A7">
        <w:rPr>
          <w:rFonts w:ascii="Verdana" w:hAnsi="Verdana"/>
          <w:b/>
          <w:bCs/>
          <w:sz w:val="22"/>
          <w:szCs w:val="22"/>
        </w:rPr>
        <w:t>ć</w:t>
      </w:r>
      <w:r w:rsidRPr="1171A1A7">
        <w:rPr>
          <w:rFonts w:ascii="Verdana" w:hAnsi="Verdana"/>
          <w:b/>
          <w:bCs/>
          <w:sz w:val="22"/>
          <w:szCs w:val="22"/>
        </w:rPr>
        <w:t xml:space="preserve"> Badawcz</w:t>
      </w:r>
      <w:r w:rsidR="00A17305" w:rsidRPr="1171A1A7">
        <w:rPr>
          <w:rFonts w:ascii="Verdana" w:hAnsi="Verdana"/>
          <w:b/>
          <w:bCs/>
          <w:sz w:val="22"/>
          <w:szCs w:val="22"/>
        </w:rPr>
        <w:t>a</w:t>
      </w:r>
      <w:r w:rsidRPr="1171A1A7">
        <w:rPr>
          <w:rFonts w:ascii="Verdana" w:hAnsi="Verdana"/>
          <w:b/>
          <w:bCs/>
          <w:sz w:val="22"/>
          <w:szCs w:val="22"/>
        </w:rPr>
        <w:t xml:space="preserve"> Łukasiewicz – .........., </w:t>
      </w:r>
      <w:r w:rsidRPr="1171A1A7">
        <w:rPr>
          <w:rFonts w:ascii="Verdana" w:hAnsi="Verdana"/>
          <w:sz w:val="22"/>
          <w:szCs w:val="22"/>
        </w:rPr>
        <w:t>adres: …........., działającym na podstawie ustawy z dnia 21 lutego 2019 r. o Sieci Badawczej Łukasiewicz</w:t>
      </w:r>
      <w:r w:rsidR="00C85CE3" w:rsidRPr="1171A1A7">
        <w:rPr>
          <w:rFonts w:ascii="Verdana" w:hAnsi="Verdana"/>
          <w:sz w:val="22"/>
          <w:szCs w:val="22"/>
        </w:rPr>
        <w:t>,</w:t>
      </w:r>
      <w:r w:rsidRPr="1171A1A7">
        <w:rPr>
          <w:rFonts w:ascii="Verdana" w:hAnsi="Verdana"/>
          <w:sz w:val="22"/>
          <w:szCs w:val="22"/>
        </w:rPr>
        <w:t xml:space="preserve"> wpisanym do rejestru przedsiębiorców prowadzonego przez Sąd Rejonowy w </w:t>
      </w:r>
      <w:r w:rsidR="00BD04F3" w:rsidRPr="1171A1A7">
        <w:rPr>
          <w:rFonts w:ascii="Verdana" w:hAnsi="Verdana"/>
          <w:sz w:val="22"/>
          <w:szCs w:val="22"/>
        </w:rPr>
        <w:t>…………………………………</w:t>
      </w:r>
      <w:r w:rsidRPr="1171A1A7">
        <w:rPr>
          <w:rFonts w:ascii="Verdana" w:hAnsi="Verdana"/>
          <w:sz w:val="22"/>
          <w:szCs w:val="22"/>
        </w:rPr>
        <w:t>,</w:t>
      </w:r>
      <w:r w:rsidR="00EC50F1" w:rsidRPr="1171A1A7">
        <w:rPr>
          <w:rFonts w:ascii="Verdana" w:hAnsi="Verdana"/>
          <w:sz w:val="22"/>
          <w:szCs w:val="22"/>
        </w:rPr>
        <w:t xml:space="preserve"> </w:t>
      </w:r>
      <w:r w:rsidRPr="1171A1A7">
        <w:rPr>
          <w:rFonts w:ascii="Verdana" w:hAnsi="Verdana"/>
          <w:sz w:val="22"/>
          <w:szCs w:val="22"/>
        </w:rPr>
        <w:t xml:space="preserve">………. Wydział Gospodarczy Krajowego Rejestru Sądowego pod numerem KRS: </w:t>
      </w:r>
      <w:r w:rsidR="00BD04F3" w:rsidRPr="1171A1A7">
        <w:rPr>
          <w:rFonts w:ascii="Verdana" w:hAnsi="Verdana"/>
          <w:sz w:val="22"/>
          <w:szCs w:val="22"/>
        </w:rPr>
        <w:t>………………..</w:t>
      </w:r>
      <w:r w:rsidRPr="1171A1A7">
        <w:rPr>
          <w:rFonts w:ascii="Verdana" w:hAnsi="Verdana"/>
          <w:sz w:val="22"/>
          <w:szCs w:val="22"/>
        </w:rPr>
        <w:t xml:space="preserve">, NIP: ……………….., REGON: </w:t>
      </w:r>
      <w:r w:rsidR="00BD04F3" w:rsidRPr="1171A1A7">
        <w:rPr>
          <w:rFonts w:ascii="Verdana" w:hAnsi="Verdana"/>
          <w:sz w:val="22"/>
          <w:szCs w:val="22"/>
        </w:rPr>
        <w:t>………………..</w:t>
      </w:r>
      <w:r w:rsidRPr="1171A1A7">
        <w:rPr>
          <w:rFonts w:ascii="Verdana" w:hAnsi="Verdana"/>
          <w:sz w:val="22"/>
          <w:szCs w:val="22"/>
        </w:rPr>
        <w:t>,</w:t>
      </w:r>
    </w:p>
    <w:p w14:paraId="3374EA60" w14:textId="3B74743D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reprezentowanym przez ………………… – Dyrektora, </w:t>
      </w:r>
    </w:p>
    <w:p w14:paraId="27503A12" w14:textId="3C3F9574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</w:rPr>
        <w:t>–</w:t>
      </w:r>
      <w:r w:rsidR="00A63FD6" w:rsidRPr="00234BEA">
        <w:rPr>
          <w:rFonts w:ascii="Verdana" w:hAnsi="Verdana"/>
          <w:sz w:val="22"/>
          <w:szCs w:val="22"/>
        </w:rPr>
        <w:t xml:space="preserve"> ……………….</w:t>
      </w:r>
      <w:r w:rsidRPr="00234BEA">
        <w:rPr>
          <w:rFonts w:ascii="Verdana" w:hAnsi="Verdana"/>
          <w:sz w:val="22"/>
          <w:szCs w:val="22"/>
        </w:rPr>
        <w:t>……………”</w:t>
      </w:r>
      <w:r w:rsidR="00B45FD7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>,wpisaną/</w:t>
      </w:r>
      <w:proofErr w:type="spellStart"/>
      <w:r w:rsidR="00A63FD6" w:rsidRPr="00234BEA">
        <w:rPr>
          <w:rFonts w:ascii="Verdana" w:hAnsi="Verdana"/>
          <w:sz w:val="22"/>
          <w:szCs w:val="22"/>
        </w:rPr>
        <w:t>ym</w:t>
      </w:r>
      <w:proofErr w:type="spellEnd"/>
      <w:r w:rsidR="00A63FD6" w:rsidRPr="00234BEA">
        <w:rPr>
          <w:rFonts w:ascii="Verdana" w:hAnsi="Verdana"/>
          <w:sz w:val="22"/>
          <w:szCs w:val="22"/>
        </w:rPr>
        <w:t xml:space="preserve">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</w:t>
      </w:r>
      <w:proofErr w:type="spellStart"/>
      <w:r w:rsidRPr="00234BEA">
        <w:rPr>
          <w:rFonts w:ascii="Verdana" w:hAnsi="Verdana"/>
          <w:sz w:val="22"/>
          <w:szCs w:val="22"/>
        </w:rPr>
        <w:t>ym</w:t>
      </w:r>
      <w:proofErr w:type="spellEnd"/>
      <w:r w:rsidRPr="00234BEA">
        <w:rPr>
          <w:rFonts w:ascii="Verdana" w:hAnsi="Verdana"/>
          <w:sz w:val="22"/>
          <w:szCs w:val="22"/>
        </w:rPr>
        <w:t xml:space="preserve">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3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</w:t>
      </w:r>
      <w:proofErr w:type="spellStart"/>
      <w:r w:rsidR="00976F21" w:rsidRPr="00234BEA">
        <w:rPr>
          <w:rFonts w:ascii="Verdana" w:hAnsi="Verdana"/>
          <w:sz w:val="22"/>
          <w:szCs w:val="22"/>
        </w:rPr>
        <w:t>ym</w:t>
      </w:r>
      <w:proofErr w:type="spellEnd"/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6C8BF60C" w14:textId="196E9CCC" w:rsidR="000F406E" w:rsidRPr="00234BEA" w:rsidRDefault="004E441A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Strony</w:t>
      </w:r>
      <w:r w:rsidR="0012025B" w:rsidRPr="00234BEA">
        <w:rPr>
          <w:rFonts w:ascii="Verdana" w:hAnsi="Verdana"/>
          <w:sz w:val="22"/>
          <w:szCs w:val="22"/>
          <w:lang w:val="pl-PL"/>
        </w:rPr>
        <w:t xml:space="preserve"> deklarują zamiar podjęcia współpracy, której przedmiotem </w:t>
      </w:r>
      <w:r w:rsidR="00F16064" w:rsidRPr="00234BEA">
        <w:rPr>
          <w:rFonts w:ascii="Verdana" w:hAnsi="Verdana"/>
          <w:sz w:val="22"/>
          <w:szCs w:val="22"/>
          <w:lang w:val="pl-PL"/>
        </w:rPr>
        <w:t>będzie</w:t>
      </w:r>
      <w:r w:rsidR="0012025B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D04F3" w:rsidRPr="00234BEA">
        <w:rPr>
          <w:rFonts w:ascii="Verdana" w:hAnsi="Verdana"/>
          <w:sz w:val="22"/>
          <w:szCs w:val="22"/>
          <w:lang w:val="pl-PL"/>
        </w:rPr>
        <w:t>……………….……………</w:t>
      </w:r>
      <w:r w:rsidR="00F16064" w:rsidRPr="00234BEA">
        <w:rPr>
          <w:rFonts w:ascii="Verdana" w:hAnsi="Verdana"/>
          <w:sz w:val="22"/>
          <w:szCs w:val="22"/>
          <w:lang w:val="pl-PL"/>
        </w:rPr>
        <w:t>;</w:t>
      </w:r>
    </w:p>
    <w:p w14:paraId="506B168E" w14:textId="7EE1FC5E" w:rsidR="000F406E" w:rsidRPr="00234BEA" w:rsidRDefault="0012025B" w:rsidP="0007645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BD04F3" w:rsidRPr="00234BEA">
        <w:rPr>
          <w:rFonts w:ascii="Verdana" w:hAnsi="Verdana"/>
          <w:sz w:val="22"/>
          <w:szCs w:val="22"/>
          <w:lang w:val="pl-PL"/>
        </w:rPr>
        <w:t>……………….……………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7B4F9F87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1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1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026720" w:rsidRPr="00234BEA">
        <w:rPr>
          <w:rFonts w:ascii="Verdana" w:hAnsi="Verdana"/>
          <w:sz w:val="22"/>
          <w:szCs w:val="22"/>
          <w:lang w:val="pl-PL"/>
        </w:rPr>
        <w:t>.</w:t>
      </w:r>
      <w:r w:rsidR="006362AD" w:rsidRPr="00234BEA">
        <w:rPr>
          <w:rFonts w:ascii="Verdana" w:hAnsi="Verdana"/>
          <w:sz w:val="22"/>
          <w:szCs w:val="22"/>
          <w:lang w:val="pl-PL"/>
        </w:rPr>
        <w:t xml:space="preserve"> </w:t>
      </w:r>
    </w:p>
    <w:p w14:paraId="170AC712" w14:textId="38404A86" w:rsidR="000F406E" w:rsidRPr="00234BEA" w:rsidRDefault="006362AD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Ujawnienie informacji następuje w celu</w:t>
      </w:r>
      <w:r w:rsidR="0001342E" w:rsidRPr="00234BEA">
        <w:rPr>
          <w:rFonts w:ascii="Verdana" w:hAnsi="Verdana" w:cs="Calibri Light"/>
          <w:sz w:val="22"/>
          <w:szCs w:val="22"/>
          <w:lang w:val="pl-PL"/>
        </w:rPr>
        <w:t xml:space="preserve"> / </w:t>
      </w:r>
      <w:r w:rsidR="0001342E" w:rsidRPr="00234BEA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2" w:name="_Hlk33443701"/>
      <w:r w:rsidRPr="00234BEA">
        <w:rPr>
          <w:rFonts w:ascii="Verdana" w:hAnsi="Verdana" w:cs="Calibri Light"/>
          <w:sz w:val="22"/>
          <w:szCs w:val="22"/>
          <w:lang w:val="pl-PL"/>
        </w:rPr>
        <w:t>...............</w:t>
      </w:r>
      <w:r w:rsidR="00B45FD7" w:rsidRPr="00234BEA">
        <w:rPr>
          <w:rStyle w:val="Odwoanieprzypisudolnego"/>
          <w:rFonts w:ascii="Verdana" w:hAnsi="Verdana" w:cs="Calibri Light"/>
          <w:sz w:val="22"/>
          <w:szCs w:val="22"/>
          <w:lang w:val="pl-PL"/>
        </w:rPr>
        <w:footnoteReference w:id="4"/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(zwanym dalej</w:t>
      </w:r>
      <w:r w:rsidR="00A06B96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234BEA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).</w:t>
      </w:r>
      <w:bookmarkEnd w:id="2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1E19BC7F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……………….……………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>w szczególności ...............</w:t>
      </w:r>
      <w:r w:rsidR="00204D53" w:rsidRPr="00234BEA">
        <w:rPr>
          <w:rStyle w:val="Odwoanieprzypisudolnego"/>
          <w:rFonts w:ascii="Verdana" w:hAnsi="Verdana" w:cs="Calibri Light"/>
          <w:i/>
          <w:sz w:val="22"/>
          <w:szCs w:val="22"/>
          <w:lang w:val="pl-PL"/>
        </w:rPr>
        <w:footnoteReference w:id="5"/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i/>
          <w:sz w:val="22"/>
          <w:szCs w:val="22"/>
          <w:lang w:val="pl-PL"/>
        </w:rPr>
        <w:t>niezależnie od tego, czy zostały ujawnione przed</w:t>
      </w:r>
      <w:r w:rsidR="00382EF4" w:rsidRPr="00234BEA">
        <w:rPr>
          <w:rFonts w:ascii="Verdana" w:hAnsi="Verdana"/>
          <w:i/>
          <w:sz w:val="22"/>
          <w:szCs w:val="22"/>
          <w:lang w:val="pl-PL"/>
        </w:rPr>
        <w:t>,</w:t>
      </w:r>
      <w:r w:rsidRPr="00234BEA">
        <w:rPr>
          <w:rFonts w:ascii="Verdana" w:hAnsi="Verdana"/>
          <w:i/>
          <w:sz w:val="22"/>
          <w:szCs w:val="22"/>
          <w:lang w:val="pl-PL"/>
        </w:rPr>
        <w:t xml:space="preserve"> czy po dacie zawarcia </w:t>
      </w:r>
      <w:r w:rsidR="007A3985" w:rsidRPr="00234BEA">
        <w:rPr>
          <w:rFonts w:ascii="Verdana" w:hAnsi="Verdana"/>
          <w:i/>
          <w:sz w:val="22"/>
          <w:szCs w:val="22"/>
          <w:lang w:val="pl-PL"/>
        </w:rPr>
        <w:t>Um</w:t>
      </w:r>
      <w:r w:rsidRPr="00234BEA">
        <w:rPr>
          <w:rFonts w:ascii="Verdana" w:hAnsi="Verdana"/>
          <w:i/>
          <w:sz w:val="22"/>
          <w:szCs w:val="22"/>
          <w:lang w:val="pl-PL"/>
        </w:rPr>
        <w:t>owy.</w:t>
      </w:r>
      <w:r w:rsidR="001068AE" w:rsidRPr="00234BEA">
        <w:rPr>
          <w:rStyle w:val="Odwoanieprzypisudolnego"/>
          <w:rFonts w:ascii="Verdana" w:hAnsi="Verdana"/>
          <w:i/>
          <w:sz w:val="22"/>
          <w:szCs w:val="22"/>
          <w:lang w:val="pl-PL"/>
        </w:rPr>
        <w:footnoteReference w:id="6"/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3008BC8A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8B368A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7EEEBA93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>- …</w:t>
      </w:r>
      <w:r w:rsidR="00BD251B" w:rsidRPr="00234BEA">
        <w:rPr>
          <w:rFonts w:ascii="Verdana" w:hAnsi="Verdana"/>
          <w:sz w:val="22"/>
          <w:szCs w:val="22"/>
          <w:lang w:val="pl-PL"/>
        </w:rPr>
        <w:t>……………………….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osobom trzecim oraz do ochrony Informacji Poufnych przed </w:t>
      </w:r>
      <w:r w:rsidR="007D0F1F" w:rsidRPr="00234BEA">
        <w:rPr>
          <w:rFonts w:ascii="Verdana" w:hAnsi="Verdana"/>
          <w:sz w:val="22"/>
          <w:szCs w:val="22"/>
          <w:lang w:val="pl-PL"/>
        </w:rPr>
        <w:lastRenderedPageBreak/>
        <w:t>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6A6C1171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1171A1A7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</w:t>
      </w:r>
      <w:r w:rsidR="00F24B65" w:rsidRPr="1171A1A7">
        <w:rPr>
          <w:rFonts w:ascii="Verdana" w:hAnsi="Verdana"/>
          <w:sz w:val="22"/>
          <w:szCs w:val="22"/>
          <w:lang w:val="pl-PL"/>
        </w:rPr>
        <w:t>pracownik</w:t>
      </w:r>
      <w:r w:rsidRPr="1171A1A7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1171A1A7">
        <w:rPr>
          <w:rFonts w:ascii="Verdana" w:hAnsi="Verdana"/>
          <w:sz w:val="22"/>
          <w:szCs w:val="22"/>
          <w:lang w:val="pl-PL"/>
        </w:rPr>
        <w:t xml:space="preserve">prawnej </w:t>
      </w:r>
      <w:r w:rsidRPr="1171A1A7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1171A1A7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1171A1A7">
        <w:rPr>
          <w:rFonts w:ascii="Verdana" w:hAnsi="Verdana"/>
          <w:sz w:val="22"/>
          <w:szCs w:val="22"/>
          <w:lang w:val="pl-PL"/>
        </w:rPr>
        <w:t>wykonawc</w:t>
      </w:r>
      <w:r w:rsidRPr="1171A1A7">
        <w:rPr>
          <w:rFonts w:ascii="Verdana" w:hAnsi="Verdana"/>
          <w:sz w:val="22"/>
          <w:szCs w:val="22"/>
          <w:lang w:val="pl-PL"/>
        </w:rPr>
        <w:t>om</w:t>
      </w:r>
      <w:r w:rsidR="00F24B65" w:rsidRPr="1171A1A7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1171A1A7">
        <w:rPr>
          <w:rFonts w:ascii="Verdana" w:hAnsi="Verdana"/>
          <w:sz w:val="22"/>
          <w:szCs w:val="22"/>
          <w:lang w:val="pl-PL"/>
        </w:rPr>
        <w:t>doradc</w:t>
      </w:r>
      <w:r w:rsidR="007D0F1F" w:rsidRPr="1171A1A7">
        <w:rPr>
          <w:rFonts w:ascii="Verdana" w:hAnsi="Verdana"/>
          <w:sz w:val="22"/>
          <w:szCs w:val="22"/>
          <w:lang w:val="pl-PL"/>
        </w:rPr>
        <w:t>om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1171A1A7">
        <w:rPr>
          <w:rFonts w:ascii="Verdana" w:hAnsi="Verdana"/>
          <w:sz w:val="22"/>
          <w:szCs w:val="22"/>
          <w:lang w:val="pl-PL"/>
        </w:rPr>
        <w:t>ch</w:t>
      </w:r>
      <w:r w:rsidR="007352B2" w:rsidRPr="1171A1A7">
        <w:rPr>
          <w:rFonts w:ascii="Verdana" w:hAnsi="Verdana"/>
          <w:sz w:val="22"/>
          <w:szCs w:val="22"/>
          <w:lang w:val="pl-PL"/>
        </w:rPr>
        <w:t>, finansowy</w:t>
      </w:r>
      <w:r w:rsidR="007D0F1F" w:rsidRPr="1171A1A7">
        <w:rPr>
          <w:rFonts w:ascii="Verdana" w:hAnsi="Verdana"/>
          <w:sz w:val="22"/>
          <w:szCs w:val="22"/>
          <w:lang w:val="pl-PL"/>
        </w:rPr>
        <w:t>m</w:t>
      </w:r>
      <w:r w:rsidR="007352B2" w:rsidRPr="1171A1A7">
        <w:rPr>
          <w:rFonts w:ascii="Verdana" w:hAnsi="Verdana"/>
          <w:sz w:val="22"/>
          <w:szCs w:val="22"/>
          <w:lang w:val="pl-PL"/>
        </w:rPr>
        <w:t>, techniczn</w:t>
      </w:r>
      <w:r w:rsidR="00F24B65" w:rsidRPr="1171A1A7">
        <w:rPr>
          <w:rFonts w:ascii="Verdana" w:hAnsi="Verdana"/>
          <w:sz w:val="22"/>
          <w:szCs w:val="22"/>
          <w:lang w:val="pl-PL"/>
        </w:rPr>
        <w:t>y</w:t>
      </w:r>
      <w:r w:rsidR="007D0F1F" w:rsidRPr="1171A1A7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1171A1A7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1171A1A7">
        <w:rPr>
          <w:rFonts w:ascii="Verdana" w:hAnsi="Verdana" w:cs="Calibri Light"/>
          <w:b/>
          <w:bCs/>
          <w:sz w:val="22"/>
          <w:szCs w:val="22"/>
          <w:lang w:val="pl-PL"/>
        </w:rPr>
        <w:t>Przedstawicielami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1171A1A7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1171A1A7">
        <w:rPr>
          <w:rFonts w:ascii="Verdana" w:hAnsi="Verdana"/>
          <w:sz w:val="22"/>
          <w:szCs w:val="22"/>
          <w:lang w:val="pl-PL"/>
        </w:rPr>
        <w:t>przypadku oraz</w:t>
      </w:r>
      <w:r>
        <w:br/>
      </w:r>
      <w:r w:rsidR="002A6BD5" w:rsidRPr="1171A1A7">
        <w:rPr>
          <w:rFonts w:ascii="Verdana" w:hAnsi="Verdana"/>
          <w:sz w:val="22"/>
          <w:szCs w:val="22"/>
          <w:lang w:val="pl-PL"/>
        </w:rPr>
        <w:t xml:space="preserve">w </w:t>
      </w:r>
      <w:r w:rsidR="007352B2" w:rsidRPr="1171A1A7">
        <w:rPr>
          <w:rFonts w:ascii="Verdana" w:hAnsi="Verdana"/>
          <w:sz w:val="22"/>
          <w:szCs w:val="22"/>
          <w:lang w:val="pl-PL"/>
        </w:rPr>
        <w:t>zakresie</w:t>
      </w:r>
      <w:r w:rsidR="008E1690" w:rsidRPr="1171A1A7">
        <w:rPr>
          <w:rFonts w:ascii="Verdana" w:hAnsi="Verdana"/>
          <w:sz w:val="22"/>
          <w:szCs w:val="22"/>
          <w:lang w:val="pl-PL"/>
        </w:rPr>
        <w:t>,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1171A1A7">
        <w:rPr>
          <w:rFonts w:ascii="Verdana" w:hAnsi="Verdana"/>
          <w:sz w:val="22"/>
          <w:szCs w:val="22"/>
          <w:lang w:val="pl-PL"/>
        </w:rPr>
        <w:t>ujawnienie</w:t>
      </w:r>
      <w:r w:rsidR="007352B2" w:rsidRPr="1171A1A7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1171A1A7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1171A1A7">
        <w:rPr>
          <w:rFonts w:ascii="Verdana" w:hAnsi="Verdana"/>
          <w:sz w:val="22"/>
          <w:szCs w:val="22"/>
          <w:lang w:val="pl-PL"/>
        </w:rPr>
        <w:t xml:space="preserve">– ……………….…………… </w:t>
      </w:r>
      <w:r w:rsidR="00F24B65" w:rsidRPr="1171A1A7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1171A1A7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1171A1A7">
        <w:rPr>
          <w:rFonts w:ascii="Verdana" w:hAnsi="Verdana"/>
          <w:sz w:val="22"/>
          <w:szCs w:val="22"/>
          <w:lang w:val="pl-PL"/>
        </w:rPr>
        <w:t>u</w:t>
      </w:r>
      <w:r w:rsidR="000F406E" w:rsidRPr="1171A1A7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1171A1A7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1171A1A7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1171A1A7">
        <w:rPr>
          <w:rFonts w:ascii="Verdana" w:hAnsi="Verdana"/>
          <w:sz w:val="22"/>
          <w:szCs w:val="22"/>
          <w:lang w:val="pl-PL"/>
        </w:rPr>
        <w:t>zobowiązani</w:t>
      </w:r>
      <w:r w:rsidR="007D0F1F" w:rsidRPr="1171A1A7">
        <w:rPr>
          <w:rFonts w:ascii="Verdana" w:hAnsi="Verdana"/>
          <w:sz w:val="22"/>
          <w:szCs w:val="22"/>
          <w:lang w:val="pl-PL"/>
        </w:rPr>
        <w:t>a</w:t>
      </w:r>
      <w:r w:rsidR="00CA3939" w:rsidRPr="1171A1A7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1171A1A7">
        <w:rPr>
          <w:rFonts w:ascii="Verdana" w:hAnsi="Verdana"/>
          <w:sz w:val="22"/>
          <w:szCs w:val="22"/>
          <w:lang w:val="pl-PL"/>
        </w:rPr>
        <w:t>n</w:t>
      </w:r>
      <w:r w:rsidR="00CA3939" w:rsidRPr="1171A1A7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1171A1A7">
        <w:rPr>
          <w:rFonts w:ascii="Verdana" w:hAnsi="Verdana"/>
          <w:sz w:val="22"/>
          <w:szCs w:val="22"/>
          <w:lang w:val="pl-PL"/>
        </w:rPr>
        <w:t>i</w:t>
      </w:r>
      <w:r w:rsidR="00CA3939" w:rsidRPr="1171A1A7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1171A1A7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3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3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4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4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3D3A33B3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……………….……………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5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5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7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7414D64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>– ……………….……………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 xml:space="preserve">nie </w:t>
      </w:r>
      <w:r w:rsidRPr="00A502AD">
        <w:rPr>
          <w:rFonts w:ascii="Verdana" w:hAnsi="Verdana"/>
          <w:sz w:val="22"/>
          <w:szCs w:val="22"/>
          <w:lang w:val="pl-PL"/>
        </w:rPr>
        <w:lastRenderedPageBreak/>
        <w:t>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2FB28D41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>- ...................................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8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8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249DA499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9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9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……………….……………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……………….…………… </w:t>
      </w:r>
      <w:bookmarkStart w:id="10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10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39764075"/>
      <w:bookmarkEnd w:id="6"/>
      <w:bookmarkEnd w:id="7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A500425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73C87" w:rsidRPr="00234BEA">
        <w:rPr>
          <w:rFonts w:ascii="Verdana" w:hAnsi="Verdana"/>
          <w:sz w:val="22"/>
          <w:szCs w:val="22"/>
          <w:lang w:val="pl-PL"/>
        </w:rPr>
        <w:t>- …………………….. 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606806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2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1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lastRenderedPageBreak/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793B658F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3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……………….…………… 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333C6D28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1171A1A7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1171A1A7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1171A1A7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1171A1A7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1171A1A7">
        <w:rPr>
          <w:rFonts w:ascii="Verdana" w:hAnsi="Verdana" w:cs="Calibri Light"/>
          <w:sz w:val="22"/>
          <w:szCs w:val="22"/>
          <w:lang w:val="pl-PL"/>
        </w:rPr>
        <w:t xml:space="preserve"> 3.2 </w:t>
      </w:r>
      <w:r w:rsidR="00160BF6" w:rsidRPr="1171A1A7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1171A1A7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218D8A9" w:rsidR="003070A8" w:rsidRPr="00234BEA" w:rsidRDefault="002033D6" w:rsidP="1171A1A7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iCs/>
          <w:sz w:val="22"/>
          <w:szCs w:val="22"/>
          <w:lang w:val="pl-PL"/>
        </w:rPr>
      </w:pPr>
      <w:r w:rsidRPr="1171A1A7">
        <w:rPr>
          <w:rFonts w:ascii="Verdana" w:hAnsi="Verdana" w:cs="Calibri Light"/>
          <w:i/>
          <w:iCs/>
          <w:sz w:val="22"/>
          <w:szCs w:val="22"/>
          <w:lang w:val="pl-PL"/>
        </w:rPr>
        <w:t>Odbiorca</w:t>
      </w:r>
      <w:r w:rsidR="00EC50F1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</w:t>
      </w:r>
      <w:r w:rsidR="00F24B65" w:rsidRPr="1171A1A7">
        <w:rPr>
          <w:rFonts w:ascii="Verdana" w:hAnsi="Verdana" w:cs="Calibri Light"/>
          <w:i/>
          <w:iCs/>
          <w:sz w:val="22"/>
          <w:szCs w:val="22"/>
          <w:lang w:val="pl-PL"/>
        </w:rPr>
        <w:t>zobowiązan</w:t>
      </w:r>
      <w:r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y </w:t>
      </w:r>
      <w:r w:rsidR="00F24B65" w:rsidRPr="1171A1A7">
        <w:rPr>
          <w:rFonts w:ascii="Verdana" w:hAnsi="Verdana" w:cs="Calibri Light"/>
          <w:i/>
          <w:iCs/>
          <w:sz w:val="22"/>
          <w:szCs w:val="22"/>
          <w:lang w:val="pl-PL"/>
        </w:rPr>
        <w:t>będzie</w:t>
      </w:r>
      <w:r w:rsidR="004A7FC9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do zapłaty na rzecz </w:t>
      </w:r>
      <w:r w:rsidR="00A502AD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</w:t>
      </w:r>
      <w:r w:rsidR="004A7FC9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kary umownej w kwocie </w:t>
      </w:r>
      <w:r w:rsidR="007352B2" w:rsidRPr="1171A1A7">
        <w:rPr>
          <w:rFonts w:ascii="Verdana" w:hAnsi="Verdana" w:cs="Calibri Light"/>
          <w:i/>
          <w:iCs/>
          <w:sz w:val="22"/>
          <w:szCs w:val="22"/>
          <w:lang w:val="pl-PL"/>
        </w:rPr>
        <w:t>.......</w:t>
      </w:r>
      <w:r w:rsidR="004A7FC9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zł (słownie: </w:t>
      </w:r>
      <w:r w:rsidR="007352B2" w:rsidRPr="1171A1A7">
        <w:rPr>
          <w:rFonts w:ascii="Verdana" w:hAnsi="Verdana" w:cs="Calibri Light"/>
          <w:i/>
          <w:iCs/>
          <w:sz w:val="22"/>
          <w:szCs w:val="22"/>
          <w:lang w:val="pl-PL"/>
        </w:rPr>
        <w:t>.................</w:t>
      </w:r>
      <w:r w:rsidR="004A7FC9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) za każdy przypadek </w:t>
      </w:r>
      <w:r w:rsidR="00F24B65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ujawnienia </w:t>
      </w:r>
      <w:r w:rsidRPr="1171A1A7">
        <w:rPr>
          <w:rFonts w:ascii="Verdana" w:hAnsi="Verdana" w:cs="Calibri Light"/>
          <w:i/>
          <w:iCs/>
          <w:sz w:val="22"/>
          <w:szCs w:val="22"/>
          <w:lang w:val="pl-PL"/>
        </w:rPr>
        <w:t>jego</w:t>
      </w:r>
      <w:r w:rsidR="004A7FC9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Informacji Poufnych</w:t>
      </w:r>
      <w:r w:rsidR="00582263" w:rsidRPr="1171A1A7">
        <w:rPr>
          <w:rFonts w:ascii="Verdana" w:hAnsi="Verdana" w:cs="Calibri Light"/>
          <w:i/>
          <w:iCs/>
          <w:sz w:val="22"/>
          <w:szCs w:val="22"/>
          <w:lang w:val="pl-PL"/>
        </w:rPr>
        <w:t>, stanowiący naruszenie Umowy</w:t>
      </w:r>
      <w:r w:rsidR="00F24B65" w:rsidRPr="1171A1A7">
        <w:rPr>
          <w:rFonts w:ascii="Verdana" w:hAnsi="Verdana" w:cs="Calibri Light"/>
          <w:i/>
          <w:iCs/>
          <w:sz w:val="22"/>
          <w:szCs w:val="22"/>
          <w:lang w:val="pl-PL"/>
        </w:rPr>
        <w:t>.</w:t>
      </w:r>
      <w:r w:rsidR="009B0F85" w:rsidRPr="1171A1A7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</w:t>
      </w:r>
      <w:r w:rsidR="00F07293" w:rsidRPr="1171A1A7">
        <w:rPr>
          <w:rStyle w:val="Odwoanieprzypisudolnego"/>
          <w:rFonts w:ascii="Verdana" w:hAnsi="Verdana" w:cs="Calibri Light"/>
          <w:i/>
          <w:iCs/>
          <w:sz w:val="22"/>
          <w:szCs w:val="22"/>
          <w:lang w:val="pl-PL"/>
        </w:rPr>
        <w:footnoteReference w:id="7"/>
      </w:r>
    </w:p>
    <w:p w14:paraId="4EF5C7B4" w14:textId="74B5DF78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>– ……………….……………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3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28DAC835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4" w:name="_Hlk33445983"/>
      <w:bookmarkStart w:id="15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Pr="00234BEA">
        <w:rPr>
          <w:rFonts w:ascii="Verdana" w:hAnsi="Verdana" w:cs="Calibri Light"/>
          <w:sz w:val="22"/>
          <w:szCs w:val="22"/>
        </w:rPr>
        <w:t xml:space="preserve"> .....</w:t>
      </w:r>
      <w:r w:rsidR="000504BF" w:rsidRPr="00234BEA">
        <w:rPr>
          <w:rStyle w:val="Odwoanieprzypisudolnego"/>
          <w:rFonts w:ascii="Verdana" w:hAnsi="Verdana" w:cs="Calibri Light"/>
          <w:sz w:val="22"/>
          <w:szCs w:val="22"/>
        </w:rPr>
        <w:footnoteReference w:id="8"/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4"/>
    </w:p>
    <w:bookmarkEnd w:id="15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6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7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7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9" w:name="_Hlk33446134"/>
      <w:bookmarkEnd w:id="18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9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6F6CD16C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>– ……………….……………</w:t>
      </w:r>
      <w:r w:rsidR="00A8628E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/</w:t>
      </w:r>
      <w:r w:rsidR="005F38E3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5F38E3" w:rsidRPr="00234BEA">
        <w:rPr>
          <w:rFonts w:ascii="Verdana" w:hAnsi="Verdana" w:cs="Calibri Light"/>
          <w:i/>
          <w:iCs/>
          <w:sz w:val="22"/>
          <w:szCs w:val="22"/>
          <w:lang w:val="pl-PL"/>
        </w:rPr>
        <w:t xml:space="preserve">powoda </w:t>
      </w:r>
      <w:r w:rsidR="005F38E3" w:rsidRPr="00234BEA">
        <w:rPr>
          <w:rFonts w:ascii="Verdana" w:hAnsi="Verdana" w:cs="Calibri Light"/>
          <w:sz w:val="22"/>
          <w:szCs w:val="22"/>
          <w:lang w:val="pl-PL"/>
        </w:rPr>
        <w:t>/</w:t>
      </w:r>
      <w:r w:rsidR="005F38E3" w:rsidRPr="00234BEA">
        <w:rPr>
          <w:rFonts w:ascii="Verdana" w:hAnsi="Verdana" w:cs="Calibri Light"/>
          <w:i/>
          <w:iCs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w drodze arbitrażu zgodnie z zasadami </w:t>
      </w:r>
      <w:r w:rsidR="00FF570F" w:rsidRPr="00234BEA">
        <w:rPr>
          <w:rFonts w:ascii="Verdana" w:hAnsi="Verdana" w:cs="Calibri Light"/>
          <w:i/>
          <w:sz w:val="22"/>
          <w:szCs w:val="22"/>
          <w:lang w:val="pl-PL"/>
        </w:rPr>
        <w:t>…………………..</w:t>
      </w:r>
      <w:r w:rsidR="00EC0B63" w:rsidRPr="00234BEA">
        <w:rPr>
          <w:rFonts w:ascii="Verdana" w:hAnsi="Verdana" w:cs="Calibri Light"/>
          <w:i/>
          <w:sz w:val="22"/>
          <w:szCs w:val="22"/>
          <w:lang w:val="pl-PL"/>
        </w:rPr>
        <w:t>. Miejscem arbitrażu bę</w:t>
      </w:r>
      <w:r w:rsidR="00204D5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dzie ........... Językiem arbitrażu będzie język </w:t>
      </w:r>
      <w:r w:rsidR="00FF570F" w:rsidRPr="00234BEA">
        <w:rPr>
          <w:rFonts w:ascii="Verdana" w:hAnsi="Verdana" w:cs="Calibri Light"/>
          <w:i/>
          <w:sz w:val="22"/>
          <w:szCs w:val="22"/>
          <w:lang w:val="pl-PL"/>
        </w:rPr>
        <w:t>…….</w:t>
      </w:r>
      <w:r w:rsidR="00204D53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footnoteReference w:id="9"/>
      </w:r>
      <w:r w:rsidR="00204D5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lastRenderedPageBreak/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FDFE5B3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…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………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B47BF3" w:rsidRPr="00234BEA">
        <w:rPr>
          <w:rFonts w:ascii="Verdana" w:hAnsi="Verdana"/>
          <w:i/>
          <w:iCs/>
          <w:sz w:val="22"/>
          <w:szCs w:val="22"/>
          <w:lang w:val="pl-PL"/>
        </w:rPr>
        <w:t>/ w formie elektronicznej</w:t>
      </w:r>
      <w:r w:rsidR="00B47BF3" w:rsidRPr="00234BEA">
        <w:rPr>
          <w:rStyle w:val="Odwoanieprzypisudolnego"/>
          <w:rFonts w:ascii="Verdana" w:hAnsi="Verdana"/>
          <w:i/>
          <w:iCs/>
          <w:sz w:val="22"/>
          <w:szCs w:val="22"/>
          <w:lang w:val="pl-PL"/>
        </w:rPr>
        <w:footnoteReference w:id="10"/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6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17F8DCE2" w:rsidR="0041483B" w:rsidRPr="00234BEA" w:rsidRDefault="00A502AD" w:rsidP="0030765B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20" w:name="_Hlk33446436"/>
            <w:r w:rsidRPr="00234BEA">
              <w:rPr>
                <w:rFonts w:ascii="Verdana" w:hAnsi="Verdana"/>
                <w:sz w:val="22"/>
                <w:szCs w:val="22"/>
              </w:rPr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>– ……………….……………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20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847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A9E8" w14:textId="77777777" w:rsidR="00847ABA" w:rsidRDefault="00847ABA" w:rsidP="005953AA">
      <w:pPr>
        <w:spacing w:line="240" w:lineRule="auto"/>
      </w:pPr>
      <w:r>
        <w:separator/>
      </w:r>
    </w:p>
  </w:endnote>
  <w:endnote w:type="continuationSeparator" w:id="0">
    <w:p w14:paraId="5EA7E7F1" w14:textId="77777777" w:rsidR="00847ABA" w:rsidRDefault="00847ABA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F5D" w14:textId="77777777" w:rsidR="00830793" w:rsidRDefault="00830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77777777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Pr="00DE40BF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714BEE65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  <w:r w:rsidRPr="00234BEA">
      <w:rPr>
        <w:rFonts w:ascii="Verdana" w:hAnsi="Verdana" w:cs="Calibri Light"/>
        <w:sz w:val="18"/>
        <w:szCs w:val="14"/>
      </w:rPr>
      <w:t xml:space="preserve">Wzór Łukasiewicza - wersja z dnia </w:t>
    </w:r>
    <w:r w:rsidR="00830793">
      <w:rPr>
        <w:rFonts w:ascii="Verdana" w:hAnsi="Verdana" w:cs="Calibri Light"/>
        <w:sz w:val="18"/>
        <w:szCs w:val="14"/>
      </w:rPr>
      <w:t>8</w:t>
    </w:r>
    <w:r w:rsidRPr="00234BEA">
      <w:rPr>
        <w:rFonts w:ascii="Verdana" w:hAnsi="Verdana" w:cs="Calibri Light"/>
        <w:sz w:val="18"/>
        <w:szCs w:val="14"/>
      </w:rPr>
      <w:t xml:space="preserve"> </w:t>
    </w:r>
    <w:r w:rsidR="00A502AD">
      <w:rPr>
        <w:rFonts w:ascii="Verdana" w:hAnsi="Verdana" w:cs="Calibri Light"/>
        <w:sz w:val="18"/>
        <w:szCs w:val="14"/>
      </w:rPr>
      <w:t>kwietnia</w:t>
    </w:r>
    <w:r w:rsidRPr="00234BEA">
      <w:rPr>
        <w:rFonts w:ascii="Verdana" w:hAnsi="Verdana" w:cs="Calibri Light"/>
        <w:sz w:val="18"/>
        <w:szCs w:val="14"/>
      </w:rPr>
      <w:t xml:space="preserve"> 202</w:t>
    </w:r>
    <w:r w:rsidR="00A502AD">
      <w:rPr>
        <w:rFonts w:ascii="Verdana" w:hAnsi="Verdana" w:cs="Calibri Light"/>
        <w:sz w:val="18"/>
        <w:szCs w:val="14"/>
      </w:rPr>
      <w:t>1</w:t>
    </w:r>
    <w:r w:rsidRPr="00234BEA">
      <w:rPr>
        <w:rFonts w:ascii="Verdana" w:hAnsi="Verdana" w:cs="Calibri Light"/>
        <w:sz w:val="18"/>
        <w:szCs w:val="14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90C" w14:textId="77777777" w:rsidR="00830793" w:rsidRDefault="0083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F804" w14:textId="77777777" w:rsidR="00847ABA" w:rsidRDefault="00847ABA" w:rsidP="005953AA">
      <w:pPr>
        <w:spacing w:line="240" w:lineRule="auto"/>
      </w:pPr>
      <w:r>
        <w:separator/>
      </w:r>
    </w:p>
  </w:footnote>
  <w:footnote w:type="continuationSeparator" w:id="0">
    <w:p w14:paraId="55749873" w14:textId="77777777" w:rsidR="00847ABA" w:rsidRDefault="00847ABA" w:rsidP="005953AA">
      <w:pPr>
        <w:spacing w:line="240" w:lineRule="auto"/>
      </w:pPr>
      <w:r>
        <w:continuationSeparator/>
      </w:r>
    </w:p>
  </w:footnote>
  <w:footnote w:id="1">
    <w:p w14:paraId="58A792B1" w14:textId="5485D3D0" w:rsidR="007A0E98" w:rsidRPr="00234BEA" w:rsidRDefault="007A0E98" w:rsidP="00EC50F1">
      <w:pPr>
        <w:pStyle w:val="Tekstprzypisudolneg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</w:t>
      </w:r>
      <w:bookmarkStart w:id="0" w:name="_Hlk33448589"/>
      <w:r w:rsidRPr="00234BEA">
        <w:rPr>
          <w:rFonts w:ascii="Calibri Light" w:hAnsi="Calibri Light" w:cs="Calibri Light"/>
          <w:sz w:val="18"/>
          <w:szCs w:val="18"/>
        </w:rPr>
        <w:t xml:space="preserve">Należy uzupełnić dane instytutu Łukasiewicza, który zawiera umowę. </w:t>
      </w:r>
    </w:p>
    <w:bookmarkEnd w:id="0"/>
  </w:footnote>
  <w:footnote w:id="2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3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  <w:footnote w:id="4">
    <w:p w14:paraId="771494D5" w14:textId="7CCCCE2E" w:rsidR="007A0E98" w:rsidRPr="00234BEA" w:rsidRDefault="007A0E98" w:rsidP="005F38E3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ogólnie wskazać możliwy przedmiot współpracy Stron</w:t>
      </w:r>
      <w:r w:rsidR="0001342E" w:rsidRPr="00234BEA">
        <w:rPr>
          <w:rFonts w:ascii="Calibri Light" w:hAnsi="Calibri Light" w:cs="Calibri Light"/>
          <w:sz w:val="18"/>
          <w:szCs w:val="18"/>
        </w:rPr>
        <w:t>, np.: „w związku z podjęciem rozmów w przedmiocie możliwego wspólnego ubiegania się o dofinansowanie…”, „w związku z podjęciem rozmów o możliwej współpracy Stron w obszarze…”, „w związku z podjęciem negocjacji w przedmiocie warunków….”, „w celu przedstawienia oferty Stron, mogącej skutkować nawiązaniem dalszej współpracy gospodarczej” itp</w:t>
      </w:r>
      <w:r w:rsidRPr="00234BEA">
        <w:rPr>
          <w:rFonts w:ascii="Calibri Light" w:hAnsi="Calibri Light" w:cs="Calibri Light"/>
          <w:sz w:val="18"/>
          <w:szCs w:val="18"/>
        </w:rPr>
        <w:t xml:space="preserve">. </w:t>
      </w:r>
    </w:p>
  </w:footnote>
  <w:footnote w:id="5">
    <w:p w14:paraId="2D03976D" w14:textId="09D96AA8" w:rsidR="007A0E98" w:rsidRPr="00234BEA" w:rsidRDefault="007A0E98" w:rsidP="00EC50F1">
      <w:pPr>
        <w:pStyle w:val="Tekstprzypisudolnego"/>
        <w:tabs>
          <w:tab w:val="left" w:pos="142"/>
        </w:tabs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Postanowienie opcjonalne, ma zastosowanie w przypadku, w którym Stronie Ujawniającej zależy na podkreśleniu szczególnego znaczenia konkretnej Informacji Poufnej. W przypadku większej liczby takich informacji, należy je wypunktować.</w:t>
      </w:r>
    </w:p>
  </w:footnote>
  <w:footnote w:id="6">
    <w:p w14:paraId="6B6F9C76" w14:textId="62350D99" w:rsidR="001068AE" w:rsidRPr="00234BEA" w:rsidRDefault="001068AE" w:rsidP="001068AE">
      <w:pPr>
        <w:pStyle w:val="Tekstprzypisudolnego"/>
        <w:tabs>
          <w:tab w:val="left" w:pos="142"/>
        </w:tabs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 Postanowienie opcjonalne.</w:t>
      </w:r>
    </w:p>
  </w:footnote>
  <w:footnote w:id="7">
    <w:p w14:paraId="2491CABA" w14:textId="5024F340" w:rsidR="00F07293" w:rsidRPr="00234BEA" w:rsidRDefault="00F07293" w:rsidP="00E163B3">
      <w:pPr>
        <w:pStyle w:val="Tekstprzypisudolnego"/>
        <w:ind w:firstLine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 </w:t>
      </w:r>
      <w:r w:rsidR="00E163B3" w:rsidRPr="00234BEA">
        <w:rPr>
          <w:rFonts w:ascii="Calibri Light" w:hAnsi="Calibri Light" w:cs="Calibri Light"/>
          <w:sz w:val="18"/>
          <w:szCs w:val="18"/>
        </w:rPr>
        <w:t>Opcjonalnie do</w:t>
      </w:r>
      <w:r w:rsidRPr="00234BEA">
        <w:rPr>
          <w:rFonts w:ascii="Calibri Light" w:hAnsi="Calibri Light" w:cs="Calibri Light"/>
          <w:sz w:val="18"/>
          <w:szCs w:val="18"/>
        </w:rPr>
        <w:t xml:space="preserve"> doprecyzowani</w:t>
      </w:r>
      <w:r w:rsidR="00E163B3" w:rsidRPr="00234BEA">
        <w:rPr>
          <w:rFonts w:ascii="Calibri Light" w:hAnsi="Calibri Light" w:cs="Calibri Light"/>
          <w:sz w:val="18"/>
          <w:szCs w:val="18"/>
        </w:rPr>
        <w:t>a</w:t>
      </w:r>
      <w:r w:rsidRPr="00234BEA">
        <w:rPr>
          <w:rFonts w:ascii="Calibri Light" w:hAnsi="Calibri Light" w:cs="Calibri Light"/>
          <w:sz w:val="18"/>
          <w:szCs w:val="18"/>
        </w:rPr>
        <w:t>, co należy rozumieć przez jeden przypadek naruszenia.</w:t>
      </w:r>
    </w:p>
  </w:footnote>
  <w:footnote w:id="8">
    <w:p w14:paraId="6913CCF4" w14:textId="3494BF0F" w:rsidR="007A0E98" w:rsidRPr="00234BEA" w:rsidRDefault="007A0E98" w:rsidP="00EC50F1">
      <w:pPr>
        <w:pStyle w:val="Tekstprzypisudolnego"/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Okres obowiązywania umowy do uzupełnienia przez Strony odpowiednio do przedmiotu współpracy Stron oraz rodzaju Informacji Poufnych.</w:t>
      </w:r>
    </w:p>
  </w:footnote>
  <w:footnote w:id="9">
    <w:p w14:paraId="6ED9CC22" w14:textId="7B66C726" w:rsidR="007A0E98" w:rsidRPr="00234BEA" w:rsidRDefault="007A0E98" w:rsidP="00E163B3">
      <w:pPr>
        <w:pStyle w:val="Tekstprzypisudolnego"/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 Postanowienie dotyczące arbitrażu ma charakter opcjonalny. Dotyczy przypadków, w których druga Strona byłaby podmiotem spoza Polski/ UE i nie wyrażałaby zgody na jurysdykcję sądu powszechnego. </w:t>
      </w:r>
    </w:p>
  </w:footnote>
  <w:footnote w:id="10">
    <w:p w14:paraId="2B7BDFAB" w14:textId="77777777" w:rsidR="00B47BF3" w:rsidRPr="00234BEA" w:rsidRDefault="00B47BF3" w:rsidP="00E163B3">
      <w:pPr>
        <w:pStyle w:val="Tekstprzypisudolnego"/>
        <w:ind w:left="284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 xml:space="preserve"> Należy dostosować, odpowiednio do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6D7B" w14:textId="77777777" w:rsidR="00830793" w:rsidRDefault="00830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149338"/>
      <w:docPartObj>
        <w:docPartGallery w:val="Watermarks"/>
        <w:docPartUnique/>
      </w:docPartObj>
    </w:sdtPr>
    <w:sdtContent>
      <w:p w14:paraId="4E515F65" w14:textId="5DFCDF93" w:rsidR="007A0E98" w:rsidRDefault="00000000">
        <w:pPr>
          <w:pStyle w:val="Nagwek"/>
        </w:pPr>
        <w:r>
          <w:pict w14:anchorId="5AE170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889423" o:spid="_x0000_s1026" type="#_x0000_t136" style="position:absolute;left:0;text-align:left;margin-left:0;margin-top:0;width:568.45pt;height:7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Wzór Łukasiewic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B4E0" w14:textId="77777777" w:rsidR="00830793" w:rsidRDefault="00830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2A02D7E0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569202">
    <w:abstractNumId w:val="3"/>
  </w:num>
  <w:num w:numId="2" w16cid:durableId="47269990">
    <w:abstractNumId w:val="2"/>
  </w:num>
  <w:num w:numId="3" w16cid:durableId="689917735">
    <w:abstractNumId w:val="18"/>
  </w:num>
  <w:num w:numId="4" w16cid:durableId="1873689055">
    <w:abstractNumId w:val="8"/>
  </w:num>
  <w:num w:numId="5" w16cid:durableId="643893424">
    <w:abstractNumId w:val="10"/>
  </w:num>
  <w:num w:numId="6" w16cid:durableId="1683900257">
    <w:abstractNumId w:val="21"/>
  </w:num>
  <w:num w:numId="7" w16cid:durableId="495803946">
    <w:abstractNumId w:val="23"/>
  </w:num>
  <w:num w:numId="8" w16cid:durableId="357585728">
    <w:abstractNumId w:val="0"/>
  </w:num>
  <w:num w:numId="9" w16cid:durableId="1727490790">
    <w:abstractNumId w:val="16"/>
  </w:num>
  <w:num w:numId="10" w16cid:durableId="1543010574">
    <w:abstractNumId w:val="27"/>
  </w:num>
  <w:num w:numId="11" w16cid:durableId="2018119197">
    <w:abstractNumId w:val="26"/>
  </w:num>
  <w:num w:numId="12" w16cid:durableId="368798620">
    <w:abstractNumId w:val="19"/>
  </w:num>
  <w:num w:numId="13" w16cid:durableId="663780842">
    <w:abstractNumId w:val="20"/>
  </w:num>
  <w:num w:numId="14" w16cid:durableId="65342995">
    <w:abstractNumId w:val="9"/>
  </w:num>
  <w:num w:numId="15" w16cid:durableId="252788341">
    <w:abstractNumId w:val="6"/>
  </w:num>
  <w:num w:numId="16" w16cid:durableId="943147239">
    <w:abstractNumId w:val="25"/>
  </w:num>
  <w:num w:numId="17" w16cid:durableId="617298763">
    <w:abstractNumId w:val="24"/>
  </w:num>
  <w:num w:numId="18" w16cid:durableId="1632973856">
    <w:abstractNumId w:val="5"/>
  </w:num>
  <w:num w:numId="19" w16cid:durableId="1024475160">
    <w:abstractNumId w:val="12"/>
  </w:num>
  <w:num w:numId="20" w16cid:durableId="1608730571">
    <w:abstractNumId w:val="1"/>
  </w:num>
  <w:num w:numId="21" w16cid:durableId="744258878">
    <w:abstractNumId w:val="13"/>
  </w:num>
  <w:num w:numId="22" w16cid:durableId="1126704003">
    <w:abstractNumId w:val="7"/>
  </w:num>
  <w:num w:numId="23" w16cid:durableId="379786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5188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0595427">
    <w:abstractNumId w:val="15"/>
  </w:num>
  <w:num w:numId="26" w16cid:durableId="2115634573">
    <w:abstractNumId w:val="17"/>
  </w:num>
  <w:num w:numId="27" w16cid:durableId="1849101424">
    <w:abstractNumId w:val="11"/>
  </w:num>
  <w:num w:numId="28" w16cid:durableId="476531454">
    <w:abstractNumId w:val="22"/>
  </w:num>
  <w:num w:numId="29" w16cid:durableId="1473981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4347"/>
    <w:rsid w:val="003772F1"/>
    <w:rsid w:val="00382EF4"/>
    <w:rsid w:val="0039018D"/>
    <w:rsid w:val="003A59F9"/>
    <w:rsid w:val="003B5233"/>
    <w:rsid w:val="00401B60"/>
    <w:rsid w:val="0040558A"/>
    <w:rsid w:val="0041483B"/>
    <w:rsid w:val="00417722"/>
    <w:rsid w:val="004215CD"/>
    <w:rsid w:val="00423D7C"/>
    <w:rsid w:val="00455917"/>
    <w:rsid w:val="00471193"/>
    <w:rsid w:val="00471F73"/>
    <w:rsid w:val="0047206F"/>
    <w:rsid w:val="004921D9"/>
    <w:rsid w:val="00496373"/>
    <w:rsid w:val="004A0394"/>
    <w:rsid w:val="004A7A80"/>
    <w:rsid w:val="004A7FC9"/>
    <w:rsid w:val="004B7E7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47ABA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74B4"/>
    <w:rsid w:val="00C15A93"/>
    <w:rsid w:val="00C24461"/>
    <w:rsid w:val="00C3253A"/>
    <w:rsid w:val="00C412DA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11938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  <w:rsid w:val="1171A1A7"/>
    <w:rsid w:val="1198B492"/>
    <w:rsid w:val="191091C3"/>
    <w:rsid w:val="35B68EB3"/>
    <w:rsid w:val="6524801E"/>
    <w:rsid w:val="7B3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13" ma:contentTypeDescription="Utwórz nowy dokument." ma:contentTypeScope="" ma:versionID="6401fc9aed99eed9b1f22c3fe39a47e3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d02a242f325d2c021f725ee0a2186a7c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640f0a3-e85c-4355-9f13-b79b07eafeeb}" ma:internalName="TaxCatchAll" ma:showField="CatchAllData" ma:web="3d8bfe54-af38-4302-ad02-264037f7a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bfe54-af38-4302-ad02-264037f7a792" xsi:nil="true"/>
    <lcf76f155ced4ddcb4097134ff3c332f xmlns="629c25c2-bd97-476f-abeb-185bc4d3f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00E239-8DCA-4BD4-A271-396703701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9E33A-C6DA-475B-82A0-F0F53F3A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  <ds:schemaRef ds:uri="3d8bfe54-af38-4302-ad02-264037f7a792"/>
    <ds:schemaRef ds:uri="629c25c2-bd97-476f-abeb-185bc4d3fa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8921</Characters>
  <Application>Microsoft Office Word</Application>
  <DocSecurity>0</DocSecurity>
  <Lines>74</Lines>
  <Paragraphs>20</Paragraphs>
  <ScaleCrop>false</ScaleCrop>
  <Company>EMAG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Katarzyna Gorzeja | Łukasiewicz – PORT</cp:lastModifiedBy>
  <cp:revision>12</cp:revision>
  <cp:lastPrinted>2018-11-08T12:15:00Z</cp:lastPrinted>
  <dcterms:created xsi:type="dcterms:W3CDTF">2020-09-04T09:39:00Z</dcterms:created>
  <dcterms:modified xsi:type="dcterms:W3CDTF">2024-04-24T07:25:00Z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