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4659A" w14:textId="0BC069B2" w:rsidR="009F711F" w:rsidRDefault="00DC1701" w:rsidP="00DC1701">
      <w:pPr>
        <w:jc w:val="center"/>
        <w:rPr>
          <w:rFonts w:cstheme="minorHAnsi"/>
          <w:b/>
          <w:sz w:val="24"/>
          <w:szCs w:val="24"/>
          <w:u w:val="single"/>
        </w:rPr>
      </w:pPr>
      <w:r w:rsidRPr="00AC316E">
        <w:rPr>
          <w:rFonts w:cstheme="minorHAnsi"/>
          <w:b/>
          <w:sz w:val="24"/>
          <w:szCs w:val="24"/>
          <w:u w:val="single"/>
        </w:rPr>
        <w:t>FORMULARZ CENOWY</w:t>
      </w:r>
    </w:p>
    <w:tbl>
      <w:tblPr>
        <w:tblStyle w:val="Tabela-Siatka"/>
        <w:tblpPr w:leftFromText="141" w:rightFromText="141" w:vertAnchor="text" w:horzAnchor="margin" w:tblpXSpec="center" w:tblpY="55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481"/>
        <w:gridCol w:w="2423"/>
        <w:gridCol w:w="1060"/>
        <w:gridCol w:w="1134"/>
        <w:gridCol w:w="1134"/>
        <w:gridCol w:w="1560"/>
        <w:gridCol w:w="1134"/>
        <w:gridCol w:w="1134"/>
        <w:gridCol w:w="1134"/>
        <w:gridCol w:w="992"/>
        <w:gridCol w:w="1134"/>
        <w:gridCol w:w="1276"/>
        <w:gridCol w:w="1134"/>
      </w:tblGrid>
      <w:tr w:rsidR="00726D47" w14:paraId="213B6A71" w14:textId="77777777" w:rsidTr="004C1369">
        <w:tc>
          <w:tcPr>
            <w:tcW w:w="481" w:type="dxa"/>
            <w:vMerge w:val="restart"/>
            <w:vAlign w:val="center"/>
          </w:tcPr>
          <w:p w14:paraId="578AFBC0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9E8C779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423934D0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7ABF0D2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Lp.</w:t>
            </w:r>
          </w:p>
          <w:p w14:paraId="0A42794A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vMerge w:val="restart"/>
            <w:vAlign w:val="center"/>
          </w:tcPr>
          <w:p w14:paraId="3333CCEC" w14:textId="77777777" w:rsidR="00726D47" w:rsidRDefault="00726D47" w:rsidP="004C1369">
            <w:pPr>
              <w:jc w:val="center"/>
            </w:pPr>
          </w:p>
          <w:p w14:paraId="654946AF" w14:textId="77777777" w:rsidR="00726D47" w:rsidRDefault="00726D47" w:rsidP="004C1369">
            <w:pPr>
              <w:jc w:val="center"/>
            </w:pPr>
          </w:p>
          <w:p w14:paraId="47299651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Długość trasy</w:t>
            </w:r>
          </w:p>
        </w:tc>
        <w:tc>
          <w:tcPr>
            <w:tcW w:w="3328" w:type="dxa"/>
            <w:gridSpan w:val="3"/>
            <w:vAlign w:val="center"/>
          </w:tcPr>
          <w:p w14:paraId="21788D1A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8C9D299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 xml:space="preserve">Cena jednostkowa netto jednego wyjazdu  </w:t>
            </w:r>
            <w:r w:rsidRPr="00916EF1">
              <w:rPr>
                <w:sz w:val="18"/>
                <w:szCs w:val="18"/>
              </w:rPr>
              <w:t xml:space="preserve">(do 9 godzin) dla </w:t>
            </w:r>
            <w:r>
              <w:rPr>
                <w:sz w:val="18"/>
                <w:szCs w:val="18"/>
              </w:rPr>
              <w:t>danego t</w:t>
            </w:r>
            <w:r w:rsidRPr="00560E19">
              <w:rPr>
                <w:sz w:val="18"/>
                <w:szCs w:val="18"/>
              </w:rPr>
              <w:t>yp autokaru</w:t>
            </w:r>
          </w:p>
          <w:p w14:paraId="61A0FB3E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7D3542F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151870A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FB636C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  <w:r w:rsidRPr="00816DC4">
              <w:rPr>
                <w:sz w:val="18"/>
                <w:szCs w:val="18"/>
              </w:rPr>
              <w:t>Przewidywana liczba wyjazdów</w:t>
            </w:r>
          </w:p>
        </w:tc>
        <w:tc>
          <w:tcPr>
            <w:tcW w:w="3402" w:type="dxa"/>
            <w:gridSpan w:val="3"/>
            <w:vAlign w:val="center"/>
          </w:tcPr>
          <w:p w14:paraId="7C5FD68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3B57F14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Cena całkowita netto</w:t>
            </w:r>
          </w:p>
          <w:p w14:paraId="64D8DA89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C2156">
              <w:rPr>
                <w:sz w:val="18"/>
                <w:szCs w:val="18"/>
              </w:rPr>
              <w:t>dla danego typ autokaru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6E44A36A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5A3E1E0E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Stawka podatku VAT</w:t>
            </w:r>
          </w:p>
          <w:p w14:paraId="1C13E55E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F84D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040C81CF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Cena całkowita brutto</w:t>
            </w:r>
          </w:p>
          <w:p w14:paraId="6EDCA1E3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C2156">
              <w:rPr>
                <w:sz w:val="18"/>
                <w:szCs w:val="18"/>
              </w:rPr>
              <w:t>dla danego typ autokaru</w:t>
            </w:r>
          </w:p>
        </w:tc>
      </w:tr>
      <w:tr w:rsidR="00726D47" w14:paraId="58414110" w14:textId="77777777" w:rsidTr="004C1369">
        <w:tc>
          <w:tcPr>
            <w:tcW w:w="481" w:type="dxa"/>
            <w:vMerge/>
            <w:vAlign w:val="center"/>
          </w:tcPr>
          <w:p w14:paraId="7F6F36F5" w14:textId="77777777" w:rsidR="00726D47" w:rsidRDefault="00726D47" w:rsidP="004C1369">
            <w:pPr>
              <w:jc w:val="center"/>
            </w:pPr>
          </w:p>
        </w:tc>
        <w:tc>
          <w:tcPr>
            <w:tcW w:w="2423" w:type="dxa"/>
            <w:vMerge/>
            <w:vAlign w:val="center"/>
          </w:tcPr>
          <w:p w14:paraId="689C40E6" w14:textId="77777777" w:rsidR="00726D47" w:rsidRDefault="00726D47" w:rsidP="004C1369">
            <w:pPr>
              <w:jc w:val="center"/>
            </w:pPr>
          </w:p>
        </w:tc>
        <w:tc>
          <w:tcPr>
            <w:tcW w:w="1060" w:type="dxa"/>
            <w:vAlign w:val="center"/>
          </w:tcPr>
          <w:p w14:paraId="4D72A6F9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A1</w:t>
            </w:r>
          </w:p>
        </w:tc>
        <w:tc>
          <w:tcPr>
            <w:tcW w:w="1134" w:type="dxa"/>
            <w:vAlign w:val="center"/>
          </w:tcPr>
          <w:p w14:paraId="427C7C1E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A2</w:t>
            </w:r>
          </w:p>
        </w:tc>
        <w:tc>
          <w:tcPr>
            <w:tcW w:w="1134" w:type="dxa"/>
            <w:vAlign w:val="center"/>
          </w:tcPr>
          <w:p w14:paraId="3CB266B0" w14:textId="77777777" w:rsidR="00726D47" w:rsidRPr="00560E19" w:rsidRDefault="00726D47" w:rsidP="004C1369">
            <w:pPr>
              <w:jc w:val="center"/>
              <w:rPr>
                <w:sz w:val="18"/>
                <w:szCs w:val="18"/>
              </w:rPr>
            </w:pPr>
            <w:r w:rsidRPr="00560E19">
              <w:rPr>
                <w:sz w:val="18"/>
                <w:szCs w:val="18"/>
              </w:rPr>
              <w:t>A3</w:t>
            </w:r>
          </w:p>
        </w:tc>
        <w:tc>
          <w:tcPr>
            <w:tcW w:w="1560" w:type="dxa"/>
            <w:vMerge/>
            <w:vAlign w:val="center"/>
          </w:tcPr>
          <w:p w14:paraId="231A34F9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6EEF6D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A1</w:t>
            </w:r>
          </w:p>
        </w:tc>
        <w:tc>
          <w:tcPr>
            <w:tcW w:w="1134" w:type="dxa"/>
            <w:vAlign w:val="center"/>
          </w:tcPr>
          <w:p w14:paraId="1DE40091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A2</w:t>
            </w:r>
          </w:p>
        </w:tc>
        <w:tc>
          <w:tcPr>
            <w:tcW w:w="1134" w:type="dxa"/>
            <w:vAlign w:val="center"/>
          </w:tcPr>
          <w:p w14:paraId="4EF67798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A3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056CF8B" w14:textId="77777777" w:rsidR="00726D47" w:rsidRPr="00EF3416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F2B7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53EA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EE2F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  <w:r w:rsidRPr="00BE18D8">
              <w:rPr>
                <w:sz w:val="18"/>
                <w:szCs w:val="18"/>
              </w:rPr>
              <w:t>A3</w:t>
            </w:r>
          </w:p>
        </w:tc>
      </w:tr>
      <w:tr w:rsidR="00726D47" w14:paraId="31F51681" w14:textId="77777777" w:rsidTr="004C1369">
        <w:tc>
          <w:tcPr>
            <w:tcW w:w="481" w:type="dxa"/>
            <w:vAlign w:val="center"/>
          </w:tcPr>
          <w:p w14:paraId="5A69E14C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vAlign w:val="center"/>
          </w:tcPr>
          <w:p w14:paraId="2AF507CA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</w:t>
            </w:r>
          </w:p>
        </w:tc>
        <w:tc>
          <w:tcPr>
            <w:tcW w:w="1060" w:type="dxa"/>
            <w:vAlign w:val="center"/>
          </w:tcPr>
          <w:p w14:paraId="1538886F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14:paraId="34D6B8B5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2C78BBF1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vAlign w:val="center"/>
          </w:tcPr>
          <w:p w14:paraId="2ECECB44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14:paraId="4E58CAD1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3F6988F8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EB87227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50016C4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1374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1019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6973" w14:textId="77777777" w:rsidR="00726D47" w:rsidRPr="00D86A30" w:rsidRDefault="00726D47" w:rsidP="004C1369">
            <w:pPr>
              <w:jc w:val="center"/>
              <w:rPr>
                <w:sz w:val="18"/>
                <w:szCs w:val="18"/>
              </w:rPr>
            </w:pPr>
            <w:r w:rsidRPr="00D86A30">
              <w:rPr>
                <w:sz w:val="18"/>
                <w:szCs w:val="18"/>
              </w:rPr>
              <w:t>12</w:t>
            </w:r>
          </w:p>
        </w:tc>
      </w:tr>
      <w:tr w:rsidR="00726D47" w14:paraId="15629DCC" w14:textId="77777777" w:rsidTr="00B0343B">
        <w:trPr>
          <w:trHeight w:val="627"/>
        </w:trPr>
        <w:tc>
          <w:tcPr>
            <w:tcW w:w="481" w:type="dxa"/>
            <w:vAlign w:val="center"/>
          </w:tcPr>
          <w:p w14:paraId="226D0F68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4CF4D9A1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1</w:t>
            </w:r>
          </w:p>
        </w:tc>
        <w:tc>
          <w:tcPr>
            <w:tcW w:w="2423" w:type="dxa"/>
            <w:vAlign w:val="center"/>
          </w:tcPr>
          <w:p w14:paraId="0C093BD6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szkoły mieszczącej się w obrębie do 10 km od granic miasta Poznania</w:t>
            </w:r>
          </w:p>
        </w:tc>
        <w:tc>
          <w:tcPr>
            <w:tcW w:w="1060" w:type="dxa"/>
            <w:vAlign w:val="center"/>
          </w:tcPr>
          <w:p w14:paraId="5949485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B6A5739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9A1296E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6BF4763" w14:textId="13256B6D" w:rsidR="00726D47" w:rsidRDefault="00FF7E6D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47AB8110" w14:textId="392C5B05" w:rsidR="00FF7E6D" w:rsidRPr="00816DC4" w:rsidRDefault="00FF7E6D" w:rsidP="00FF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– 1</w:t>
            </w:r>
          </w:p>
          <w:p w14:paraId="5322866B" w14:textId="325B72A6" w:rsidR="00FF7E6D" w:rsidRPr="00816DC4" w:rsidRDefault="00816016" w:rsidP="00FF7E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</w:t>
            </w:r>
            <w:r w:rsidR="00FF7E6D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1134" w:type="dxa"/>
            <w:vAlign w:val="center"/>
          </w:tcPr>
          <w:p w14:paraId="6E8B8E76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AE52BAA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C9210D" w14:textId="77777777" w:rsidR="00726D47" w:rsidRPr="00BE18D8" w:rsidRDefault="00726D47" w:rsidP="004C13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305D925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2685016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D52858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799555" w14:textId="77777777" w:rsidR="00726D47" w:rsidRDefault="00726D47" w:rsidP="004C1369">
            <w:pPr>
              <w:jc w:val="center"/>
            </w:pPr>
          </w:p>
        </w:tc>
      </w:tr>
      <w:tr w:rsidR="00726D47" w14:paraId="3DC72EE8" w14:textId="77777777" w:rsidTr="00B0343B">
        <w:trPr>
          <w:trHeight w:val="665"/>
        </w:trPr>
        <w:tc>
          <w:tcPr>
            <w:tcW w:w="481" w:type="dxa"/>
            <w:vAlign w:val="center"/>
          </w:tcPr>
          <w:p w14:paraId="034C4C4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2116862D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2</w:t>
            </w:r>
          </w:p>
        </w:tc>
        <w:tc>
          <w:tcPr>
            <w:tcW w:w="2423" w:type="dxa"/>
            <w:vAlign w:val="center"/>
          </w:tcPr>
          <w:p w14:paraId="6B74553F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szkół mieszczących się w obrębie do 50 km od granic miasta Poznania</w:t>
            </w:r>
          </w:p>
        </w:tc>
        <w:tc>
          <w:tcPr>
            <w:tcW w:w="1060" w:type="dxa"/>
            <w:vAlign w:val="center"/>
          </w:tcPr>
          <w:p w14:paraId="68F73504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B9C047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125E39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63D9403" w14:textId="55A48809" w:rsidR="00816016" w:rsidRDefault="00816016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787E970B" w14:textId="4C4CFE92" w:rsidR="00816016" w:rsidRDefault="00816016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</w:t>
            </w:r>
            <w:r w:rsidR="0037193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1</w:t>
            </w:r>
          </w:p>
          <w:p w14:paraId="42313940" w14:textId="40CF11AA" w:rsidR="00726D47" w:rsidRPr="00816DC4" w:rsidRDefault="00816016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</w:t>
            </w:r>
            <w:r w:rsidR="0037193C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</w:t>
            </w:r>
            <w:r w:rsidR="004C1369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756E1BB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C2B63E0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A35B05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0E7B611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408F8E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BD00B36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ADB2D" w14:textId="77777777" w:rsidR="00726D47" w:rsidRDefault="00726D47" w:rsidP="004C1369">
            <w:pPr>
              <w:jc w:val="center"/>
            </w:pPr>
          </w:p>
        </w:tc>
      </w:tr>
      <w:tr w:rsidR="00726D47" w14:paraId="2C45903B" w14:textId="77777777" w:rsidTr="00B0343B">
        <w:trPr>
          <w:trHeight w:val="689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1D5F40CB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6A455C4C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3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596643E4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szkół mieszczących się w obrębie do 100 km od granic miasta Poznania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434767C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6642D9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F1F3FB8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D4F33A0" w14:textId="6FE561AB" w:rsidR="0037193C" w:rsidRDefault="0037193C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6B3C6078" w14:textId="3981CB8C" w:rsidR="0037193C" w:rsidRDefault="0037193C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A2 – </w:t>
            </w:r>
            <w:r w:rsidR="004C1369">
              <w:rPr>
                <w:sz w:val="18"/>
                <w:szCs w:val="18"/>
              </w:rPr>
              <w:t>1</w:t>
            </w:r>
          </w:p>
          <w:p w14:paraId="3CA46A55" w14:textId="68E52064" w:rsidR="00726D47" w:rsidRPr="00816DC4" w:rsidRDefault="0037193C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A3 – </w:t>
            </w:r>
            <w:r w:rsidR="00726D47" w:rsidRPr="00816DC4">
              <w:rPr>
                <w:sz w:val="18"/>
                <w:szCs w:val="18"/>
              </w:rPr>
              <w:t>1</w:t>
            </w:r>
            <w:r w:rsidR="004C136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A900371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1E0C13E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6625465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C7D9B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7B9820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87BDFF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90A638" w14:textId="77777777" w:rsidR="00726D47" w:rsidRDefault="00726D47" w:rsidP="004C1369">
            <w:pPr>
              <w:jc w:val="center"/>
            </w:pPr>
          </w:p>
        </w:tc>
      </w:tr>
      <w:tr w:rsidR="00726D47" w14:paraId="4C5A1DEE" w14:textId="77777777" w:rsidTr="00B0343B">
        <w:trPr>
          <w:trHeight w:val="712"/>
        </w:trPr>
        <w:tc>
          <w:tcPr>
            <w:tcW w:w="481" w:type="dxa"/>
            <w:tcBorders>
              <w:bottom w:val="single" w:sz="4" w:space="0" w:color="auto"/>
            </w:tcBorders>
            <w:vAlign w:val="center"/>
          </w:tcPr>
          <w:p w14:paraId="03BAF1C4" w14:textId="77777777" w:rsidR="00726D47" w:rsidRDefault="00726D47" w:rsidP="004C1369">
            <w:pPr>
              <w:jc w:val="center"/>
              <w:rPr>
                <w:sz w:val="18"/>
                <w:szCs w:val="18"/>
              </w:rPr>
            </w:pPr>
          </w:p>
          <w:p w14:paraId="35D9A6DF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4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vAlign w:val="center"/>
          </w:tcPr>
          <w:p w14:paraId="2BD017FF" w14:textId="77777777" w:rsidR="00726D47" w:rsidRPr="009745A2" w:rsidRDefault="00726D47" w:rsidP="004C1369">
            <w:pPr>
              <w:jc w:val="center"/>
              <w:rPr>
                <w:sz w:val="18"/>
                <w:szCs w:val="18"/>
              </w:rPr>
            </w:pPr>
            <w:r w:rsidRPr="009745A2">
              <w:rPr>
                <w:sz w:val="18"/>
                <w:szCs w:val="18"/>
              </w:rPr>
              <w:t>do szkół mieszczących się w obrębie pow. 100 km od granic miasta Poznania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14:paraId="69355D89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52510C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FC1200" w14:textId="77777777" w:rsidR="00726D47" w:rsidRDefault="00726D47" w:rsidP="004C1369">
            <w:pPr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3C4418D" w14:textId="74932AF9" w:rsidR="00726D47" w:rsidRDefault="004C1369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A1 – 1</w:t>
            </w:r>
          </w:p>
          <w:p w14:paraId="0B095F7C" w14:textId="126D112E" w:rsidR="004C1369" w:rsidRDefault="004C1369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A2 – 1</w:t>
            </w:r>
          </w:p>
          <w:p w14:paraId="4E92A8AA" w14:textId="0D34432E" w:rsidR="004C1369" w:rsidRPr="00816DC4" w:rsidRDefault="004C1369" w:rsidP="004C13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A3 – 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5D705A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AC0A6D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51900CB" w14:textId="77777777" w:rsidR="00726D47" w:rsidRDefault="00726D47" w:rsidP="004C136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4035B4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958F896" w14:textId="77777777" w:rsidR="00726D47" w:rsidRDefault="00726D47" w:rsidP="004C1369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5453CD4" w14:textId="77777777" w:rsidR="00726D47" w:rsidRDefault="00726D47" w:rsidP="004C13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C3B5C8B" w14:textId="77777777" w:rsidR="00726D47" w:rsidRDefault="00726D47" w:rsidP="004C1369">
            <w:pPr>
              <w:jc w:val="center"/>
            </w:pPr>
          </w:p>
        </w:tc>
      </w:tr>
      <w:tr w:rsidR="00B0343B" w14:paraId="29651991" w14:textId="77777777" w:rsidTr="00B0343B">
        <w:trPr>
          <w:trHeight w:val="353"/>
        </w:trPr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B20B5" w14:textId="77777777" w:rsidR="00B0343B" w:rsidRPr="009745A2" w:rsidRDefault="00B0343B" w:rsidP="00B034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629326" w14:textId="77777777" w:rsidR="00B0343B" w:rsidRDefault="00B0343B" w:rsidP="00B0343B">
            <w:pPr>
              <w:jc w:val="center"/>
            </w:pPr>
          </w:p>
          <w:p w14:paraId="13B3F904" w14:textId="77777777" w:rsidR="00B0343B" w:rsidRDefault="00B0343B" w:rsidP="00B0343B">
            <w:pPr>
              <w:jc w:val="center"/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64CA9E" w14:textId="77777777" w:rsidR="00B0343B" w:rsidRDefault="00B0343B" w:rsidP="00B034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BE0A22" w14:textId="77777777" w:rsidR="00B0343B" w:rsidRDefault="00B0343B" w:rsidP="00B034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978236" w14:textId="77777777" w:rsidR="00B0343B" w:rsidRDefault="00B0343B" w:rsidP="00B0343B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6B0C82" w14:textId="77777777" w:rsidR="00B0343B" w:rsidRDefault="00B0343B" w:rsidP="00B034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CBCE96" w14:textId="77777777" w:rsidR="00B0343B" w:rsidRDefault="00B0343B" w:rsidP="00B034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C137F8" w14:textId="77777777" w:rsidR="00B0343B" w:rsidRDefault="00B0343B" w:rsidP="00B034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88CF917" w14:textId="77777777" w:rsidR="00B0343B" w:rsidRDefault="00B0343B" w:rsidP="00B0343B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B296" w14:textId="6CB910BA" w:rsidR="00B0343B" w:rsidRDefault="00B0343B" w:rsidP="00B0343B">
            <w:pPr>
              <w:jc w:val="center"/>
            </w:pPr>
            <w:r w:rsidRPr="00F918F6"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9BE60F" w14:textId="77777777" w:rsidR="00B0343B" w:rsidRDefault="00B0343B" w:rsidP="00B0343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9D57E73" w14:textId="3D6904A0" w:rsidR="00B0343B" w:rsidRDefault="00B0343B" w:rsidP="00B034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60FA0A" w14:textId="77777777" w:rsidR="00B0343B" w:rsidRDefault="00B0343B" w:rsidP="00B0343B">
            <w:pPr>
              <w:jc w:val="center"/>
            </w:pPr>
          </w:p>
        </w:tc>
      </w:tr>
    </w:tbl>
    <w:p w14:paraId="4FEEA35B" w14:textId="77777777" w:rsidR="00DC1701" w:rsidRDefault="00DC1701" w:rsidP="00DC1701">
      <w:pPr>
        <w:rPr>
          <w:rFonts w:cstheme="minorHAnsi"/>
          <w:b/>
          <w:sz w:val="24"/>
          <w:szCs w:val="24"/>
        </w:rPr>
      </w:pPr>
    </w:p>
    <w:p w14:paraId="100912EE" w14:textId="50DA719C" w:rsidR="00661A27" w:rsidRPr="00461159" w:rsidRDefault="00661A27" w:rsidP="00661A27">
      <w:pPr>
        <w:spacing w:line="240" w:lineRule="auto"/>
        <w:rPr>
          <w:sz w:val="18"/>
          <w:szCs w:val="18"/>
        </w:rPr>
      </w:pPr>
      <w:r w:rsidRPr="00461159">
        <w:rPr>
          <w:sz w:val="18"/>
          <w:szCs w:val="18"/>
        </w:rPr>
        <w:t>Łączna suma brutto z kolumny nr 1</w:t>
      </w:r>
      <w:r w:rsidR="001579D3">
        <w:rPr>
          <w:sz w:val="18"/>
          <w:szCs w:val="18"/>
        </w:rPr>
        <w:t>0,11,12</w:t>
      </w:r>
      <w:r w:rsidRPr="00461159">
        <w:rPr>
          <w:sz w:val="18"/>
          <w:szCs w:val="18"/>
        </w:rPr>
        <w:t xml:space="preserve"> wynosi ……………………………………………………</w:t>
      </w:r>
      <w:r>
        <w:rPr>
          <w:sz w:val="18"/>
          <w:szCs w:val="18"/>
        </w:rPr>
        <w:t>……</w:t>
      </w:r>
      <w:r w:rsidRPr="00461159">
        <w:rPr>
          <w:sz w:val="18"/>
          <w:szCs w:val="18"/>
        </w:rPr>
        <w:t xml:space="preserve">. </w:t>
      </w:r>
    </w:p>
    <w:p w14:paraId="4727F07A" w14:textId="77777777" w:rsidR="00661A27" w:rsidRDefault="00661A27" w:rsidP="00661A27">
      <w:pPr>
        <w:spacing w:line="240" w:lineRule="auto"/>
        <w:rPr>
          <w:sz w:val="18"/>
          <w:szCs w:val="18"/>
        </w:rPr>
      </w:pPr>
      <w:r w:rsidRPr="00461159">
        <w:rPr>
          <w:sz w:val="18"/>
          <w:szCs w:val="18"/>
        </w:rPr>
        <w:t>Łączną kwotę brutto należy przenieść do Formularza oferty.</w:t>
      </w:r>
    </w:p>
    <w:p w14:paraId="0A323845" w14:textId="77777777" w:rsidR="00347206" w:rsidRDefault="00347206" w:rsidP="00661A27"/>
    <w:sectPr w:rsidR="00347206" w:rsidSect="0039201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F5FE" w14:textId="77777777" w:rsidR="00E33A9C" w:rsidRDefault="00E33A9C" w:rsidP="00DC1701">
      <w:pPr>
        <w:spacing w:after="0" w:line="240" w:lineRule="auto"/>
      </w:pPr>
      <w:r>
        <w:separator/>
      </w:r>
    </w:p>
  </w:endnote>
  <w:endnote w:type="continuationSeparator" w:id="0">
    <w:p w14:paraId="678BE142" w14:textId="77777777" w:rsidR="00E33A9C" w:rsidRDefault="00E33A9C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F4BE" w14:textId="2A32CA3C" w:rsidR="00F41C70" w:rsidRPr="00BF24FE" w:rsidRDefault="00BF24FE" w:rsidP="00BF24FE">
    <w:pPr>
      <w:pStyle w:val="Stopka"/>
      <w:jc w:val="center"/>
    </w:pPr>
    <w:r w:rsidRPr="00BF24FE">
      <w:rPr>
        <w:noProof/>
      </w:rPr>
      <w:drawing>
        <wp:inline distT="0" distB="0" distL="0" distR="0" wp14:anchorId="004ABCBE" wp14:editId="5049619E">
          <wp:extent cx="5760720" cy="12033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03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3EB2" w14:textId="77777777" w:rsidR="00E33A9C" w:rsidRDefault="00E33A9C" w:rsidP="00DC1701">
      <w:pPr>
        <w:spacing w:after="0" w:line="240" w:lineRule="auto"/>
      </w:pPr>
      <w:r>
        <w:separator/>
      </w:r>
    </w:p>
  </w:footnote>
  <w:footnote w:type="continuationSeparator" w:id="0">
    <w:p w14:paraId="1F8835DD" w14:textId="77777777" w:rsidR="00E33A9C" w:rsidRDefault="00E33A9C" w:rsidP="00DC17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A3B" w14:textId="4EBF7DD9" w:rsidR="00F41C70" w:rsidRDefault="00F41C70" w:rsidP="00F41C70">
    <w:pPr>
      <w:pStyle w:val="Nagwek"/>
      <w:jc w:val="center"/>
      <w:rPr>
        <w:rFonts w:eastAsia="Calibri" w:cs="Calibri"/>
      </w:rPr>
    </w:pPr>
    <w:r>
      <w:rPr>
        <w:rFonts w:eastAsia="Calibri" w:cs="Calibri"/>
        <w:noProof/>
        <w:lang w:eastAsia="pl-PL"/>
      </w:rPr>
      <w:drawing>
        <wp:inline distT="0" distB="0" distL="0" distR="0" wp14:anchorId="37ED9877" wp14:editId="30FEF05D">
          <wp:extent cx="1774190" cy="590550"/>
          <wp:effectExtent l="0" t="0" r="0" b="0"/>
          <wp:docPr id="150551570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Calibri"/>
        <w:noProof/>
        <w:lang w:eastAsia="pl-PL"/>
      </w:rPr>
      <w:drawing>
        <wp:inline distT="0" distB="0" distL="0" distR="0" wp14:anchorId="3F57DF2D" wp14:editId="29198E73">
          <wp:extent cx="1762125" cy="536575"/>
          <wp:effectExtent l="0" t="0" r="9525" b="0"/>
          <wp:docPr id="10722770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Calibri"/>
        <w:noProof/>
        <w:lang w:eastAsia="pl-PL"/>
      </w:rPr>
      <w:drawing>
        <wp:inline distT="0" distB="0" distL="0" distR="0" wp14:anchorId="547AA818" wp14:editId="008F8427">
          <wp:extent cx="1207135" cy="646430"/>
          <wp:effectExtent l="0" t="0" r="0" b="1270"/>
          <wp:docPr id="55252319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72D8A3" w14:textId="77777777" w:rsidR="00F41C70" w:rsidRDefault="00F41C70" w:rsidP="00F41C70">
    <w:pPr>
      <w:spacing w:before="20"/>
      <w:ind w:left="20"/>
      <w:jc w:val="right"/>
    </w:pPr>
    <w:r>
      <w:rPr>
        <w:rFonts w:eastAsia="Calibri" w:cs="Calibri"/>
      </w:rPr>
      <w:tab/>
    </w:r>
    <w:r>
      <w:rPr>
        <w:rFonts w:eastAsia="Calibri" w:cs="Calibri"/>
      </w:rPr>
      <w:tab/>
    </w:r>
    <w:r>
      <w:t>AZ.262.229.2025</w:t>
    </w:r>
  </w:p>
  <w:p w14:paraId="783A5C13" w14:textId="5DD4CA32" w:rsidR="008C1C14" w:rsidRPr="00392016" w:rsidRDefault="008C1C14" w:rsidP="00392016">
    <w:pPr>
      <w:tabs>
        <w:tab w:val="right" w:pos="9000"/>
      </w:tabs>
      <w:spacing w:before="60" w:after="60"/>
      <w:rPr>
        <w:rFonts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841"/>
    <w:rsid w:val="0003502D"/>
    <w:rsid w:val="00075969"/>
    <w:rsid w:val="00086CA8"/>
    <w:rsid w:val="000C23D0"/>
    <w:rsid w:val="000D6017"/>
    <w:rsid w:val="000E43A5"/>
    <w:rsid w:val="001579D3"/>
    <w:rsid w:val="00170D2B"/>
    <w:rsid w:val="001B0F7E"/>
    <w:rsid w:val="001B2CF1"/>
    <w:rsid w:val="00227B57"/>
    <w:rsid w:val="002C74EF"/>
    <w:rsid w:val="002E3BC2"/>
    <w:rsid w:val="00306CF1"/>
    <w:rsid w:val="00321F69"/>
    <w:rsid w:val="00347206"/>
    <w:rsid w:val="0037193C"/>
    <w:rsid w:val="00392016"/>
    <w:rsid w:val="003A6BF7"/>
    <w:rsid w:val="0046651E"/>
    <w:rsid w:val="004B1CCE"/>
    <w:rsid w:val="004C1369"/>
    <w:rsid w:val="004D0732"/>
    <w:rsid w:val="004F3E18"/>
    <w:rsid w:val="00563EC3"/>
    <w:rsid w:val="005778D5"/>
    <w:rsid w:val="005B16F2"/>
    <w:rsid w:val="005D118B"/>
    <w:rsid w:val="005E04E7"/>
    <w:rsid w:val="005E5A40"/>
    <w:rsid w:val="00630411"/>
    <w:rsid w:val="00630C4C"/>
    <w:rsid w:val="00660D31"/>
    <w:rsid w:val="00661A27"/>
    <w:rsid w:val="006C49FC"/>
    <w:rsid w:val="006D56AC"/>
    <w:rsid w:val="0070684A"/>
    <w:rsid w:val="00726D47"/>
    <w:rsid w:val="007351EE"/>
    <w:rsid w:val="00765EFD"/>
    <w:rsid w:val="0077048A"/>
    <w:rsid w:val="00785E3C"/>
    <w:rsid w:val="00792969"/>
    <w:rsid w:val="007D287C"/>
    <w:rsid w:val="008122A9"/>
    <w:rsid w:val="00816016"/>
    <w:rsid w:val="00850EF1"/>
    <w:rsid w:val="008725C2"/>
    <w:rsid w:val="00872FE4"/>
    <w:rsid w:val="00873BB2"/>
    <w:rsid w:val="008C1679"/>
    <w:rsid w:val="008C1C14"/>
    <w:rsid w:val="00934D8E"/>
    <w:rsid w:val="00952974"/>
    <w:rsid w:val="0096018B"/>
    <w:rsid w:val="009736E4"/>
    <w:rsid w:val="009A489C"/>
    <w:rsid w:val="009F2C51"/>
    <w:rsid w:val="009F711F"/>
    <w:rsid w:val="00A75BAE"/>
    <w:rsid w:val="00AC2CD7"/>
    <w:rsid w:val="00AC316E"/>
    <w:rsid w:val="00B0343B"/>
    <w:rsid w:val="00B5187E"/>
    <w:rsid w:val="00B54295"/>
    <w:rsid w:val="00B64C89"/>
    <w:rsid w:val="00BB1A6E"/>
    <w:rsid w:val="00BD028D"/>
    <w:rsid w:val="00BD56E2"/>
    <w:rsid w:val="00BF24FE"/>
    <w:rsid w:val="00BF7E81"/>
    <w:rsid w:val="00C079F1"/>
    <w:rsid w:val="00C5049C"/>
    <w:rsid w:val="00CB0D7E"/>
    <w:rsid w:val="00D00784"/>
    <w:rsid w:val="00D21AAC"/>
    <w:rsid w:val="00D33018"/>
    <w:rsid w:val="00DA23D3"/>
    <w:rsid w:val="00DB5F4E"/>
    <w:rsid w:val="00DB6C6C"/>
    <w:rsid w:val="00DC1701"/>
    <w:rsid w:val="00DD3A06"/>
    <w:rsid w:val="00DE1A36"/>
    <w:rsid w:val="00DE5508"/>
    <w:rsid w:val="00E26878"/>
    <w:rsid w:val="00E33A9C"/>
    <w:rsid w:val="00E540D1"/>
    <w:rsid w:val="00EF1253"/>
    <w:rsid w:val="00F03024"/>
    <w:rsid w:val="00F32FD9"/>
    <w:rsid w:val="00F41C70"/>
    <w:rsid w:val="00F80923"/>
    <w:rsid w:val="00FB356A"/>
    <w:rsid w:val="00FB5BAC"/>
    <w:rsid w:val="00FD397B"/>
    <w:rsid w:val="00FE4841"/>
    <w:rsid w:val="00FF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54865"/>
  <w15:chartTrackingRefBased/>
  <w15:docId w15:val="{03F200EA-56BA-4F9B-98BB-FBFB97887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49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701"/>
  </w:style>
  <w:style w:type="paragraph" w:styleId="Stopka">
    <w:name w:val="footer"/>
    <w:basedOn w:val="Normalny"/>
    <w:link w:val="StopkaZnak"/>
    <w:uiPriority w:val="99"/>
    <w:unhideWhenUsed/>
    <w:rsid w:val="00DC1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C1701"/>
  </w:style>
  <w:style w:type="table" w:styleId="Tabela-Siatka">
    <w:name w:val="Table Grid"/>
    <w:basedOn w:val="Standardowy"/>
    <w:uiPriority w:val="39"/>
    <w:rsid w:val="00DC1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DC170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701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701"/>
    <w:rPr>
      <w:rFonts w:ascii="Segoe UI" w:eastAsia="Calibr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661A27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5F8ED-2165-484F-B1A6-92A5B6C7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8</cp:revision>
  <dcterms:created xsi:type="dcterms:W3CDTF">2025-03-25T06:25:00Z</dcterms:created>
  <dcterms:modified xsi:type="dcterms:W3CDTF">2025-04-04T06:26:00Z</dcterms:modified>
</cp:coreProperties>
</file>