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82C8AFC" w14:textId="15FC2BDD" w:rsidR="00AF2F5A" w:rsidRPr="00E94134" w:rsidRDefault="00AF2F5A" w:rsidP="00AF2F5A">
      <w:pPr>
        <w:pStyle w:val="Akapitzlist"/>
        <w:spacing w:line="360" w:lineRule="auto"/>
        <w:ind w:left="284" w:right="422"/>
        <w:jc w:val="center"/>
        <w:rPr>
          <w:rFonts w:ascii="Arial" w:hAnsi="Arial" w:cs="Arial"/>
          <w:b/>
          <w:bCs/>
          <w:sz w:val="20"/>
          <w:szCs w:val="20"/>
        </w:rPr>
      </w:pPr>
      <w:r w:rsidRPr="00E94134">
        <w:rPr>
          <w:rFonts w:ascii="Arial" w:hAnsi="Arial" w:cs="Arial"/>
          <w:b/>
          <w:bCs/>
          <w:sz w:val="20"/>
          <w:szCs w:val="20"/>
        </w:rPr>
        <w:t xml:space="preserve">Część I: </w:t>
      </w:r>
      <w:r w:rsidRPr="00E94134">
        <w:rPr>
          <w:rFonts w:ascii="Arial" w:hAnsi="Arial" w:cs="Arial"/>
          <w:b/>
          <w:sz w:val="20"/>
          <w:szCs w:val="20"/>
        </w:rPr>
        <w:t xml:space="preserve">Świadczenie usługi konserwacji i obsługi serwisowej </w:t>
      </w:r>
      <w:bookmarkStart w:id="2" w:name="_Hlk152847891"/>
      <w:r w:rsidRPr="00E94134">
        <w:rPr>
          <w:rFonts w:ascii="Arial" w:hAnsi="Arial" w:cs="Arial"/>
          <w:b/>
          <w:sz w:val="20"/>
          <w:szCs w:val="20"/>
        </w:rPr>
        <w:t xml:space="preserve">oraz napraw </w:t>
      </w:r>
      <w:bookmarkEnd w:id="2"/>
      <w:r w:rsidRPr="00E94134">
        <w:rPr>
          <w:rFonts w:ascii="Arial" w:hAnsi="Arial" w:cs="Arial"/>
          <w:b/>
          <w:sz w:val="20"/>
          <w:szCs w:val="20"/>
        </w:rPr>
        <w:t>dźwigów osobowych</w:t>
      </w:r>
      <w:r w:rsidR="00F2636E" w:rsidRPr="00E94134">
        <w:rPr>
          <w:rFonts w:ascii="Arial" w:hAnsi="Arial" w:cs="Arial"/>
          <w:b/>
          <w:sz w:val="20"/>
          <w:szCs w:val="20"/>
        </w:rPr>
        <w:t xml:space="preserve"> i dźwigów osobowo-towarowych</w:t>
      </w:r>
      <w:r w:rsidRPr="00E94134">
        <w:rPr>
          <w:rFonts w:ascii="Arial" w:hAnsi="Arial" w:cs="Arial"/>
          <w:b/>
          <w:sz w:val="20"/>
          <w:szCs w:val="20"/>
        </w:rPr>
        <w:t>, suwnic i platform zainstalowanych w obiektach Uniwersytetu Gdańskiego</w:t>
      </w:r>
      <w:r w:rsidRPr="00E94134">
        <w:rPr>
          <w:rFonts w:ascii="Arial" w:hAnsi="Arial" w:cs="Arial"/>
          <w:b/>
          <w:bCs/>
          <w:sz w:val="20"/>
          <w:szCs w:val="20"/>
        </w:rPr>
        <w:t xml:space="preserve"> z wyłączeniem Wydziału Chemii,</w:t>
      </w:r>
    </w:p>
    <w:p w14:paraId="1F0D5537" w14:textId="27A07159" w:rsidR="004379F2" w:rsidRPr="00E94134" w:rsidRDefault="00AF2F5A" w:rsidP="00AF2F5A">
      <w:pPr>
        <w:pStyle w:val="Akapitzlist"/>
        <w:spacing w:line="360" w:lineRule="auto"/>
        <w:ind w:left="284" w:right="422"/>
        <w:jc w:val="center"/>
        <w:rPr>
          <w:rFonts w:ascii="Arial" w:hAnsi="Arial" w:cs="Arial"/>
          <w:b/>
          <w:bCs/>
          <w:sz w:val="20"/>
          <w:szCs w:val="20"/>
        </w:rPr>
      </w:pPr>
      <w:r w:rsidRPr="00E94134">
        <w:rPr>
          <w:rFonts w:ascii="Arial" w:hAnsi="Arial" w:cs="Arial"/>
          <w:b/>
          <w:bCs/>
          <w:sz w:val="20"/>
          <w:szCs w:val="20"/>
        </w:rPr>
        <w:t>Część II: Świadczenie usługi konserwacji i obsługi serwisowej oraz napraw dźwigów osobowych zainstalowanych w Wydziale Chemii Uniwersytetu Gdańskiego.</w:t>
      </w:r>
    </w:p>
    <w:p w14:paraId="79B8427E" w14:textId="77777777" w:rsidR="0072534A" w:rsidRPr="008A13D2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013271F7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 xml:space="preserve">ofertę </w:t>
      </w:r>
      <w:r w:rsidR="00DC22C4">
        <w:rPr>
          <w:rFonts w:ascii="Arial" w:hAnsi="Arial" w:cs="Arial"/>
          <w:sz w:val="18"/>
          <w:szCs w:val="18"/>
        </w:rPr>
        <w:t xml:space="preserve">lub ofertę częściową </w:t>
      </w:r>
      <w:r w:rsidR="004A3477" w:rsidRPr="008A13D2">
        <w:rPr>
          <w:rFonts w:ascii="Arial" w:hAnsi="Arial" w:cs="Arial"/>
          <w:sz w:val="18"/>
          <w:szCs w:val="18"/>
        </w:rPr>
        <w:t>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2461E380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 xml:space="preserve">……….... (nazwa, firma Wykonawcy), który złożył odrębną ofertę </w:t>
      </w:r>
      <w:r w:rsidR="00DC22C4">
        <w:rPr>
          <w:rFonts w:ascii="Arial" w:hAnsi="Arial" w:cs="Arial"/>
          <w:sz w:val="18"/>
          <w:szCs w:val="18"/>
        </w:rPr>
        <w:t xml:space="preserve">lub ofertę częściową </w:t>
      </w:r>
      <w:r w:rsidRPr="008A13D2">
        <w:rPr>
          <w:rFonts w:ascii="Arial" w:hAnsi="Arial" w:cs="Arial"/>
          <w:sz w:val="18"/>
          <w:szCs w:val="18"/>
        </w:rPr>
        <w:t>w przedmiotowym postępowaniu.</w:t>
      </w:r>
    </w:p>
    <w:p w14:paraId="263BB6E3" w14:textId="704E23C7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</w:t>
      </w:r>
      <w:r w:rsidR="00DC22C4">
        <w:rPr>
          <w:rFonts w:ascii="Arial" w:hAnsi="Arial" w:cs="Arial"/>
          <w:sz w:val="18"/>
          <w:szCs w:val="18"/>
        </w:rPr>
        <w:t xml:space="preserve"> lub oferty częściowej</w:t>
      </w:r>
      <w:r w:rsidRPr="008A13D2">
        <w:rPr>
          <w:rFonts w:ascii="Arial" w:hAnsi="Arial" w:cs="Arial"/>
          <w:sz w:val="18"/>
          <w:szCs w:val="18"/>
        </w:rPr>
        <w:t>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7AF7F0A0" w14:textId="77777777" w:rsidR="00F27D86" w:rsidRPr="00D57992" w:rsidRDefault="00F27D86" w:rsidP="00F27D86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14D7259C" w14:textId="0638D763" w:rsidR="00F27D86" w:rsidRPr="00D57992" w:rsidRDefault="00AF2F5A" w:rsidP="00F27D86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075BA" wp14:editId="3131A83D">
                <wp:simplePos x="0" y="0"/>
                <wp:positionH relativeFrom="column">
                  <wp:posOffset>744054</wp:posOffset>
                </wp:positionH>
                <wp:positionV relativeFrom="paragraph">
                  <wp:posOffset>8531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7C7" w14:textId="77777777" w:rsidR="00F27D86" w:rsidRPr="000526BD" w:rsidRDefault="00F27D86" w:rsidP="00F27D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75BA" id="Pole tekstowe 1" o:spid="_x0000_s1027" type="#_x0000_t202" style="position:absolute;margin-left:58.6pt;margin-top:.65pt;width:127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DwXO2DeAAAACAEAAA8AAAAAAAAAAAAAAAAAcgQAAGRycy9kb3ducmV2LnhtbFBLBQYA&#10;AAAABAAEAPMAAAB9BQAAAAA=&#10;">
                <v:textbox>
                  <w:txbxContent>
                    <w:p w14:paraId="76E6F7C7" w14:textId="77777777" w:rsidR="00F27D86" w:rsidRPr="000526BD" w:rsidRDefault="00F27D86" w:rsidP="00F27D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D86"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320B8" wp14:editId="5AAEAC69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7F604" w14:textId="77777777" w:rsidR="00F27D86" w:rsidRPr="000526BD" w:rsidRDefault="00F27D86" w:rsidP="00F27D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20B8" id="Pole tekstowe 3" o:spid="_x0000_s1028" type="#_x0000_t202" style="position:absolute;margin-left:215.95pt;margin-top:1.05pt;width:9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RFw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">
                <v:textbox>
                  <w:txbxContent>
                    <w:p w14:paraId="2AA7F604" w14:textId="77777777" w:rsidR="00F27D86" w:rsidRPr="000526BD" w:rsidRDefault="00F27D86" w:rsidP="00F27D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A9256" w14:textId="4DAB923C" w:rsidR="00F27D86" w:rsidRPr="00064450" w:rsidRDefault="00F27D86" w:rsidP="00F27D86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AF2F5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225CBDB8" w14:textId="77777777" w:rsidR="00F27D86" w:rsidRPr="00D57992" w:rsidRDefault="00F27D86" w:rsidP="00F27D86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5AE6F277" w14:textId="77777777" w:rsidR="00F27D86" w:rsidRDefault="00F27D86" w:rsidP="00F27D86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68F0A907" w14:textId="77777777" w:rsidR="00F27D86" w:rsidRPr="00324476" w:rsidRDefault="00F27D86" w:rsidP="00F27D86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73915DA9" w14:textId="77777777" w:rsidR="00F27D86" w:rsidRPr="00324476" w:rsidRDefault="00F27D86" w:rsidP="00F27D86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4AD70514" w14:textId="5CCCEA0A" w:rsidR="00A4275A" w:rsidRPr="0096395C" w:rsidRDefault="00A4275A" w:rsidP="00A4275A">
      <w:pPr>
        <w:spacing w:before="60"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285" w14:textId="2D24178E" w:rsidR="00735B48" w:rsidRPr="00F728DB" w:rsidRDefault="00735B48" w:rsidP="00735B48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6D4658" w:rsidRPr="00C671DA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1FF16D68" w:rsidR="00050BB6" w:rsidRPr="008A13D2" w:rsidRDefault="00735B48" w:rsidP="00BD129F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61A1"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1813B3B3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9B7321">
      <w:rPr>
        <w:rFonts w:ascii="Arial" w:hAnsi="Arial" w:cs="Arial"/>
        <w:b/>
        <w:sz w:val="16"/>
        <w:szCs w:val="16"/>
      </w:rPr>
      <w:t>5</w:t>
    </w:r>
    <w:r w:rsidR="0027700E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6D4438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DC22C4">
      <w:rPr>
        <w:rFonts w:ascii="Arial" w:hAnsi="Arial" w:cs="Arial"/>
        <w:sz w:val="16"/>
        <w:szCs w:val="16"/>
      </w:rPr>
      <w:t>2</w:t>
    </w:r>
    <w:r w:rsidR="004379F2">
      <w:rPr>
        <w:rFonts w:ascii="Arial" w:hAnsi="Arial" w:cs="Arial"/>
        <w:sz w:val="16"/>
        <w:szCs w:val="16"/>
      </w:rPr>
      <w:t>3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DC22C4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4A1378">
      <w:rPr>
        <w:rFonts w:ascii="Arial" w:hAnsi="Arial" w:cs="Arial"/>
        <w:sz w:val="16"/>
        <w:szCs w:val="16"/>
      </w:rPr>
      <w:t>BR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6E8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0E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9F2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78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79F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38"/>
    <w:rsid w:val="006D44F4"/>
    <w:rsid w:val="006D4658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B48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AC3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07E0D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395C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B7321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275A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2F5A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29F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2C4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DE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134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18B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15F26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36E"/>
    <w:rsid w:val="00F26410"/>
    <w:rsid w:val="00F26C42"/>
    <w:rsid w:val="00F26FA6"/>
    <w:rsid w:val="00F27D8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51B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6F43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65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AF2F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71</cp:revision>
  <cp:lastPrinted>2023-01-24T13:41:00Z</cp:lastPrinted>
  <dcterms:created xsi:type="dcterms:W3CDTF">2021-10-19T08:52:00Z</dcterms:created>
  <dcterms:modified xsi:type="dcterms:W3CDTF">2024-02-12T07:46:00Z</dcterms:modified>
</cp:coreProperties>
</file>