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B554" w14:textId="4179C32B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6569E2">
        <w:rPr>
          <w:rFonts w:ascii="Cambria" w:hAnsi="Cambria"/>
        </w:rPr>
        <w:t>0</w:t>
      </w:r>
      <w:r w:rsidR="005F5015">
        <w:rPr>
          <w:rFonts w:ascii="Cambria" w:hAnsi="Cambria"/>
        </w:rPr>
        <w:t>6</w:t>
      </w:r>
      <w:r w:rsidR="00D96DA8">
        <w:rPr>
          <w:rFonts w:ascii="Cambria" w:hAnsi="Cambria"/>
        </w:rPr>
        <w:t>/0</w:t>
      </w:r>
      <w:r w:rsidR="005F5015">
        <w:rPr>
          <w:rFonts w:ascii="Cambria" w:hAnsi="Cambria"/>
        </w:rPr>
        <w:t>2</w:t>
      </w:r>
      <w:r w:rsidRPr="00A3282E">
        <w:rPr>
          <w:rFonts w:ascii="Cambria" w:hAnsi="Cambria"/>
        </w:rPr>
        <w:t>/2</w:t>
      </w:r>
      <w:r w:rsidR="006569E2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1B843554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9FE9AE0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77886886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71EE520" w14:textId="644DEB89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1C51E15B" w14:textId="53AED545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0748CDA0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F05342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55AEFC35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350E6C00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05520150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36090E37" w14:textId="3458DB71" w:rsidR="00C067D6" w:rsidRPr="00C175E5" w:rsidRDefault="00C067D6" w:rsidP="00C067D6">
      <w:pPr>
        <w:spacing w:after="0"/>
        <w:ind w:firstLine="708"/>
        <w:jc w:val="both"/>
        <w:rPr>
          <w:rFonts w:ascii="Cambria" w:hAnsi="Cambria"/>
          <w:b/>
          <w:bCs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Pr="00746D6A">
        <w:rPr>
          <w:rFonts w:ascii="Cambria" w:hAnsi="Cambria"/>
          <w:b/>
        </w:rPr>
        <w:t xml:space="preserve">„Dostawa </w:t>
      </w:r>
      <w:r w:rsidR="006569E2">
        <w:rPr>
          <w:rFonts w:ascii="Cambria" w:hAnsi="Cambria"/>
          <w:b/>
        </w:rPr>
        <w:t>materiałów medycznych sterylnych, jednorazowego użytku</w:t>
      </w:r>
      <w:r w:rsidRPr="00746D6A">
        <w:rPr>
          <w:rFonts w:ascii="Cambria" w:hAnsi="Cambria"/>
          <w:b/>
        </w:rPr>
        <w:t>”</w:t>
      </w:r>
      <w:r w:rsidRPr="00C067D6">
        <w:rPr>
          <w:rFonts w:ascii="Cambria" w:hAnsi="Cambria"/>
        </w:rPr>
        <w:t xml:space="preserve">,  znak sprawy: </w:t>
      </w:r>
      <w:r w:rsidRPr="00C067D6">
        <w:rPr>
          <w:rFonts w:ascii="Cambria" w:hAnsi="Cambria"/>
          <w:b/>
        </w:rPr>
        <w:t>ZPZ-</w:t>
      </w:r>
      <w:r w:rsidR="006569E2">
        <w:rPr>
          <w:rFonts w:ascii="Cambria" w:hAnsi="Cambria"/>
          <w:b/>
        </w:rPr>
        <w:t>0</w:t>
      </w:r>
      <w:r w:rsidR="005F5015">
        <w:rPr>
          <w:rFonts w:ascii="Cambria" w:hAnsi="Cambria"/>
          <w:b/>
        </w:rPr>
        <w:t>6</w:t>
      </w:r>
      <w:r w:rsidRPr="00C067D6">
        <w:rPr>
          <w:rFonts w:ascii="Cambria" w:hAnsi="Cambria"/>
          <w:b/>
        </w:rPr>
        <w:t>/0</w:t>
      </w:r>
      <w:r w:rsidR="005F5015">
        <w:rPr>
          <w:rFonts w:ascii="Cambria" w:hAnsi="Cambria"/>
          <w:b/>
        </w:rPr>
        <w:t>2</w:t>
      </w:r>
      <w:r w:rsidRPr="00C067D6">
        <w:rPr>
          <w:rFonts w:ascii="Cambria" w:hAnsi="Cambria"/>
          <w:b/>
        </w:rPr>
        <w:t>/2</w:t>
      </w:r>
      <w:r w:rsidR="006569E2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>aktualność informacji zawartych w oświadczeniu, o którym mowa w art. 125 ust. 1 ustawy, w zakresie:</w:t>
      </w:r>
    </w:p>
    <w:p w14:paraId="147317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1E5EC93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355B211F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41274B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3132FEB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223C1D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668F409" w14:textId="77777777" w:rsidR="00EC1C12" w:rsidRPr="00EC1C12" w:rsidRDefault="00EC1C12" w:rsidP="00EC1C12">
      <w:pPr>
        <w:rPr>
          <w:rFonts w:ascii="Cambria" w:hAnsi="Cambria" w:cs="Tahoma"/>
          <w:color w:val="000000"/>
        </w:rPr>
      </w:pPr>
    </w:p>
    <w:p w14:paraId="5366CC65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9BC1157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  <w:r w:rsidRPr="00876BC1">
        <w:rPr>
          <w:rFonts w:ascii="Cambria" w:hAnsi="Cambria"/>
          <w:b/>
          <w:i/>
          <w:iCs/>
          <w:u w:val="single"/>
        </w:rPr>
        <w:t>Dokument powinien być podpisany kwalifikowanym podpisem elektronicznym</w:t>
      </w:r>
      <w:r w:rsidRPr="00876BC1">
        <w:rPr>
          <w:rFonts w:ascii="Cambria" w:hAnsi="Cambria"/>
          <w:i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F1F77F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B08228" w14:textId="77777777" w:rsidR="00C067D6" w:rsidRPr="00876BC1" w:rsidRDefault="00C067D6" w:rsidP="00EC1C12">
      <w:pPr>
        <w:jc w:val="both"/>
        <w:rPr>
          <w:i/>
          <w:iCs/>
          <w:sz w:val="20"/>
          <w:szCs w:val="20"/>
        </w:rPr>
      </w:pPr>
    </w:p>
    <w:p w14:paraId="757DE2CA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7F7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6A982C4D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A4D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A02BEA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F040" w14:textId="57E5660B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C175E5">
      <w:rPr>
        <w:rFonts w:ascii="Cambria" w:hAnsi="Cambria"/>
      </w:rPr>
      <w:t>5</w:t>
    </w:r>
    <w:r w:rsidR="00F169C9">
      <w:rPr>
        <w:rFonts w:ascii="Cambria" w:hAnsi="Cambria"/>
      </w:rPr>
      <w:t xml:space="preserve"> </w:t>
    </w:r>
    <w:r w:rsidRPr="00425FC9">
      <w:rPr>
        <w:rFonts w:ascii="Cambria" w:hAnsi="Cambria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1361">
    <w:abstractNumId w:val="1"/>
  </w:num>
  <w:num w:numId="2" w16cid:durableId="11411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015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69E2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18F3"/>
  <w15:docId w15:val="{A15693E5-3FCB-4FFE-9CBE-2BD40F4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3</cp:revision>
  <dcterms:created xsi:type="dcterms:W3CDTF">2023-01-31T13:58:00Z</dcterms:created>
  <dcterms:modified xsi:type="dcterms:W3CDTF">2023-02-14T11:04:00Z</dcterms:modified>
</cp:coreProperties>
</file>