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Załącznik nr </w:t>
      </w:r>
      <w:r w:rsidRPr="0002201D">
        <w:rPr>
          <w:rFonts w:ascii="Calibri" w:hAnsi="Calibri" w:cs="Calibri"/>
          <w:i/>
          <w:sz w:val="24"/>
          <w:szCs w:val="24"/>
        </w:rPr>
        <w:t>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1AD808BA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Nr </w:t>
      </w:r>
      <w:r w:rsidRPr="0002201D">
        <w:rPr>
          <w:rFonts w:ascii="Calibri" w:hAnsi="Calibri" w:cs="Calibri"/>
          <w:i/>
          <w:sz w:val="24"/>
          <w:szCs w:val="24"/>
        </w:rPr>
        <w:t>ADM.ZP.2.26.20.</w:t>
      </w:r>
      <w:r w:rsidRPr="0002201D">
        <w:rPr>
          <w:rFonts w:ascii="Calibri" w:hAnsi="Calibri" w:cs="Calibri"/>
          <w:i/>
          <w:sz w:val="24"/>
          <w:szCs w:val="24"/>
        </w:rPr>
        <w:t>202</w:t>
      </w:r>
      <w:r w:rsidRPr="0002201D">
        <w:rPr>
          <w:rFonts w:ascii="Calibri" w:hAnsi="Calibri" w:cs="Calibri"/>
          <w:i/>
          <w:sz w:val="24"/>
          <w:szCs w:val="24"/>
        </w:rPr>
        <w:t>2</w:t>
      </w:r>
    </w:p>
    <w:p w14:paraId="10722107" w14:textId="0BA3E18E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 dnia</w:t>
      </w:r>
      <w:r w:rsidRPr="0002201D">
        <w:rPr>
          <w:rFonts w:ascii="Calibri" w:hAnsi="Calibri" w:cs="Calibri"/>
          <w:i/>
          <w:sz w:val="24"/>
          <w:szCs w:val="24"/>
        </w:rPr>
        <w:t xml:space="preserve"> 23 maja</w:t>
      </w:r>
      <w:r w:rsidRPr="0002201D">
        <w:rPr>
          <w:rFonts w:ascii="Calibri" w:hAnsi="Calibri" w:cs="Calibri"/>
          <w:i/>
          <w:sz w:val="24"/>
          <w:szCs w:val="24"/>
        </w:rPr>
        <w:t xml:space="preserve"> 202</w:t>
      </w:r>
      <w:r w:rsidRPr="0002201D">
        <w:rPr>
          <w:rFonts w:ascii="Calibri" w:hAnsi="Calibri" w:cs="Calibri"/>
          <w:i/>
          <w:sz w:val="24"/>
          <w:szCs w:val="24"/>
        </w:rPr>
        <w:t>2</w:t>
      </w:r>
      <w:r w:rsidRPr="0002201D">
        <w:rPr>
          <w:rFonts w:ascii="Calibri" w:hAnsi="Calibri" w:cs="Calibri"/>
          <w:i/>
          <w:sz w:val="24"/>
          <w:szCs w:val="24"/>
        </w:rPr>
        <w:t xml:space="preserve">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73C348DA" w14:textId="6CD38EE6" w:rsidR="00B3269D" w:rsidRDefault="0002201D" w:rsidP="0002201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>Nawiązując do ogłoszonego „</w:t>
      </w:r>
      <w:r w:rsidR="0083248B">
        <w:rPr>
          <w:rFonts w:ascii="Calibri" w:hAnsi="Calibri" w:cs="Calibri"/>
          <w:sz w:val="24"/>
          <w:szCs w:val="24"/>
        </w:rPr>
        <w:t xml:space="preserve"> 2 sprzedaż</w:t>
      </w:r>
      <w:r w:rsidR="009A4113">
        <w:rPr>
          <w:rFonts w:ascii="Calibri" w:hAnsi="Calibri" w:cs="Calibri"/>
          <w:sz w:val="24"/>
          <w:szCs w:val="24"/>
        </w:rPr>
        <w:t>y</w:t>
      </w:r>
      <w:r w:rsidR="0083248B">
        <w:rPr>
          <w:rFonts w:ascii="Calibri" w:hAnsi="Calibri" w:cs="Calibri"/>
          <w:sz w:val="24"/>
          <w:szCs w:val="24"/>
        </w:rPr>
        <w:t xml:space="preserve"> trylinki</w:t>
      </w:r>
      <w:r w:rsidRPr="0002201D">
        <w:rPr>
          <w:rFonts w:ascii="Calibri" w:hAnsi="Calibri" w:cs="Calibri"/>
          <w:sz w:val="24"/>
          <w:szCs w:val="24"/>
        </w:rPr>
        <w:t>” o specyfikacji:</w:t>
      </w:r>
    </w:p>
    <w:p w14:paraId="53B299CA" w14:textId="345901F9" w:rsidR="00755B72" w:rsidRPr="00B3269D" w:rsidRDefault="00B3269D" w:rsidP="00B3269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rylinka betonowa sześciokątna, o grubości od 13 d</w:t>
      </w:r>
      <w:r>
        <w:rPr>
          <w:rFonts w:eastAsia="Times New Roman" w:cs="Calibri"/>
          <w:bCs/>
          <w:sz w:val="24"/>
          <w:szCs w:val="24"/>
          <w:lang w:eastAsia="pl-PL"/>
        </w:rPr>
        <w:t>o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 xml:space="preserve"> 15 cm, </w:t>
      </w:r>
      <w:r>
        <w:rPr>
          <w:rFonts w:eastAsia="Times New Roman" w:cs="Calibri"/>
          <w:bCs/>
          <w:sz w:val="24"/>
          <w:szCs w:val="24"/>
          <w:lang w:eastAsia="pl-PL"/>
        </w:rPr>
        <w:t>9 sztuk na 1m</w:t>
      </w:r>
      <w:r w:rsidRPr="00B3269D">
        <w:rPr>
          <w:rFonts w:eastAsia="Times New Roman" w:cs="Calibri"/>
          <w:bCs/>
          <w:sz w:val="24"/>
          <w:szCs w:val="24"/>
          <w:vertAlign w:val="superscript"/>
          <w:lang w:eastAsia="pl-PL"/>
        </w:rPr>
        <w:t>2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pochodząca z demontażu, z drogi dojazdowej na dworzec PKP w Ostrołęce.</w:t>
      </w: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2833"/>
        <w:gridCol w:w="1560"/>
        <w:gridCol w:w="1985"/>
        <w:gridCol w:w="1985"/>
      </w:tblGrid>
      <w:tr w:rsidR="00B03A2E" w:rsidRPr="0083248B" w14:paraId="38F99799" w14:textId="77777777" w:rsidTr="002F5CA3">
        <w:tblPrEx>
          <w:tblCellMar>
            <w:top w:w="0" w:type="dxa"/>
            <w:bottom w:w="0" w:type="dxa"/>
          </w:tblCellMar>
        </w:tblPrEx>
        <w:trPr>
          <w:trHeight w:hRule="exact" w:val="122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0AE8" w14:textId="77777777" w:rsidR="00B03A2E" w:rsidRDefault="00B03A2E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Cena wywoławcza za jedną sztukę</w:t>
            </w:r>
          </w:p>
          <w:p w14:paraId="7911BB84" w14:textId="13CB418B" w:rsidR="009A4113" w:rsidRPr="002F5CA3" w:rsidRDefault="009A4113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netto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49ADC435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oferenta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za całą część</w:t>
            </w:r>
          </w:p>
        </w:tc>
      </w:tr>
      <w:tr w:rsidR="00B03A2E" w:rsidRPr="0083248B" w14:paraId="57B761E0" w14:textId="77777777" w:rsidTr="002F5CA3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AD36" w14:textId="77777777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10"/>
                <w:sz w:val="16"/>
              </w:rPr>
            </w:pPr>
            <w:r w:rsidRPr="0083248B">
              <w:rPr>
                <w:rFonts w:ascii="Calibri" w:eastAsia="Calibri" w:hAnsi="Calibri" w:cs="Times New Roman"/>
                <w:w w:val="110"/>
                <w:sz w:val="16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C848" w14:textId="77777777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10"/>
                <w:sz w:val="16"/>
              </w:rPr>
            </w:pPr>
            <w:r w:rsidRPr="0083248B">
              <w:rPr>
                <w:rFonts w:ascii="Calibri" w:eastAsia="Calibri" w:hAnsi="Calibri" w:cs="Times New Roman"/>
                <w:w w:val="110"/>
                <w:sz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5FEE" w14:textId="3C9FE08F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10"/>
                <w:sz w:val="16"/>
              </w:rPr>
            </w:pPr>
            <w:r w:rsidRPr="0083248B">
              <w:rPr>
                <w:rFonts w:ascii="Calibri" w:eastAsia="Calibri" w:hAnsi="Calibri" w:cs="Times New Roman"/>
                <w:w w:val="110"/>
                <w:sz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38A9" w14:textId="1DA8A89C" w:rsidR="00B03A2E" w:rsidRPr="0083248B" w:rsidRDefault="00B03A2E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10"/>
                <w:sz w:val="16"/>
              </w:rPr>
            </w:pPr>
            <w:r>
              <w:rPr>
                <w:rFonts w:ascii="Calibri" w:eastAsia="Calibri" w:hAnsi="Calibri" w:cs="Times New Roman"/>
                <w:w w:val="110"/>
                <w:sz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E4FB" w14:textId="7C48598B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10"/>
                <w:sz w:val="16"/>
              </w:rPr>
            </w:pPr>
            <w:r>
              <w:rPr>
                <w:rFonts w:ascii="Calibri" w:eastAsia="Calibri" w:hAnsi="Calibri" w:cs="Times New Roman"/>
                <w:w w:val="110"/>
                <w:sz w:val="16"/>
              </w:rPr>
              <w:t>5</w:t>
            </w:r>
          </w:p>
        </w:tc>
      </w:tr>
      <w:tr w:rsidR="00B03A2E" w:rsidRPr="0083248B" w14:paraId="113CF728" w14:textId="77777777" w:rsidTr="002F5CA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2E8A19AA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0F170C69" w:rsidR="00B03A2E" w:rsidRPr="0083248B" w:rsidRDefault="00B03A2E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6CB43338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1105E267" w:rsidR="00B03A2E" w:rsidRPr="0083248B" w:rsidRDefault="00B03A2E" w:rsidP="00B03A2E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2A4CF761" w:rsidR="00B03A2E" w:rsidRPr="0083248B" w:rsidRDefault="00B03A2E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B03A2E" w:rsidRPr="0083248B" w14:paraId="1277834F" w14:textId="77777777" w:rsidTr="002F5CA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4E3BE7A4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3AC57E40" w:rsidR="00B03A2E" w:rsidRPr="0083248B" w:rsidRDefault="00B03A2E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7FF02A85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60CF84BC" w:rsidR="00B03A2E" w:rsidRPr="0083248B" w:rsidRDefault="00B03A2E" w:rsidP="00B03A2E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5BAFAB6" w:rsidR="00B03A2E" w:rsidRPr="0083248B" w:rsidRDefault="00B03A2E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B03A2E" w:rsidRPr="0083248B" w14:paraId="3A765AA9" w14:textId="77777777" w:rsidTr="002F5CA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1EC8" w14:textId="073FF4FD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95B5" w14:textId="3AD70D41" w:rsidR="00B03A2E" w:rsidRPr="0083248B" w:rsidRDefault="00B03A2E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02FE" w14:textId="1130518C" w:rsidR="00B03A2E" w:rsidRPr="0083248B" w:rsidRDefault="00B03A2E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B7B2" w14:textId="5CE05867" w:rsidR="00B03A2E" w:rsidRPr="0083248B" w:rsidRDefault="00B03A2E" w:rsidP="00B03A2E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45D293A1" w14:textId="5130F3FB" w:rsidR="00B03A2E" w:rsidRPr="0083248B" w:rsidRDefault="00B03A2E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B03A2E" w:rsidRPr="0083248B" w14:paraId="46E9BB71" w14:textId="77777777" w:rsidTr="002F5CA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72445A5C" w:rsidR="00B03A2E" w:rsidRPr="0083248B" w:rsidRDefault="00B03A2E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E031" w14:textId="063CEE66" w:rsidR="00B03A2E" w:rsidRPr="0083248B" w:rsidRDefault="00B03A2E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Własna propozycja ilości sztuk trylinki (min. 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281C9249" w:rsidR="00B03A2E" w:rsidRPr="0083248B" w:rsidRDefault="00B03A2E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2C59B916" w:rsidR="00B03A2E" w:rsidRPr="0083248B" w:rsidRDefault="00B03A2E" w:rsidP="00B03A2E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BF87D3F" w14:textId="6B24D2DC" w:rsidR="00B03A2E" w:rsidRPr="0083248B" w:rsidRDefault="00B03A2E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6577981F" w14:textId="233C2286" w:rsidR="0083248B" w:rsidRPr="004179B4" w:rsidRDefault="00B3269D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179B4">
        <w:rPr>
          <w:rFonts w:ascii="Calibri" w:eastAsia="Calibri" w:hAnsi="Calibri" w:cs="Calibri"/>
          <w:b/>
          <w:sz w:val="24"/>
          <w:szCs w:val="24"/>
        </w:rPr>
        <w:lastRenderedPageBreak/>
        <w:t>Składam niniejszą ofertę:</w:t>
      </w:r>
    </w:p>
    <w:p w14:paraId="45155B00" w14:textId="04054312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1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5F50E05F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CBC8064" w14:textId="627D0F6E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26965B0A" w14:textId="2E24738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2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712F58E2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4071D687" w14:textId="722EB17B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6A3FDFC4" w14:textId="4E3285F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2B285E">
        <w:rPr>
          <w:b/>
          <w:sz w:val="24"/>
          <w:szCs w:val="24"/>
        </w:rPr>
        <w:t>3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2F786388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88F1F84" w14:textId="6FC8F72A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65B8CCE3" w14:textId="7156C7B5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2B285E">
        <w:rPr>
          <w:b/>
          <w:sz w:val="24"/>
          <w:szCs w:val="24"/>
        </w:rPr>
        <w:t>4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7D991AAB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75A11C23" w14:textId="365FBCF8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5CEA0165" w14:textId="77777777" w:rsidR="002B285E" w:rsidRDefault="002B285E" w:rsidP="00056B12">
      <w:pPr>
        <w:spacing w:after="0" w:line="276" w:lineRule="auto"/>
        <w:ind w:left="720"/>
        <w:rPr>
          <w:b/>
          <w:sz w:val="24"/>
          <w:szCs w:val="24"/>
        </w:rPr>
      </w:pPr>
    </w:p>
    <w:p w14:paraId="1D8747AF" w14:textId="035131A4" w:rsidR="004179B4" w:rsidRPr="004179B4" w:rsidRDefault="004179B4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b/>
          <w:sz w:val="24"/>
          <w:szCs w:val="24"/>
        </w:rPr>
        <w:t>*</w:t>
      </w:r>
      <w:r w:rsidRPr="004179B4">
        <w:rPr>
          <w:sz w:val="24"/>
          <w:szCs w:val="24"/>
        </w:rPr>
        <w:t xml:space="preserve">)  Oferent wpisuje kwotę tylko w tej </w:t>
      </w:r>
      <w:r w:rsidRPr="004179B4">
        <w:rPr>
          <w:b/>
          <w:sz w:val="24"/>
          <w:szCs w:val="24"/>
        </w:rPr>
        <w:t>Części</w:t>
      </w:r>
      <w:r w:rsidRPr="004179B4">
        <w:rPr>
          <w:sz w:val="24"/>
          <w:szCs w:val="24"/>
        </w:rPr>
        <w:t xml:space="preserve">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stan techniczny trylinki i nie zgłaszam do nich zastrzeżeń.</w:t>
      </w:r>
    </w:p>
    <w:p w14:paraId="7D7C6D30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Ponoszę odpowiedzialność za skutki wynikające z rezygnacji z oględzin oferowanych do sprzedaży trylinki.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Odbioru trylinki dokonam własnym transportem i samodzielnym załadowaniem z miejsca ich składowania.</w:t>
      </w:r>
    </w:p>
    <w:p w14:paraId="0AC3A32A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projekt umowy.</w:t>
      </w:r>
    </w:p>
    <w:p w14:paraId="44B4E7F3" w14:textId="68DE237C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W przypadku wygrania postępowania zobowiązuję się do zapłaty ceny za trylinkę w terminie 7 dni od daty wystawienia faktury VAT, przelewem na rachunek bankowy Miasta Ostrołęki wskazany na fakturze VAT.</w:t>
      </w:r>
    </w:p>
    <w:p w14:paraId="6B332A05" w14:textId="77777777" w:rsidR="00755B72" w:rsidRPr="0002201D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B194" w14:textId="77777777" w:rsidR="003D2B11" w:rsidRDefault="003D2B11">
      <w:pPr>
        <w:spacing w:after="0" w:line="240" w:lineRule="auto"/>
      </w:pPr>
      <w:r>
        <w:separator/>
      </w:r>
    </w:p>
  </w:endnote>
  <w:endnote w:type="continuationSeparator" w:id="0">
    <w:p w14:paraId="38D4A6BE" w14:textId="77777777" w:rsidR="003D2B11" w:rsidRDefault="003D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3D2B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A9AD" w14:textId="77777777" w:rsidR="003D2B11" w:rsidRDefault="003D2B11">
      <w:pPr>
        <w:spacing w:after="0" w:line="240" w:lineRule="auto"/>
      </w:pPr>
      <w:r>
        <w:separator/>
      </w:r>
    </w:p>
  </w:footnote>
  <w:footnote w:type="continuationSeparator" w:id="0">
    <w:p w14:paraId="34889375" w14:textId="77777777" w:rsidR="003D2B11" w:rsidRDefault="003D2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56B12"/>
    <w:rsid w:val="000B7787"/>
    <w:rsid w:val="000B7A48"/>
    <w:rsid w:val="0022368C"/>
    <w:rsid w:val="00287E0E"/>
    <w:rsid w:val="002B285E"/>
    <w:rsid w:val="002B759D"/>
    <w:rsid w:val="002E6CE0"/>
    <w:rsid w:val="002F5CA3"/>
    <w:rsid w:val="003D2B11"/>
    <w:rsid w:val="004179B4"/>
    <w:rsid w:val="00755B72"/>
    <w:rsid w:val="0083248B"/>
    <w:rsid w:val="008759FF"/>
    <w:rsid w:val="009A4113"/>
    <w:rsid w:val="00B03A2E"/>
    <w:rsid w:val="00B3269D"/>
    <w:rsid w:val="00D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10</cp:revision>
  <dcterms:created xsi:type="dcterms:W3CDTF">2022-05-10T10:59:00Z</dcterms:created>
  <dcterms:modified xsi:type="dcterms:W3CDTF">2022-05-23T10:27:00Z</dcterms:modified>
</cp:coreProperties>
</file>