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D7" w:rsidRPr="007C0A66" w:rsidRDefault="00E144D7" w:rsidP="00E144D7">
      <w:pPr>
        <w:jc w:val="center"/>
        <w:rPr>
          <w:rFonts w:asciiTheme="minorHAnsi" w:hAnsiTheme="minorHAnsi" w:cstheme="minorHAnsi"/>
          <w:i w:val="0"/>
          <w:sz w:val="22"/>
          <w:szCs w:val="22"/>
        </w:rPr>
      </w:pPr>
      <w:bookmarkStart w:id="0" w:name="_GoBack"/>
      <w:bookmarkEnd w:id="0"/>
      <w:r w:rsidRPr="007C0A66">
        <w:rPr>
          <w:rFonts w:asciiTheme="minorHAnsi" w:hAnsiTheme="minorHAnsi" w:cstheme="minorHAnsi"/>
          <w:i w:val="0"/>
          <w:sz w:val="22"/>
          <w:szCs w:val="22"/>
        </w:rPr>
        <w:t>Załącznik nr4</w:t>
      </w:r>
      <w:r w:rsidR="00985A07" w:rsidRPr="007C0A66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7C0A66">
        <w:rPr>
          <w:rFonts w:asciiTheme="minorHAnsi" w:hAnsiTheme="minorHAnsi" w:cstheme="minorHAnsi"/>
          <w:i w:val="0"/>
          <w:sz w:val="22"/>
          <w:szCs w:val="22"/>
        </w:rPr>
        <w:t>–asortymentowo-cenowy</w:t>
      </w:r>
    </w:p>
    <w:p w:rsidR="00697D2A" w:rsidRPr="007C0A66" w:rsidRDefault="00697D2A" w:rsidP="00697D2A">
      <w:pPr>
        <w:rPr>
          <w:rFonts w:asciiTheme="minorHAnsi" w:hAnsiTheme="minorHAnsi" w:cstheme="minorHAnsi"/>
          <w:i w:val="0"/>
          <w:sz w:val="22"/>
          <w:szCs w:val="22"/>
        </w:rPr>
      </w:pPr>
    </w:p>
    <w:p w:rsidR="00697D2A" w:rsidRPr="007C0A66" w:rsidRDefault="00697D2A" w:rsidP="00697D2A">
      <w:pPr>
        <w:rPr>
          <w:rFonts w:asciiTheme="minorHAnsi" w:hAnsiTheme="minorHAnsi" w:cstheme="minorHAnsi"/>
          <w:i w:val="0"/>
          <w:sz w:val="22"/>
          <w:szCs w:val="22"/>
        </w:rPr>
      </w:pPr>
    </w:p>
    <w:tbl>
      <w:tblPr>
        <w:tblW w:w="992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20"/>
        <w:gridCol w:w="1417"/>
        <w:gridCol w:w="1417"/>
        <w:gridCol w:w="1134"/>
        <w:gridCol w:w="1559"/>
        <w:gridCol w:w="1277"/>
      </w:tblGrid>
      <w:tr w:rsidR="00286962" w:rsidRPr="007C0A66" w:rsidTr="00985A07"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962" w:rsidRPr="007C0A66" w:rsidRDefault="00286962" w:rsidP="0071728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0A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962" w:rsidRPr="007C0A66" w:rsidRDefault="00286962" w:rsidP="0071728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0A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Szacunkowa ilość /kg prania w  okresie obowiązywania umowy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962" w:rsidRPr="007C0A66" w:rsidRDefault="00286962" w:rsidP="0071728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0A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netto za kg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962" w:rsidRPr="007C0A66" w:rsidRDefault="00286962" w:rsidP="0071728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0A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podatku VAT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962" w:rsidRPr="007C0A66" w:rsidRDefault="00286962" w:rsidP="0071728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0A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brutto za kg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6962" w:rsidRPr="007C0A66" w:rsidRDefault="00286962" w:rsidP="0071728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0A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</w:t>
            </w:r>
          </w:p>
        </w:tc>
      </w:tr>
      <w:tr w:rsidR="00286962" w:rsidRPr="007C0A66" w:rsidTr="00985A07"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962" w:rsidRPr="007C0A66" w:rsidRDefault="007C0A66" w:rsidP="0071728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0A66">
              <w:rPr>
                <w:rFonts w:asciiTheme="minorHAnsi" w:hAnsiTheme="minorHAnsi" w:cstheme="minorHAnsi"/>
                <w:sz w:val="22"/>
                <w:szCs w:val="22"/>
              </w:rPr>
              <w:t>Kompleksowa usługa prani</w:t>
            </w:r>
            <w:r w:rsidR="00286962" w:rsidRPr="007C0A66">
              <w:rPr>
                <w:rFonts w:asciiTheme="minorHAnsi" w:hAnsiTheme="minorHAnsi" w:cstheme="minorHAnsi"/>
                <w:sz w:val="22"/>
                <w:szCs w:val="22"/>
              </w:rPr>
              <w:t xml:space="preserve">a bielizny </w:t>
            </w:r>
            <w:proofErr w:type="spellStart"/>
            <w:r w:rsidR="00286962" w:rsidRPr="007C0A66">
              <w:rPr>
                <w:rFonts w:asciiTheme="minorHAnsi" w:hAnsiTheme="minorHAnsi" w:cstheme="minorHAnsi"/>
                <w:sz w:val="22"/>
                <w:szCs w:val="22"/>
              </w:rPr>
              <w:t>ogólnoszpitalnej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962" w:rsidRPr="007C0A66" w:rsidRDefault="00CB66EC" w:rsidP="0071728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49 300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962" w:rsidRPr="007C0A66" w:rsidRDefault="00286962" w:rsidP="00E144D7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962" w:rsidRPr="007C0A66" w:rsidRDefault="00985A07" w:rsidP="00985A0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0A66">
              <w:rPr>
                <w:rFonts w:asciiTheme="minorHAnsi" w:hAnsiTheme="minorHAnsi" w:cstheme="minorHAnsi"/>
                <w:sz w:val="22"/>
                <w:szCs w:val="22"/>
              </w:rPr>
              <w:t>23%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962" w:rsidRPr="007C0A66" w:rsidRDefault="00286962" w:rsidP="00985A0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6962" w:rsidRPr="007C0A66" w:rsidRDefault="00286962" w:rsidP="00985A0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6962" w:rsidRPr="007C0A66" w:rsidTr="00985A07"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962" w:rsidRPr="007C0A66" w:rsidRDefault="00286962" w:rsidP="0071728B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0A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962" w:rsidRPr="007C0A66" w:rsidRDefault="00286962" w:rsidP="0071728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0A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="00985A07" w:rsidRPr="007C0A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962" w:rsidRPr="007C0A66" w:rsidRDefault="00985A07" w:rsidP="0071728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0A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="00286962" w:rsidRPr="007C0A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962" w:rsidRPr="007C0A66" w:rsidRDefault="00985A07" w:rsidP="0071728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0A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962" w:rsidRPr="007C0A66" w:rsidRDefault="00985A07" w:rsidP="0071728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0A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6962" w:rsidRPr="007C0A66" w:rsidRDefault="00286962" w:rsidP="0071728B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697D2A" w:rsidRPr="007C0A66" w:rsidRDefault="00697D2A" w:rsidP="00697D2A">
      <w:pPr>
        <w:tabs>
          <w:tab w:val="num" w:pos="1669"/>
        </w:tabs>
        <w:ind w:left="720"/>
        <w:jc w:val="both"/>
        <w:rPr>
          <w:rFonts w:asciiTheme="minorHAnsi" w:hAnsiTheme="minorHAnsi" w:cstheme="minorHAnsi"/>
          <w:i w:val="0"/>
          <w:sz w:val="22"/>
          <w:szCs w:val="22"/>
        </w:rPr>
      </w:pPr>
    </w:p>
    <w:p w:rsidR="00697D2A" w:rsidRPr="007C0A66" w:rsidRDefault="00697D2A" w:rsidP="007C0A66">
      <w:pPr>
        <w:ind w:left="-426"/>
        <w:rPr>
          <w:rFonts w:asciiTheme="minorHAnsi" w:hAnsiTheme="minorHAnsi" w:cstheme="minorHAnsi"/>
          <w:i w:val="0"/>
          <w:sz w:val="22"/>
          <w:szCs w:val="22"/>
        </w:rPr>
      </w:pPr>
      <w:r w:rsidRPr="007C0A66">
        <w:rPr>
          <w:rFonts w:asciiTheme="minorHAnsi" w:hAnsiTheme="minorHAnsi" w:cstheme="minorHAnsi"/>
          <w:i w:val="0"/>
          <w:sz w:val="22"/>
          <w:szCs w:val="22"/>
        </w:rPr>
        <w:t>Szczegółowy opis przedmiotu zamówienia</w:t>
      </w:r>
    </w:p>
    <w:p w:rsidR="00697D2A" w:rsidRPr="007C0A66" w:rsidRDefault="00697D2A" w:rsidP="007C0A66">
      <w:pPr>
        <w:ind w:left="-426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697D2A" w:rsidRPr="007C0A66" w:rsidRDefault="001F0032" w:rsidP="007C0A66">
      <w:pPr>
        <w:spacing w:line="240" w:lineRule="exact"/>
        <w:ind w:left="-426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>Wykonywanie usług prania</w:t>
      </w:r>
      <w:r w:rsidR="00697D2A" w:rsidRPr="007C0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Pr="001F0032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bielizny </w:t>
      </w:r>
      <w:proofErr w:type="spellStart"/>
      <w:r w:rsidRPr="001F0032">
        <w:rPr>
          <w:rFonts w:asciiTheme="minorHAnsi" w:hAnsiTheme="minorHAnsi" w:cstheme="minorHAnsi"/>
          <w:b w:val="0"/>
          <w:i w:val="0"/>
          <w:sz w:val="22"/>
          <w:szCs w:val="22"/>
        </w:rPr>
        <w:t>ogólnoszpitalnej</w:t>
      </w:r>
      <w:proofErr w:type="spellEnd"/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697D2A"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w pralni Wykonawcy.</w:t>
      </w:r>
    </w:p>
    <w:p w:rsidR="00697D2A" w:rsidRPr="007C0A66" w:rsidRDefault="00697D2A" w:rsidP="007C0A66">
      <w:pPr>
        <w:spacing w:line="260" w:lineRule="exact"/>
        <w:ind w:left="-426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697D2A" w:rsidRPr="007C0A66" w:rsidRDefault="00697D2A" w:rsidP="007C0A66">
      <w:pPr>
        <w:spacing w:line="240" w:lineRule="exact"/>
        <w:ind w:left="-426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1. Ilość bielizny przewidzian</w:t>
      </w:r>
      <w:r w:rsidR="00FA746F"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a do prania: miesięcznie – ok.</w:t>
      </w:r>
      <w:r w:rsidR="00CB66EC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2 054,00 </w:t>
      </w:r>
      <w:r w:rsidR="007C0A66" w:rsidRPr="007C0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kg; </w:t>
      </w:r>
      <w:proofErr w:type="spellStart"/>
      <w:r w:rsidR="007C0A66"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tj</w:t>
      </w:r>
      <w:proofErr w:type="spellEnd"/>
      <w:r w:rsidR="007C0A66" w:rsidRPr="007C0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ok. </w:t>
      </w:r>
      <w:r w:rsidR="00CB66EC">
        <w:rPr>
          <w:rFonts w:asciiTheme="minorHAnsi" w:hAnsiTheme="minorHAnsi" w:cstheme="minorHAnsi"/>
          <w:b w:val="0"/>
          <w:i w:val="0"/>
          <w:sz w:val="22"/>
          <w:szCs w:val="22"/>
        </w:rPr>
        <w:t>49 300 kg n okres 24</w:t>
      </w:r>
      <w:r w:rsidR="007C0A66" w:rsidRPr="007C0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proofErr w:type="spellStart"/>
      <w:r w:rsidR="007C0A66"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m-cy</w:t>
      </w:r>
      <w:proofErr w:type="spellEnd"/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</w:p>
    <w:p w:rsidR="00697D2A" w:rsidRPr="007C0A66" w:rsidRDefault="00985A07" w:rsidP="007C0A66">
      <w:pPr>
        <w:spacing w:line="240" w:lineRule="exact"/>
        <w:ind w:left="-426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2. Zamawiający wymaga: </w:t>
      </w:r>
    </w:p>
    <w:p w:rsidR="00697D2A" w:rsidRPr="007C0A66" w:rsidRDefault="00697D2A" w:rsidP="001F0032">
      <w:pPr>
        <w:numPr>
          <w:ilvl w:val="0"/>
          <w:numId w:val="3"/>
        </w:numPr>
        <w:tabs>
          <w:tab w:val="left" w:pos="284"/>
        </w:tabs>
        <w:spacing w:line="240" w:lineRule="exact"/>
        <w:ind w:left="-142" w:firstLine="0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dysponowania na czas trwania umo</w:t>
      </w:r>
      <w:r w:rsidR="00985A07" w:rsidRPr="007C0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wy pralnią spełniającą wymogi </w:t>
      </w: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normy PN-EN 14065 wyposażoną w barierę higieniczną, przystosowaną do prania bielizny szpitalnej</w:t>
      </w:r>
    </w:p>
    <w:p w:rsidR="00697D2A" w:rsidRPr="007C0A66" w:rsidRDefault="00697D2A" w:rsidP="001F0032">
      <w:pPr>
        <w:numPr>
          <w:ilvl w:val="0"/>
          <w:numId w:val="3"/>
        </w:numPr>
        <w:tabs>
          <w:tab w:val="left" w:pos="284"/>
        </w:tabs>
        <w:spacing w:line="240" w:lineRule="exact"/>
        <w:ind w:left="-142" w:firstLine="0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protokołu z ostatniej kontroli (max sprzed 12 miesięcy do chwili otwarcia ofert) pomieszczeń pralni, w której będzie realizowany przedmiot zamówienia, wykonanej przez Stację Sanitarno Epidemiologiczną </w:t>
      </w:r>
    </w:p>
    <w:p w:rsidR="00697D2A" w:rsidRPr="007C0A66" w:rsidRDefault="00697D2A" w:rsidP="001F0032">
      <w:pPr>
        <w:numPr>
          <w:ilvl w:val="0"/>
          <w:numId w:val="3"/>
        </w:numPr>
        <w:tabs>
          <w:tab w:val="left" w:pos="284"/>
        </w:tabs>
        <w:ind w:left="-142" w:firstLine="0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wykazu środków transportu służących do rea</w:t>
      </w:r>
      <w:r w:rsidR="00985A07" w:rsidRPr="007C0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lizacji usługi, posiadających </w:t>
      </w: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pozytywną opinię sanitarną</w:t>
      </w:r>
    </w:p>
    <w:p w:rsidR="00697D2A" w:rsidRPr="007C0A66" w:rsidRDefault="00697D2A" w:rsidP="001F0032">
      <w:pPr>
        <w:numPr>
          <w:ilvl w:val="0"/>
          <w:numId w:val="3"/>
        </w:numPr>
        <w:tabs>
          <w:tab w:val="left" w:pos="284"/>
        </w:tabs>
        <w:ind w:left="-142" w:firstLine="0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procedur:</w:t>
      </w:r>
    </w:p>
    <w:p w:rsidR="00697D2A" w:rsidRPr="007C0A66" w:rsidRDefault="00697D2A" w:rsidP="001F0032">
      <w:pPr>
        <w:tabs>
          <w:tab w:val="left" w:pos="284"/>
        </w:tabs>
        <w:spacing w:line="240" w:lineRule="exact"/>
        <w:ind w:left="-142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- postępowania z bielizną od osób chorych na choroby zakaźne,</w:t>
      </w:r>
    </w:p>
    <w:p w:rsidR="00697D2A" w:rsidRPr="007C0A66" w:rsidRDefault="00697D2A" w:rsidP="001F0032">
      <w:pPr>
        <w:tabs>
          <w:tab w:val="left" w:pos="284"/>
        </w:tabs>
        <w:spacing w:line="240" w:lineRule="exact"/>
        <w:ind w:left="-142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- przyjmowania, zdawania, transportu przedmiotu zamówienia,</w:t>
      </w:r>
    </w:p>
    <w:p w:rsidR="00697D2A" w:rsidRPr="007C0A66" w:rsidRDefault="00697D2A" w:rsidP="00657174">
      <w:pPr>
        <w:tabs>
          <w:tab w:val="left" w:pos="284"/>
        </w:tabs>
        <w:spacing w:line="240" w:lineRule="exact"/>
        <w:ind w:left="-142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- czyszczenia i dezynfekcji c</w:t>
      </w:r>
      <w:r w:rsidR="00657174">
        <w:rPr>
          <w:rFonts w:asciiTheme="minorHAnsi" w:hAnsiTheme="minorHAnsi" w:cstheme="minorHAnsi"/>
          <w:b w:val="0"/>
          <w:i w:val="0"/>
          <w:sz w:val="22"/>
          <w:szCs w:val="22"/>
        </w:rPr>
        <w:t>ałego wyposażenia, powierzchni,</w:t>
      </w: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pomieszczeń pralni, środków transportu, higieny pracowników (higiena rąk, środki ochrony osobistej, postępowanie z odzieżą), świadczenia usług w sytuacjach kryzysowych oraz w czasie zagro</w:t>
      </w:r>
      <w:r w:rsidR="0065717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żenia </w:t>
      </w:r>
      <w:r w:rsidR="001F0032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bezpieczeństwa państwa i </w:t>
      </w: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wojny.</w:t>
      </w:r>
    </w:p>
    <w:p w:rsidR="00697D2A" w:rsidRPr="007C0A66" w:rsidRDefault="00697D2A" w:rsidP="001F0032">
      <w:pPr>
        <w:ind w:left="-142" w:hanging="284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3. Miejscem odbioru i zwrotu bielizny jest Szpital SPZOZ </w:t>
      </w:r>
      <w:r w:rsidRPr="007C0A66">
        <w:rPr>
          <w:rFonts w:asciiTheme="minorHAnsi" w:hAnsiTheme="minorHAnsi" w:cstheme="minorHAnsi"/>
          <w:b w:val="0"/>
          <w:i w:val="0"/>
          <w:color w:val="000000" w:themeColor="text1"/>
          <w:sz w:val="22"/>
          <w:szCs w:val="22"/>
        </w:rPr>
        <w:t xml:space="preserve">MSWiA </w:t>
      </w:r>
      <w:r w:rsidR="00FA746F" w:rsidRPr="007C0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w Kielcach ul. Ogrodowa </w:t>
      </w:r>
      <w:r w:rsidR="00E144D7"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11</w:t>
      </w:r>
      <w:r w:rsidR="001F0032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. </w:t>
      </w: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Odbiór upranej bielizny następować będzie w następnym dniu roboczym po jej przekazaniu Wykonawcy</w:t>
      </w:r>
      <w:r w:rsidR="001F0032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(</w:t>
      </w: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pod pojęciem dni roboczych rozumie się dni przypadające od </w:t>
      </w:r>
      <w:proofErr w:type="spellStart"/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pon</w:t>
      </w:r>
      <w:proofErr w:type="spellEnd"/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.- piątku oprócz  dni świątecznych </w:t>
      </w:r>
      <w:r w:rsidR="00657174">
        <w:rPr>
          <w:rFonts w:asciiTheme="minorHAnsi" w:hAnsiTheme="minorHAnsi" w:cstheme="minorHAnsi"/>
          <w:b w:val="0"/>
          <w:i w:val="0"/>
          <w:sz w:val="22"/>
          <w:szCs w:val="22"/>
        </w:rPr>
        <w:br/>
      </w: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i ustawowo wolnych od pracy).</w:t>
      </w:r>
    </w:p>
    <w:p w:rsidR="00697D2A" w:rsidRPr="007C0A66" w:rsidRDefault="00697D2A" w:rsidP="007C0A66">
      <w:pPr>
        <w:spacing w:line="240" w:lineRule="exact"/>
        <w:ind w:left="-426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4. Asortyment prania:</w:t>
      </w:r>
    </w:p>
    <w:p w:rsidR="00697D2A" w:rsidRPr="001F0032" w:rsidRDefault="00697D2A" w:rsidP="001F0032">
      <w:pPr>
        <w:numPr>
          <w:ilvl w:val="0"/>
          <w:numId w:val="1"/>
        </w:numPr>
        <w:tabs>
          <w:tab w:val="clear" w:pos="794"/>
          <w:tab w:val="num" w:pos="-142"/>
          <w:tab w:val="left" w:pos="284"/>
          <w:tab w:val="left" w:pos="993"/>
        </w:tabs>
        <w:spacing w:line="240" w:lineRule="exact"/>
        <w:ind w:left="-142" w:firstLine="0"/>
        <w:outlineLvl w:val="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F0032">
        <w:rPr>
          <w:rFonts w:asciiTheme="minorHAnsi" w:hAnsiTheme="minorHAnsi" w:cstheme="minorHAnsi"/>
          <w:b w:val="0"/>
          <w:i w:val="0"/>
          <w:sz w:val="22"/>
          <w:szCs w:val="22"/>
        </w:rPr>
        <w:t>Bielizna pościelowa - poszwy, poszewki, prześcieradła, podkłady,</w:t>
      </w:r>
    </w:p>
    <w:p w:rsidR="00697D2A" w:rsidRPr="001F0032" w:rsidRDefault="00697D2A" w:rsidP="001F0032">
      <w:pPr>
        <w:numPr>
          <w:ilvl w:val="0"/>
          <w:numId w:val="1"/>
        </w:numPr>
        <w:tabs>
          <w:tab w:val="clear" w:pos="794"/>
          <w:tab w:val="num" w:pos="-142"/>
          <w:tab w:val="left" w:pos="284"/>
          <w:tab w:val="left" w:pos="993"/>
        </w:tabs>
        <w:spacing w:line="240" w:lineRule="exact"/>
        <w:ind w:left="-142" w:firstLine="0"/>
        <w:outlineLvl w:val="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F0032">
        <w:rPr>
          <w:rFonts w:asciiTheme="minorHAnsi" w:hAnsiTheme="minorHAnsi" w:cstheme="minorHAnsi"/>
          <w:b w:val="0"/>
          <w:i w:val="0"/>
          <w:sz w:val="22"/>
          <w:szCs w:val="22"/>
        </w:rPr>
        <w:t>Poszewki z tkaniny nieprzemakalnej</w:t>
      </w:r>
      <w:r w:rsidR="00657174">
        <w:rPr>
          <w:rFonts w:asciiTheme="minorHAnsi" w:hAnsiTheme="minorHAnsi" w:cstheme="minorHAnsi"/>
          <w:b w:val="0"/>
          <w:i w:val="0"/>
          <w:sz w:val="22"/>
          <w:szCs w:val="22"/>
        </w:rPr>
        <w:t>,</w:t>
      </w:r>
    </w:p>
    <w:p w:rsidR="00697D2A" w:rsidRPr="001F0032" w:rsidRDefault="00697D2A" w:rsidP="001F0032">
      <w:pPr>
        <w:numPr>
          <w:ilvl w:val="0"/>
          <w:numId w:val="1"/>
        </w:numPr>
        <w:tabs>
          <w:tab w:val="clear" w:pos="794"/>
          <w:tab w:val="num" w:pos="-142"/>
          <w:tab w:val="left" w:pos="284"/>
          <w:tab w:val="left" w:pos="993"/>
        </w:tabs>
        <w:spacing w:line="240" w:lineRule="exact"/>
        <w:ind w:left="-142" w:firstLine="0"/>
        <w:outlineLvl w:val="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F0032">
        <w:rPr>
          <w:rFonts w:asciiTheme="minorHAnsi" w:hAnsiTheme="minorHAnsi" w:cstheme="minorHAnsi"/>
          <w:b w:val="0"/>
          <w:i w:val="0"/>
          <w:sz w:val="22"/>
          <w:szCs w:val="22"/>
        </w:rPr>
        <w:t>Zmiany pościelowe lekarskie,</w:t>
      </w:r>
    </w:p>
    <w:p w:rsidR="00697D2A" w:rsidRPr="001F0032" w:rsidRDefault="00697D2A" w:rsidP="001F0032">
      <w:pPr>
        <w:numPr>
          <w:ilvl w:val="0"/>
          <w:numId w:val="1"/>
        </w:numPr>
        <w:tabs>
          <w:tab w:val="clear" w:pos="794"/>
          <w:tab w:val="num" w:pos="-142"/>
          <w:tab w:val="left" w:pos="284"/>
          <w:tab w:val="left" w:pos="993"/>
        </w:tabs>
        <w:spacing w:line="240" w:lineRule="exact"/>
        <w:ind w:left="-142" w:firstLine="0"/>
        <w:outlineLvl w:val="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F0032">
        <w:rPr>
          <w:rFonts w:asciiTheme="minorHAnsi" w:hAnsiTheme="minorHAnsi" w:cstheme="minorHAnsi"/>
          <w:b w:val="0"/>
          <w:i w:val="0"/>
          <w:sz w:val="22"/>
          <w:szCs w:val="22"/>
        </w:rPr>
        <w:t>Zasłony do parawanów,</w:t>
      </w:r>
    </w:p>
    <w:p w:rsidR="00697D2A" w:rsidRPr="001F0032" w:rsidRDefault="00697D2A" w:rsidP="001F0032">
      <w:pPr>
        <w:numPr>
          <w:ilvl w:val="0"/>
          <w:numId w:val="1"/>
        </w:numPr>
        <w:tabs>
          <w:tab w:val="clear" w:pos="794"/>
          <w:tab w:val="num" w:pos="-142"/>
          <w:tab w:val="left" w:pos="284"/>
          <w:tab w:val="left" w:pos="993"/>
        </w:tabs>
        <w:spacing w:line="240" w:lineRule="exact"/>
        <w:ind w:left="-142" w:firstLine="0"/>
        <w:outlineLvl w:val="1"/>
        <w:rPr>
          <w:rFonts w:asciiTheme="minorHAnsi" w:hAnsiTheme="minorHAnsi" w:cstheme="minorHAnsi"/>
          <w:b w:val="0"/>
          <w:i w:val="0"/>
          <w:color w:val="000000" w:themeColor="text1"/>
          <w:sz w:val="22"/>
          <w:szCs w:val="22"/>
        </w:rPr>
      </w:pPr>
      <w:r w:rsidRPr="001F0032">
        <w:rPr>
          <w:rFonts w:asciiTheme="minorHAnsi" w:hAnsiTheme="minorHAnsi" w:cstheme="minorHAnsi"/>
          <w:b w:val="0"/>
          <w:i w:val="0"/>
          <w:color w:val="000000" w:themeColor="text1"/>
          <w:sz w:val="22"/>
          <w:szCs w:val="22"/>
        </w:rPr>
        <w:t>Odzież operacyjna- sukienki, bluzy, spodnie</w:t>
      </w:r>
      <w:r w:rsidR="00657174">
        <w:rPr>
          <w:rFonts w:asciiTheme="minorHAnsi" w:hAnsiTheme="minorHAnsi" w:cstheme="minorHAnsi"/>
          <w:b w:val="0"/>
          <w:i w:val="0"/>
          <w:color w:val="000000" w:themeColor="text1"/>
          <w:sz w:val="22"/>
          <w:szCs w:val="22"/>
        </w:rPr>
        <w:t>,</w:t>
      </w:r>
    </w:p>
    <w:p w:rsidR="00697D2A" w:rsidRPr="001F0032" w:rsidRDefault="00697D2A" w:rsidP="001F0032">
      <w:pPr>
        <w:numPr>
          <w:ilvl w:val="0"/>
          <w:numId w:val="1"/>
        </w:numPr>
        <w:tabs>
          <w:tab w:val="clear" w:pos="794"/>
          <w:tab w:val="num" w:pos="-142"/>
          <w:tab w:val="left" w:pos="284"/>
          <w:tab w:val="left" w:pos="993"/>
        </w:tabs>
        <w:spacing w:line="240" w:lineRule="exact"/>
        <w:ind w:left="-142" w:firstLine="0"/>
        <w:outlineLvl w:val="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F0032">
        <w:rPr>
          <w:rFonts w:asciiTheme="minorHAnsi" w:hAnsiTheme="minorHAnsi" w:cstheme="minorHAnsi"/>
          <w:b w:val="0"/>
          <w:i w:val="0"/>
          <w:sz w:val="22"/>
          <w:szCs w:val="22"/>
        </w:rPr>
        <w:t>Kołdry</w:t>
      </w:r>
      <w:r w:rsidR="00657174">
        <w:rPr>
          <w:rFonts w:asciiTheme="minorHAnsi" w:hAnsiTheme="minorHAnsi" w:cstheme="minorHAnsi"/>
          <w:b w:val="0"/>
          <w:i w:val="0"/>
          <w:sz w:val="22"/>
          <w:szCs w:val="22"/>
        </w:rPr>
        <w:t>,</w:t>
      </w:r>
    </w:p>
    <w:p w:rsidR="00697D2A" w:rsidRPr="001F0032" w:rsidRDefault="00697D2A" w:rsidP="001F0032">
      <w:pPr>
        <w:numPr>
          <w:ilvl w:val="0"/>
          <w:numId w:val="1"/>
        </w:numPr>
        <w:tabs>
          <w:tab w:val="clear" w:pos="794"/>
          <w:tab w:val="num" w:pos="-142"/>
          <w:tab w:val="left" w:pos="284"/>
          <w:tab w:val="left" w:pos="993"/>
        </w:tabs>
        <w:spacing w:line="240" w:lineRule="exact"/>
        <w:ind w:left="-142" w:firstLine="0"/>
        <w:outlineLvl w:val="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F0032">
        <w:rPr>
          <w:rFonts w:asciiTheme="minorHAnsi" w:hAnsiTheme="minorHAnsi" w:cstheme="minorHAnsi"/>
          <w:b w:val="0"/>
          <w:i w:val="0"/>
          <w:sz w:val="22"/>
          <w:szCs w:val="22"/>
        </w:rPr>
        <w:t>Koce, poduszki,</w:t>
      </w:r>
    </w:p>
    <w:p w:rsidR="00697D2A" w:rsidRPr="001F0032" w:rsidRDefault="00657174" w:rsidP="001F0032">
      <w:pPr>
        <w:numPr>
          <w:ilvl w:val="0"/>
          <w:numId w:val="1"/>
        </w:numPr>
        <w:tabs>
          <w:tab w:val="clear" w:pos="794"/>
          <w:tab w:val="num" w:pos="-142"/>
          <w:tab w:val="left" w:pos="284"/>
          <w:tab w:val="left" w:pos="993"/>
        </w:tabs>
        <w:spacing w:line="240" w:lineRule="exact"/>
        <w:ind w:left="-142" w:firstLine="0"/>
        <w:outlineLvl w:val="1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Odzież szpitalna - piżamy, </w:t>
      </w:r>
      <w:r w:rsidR="00697D2A" w:rsidRPr="001F0032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szlafroki itp., </w:t>
      </w:r>
    </w:p>
    <w:p w:rsidR="00697D2A" w:rsidRPr="001F0032" w:rsidRDefault="00697D2A" w:rsidP="001F0032">
      <w:pPr>
        <w:numPr>
          <w:ilvl w:val="0"/>
          <w:numId w:val="1"/>
        </w:numPr>
        <w:tabs>
          <w:tab w:val="clear" w:pos="794"/>
          <w:tab w:val="num" w:pos="-142"/>
          <w:tab w:val="left" w:pos="284"/>
          <w:tab w:val="left" w:pos="993"/>
        </w:tabs>
        <w:spacing w:line="240" w:lineRule="exact"/>
        <w:ind w:left="-142" w:firstLine="0"/>
        <w:outlineLvl w:val="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F0032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Odzież ochronna personelu - fartuchy, ubrania lekarskie, bluzy, spodnie, spódnice, sukienki, </w:t>
      </w:r>
    </w:p>
    <w:p w:rsidR="00697D2A" w:rsidRPr="001F0032" w:rsidRDefault="00697D2A" w:rsidP="001F0032">
      <w:pPr>
        <w:numPr>
          <w:ilvl w:val="0"/>
          <w:numId w:val="1"/>
        </w:numPr>
        <w:tabs>
          <w:tab w:val="clear" w:pos="794"/>
          <w:tab w:val="num" w:pos="-142"/>
          <w:tab w:val="left" w:pos="284"/>
          <w:tab w:val="left" w:pos="993"/>
        </w:tabs>
        <w:spacing w:line="240" w:lineRule="exact"/>
        <w:ind w:left="-142" w:firstLine="0"/>
        <w:outlineLvl w:val="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F0032">
        <w:rPr>
          <w:rFonts w:asciiTheme="minorHAnsi" w:hAnsiTheme="minorHAnsi" w:cstheme="minorHAnsi"/>
          <w:b w:val="0"/>
          <w:i w:val="0"/>
          <w:sz w:val="22"/>
          <w:szCs w:val="22"/>
        </w:rPr>
        <w:t>Ręczniki, obrusy i serwety, firanki, zasłony</w:t>
      </w:r>
      <w:r w:rsidR="00657174">
        <w:rPr>
          <w:rFonts w:asciiTheme="minorHAnsi" w:hAnsiTheme="minorHAnsi" w:cstheme="minorHAnsi"/>
          <w:b w:val="0"/>
          <w:i w:val="0"/>
          <w:sz w:val="22"/>
          <w:szCs w:val="22"/>
        </w:rPr>
        <w:t>,</w:t>
      </w:r>
    </w:p>
    <w:p w:rsidR="00697D2A" w:rsidRPr="007C0A66" w:rsidRDefault="001F0032" w:rsidP="001F0032">
      <w:pPr>
        <w:numPr>
          <w:ilvl w:val="0"/>
          <w:numId w:val="1"/>
        </w:numPr>
        <w:tabs>
          <w:tab w:val="clear" w:pos="794"/>
          <w:tab w:val="num" w:pos="-142"/>
          <w:tab w:val="left" w:pos="284"/>
          <w:tab w:val="left" w:pos="993"/>
        </w:tabs>
        <w:spacing w:line="240" w:lineRule="exact"/>
        <w:ind w:left="-142" w:firstLine="0"/>
        <w:outlineLvl w:val="1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Inne: </w:t>
      </w:r>
      <w:proofErr w:type="spellStart"/>
      <w:r>
        <w:rPr>
          <w:rFonts w:asciiTheme="minorHAnsi" w:hAnsiTheme="minorHAnsi" w:cstheme="minorHAnsi"/>
          <w:b w:val="0"/>
          <w:i w:val="0"/>
          <w:sz w:val="22"/>
          <w:szCs w:val="22"/>
        </w:rPr>
        <w:t>mopy</w:t>
      </w:r>
      <w:proofErr w:type="spellEnd"/>
      <w:r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, ścierki </w:t>
      </w:r>
      <w:r w:rsidR="00697D2A"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itd.</w:t>
      </w:r>
    </w:p>
    <w:p w:rsidR="007C0A66" w:rsidRDefault="00697D2A" w:rsidP="007C0A66">
      <w:pPr>
        <w:spacing w:line="240" w:lineRule="exact"/>
        <w:ind w:left="-426"/>
        <w:outlineLvl w:val="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5. Zamawiający wymaga:</w:t>
      </w:r>
    </w:p>
    <w:p w:rsidR="007C0A66" w:rsidRDefault="007C0A66" w:rsidP="001F0032">
      <w:pPr>
        <w:spacing w:line="240" w:lineRule="exact"/>
        <w:ind w:left="-142"/>
        <w:outlineLvl w:val="1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>a) Dezynfekcji</w:t>
      </w:r>
      <w:r w:rsidR="00657174">
        <w:rPr>
          <w:rFonts w:asciiTheme="minorHAnsi" w:hAnsiTheme="minorHAnsi" w:cstheme="minorHAnsi"/>
          <w:b w:val="0"/>
          <w:i w:val="0"/>
          <w:sz w:val="22"/>
          <w:szCs w:val="22"/>
        </w:rPr>
        <w:t>,</w:t>
      </w:r>
    </w:p>
    <w:p w:rsidR="007C0A66" w:rsidRDefault="007C0A66" w:rsidP="001F0032">
      <w:pPr>
        <w:spacing w:line="240" w:lineRule="exact"/>
        <w:ind w:left="-142"/>
        <w:outlineLvl w:val="1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b) </w:t>
      </w:r>
      <w:r w:rsidR="00697D2A"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Moczenia,</w:t>
      </w:r>
    </w:p>
    <w:p w:rsidR="007C0A66" w:rsidRDefault="007C0A66" w:rsidP="001F0032">
      <w:pPr>
        <w:spacing w:line="240" w:lineRule="exact"/>
        <w:ind w:left="-142"/>
        <w:outlineLvl w:val="1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c) </w:t>
      </w:r>
      <w:r w:rsidR="00697D2A" w:rsidRPr="007C0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Prania, </w:t>
      </w:r>
    </w:p>
    <w:p w:rsidR="007C0A66" w:rsidRDefault="007C0A66" w:rsidP="001F0032">
      <w:pPr>
        <w:spacing w:line="240" w:lineRule="exact"/>
        <w:ind w:left="-142"/>
        <w:outlineLvl w:val="1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d) </w:t>
      </w:r>
      <w:r w:rsidR="00697D2A" w:rsidRPr="007C0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Suszenia, </w:t>
      </w:r>
    </w:p>
    <w:p w:rsidR="001F0032" w:rsidRDefault="001F0032" w:rsidP="001F0032">
      <w:pPr>
        <w:spacing w:line="240" w:lineRule="exact"/>
        <w:ind w:left="-142"/>
        <w:outlineLvl w:val="1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>e )</w:t>
      </w:r>
      <w:r w:rsidR="00697D2A" w:rsidRPr="007C0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Prasowania bielizny, pościeli i odzieży fasonowej, </w:t>
      </w:r>
    </w:p>
    <w:p w:rsidR="001F0032" w:rsidRDefault="001F0032" w:rsidP="001F0032">
      <w:pPr>
        <w:spacing w:line="240" w:lineRule="exact"/>
        <w:ind w:left="-142"/>
        <w:outlineLvl w:val="1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f) </w:t>
      </w:r>
      <w:r w:rsidR="00697D2A" w:rsidRPr="001F0032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Drobnych usług szwalniczych ( guziki, troki, </w:t>
      </w:r>
      <w:r w:rsidR="00985A07" w:rsidRPr="001F0032">
        <w:rPr>
          <w:rFonts w:asciiTheme="minorHAnsi" w:hAnsiTheme="minorHAnsi" w:cstheme="minorHAnsi"/>
          <w:b w:val="0"/>
          <w:i w:val="0"/>
          <w:sz w:val="22"/>
          <w:szCs w:val="22"/>
        </w:rPr>
        <w:t>ubytki, rozprucia na szwach it</w:t>
      </w:r>
      <w:r w:rsidR="00697D2A" w:rsidRPr="001F0032">
        <w:rPr>
          <w:rFonts w:asciiTheme="minorHAnsi" w:hAnsiTheme="minorHAnsi" w:cstheme="minorHAnsi"/>
          <w:b w:val="0"/>
          <w:i w:val="0"/>
          <w:sz w:val="22"/>
          <w:szCs w:val="22"/>
        </w:rPr>
        <w:t>p.)</w:t>
      </w:r>
      <w:r w:rsidR="00657174">
        <w:rPr>
          <w:rFonts w:asciiTheme="minorHAnsi" w:hAnsiTheme="minorHAnsi" w:cstheme="minorHAnsi"/>
          <w:b w:val="0"/>
          <w:i w:val="0"/>
          <w:sz w:val="22"/>
          <w:szCs w:val="22"/>
        </w:rPr>
        <w:t>,</w:t>
      </w:r>
      <w:r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</w:p>
    <w:p w:rsidR="00697D2A" w:rsidRPr="007C0A66" w:rsidRDefault="001F0032" w:rsidP="001F0032">
      <w:pPr>
        <w:spacing w:line="240" w:lineRule="exact"/>
        <w:ind w:left="-142"/>
        <w:outlineLvl w:val="1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g) </w:t>
      </w:r>
      <w:r w:rsidR="00697D2A"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Dostarczania czystej bielizny do siedziby Zamawiającego.</w:t>
      </w:r>
    </w:p>
    <w:p w:rsidR="00FA746F" w:rsidRPr="007C0A66" w:rsidRDefault="001F0032" w:rsidP="001F0032">
      <w:pPr>
        <w:spacing w:line="240" w:lineRule="exact"/>
        <w:ind w:left="-142" w:hanging="284"/>
        <w:outlineLvl w:val="1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lastRenderedPageBreak/>
        <w:t>6. Bielizna do prania</w:t>
      </w:r>
      <w:r w:rsidR="00697D2A" w:rsidRPr="007C0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będzie przez Zamawiającego oznakowana, posegregowana i zapakowana w worki jednorazowego użytku; osobno od osób  chorych na choroby zakaźne.</w:t>
      </w:r>
    </w:p>
    <w:p w:rsidR="00FA746F" w:rsidRPr="007C0A66" w:rsidRDefault="00697D2A" w:rsidP="001F0032">
      <w:pPr>
        <w:spacing w:line="240" w:lineRule="exact"/>
        <w:ind w:left="-142" w:hanging="284"/>
        <w:outlineLvl w:val="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7</w:t>
      </w:r>
      <w:r w:rsidR="00FA746F"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  <w:r w:rsidR="001F0032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Worki do transportu bielizny czystej i bru</w:t>
      </w:r>
      <w:r w:rsidR="00985A07" w:rsidRPr="007C0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dnej będą własnością Wykonawcy </w:t>
      </w: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usługi. </w:t>
      </w:r>
    </w:p>
    <w:p w:rsidR="00697D2A" w:rsidRPr="007C0A66" w:rsidRDefault="00FA746F" w:rsidP="001F0032">
      <w:pPr>
        <w:spacing w:line="240" w:lineRule="exact"/>
        <w:ind w:left="-142" w:hanging="284"/>
        <w:outlineLvl w:val="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8.</w:t>
      </w:r>
      <w:r w:rsidR="001F0032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697D2A"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Bielizna czysta, zdawana do magazynu bielizny Zamawiającego, musi być zapakowana w worki foliowe jednorazowe, posegregowana zgodnie z asortymentem Zamawiającego  szczelnie  zapakowana folią.</w:t>
      </w:r>
      <w:r w:rsidR="001F0032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697D2A"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Opakowanie musi być opisane pod względem asortymentu, ilości, nazwy odbiorcy- oddziału</w:t>
      </w:r>
      <w:r w:rsidR="00B7184E"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  <w:r w:rsidR="00697D2A" w:rsidRPr="007C0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</w:p>
    <w:p w:rsidR="00697D2A" w:rsidRPr="007C0A66" w:rsidRDefault="00697D2A" w:rsidP="001F0032">
      <w:pPr>
        <w:spacing w:line="240" w:lineRule="exact"/>
        <w:ind w:left="-142" w:hanging="284"/>
        <w:outlineLvl w:val="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9. Środki piorące i dezynfekujące  powinny posiadać odpowiednie atesty i certyfikaty gwarantujące technologię skutecznej dezynfekcji i prania, nie powodując przyspieszonego jego zużycia.</w:t>
      </w:r>
      <w:r w:rsidR="001F0032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Zamawiający wymaga wykazu środków chemicznych stosowanych przez Wykonawcę w procesie świadczenia usług pralniczych nie zawierających chloru.</w:t>
      </w:r>
    </w:p>
    <w:p w:rsidR="00697D2A" w:rsidRPr="007C0A66" w:rsidRDefault="00697D2A" w:rsidP="001F0032">
      <w:pPr>
        <w:spacing w:line="240" w:lineRule="exact"/>
        <w:ind w:left="-142" w:hanging="284"/>
        <w:outlineLvl w:val="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10. Pranie winno odbywać się zgodnie z wymogami obowiązującymi   ze szczególnym uwzględnieniem zaleceń dotyczących o</w:t>
      </w:r>
      <w:r w:rsidR="00985A07" w:rsidRPr="007C0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bszarów medycznych. </w:t>
      </w: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W tym zakresie wymagane jest stosowanie oddzielnych cykli prania bielizny zakażonej , bloku operacyjnego i pozostałych komórek organizacyjnych. </w:t>
      </w:r>
    </w:p>
    <w:p w:rsidR="00697D2A" w:rsidRPr="007C0A66" w:rsidRDefault="00697D2A" w:rsidP="001F0032">
      <w:pPr>
        <w:spacing w:line="240" w:lineRule="exact"/>
        <w:ind w:left="-142" w:hanging="284"/>
        <w:outlineLvl w:val="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11. Odbiór brudnej i dostawa czystej bielizny odbywać się będzie 5 razy w tygodniu  w godz.8:00-10:00 oraz w sytuacjach wyjątkowych(zwiększone zużycie bielizny) na koszt Wykonawcy.</w:t>
      </w:r>
    </w:p>
    <w:p w:rsidR="00697D2A" w:rsidRPr="007C0A66" w:rsidRDefault="00697D2A" w:rsidP="001F0032">
      <w:pPr>
        <w:spacing w:line="240" w:lineRule="exact"/>
        <w:ind w:left="-142" w:hanging="284"/>
        <w:outlineLvl w:val="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12. Czas wykonywanej usługi nie powinien przekraczać, 24 h od czasu odbioru od Zamawiającego przedmiotu zamówienia do jego dostarczenia przez Wykonawcę, do miejsca zamówienia. </w:t>
      </w:r>
    </w:p>
    <w:p w:rsidR="00697D2A" w:rsidRPr="007C0A66" w:rsidRDefault="00697D2A" w:rsidP="001F0032">
      <w:pPr>
        <w:spacing w:line="240" w:lineRule="exact"/>
        <w:ind w:left="-142" w:hanging="284"/>
        <w:outlineLvl w:val="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13. Załadunek brudnej i rozładunek czystej bielizny należy do Wykonawcy, a transport wewnętrzny pomiędzy oddziałami musi odbywać się własnym środkiem transportu.  </w:t>
      </w:r>
    </w:p>
    <w:p w:rsidR="00697D2A" w:rsidRPr="007C0A66" w:rsidRDefault="00657174" w:rsidP="001F0032">
      <w:pPr>
        <w:spacing w:line="240" w:lineRule="exact"/>
        <w:ind w:left="-142" w:hanging="284"/>
        <w:outlineLvl w:val="1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>14.</w:t>
      </w:r>
      <w:r w:rsidR="00697D2A" w:rsidRPr="007C0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Przekazywanie przedmiotu zamówienia będzie każdorazowo potw</w:t>
      </w:r>
      <w:r w:rsidR="007C0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ierdzone  pisemnie na podstawie </w:t>
      </w:r>
      <w:r w:rsidR="00697D2A"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„Protokołu przekazania” (ilość, waga i rodzaj oraz godzina odbioru) przez Zamawiającego i W</w:t>
      </w:r>
      <w:r w:rsidR="001F0032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ykonawcę.  </w:t>
      </w:r>
    </w:p>
    <w:p w:rsidR="00697D2A" w:rsidRPr="007C0A66" w:rsidRDefault="00657174" w:rsidP="001F0032">
      <w:pPr>
        <w:spacing w:line="240" w:lineRule="exact"/>
        <w:ind w:left="-142" w:hanging="284"/>
        <w:outlineLvl w:val="1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15. </w:t>
      </w:r>
      <w:r w:rsidR="00697D2A" w:rsidRPr="007C0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Wykonawca ponosić będzie odpowiedzialność prawną i materialną za wykonywane usługi pralnicze </w:t>
      </w:r>
      <w:r w:rsidR="001F0032">
        <w:rPr>
          <w:rFonts w:asciiTheme="minorHAnsi" w:hAnsiTheme="minorHAnsi" w:cstheme="minorHAnsi"/>
          <w:b w:val="0"/>
          <w:i w:val="0"/>
          <w:sz w:val="22"/>
          <w:szCs w:val="22"/>
        </w:rPr>
        <w:br/>
      </w:r>
      <w:r w:rsidR="00697D2A"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w zakresie jakości i zgodności z wymogami sanitarnymi wobec organów kontroli ( PIS, PIP, BHP, Zespołu Kontroli Zakażeń Szpitalnych).</w:t>
      </w:r>
    </w:p>
    <w:p w:rsidR="00697D2A" w:rsidRPr="007C0A66" w:rsidRDefault="00657174" w:rsidP="001F0032">
      <w:pPr>
        <w:spacing w:line="240" w:lineRule="exact"/>
        <w:ind w:left="-142" w:hanging="284"/>
        <w:outlineLvl w:val="1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16. </w:t>
      </w:r>
      <w:r w:rsidR="00697D2A"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Wykonawca ponosić będzie odpowiedzialność materialną za zniszczony przedmiot zamówienia podczas wykonywania usługi, polegającą na wyrównaniu strat w stosunku do Zamawiającego.</w:t>
      </w:r>
    </w:p>
    <w:p w:rsidR="00697D2A" w:rsidRPr="007C0A66" w:rsidRDefault="00657174" w:rsidP="001F0032">
      <w:pPr>
        <w:spacing w:line="240" w:lineRule="exact"/>
        <w:ind w:left="-142" w:hanging="284"/>
        <w:outlineLvl w:val="1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17. </w:t>
      </w:r>
      <w:r w:rsidR="00697D2A"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Zamawiający będzie  pakował  brudną bieliznę następująco:</w:t>
      </w:r>
    </w:p>
    <w:p w:rsidR="00697D2A" w:rsidRPr="007C0A66" w:rsidRDefault="00697D2A" w:rsidP="001F0032">
      <w:pPr>
        <w:pStyle w:val="Akapitzlist"/>
        <w:numPr>
          <w:ilvl w:val="0"/>
          <w:numId w:val="6"/>
        </w:numPr>
        <w:spacing w:line="240" w:lineRule="exact"/>
        <w:outlineLvl w:val="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bielizna zakażona (kolor czerwony) </w:t>
      </w:r>
    </w:p>
    <w:p w:rsidR="00697D2A" w:rsidRPr="007C0A66" w:rsidRDefault="00697D2A" w:rsidP="001F0032">
      <w:pPr>
        <w:spacing w:line="240" w:lineRule="exact"/>
        <w:ind w:left="-142"/>
        <w:jc w:val="both"/>
        <w:outlineLvl w:val="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b)   bielizna zużyta, brudna (kolor czarny)</w:t>
      </w:r>
    </w:p>
    <w:p w:rsidR="00697D2A" w:rsidRPr="007C0A66" w:rsidRDefault="00697D2A" w:rsidP="001F0032">
      <w:pPr>
        <w:spacing w:line="240" w:lineRule="exact"/>
        <w:ind w:left="-142"/>
        <w:jc w:val="both"/>
        <w:outlineLvl w:val="1"/>
        <w:rPr>
          <w:rFonts w:asciiTheme="minorHAnsi" w:hAnsiTheme="minorHAnsi" w:cstheme="minorHAnsi"/>
          <w:b w:val="0"/>
          <w:i w:val="0"/>
          <w:color w:val="000000" w:themeColor="text1"/>
          <w:sz w:val="22"/>
          <w:szCs w:val="22"/>
        </w:rPr>
      </w:pP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c)   </w:t>
      </w:r>
      <w:r w:rsidR="001F0032">
        <w:rPr>
          <w:rFonts w:asciiTheme="minorHAnsi" w:hAnsiTheme="minorHAnsi" w:cstheme="minorHAnsi"/>
          <w:b w:val="0"/>
          <w:i w:val="0"/>
          <w:color w:val="000000" w:themeColor="text1"/>
          <w:sz w:val="22"/>
          <w:szCs w:val="22"/>
        </w:rPr>
        <w:t>ubrania i fartuchy</w:t>
      </w:r>
      <w:r w:rsidRPr="007C0A66">
        <w:rPr>
          <w:rFonts w:asciiTheme="minorHAnsi" w:hAnsiTheme="minorHAnsi" w:cstheme="minorHAnsi"/>
          <w:b w:val="0"/>
          <w:i w:val="0"/>
          <w:color w:val="000000" w:themeColor="text1"/>
          <w:sz w:val="22"/>
          <w:szCs w:val="22"/>
        </w:rPr>
        <w:t xml:space="preserve"> (worki foliowe przezroczyste)</w:t>
      </w:r>
    </w:p>
    <w:p w:rsidR="00697D2A" w:rsidRPr="007C0A66" w:rsidRDefault="00697D2A" w:rsidP="001F0032">
      <w:pPr>
        <w:tabs>
          <w:tab w:val="num" w:pos="1788"/>
        </w:tabs>
        <w:ind w:left="-142" w:hanging="284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18.</w:t>
      </w:r>
      <w:r w:rsidR="0065717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Zamawiający zastrzega sobie pr</w:t>
      </w:r>
      <w:r w:rsidR="00985A07"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awo do wykonania własnych badań</w:t>
      </w: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mikrobiologicznych z wypranego asortymentu przed przekazaniem na  oddziały;</w:t>
      </w:r>
    </w:p>
    <w:p w:rsidR="00697D2A" w:rsidRPr="007C0A66" w:rsidRDefault="00697D2A" w:rsidP="001F0032">
      <w:pPr>
        <w:spacing w:line="240" w:lineRule="exact"/>
        <w:ind w:left="-142" w:hanging="284"/>
        <w:outlineLvl w:val="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19. Jako jednostkę rozliczeniową masy przedmiot</w:t>
      </w:r>
      <w:r w:rsidR="001F0032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u zamówienia strony przyjmują </w:t>
      </w: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kilogramy a podstawą do wystawiania faktur będą protokoły odbioru poszczególnych partii wykonanego przedmiotu zamówienia, podpisane przez strony w okresie miesięcznym.</w:t>
      </w:r>
    </w:p>
    <w:p w:rsidR="00697D2A" w:rsidRPr="007C0A66" w:rsidRDefault="00697D2A" w:rsidP="001F0032">
      <w:pPr>
        <w:spacing w:line="240" w:lineRule="exact"/>
        <w:ind w:left="-142" w:hanging="284"/>
        <w:outlineLvl w:val="1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20. Wykonawca zobowiązuje się do przyjęcia zwrotu i wymiany wadliwie wykonanego przedmiotu zamówienia oraz pokrycia kosztów transportu z tym związanych.</w:t>
      </w:r>
    </w:p>
    <w:p w:rsidR="00697D2A" w:rsidRPr="007C0A66" w:rsidRDefault="00697D2A" w:rsidP="001F0032">
      <w:pPr>
        <w:spacing w:line="240" w:lineRule="exact"/>
        <w:ind w:left="-142" w:hanging="284"/>
        <w:outlineLvl w:val="1"/>
        <w:rPr>
          <w:rFonts w:asciiTheme="minorHAnsi" w:hAnsiTheme="minorHAnsi" w:cstheme="minorHAnsi"/>
          <w:b w:val="0"/>
          <w:bCs/>
          <w:i w:val="0"/>
          <w:sz w:val="22"/>
          <w:szCs w:val="22"/>
        </w:rPr>
      </w:pP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21. Upoważnionym pracownikiem przy odbiorze i wydawaniu przedmiotu zamówienia ze strony Zamawiającego będzie Pani</w:t>
      </w:r>
      <w:r w:rsidRPr="007C0A66">
        <w:rPr>
          <w:rFonts w:asciiTheme="minorHAnsi" w:hAnsiTheme="minorHAnsi" w:cstheme="minorHAnsi"/>
          <w:b w:val="0"/>
          <w:bCs/>
          <w:i w:val="0"/>
          <w:sz w:val="22"/>
          <w:szCs w:val="22"/>
        </w:rPr>
        <w:t xml:space="preserve"> Elżbieta Korus.</w:t>
      </w:r>
    </w:p>
    <w:p w:rsidR="00697D2A" w:rsidRDefault="00697D2A" w:rsidP="001F0032">
      <w:pPr>
        <w:spacing w:line="240" w:lineRule="exact"/>
        <w:ind w:left="-142" w:hanging="284"/>
        <w:outlineLvl w:val="1"/>
        <w:rPr>
          <w:rFonts w:asciiTheme="minorHAnsi" w:hAnsiTheme="minorHAnsi" w:cstheme="minorHAnsi"/>
          <w:b w:val="0"/>
          <w:bCs/>
          <w:i w:val="0"/>
          <w:color w:val="000000" w:themeColor="text1"/>
          <w:sz w:val="22"/>
          <w:szCs w:val="22"/>
        </w:rPr>
      </w:pPr>
      <w:r w:rsidRPr="007C0A66">
        <w:rPr>
          <w:rFonts w:asciiTheme="minorHAnsi" w:hAnsiTheme="minorHAnsi" w:cstheme="minorHAnsi"/>
          <w:b w:val="0"/>
          <w:bCs/>
          <w:i w:val="0"/>
          <w:sz w:val="22"/>
          <w:szCs w:val="22"/>
        </w:rPr>
        <w:t>22.</w:t>
      </w:r>
      <w:r w:rsidR="00657174">
        <w:rPr>
          <w:rFonts w:asciiTheme="minorHAnsi" w:hAnsiTheme="minorHAnsi" w:cstheme="minorHAnsi"/>
          <w:b w:val="0"/>
          <w:bCs/>
          <w:i w:val="0"/>
          <w:sz w:val="22"/>
          <w:szCs w:val="22"/>
        </w:rPr>
        <w:t xml:space="preserve"> Zamawiający </w:t>
      </w:r>
      <w:r w:rsidRPr="007C0A66">
        <w:rPr>
          <w:rFonts w:asciiTheme="minorHAnsi" w:hAnsiTheme="minorHAnsi" w:cstheme="minorHAnsi"/>
          <w:b w:val="0"/>
          <w:bCs/>
          <w:i w:val="0"/>
          <w:sz w:val="22"/>
          <w:szCs w:val="22"/>
        </w:rPr>
        <w:t xml:space="preserve">wymaga wyników badań mikrobiologicznych z pościeli zamawiającego 1x na kwartał </w:t>
      </w:r>
      <w:r w:rsidRPr="007C0A66">
        <w:rPr>
          <w:rFonts w:asciiTheme="minorHAnsi" w:hAnsiTheme="minorHAnsi" w:cstheme="minorHAnsi"/>
          <w:b w:val="0"/>
          <w:bCs/>
          <w:i w:val="0"/>
          <w:color w:val="000000" w:themeColor="text1"/>
          <w:sz w:val="22"/>
          <w:szCs w:val="22"/>
        </w:rPr>
        <w:t>(kopie przekazywać wraz z czystą bielizną).</w:t>
      </w:r>
    </w:p>
    <w:p w:rsidR="001F0032" w:rsidRPr="007C0A66" w:rsidRDefault="001F0032" w:rsidP="001F0032">
      <w:pPr>
        <w:spacing w:line="240" w:lineRule="exact"/>
        <w:ind w:left="-142" w:hanging="284"/>
        <w:outlineLvl w:val="1"/>
        <w:rPr>
          <w:rFonts w:asciiTheme="minorHAnsi" w:hAnsiTheme="minorHAnsi" w:cstheme="minorHAnsi"/>
          <w:b w:val="0"/>
          <w:i w:val="0"/>
          <w:color w:val="FF0000"/>
          <w:sz w:val="22"/>
          <w:szCs w:val="22"/>
        </w:rPr>
      </w:pPr>
    </w:p>
    <w:p w:rsidR="00697D2A" w:rsidRPr="007C0A66" w:rsidRDefault="00697D2A" w:rsidP="001F0032">
      <w:pPr>
        <w:tabs>
          <w:tab w:val="num" w:pos="1669"/>
        </w:tabs>
        <w:ind w:left="-142" w:hanging="284"/>
        <w:jc w:val="both"/>
        <w:rPr>
          <w:rFonts w:asciiTheme="minorHAnsi" w:hAnsiTheme="minorHAnsi" w:cstheme="minorHAnsi"/>
          <w:b w:val="0"/>
          <w:i w:val="0"/>
          <w:color w:val="FF0000"/>
          <w:sz w:val="22"/>
          <w:szCs w:val="22"/>
        </w:rPr>
      </w:pPr>
    </w:p>
    <w:p w:rsidR="00697D2A" w:rsidRDefault="00697D2A" w:rsidP="007C0A66">
      <w:pPr>
        <w:tabs>
          <w:tab w:val="num" w:pos="1669"/>
        </w:tabs>
        <w:ind w:left="-426"/>
        <w:jc w:val="both"/>
        <w:rPr>
          <w:rFonts w:asciiTheme="minorHAnsi" w:hAnsiTheme="minorHAnsi" w:cstheme="minorHAnsi"/>
          <w:b w:val="0"/>
          <w:i w:val="0"/>
          <w:color w:val="FF0000"/>
          <w:sz w:val="22"/>
          <w:szCs w:val="22"/>
        </w:rPr>
      </w:pPr>
    </w:p>
    <w:p w:rsidR="001F0032" w:rsidRPr="007C0A66" w:rsidRDefault="001F0032" w:rsidP="007C0A66">
      <w:pPr>
        <w:tabs>
          <w:tab w:val="num" w:pos="1669"/>
        </w:tabs>
        <w:ind w:left="-426"/>
        <w:jc w:val="both"/>
        <w:rPr>
          <w:rFonts w:asciiTheme="minorHAnsi" w:hAnsiTheme="minorHAnsi" w:cstheme="minorHAnsi"/>
          <w:b w:val="0"/>
          <w:i w:val="0"/>
          <w:color w:val="FF0000"/>
          <w:sz w:val="22"/>
          <w:szCs w:val="22"/>
        </w:rPr>
      </w:pPr>
    </w:p>
    <w:p w:rsidR="006A19E9" w:rsidRPr="007C0A66" w:rsidRDefault="00E144D7" w:rsidP="007C0A66">
      <w:pPr>
        <w:ind w:left="-426"/>
        <w:rPr>
          <w:rFonts w:asciiTheme="minorHAnsi" w:hAnsiTheme="minorHAnsi" w:cstheme="minorHAnsi"/>
          <w:i w:val="0"/>
          <w:sz w:val="22"/>
          <w:szCs w:val="22"/>
        </w:rPr>
      </w:pPr>
      <w:r w:rsidRPr="007C0A66">
        <w:rPr>
          <w:rFonts w:asciiTheme="minorHAnsi" w:hAnsiTheme="minorHAnsi" w:cstheme="minorHAnsi"/>
          <w:b w:val="0"/>
          <w:i w:val="0"/>
          <w:sz w:val="22"/>
          <w:szCs w:val="22"/>
        </w:rPr>
        <w:t>Data………………………..                                                                    Podpis……………………………..</w:t>
      </w:r>
    </w:p>
    <w:sectPr w:rsidR="006A19E9" w:rsidRPr="007C0A66" w:rsidSect="007C0A66">
      <w:footerReference w:type="default" r:id="rId7"/>
      <w:pgSz w:w="11906" w:h="16838"/>
      <w:pgMar w:top="993" w:right="1133" w:bottom="1418" w:left="1701" w:header="709" w:footer="709" w:gutter="0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773" w:rsidRDefault="009E5773" w:rsidP="00B83C9C">
      <w:r>
        <w:separator/>
      </w:r>
    </w:p>
  </w:endnote>
  <w:endnote w:type="continuationSeparator" w:id="0">
    <w:p w:rsidR="009E5773" w:rsidRDefault="009E5773" w:rsidP="00B83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ajorEastAsia" w:hAnsiTheme="minorHAnsi" w:cstheme="minorHAnsi"/>
        <w:b w:val="0"/>
        <w:i w:val="0"/>
        <w:sz w:val="20"/>
      </w:rPr>
      <w:id w:val="-2063940788"/>
      <w:docPartObj>
        <w:docPartGallery w:val="Page Numbers (Bottom of Page)"/>
        <w:docPartUnique/>
      </w:docPartObj>
    </w:sdtPr>
    <w:sdtContent>
      <w:p w:rsidR="00B83C9C" w:rsidRPr="001F0032" w:rsidRDefault="00B83C9C">
        <w:pPr>
          <w:pStyle w:val="Stopka"/>
          <w:jc w:val="right"/>
          <w:rPr>
            <w:rFonts w:asciiTheme="minorHAnsi" w:eastAsiaTheme="majorEastAsia" w:hAnsiTheme="minorHAnsi" w:cstheme="minorHAnsi"/>
            <w:b w:val="0"/>
            <w:i w:val="0"/>
            <w:sz w:val="20"/>
          </w:rPr>
        </w:pPr>
        <w:r w:rsidRPr="001F0032">
          <w:rPr>
            <w:rFonts w:asciiTheme="minorHAnsi" w:eastAsiaTheme="majorEastAsia" w:hAnsiTheme="minorHAnsi" w:cstheme="minorHAnsi"/>
            <w:b w:val="0"/>
            <w:i w:val="0"/>
            <w:sz w:val="20"/>
          </w:rPr>
          <w:t xml:space="preserve">str. </w:t>
        </w:r>
        <w:r w:rsidR="00C70CF3" w:rsidRPr="00C70CF3">
          <w:rPr>
            <w:rFonts w:asciiTheme="minorHAnsi" w:eastAsiaTheme="minorEastAsia" w:hAnsiTheme="minorHAnsi" w:cstheme="minorHAnsi"/>
            <w:b w:val="0"/>
            <w:i w:val="0"/>
            <w:sz w:val="20"/>
          </w:rPr>
          <w:fldChar w:fldCharType="begin"/>
        </w:r>
        <w:r w:rsidRPr="001F0032">
          <w:rPr>
            <w:rFonts w:asciiTheme="minorHAnsi" w:hAnsiTheme="minorHAnsi" w:cstheme="minorHAnsi"/>
            <w:b w:val="0"/>
            <w:i w:val="0"/>
            <w:sz w:val="20"/>
          </w:rPr>
          <w:instrText>PAGE    \* MERGEFORMAT</w:instrText>
        </w:r>
        <w:r w:rsidR="00C70CF3" w:rsidRPr="00C70CF3">
          <w:rPr>
            <w:rFonts w:asciiTheme="minorHAnsi" w:eastAsiaTheme="minorEastAsia" w:hAnsiTheme="minorHAnsi" w:cstheme="minorHAnsi"/>
            <w:b w:val="0"/>
            <w:i w:val="0"/>
            <w:sz w:val="20"/>
          </w:rPr>
          <w:fldChar w:fldCharType="separate"/>
        </w:r>
        <w:r w:rsidR="00CB66EC" w:rsidRPr="00CB66EC">
          <w:rPr>
            <w:rFonts w:asciiTheme="minorHAnsi" w:eastAsiaTheme="majorEastAsia" w:hAnsiTheme="minorHAnsi" w:cstheme="minorHAnsi"/>
            <w:b w:val="0"/>
            <w:i w:val="0"/>
            <w:noProof/>
            <w:sz w:val="20"/>
          </w:rPr>
          <w:t>1</w:t>
        </w:r>
        <w:r w:rsidR="00C70CF3" w:rsidRPr="001F0032">
          <w:rPr>
            <w:rFonts w:asciiTheme="minorHAnsi" w:eastAsiaTheme="majorEastAsia" w:hAnsiTheme="minorHAnsi" w:cstheme="minorHAnsi"/>
            <w:b w:val="0"/>
            <w:i w:val="0"/>
            <w:sz w:val="20"/>
          </w:rPr>
          <w:fldChar w:fldCharType="end"/>
        </w:r>
      </w:p>
    </w:sdtContent>
  </w:sdt>
  <w:p w:rsidR="00B83C9C" w:rsidRDefault="00B83C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773" w:rsidRDefault="009E5773" w:rsidP="00B83C9C">
      <w:r>
        <w:separator/>
      </w:r>
    </w:p>
  </w:footnote>
  <w:footnote w:type="continuationSeparator" w:id="0">
    <w:p w:rsidR="009E5773" w:rsidRDefault="009E5773" w:rsidP="00B83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B6D"/>
    <w:multiLevelType w:val="hybridMultilevel"/>
    <w:tmpl w:val="6108F640"/>
    <w:lvl w:ilvl="0" w:tplc="94F4E4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8907B1"/>
    <w:multiLevelType w:val="hybridMultilevel"/>
    <w:tmpl w:val="C64021E8"/>
    <w:lvl w:ilvl="0" w:tplc="9452B63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00442CA"/>
    <w:multiLevelType w:val="hybridMultilevel"/>
    <w:tmpl w:val="AF362506"/>
    <w:lvl w:ilvl="0" w:tplc="E42C2AB8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F3C680CC">
      <w:start w:val="4"/>
      <w:numFmt w:val="decimal"/>
      <w:lvlText w:val="II.%2."/>
      <w:lvlJc w:val="right"/>
      <w:pPr>
        <w:tabs>
          <w:tab w:val="num" w:pos="737"/>
        </w:tabs>
        <w:ind w:left="737" w:hanging="227"/>
      </w:pPr>
      <w:rPr>
        <w:rFonts w:ascii="Arial" w:hAnsi="Arial" w:cs="Times New Roman" w:hint="default"/>
        <w:b/>
        <w:i w:val="0"/>
        <w:sz w:val="24"/>
        <w:szCs w:val="24"/>
      </w:rPr>
    </w:lvl>
    <w:lvl w:ilvl="2" w:tplc="940C158A">
      <w:start w:val="1"/>
      <w:numFmt w:val="lowerLetter"/>
      <w:lvlText w:val="%3."/>
      <w:lvlJc w:val="right"/>
      <w:pPr>
        <w:tabs>
          <w:tab w:val="num" w:pos="737"/>
        </w:tabs>
        <w:ind w:left="737" w:hanging="227"/>
      </w:pPr>
      <w:rPr>
        <w:rFonts w:ascii="Arial" w:hAnsi="Arial" w:cs="Times New Roman" w:hint="default"/>
        <w:b w:val="0"/>
        <w:i w:val="0"/>
        <w:sz w:val="24"/>
        <w:szCs w:val="24"/>
      </w:rPr>
    </w:lvl>
    <w:lvl w:ilvl="3" w:tplc="E2E62B30">
      <w:start w:val="5"/>
      <w:numFmt w:val="decimal"/>
      <w:lvlText w:val="II.%4."/>
      <w:lvlJc w:val="right"/>
      <w:pPr>
        <w:tabs>
          <w:tab w:val="num" w:pos="737"/>
        </w:tabs>
        <w:ind w:left="737" w:hanging="227"/>
      </w:pPr>
      <w:rPr>
        <w:rFonts w:ascii="Arial" w:hAnsi="Arial" w:cs="Times New Roman" w:hint="default"/>
        <w:b/>
        <w:i w:val="0"/>
        <w:sz w:val="24"/>
        <w:szCs w:val="24"/>
      </w:rPr>
    </w:lvl>
    <w:lvl w:ilvl="4" w:tplc="2160D41C">
      <w:start w:val="1"/>
      <w:numFmt w:val="lowerLetter"/>
      <w:lvlText w:val="%5."/>
      <w:lvlJc w:val="right"/>
      <w:pPr>
        <w:tabs>
          <w:tab w:val="num" w:pos="737"/>
        </w:tabs>
        <w:ind w:left="737" w:hanging="227"/>
      </w:pPr>
      <w:rPr>
        <w:rFonts w:ascii="Arial" w:hAnsi="Arial" w:cs="Times New Roman" w:hint="default"/>
        <w:b w:val="0"/>
        <w:i w:val="0"/>
        <w:sz w:val="24"/>
        <w:szCs w:val="24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9061A"/>
    <w:multiLevelType w:val="hybridMultilevel"/>
    <w:tmpl w:val="634E39B2"/>
    <w:lvl w:ilvl="0" w:tplc="F6CEF1AE">
      <w:start w:val="1"/>
      <w:numFmt w:val="lowerLetter"/>
      <w:lvlText w:val="%1)"/>
      <w:lvlJc w:val="left"/>
      <w:pPr>
        <w:tabs>
          <w:tab w:val="num" w:pos="907"/>
        </w:tabs>
        <w:ind w:left="907" w:hanging="22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0C71C4"/>
    <w:multiLevelType w:val="hybridMultilevel"/>
    <w:tmpl w:val="163EC2A2"/>
    <w:lvl w:ilvl="0" w:tplc="62CA6ADC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691630E5"/>
    <w:multiLevelType w:val="hybridMultilevel"/>
    <w:tmpl w:val="1AD6F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D2A"/>
    <w:rsid w:val="00173734"/>
    <w:rsid w:val="001F0032"/>
    <w:rsid w:val="00286962"/>
    <w:rsid w:val="0032001C"/>
    <w:rsid w:val="00657174"/>
    <w:rsid w:val="00697D2A"/>
    <w:rsid w:val="006A19E9"/>
    <w:rsid w:val="00765205"/>
    <w:rsid w:val="007C0A66"/>
    <w:rsid w:val="009715C7"/>
    <w:rsid w:val="00985A07"/>
    <w:rsid w:val="009B5EDC"/>
    <w:rsid w:val="009E5773"/>
    <w:rsid w:val="00B7184E"/>
    <w:rsid w:val="00B83C9C"/>
    <w:rsid w:val="00BB005E"/>
    <w:rsid w:val="00C000A8"/>
    <w:rsid w:val="00C3333C"/>
    <w:rsid w:val="00C70CF3"/>
    <w:rsid w:val="00CB66EC"/>
    <w:rsid w:val="00E144D7"/>
    <w:rsid w:val="00E53E27"/>
    <w:rsid w:val="00FA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D2A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97D2A"/>
    <w:pPr>
      <w:ind w:left="283" w:hanging="283"/>
    </w:pPr>
  </w:style>
  <w:style w:type="paragraph" w:styleId="Akapitzlist">
    <w:name w:val="List Paragraph"/>
    <w:basedOn w:val="Normalny"/>
    <w:uiPriority w:val="34"/>
    <w:qFormat/>
    <w:rsid w:val="00697D2A"/>
    <w:pPr>
      <w:ind w:left="720"/>
      <w:contextualSpacing/>
    </w:pPr>
  </w:style>
  <w:style w:type="paragraph" w:customStyle="1" w:styleId="Zawartotabeli">
    <w:name w:val="Zawartość tabeli"/>
    <w:basedOn w:val="Normalny"/>
    <w:rsid w:val="00286962"/>
    <w:pPr>
      <w:suppressLineNumbers/>
      <w:suppressAutoHyphens/>
    </w:pPr>
    <w:rPr>
      <w:b w:val="0"/>
      <w:i w:val="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83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C9C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3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C9C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D2A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97D2A"/>
    <w:pPr>
      <w:ind w:left="283" w:hanging="283"/>
    </w:pPr>
  </w:style>
  <w:style w:type="paragraph" w:styleId="Akapitzlist">
    <w:name w:val="List Paragraph"/>
    <w:basedOn w:val="Normalny"/>
    <w:uiPriority w:val="34"/>
    <w:qFormat/>
    <w:rsid w:val="00697D2A"/>
    <w:pPr>
      <w:ind w:left="720"/>
      <w:contextualSpacing/>
    </w:pPr>
  </w:style>
  <w:style w:type="paragraph" w:customStyle="1" w:styleId="Zawartotabeli">
    <w:name w:val="Zawartość tabeli"/>
    <w:basedOn w:val="Normalny"/>
    <w:rsid w:val="00286962"/>
    <w:pPr>
      <w:suppressLineNumbers/>
      <w:suppressAutoHyphens/>
    </w:pPr>
    <w:rPr>
      <w:b w:val="0"/>
      <w:i w:val="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83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C9C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3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C9C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MSWiA w Kiecach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S.</dc:creator>
  <cp:lastModifiedBy>Katarzyna Lisowska</cp:lastModifiedBy>
  <cp:revision>4</cp:revision>
  <cp:lastPrinted>2020-03-09T09:40:00Z</cp:lastPrinted>
  <dcterms:created xsi:type="dcterms:W3CDTF">2020-03-09T09:41:00Z</dcterms:created>
  <dcterms:modified xsi:type="dcterms:W3CDTF">2020-03-25T12:43:00Z</dcterms:modified>
</cp:coreProperties>
</file>