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2B58" w14:textId="16EA369B" w:rsidR="00A2763A" w:rsidRPr="00183B92" w:rsidRDefault="00A2763A" w:rsidP="00A2763A">
      <w:pPr>
        <w:spacing w:after="0" w:line="240" w:lineRule="auto"/>
        <w:ind w:left="7788"/>
        <w:rPr>
          <w:rFonts w:ascii="Arial" w:hAnsi="Arial" w:cs="Arial"/>
          <w:b/>
          <w:sz w:val="20"/>
          <w:szCs w:val="20"/>
        </w:rPr>
      </w:pPr>
      <w:r w:rsidRPr="00183B92">
        <w:rPr>
          <w:rFonts w:ascii="Arial" w:hAnsi="Arial" w:cs="Arial"/>
          <w:b/>
          <w:sz w:val="20"/>
          <w:szCs w:val="20"/>
        </w:rPr>
        <w:t xml:space="preserve">Załącznik Nr </w:t>
      </w:r>
      <w:r w:rsidR="00B876F6">
        <w:rPr>
          <w:rFonts w:ascii="Arial" w:hAnsi="Arial" w:cs="Arial"/>
          <w:b/>
          <w:sz w:val="20"/>
          <w:szCs w:val="20"/>
        </w:rPr>
        <w:t>5</w:t>
      </w:r>
    </w:p>
    <w:p w14:paraId="04E4B254" w14:textId="77777777" w:rsidR="00A2763A" w:rsidRPr="00183B92" w:rsidRDefault="00A2763A" w:rsidP="00A2763A">
      <w:pPr>
        <w:spacing w:after="0" w:line="240" w:lineRule="auto"/>
        <w:ind w:left="7788"/>
        <w:rPr>
          <w:rFonts w:ascii="Arial" w:hAnsi="Arial" w:cs="Arial"/>
          <w:sz w:val="20"/>
          <w:szCs w:val="20"/>
        </w:rPr>
      </w:pPr>
      <w:r w:rsidRPr="00183B92">
        <w:rPr>
          <w:rFonts w:ascii="Arial" w:hAnsi="Arial" w:cs="Arial"/>
          <w:b/>
          <w:sz w:val="20"/>
          <w:szCs w:val="20"/>
        </w:rPr>
        <w:t>do zapytania ofertowego</w:t>
      </w:r>
    </w:p>
    <w:p w14:paraId="5499EE72" w14:textId="77777777" w:rsidR="00A2763A" w:rsidRPr="00183B92" w:rsidRDefault="00A2763A" w:rsidP="00A2763A">
      <w:pPr>
        <w:spacing w:after="0" w:line="240" w:lineRule="auto"/>
        <w:rPr>
          <w:rFonts w:ascii="Arial" w:hAnsi="Arial" w:cs="Arial"/>
          <w:sz w:val="20"/>
          <w:szCs w:val="20"/>
        </w:rPr>
      </w:pPr>
    </w:p>
    <w:p w14:paraId="305D7284" w14:textId="77777777" w:rsidR="00A2763A" w:rsidRPr="00183B92" w:rsidRDefault="00A2763A" w:rsidP="00A2763A">
      <w:pPr>
        <w:spacing w:after="0" w:line="240" w:lineRule="auto"/>
        <w:rPr>
          <w:rFonts w:ascii="Arial" w:hAnsi="Arial" w:cs="Arial"/>
          <w:sz w:val="20"/>
          <w:szCs w:val="20"/>
        </w:rPr>
      </w:pPr>
    </w:p>
    <w:p w14:paraId="0BFF0966" w14:textId="77777777" w:rsidR="00A2763A" w:rsidRPr="00183B92" w:rsidRDefault="00A2763A" w:rsidP="00A2763A">
      <w:pPr>
        <w:spacing w:after="0" w:line="240" w:lineRule="auto"/>
        <w:rPr>
          <w:rFonts w:ascii="Arial" w:hAnsi="Arial" w:cs="Arial"/>
          <w:sz w:val="20"/>
          <w:szCs w:val="20"/>
        </w:rPr>
      </w:pPr>
    </w:p>
    <w:p w14:paraId="5218408E" w14:textId="77777777" w:rsidR="00A2763A" w:rsidRPr="00183B92" w:rsidRDefault="00A2763A" w:rsidP="00A2763A">
      <w:pPr>
        <w:spacing w:after="0" w:line="240" w:lineRule="auto"/>
        <w:jc w:val="both"/>
        <w:rPr>
          <w:rFonts w:ascii="Arial" w:hAnsi="Arial" w:cs="Arial"/>
          <w:sz w:val="20"/>
          <w:szCs w:val="20"/>
        </w:rPr>
      </w:pPr>
      <w:r w:rsidRPr="00183B92">
        <w:rPr>
          <w:rFonts w:ascii="Arial" w:hAnsi="Arial" w:cs="Arial"/>
          <w:sz w:val="20"/>
          <w:szCs w:val="20"/>
        </w:rPr>
        <w:t>…………………………………………….                                                                               …………………………………………….</w:t>
      </w:r>
    </w:p>
    <w:p w14:paraId="077171C3" w14:textId="77777777" w:rsidR="00A2763A" w:rsidRPr="00183B92" w:rsidRDefault="00A2763A" w:rsidP="00A2763A">
      <w:pPr>
        <w:spacing w:after="0" w:line="240" w:lineRule="auto"/>
        <w:jc w:val="both"/>
        <w:rPr>
          <w:rFonts w:ascii="Arial" w:hAnsi="Arial" w:cs="Arial"/>
          <w:sz w:val="20"/>
          <w:szCs w:val="20"/>
        </w:rPr>
      </w:pPr>
      <w:r w:rsidRPr="00183B92">
        <w:rPr>
          <w:rFonts w:ascii="Arial" w:hAnsi="Arial" w:cs="Arial"/>
          <w:sz w:val="20"/>
          <w:szCs w:val="20"/>
        </w:rPr>
        <w:t xml:space="preserve">          nazwa i adres oferenta                                                                                            miejscowość i data</w:t>
      </w:r>
    </w:p>
    <w:p w14:paraId="09695105" w14:textId="0B5579C5" w:rsidR="00DB63AF" w:rsidRPr="004B6772" w:rsidRDefault="00DB63AF" w:rsidP="00DB63AF">
      <w:pPr>
        <w:spacing w:after="0" w:line="240" w:lineRule="auto"/>
        <w:ind w:left="7788"/>
        <w:rPr>
          <w:rFonts w:ascii="Arial" w:hAnsi="Arial" w:cs="Arial"/>
          <w:sz w:val="20"/>
          <w:szCs w:val="20"/>
        </w:rPr>
      </w:pPr>
    </w:p>
    <w:p w14:paraId="2855E012" w14:textId="77777777" w:rsidR="00DB63AF" w:rsidRPr="004B6772" w:rsidRDefault="00DB63AF" w:rsidP="00DB63AF">
      <w:pPr>
        <w:spacing w:after="0" w:line="240" w:lineRule="auto"/>
        <w:rPr>
          <w:rFonts w:ascii="Arial" w:hAnsi="Arial" w:cs="Arial"/>
          <w:sz w:val="20"/>
          <w:szCs w:val="20"/>
        </w:rPr>
      </w:pPr>
    </w:p>
    <w:p w14:paraId="0181CF4F" w14:textId="77777777" w:rsidR="007A68AD" w:rsidRPr="004B6772" w:rsidRDefault="00075D93" w:rsidP="00075D93">
      <w:pPr>
        <w:spacing w:after="0"/>
        <w:jc w:val="center"/>
        <w:rPr>
          <w:rFonts w:ascii="Arial" w:hAnsi="Arial" w:cs="Arial"/>
          <w:b/>
          <w:sz w:val="20"/>
          <w:szCs w:val="20"/>
        </w:rPr>
      </w:pPr>
      <w:r w:rsidRPr="004B6772">
        <w:rPr>
          <w:rFonts w:ascii="Arial" w:eastAsia="Times New Roman" w:hAnsi="Arial" w:cs="Arial"/>
          <w:b/>
          <w:sz w:val="20"/>
          <w:szCs w:val="20"/>
          <w:lang w:eastAsia="pl-PL"/>
        </w:rPr>
        <w:t>KLAUZULA INFORMACYJNA</w:t>
      </w:r>
    </w:p>
    <w:p w14:paraId="6BFAC916" w14:textId="77777777" w:rsidR="007A68AD" w:rsidRPr="004B6772" w:rsidRDefault="007A68AD" w:rsidP="007A68AD">
      <w:pPr>
        <w:spacing w:after="0" w:line="240" w:lineRule="auto"/>
        <w:rPr>
          <w:rFonts w:ascii="Arial" w:eastAsia="Times New Roman" w:hAnsi="Arial" w:cs="Arial"/>
          <w:sz w:val="20"/>
          <w:szCs w:val="20"/>
          <w:lang w:eastAsia="pl-PL"/>
        </w:rPr>
      </w:pPr>
    </w:p>
    <w:p w14:paraId="0F014476" w14:textId="77777777" w:rsidR="007A68AD" w:rsidRPr="004B6772" w:rsidRDefault="007A68AD" w:rsidP="00075D93">
      <w:pPr>
        <w:spacing w:after="0" w:line="240" w:lineRule="auto"/>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3EAC1E70" w14:textId="77777777" w:rsidR="00D20873" w:rsidRPr="004B6772" w:rsidRDefault="00D20873" w:rsidP="00075D93">
      <w:pPr>
        <w:spacing w:after="0" w:line="240" w:lineRule="auto"/>
        <w:jc w:val="both"/>
        <w:rPr>
          <w:rFonts w:ascii="Arial" w:eastAsia="Times New Roman" w:hAnsi="Arial" w:cs="Arial"/>
          <w:sz w:val="20"/>
          <w:szCs w:val="20"/>
          <w:lang w:eastAsia="pl-PL"/>
        </w:rPr>
      </w:pPr>
    </w:p>
    <w:p w14:paraId="6C1871AC" w14:textId="77777777" w:rsidR="00D20873" w:rsidRPr="004B6772" w:rsidRDefault="007A68AD" w:rsidP="00D20873">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 xml:space="preserve">Administratorem danych jest Wójt Gminy Prostki, adres: Urząd Gminy w Prostkach, </w:t>
      </w:r>
      <w:r w:rsidR="00B0568F" w:rsidRPr="004B6772">
        <w:rPr>
          <w:rFonts w:ascii="Arial" w:eastAsia="Times New Roman" w:hAnsi="Arial" w:cs="Arial"/>
          <w:sz w:val="20"/>
          <w:szCs w:val="20"/>
          <w:lang w:eastAsia="pl-PL"/>
        </w:rPr>
        <w:t>ul. 1 Maja 44B, 19-335 Prostki,</w:t>
      </w:r>
    </w:p>
    <w:p w14:paraId="00CDBC2A" w14:textId="77777777" w:rsidR="00D20873" w:rsidRPr="004B6772" w:rsidRDefault="007A68AD" w:rsidP="00DF56EA">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Kontakt do Inspektora Ochrony Danych: Urząd Gminy w Prostkach, ul. 1 Maja 44B, 19-335 P</w:t>
      </w:r>
      <w:r w:rsidR="00D20873" w:rsidRPr="004B6772">
        <w:rPr>
          <w:rFonts w:ascii="Arial" w:eastAsia="Times New Roman" w:hAnsi="Arial" w:cs="Arial"/>
          <w:sz w:val="20"/>
          <w:szCs w:val="20"/>
          <w:lang w:eastAsia="pl-PL"/>
        </w:rPr>
        <w:t xml:space="preserve">rostki, e-mail: </w:t>
      </w:r>
      <w:hyperlink r:id="rId7" w:history="1">
        <w:r w:rsidR="00D20873" w:rsidRPr="004B6772">
          <w:rPr>
            <w:rStyle w:val="Hipercze"/>
            <w:rFonts w:ascii="Arial" w:eastAsia="Times New Roman" w:hAnsi="Arial" w:cs="Arial"/>
            <w:color w:val="auto"/>
            <w:sz w:val="20"/>
            <w:szCs w:val="20"/>
            <w:lang w:eastAsia="pl-PL"/>
          </w:rPr>
          <w:t>iod1@prostki.pl</w:t>
        </w:r>
      </w:hyperlink>
      <w:r w:rsidR="00D20873" w:rsidRPr="004B6772">
        <w:rPr>
          <w:rFonts w:ascii="Arial" w:eastAsia="Times New Roman" w:hAnsi="Arial" w:cs="Arial"/>
          <w:sz w:val="20"/>
          <w:szCs w:val="20"/>
          <w:lang w:eastAsia="pl-PL"/>
        </w:rPr>
        <w:t xml:space="preserve"> </w:t>
      </w:r>
      <w:r w:rsidRPr="004B6772">
        <w:rPr>
          <w:rFonts w:ascii="Arial" w:eastAsia="Times New Roman" w:hAnsi="Arial" w:cs="Arial"/>
          <w:sz w:val="20"/>
          <w:szCs w:val="20"/>
          <w:lang w:eastAsia="pl-PL"/>
        </w:rPr>
        <w:t xml:space="preserve">lub e-mail: </w:t>
      </w:r>
      <w:hyperlink r:id="rId8" w:history="1">
        <w:r w:rsidR="00D20873" w:rsidRPr="004B6772">
          <w:rPr>
            <w:rStyle w:val="Hipercze"/>
            <w:rFonts w:ascii="Arial" w:eastAsia="Times New Roman" w:hAnsi="Arial" w:cs="Arial"/>
            <w:color w:val="auto"/>
            <w:sz w:val="20"/>
            <w:szCs w:val="20"/>
            <w:lang w:eastAsia="pl-PL"/>
          </w:rPr>
          <w:t>iod2@prostki.pl</w:t>
        </w:r>
      </w:hyperlink>
    </w:p>
    <w:p w14:paraId="6FB8414A" w14:textId="0A4628C7" w:rsidR="00557FE9" w:rsidRPr="004B6772" w:rsidRDefault="007A68AD" w:rsidP="00E87F02">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Administrator Danych przetwarza dane osobowe na podstawie:</w:t>
      </w:r>
      <w:r w:rsidR="00D20873" w:rsidRPr="004B6772">
        <w:rPr>
          <w:rFonts w:ascii="Arial" w:eastAsia="Times New Roman" w:hAnsi="Arial" w:cs="Arial"/>
          <w:sz w:val="20"/>
          <w:szCs w:val="20"/>
          <w:lang w:eastAsia="pl-PL"/>
        </w:rPr>
        <w:t xml:space="preserve"> </w:t>
      </w:r>
      <w:r w:rsidR="00557FE9" w:rsidRPr="004B6772">
        <w:rPr>
          <w:rFonts w:ascii="Arial" w:eastAsia="Times New Roman" w:hAnsi="Arial" w:cs="Arial"/>
          <w:sz w:val="20"/>
          <w:szCs w:val="20"/>
          <w:lang w:eastAsia="pl-PL"/>
        </w:rPr>
        <w:t xml:space="preserve">art. 6 ust. 1 lit. b RODO </w:t>
      </w:r>
      <w:r w:rsidR="00E8636B" w:rsidRPr="004B6772">
        <w:rPr>
          <w:rFonts w:ascii="Arial" w:eastAsia="Times New Roman" w:hAnsi="Arial" w:cs="Arial"/>
          <w:sz w:val="20"/>
          <w:szCs w:val="20"/>
          <w:lang w:eastAsia="pl-PL"/>
        </w:rPr>
        <w:t>-</w:t>
      </w:r>
      <w:r w:rsidR="00706962" w:rsidRPr="004B6772">
        <w:rPr>
          <w:rFonts w:ascii="Arial" w:eastAsia="Times New Roman" w:hAnsi="Arial" w:cs="Arial"/>
          <w:sz w:val="20"/>
          <w:szCs w:val="20"/>
          <w:lang w:eastAsia="pl-PL"/>
        </w:rPr>
        <w:t xml:space="preserve"> złożenie oferty </w:t>
      </w:r>
      <w:r w:rsidR="00706962" w:rsidRPr="004B6772">
        <w:rPr>
          <w:rFonts w:ascii="Arial" w:eastAsia="Times New Roman" w:hAnsi="Arial" w:cs="Arial"/>
          <w:sz w:val="20"/>
          <w:szCs w:val="20"/>
          <w:lang w:eastAsia="pl-PL"/>
        </w:rPr>
        <w:br/>
        <w:t xml:space="preserve">w zapytaniu ofertowym </w:t>
      </w:r>
      <w:r w:rsidR="00A245D8" w:rsidRPr="00A245D8">
        <w:rPr>
          <w:rFonts w:ascii="Arial" w:eastAsia="Times New Roman" w:hAnsi="Arial" w:cs="Arial"/>
          <w:sz w:val="20"/>
          <w:szCs w:val="20"/>
          <w:lang w:eastAsia="pl-PL"/>
        </w:rPr>
        <w:t xml:space="preserve">„Diagnoza </w:t>
      </w:r>
      <w:proofErr w:type="spellStart"/>
      <w:r w:rsidR="00A245D8" w:rsidRPr="00A245D8">
        <w:rPr>
          <w:rFonts w:ascii="Arial" w:eastAsia="Times New Roman" w:hAnsi="Arial" w:cs="Arial"/>
          <w:sz w:val="20"/>
          <w:szCs w:val="20"/>
          <w:lang w:eastAsia="pl-PL"/>
        </w:rPr>
        <w:t>cyberbezpieczeństwa</w:t>
      </w:r>
      <w:proofErr w:type="spellEnd"/>
      <w:r w:rsidR="00A245D8" w:rsidRPr="00A245D8">
        <w:rPr>
          <w:rFonts w:ascii="Arial" w:eastAsia="Times New Roman" w:hAnsi="Arial" w:cs="Arial"/>
          <w:sz w:val="20"/>
          <w:szCs w:val="20"/>
          <w:lang w:eastAsia="pl-PL"/>
        </w:rPr>
        <w:t>” nr sprawy IN.042.2.2021</w:t>
      </w:r>
      <w:r w:rsidR="00706962" w:rsidRPr="004B6772">
        <w:rPr>
          <w:rFonts w:ascii="Arial" w:eastAsia="Times New Roman" w:hAnsi="Arial" w:cs="Arial"/>
          <w:sz w:val="20"/>
          <w:szCs w:val="20"/>
          <w:lang w:eastAsia="pl-PL"/>
        </w:rPr>
        <w:t xml:space="preserve"> </w:t>
      </w:r>
      <w:r w:rsidR="00557FE9" w:rsidRPr="004B6772">
        <w:rPr>
          <w:rFonts w:ascii="Arial" w:eastAsia="Times New Roman" w:hAnsi="Arial" w:cs="Arial"/>
          <w:sz w:val="20"/>
          <w:szCs w:val="20"/>
          <w:lang w:eastAsia="pl-PL"/>
        </w:rPr>
        <w:t>w związku z wykonaniem umowy</w:t>
      </w:r>
      <w:r w:rsidR="00E87F02" w:rsidRPr="004B6772">
        <w:rPr>
          <w:rFonts w:ascii="Arial" w:eastAsia="Times New Roman" w:hAnsi="Arial" w:cs="Arial"/>
          <w:sz w:val="20"/>
          <w:szCs w:val="20"/>
          <w:lang w:eastAsia="pl-PL"/>
        </w:rPr>
        <w:t xml:space="preserve"> o powierzenie grantu o numerze </w:t>
      </w:r>
      <w:r w:rsidR="00A245D8" w:rsidRPr="00A245D8">
        <w:rPr>
          <w:rFonts w:ascii="Arial" w:eastAsia="Times New Roman" w:hAnsi="Arial" w:cs="Arial"/>
          <w:sz w:val="20"/>
          <w:szCs w:val="20"/>
          <w:lang w:eastAsia="pl-PL"/>
        </w:rPr>
        <w:t>4552/2/2022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r w:rsidR="00E87F02" w:rsidRPr="004B6772">
        <w:rPr>
          <w:rFonts w:ascii="Arial" w:eastAsia="Times New Roman" w:hAnsi="Arial" w:cs="Arial"/>
          <w:sz w:val="20"/>
          <w:szCs w:val="20"/>
          <w:lang w:eastAsia="pl-PL"/>
        </w:rPr>
        <w:t>.</w:t>
      </w:r>
    </w:p>
    <w:p w14:paraId="0AADB045" w14:textId="38ABD23C" w:rsidR="00D2702C" w:rsidRPr="004B6772" w:rsidRDefault="007A68AD" w:rsidP="00D2702C">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 xml:space="preserve">Dane osobowe są zbierane </w:t>
      </w:r>
      <w:r w:rsidR="00D2702C" w:rsidRPr="004B6772">
        <w:rPr>
          <w:rFonts w:ascii="Arial" w:eastAsia="Times New Roman" w:hAnsi="Arial" w:cs="Arial"/>
          <w:sz w:val="20"/>
          <w:szCs w:val="20"/>
          <w:lang w:eastAsia="pl-PL"/>
        </w:rPr>
        <w:t>w celu dokonania oceny ofert</w:t>
      </w:r>
      <w:r w:rsidR="00B0568F" w:rsidRPr="004B6772">
        <w:rPr>
          <w:rFonts w:ascii="Arial" w:eastAsia="Times New Roman" w:hAnsi="Arial" w:cs="Arial"/>
          <w:sz w:val="20"/>
          <w:szCs w:val="20"/>
          <w:lang w:eastAsia="pl-PL"/>
        </w:rPr>
        <w:t>y</w:t>
      </w:r>
      <w:r w:rsidR="00D2702C" w:rsidRPr="004B6772">
        <w:rPr>
          <w:rFonts w:ascii="Arial" w:eastAsia="Times New Roman" w:hAnsi="Arial" w:cs="Arial"/>
          <w:sz w:val="20"/>
          <w:szCs w:val="20"/>
          <w:lang w:eastAsia="pl-PL"/>
        </w:rPr>
        <w:t xml:space="preserve"> złożon</w:t>
      </w:r>
      <w:r w:rsidR="00B0568F" w:rsidRPr="004B6772">
        <w:rPr>
          <w:rFonts w:ascii="Arial" w:eastAsia="Times New Roman" w:hAnsi="Arial" w:cs="Arial"/>
          <w:sz w:val="20"/>
          <w:szCs w:val="20"/>
          <w:lang w:eastAsia="pl-PL"/>
        </w:rPr>
        <w:t>ej</w:t>
      </w:r>
      <w:r w:rsidR="00D2702C" w:rsidRPr="004B6772">
        <w:rPr>
          <w:rFonts w:ascii="Arial" w:eastAsia="Times New Roman" w:hAnsi="Arial" w:cs="Arial"/>
          <w:sz w:val="20"/>
          <w:szCs w:val="20"/>
          <w:lang w:eastAsia="pl-PL"/>
        </w:rPr>
        <w:t xml:space="preserve"> </w:t>
      </w:r>
      <w:r w:rsidR="00B0568F" w:rsidRPr="004B6772">
        <w:rPr>
          <w:rFonts w:ascii="Arial" w:eastAsia="Times New Roman" w:hAnsi="Arial" w:cs="Arial"/>
          <w:sz w:val="20"/>
          <w:szCs w:val="20"/>
          <w:lang w:eastAsia="pl-PL"/>
        </w:rPr>
        <w:t xml:space="preserve">przez oferenta </w:t>
      </w:r>
      <w:r w:rsidR="00D2702C" w:rsidRPr="004B6772">
        <w:rPr>
          <w:rFonts w:ascii="Arial" w:eastAsia="Times New Roman" w:hAnsi="Arial" w:cs="Arial"/>
          <w:sz w:val="20"/>
          <w:szCs w:val="20"/>
          <w:lang w:eastAsia="pl-PL"/>
        </w:rPr>
        <w:t xml:space="preserve">w zapytaniu ofertowym </w:t>
      </w:r>
      <w:r w:rsidR="00A245D8" w:rsidRPr="00A245D8">
        <w:rPr>
          <w:rFonts w:ascii="Arial" w:eastAsia="Times New Roman" w:hAnsi="Arial" w:cs="Arial"/>
          <w:sz w:val="20"/>
          <w:szCs w:val="20"/>
          <w:lang w:eastAsia="pl-PL"/>
        </w:rPr>
        <w:t xml:space="preserve">„Diagnoza </w:t>
      </w:r>
      <w:proofErr w:type="spellStart"/>
      <w:r w:rsidR="00A245D8" w:rsidRPr="00A245D8">
        <w:rPr>
          <w:rFonts w:ascii="Arial" w:eastAsia="Times New Roman" w:hAnsi="Arial" w:cs="Arial"/>
          <w:sz w:val="20"/>
          <w:szCs w:val="20"/>
          <w:lang w:eastAsia="pl-PL"/>
        </w:rPr>
        <w:t>cyberbezpieczeństwa</w:t>
      </w:r>
      <w:proofErr w:type="spellEnd"/>
      <w:r w:rsidR="00A245D8" w:rsidRPr="00A245D8">
        <w:rPr>
          <w:rFonts w:ascii="Arial" w:eastAsia="Times New Roman" w:hAnsi="Arial" w:cs="Arial"/>
          <w:sz w:val="20"/>
          <w:szCs w:val="20"/>
          <w:lang w:eastAsia="pl-PL"/>
        </w:rPr>
        <w:t>” nr sprawy IN.042.2.2021</w:t>
      </w:r>
      <w:r w:rsidR="00D2702C" w:rsidRPr="004B6772">
        <w:rPr>
          <w:rFonts w:ascii="Arial" w:eastAsia="Times New Roman" w:hAnsi="Arial" w:cs="Arial"/>
          <w:sz w:val="20"/>
          <w:szCs w:val="20"/>
          <w:lang w:eastAsia="pl-PL"/>
        </w:rPr>
        <w:t>.</w:t>
      </w:r>
    </w:p>
    <w:p w14:paraId="444FF3CC" w14:textId="77777777" w:rsidR="00D20873" w:rsidRPr="004B6772" w:rsidRDefault="00D2702C" w:rsidP="00D20873">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Dane mogą</w:t>
      </w:r>
      <w:r w:rsidR="008A680B" w:rsidRPr="004B6772">
        <w:rPr>
          <w:rFonts w:ascii="Arial" w:eastAsia="Times New Roman" w:hAnsi="Arial" w:cs="Arial"/>
          <w:sz w:val="20"/>
          <w:szCs w:val="20"/>
          <w:lang w:eastAsia="pl-PL"/>
        </w:rPr>
        <w:t>/będą</w:t>
      </w:r>
      <w:r w:rsidR="007A68AD" w:rsidRPr="004B6772">
        <w:rPr>
          <w:rFonts w:ascii="Arial" w:eastAsia="Times New Roman" w:hAnsi="Arial" w:cs="Arial"/>
          <w:sz w:val="20"/>
          <w:szCs w:val="20"/>
          <w:lang w:eastAsia="pl-PL"/>
        </w:rPr>
        <w:t xml:space="preserve"> udo</w:t>
      </w:r>
      <w:r w:rsidRPr="004B6772">
        <w:rPr>
          <w:rFonts w:ascii="Arial" w:eastAsia="Times New Roman" w:hAnsi="Arial" w:cs="Arial"/>
          <w:sz w:val="20"/>
          <w:szCs w:val="20"/>
          <w:lang w:eastAsia="pl-PL"/>
        </w:rPr>
        <w:t>stępniane:</w:t>
      </w:r>
    </w:p>
    <w:p w14:paraId="4A48C3CF" w14:textId="77777777" w:rsidR="00351DD5" w:rsidRPr="004B6772" w:rsidRDefault="00351DD5" w:rsidP="00351DD5">
      <w:p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1)</w:t>
      </w:r>
      <w:r w:rsidRPr="004B6772">
        <w:rPr>
          <w:rFonts w:ascii="Arial" w:eastAsia="Times New Roman" w:hAnsi="Arial" w:cs="Arial"/>
          <w:sz w:val="20"/>
          <w:szCs w:val="20"/>
          <w:lang w:eastAsia="pl-PL"/>
        </w:rPr>
        <w:tab/>
        <w:t xml:space="preserve">podmiotom uprawnionym na podstawie przepisów prawa lub umowy powierzenia przetwarzania danych zawartej z Administratorem Danych Osobowych, </w:t>
      </w:r>
    </w:p>
    <w:p w14:paraId="648CA8D9" w14:textId="77777777" w:rsidR="00351DD5" w:rsidRPr="004B6772" w:rsidRDefault="00351DD5" w:rsidP="00351DD5">
      <w:p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2)  organom uprawnionym do kontroli działań Jednostek Samorządu Terytorialnego,</w:t>
      </w:r>
    </w:p>
    <w:p w14:paraId="03368612" w14:textId="77777777" w:rsidR="00351DD5" w:rsidRPr="004B6772" w:rsidRDefault="00351DD5" w:rsidP="00351DD5">
      <w:p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3)  osobom i instytucjom w przypadku złożenia wniosku o dostępie do informacji publicznej.</w:t>
      </w:r>
    </w:p>
    <w:p w14:paraId="5DC20FF8" w14:textId="77777777" w:rsidR="00D20873" w:rsidRPr="004B6772" w:rsidRDefault="007A68AD" w:rsidP="00D20873">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Dane osobowe nie będą przekazywane do państw trzecich i organizacji międzynarodowych.</w:t>
      </w:r>
    </w:p>
    <w:p w14:paraId="78EB761C" w14:textId="77777777" w:rsidR="00B0568F" w:rsidRPr="004B6772" w:rsidRDefault="007A68AD" w:rsidP="00B0568F">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Pozyskan</w:t>
      </w:r>
      <w:r w:rsidR="00351DD5" w:rsidRPr="004B6772">
        <w:rPr>
          <w:rFonts w:ascii="Arial" w:eastAsia="Times New Roman" w:hAnsi="Arial" w:cs="Arial"/>
          <w:sz w:val="20"/>
          <w:szCs w:val="20"/>
          <w:lang w:eastAsia="pl-PL"/>
        </w:rPr>
        <w:t xml:space="preserve">e dane będą przechowywane przez okres </w:t>
      </w:r>
      <w:r w:rsidR="00B0568F" w:rsidRPr="004B6772">
        <w:rPr>
          <w:rFonts w:ascii="Arial" w:eastAsia="Times New Roman" w:hAnsi="Arial" w:cs="Arial"/>
          <w:sz w:val="20"/>
          <w:szCs w:val="20"/>
          <w:lang w:eastAsia="pl-PL"/>
        </w:rPr>
        <w:t xml:space="preserve">niezbędny do realizacji projektu, okres trwałości projektu oraz okres zgodny z terminami archiwizacji określonymi przez ustawę z dnia 14 lipca 1983 r. o narodowym zasobie archiwalnym i archiwaliach, w tym Rozporządzenie Prezesa Rady Ministrów z dnia 18 stycznia 2011 r. w sprawie instrukcji kancelaryjnej, jednolitych rzeczowych wykazów akt oraz instrukcji w sprawie organizacji </w:t>
      </w:r>
      <w:r w:rsidR="00B0568F" w:rsidRPr="004B6772">
        <w:rPr>
          <w:rFonts w:ascii="Arial" w:eastAsia="Times New Roman" w:hAnsi="Arial" w:cs="Arial"/>
          <w:sz w:val="20"/>
          <w:szCs w:val="20"/>
          <w:lang w:eastAsia="pl-PL"/>
        </w:rPr>
        <w:br/>
        <w:t>i zakresu działania archiwów zakładowych</w:t>
      </w:r>
      <w:r w:rsidR="008A680B" w:rsidRPr="004B6772">
        <w:rPr>
          <w:rFonts w:ascii="Arial" w:eastAsia="Times New Roman" w:hAnsi="Arial" w:cs="Arial"/>
          <w:sz w:val="20"/>
          <w:szCs w:val="20"/>
          <w:lang w:eastAsia="pl-PL"/>
        </w:rPr>
        <w:t>.</w:t>
      </w:r>
    </w:p>
    <w:p w14:paraId="7C1EF8EB" w14:textId="77777777" w:rsidR="00D20873" w:rsidRPr="004B6772" w:rsidRDefault="007A68AD" w:rsidP="00D20873">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4B404D2D" w14:textId="77777777" w:rsidR="00D20873" w:rsidRPr="004B6772" w:rsidRDefault="007A68AD" w:rsidP="00D20873">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W przypadku stwierdzenia, że przetwarzanie danych osobowych przez Administratora narusza przepisy RODO – osoba, której dane osobowe są przetwarzane ma prawo wniesienia skargi do organu nadzorczego, tj. do: Prezesa Urzędu Ochrony Danych Osobowych - ul. Stawki 2, 00-193 Warszawa.</w:t>
      </w:r>
    </w:p>
    <w:p w14:paraId="7CDD9049" w14:textId="77777777" w:rsidR="00F27C5B" w:rsidRPr="004B6772" w:rsidRDefault="00F27C5B" w:rsidP="00F27C5B">
      <w:pPr>
        <w:numPr>
          <w:ilvl w:val="0"/>
          <w:numId w:val="10"/>
        </w:numPr>
        <w:spacing w:after="0" w:line="240" w:lineRule="auto"/>
        <w:ind w:left="426"/>
        <w:contextualSpacing/>
        <w:jc w:val="both"/>
        <w:rPr>
          <w:rFonts w:ascii="Arial" w:eastAsia="Times New Roman" w:hAnsi="Arial" w:cs="Arial"/>
          <w:sz w:val="20"/>
          <w:szCs w:val="20"/>
          <w:lang w:eastAsia="pl-PL"/>
        </w:rPr>
      </w:pPr>
      <w:r w:rsidRPr="004B6772">
        <w:rPr>
          <w:rFonts w:ascii="Arial" w:eastAsia="Times New Roman" w:hAnsi="Arial" w:cs="Arial"/>
          <w:sz w:val="20"/>
          <w:szCs w:val="20"/>
          <w:lang w:eastAsia="pl-PL"/>
        </w:rPr>
        <w:t xml:space="preserve">Podanie danych jest </w:t>
      </w:r>
      <w:r w:rsidR="00557FE9" w:rsidRPr="004B6772">
        <w:rPr>
          <w:rFonts w:ascii="Arial" w:eastAsia="Times New Roman" w:hAnsi="Arial" w:cs="Arial"/>
          <w:sz w:val="20"/>
          <w:szCs w:val="20"/>
          <w:lang w:eastAsia="pl-PL"/>
        </w:rPr>
        <w:t>wymogiem koniecznym</w:t>
      </w:r>
      <w:r w:rsidRPr="004B6772">
        <w:rPr>
          <w:rFonts w:ascii="Arial" w:eastAsia="Times New Roman" w:hAnsi="Arial" w:cs="Arial"/>
          <w:sz w:val="20"/>
          <w:szCs w:val="20"/>
          <w:lang w:eastAsia="pl-PL"/>
        </w:rPr>
        <w:t xml:space="preserve"> w celu </w:t>
      </w:r>
      <w:r w:rsidR="00557FE9" w:rsidRPr="004B6772">
        <w:rPr>
          <w:rFonts w:ascii="Arial" w:eastAsia="Times New Roman" w:hAnsi="Arial" w:cs="Arial"/>
          <w:sz w:val="20"/>
          <w:szCs w:val="20"/>
          <w:lang w:eastAsia="pl-PL"/>
        </w:rPr>
        <w:t>złożenia oferty, a ich nie podanie skutkować będzie brakiem możliwości oceny</w:t>
      </w:r>
      <w:r w:rsidRPr="004B6772">
        <w:rPr>
          <w:rFonts w:ascii="Arial" w:eastAsia="Times New Roman" w:hAnsi="Arial" w:cs="Arial"/>
          <w:sz w:val="20"/>
          <w:szCs w:val="20"/>
          <w:lang w:eastAsia="pl-PL"/>
        </w:rPr>
        <w:t xml:space="preserve"> oferty.   </w:t>
      </w:r>
    </w:p>
    <w:p w14:paraId="5AF531A9" w14:textId="6AC0EA1B" w:rsidR="00FE3F39" w:rsidRPr="00A2763A" w:rsidRDefault="007A68AD" w:rsidP="00795833">
      <w:pPr>
        <w:numPr>
          <w:ilvl w:val="0"/>
          <w:numId w:val="10"/>
        </w:numPr>
        <w:spacing w:after="0" w:line="240" w:lineRule="auto"/>
        <w:ind w:left="426"/>
        <w:contextualSpacing/>
        <w:jc w:val="both"/>
        <w:rPr>
          <w:rFonts w:ascii="Arial" w:hAnsi="Arial" w:cs="Arial"/>
          <w:sz w:val="20"/>
          <w:szCs w:val="20"/>
        </w:rPr>
      </w:pPr>
      <w:r w:rsidRPr="004B6772">
        <w:rPr>
          <w:rFonts w:ascii="Arial" w:eastAsia="Times New Roman" w:hAnsi="Arial" w:cs="Arial"/>
          <w:sz w:val="20"/>
          <w:szCs w:val="20"/>
          <w:lang w:eastAsia="pl-PL"/>
        </w:rPr>
        <w:t>Dane osobowe nie będą przetwarzane w sposób zautomat</w:t>
      </w:r>
      <w:r w:rsidR="00F27C5B" w:rsidRPr="004B6772">
        <w:rPr>
          <w:rFonts w:ascii="Arial" w:eastAsia="Times New Roman" w:hAnsi="Arial" w:cs="Arial"/>
          <w:sz w:val="20"/>
          <w:szCs w:val="20"/>
          <w:lang w:eastAsia="pl-PL"/>
        </w:rPr>
        <w:t>yzowany i nie będą profilowane.</w:t>
      </w:r>
    </w:p>
    <w:p w14:paraId="05E1F3A4" w14:textId="51797557" w:rsidR="00A2763A" w:rsidRDefault="00A2763A" w:rsidP="00A2763A">
      <w:pPr>
        <w:spacing w:after="0" w:line="240" w:lineRule="auto"/>
        <w:ind w:left="66"/>
        <w:contextualSpacing/>
        <w:jc w:val="both"/>
        <w:rPr>
          <w:rFonts w:ascii="Arial" w:eastAsia="Times New Roman" w:hAnsi="Arial" w:cs="Arial"/>
          <w:sz w:val="20"/>
          <w:szCs w:val="20"/>
          <w:lang w:eastAsia="pl-PL"/>
        </w:rPr>
      </w:pPr>
    </w:p>
    <w:p w14:paraId="3B9770CF" w14:textId="6F0292CC" w:rsidR="00A2763A" w:rsidRDefault="00A2763A" w:rsidP="00A2763A">
      <w:pPr>
        <w:spacing w:after="0" w:line="240" w:lineRule="auto"/>
        <w:ind w:left="66"/>
        <w:contextualSpacing/>
        <w:jc w:val="both"/>
        <w:rPr>
          <w:rFonts w:ascii="Arial" w:eastAsia="Times New Roman" w:hAnsi="Arial" w:cs="Arial"/>
          <w:sz w:val="20"/>
          <w:szCs w:val="20"/>
          <w:lang w:eastAsia="pl-PL"/>
        </w:rPr>
      </w:pPr>
    </w:p>
    <w:p w14:paraId="50C68502" w14:textId="77777777" w:rsidR="009E0DF4" w:rsidRDefault="009E0DF4" w:rsidP="00A2763A">
      <w:pPr>
        <w:spacing w:after="0" w:line="240" w:lineRule="auto"/>
        <w:ind w:left="66"/>
        <w:contextualSpacing/>
        <w:jc w:val="both"/>
        <w:rPr>
          <w:rFonts w:ascii="Arial" w:eastAsia="Times New Roman" w:hAnsi="Arial" w:cs="Arial"/>
          <w:sz w:val="20"/>
          <w:szCs w:val="20"/>
          <w:lang w:eastAsia="pl-PL"/>
        </w:rPr>
      </w:pPr>
    </w:p>
    <w:p w14:paraId="234AD458" w14:textId="08C0F349" w:rsidR="00A2763A" w:rsidRDefault="00A2763A" w:rsidP="00A2763A">
      <w:pPr>
        <w:spacing w:after="0" w:line="240" w:lineRule="auto"/>
        <w:ind w:left="66"/>
        <w:contextualSpacing/>
        <w:jc w:val="both"/>
        <w:rPr>
          <w:rFonts w:ascii="Arial" w:eastAsia="Times New Roman" w:hAnsi="Arial" w:cs="Arial"/>
          <w:sz w:val="20"/>
          <w:szCs w:val="20"/>
          <w:lang w:eastAsia="pl-PL"/>
        </w:rPr>
      </w:pPr>
    </w:p>
    <w:p w14:paraId="5AC0FE14" w14:textId="77777777" w:rsidR="00A2763A" w:rsidRPr="00183B92" w:rsidRDefault="00A2763A" w:rsidP="00A2763A">
      <w:pPr>
        <w:spacing w:after="0" w:line="240" w:lineRule="auto"/>
        <w:ind w:left="4956"/>
        <w:jc w:val="center"/>
        <w:rPr>
          <w:rFonts w:ascii="Arial" w:hAnsi="Arial" w:cs="Arial"/>
          <w:sz w:val="20"/>
          <w:szCs w:val="20"/>
        </w:rPr>
      </w:pPr>
      <w:r w:rsidRPr="00183B92">
        <w:rPr>
          <w:rFonts w:ascii="Arial" w:hAnsi="Arial" w:cs="Arial"/>
          <w:sz w:val="20"/>
          <w:szCs w:val="20"/>
        </w:rPr>
        <w:t>…………………………………………….</w:t>
      </w:r>
    </w:p>
    <w:p w14:paraId="38E02061" w14:textId="77777777" w:rsidR="00A2763A" w:rsidRPr="00183B92" w:rsidRDefault="00A2763A" w:rsidP="00A2763A">
      <w:pPr>
        <w:spacing w:after="0" w:line="240" w:lineRule="auto"/>
        <w:ind w:left="4956"/>
        <w:jc w:val="center"/>
      </w:pPr>
      <w:r w:rsidRPr="00183B92">
        <w:rPr>
          <w:rFonts w:ascii="Arial" w:hAnsi="Arial" w:cs="Arial"/>
          <w:sz w:val="20"/>
          <w:szCs w:val="20"/>
        </w:rPr>
        <w:t>podpis oferenta lub pełnomocnika</w:t>
      </w:r>
    </w:p>
    <w:p w14:paraId="2F558BAB" w14:textId="69F0ED00" w:rsidR="00A2763A" w:rsidRDefault="00A2763A" w:rsidP="00A2763A">
      <w:pPr>
        <w:spacing w:after="0" w:line="240" w:lineRule="auto"/>
        <w:ind w:left="4956"/>
        <w:jc w:val="center"/>
      </w:pPr>
    </w:p>
    <w:p w14:paraId="6D41FDA6" w14:textId="77777777" w:rsidR="00A2763A" w:rsidRPr="004B6772" w:rsidRDefault="00A2763A" w:rsidP="00A2763A">
      <w:pPr>
        <w:spacing w:after="0" w:line="240" w:lineRule="auto"/>
        <w:ind w:left="66"/>
        <w:contextualSpacing/>
        <w:jc w:val="both"/>
        <w:rPr>
          <w:rFonts w:ascii="Arial" w:hAnsi="Arial" w:cs="Arial"/>
          <w:sz w:val="20"/>
          <w:szCs w:val="20"/>
        </w:rPr>
      </w:pPr>
    </w:p>
    <w:sectPr w:rsidR="00A2763A" w:rsidRPr="004B6772" w:rsidSect="00BD7595">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5D7C" w14:textId="77777777" w:rsidR="006A733E" w:rsidRDefault="006A733E" w:rsidP="00DE6C87">
      <w:pPr>
        <w:spacing w:after="0" w:line="240" w:lineRule="auto"/>
      </w:pPr>
      <w:r>
        <w:separator/>
      </w:r>
    </w:p>
  </w:endnote>
  <w:endnote w:type="continuationSeparator" w:id="0">
    <w:p w14:paraId="5BFDAAAF" w14:textId="77777777" w:rsidR="006A733E" w:rsidRDefault="006A733E" w:rsidP="00DE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4064" w14:textId="77777777" w:rsidR="00DE42E8" w:rsidRDefault="00DE42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4024" w14:textId="77777777" w:rsidR="00C247B0" w:rsidRPr="00D63B57" w:rsidRDefault="00C247B0" w:rsidP="00313550">
    <w:pPr>
      <w:spacing w:after="0" w:line="240" w:lineRule="auto"/>
      <w:rPr>
        <w:rFonts w:ascii="Arial" w:hAnsi="Arial" w:cs="Arial"/>
        <w:sz w:val="16"/>
        <w:szCs w:val="16"/>
      </w:rPr>
    </w:pPr>
  </w:p>
  <w:tbl>
    <w:tblPr>
      <w:tblStyle w:val="Tabela-Siatka"/>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394"/>
      <w:gridCol w:w="1694"/>
    </w:tblGrid>
    <w:tr w:rsidR="00D63B57" w:rsidRPr="00D63B57" w14:paraId="783AE5B0" w14:textId="77777777" w:rsidTr="00FE3F39">
      <w:tc>
        <w:tcPr>
          <w:tcW w:w="4106" w:type="dxa"/>
        </w:tcPr>
        <w:p w14:paraId="2F6F81B1" w14:textId="77777777" w:rsidR="00313550" w:rsidRPr="00D63B57" w:rsidRDefault="00313550" w:rsidP="00313550">
          <w:pPr>
            <w:pStyle w:val="Stopka"/>
            <w:rPr>
              <w:rFonts w:ascii="Arial" w:hAnsi="Arial" w:cs="Arial"/>
              <w:sz w:val="16"/>
              <w:szCs w:val="16"/>
            </w:rPr>
          </w:pPr>
          <w:r w:rsidRPr="00D63B57">
            <w:rPr>
              <w:rFonts w:ascii="Arial" w:hAnsi="Arial" w:cs="Arial"/>
              <w:b/>
              <w:sz w:val="16"/>
              <w:szCs w:val="16"/>
            </w:rPr>
            <w:t>Urząd Gminy Prostki</w:t>
          </w:r>
        </w:p>
      </w:tc>
      <w:tc>
        <w:tcPr>
          <w:tcW w:w="4394" w:type="dxa"/>
        </w:tcPr>
        <w:p w14:paraId="63CF2A42" w14:textId="77777777" w:rsidR="00313550" w:rsidRPr="00D63B57" w:rsidRDefault="00463E8B" w:rsidP="00313550">
          <w:pPr>
            <w:pStyle w:val="Stopka"/>
            <w:rPr>
              <w:rFonts w:ascii="Arial" w:hAnsi="Arial" w:cs="Arial"/>
              <w:sz w:val="16"/>
              <w:szCs w:val="16"/>
            </w:rPr>
          </w:pPr>
          <w:r w:rsidRPr="00D63B57">
            <w:rPr>
              <w:rFonts w:ascii="Arial" w:hAnsi="Arial" w:cs="Arial"/>
              <w:b/>
              <w:sz w:val="16"/>
              <w:szCs w:val="16"/>
            </w:rPr>
            <w:t>Sprawę prowadzi</w:t>
          </w:r>
          <w:r w:rsidR="00313550" w:rsidRPr="00D63B57">
            <w:rPr>
              <w:rFonts w:ascii="Arial" w:hAnsi="Arial" w:cs="Arial"/>
              <w:b/>
              <w:sz w:val="16"/>
              <w:szCs w:val="16"/>
            </w:rPr>
            <w:t>:</w:t>
          </w:r>
          <w:r w:rsidR="00313550" w:rsidRPr="00D63B57">
            <w:rPr>
              <w:rFonts w:ascii="Arial" w:hAnsi="Arial" w:cs="Arial"/>
              <w:sz w:val="16"/>
              <w:szCs w:val="16"/>
            </w:rPr>
            <w:t xml:space="preserve"> Mariusz Demiańczuk</w:t>
          </w:r>
        </w:p>
      </w:tc>
      <w:tc>
        <w:tcPr>
          <w:tcW w:w="1694" w:type="dxa"/>
        </w:tcPr>
        <w:p w14:paraId="1D950058" w14:textId="77777777" w:rsidR="00313550" w:rsidRPr="00D63B57" w:rsidRDefault="00000000" w:rsidP="009B0AA3">
          <w:pPr>
            <w:pStyle w:val="Stopka"/>
            <w:jc w:val="center"/>
            <w:rPr>
              <w:rFonts w:ascii="Arial" w:hAnsi="Arial" w:cs="Arial"/>
              <w:sz w:val="16"/>
              <w:szCs w:val="16"/>
            </w:rPr>
          </w:pPr>
          <w:sdt>
            <w:sdtPr>
              <w:rPr>
                <w:rFonts w:ascii="Arial" w:hAnsi="Arial" w:cs="Arial"/>
                <w:sz w:val="16"/>
                <w:szCs w:val="16"/>
              </w:rPr>
              <w:id w:val="-562181159"/>
              <w:docPartObj>
                <w:docPartGallery w:val="Page Numbers (Bottom of Page)"/>
                <w:docPartUnique/>
              </w:docPartObj>
            </w:sdtPr>
            <w:sdtEndPr>
              <w:rPr>
                <w:spacing w:val="60"/>
              </w:rPr>
            </w:sdtEndPr>
            <w:sdtContent>
              <w:r w:rsidR="009C275C" w:rsidRPr="00D63B57">
                <w:rPr>
                  <w:rFonts w:ascii="Arial" w:hAnsi="Arial" w:cs="Arial"/>
                  <w:sz w:val="16"/>
                  <w:szCs w:val="16"/>
                </w:rPr>
                <w:fldChar w:fldCharType="begin"/>
              </w:r>
              <w:r w:rsidR="009C275C" w:rsidRPr="00D63B57">
                <w:rPr>
                  <w:rFonts w:ascii="Arial" w:hAnsi="Arial" w:cs="Arial"/>
                  <w:sz w:val="16"/>
                  <w:szCs w:val="16"/>
                </w:rPr>
                <w:instrText>PAGE   \* MERGEFORMAT</w:instrText>
              </w:r>
              <w:r w:rsidR="009C275C" w:rsidRPr="00D63B57">
                <w:rPr>
                  <w:rFonts w:ascii="Arial" w:hAnsi="Arial" w:cs="Arial"/>
                  <w:sz w:val="16"/>
                  <w:szCs w:val="16"/>
                </w:rPr>
                <w:fldChar w:fldCharType="separate"/>
              </w:r>
              <w:r w:rsidR="00D63B57" w:rsidRPr="00D63B57">
                <w:rPr>
                  <w:rFonts w:ascii="Arial" w:hAnsi="Arial" w:cs="Arial"/>
                  <w:b/>
                  <w:bCs/>
                  <w:noProof/>
                  <w:sz w:val="16"/>
                  <w:szCs w:val="16"/>
                </w:rPr>
                <w:t>1</w:t>
              </w:r>
              <w:r w:rsidR="009C275C" w:rsidRPr="00D63B57">
                <w:rPr>
                  <w:rFonts w:ascii="Arial" w:hAnsi="Arial" w:cs="Arial"/>
                  <w:b/>
                  <w:bCs/>
                  <w:sz w:val="16"/>
                  <w:szCs w:val="16"/>
                </w:rPr>
                <w:fldChar w:fldCharType="end"/>
              </w:r>
              <w:r w:rsidR="009C275C" w:rsidRPr="00D63B57">
                <w:rPr>
                  <w:rFonts w:ascii="Arial" w:hAnsi="Arial" w:cs="Arial"/>
                  <w:b/>
                  <w:bCs/>
                  <w:sz w:val="16"/>
                  <w:szCs w:val="16"/>
                </w:rPr>
                <w:t xml:space="preserve"> | </w:t>
              </w:r>
              <w:r w:rsidR="009C275C" w:rsidRPr="00D63B57">
                <w:rPr>
                  <w:rFonts w:ascii="Arial" w:hAnsi="Arial" w:cs="Arial"/>
                  <w:spacing w:val="60"/>
                  <w:sz w:val="16"/>
                  <w:szCs w:val="16"/>
                </w:rPr>
                <w:t>Strona</w:t>
              </w:r>
            </w:sdtContent>
          </w:sdt>
        </w:p>
      </w:tc>
    </w:tr>
    <w:tr w:rsidR="00313550" w:rsidRPr="00D63B57" w14:paraId="37B0890F" w14:textId="77777777" w:rsidTr="00FE3F39">
      <w:tc>
        <w:tcPr>
          <w:tcW w:w="4106" w:type="dxa"/>
        </w:tcPr>
        <w:p w14:paraId="068A9A36" w14:textId="77777777" w:rsidR="00313550" w:rsidRPr="00D63B57" w:rsidRDefault="00313550" w:rsidP="00313550">
          <w:pPr>
            <w:pStyle w:val="Stopka"/>
            <w:rPr>
              <w:rFonts w:ascii="Arial" w:hAnsi="Arial" w:cs="Arial"/>
              <w:sz w:val="16"/>
              <w:szCs w:val="16"/>
            </w:rPr>
          </w:pPr>
          <w:r w:rsidRPr="00D63B57">
            <w:rPr>
              <w:rFonts w:ascii="Arial" w:hAnsi="Arial" w:cs="Arial"/>
              <w:sz w:val="16"/>
              <w:szCs w:val="16"/>
            </w:rPr>
            <w:t>ul. 1 Maja 44B, 19-335 Prostki</w:t>
          </w:r>
          <w:r w:rsidRPr="00D63B57">
            <w:rPr>
              <w:rFonts w:ascii="Arial" w:hAnsi="Arial" w:cs="Arial"/>
              <w:sz w:val="16"/>
              <w:szCs w:val="16"/>
            </w:rPr>
            <w:tab/>
          </w:r>
        </w:p>
        <w:p w14:paraId="0E4AB41B" w14:textId="77777777" w:rsidR="00313550" w:rsidRPr="00D63B57" w:rsidRDefault="00313550" w:rsidP="00313550">
          <w:pPr>
            <w:pStyle w:val="Stopka"/>
            <w:rPr>
              <w:rFonts w:ascii="Arial" w:hAnsi="Arial" w:cs="Arial"/>
              <w:sz w:val="16"/>
              <w:szCs w:val="16"/>
            </w:rPr>
          </w:pPr>
          <w:r w:rsidRPr="00D63B57">
            <w:rPr>
              <w:rFonts w:ascii="Arial" w:hAnsi="Arial" w:cs="Arial"/>
              <w:sz w:val="16"/>
              <w:szCs w:val="16"/>
            </w:rPr>
            <w:t>tel. 87 6112012</w:t>
          </w:r>
        </w:p>
        <w:p w14:paraId="62EC22E8" w14:textId="77777777" w:rsidR="00313550" w:rsidRPr="00681A12" w:rsidRDefault="00313550" w:rsidP="00313550">
          <w:pPr>
            <w:pStyle w:val="Stopka"/>
            <w:rPr>
              <w:rFonts w:ascii="Arial" w:hAnsi="Arial" w:cs="Arial"/>
              <w:sz w:val="16"/>
              <w:szCs w:val="16"/>
              <w:lang w:val="en-US"/>
            </w:rPr>
          </w:pPr>
          <w:r w:rsidRPr="00681A12">
            <w:rPr>
              <w:rFonts w:ascii="Arial" w:hAnsi="Arial" w:cs="Arial"/>
              <w:sz w:val="16"/>
              <w:szCs w:val="16"/>
              <w:lang w:val="en-US"/>
            </w:rPr>
            <w:t>fax 87 6112079</w:t>
          </w:r>
        </w:p>
        <w:p w14:paraId="180419D7" w14:textId="77777777" w:rsidR="00313550" w:rsidRPr="00681A12" w:rsidRDefault="00313550" w:rsidP="00313550">
          <w:pPr>
            <w:pStyle w:val="Stopka"/>
            <w:rPr>
              <w:rFonts w:ascii="Arial" w:hAnsi="Arial" w:cs="Arial"/>
              <w:sz w:val="16"/>
              <w:szCs w:val="16"/>
              <w:lang w:val="en-US"/>
            </w:rPr>
          </w:pPr>
          <w:r w:rsidRPr="00681A12">
            <w:rPr>
              <w:rFonts w:ascii="Arial" w:hAnsi="Arial" w:cs="Arial"/>
              <w:sz w:val="16"/>
              <w:szCs w:val="16"/>
              <w:lang w:val="en-US"/>
            </w:rPr>
            <w:t xml:space="preserve">mail: </w:t>
          </w:r>
          <w:r w:rsidR="00000000">
            <w:fldChar w:fldCharType="begin"/>
          </w:r>
          <w:r w:rsidR="00000000" w:rsidRPr="00B876F6">
            <w:rPr>
              <w:lang w:val="en-US"/>
            </w:rPr>
            <w:instrText xml:space="preserve"> HYPERLINK "mailto:sekretariat@prostki.pl" </w:instrText>
          </w:r>
          <w:r w:rsidR="00000000">
            <w:fldChar w:fldCharType="separate"/>
          </w:r>
          <w:r w:rsidRPr="00681A12">
            <w:rPr>
              <w:rStyle w:val="Hipercze"/>
              <w:rFonts w:ascii="Arial" w:hAnsi="Arial" w:cs="Arial"/>
              <w:color w:val="auto"/>
              <w:sz w:val="16"/>
              <w:szCs w:val="16"/>
              <w:lang w:val="en-US"/>
            </w:rPr>
            <w:t>sekretariat@prostki.pl</w:t>
          </w:r>
          <w:r w:rsidR="00000000">
            <w:rPr>
              <w:rStyle w:val="Hipercze"/>
              <w:rFonts w:ascii="Arial" w:hAnsi="Arial" w:cs="Arial"/>
              <w:color w:val="auto"/>
              <w:sz w:val="16"/>
              <w:szCs w:val="16"/>
              <w:lang w:val="en-US"/>
            </w:rPr>
            <w:fldChar w:fldCharType="end"/>
          </w:r>
        </w:p>
      </w:tc>
      <w:tc>
        <w:tcPr>
          <w:tcW w:w="4394" w:type="dxa"/>
        </w:tcPr>
        <w:p w14:paraId="31086303" w14:textId="77777777" w:rsidR="00313550" w:rsidRPr="00D63B57" w:rsidRDefault="00313550" w:rsidP="00313550">
          <w:pPr>
            <w:pStyle w:val="Stopka"/>
            <w:rPr>
              <w:rFonts w:ascii="Arial" w:hAnsi="Arial" w:cs="Arial"/>
              <w:sz w:val="16"/>
              <w:szCs w:val="16"/>
            </w:rPr>
          </w:pPr>
          <w:r w:rsidRPr="00D63B57">
            <w:rPr>
              <w:rFonts w:ascii="Arial" w:hAnsi="Arial" w:cs="Arial"/>
              <w:sz w:val="16"/>
              <w:szCs w:val="16"/>
            </w:rPr>
            <w:t>Stanowisko ds. informatyki</w:t>
          </w:r>
        </w:p>
        <w:p w14:paraId="29CB4787" w14:textId="77777777" w:rsidR="00313550" w:rsidRPr="00D63B57" w:rsidRDefault="00313550" w:rsidP="00313550">
          <w:pPr>
            <w:pStyle w:val="Stopka"/>
            <w:rPr>
              <w:rFonts w:ascii="Arial" w:hAnsi="Arial" w:cs="Arial"/>
              <w:sz w:val="16"/>
              <w:szCs w:val="16"/>
            </w:rPr>
          </w:pPr>
          <w:r w:rsidRPr="00D63B57">
            <w:rPr>
              <w:rFonts w:ascii="Arial" w:hAnsi="Arial" w:cs="Arial"/>
              <w:sz w:val="16"/>
              <w:szCs w:val="16"/>
            </w:rPr>
            <w:t>tel. 87 6112878</w:t>
          </w:r>
        </w:p>
        <w:p w14:paraId="7683CCEC" w14:textId="77777777" w:rsidR="00313550" w:rsidRPr="00D63B57" w:rsidRDefault="00313550" w:rsidP="00313550">
          <w:pPr>
            <w:pStyle w:val="Stopka"/>
            <w:rPr>
              <w:rFonts w:ascii="Arial" w:hAnsi="Arial" w:cs="Arial"/>
              <w:sz w:val="16"/>
              <w:szCs w:val="16"/>
            </w:rPr>
          </w:pPr>
          <w:r w:rsidRPr="00D63B57">
            <w:rPr>
              <w:rFonts w:ascii="Arial" w:hAnsi="Arial" w:cs="Arial"/>
              <w:sz w:val="16"/>
              <w:szCs w:val="16"/>
            </w:rPr>
            <w:t xml:space="preserve">mail: </w:t>
          </w:r>
          <w:hyperlink r:id="rId1" w:history="1">
            <w:r w:rsidRPr="00D63B57">
              <w:rPr>
                <w:rStyle w:val="Hipercze"/>
                <w:rFonts w:ascii="Arial" w:hAnsi="Arial" w:cs="Arial"/>
                <w:color w:val="auto"/>
                <w:sz w:val="16"/>
                <w:szCs w:val="16"/>
              </w:rPr>
              <w:t>informatyk@prostki.pl</w:t>
            </w:r>
          </w:hyperlink>
        </w:p>
      </w:tc>
      <w:tc>
        <w:tcPr>
          <w:tcW w:w="1694" w:type="dxa"/>
        </w:tcPr>
        <w:p w14:paraId="3959737E" w14:textId="77777777" w:rsidR="00313550" w:rsidRPr="00D63B57" w:rsidRDefault="003B5F3A" w:rsidP="00BE6E34">
          <w:pPr>
            <w:pStyle w:val="Nagwek"/>
            <w:jc w:val="center"/>
            <w:rPr>
              <w:rFonts w:ascii="Arial" w:hAnsi="Arial" w:cs="Arial"/>
              <w:sz w:val="16"/>
              <w:szCs w:val="16"/>
            </w:rPr>
          </w:pPr>
          <w:r w:rsidRPr="00D63B57">
            <w:rPr>
              <w:rFonts w:ascii="Arial" w:hAnsi="Arial" w:cs="Arial"/>
              <w:noProof/>
              <w:sz w:val="16"/>
              <w:szCs w:val="16"/>
              <w:lang w:eastAsia="pl-PL"/>
            </w:rPr>
            <w:drawing>
              <wp:inline distT="0" distB="0" distL="0" distR="0" wp14:anchorId="307C8A69" wp14:editId="34D6A494">
                <wp:extent cx="900000" cy="47160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mina_prostki_logo_szarosci_HI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0000" cy="471600"/>
                        </a:xfrm>
                        <a:prstGeom prst="rect">
                          <a:avLst/>
                        </a:prstGeom>
                      </pic:spPr>
                    </pic:pic>
                  </a:graphicData>
                </a:graphic>
              </wp:inline>
            </w:drawing>
          </w:r>
        </w:p>
      </w:tc>
    </w:tr>
  </w:tbl>
  <w:p w14:paraId="0A86C797" w14:textId="77777777" w:rsidR="00313550" w:rsidRPr="00D63B57" w:rsidRDefault="00313550" w:rsidP="00313550">
    <w:pPr>
      <w:spacing w:after="0" w:line="240" w:lineRule="auto"/>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CCE5" w14:textId="77777777" w:rsidR="00DE42E8" w:rsidRDefault="00DE42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9D5B" w14:textId="77777777" w:rsidR="006A733E" w:rsidRDefault="006A733E" w:rsidP="00DE6C87">
      <w:pPr>
        <w:spacing w:after="0" w:line="240" w:lineRule="auto"/>
      </w:pPr>
      <w:r>
        <w:separator/>
      </w:r>
    </w:p>
  </w:footnote>
  <w:footnote w:type="continuationSeparator" w:id="0">
    <w:p w14:paraId="7E7A38DB" w14:textId="77777777" w:rsidR="006A733E" w:rsidRDefault="006A733E" w:rsidP="00DE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A690" w14:textId="77777777" w:rsidR="00DE42E8" w:rsidRDefault="00DE42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388E" w14:textId="4934600D" w:rsidR="00681A12" w:rsidRPr="00DE42E8" w:rsidRDefault="00681A12" w:rsidP="00681A12">
    <w:pPr>
      <w:pStyle w:val="Nagwek"/>
      <w:pBdr>
        <w:bottom w:val="single" w:sz="4" w:space="1" w:color="808080" w:themeColor="background1" w:themeShade="80"/>
      </w:pBdr>
      <w:jc w:val="center"/>
      <w:rPr>
        <w:rFonts w:ascii="Arial" w:hAnsi="Arial" w:cs="Arial"/>
        <w:sz w:val="16"/>
        <w:szCs w:val="16"/>
      </w:rPr>
    </w:pPr>
    <w:r w:rsidRPr="00DE42E8">
      <w:rPr>
        <w:rFonts w:ascii="Arial" w:hAnsi="Arial" w:cs="Arial"/>
        <w:noProof/>
        <w:sz w:val="16"/>
        <w:szCs w:val="16"/>
        <w:lang w:eastAsia="pl-PL"/>
      </w:rPr>
      <w:drawing>
        <wp:inline distT="0" distB="0" distL="0" distR="0" wp14:anchorId="5E079C3A" wp14:editId="60B2DF7B">
          <wp:extent cx="3451860" cy="769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1860" cy="769620"/>
                  </a:xfrm>
                  <a:prstGeom prst="rect">
                    <a:avLst/>
                  </a:prstGeom>
                  <a:noFill/>
                  <a:ln>
                    <a:noFill/>
                  </a:ln>
                </pic:spPr>
              </pic:pic>
            </a:graphicData>
          </a:graphic>
        </wp:inline>
      </w:drawing>
    </w:r>
  </w:p>
  <w:p w14:paraId="7AE39778" w14:textId="77777777" w:rsidR="00681A12" w:rsidRPr="00DE42E8" w:rsidRDefault="00681A12" w:rsidP="00681A12">
    <w:pPr>
      <w:pStyle w:val="Nagwek"/>
      <w:pBdr>
        <w:bottom w:val="single" w:sz="4" w:space="1" w:color="808080" w:themeColor="background1" w:themeShade="80"/>
      </w:pBdr>
      <w:jc w:val="center"/>
      <w:rPr>
        <w:rFonts w:ascii="Arial" w:hAnsi="Arial" w:cs="Arial"/>
        <w:sz w:val="16"/>
        <w:szCs w:val="16"/>
      </w:rPr>
    </w:pPr>
    <w:r w:rsidRPr="00DE42E8">
      <w:rPr>
        <w:rFonts w:ascii="Arial" w:hAnsi="Arial" w:cs="Arial"/>
        <w:sz w:val="16"/>
        <w:szCs w:val="16"/>
      </w:rPr>
      <w:t>Sfinansowano w ramach reakcji Unii na pandemię COVID-19</w:t>
    </w:r>
  </w:p>
  <w:p w14:paraId="70DB85F6" w14:textId="77777777" w:rsidR="00BB32BA" w:rsidRPr="00DE42E8" w:rsidRDefault="00BB32BA" w:rsidP="00681A12">
    <w:pPr>
      <w:pStyle w:val="Nagwek"/>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4DA8" w14:textId="77777777" w:rsidR="00DE42E8" w:rsidRDefault="00DE42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CC4"/>
    <w:multiLevelType w:val="hybridMultilevel"/>
    <w:tmpl w:val="95F0C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2A26A9"/>
    <w:multiLevelType w:val="hybridMultilevel"/>
    <w:tmpl w:val="67E2B752"/>
    <w:lvl w:ilvl="0" w:tplc="736C4F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3D0648"/>
    <w:multiLevelType w:val="hybridMultilevel"/>
    <w:tmpl w:val="DF5A0BEE"/>
    <w:lvl w:ilvl="0" w:tplc="24B249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3B069BF"/>
    <w:multiLevelType w:val="hybridMultilevel"/>
    <w:tmpl w:val="30160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D63B10"/>
    <w:multiLevelType w:val="singleLevel"/>
    <w:tmpl w:val="3EB03CB2"/>
    <w:lvl w:ilvl="0">
      <w:start w:val="1"/>
      <w:numFmt w:val="decimal"/>
      <w:lvlText w:val="%1."/>
      <w:lvlJc w:val="left"/>
      <w:pPr>
        <w:tabs>
          <w:tab w:val="num" w:pos="360"/>
        </w:tabs>
        <w:ind w:left="360" w:hanging="360"/>
      </w:pPr>
    </w:lvl>
  </w:abstractNum>
  <w:abstractNum w:abstractNumId="5" w15:restartNumberingAfterBreak="0">
    <w:nsid w:val="45EE73B8"/>
    <w:multiLevelType w:val="hybridMultilevel"/>
    <w:tmpl w:val="667C0C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4A6431A7"/>
    <w:multiLevelType w:val="hybridMultilevel"/>
    <w:tmpl w:val="40E868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26B0FAA"/>
    <w:multiLevelType w:val="hybridMultilevel"/>
    <w:tmpl w:val="5E90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E91E30"/>
    <w:multiLevelType w:val="hybridMultilevel"/>
    <w:tmpl w:val="5E90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962857"/>
    <w:multiLevelType w:val="hybridMultilevel"/>
    <w:tmpl w:val="937EEB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70E3E32"/>
    <w:multiLevelType w:val="hybridMultilevel"/>
    <w:tmpl w:val="119628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D621C1D"/>
    <w:multiLevelType w:val="hybridMultilevel"/>
    <w:tmpl w:val="5E90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204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8525877">
    <w:abstractNumId w:val="2"/>
  </w:num>
  <w:num w:numId="3" w16cid:durableId="1864898307">
    <w:abstractNumId w:val="5"/>
  </w:num>
  <w:num w:numId="4" w16cid:durableId="780488061">
    <w:abstractNumId w:val="9"/>
  </w:num>
  <w:num w:numId="5" w16cid:durableId="130875567">
    <w:abstractNumId w:val="4"/>
    <w:lvlOverride w:ilvl="0">
      <w:startOverride w:val="1"/>
    </w:lvlOverride>
  </w:num>
  <w:num w:numId="6" w16cid:durableId="2083986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6702992">
    <w:abstractNumId w:val="10"/>
  </w:num>
  <w:num w:numId="8" w16cid:durableId="1636720520">
    <w:abstractNumId w:val="0"/>
  </w:num>
  <w:num w:numId="9" w16cid:durableId="10229156">
    <w:abstractNumId w:val="3"/>
  </w:num>
  <w:num w:numId="10" w16cid:durableId="206458857">
    <w:abstractNumId w:val="1"/>
  </w:num>
  <w:num w:numId="11" w16cid:durableId="417485782">
    <w:abstractNumId w:val="8"/>
  </w:num>
  <w:num w:numId="12" w16cid:durableId="1438989445">
    <w:abstractNumId w:val="11"/>
  </w:num>
  <w:num w:numId="13" w16cid:durableId="1191067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BA"/>
    <w:rsid w:val="00003146"/>
    <w:rsid w:val="000207C7"/>
    <w:rsid w:val="0002510C"/>
    <w:rsid w:val="00025A59"/>
    <w:rsid w:val="000509B1"/>
    <w:rsid w:val="00075D93"/>
    <w:rsid w:val="000B237C"/>
    <w:rsid w:val="000B2923"/>
    <w:rsid w:val="000C6D9D"/>
    <w:rsid w:val="000D1F4B"/>
    <w:rsid w:val="000F7113"/>
    <w:rsid w:val="00116480"/>
    <w:rsid w:val="00174729"/>
    <w:rsid w:val="0017584F"/>
    <w:rsid w:val="001A4288"/>
    <w:rsid w:val="001B7362"/>
    <w:rsid w:val="001C099D"/>
    <w:rsid w:val="00210BED"/>
    <w:rsid w:val="00266A62"/>
    <w:rsid w:val="00280A90"/>
    <w:rsid w:val="00291D6C"/>
    <w:rsid w:val="002A1625"/>
    <w:rsid w:val="002A5BF3"/>
    <w:rsid w:val="002C4E69"/>
    <w:rsid w:val="002F7235"/>
    <w:rsid w:val="00313550"/>
    <w:rsid w:val="00351DD5"/>
    <w:rsid w:val="00360119"/>
    <w:rsid w:val="0036750D"/>
    <w:rsid w:val="003819FA"/>
    <w:rsid w:val="00396897"/>
    <w:rsid w:val="003A37B7"/>
    <w:rsid w:val="003B3342"/>
    <w:rsid w:val="003B40AE"/>
    <w:rsid w:val="003B5F3A"/>
    <w:rsid w:val="003E0F84"/>
    <w:rsid w:val="00420038"/>
    <w:rsid w:val="00441252"/>
    <w:rsid w:val="00442725"/>
    <w:rsid w:val="00454728"/>
    <w:rsid w:val="00463E8B"/>
    <w:rsid w:val="0048754E"/>
    <w:rsid w:val="004A60C1"/>
    <w:rsid w:val="004B36F1"/>
    <w:rsid w:val="004B6772"/>
    <w:rsid w:val="004B67D1"/>
    <w:rsid w:val="004B7F8C"/>
    <w:rsid w:val="005153DC"/>
    <w:rsid w:val="00521534"/>
    <w:rsid w:val="005535DA"/>
    <w:rsid w:val="00557FE9"/>
    <w:rsid w:val="0056029A"/>
    <w:rsid w:val="00561113"/>
    <w:rsid w:val="00563144"/>
    <w:rsid w:val="0056390B"/>
    <w:rsid w:val="005B4A57"/>
    <w:rsid w:val="005E4BE6"/>
    <w:rsid w:val="005E6B4F"/>
    <w:rsid w:val="005F2405"/>
    <w:rsid w:val="005F2DBA"/>
    <w:rsid w:val="005F31D7"/>
    <w:rsid w:val="00604321"/>
    <w:rsid w:val="00622FE4"/>
    <w:rsid w:val="00625069"/>
    <w:rsid w:val="00633AD0"/>
    <w:rsid w:val="00645060"/>
    <w:rsid w:val="00646A04"/>
    <w:rsid w:val="00646B35"/>
    <w:rsid w:val="00647786"/>
    <w:rsid w:val="00663E03"/>
    <w:rsid w:val="00670398"/>
    <w:rsid w:val="00681A12"/>
    <w:rsid w:val="00692A41"/>
    <w:rsid w:val="006A733E"/>
    <w:rsid w:val="006E4646"/>
    <w:rsid w:val="006E76A4"/>
    <w:rsid w:val="006F2EBC"/>
    <w:rsid w:val="00701FFE"/>
    <w:rsid w:val="0070452E"/>
    <w:rsid w:val="00706962"/>
    <w:rsid w:val="007114B2"/>
    <w:rsid w:val="00715F34"/>
    <w:rsid w:val="00716397"/>
    <w:rsid w:val="007223B9"/>
    <w:rsid w:val="007355A6"/>
    <w:rsid w:val="00751347"/>
    <w:rsid w:val="0076356C"/>
    <w:rsid w:val="00775E55"/>
    <w:rsid w:val="007917AF"/>
    <w:rsid w:val="007947FF"/>
    <w:rsid w:val="007A68AD"/>
    <w:rsid w:val="007C4557"/>
    <w:rsid w:val="007F2239"/>
    <w:rsid w:val="00801678"/>
    <w:rsid w:val="00804C3B"/>
    <w:rsid w:val="00813809"/>
    <w:rsid w:val="0081486E"/>
    <w:rsid w:val="008761C3"/>
    <w:rsid w:val="00883926"/>
    <w:rsid w:val="008A2ECD"/>
    <w:rsid w:val="008A680B"/>
    <w:rsid w:val="009358A1"/>
    <w:rsid w:val="00936406"/>
    <w:rsid w:val="00941E29"/>
    <w:rsid w:val="00971B09"/>
    <w:rsid w:val="00983F18"/>
    <w:rsid w:val="009B0AA3"/>
    <w:rsid w:val="009C0A26"/>
    <w:rsid w:val="009C275C"/>
    <w:rsid w:val="009D13FF"/>
    <w:rsid w:val="009E0DF4"/>
    <w:rsid w:val="009E31C6"/>
    <w:rsid w:val="009F3557"/>
    <w:rsid w:val="009F7126"/>
    <w:rsid w:val="00A12AC8"/>
    <w:rsid w:val="00A245D8"/>
    <w:rsid w:val="00A2763A"/>
    <w:rsid w:val="00A5291B"/>
    <w:rsid w:val="00A65C92"/>
    <w:rsid w:val="00A93F22"/>
    <w:rsid w:val="00AB1A1F"/>
    <w:rsid w:val="00AB1FB9"/>
    <w:rsid w:val="00AD68BD"/>
    <w:rsid w:val="00B0568F"/>
    <w:rsid w:val="00B876F6"/>
    <w:rsid w:val="00BA66BA"/>
    <w:rsid w:val="00BB32BA"/>
    <w:rsid w:val="00BC1663"/>
    <w:rsid w:val="00BD1E45"/>
    <w:rsid w:val="00BD423C"/>
    <w:rsid w:val="00BD7595"/>
    <w:rsid w:val="00BE3D25"/>
    <w:rsid w:val="00BE6E34"/>
    <w:rsid w:val="00C1619C"/>
    <w:rsid w:val="00C174D0"/>
    <w:rsid w:val="00C17D73"/>
    <w:rsid w:val="00C247B0"/>
    <w:rsid w:val="00C91C61"/>
    <w:rsid w:val="00C9257B"/>
    <w:rsid w:val="00CC1A4F"/>
    <w:rsid w:val="00CD5343"/>
    <w:rsid w:val="00D12FE4"/>
    <w:rsid w:val="00D20873"/>
    <w:rsid w:val="00D25C95"/>
    <w:rsid w:val="00D2702C"/>
    <w:rsid w:val="00D40251"/>
    <w:rsid w:val="00D41595"/>
    <w:rsid w:val="00D51295"/>
    <w:rsid w:val="00D63B57"/>
    <w:rsid w:val="00D63F77"/>
    <w:rsid w:val="00D77AEA"/>
    <w:rsid w:val="00D817DA"/>
    <w:rsid w:val="00D83E56"/>
    <w:rsid w:val="00DA2177"/>
    <w:rsid w:val="00DB20C8"/>
    <w:rsid w:val="00DB63AF"/>
    <w:rsid w:val="00DC7003"/>
    <w:rsid w:val="00DC7AD6"/>
    <w:rsid w:val="00DE42E8"/>
    <w:rsid w:val="00DE6C87"/>
    <w:rsid w:val="00DE7734"/>
    <w:rsid w:val="00DF7265"/>
    <w:rsid w:val="00E016C5"/>
    <w:rsid w:val="00E0575B"/>
    <w:rsid w:val="00E152A2"/>
    <w:rsid w:val="00E208B6"/>
    <w:rsid w:val="00E24590"/>
    <w:rsid w:val="00E257EF"/>
    <w:rsid w:val="00E27BE1"/>
    <w:rsid w:val="00E319F5"/>
    <w:rsid w:val="00E8636B"/>
    <w:rsid w:val="00E86DBD"/>
    <w:rsid w:val="00E87F02"/>
    <w:rsid w:val="00EA65AD"/>
    <w:rsid w:val="00EC59E1"/>
    <w:rsid w:val="00EC7C96"/>
    <w:rsid w:val="00ED4E31"/>
    <w:rsid w:val="00EE4F30"/>
    <w:rsid w:val="00F006A8"/>
    <w:rsid w:val="00F21477"/>
    <w:rsid w:val="00F23DB6"/>
    <w:rsid w:val="00F27C5B"/>
    <w:rsid w:val="00F36086"/>
    <w:rsid w:val="00F472DE"/>
    <w:rsid w:val="00F517AE"/>
    <w:rsid w:val="00F5382E"/>
    <w:rsid w:val="00F549D9"/>
    <w:rsid w:val="00F6116C"/>
    <w:rsid w:val="00F63520"/>
    <w:rsid w:val="00F8299C"/>
    <w:rsid w:val="00F84349"/>
    <w:rsid w:val="00FA4382"/>
    <w:rsid w:val="00FB22C9"/>
    <w:rsid w:val="00FC0D3C"/>
    <w:rsid w:val="00FC28EE"/>
    <w:rsid w:val="00FD6BAC"/>
    <w:rsid w:val="00FE3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6EC0C"/>
  <w15:chartTrackingRefBased/>
  <w15:docId w15:val="{BB58AFC2-7824-450D-86A5-1A893A21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1B0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6C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6C87"/>
  </w:style>
  <w:style w:type="paragraph" w:styleId="Stopka">
    <w:name w:val="footer"/>
    <w:basedOn w:val="Normalny"/>
    <w:link w:val="StopkaZnak"/>
    <w:uiPriority w:val="99"/>
    <w:unhideWhenUsed/>
    <w:rsid w:val="00DE6C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6C87"/>
  </w:style>
  <w:style w:type="table" w:styleId="Tabela-Siatka">
    <w:name w:val="Table Grid"/>
    <w:basedOn w:val="Standardowy"/>
    <w:uiPriority w:val="39"/>
    <w:rsid w:val="0060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A37B7"/>
    <w:rPr>
      <w:color w:val="0563C1" w:themeColor="hyperlink"/>
      <w:u w:val="single"/>
    </w:rPr>
  </w:style>
  <w:style w:type="paragraph" w:styleId="Tekstdymka">
    <w:name w:val="Balloon Text"/>
    <w:basedOn w:val="Normalny"/>
    <w:link w:val="TekstdymkaZnak"/>
    <w:uiPriority w:val="99"/>
    <w:semiHidden/>
    <w:unhideWhenUsed/>
    <w:rsid w:val="00025A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5A59"/>
    <w:rPr>
      <w:rFonts w:ascii="Segoe UI" w:hAnsi="Segoe UI" w:cs="Segoe UI"/>
      <w:sz w:val="18"/>
      <w:szCs w:val="18"/>
    </w:rPr>
  </w:style>
  <w:style w:type="paragraph" w:styleId="Akapitzlist">
    <w:name w:val="List Paragraph"/>
    <w:basedOn w:val="Normalny"/>
    <w:uiPriority w:val="34"/>
    <w:qFormat/>
    <w:rsid w:val="00BC1663"/>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4472">
      <w:bodyDiv w:val="1"/>
      <w:marLeft w:val="0"/>
      <w:marRight w:val="0"/>
      <w:marTop w:val="0"/>
      <w:marBottom w:val="0"/>
      <w:divBdr>
        <w:top w:val="none" w:sz="0" w:space="0" w:color="auto"/>
        <w:left w:val="none" w:sz="0" w:space="0" w:color="auto"/>
        <w:bottom w:val="none" w:sz="0" w:space="0" w:color="auto"/>
        <w:right w:val="none" w:sz="0" w:space="0" w:color="auto"/>
      </w:divBdr>
    </w:div>
    <w:div w:id="646864881">
      <w:bodyDiv w:val="1"/>
      <w:marLeft w:val="0"/>
      <w:marRight w:val="0"/>
      <w:marTop w:val="0"/>
      <w:marBottom w:val="0"/>
      <w:divBdr>
        <w:top w:val="none" w:sz="0" w:space="0" w:color="auto"/>
        <w:left w:val="none" w:sz="0" w:space="0" w:color="auto"/>
        <w:bottom w:val="none" w:sz="0" w:space="0" w:color="auto"/>
        <w:right w:val="none" w:sz="0" w:space="0" w:color="auto"/>
      </w:divBdr>
    </w:div>
    <w:div w:id="1393192573">
      <w:bodyDiv w:val="1"/>
      <w:marLeft w:val="0"/>
      <w:marRight w:val="0"/>
      <w:marTop w:val="0"/>
      <w:marBottom w:val="0"/>
      <w:divBdr>
        <w:top w:val="none" w:sz="0" w:space="0" w:color="auto"/>
        <w:left w:val="none" w:sz="0" w:space="0" w:color="auto"/>
        <w:bottom w:val="none" w:sz="0" w:space="0" w:color="auto"/>
        <w:right w:val="none" w:sz="0" w:space="0" w:color="auto"/>
      </w:divBdr>
    </w:div>
    <w:div w:id="17341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2@prostki.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1@prostki.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nformatyk@prost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537</Words>
  <Characters>3066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Demiańczuk</dc:creator>
  <cp:keywords/>
  <dc:description/>
  <cp:lastModifiedBy>Mariusz Demiańczuk</cp:lastModifiedBy>
  <cp:revision>59</cp:revision>
  <cp:lastPrinted>2020-08-14T08:21:00Z</cp:lastPrinted>
  <dcterms:created xsi:type="dcterms:W3CDTF">2020-04-09T11:44:00Z</dcterms:created>
  <dcterms:modified xsi:type="dcterms:W3CDTF">2022-08-26T08:13:00Z</dcterms:modified>
</cp:coreProperties>
</file>