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4D4A4FC2" w:rsidR="00A14BD4" w:rsidRPr="00B82636" w:rsidRDefault="00B82636" w:rsidP="00D61D37">
      <w:pPr>
        <w:pStyle w:val="Legenda"/>
        <w:shd w:val="clear" w:color="auto" w:fill="D9D9D9" w:themeFill="background1" w:themeFillShade="D9"/>
        <w:spacing w:line="276" w:lineRule="auto"/>
        <w:jc w:val="center"/>
        <w:rPr>
          <w:rFonts w:ascii="Calibri" w:eastAsia="Arial Unicode MS" w:hAnsi="Calibri" w:cs="Calibri"/>
          <w:iCs/>
          <w:sz w:val="40"/>
          <w:szCs w:val="40"/>
        </w:rPr>
      </w:pPr>
      <w:bookmarkStart w:id="0" w:name="_Hlk149130864"/>
      <w:r w:rsidRPr="00B82636">
        <w:rPr>
          <w:rFonts w:ascii="Calibri" w:hAnsi="Calibri" w:cs="Arial"/>
          <w:sz w:val="40"/>
          <w:szCs w:val="40"/>
        </w:rPr>
        <w:t xml:space="preserve">DOSTARCZENIE </w:t>
      </w:r>
      <w:r w:rsidR="00662538">
        <w:rPr>
          <w:rFonts w:ascii="Calibri" w:hAnsi="Calibri" w:cs="Arial"/>
          <w:sz w:val="40"/>
          <w:szCs w:val="40"/>
        </w:rPr>
        <w:t xml:space="preserve">GEOFONU DO LOKALIZACJI NIESZCZELNOŚCI </w:t>
      </w:r>
      <w:r w:rsidR="00662538">
        <w:rPr>
          <w:rFonts w:ascii="Calibri" w:hAnsi="Calibri" w:cs="Arial"/>
          <w:sz w:val="40"/>
          <w:szCs w:val="40"/>
        </w:rPr>
        <w:br/>
        <w:t>NA SIECI WODOCIĄGOWEJ HYDROLUX HL-7000 FIRMY SEBA KMT</w:t>
      </w:r>
      <w:r w:rsidRPr="00B82636">
        <w:rPr>
          <w:rFonts w:ascii="Calibri" w:hAnsi="Calibri" w:cs="Arial"/>
          <w:sz w:val="40"/>
          <w:szCs w:val="40"/>
        </w:rPr>
        <w:t xml:space="preserve"> WRAZ Z WYPOSAŻENIEM</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29E67464"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662538">
        <w:rPr>
          <w:rFonts w:ascii="Calibri" w:eastAsia="Arial Unicode MS" w:hAnsi="Calibri" w:cs="Calibri"/>
          <w:sz w:val="32"/>
        </w:rPr>
        <w:t>42</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662538">
        <w:rPr>
          <w:rFonts w:ascii="Calibri" w:eastAsia="Arial Unicode MS" w:hAnsi="Calibri" w:cs="Calibri"/>
          <w:sz w:val="32"/>
        </w:rPr>
        <w:t>TW</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10F31921" w14:textId="77777777" w:rsidR="006248A3" w:rsidRDefault="006248A3" w:rsidP="00191797">
      <w:pPr>
        <w:spacing w:line="276" w:lineRule="auto"/>
        <w:rPr>
          <w:rFonts w:ascii="Calibri" w:hAnsi="Calibri" w:cs="Calibri"/>
          <w:b/>
        </w:rPr>
      </w:pPr>
    </w:p>
    <w:p w14:paraId="7966259E" w14:textId="77777777" w:rsidR="00E657BF" w:rsidRDefault="00E657BF" w:rsidP="00191797">
      <w:pPr>
        <w:spacing w:line="276" w:lineRule="auto"/>
        <w:jc w:val="right"/>
        <w:rPr>
          <w:rFonts w:ascii="Calibri" w:hAnsi="Calibri" w:cs="Calibri"/>
          <w:b/>
          <w:sz w:val="12"/>
          <w:szCs w:val="12"/>
        </w:rPr>
      </w:pPr>
    </w:p>
    <w:p w14:paraId="090BE3D8" w14:textId="77777777" w:rsidR="00662538" w:rsidRPr="00E657BF" w:rsidRDefault="00662538"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670B7437" w:rsidR="00457DF3" w:rsidRPr="00D36271" w:rsidRDefault="00662538" w:rsidP="00B82636">
            <w:pPr>
              <w:pStyle w:val="St4-punkt"/>
              <w:spacing w:line="276" w:lineRule="auto"/>
              <w:ind w:left="0" w:firstLine="0"/>
              <w:jc w:val="center"/>
              <w:rPr>
                <w:rFonts w:ascii="Calibri" w:hAnsi="Calibri" w:cs="Calibri"/>
                <w:b/>
                <w:sz w:val="21"/>
                <w:szCs w:val="21"/>
              </w:rPr>
            </w:pPr>
            <w:r>
              <w:rPr>
                <w:rFonts w:ascii="Calibri" w:hAnsi="Calibri" w:cs="Calibri"/>
                <w:b/>
                <w:sz w:val="21"/>
                <w:szCs w:val="21"/>
              </w:rPr>
              <w:t>16</w:t>
            </w:r>
            <w:r w:rsidR="00457DF3" w:rsidRPr="00D36271">
              <w:rPr>
                <w:rFonts w:ascii="Calibri" w:hAnsi="Calibri" w:cs="Calibri"/>
                <w:b/>
                <w:sz w:val="21"/>
                <w:szCs w:val="21"/>
              </w:rPr>
              <w:t xml:space="preserve"> / </w:t>
            </w:r>
            <w:r w:rsidR="00B82636">
              <w:rPr>
                <w:rFonts w:ascii="Calibri" w:hAnsi="Calibri" w:cs="Calibri"/>
                <w:b/>
                <w:sz w:val="21"/>
                <w:szCs w:val="21"/>
              </w:rPr>
              <w:t>04</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5D5FA0">
      <w:pPr>
        <w:rPr>
          <w:rFonts w:ascii="Calibri" w:hAnsi="Calibri" w:cs="Calibri"/>
          <w:sz w:val="21"/>
          <w:szCs w:val="21"/>
        </w:rPr>
      </w:pPr>
    </w:p>
    <w:p w14:paraId="2FAF92F1"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5D5FA0">
      <w:pPr>
        <w:pStyle w:val="Tekstpodstawowywcity2"/>
        <w:numPr>
          <w:ilvl w:val="1"/>
          <w:numId w:val="12"/>
        </w:numPr>
        <w:tabs>
          <w:tab w:val="left" w:pos="426"/>
        </w:tabs>
        <w:spacing w:after="0" w:line="240"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5D5FA0">
      <w:pPr>
        <w:pStyle w:val="Tekstpodstawowywcity2"/>
        <w:tabs>
          <w:tab w:val="left" w:pos="426"/>
        </w:tabs>
        <w:spacing w:after="0" w:line="240"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5D5FA0">
      <w:pPr>
        <w:ind w:left="426"/>
        <w:rPr>
          <w:rFonts w:ascii="Calibri" w:hAnsi="Calibri" w:cs="Calibri"/>
          <w:sz w:val="21"/>
          <w:szCs w:val="21"/>
        </w:rPr>
      </w:pPr>
    </w:p>
    <w:p w14:paraId="5C72A8F3" w14:textId="77777777" w:rsidR="00B73739" w:rsidRPr="00D36271" w:rsidRDefault="00B73739"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5D5FA0">
      <w:pPr>
        <w:rPr>
          <w:rFonts w:ascii="Calibri" w:hAnsi="Calibri" w:cs="Calibri"/>
          <w:sz w:val="21"/>
          <w:szCs w:val="21"/>
        </w:rPr>
      </w:pPr>
    </w:p>
    <w:p w14:paraId="05BA1BA7" w14:textId="77777777" w:rsidR="00AD1F4B" w:rsidRPr="00D36271" w:rsidRDefault="00AD1F4B" w:rsidP="005D5FA0">
      <w:pPr>
        <w:pStyle w:val="Akapitzlist"/>
        <w:numPr>
          <w:ilvl w:val="0"/>
          <w:numId w:val="13"/>
        </w:numPr>
        <w:tabs>
          <w:tab w:val="left" w:pos="851"/>
        </w:tabs>
        <w:jc w:val="both"/>
        <w:rPr>
          <w:rFonts w:ascii="Calibri" w:hAnsi="Calibri" w:cs="Calibri"/>
          <w:vanish/>
          <w:sz w:val="21"/>
          <w:szCs w:val="21"/>
          <w:lang w:val="pl-PL" w:eastAsia="pl-PL"/>
        </w:rPr>
      </w:pPr>
    </w:p>
    <w:p w14:paraId="4FC394C2" w14:textId="77777777" w:rsidR="00AD1F4B" w:rsidRPr="00D36271" w:rsidRDefault="00AD1F4B" w:rsidP="005D5FA0">
      <w:pPr>
        <w:pStyle w:val="Akapitzlist"/>
        <w:numPr>
          <w:ilvl w:val="0"/>
          <w:numId w:val="13"/>
        </w:numPr>
        <w:tabs>
          <w:tab w:val="left" w:pos="851"/>
        </w:tabs>
        <w:jc w:val="both"/>
        <w:rPr>
          <w:rFonts w:ascii="Calibri" w:hAnsi="Calibri" w:cs="Calibri"/>
          <w:vanish/>
          <w:sz w:val="21"/>
          <w:szCs w:val="21"/>
          <w:lang w:val="pl-PL" w:eastAsia="pl-PL"/>
        </w:rPr>
      </w:pPr>
    </w:p>
    <w:p w14:paraId="177CA2F9" w14:textId="49C68458" w:rsidR="00D70201" w:rsidRPr="00D36271" w:rsidRDefault="00D70201" w:rsidP="005D5FA0">
      <w:pPr>
        <w:pStyle w:val="Tekstpodstawowywcity2"/>
        <w:numPr>
          <w:ilvl w:val="1"/>
          <w:numId w:val="29"/>
        </w:numPr>
        <w:spacing w:after="0" w:line="240"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w:t>
      </w:r>
      <w:r w:rsidR="00B82636" w:rsidRPr="00202D31">
        <w:rPr>
          <w:rFonts w:ascii="Calibri" w:hAnsi="Calibri" w:cs="Calibri"/>
          <w:sz w:val="21"/>
          <w:szCs w:val="21"/>
        </w:rPr>
        <w:t>o wartości</w:t>
      </w:r>
      <w:r w:rsidR="00B82636" w:rsidRPr="00202D31">
        <w:rPr>
          <w:rFonts w:ascii="Calibri" w:hAnsi="Calibri" w:cs="Calibri"/>
          <w:b/>
          <w:sz w:val="21"/>
          <w:szCs w:val="21"/>
        </w:rPr>
        <w:t xml:space="preserve"> </w:t>
      </w:r>
      <w:r w:rsidR="00B82636" w:rsidRPr="00202D31">
        <w:rPr>
          <w:rFonts w:ascii="Calibri" w:hAnsi="Calibri" w:cs="Calibri"/>
          <w:sz w:val="21"/>
          <w:szCs w:val="21"/>
        </w:rPr>
        <w:t>równej lub przekraczającej 10 000 złotych, a nie przekraczającej 130 000 złotych, udzielone zostanie w trybie sektorowego przetargu nieograniczonego,</w:t>
      </w:r>
      <w:r w:rsidR="00B82636" w:rsidRPr="00202D31">
        <w:rPr>
          <w:rFonts w:ascii="Calibri" w:hAnsi="Calibri" w:cs="Calibri"/>
          <w:bCs/>
          <w:sz w:val="21"/>
          <w:szCs w:val="21"/>
        </w:rPr>
        <w:t xml:space="preserve"> w postępowaniu prowadzonym </w:t>
      </w:r>
      <w:r w:rsidR="00B82636" w:rsidRPr="00202D31">
        <w:rPr>
          <w:rFonts w:ascii="Calibri" w:hAnsi="Calibri" w:cs="Calibr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5D5FA0">
      <w:pPr>
        <w:pStyle w:val="Tekstpodstawowywcity2"/>
        <w:numPr>
          <w:ilvl w:val="1"/>
          <w:numId w:val="29"/>
        </w:numPr>
        <w:spacing w:after="0" w:line="240"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D5FA0">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5D5FA0">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5D5FA0">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662538">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5D5FA0">
      <w:pPr>
        <w:pStyle w:val="Tekstpodstawowywcity2"/>
        <w:numPr>
          <w:ilvl w:val="1"/>
          <w:numId w:val="29"/>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5D5FA0">
      <w:pPr>
        <w:pStyle w:val="Tekstpodstawowywcity2"/>
        <w:numPr>
          <w:ilvl w:val="1"/>
          <w:numId w:val="29"/>
        </w:numPr>
        <w:tabs>
          <w:tab w:val="left" w:pos="426"/>
        </w:tabs>
        <w:spacing w:after="0" w:line="240"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5D5FA0">
      <w:pPr>
        <w:pStyle w:val="Tekstpodstawowywcity2"/>
        <w:spacing w:after="0" w:line="240" w:lineRule="auto"/>
        <w:ind w:left="0"/>
        <w:jc w:val="both"/>
        <w:rPr>
          <w:rFonts w:ascii="Calibri" w:hAnsi="Calibri" w:cs="Calibri"/>
          <w:b/>
          <w:sz w:val="21"/>
          <w:szCs w:val="21"/>
        </w:rPr>
      </w:pPr>
    </w:p>
    <w:p w14:paraId="5CE013C7" w14:textId="77777777" w:rsidR="00527B64" w:rsidRPr="00D36271" w:rsidRDefault="00527B6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5D5FA0">
      <w:pPr>
        <w:pStyle w:val="Tekstpodstawowywcity2"/>
        <w:tabs>
          <w:tab w:val="num" w:pos="426"/>
        </w:tabs>
        <w:spacing w:after="0" w:line="240" w:lineRule="auto"/>
        <w:ind w:left="425"/>
        <w:jc w:val="both"/>
        <w:rPr>
          <w:rFonts w:ascii="Calibri" w:hAnsi="Calibri" w:cs="Calibri"/>
          <w:sz w:val="21"/>
          <w:szCs w:val="21"/>
        </w:rPr>
      </w:pPr>
    </w:p>
    <w:p w14:paraId="641AB7D5" w14:textId="1D1006BE" w:rsidR="00D70201" w:rsidRPr="00684B9F" w:rsidRDefault="00D70201" w:rsidP="005D5FA0">
      <w:pPr>
        <w:pStyle w:val="Tekstpodstawowywcity2"/>
        <w:numPr>
          <w:ilvl w:val="0"/>
          <w:numId w:val="40"/>
        </w:numPr>
        <w:tabs>
          <w:tab w:val="left" w:pos="426"/>
        </w:tabs>
        <w:spacing w:after="0" w:line="240"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w:t>
      </w:r>
      <w:r w:rsidR="00FE28A1">
        <w:rPr>
          <w:rFonts w:ascii="Calibri" w:hAnsi="Calibri" w:cs="Calibri"/>
          <w:sz w:val="21"/>
          <w:szCs w:val="21"/>
        </w:rPr>
        <w:t>jest</w:t>
      </w:r>
      <w:r w:rsidRPr="00684B9F">
        <w:rPr>
          <w:rFonts w:ascii="Calibri" w:hAnsi="Calibri" w:cs="Calibri"/>
          <w:sz w:val="21"/>
          <w:szCs w:val="21"/>
        </w:rPr>
        <w:t xml:space="preserve"> </w:t>
      </w:r>
      <w:r w:rsidR="00FE28A1">
        <w:rPr>
          <w:rFonts w:ascii="Calibri" w:hAnsi="Calibri" w:cs="Calibri"/>
          <w:sz w:val="21"/>
          <w:szCs w:val="21"/>
        </w:rPr>
        <w:t>dostawa</w:t>
      </w:r>
      <w:r w:rsidRPr="00684B9F">
        <w:rPr>
          <w:rFonts w:ascii="Calibri" w:hAnsi="Calibri" w:cs="Calibri"/>
          <w:sz w:val="21"/>
          <w:szCs w:val="21"/>
        </w:rPr>
        <w:t xml:space="preserve"> pod nazwą: </w:t>
      </w:r>
      <w:bookmarkStart w:id="4" w:name="_Hlk85790236"/>
      <w:bookmarkStart w:id="5" w:name="_Hlk97722542"/>
      <w:r w:rsidRPr="00684B9F">
        <w:rPr>
          <w:rFonts w:ascii="Calibri" w:hAnsi="Calibri" w:cs="Calibri"/>
          <w:b/>
          <w:bCs/>
          <w:sz w:val="21"/>
          <w:szCs w:val="21"/>
        </w:rPr>
        <w:t>„</w:t>
      </w:r>
      <w:bookmarkEnd w:id="4"/>
      <w:r w:rsidR="00B82636" w:rsidRPr="00133A92">
        <w:rPr>
          <w:rFonts w:ascii="Calibri" w:hAnsi="Calibri" w:cs="Arial"/>
          <w:b/>
          <w:sz w:val="21"/>
          <w:szCs w:val="21"/>
        </w:rPr>
        <w:t xml:space="preserve">DOSTARCZENIE </w:t>
      </w:r>
      <w:r w:rsidR="00662538">
        <w:rPr>
          <w:rFonts w:ascii="Calibri" w:hAnsi="Calibri" w:cs="Arial"/>
          <w:b/>
          <w:sz w:val="21"/>
          <w:szCs w:val="21"/>
        </w:rPr>
        <w:t>GEOFONU DO LOKALIZACJI NIESZCZELNOŚCI NA SIECI WODOCIĄGOWEJ HYDROLUX HL-7000 FIRMY SEBA KMT</w:t>
      </w:r>
      <w:r w:rsidR="00B82636">
        <w:rPr>
          <w:rFonts w:ascii="Calibri" w:hAnsi="Calibri" w:cs="Arial"/>
          <w:b/>
          <w:sz w:val="21"/>
          <w:szCs w:val="21"/>
        </w:rPr>
        <w:t xml:space="preserve"> WRAZ Z </w:t>
      </w:r>
      <w:r w:rsidR="003D2004">
        <w:rPr>
          <w:rFonts w:ascii="Calibri" w:hAnsi="Calibri" w:cs="Arial"/>
          <w:b/>
          <w:sz w:val="21"/>
          <w:szCs w:val="21"/>
        </w:rPr>
        <w:t xml:space="preserve">NIEZBĘDNYM </w:t>
      </w:r>
      <w:r w:rsidR="00B82636">
        <w:rPr>
          <w:rFonts w:ascii="Calibri" w:hAnsi="Calibri" w:cs="Arial"/>
          <w:b/>
          <w:sz w:val="21"/>
          <w:szCs w:val="21"/>
        </w:rPr>
        <w:t>WYPOSAŻENIEM</w:t>
      </w:r>
      <w:r w:rsidRPr="008C35FD">
        <w:rPr>
          <w:rFonts w:ascii="Calibri" w:hAnsi="Calibri" w:cs="Calibri"/>
          <w:b/>
          <w:sz w:val="21"/>
          <w:szCs w:val="21"/>
        </w:rPr>
        <w:t>”</w:t>
      </w:r>
      <w:r w:rsidR="00B82636">
        <w:rPr>
          <w:rFonts w:ascii="Calibri" w:hAnsi="Calibri" w:cs="Calibri"/>
          <w:b/>
          <w:sz w:val="21"/>
          <w:szCs w:val="21"/>
        </w:rPr>
        <w:t>.</w:t>
      </w:r>
      <w:r w:rsidRPr="008C35FD">
        <w:rPr>
          <w:rFonts w:ascii="Calibri" w:hAnsi="Calibri" w:cs="Calibri"/>
          <w:sz w:val="21"/>
          <w:szCs w:val="21"/>
        </w:rPr>
        <w:t xml:space="preserve"> </w:t>
      </w:r>
    </w:p>
    <w:bookmarkEnd w:id="5"/>
    <w:p w14:paraId="6C7FBFCD" w14:textId="795F2820" w:rsidR="00B82636" w:rsidRDefault="00B82636" w:rsidP="005D5FA0">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Na niezbędne</w:t>
      </w:r>
      <w:r w:rsidR="003D2004">
        <w:rPr>
          <w:rFonts w:ascii="Calibri" w:hAnsi="Calibri" w:cs="Calibri"/>
          <w:sz w:val="21"/>
          <w:szCs w:val="21"/>
        </w:rPr>
        <w:t xml:space="preserve"> elementy</w:t>
      </w:r>
      <w:r>
        <w:rPr>
          <w:rFonts w:ascii="Calibri" w:hAnsi="Calibri" w:cs="Calibri"/>
          <w:sz w:val="21"/>
          <w:szCs w:val="21"/>
        </w:rPr>
        <w:t xml:space="preserve"> </w:t>
      </w:r>
      <w:r w:rsidR="003D2004">
        <w:rPr>
          <w:rFonts w:ascii="Calibri" w:hAnsi="Calibri" w:cs="Calibri"/>
          <w:sz w:val="21"/>
          <w:szCs w:val="21"/>
        </w:rPr>
        <w:t>wyposażenia składają się</w:t>
      </w:r>
      <w:r>
        <w:rPr>
          <w:rFonts w:ascii="Calibri" w:hAnsi="Calibri" w:cs="Calibri"/>
          <w:sz w:val="21"/>
          <w:szCs w:val="21"/>
        </w:rPr>
        <w:t>:</w:t>
      </w:r>
    </w:p>
    <w:p w14:paraId="7052A66D" w14:textId="53C6A579"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Jednostka sterownicza HLE 7000</w:t>
      </w:r>
      <w:r w:rsidR="006F41AA">
        <w:rPr>
          <w:rFonts w:ascii="Calibri" w:hAnsi="Calibri" w:cs="Calibri"/>
          <w:sz w:val="21"/>
          <w:szCs w:val="21"/>
        </w:rPr>
        <w:t xml:space="preserve"> (menu urządzenia w języku polskim)</w:t>
      </w:r>
      <w:r w:rsidRPr="00662538">
        <w:rPr>
          <w:rFonts w:ascii="Calibri" w:hAnsi="Calibri" w:cs="Calibri"/>
          <w:sz w:val="21"/>
          <w:szCs w:val="21"/>
        </w:rPr>
        <w:t>;</w:t>
      </w:r>
    </w:p>
    <w:p w14:paraId="2DC7A90C" w14:textId="77777777"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Drążek uniwersalny CS 7;</w:t>
      </w:r>
    </w:p>
    <w:p w14:paraId="5FACF82A" w14:textId="77777777"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Mikrofon ziemny PAM W-7;</w:t>
      </w:r>
    </w:p>
    <w:p w14:paraId="09B9560D" w14:textId="77777777"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Trójnóg z końcówkami ostrzowymi TP W-7;</w:t>
      </w:r>
    </w:p>
    <w:p w14:paraId="2626EEB1" w14:textId="77777777"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Zasilacz sieciowy 230VAC/5VDC;</w:t>
      </w:r>
    </w:p>
    <w:p w14:paraId="3E9FB818" w14:textId="18117513" w:rsidR="00662538" w:rsidRPr="006F41AA"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F41AA">
        <w:rPr>
          <w:rFonts w:ascii="Calibri" w:hAnsi="Calibri" w:cs="Calibri"/>
          <w:sz w:val="21"/>
          <w:szCs w:val="21"/>
        </w:rPr>
        <w:t>Pamięć USB/pendrive z analitycznym oprogramowaniem komputerowym HydroluxView-3 (</w:t>
      </w:r>
      <w:r w:rsidR="006F41AA" w:rsidRPr="006F41AA">
        <w:rPr>
          <w:rFonts w:ascii="Calibri" w:hAnsi="Calibri" w:cs="Calibri"/>
          <w:sz w:val="21"/>
          <w:szCs w:val="21"/>
        </w:rPr>
        <w:t xml:space="preserve">oprogramowanie </w:t>
      </w:r>
      <w:r w:rsidRPr="006F41AA">
        <w:rPr>
          <w:rFonts w:ascii="Calibri" w:hAnsi="Calibri" w:cs="Calibri"/>
          <w:sz w:val="21"/>
          <w:szCs w:val="21"/>
        </w:rPr>
        <w:t>w języku polskim);</w:t>
      </w:r>
    </w:p>
    <w:p w14:paraId="1066489D" w14:textId="77777777"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bookmarkStart w:id="6" w:name="_GoBack"/>
      <w:bookmarkEnd w:id="6"/>
      <w:r w:rsidRPr="00662538">
        <w:rPr>
          <w:rFonts w:ascii="Calibri" w:hAnsi="Calibri" w:cs="Calibri"/>
          <w:sz w:val="21"/>
          <w:szCs w:val="21"/>
        </w:rPr>
        <w:t>Kabel połączeniowy z komputerem VK130;</w:t>
      </w:r>
    </w:p>
    <w:p w14:paraId="3EFC64FC" w14:textId="77777777"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Słuchawki bezprzewodowe Bluetooth;</w:t>
      </w:r>
    </w:p>
    <w:p w14:paraId="73BAE8FE" w14:textId="77777777"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Uchwyt montażowy do HL 7000;</w:t>
      </w:r>
    </w:p>
    <w:p w14:paraId="6489431F" w14:textId="77777777" w:rsidR="00662538" w:rsidRP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Uchwyt do paska;</w:t>
      </w:r>
    </w:p>
    <w:p w14:paraId="00E0D701" w14:textId="4D64F133" w:rsidR="00662538" w:rsidRDefault="00662538" w:rsidP="00662538">
      <w:pPr>
        <w:pStyle w:val="Tekstpodstawowywcity2"/>
        <w:numPr>
          <w:ilvl w:val="0"/>
          <w:numId w:val="48"/>
        </w:numPr>
        <w:tabs>
          <w:tab w:val="left" w:pos="851"/>
        </w:tabs>
        <w:spacing w:after="0" w:line="240" w:lineRule="auto"/>
        <w:ind w:left="851" w:hanging="425"/>
        <w:jc w:val="both"/>
        <w:rPr>
          <w:rFonts w:ascii="Calibri" w:hAnsi="Calibri" w:cs="Calibri"/>
          <w:sz w:val="21"/>
          <w:szCs w:val="21"/>
        </w:rPr>
      </w:pPr>
      <w:r w:rsidRPr="00662538">
        <w:rPr>
          <w:rFonts w:ascii="Calibri" w:hAnsi="Calibri" w:cs="Calibri"/>
          <w:sz w:val="21"/>
          <w:szCs w:val="21"/>
        </w:rPr>
        <w:t>Sztywny futerał transportowy</w:t>
      </w:r>
      <w:r>
        <w:rPr>
          <w:rFonts w:ascii="Calibri" w:hAnsi="Calibri" w:cs="Calibri"/>
          <w:sz w:val="21"/>
          <w:szCs w:val="21"/>
        </w:rPr>
        <w:t>.</w:t>
      </w:r>
    </w:p>
    <w:p w14:paraId="75D71473" w14:textId="5CF6C279" w:rsidR="00104052" w:rsidRDefault="00D70201" w:rsidP="005D5FA0">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sidRPr="00684B9F">
        <w:rPr>
          <w:rFonts w:ascii="Calibri" w:hAnsi="Calibri" w:cs="Calibri"/>
          <w:sz w:val="21"/>
          <w:szCs w:val="21"/>
        </w:rPr>
        <w:lastRenderedPageBreak/>
        <w:t xml:space="preserve">Zamówienie 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00104052" w:rsidRPr="00684B9F">
        <w:rPr>
          <w:rFonts w:ascii="Calibri" w:hAnsi="Calibri" w:cs="Calibri"/>
          <w:sz w:val="21"/>
          <w:szCs w:val="21"/>
        </w:rPr>
        <w:t>iowych.</w:t>
      </w:r>
    </w:p>
    <w:p w14:paraId="3F416E83" w14:textId="6FB3D52D" w:rsidR="00B32A4D" w:rsidRDefault="00D61D37" w:rsidP="005D5FA0">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sidRPr="00684B9F">
        <w:rPr>
          <w:rFonts w:ascii="Calibri" w:hAnsi="Calibri" w:cs="Calibri"/>
          <w:sz w:val="21"/>
          <w:szCs w:val="21"/>
        </w:rPr>
        <w:t xml:space="preserve">Pozostałe wymagania zamawiającego / obowiązki wykonawcy, zawarte zostały w projekcie umowy w sprawie niniejszego zamówienia, stanowiącym </w:t>
      </w:r>
      <w:r w:rsidRPr="00B4278D">
        <w:rPr>
          <w:rFonts w:ascii="Calibri" w:hAnsi="Calibri" w:cs="Calibri"/>
          <w:b/>
          <w:sz w:val="21"/>
          <w:szCs w:val="21"/>
        </w:rPr>
        <w:t>załącznik</w:t>
      </w:r>
      <w:r w:rsidR="00D27EFF" w:rsidRPr="00B4278D">
        <w:rPr>
          <w:rFonts w:ascii="Calibri" w:hAnsi="Calibri" w:cs="Calibri"/>
          <w:b/>
          <w:sz w:val="21"/>
          <w:szCs w:val="21"/>
        </w:rPr>
        <w:t xml:space="preserve"> nr 1</w:t>
      </w:r>
      <w:r w:rsidR="00D27EFF" w:rsidRPr="00684B9F">
        <w:rPr>
          <w:rFonts w:ascii="Calibri" w:hAnsi="Calibri" w:cs="Calibri"/>
          <w:sz w:val="21"/>
          <w:szCs w:val="21"/>
        </w:rPr>
        <w:t xml:space="preserve"> </w:t>
      </w:r>
      <w:r w:rsidRPr="00684B9F">
        <w:rPr>
          <w:rFonts w:ascii="Calibri" w:hAnsi="Calibri" w:cs="Calibri"/>
          <w:sz w:val="21"/>
          <w:szCs w:val="21"/>
        </w:rPr>
        <w:t>do SWZ.</w:t>
      </w:r>
    </w:p>
    <w:p w14:paraId="76F17506" w14:textId="77777777" w:rsidR="00AA1BB7" w:rsidRPr="00D078BA" w:rsidRDefault="00AA1BB7" w:rsidP="00AA1BB7">
      <w:pPr>
        <w:pStyle w:val="Tekstpodstawowywcity2"/>
        <w:tabs>
          <w:tab w:val="left" w:pos="426"/>
        </w:tabs>
        <w:spacing w:after="0" w:line="240" w:lineRule="auto"/>
        <w:ind w:left="0"/>
        <w:jc w:val="both"/>
        <w:rPr>
          <w:rFonts w:ascii="Calibri" w:hAnsi="Calibri" w:cs="Calibri"/>
          <w:sz w:val="21"/>
          <w:szCs w:val="21"/>
        </w:rPr>
      </w:pPr>
    </w:p>
    <w:p w14:paraId="1B4C07B6" w14:textId="77777777" w:rsidR="00B509B3" w:rsidRPr="00D36271" w:rsidRDefault="00B509B3"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5D5FA0">
      <w:pPr>
        <w:rPr>
          <w:rFonts w:ascii="Calibri" w:hAnsi="Calibri" w:cs="Calibri"/>
          <w:sz w:val="21"/>
          <w:szCs w:val="21"/>
        </w:rPr>
      </w:pPr>
    </w:p>
    <w:p w14:paraId="54D2A5BC" w14:textId="0D76580B" w:rsidR="00FB6600" w:rsidRDefault="00BC25E5" w:rsidP="005D5FA0">
      <w:pPr>
        <w:tabs>
          <w:tab w:val="left" w:pos="426"/>
        </w:tabs>
        <w:jc w:val="both"/>
        <w:rPr>
          <w:rFonts w:ascii="Calibri" w:hAnsi="Calibri" w:cs="Arial"/>
          <w:iCs/>
          <w:sz w:val="21"/>
          <w:szCs w:val="21"/>
        </w:rPr>
      </w:pPr>
      <w:r>
        <w:rPr>
          <w:rFonts w:ascii="Calibri" w:hAnsi="Calibri" w:cs="Arial"/>
          <w:iCs/>
          <w:sz w:val="21"/>
          <w:szCs w:val="21"/>
        </w:rPr>
        <w:t>12</w:t>
      </w:r>
      <w:r w:rsidR="00A7250E">
        <w:rPr>
          <w:rFonts w:ascii="Calibri" w:hAnsi="Calibri" w:cs="Arial"/>
          <w:iCs/>
          <w:sz w:val="21"/>
          <w:szCs w:val="21"/>
        </w:rPr>
        <w:t xml:space="preserve"> tygodni</w:t>
      </w:r>
      <w:r w:rsidR="00B4278D">
        <w:rPr>
          <w:rFonts w:ascii="Calibri" w:hAnsi="Calibri" w:cs="Arial"/>
          <w:iCs/>
          <w:sz w:val="21"/>
          <w:szCs w:val="21"/>
        </w:rPr>
        <w:t xml:space="preserve"> (od daty zawarcia umowy).</w:t>
      </w:r>
    </w:p>
    <w:p w14:paraId="50C1C5FE" w14:textId="77777777" w:rsidR="00D27EFF" w:rsidRPr="008A4DD9" w:rsidRDefault="00D27EFF" w:rsidP="005D5FA0">
      <w:pPr>
        <w:tabs>
          <w:tab w:val="left" w:pos="426"/>
        </w:tabs>
        <w:jc w:val="both"/>
        <w:rPr>
          <w:rFonts w:ascii="Calibri" w:hAnsi="Calibri" w:cs="Arial"/>
          <w:iCs/>
          <w:sz w:val="21"/>
          <w:szCs w:val="21"/>
        </w:rPr>
      </w:pPr>
    </w:p>
    <w:p w14:paraId="6A23D55B" w14:textId="77777777" w:rsidR="00AA1BB7" w:rsidRPr="00D36271" w:rsidRDefault="00AA1BB7" w:rsidP="00AA1BB7">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5</w:t>
      </w:r>
    </w:p>
    <w:p w14:paraId="7BBCF2E0" w14:textId="77777777" w:rsidR="00AA1BB7" w:rsidRPr="00047F53" w:rsidRDefault="00AA1BB7" w:rsidP="00AA1BB7">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ABE6E05" w14:textId="77777777" w:rsidR="00AA1BB7" w:rsidRPr="006A4980" w:rsidRDefault="00AA1BB7" w:rsidP="00AA1BB7">
      <w:pPr>
        <w:pStyle w:val="NormalnyWeb"/>
        <w:tabs>
          <w:tab w:val="left" w:pos="426"/>
        </w:tabs>
        <w:suppressAutoHyphens w:val="0"/>
        <w:spacing w:before="0" w:after="0"/>
        <w:jc w:val="both"/>
        <w:rPr>
          <w:rFonts w:ascii="Calibri" w:eastAsia="Calibri" w:hAnsi="Calibri" w:cs="Calibri"/>
          <w:sz w:val="21"/>
          <w:szCs w:val="21"/>
          <w:lang w:val="x-none" w:eastAsia="en-US"/>
        </w:rPr>
      </w:pPr>
    </w:p>
    <w:p w14:paraId="168F6600" w14:textId="77777777" w:rsidR="00AA1BB7" w:rsidRPr="00D36271" w:rsidRDefault="00AA1BB7" w:rsidP="00AA1BB7">
      <w:pPr>
        <w:pStyle w:val="NormalnyWeb"/>
        <w:numPr>
          <w:ilvl w:val="0"/>
          <w:numId w:val="16"/>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648B99C"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F056491"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0CF01926"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72016DB1"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3BDA038E" w14:textId="77777777" w:rsidR="00AA1BB7" w:rsidRPr="00D36271" w:rsidRDefault="006F41AA" w:rsidP="00AA1BB7">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AA1BB7" w:rsidRPr="00D36271">
          <w:rPr>
            <w:rStyle w:val="Hipercze"/>
            <w:rFonts w:ascii="Calibri" w:eastAsia="Calibri" w:hAnsi="Calibri" w:cs="Calibri"/>
            <w:sz w:val="21"/>
            <w:szCs w:val="21"/>
          </w:rPr>
          <w:t>https://platformazakupowa.pl/strona/45-instrukcje</w:t>
        </w:r>
      </w:hyperlink>
      <w:r w:rsidR="00AA1BB7" w:rsidRPr="00D36271">
        <w:rPr>
          <w:rStyle w:val="Hipercze"/>
          <w:rFonts w:ascii="Calibri" w:eastAsia="Calibri" w:hAnsi="Calibri" w:cs="Calibri"/>
          <w:sz w:val="21"/>
          <w:szCs w:val="21"/>
        </w:rPr>
        <w:t>.</w:t>
      </w:r>
    </w:p>
    <w:p w14:paraId="35C739ED"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3705FCAF"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7BBB9944" w14:textId="77777777" w:rsidR="00AA1BB7" w:rsidRPr="00F917F8" w:rsidRDefault="00AA1BB7" w:rsidP="00AA1BB7">
      <w:pPr>
        <w:pStyle w:val="NormalnyWeb"/>
        <w:numPr>
          <w:ilvl w:val="0"/>
          <w:numId w:val="16"/>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66F3C1C8" w14:textId="77777777" w:rsidR="00AA1BB7" w:rsidRPr="00D36271" w:rsidRDefault="00AA1BB7" w:rsidP="00AA1BB7">
      <w:pPr>
        <w:pStyle w:val="NormalnyWeb"/>
        <w:numPr>
          <w:ilvl w:val="0"/>
          <w:numId w:val="16"/>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305E0E11"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234E780C" w14:textId="77066DD6"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 xml:space="preserve">Ofertę wraz z </w:t>
      </w:r>
      <w:r w:rsidRPr="00D36271">
        <w:rPr>
          <w:rFonts w:ascii="Calibri" w:eastAsia="Calibri" w:hAnsi="Calibri" w:cs="Calibri"/>
          <w:sz w:val="21"/>
          <w:szCs w:val="21"/>
          <w:lang w:eastAsia="en-US"/>
        </w:rPr>
        <w:t>załącznikami wymienionymi w pkt 4 Rozdziału 9 SWZ, złożyć należy za pomocą formularza „OFERTA WYKONAWCY”.</w:t>
      </w:r>
    </w:p>
    <w:p w14:paraId="14601DFB"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466AF3CF"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lastRenderedPageBreak/>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10182CEF"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0A809369" w14:textId="77777777" w:rsidR="00AA1BB7" w:rsidRPr="000246F7"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1A3DAAC"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06089C74" w14:textId="77777777" w:rsidR="00AA1BB7" w:rsidRPr="000246F7"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366C8D0"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69329B26"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576FB98"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509ECCC3"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772226CF"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37C876"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1B123B0D" w14:textId="77777777" w:rsidR="00AA1BB7"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5700FA8"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571560C5"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Pr>
          <w:rFonts w:ascii="Calibri" w:hAnsi="Calibri" w:cs="Calibri"/>
          <w:sz w:val="21"/>
          <w:szCs w:val="21"/>
        </w:rPr>
        <w:t> </w:t>
      </w:r>
      <w:r w:rsidRPr="00D36271">
        <w:rPr>
          <w:rFonts w:ascii="Calibri" w:hAnsi="Calibri" w:cs="Calibri"/>
          <w:sz w:val="21"/>
          <w:szCs w:val="21"/>
        </w:rPr>
        <w:t>nich dotyczą;</w:t>
      </w:r>
    </w:p>
    <w:p w14:paraId="6A2E3D01"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0AE74E98"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66BEE107" w14:textId="77777777" w:rsidR="00AA1BB7" w:rsidRPr="00D36271"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43CBB225" w14:textId="77777777" w:rsidR="00AA1BB7"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1DB2FEC" w14:textId="77777777" w:rsidR="00BC25E5" w:rsidRDefault="00BC25E5" w:rsidP="00BC25E5">
      <w:pPr>
        <w:pStyle w:val="NormalnyWeb"/>
        <w:tabs>
          <w:tab w:val="left" w:pos="426"/>
        </w:tabs>
        <w:spacing w:before="0" w:after="0"/>
        <w:jc w:val="both"/>
        <w:rPr>
          <w:rFonts w:ascii="Calibri" w:hAnsi="Calibri" w:cs="Calibri"/>
          <w:sz w:val="21"/>
          <w:szCs w:val="21"/>
        </w:rPr>
      </w:pPr>
    </w:p>
    <w:p w14:paraId="787DFECB" w14:textId="77777777" w:rsidR="00AA1BB7" w:rsidRPr="00D36271"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lastRenderedPageBreak/>
        <w:t>Dokumenty elektroniczne w postępowaniu spełniają łącznie następujące wymagania:</w:t>
      </w:r>
    </w:p>
    <w:p w14:paraId="14A4AB48"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0C4BB49D"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F5C9B23"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2EB87F15"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76F01BA5"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4619308"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5E52911E"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20960571"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365B75DA"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6DC4EFB4"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72CBF7B"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4ABAAB86"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76530559" w14:textId="77777777" w:rsidR="00AA1BB7" w:rsidRPr="00A1185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6A012715"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4945454B"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018020F9"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2B7D91F4"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Pr>
          <w:rFonts w:ascii="Calibri" w:hAnsi="Calibri" w:cs="Calibri"/>
          <w:sz w:val="21"/>
          <w:szCs w:val="21"/>
          <w:lang w:eastAsia="pl-PL"/>
        </w:rPr>
        <w:t>)</w:t>
      </w:r>
      <w:r w:rsidRPr="00D36271">
        <w:rPr>
          <w:rFonts w:ascii="Calibri" w:hAnsi="Calibri" w:cs="Calibri"/>
          <w:sz w:val="21"/>
          <w:szCs w:val="21"/>
          <w:lang w:val="pl-PL" w:eastAsia="pl-PL"/>
        </w:rPr>
        <w:t>;</w:t>
      </w:r>
    </w:p>
    <w:p w14:paraId="0B54F88A"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55CF7C44"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3DF32C1"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Pr>
          <w:rFonts w:ascii="Calibri" w:hAnsi="Calibri" w:cs="Calibri"/>
          <w:sz w:val="21"/>
          <w:szCs w:val="21"/>
        </w:rPr>
        <w:t>;</w:t>
      </w:r>
    </w:p>
    <w:p w14:paraId="74AAE370"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5AE42AE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7E4F03C8"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38511960"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1A474C52"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3C47B477"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25E3086E"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lastRenderedPageBreak/>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1C73D94" w14:textId="77777777" w:rsidR="00AA1BB7"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2392138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36042E2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596BA7FF"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1218B7F5"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5955EF12"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0841D65D" w14:textId="77777777" w:rsidR="003165AC" w:rsidRPr="00D36271" w:rsidRDefault="003165AC" w:rsidP="005D5FA0">
      <w:pPr>
        <w:pStyle w:val="NormalnyWeb"/>
        <w:suppressAutoHyphens w:val="0"/>
        <w:spacing w:before="0" w:after="0"/>
        <w:jc w:val="both"/>
        <w:rPr>
          <w:rFonts w:ascii="Calibri" w:hAnsi="Calibri" w:cs="Calibri"/>
          <w:b/>
          <w:spacing w:val="42"/>
          <w:sz w:val="21"/>
          <w:szCs w:val="21"/>
        </w:rPr>
      </w:pPr>
    </w:p>
    <w:p w14:paraId="60C95126" w14:textId="77777777" w:rsidR="00786C94" w:rsidRPr="00D36271" w:rsidRDefault="00786C9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5D5FA0">
      <w:pPr>
        <w:pStyle w:val="Bezodstpw"/>
        <w:tabs>
          <w:tab w:val="left" w:pos="851"/>
        </w:tabs>
        <w:jc w:val="both"/>
        <w:rPr>
          <w:rFonts w:ascii="Calibri" w:hAnsi="Calibri" w:cs="Calibri"/>
          <w:sz w:val="21"/>
          <w:szCs w:val="21"/>
        </w:rPr>
      </w:pPr>
    </w:p>
    <w:p w14:paraId="173A1E51" w14:textId="77777777" w:rsidR="00F80BDA" w:rsidRDefault="00786C94" w:rsidP="005D5FA0">
      <w:pPr>
        <w:pStyle w:val="Bezodstpw"/>
        <w:tabs>
          <w:tab w:val="left" w:pos="567"/>
        </w:tabs>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734A76B6" w14:textId="77777777" w:rsidR="00A7250E" w:rsidRDefault="00A7250E" w:rsidP="005D5FA0">
      <w:pPr>
        <w:pStyle w:val="Bezodstpw"/>
        <w:tabs>
          <w:tab w:val="left" w:pos="567"/>
        </w:tabs>
        <w:jc w:val="both"/>
        <w:rPr>
          <w:rFonts w:ascii="Calibri" w:hAnsi="Calibri" w:cs="Calibri"/>
          <w:sz w:val="21"/>
          <w:szCs w:val="21"/>
        </w:rPr>
      </w:pPr>
    </w:p>
    <w:p w14:paraId="2BE00326" w14:textId="77777777" w:rsidR="00503DFB" w:rsidRPr="00D36271" w:rsidRDefault="004B16E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5D5FA0">
      <w:pPr>
        <w:pStyle w:val="Bezodstpw"/>
        <w:tabs>
          <w:tab w:val="left" w:pos="851"/>
        </w:tabs>
        <w:jc w:val="both"/>
        <w:rPr>
          <w:rFonts w:ascii="Calibri" w:hAnsi="Calibri" w:cs="Calibri"/>
          <w:sz w:val="21"/>
          <w:szCs w:val="21"/>
        </w:rPr>
      </w:pPr>
    </w:p>
    <w:p w14:paraId="2E077907" w14:textId="77777777" w:rsidR="005B1D87" w:rsidRDefault="00EE5BD5" w:rsidP="005D5FA0">
      <w:pPr>
        <w:pStyle w:val="Bezodstpw"/>
        <w:tabs>
          <w:tab w:val="left" w:pos="567"/>
        </w:tabs>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5D5FA0">
      <w:pPr>
        <w:pStyle w:val="Bezodstpw"/>
        <w:tabs>
          <w:tab w:val="left" w:pos="567"/>
        </w:tabs>
        <w:jc w:val="both"/>
        <w:rPr>
          <w:rFonts w:ascii="Calibri" w:hAnsi="Calibri" w:cs="Calibri"/>
          <w:sz w:val="21"/>
          <w:szCs w:val="21"/>
        </w:rPr>
      </w:pPr>
    </w:p>
    <w:p w14:paraId="6F3707FE"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5D5FA0">
      <w:pPr>
        <w:pStyle w:val="Bezodstpw"/>
        <w:tabs>
          <w:tab w:val="left" w:pos="851"/>
        </w:tabs>
        <w:jc w:val="both"/>
        <w:rPr>
          <w:rFonts w:ascii="Calibri" w:hAnsi="Calibri" w:cs="Calibri"/>
          <w:sz w:val="21"/>
          <w:szCs w:val="21"/>
        </w:rPr>
      </w:pPr>
    </w:p>
    <w:p w14:paraId="582B62F9" w14:textId="4985CF05" w:rsidR="00F702CC" w:rsidRPr="00BC25E5" w:rsidRDefault="00F702CC"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BC25E5" w:rsidRPr="00BC25E5">
        <w:rPr>
          <w:rFonts w:ascii="Calibri" w:hAnsi="Calibri" w:cs="Calibri"/>
          <w:b/>
          <w:spacing w:val="1"/>
          <w:sz w:val="21"/>
          <w:szCs w:val="21"/>
        </w:rPr>
        <w:t>23</w:t>
      </w:r>
      <w:r w:rsidR="004B5860" w:rsidRPr="00BC25E5">
        <w:rPr>
          <w:rFonts w:ascii="Calibri" w:hAnsi="Calibri" w:cs="Calibri"/>
          <w:b/>
          <w:spacing w:val="1"/>
          <w:sz w:val="21"/>
          <w:szCs w:val="21"/>
        </w:rPr>
        <w:t xml:space="preserve"> </w:t>
      </w:r>
      <w:r w:rsidR="00A7250E" w:rsidRPr="00BC25E5">
        <w:rPr>
          <w:rFonts w:ascii="Calibri" w:hAnsi="Calibri" w:cs="Calibri"/>
          <w:b/>
          <w:spacing w:val="1"/>
          <w:sz w:val="21"/>
          <w:szCs w:val="21"/>
        </w:rPr>
        <w:t>czerwca</w:t>
      </w:r>
      <w:r w:rsidR="00AA7744" w:rsidRPr="00BC25E5">
        <w:rPr>
          <w:rFonts w:ascii="Calibri" w:hAnsi="Calibri" w:cs="Calibri"/>
          <w:b/>
          <w:spacing w:val="1"/>
          <w:sz w:val="21"/>
          <w:szCs w:val="21"/>
        </w:rPr>
        <w:t xml:space="preserve"> </w:t>
      </w:r>
      <w:r w:rsidR="005761E8" w:rsidRPr="00BC25E5">
        <w:rPr>
          <w:rFonts w:ascii="Calibri" w:hAnsi="Calibri" w:cs="Calibri"/>
          <w:b/>
          <w:spacing w:val="1"/>
          <w:sz w:val="21"/>
          <w:szCs w:val="21"/>
        </w:rPr>
        <w:t>202</w:t>
      </w:r>
      <w:r w:rsidR="002A76CA" w:rsidRPr="00BC25E5">
        <w:rPr>
          <w:rFonts w:ascii="Calibri" w:hAnsi="Calibri" w:cs="Calibri"/>
          <w:b/>
          <w:spacing w:val="1"/>
          <w:sz w:val="21"/>
          <w:szCs w:val="21"/>
        </w:rPr>
        <w:t>4</w:t>
      </w:r>
      <w:r w:rsidR="005761E8" w:rsidRPr="00BC25E5">
        <w:rPr>
          <w:rFonts w:ascii="Calibri" w:hAnsi="Calibri" w:cs="Calibri"/>
          <w:b/>
          <w:spacing w:val="1"/>
          <w:sz w:val="21"/>
          <w:szCs w:val="21"/>
        </w:rPr>
        <w:t xml:space="preserve"> roku</w:t>
      </w:r>
      <w:r w:rsidR="00645ED0" w:rsidRPr="00BC25E5">
        <w:rPr>
          <w:rFonts w:ascii="Calibri" w:hAnsi="Calibri" w:cs="Calibri"/>
          <w:spacing w:val="1"/>
          <w:sz w:val="21"/>
          <w:szCs w:val="21"/>
        </w:rPr>
        <w:t>.</w:t>
      </w:r>
    </w:p>
    <w:p w14:paraId="1380CB0B" w14:textId="77777777" w:rsidR="003F10C4" w:rsidRPr="00D36271" w:rsidRDefault="00645ED0"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347533C5" w:rsidR="00A90193" w:rsidRPr="00D36271" w:rsidRDefault="00A90193" w:rsidP="00AA1BB7">
      <w:pPr>
        <w:widowControl w:val="0"/>
        <w:numPr>
          <w:ilvl w:val="0"/>
          <w:numId w:val="14"/>
        </w:numPr>
        <w:tabs>
          <w:tab w:val="left" w:pos="426"/>
        </w:tabs>
        <w:autoSpaceDE w:val="0"/>
        <w:autoSpaceDN w:val="0"/>
        <w:adjustRightInd w:val="0"/>
        <w:ind w:left="425" w:right="74" w:hanging="425"/>
        <w:jc w:val="both"/>
        <w:rPr>
          <w:rFonts w:ascii="Calibri" w:hAnsi="Calibri" w:cs="Calibri"/>
          <w:sz w:val="21"/>
          <w:szCs w:val="21"/>
        </w:rPr>
      </w:pPr>
      <w:r w:rsidRPr="00D36271">
        <w:rPr>
          <w:rFonts w:ascii="Calibri" w:eastAsia="TimesNewRoman" w:hAnsi="Calibri" w:cs="Calibri"/>
          <w:sz w:val="21"/>
          <w:szCs w:val="21"/>
        </w:rPr>
        <w:t xml:space="preserve">W </w:t>
      </w:r>
      <w:r w:rsidR="00AB0F06" w:rsidRPr="00202D31">
        <w:rPr>
          <w:rFonts w:ascii="Calibri" w:eastAsia="TimesNewRoman" w:hAnsi="Calibri" w:cs="Calibri"/>
          <w:sz w:val="21"/>
          <w:szCs w:val="21"/>
        </w:rPr>
        <w:t xml:space="preserve">przypadku gdy wybór najkorzystniejszej oferty nie nastąpi przed upływem terminu związania ofertą określonego </w:t>
      </w:r>
      <w:r w:rsidR="00AB0F06">
        <w:rPr>
          <w:rFonts w:ascii="Calibri" w:eastAsia="TimesNewRoman" w:hAnsi="Calibri" w:cs="Calibri"/>
          <w:sz w:val="21"/>
          <w:szCs w:val="21"/>
        </w:rPr>
        <w:br/>
      </w:r>
      <w:r w:rsidR="00AB0F06" w:rsidRPr="00202D31">
        <w:rPr>
          <w:rFonts w:ascii="Calibri" w:eastAsia="TimesNewRoman" w:hAnsi="Calibri" w:cs="Calibri"/>
          <w:sz w:val="21"/>
          <w:szCs w:val="21"/>
        </w:rPr>
        <w:t>w dokumentach zamówienia, zamawiający przed upływem terminu związania ofertą zwraca się jednokrotnie</w:t>
      </w:r>
      <w:r w:rsidR="00AB0F06">
        <w:rPr>
          <w:rFonts w:ascii="Calibri" w:eastAsia="TimesNewRoman" w:hAnsi="Calibri" w:cs="Calibri"/>
          <w:sz w:val="21"/>
          <w:szCs w:val="21"/>
        </w:rPr>
        <w:t xml:space="preserve"> </w:t>
      </w:r>
      <w:r w:rsidR="00AB0F06" w:rsidRPr="00202D31">
        <w:rPr>
          <w:rFonts w:ascii="Calibri" w:eastAsia="TimesNewRoman" w:hAnsi="Calibri" w:cs="Calibri"/>
          <w:sz w:val="21"/>
          <w:szCs w:val="21"/>
        </w:rPr>
        <w:t>do wykonawców o wyrażenie zgody na przedłużenie tego terminu o wskazywany przez niego okres, nie dłuższy niż 30 dni</w:t>
      </w:r>
      <w:r w:rsidRPr="00D36271">
        <w:rPr>
          <w:rFonts w:ascii="Calibri" w:eastAsia="TimesNewRoman" w:hAnsi="Calibri" w:cs="Calibri"/>
          <w:sz w:val="21"/>
          <w:szCs w:val="21"/>
        </w:rPr>
        <w:t>.</w:t>
      </w:r>
    </w:p>
    <w:p w14:paraId="7C81A324" w14:textId="356227F8" w:rsidR="00FB6600" w:rsidRDefault="00A90193"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5D5FA0">
      <w:pPr>
        <w:widowControl w:val="0"/>
        <w:tabs>
          <w:tab w:val="left" w:pos="426"/>
        </w:tabs>
        <w:autoSpaceDE w:val="0"/>
        <w:autoSpaceDN w:val="0"/>
        <w:adjustRightInd w:val="0"/>
        <w:ind w:left="426" w:right="74"/>
        <w:jc w:val="both"/>
        <w:rPr>
          <w:rFonts w:ascii="Calibri" w:hAnsi="Calibri" w:cs="Calibri"/>
          <w:sz w:val="21"/>
          <w:szCs w:val="21"/>
          <w:u w:val="single"/>
        </w:rPr>
      </w:pPr>
    </w:p>
    <w:p w14:paraId="7F7ADC1A"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5D5FA0">
      <w:pPr>
        <w:pStyle w:val="Bezodstpw"/>
        <w:tabs>
          <w:tab w:val="left" w:pos="851"/>
        </w:tabs>
        <w:jc w:val="both"/>
        <w:rPr>
          <w:rFonts w:ascii="Calibri" w:hAnsi="Calibri" w:cs="Calibri"/>
          <w:sz w:val="21"/>
          <w:szCs w:val="21"/>
        </w:rPr>
      </w:pPr>
    </w:p>
    <w:p w14:paraId="6C34E6DD"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22B4C21C"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A7250E">
        <w:rPr>
          <w:rFonts w:ascii="Calibri" w:hAnsi="Calibri" w:cs="Calibri"/>
          <w:bCs/>
          <w:sz w:val="21"/>
          <w:szCs w:val="21"/>
        </w:rPr>
        <w:t>.</w:t>
      </w:r>
      <w:r w:rsidRPr="00D36271">
        <w:rPr>
          <w:rFonts w:ascii="Calibri" w:hAnsi="Calibri" w:cs="Calibri"/>
          <w:bCs/>
          <w:sz w:val="21"/>
          <w:szCs w:val="21"/>
        </w:rPr>
        <w:t xml:space="preserve"> </w:t>
      </w:r>
    </w:p>
    <w:p w14:paraId="43634B7B"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139FD95C" w:rsidR="005A20BF" w:rsidRPr="00D36271" w:rsidRDefault="005A20BF" w:rsidP="005D5FA0">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 xml:space="preserve">załącznik nr </w:t>
      </w:r>
      <w:r w:rsidR="00FD7DDB">
        <w:rPr>
          <w:rFonts w:ascii="Calibri" w:hAnsi="Calibri" w:cs="Calibri"/>
          <w:b/>
          <w:bCs/>
          <w:sz w:val="21"/>
          <w:szCs w:val="21"/>
        </w:rPr>
        <w:t>3</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5D5FA0">
      <w:pPr>
        <w:pStyle w:val="Tekstpodstawowy2"/>
        <w:numPr>
          <w:ilvl w:val="1"/>
          <w:numId w:val="36"/>
        </w:numPr>
        <w:tabs>
          <w:tab w:val="left" w:pos="1276"/>
        </w:tabs>
        <w:suppressAutoHyphens w:val="0"/>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5D5FA0">
      <w:pPr>
        <w:pStyle w:val="Tekstpodstawowy2"/>
        <w:numPr>
          <w:ilvl w:val="1"/>
          <w:numId w:val="36"/>
        </w:numPr>
        <w:tabs>
          <w:tab w:val="left" w:pos="1276"/>
        </w:tabs>
        <w:suppressAutoHyphens w:val="0"/>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5D5FA0">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lastRenderedPageBreak/>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5D5FA0">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247B7D41" w:rsidR="005A20BF" w:rsidRPr="00D36271" w:rsidRDefault="005A20BF" w:rsidP="005D5FA0">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w:t>
      </w:r>
      <w:r w:rsidR="00CC295F">
        <w:rPr>
          <w:rFonts w:ascii="Calibri" w:eastAsia="TimesNewRomanPSMT" w:hAnsi="Calibri" w:cs="Calibri"/>
          <w:sz w:val="21"/>
          <w:szCs w:val="21"/>
        </w:rPr>
        <w:t xml:space="preserve"> </w:t>
      </w:r>
      <w:r w:rsidRPr="00D36271">
        <w:rPr>
          <w:rFonts w:ascii="Calibri" w:eastAsia="TimesNewRomanPSMT" w:hAnsi="Calibri" w:cs="Calibri"/>
          <w:sz w:val="21"/>
          <w:szCs w:val="21"/>
        </w:rPr>
        <w:t>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5D5FA0">
      <w:pPr>
        <w:pStyle w:val="Tekstpodstawowy2"/>
        <w:numPr>
          <w:ilvl w:val="1"/>
          <w:numId w:val="38"/>
        </w:numPr>
        <w:tabs>
          <w:tab w:val="left" w:pos="1134"/>
        </w:tabs>
        <w:suppressAutoHyphens w:val="0"/>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5D5FA0">
      <w:pPr>
        <w:pStyle w:val="Tekstpodstawowy2"/>
        <w:numPr>
          <w:ilvl w:val="1"/>
          <w:numId w:val="38"/>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5D5FA0">
      <w:pPr>
        <w:pStyle w:val="Tekstpodstawowy2"/>
        <w:numPr>
          <w:ilvl w:val="1"/>
          <w:numId w:val="38"/>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65F11801" w14:textId="77777777" w:rsidR="00A7250E" w:rsidRDefault="00A7250E" w:rsidP="005D5FA0">
      <w:pPr>
        <w:pStyle w:val="Tekstpodstawowy2"/>
        <w:suppressAutoHyphens w:val="0"/>
        <w:rPr>
          <w:rFonts w:ascii="Calibri" w:hAnsi="Calibri" w:cs="Calibri"/>
          <w:sz w:val="21"/>
          <w:szCs w:val="21"/>
        </w:rPr>
      </w:pPr>
    </w:p>
    <w:p w14:paraId="73DB8C36"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5D5FA0">
      <w:pPr>
        <w:pStyle w:val="Bezodstpw"/>
        <w:tabs>
          <w:tab w:val="left" w:pos="851"/>
        </w:tabs>
        <w:jc w:val="both"/>
        <w:rPr>
          <w:rFonts w:ascii="Calibri" w:hAnsi="Calibri" w:cs="Calibri"/>
          <w:b/>
          <w:sz w:val="21"/>
          <w:szCs w:val="21"/>
        </w:rPr>
      </w:pPr>
    </w:p>
    <w:p w14:paraId="4846B5C8" w14:textId="2A19DA64" w:rsidR="002F1E35" w:rsidRPr="00D36271" w:rsidRDefault="00D047A3" w:rsidP="005D5FA0">
      <w:pPr>
        <w:pStyle w:val="Tekstpodstawowy2"/>
        <w:numPr>
          <w:ilvl w:val="0"/>
          <w:numId w:val="17"/>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BC25E5">
        <w:rPr>
          <w:rFonts w:ascii="Calibri" w:eastAsia="Calibri" w:hAnsi="Calibri" w:cs="Calibri"/>
          <w:b/>
          <w:bCs/>
          <w:sz w:val="21"/>
          <w:szCs w:val="21"/>
          <w:lang w:eastAsia="en-US"/>
        </w:rPr>
        <w:t>25</w:t>
      </w:r>
      <w:r w:rsidR="004B5860">
        <w:rPr>
          <w:rFonts w:ascii="Calibri" w:eastAsia="Calibri" w:hAnsi="Calibri" w:cs="Calibri"/>
          <w:b/>
          <w:bCs/>
          <w:sz w:val="21"/>
          <w:szCs w:val="21"/>
          <w:lang w:eastAsia="en-US"/>
        </w:rPr>
        <w:t xml:space="preserve"> </w:t>
      </w:r>
      <w:r w:rsidR="00A7250E">
        <w:rPr>
          <w:rFonts w:ascii="Calibri" w:eastAsia="Calibri" w:hAnsi="Calibri" w:cs="Calibri"/>
          <w:b/>
          <w:bCs/>
          <w:sz w:val="21"/>
          <w:szCs w:val="21"/>
          <w:lang w:eastAsia="en-US"/>
        </w:rPr>
        <w:t>kwietnia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5D5FA0">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5D5FA0">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5D5FA0">
      <w:pPr>
        <w:pStyle w:val="Tekstpodstawowy2"/>
        <w:suppressAutoHyphens w:val="0"/>
        <w:rPr>
          <w:rFonts w:ascii="Calibri" w:hAnsi="Calibri" w:cs="Calibri"/>
          <w:sz w:val="21"/>
          <w:szCs w:val="21"/>
        </w:rPr>
      </w:pPr>
    </w:p>
    <w:p w14:paraId="2BAF2AE8" w14:textId="77777777" w:rsidR="00847808"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5D5FA0">
      <w:pPr>
        <w:pStyle w:val="Bezodstpw"/>
        <w:tabs>
          <w:tab w:val="left" w:pos="851"/>
        </w:tabs>
        <w:jc w:val="both"/>
        <w:rPr>
          <w:rFonts w:ascii="Calibri" w:hAnsi="Calibri" w:cs="Calibri"/>
          <w:b/>
          <w:sz w:val="21"/>
          <w:szCs w:val="21"/>
        </w:rPr>
      </w:pPr>
    </w:p>
    <w:p w14:paraId="6CCF7FAB" w14:textId="5DAE4843" w:rsidR="009059BC" w:rsidRPr="00D36271" w:rsidRDefault="009B6B97"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BC25E5">
        <w:rPr>
          <w:rFonts w:ascii="Calibri" w:eastAsia="Calibri" w:hAnsi="Calibri" w:cs="Calibri"/>
          <w:b/>
          <w:bCs/>
          <w:sz w:val="21"/>
          <w:szCs w:val="21"/>
          <w:lang w:eastAsia="en-US"/>
        </w:rPr>
        <w:t>25</w:t>
      </w:r>
      <w:r w:rsidR="004B5860">
        <w:rPr>
          <w:rFonts w:ascii="Calibri" w:eastAsia="Calibri" w:hAnsi="Calibri" w:cs="Calibri"/>
          <w:b/>
          <w:bCs/>
          <w:sz w:val="21"/>
          <w:szCs w:val="21"/>
          <w:lang w:eastAsia="en-US"/>
        </w:rPr>
        <w:t xml:space="preserve"> </w:t>
      </w:r>
      <w:r w:rsidR="00A7250E">
        <w:rPr>
          <w:rFonts w:ascii="Calibri" w:eastAsia="Calibri" w:hAnsi="Calibri" w:cs="Calibri"/>
          <w:b/>
          <w:bCs/>
          <w:sz w:val="21"/>
          <w:szCs w:val="21"/>
          <w:lang w:eastAsia="en-US"/>
        </w:rPr>
        <w:t>kwietnia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5D5FA0">
      <w:pPr>
        <w:pStyle w:val="Tekstpodstawowy2"/>
        <w:numPr>
          <w:ilvl w:val="1"/>
          <w:numId w:val="21"/>
        </w:numPr>
        <w:tabs>
          <w:tab w:val="left" w:pos="851"/>
        </w:tabs>
        <w:suppressAutoHyphens w:val="0"/>
        <w:ind w:left="850"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5D5FA0">
      <w:pPr>
        <w:pStyle w:val="Tekstpodstawowy2"/>
        <w:numPr>
          <w:ilvl w:val="1"/>
          <w:numId w:val="21"/>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5D5FA0">
      <w:pPr>
        <w:pStyle w:val="Tekstpodstawowy2"/>
        <w:tabs>
          <w:tab w:val="left" w:pos="851"/>
        </w:tabs>
        <w:suppressAutoHyphens w:val="0"/>
        <w:rPr>
          <w:rFonts w:ascii="Calibri" w:hAnsi="Calibri" w:cs="Calibri"/>
          <w:sz w:val="21"/>
          <w:szCs w:val="21"/>
        </w:rPr>
      </w:pPr>
    </w:p>
    <w:p w14:paraId="67938D87"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5D5FA0">
      <w:pPr>
        <w:rPr>
          <w:rFonts w:ascii="Calibri" w:hAnsi="Calibri" w:cs="Calibri"/>
          <w:sz w:val="21"/>
          <w:szCs w:val="21"/>
        </w:rPr>
      </w:pPr>
    </w:p>
    <w:p w14:paraId="3AF22FA4" w14:textId="77777777" w:rsidR="00A7250E" w:rsidRPr="00202D31" w:rsidRDefault="00A7250E" w:rsidP="005D5FA0">
      <w:pPr>
        <w:pStyle w:val="NormalnyWeb"/>
        <w:tabs>
          <w:tab w:val="num" w:pos="284"/>
        </w:tabs>
        <w:suppressAutoHyphens w:val="0"/>
        <w:spacing w:before="0" w:after="0"/>
        <w:jc w:val="both"/>
        <w:rPr>
          <w:rFonts w:ascii="Calibri" w:hAnsi="Calibri" w:cs="Calibri"/>
          <w:iCs/>
          <w:sz w:val="21"/>
          <w:szCs w:val="21"/>
        </w:rPr>
      </w:pPr>
      <w:r w:rsidRPr="00202D31">
        <w:rPr>
          <w:rFonts w:ascii="Calibri" w:hAnsi="Calibri" w:cs="Calibri"/>
          <w:iCs/>
          <w:sz w:val="21"/>
          <w:szCs w:val="21"/>
        </w:rPr>
        <w:t>Zamawiający nie żąda od wykonawców wniesienia wadium.</w:t>
      </w:r>
    </w:p>
    <w:p w14:paraId="7F5AA631" w14:textId="77777777" w:rsidR="00B11AF9" w:rsidRPr="00D36271" w:rsidRDefault="00B11AF9" w:rsidP="005D5FA0">
      <w:pPr>
        <w:pStyle w:val="NormalnyWeb"/>
        <w:suppressAutoHyphens w:val="0"/>
        <w:spacing w:before="0" w:after="0"/>
        <w:ind w:left="426"/>
        <w:jc w:val="both"/>
        <w:rPr>
          <w:rFonts w:ascii="Calibri" w:hAnsi="Calibri" w:cs="Calibri"/>
          <w:sz w:val="21"/>
          <w:szCs w:val="21"/>
        </w:rPr>
      </w:pPr>
    </w:p>
    <w:p w14:paraId="53A69F55" w14:textId="77777777" w:rsidR="00223DC2"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5D5FA0">
      <w:pPr>
        <w:pStyle w:val="Akapitzlist"/>
        <w:ind w:left="0"/>
        <w:jc w:val="both"/>
        <w:rPr>
          <w:rFonts w:ascii="Calibri" w:hAnsi="Calibri" w:cs="Calibri"/>
          <w:sz w:val="21"/>
          <w:szCs w:val="21"/>
          <w:lang w:val="pl-PL"/>
        </w:rPr>
      </w:pPr>
    </w:p>
    <w:p w14:paraId="0467A2CD" w14:textId="2A103577" w:rsidR="00881425" w:rsidRPr="00101E2A" w:rsidRDefault="00881425" w:rsidP="005D5FA0">
      <w:pPr>
        <w:pStyle w:val="Akapitzlist"/>
        <w:numPr>
          <w:ilvl w:val="0"/>
          <w:numId w:val="46"/>
        </w:numPr>
        <w:tabs>
          <w:tab w:val="clear" w:pos="870"/>
          <w:tab w:val="num" w:pos="426"/>
        </w:tabs>
        <w:ind w:left="426" w:hanging="426"/>
        <w:contextualSpacing/>
        <w:jc w:val="both"/>
        <w:rPr>
          <w:rFonts w:ascii="Calibri" w:hAnsi="Calibri" w:cs="Calibri"/>
          <w:sz w:val="21"/>
          <w:szCs w:val="21"/>
        </w:rPr>
      </w:pPr>
      <w:r w:rsidRPr="00101E2A">
        <w:rPr>
          <w:rFonts w:ascii="Calibri" w:hAnsi="Calibri" w:cs="Calibri"/>
          <w:sz w:val="21"/>
          <w:szCs w:val="21"/>
        </w:rPr>
        <w:t>Wykonawca zobowiązany jest podać – w tabeli w formularzu o</w:t>
      </w:r>
      <w:r w:rsidRPr="00101E2A">
        <w:rPr>
          <w:rFonts w:ascii="Calibri" w:hAnsi="Calibri" w:cs="Calibri"/>
          <w:spacing w:val="1"/>
          <w:sz w:val="21"/>
          <w:szCs w:val="21"/>
        </w:rPr>
        <w:t>f</w:t>
      </w:r>
      <w:r w:rsidRPr="00101E2A">
        <w:rPr>
          <w:rFonts w:ascii="Calibri" w:hAnsi="Calibri" w:cs="Calibri"/>
          <w:spacing w:val="-2"/>
          <w:sz w:val="21"/>
          <w:szCs w:val="21"/>
        </w:rPr>
        <w:t>e</w:t>
      </w:r>
      <w:r w:rsidRPr="00101E2A">
        <w:rPr>
          <w:rFonts w:ascii="Calibri" w:hAnsi="Calibri" w:cs="Calibri"/>
          <w:sz w:val="21"/>
          <w:szCs w:val="21"/>
        </w:rPr>
        <w:t>r</w:t>
      </w:r>
      <w:r w:rsidRPr="00101E2A">
        <w:rPr>
          <w:rFonts w:ascii="Calibri" w:hAnsi="Calibri" w:cs="Calibri"/>
          <w:spacing w:val="1"/>
          <w:sz w:val="21"/>
          <w:szCs w:val="21"/>
        </w:rPr>
        <w:t>ty – cenę</w:t>
      </w:r>
      <w:r w:rsidRPr="00101E2A">
        <w:rPr>
          <w:rFonts w:ascii="Calibri" w:hAnsi="Calibri" w:cs="Calibri"/>
          <w:sz w:val="21"/>
          <w:szCs w:val="21"/>
        </w:rPr>
        <w:t xml:space="preserve"> (wyrażoną jako wartość </w:t>
      </w:r>
      <w:r w:rsidRPr="00101E2A">
        <w:rPr>
          <w:rFonts w:ascii="Calibri" w:hAnsi="Calibri" w:cs="Calibri"/>
          <w:spacing w:val="1"/>
          <w:sz w:val="21"/>
          <w:szCs w:val="21"/>
        </w:rPr>
        <w:t>b</w:t>
      </w:r>
      <w:r w:rsidRPr="00101E2A">
        <w:rPr>
          <w:rFonts w:ascii="Calibri" w:hAnsi="Calibri" w:cs="Calibri"/>
          <w:sz w:val="21"/>
          <w:szCs w:val="21"/>
        </w:rPr>
        <w:t>r</w:t>
      </w:r>
      <w:r w:rsidRPr="00101E2A">
        <w:rPr>
          <w:rFonts w:ascii="Calibri" w:hAnsi="Calibri" w:cs="Calibri"/>
          <w:spacing w:val="1"/>
          <w:sz w:val="21"/>
          <w:szCs w:val="21"/>
        </w:rPr>
        <w:t>u</w:t>
      </w:r>
      <w:r w:rsidRPr="00101E2A">
        <w:rPr>
          <w:rFonts w:ascii="Calibri" w:hAnsi="Calibri" w:cs="Calibri"/>
          <w:spacing w:val="-1"/>
          <w:sz w:val="21"/>
          <w:szCs w:val="21"/>
        </w:rPr>
        <w:t>t</w:t>
      </w:r>
      <w:r w:rsidRPr="00101E2A">
        <w:rPr>
          <w:rFonts w:ascii="Calibri" w:hAnsi="Calibri" w:cs="Calibri"/>
          <w:spacing w:val="1"/>
          <w:sz w:val="21"/>
          <w:szCs w:val="21"/>
        </w:rPr>
        <w:t>t</w:t>
      </w:r>
      <w:r w:rsidRPr="00101E2A">
        <w:rPr>
          <w:rFonts w:ascii="Calibri" w:hAnsi="Calibri" w:cs="Calibri"/>
          <w:sz w:val="21"/>
          <w:szCs w:val="21"/>
        </w:rPr>
        <w:t xml:space="preserve">o) </w:t>
      </w:r>
      <w:r w:rsidRPr="00101E2A">
        <w:rPr>
          <w:rFonts w:ascii="Calibri" w:hAnsi="Calibri" w:cs="Calibri"/>
          <w:spacing w:val="1"/>
          <w:sz w:val="21"/>
          <w:szCs w:val="21"/>
        </w:rPr>
        <w:t>z</w:t>
      </w:r>
      <w:r w:rsidRPr="00101E2A">
        <w:rPr>
          <w:rFonts w:ascii="Calibri" w:hAnsi="Calibri" w:cs="Calibri"/>
          <w:sz w:val="21"/>
          <w:szCs w:val="21"/>
        </w:rPr>
        <w:t xml:space="preserve">a </w:t>
      </w:r>
      <w:r w:rsidRPr="00101E2A">
        <w:rPr>
          <w:rFonts w:ascii="Calibri" w:hAnsi="Calibri" w:cs="Calibri"/>
          <w:spacing w:val="-1"/>
          <w:sz w:val="21"/>
          <w:szCs w:val="21"/>
        </w:rPr>
        <w:t>w</w:t>
      </w:r>
      <w:r w:rsidRPr="00101E2A">
        <w:rPr>
          <w:rFonts w:ascii="Calibri" w:hAnsi="Calibri" w:cs="Calibri"/>
          <w:sz w:val="21"/>
          <w:szCs w:val="21"/>
        </w:rPr>
        <w:t>y</w:t>
      </w:r>
      <w:r w:rsidRPr="00101E2A">
        <w:rPr>
          <w:rFonts w:ascii="Calibri" w:hAnsi="Calibri" w:cs="Calibri"/>
          <w:spacing w:val="-2"/>
          <w:sz w:val="21"/>
          <w:szCs w:val="21"/>
        </w:rPr>
        <w:t>k</w:t>
      </w:r>
      <w:r w:rsidRPr="00101E2A">
        <w:rPr>
          <w:rFonts w:ascii="Calibri" w:hAnsi="Calibri" w:cs="Calibri"/>
          <w:sz w:val="21"/>
          <w:szCs w:val="21"/>
        </w:rPr>
        <w:t>o</w:t>
      </w:r>
      <w:r w:rsidRPr="00101E2A">
        <w:rPr>
          <w:rFonts w:ascii="Calibri" w:hAnsi="Calibri" w:cs="Calibri"/>
          <w:spacing w:val="1"/>
          <w:sz w:val="21"/>
          <w:szCs w:val="21"/>
        </w:rPr>
        <w:t>n</w:t>
      </w:r>
      <w:r w:rsidRPr="00101E2A">
        <w:rPr>
          <w:rFonts w:ascii="Calibri" w:hAnsi="Calibri" w:cs="Calibri"/>
          <w:sz w:val="21"/>
          <w:szCs w:val="21"/>
        </w:rPr>
        <w:t>a</w:t>
      </w:r>
      <w:r w:rsidRPr="00101E2A">
        <w:rPr>
          <w:rFonts w:ascii="Calibri" w:hAnsi="Calibri" w:cs="Calibri"/>
          <w:spacing w:val="1"/>
          <w:sz w:val="21"/>
          <w:szCs w:val="21"/>
        </w:rPr>
        <w:t>n</w:t>
      </w:r>
      <w:r w:rsidRPr="00101E2A">
        <w:rPr>
          <w:rFonts w:ascii="Calibri" w:hAnsi="Calibri" w:cs="Calibri"/>
          <w:sz w:val="21"/>
          <w:szCs w:val="21"/>
        </w:rPr>
        <w:t xml:space="preserve">ie </w:t>
      </w:r>
      <w:r w:rsidRPr="00101E2A">
        <w:rPr>
          <w:rFonts w:ascii="Calibri" w:hAnsi="Calibri" w:cs="Calibri"/>
          <w:spacing w:val="1"/>
          <w:sz w:val="21"/>
          <w:szCs w:val="21"/>
        </w:rPr>
        <w:t>p</w:t>
      </w:r>
      <w:r w:rsidRPr="00101E2A">
        <w:rPr>
          <w:rFonts w:ascii="Calibri" w:hAnsi="Calibri" w:cs="Calibri"/>
          <w:sz w:val="21"/>
          <w:szCs w:val="21"/>
        </w:rPr>
        <w:t>r</w:t>
      </w:r>
      <w:r w:rsidRPr="00101E2A">
        <w:rPr>
          <w:rFonts w:ascii="Calibri" w:hAnsi="Calibri" w:cs="Calibri"/>
          <w:spacing w:val="1"/>
          <w:sz w:val="21"/>
          <w:szCs w:val="21"/>
        </w:rPr>
        <w:t>z</w:t>
      </w:r>
      <w:r w:rsidRPr="00101E2A">
        <w:rPr>
          <w:rFonts w:ascii="Calibri" w:hAnsi="Calibri" w:cs="Calibri"/>
          <w:spacing w:val="-2"/>
          <w:sz w:val="21"/>
          <w:szCs w:val="21"/>
        </w:rPr>
        <w:t>e</w:t>
      </w:r>
      <w:r w:rsidRPr="00101E2A">
        <w:rPr>
          <w:rFonts w:ascii="Calibri" w:hAnsi="Calibri" w:cs="Calibri"/>
          <w:spacing w:val="1"/>
          <w:sz w:val="21"/>
          <w:szCs w:val="21"/>
        </w:rPr>
        <w:t>d</w:t>
      </w:r>
      <w:r w:rsidRPr="00101E2A">
        <w:rPr>
          <w:rFonts w:ascii="Calibri" w:hAnsi="Calibri" w:cs="Calibri"/>
          <w:sz w:val="21"/>
          <w:szCs w:val="21"/>
        </w:rPr>
        <w:t>mi</w:t>
      </w:r>
      <w:r w:rsidRPr="00101E2A">
        <w:rPr>
          <w:rFonts w:ascii="Calibri" w:hAnsi="Calibri" w:cs="Calibri"/>
          <w:spacing w:val="-1"/>
          <w:sz w:val="21"/>
          <w:szCs w:val="21"/>
        </w:rPr>
        <w:t>o</w:t>
      </w:r>
      <w:r w:rsidRPr="00101E2A">
        <w:rPr>
          <w:rFonts w:ascii="Calibri" w:hAnsi="Calibri" w:cs="Calibri"/>
          <w:spacing w:val="1"/>
          <w:sz w:val="21"/>
          <w:szCs w:val="21"/>
        </w:rPr>
        <w:t>t</w:t>
      </w:r>
      <w:r w:rsidRPr="00101E2A">
        <w:rPr>
          <w:rFonts w:ascii="Calibri" w:hAnsi="Calibri" w:cs="Calibri"/>
          <w:sz w:val="21"/>
          <w:szCs w:val="21"/>
        </w:rPr>
        <w:t xml:space="preserve">u </w:t>
      </w:r>
      <w:r w:rsidRPr="00101E2A">
        <w:rPr>
          <w:rFonts w:ascii="Calibri" w:hAnsi="Calibri" w:cs="Calibri"/>
          <w:spacing w:val="1"/>
          <w:sz w:val="21"/>
          <w:szCs w:val="21"/>
        </w:rPr>
        <w:t>z</w:t>
      </w:r>
      <w:r w:rsidRPr="00101E2A">
        <w:rPr>
          <w:rFonts w:ascii="Calibri" w:hAnsi="Calibri" w:cs="Calibri"/>
          <w:sz w:val="21"/>
          <w:szCs w:val="21"/>
        </w:rPr>
        <w:t>am</w:t>
      </w:r>
      <w:r w:rsidRPr="00101E2A">
        <w:rPr>
          <w:rFonts w:ascii="Calibri" w:hAnsi="Calibri" w:cs="Calibri"/>
          <w:spacing w:val="1"/>
          <w:sz w:val="21"/>
          <w:szCs w:val="21"/>
        </w:rPr>
        <w:t>ó</w:t>
      </w:r>
      <w:r w:rsidRPr="00101E2A">
        <w:rPr>
          <w:rFonts w:ascii="Calibri" w:hAnsi="Calibri" w:cs="Calibri"/>
          <w:spacing w:val="-1"/>
          <w:sz w:val="21"/>
          <w:szCs w:val="21"/>
        </w:rPr>
        <w:t>w</w:t>
      </w:r>
      <w:r w:rsidRPr="00101E2A">
        <w:rPr>
          <w:rFonts w:ascii="Calibri" w:hAnsi="Calibri" w:cs="Calibri"/>
          <w:sz w:val="21"/>
          <w:szCs w:val="21"/>
        </w:rPr>
        <w:t>ie</w:t>
      </w:r>
      <w:r w:rsidRPr="00101E2A">
        <w:rPr>
          <w:rFonts w:ascii="Calibri" w:hAnsi="Calibri" w:cs="Calibri"/>
          <w:spacing w:val="1"/>
          <w:sz w:val="21"/>
          <w:szCs w:val="21"/>
        </w:rPr>
        <w:t>n</w:t>
      </w:r>
      <w:r w:rsidRPr="00101E2A">
        <w:rPr>
          <w:rFonts w:ascii="Calibri" w:hAnsi="Calibri" w:cs="Calibri"/>
          <w:sz w:val="21"/>
          <w:szCs w:val="21"/>
        </w:rPr>
        <w:t>i</w:t>
      </w:r>
      <w:r w:rsidRPr="00101E2A">
        <w:rPr>
          <w:rFonts w:ascii="Calibri" w:hAnsi="Calibri" w:cs="Calibri"/>
          <w:spacing w:val="1"/>
          <w:sz w:val="21"/>
          <w:szCs w:val="21"/>
        </w:rPr>
        <w:t>a</w:t>
      </w:r>
      <w:r w:rsidRPr="00101E2A">
        <w:rPr>
          <w:rFonts w:ascii="Calibri" w:hAnsi="Calibri" w:cs="Calibri"/>
          <w:sz w:val="21"/>
          <w:szCs w:val="21"/>
        </w:rPr>
        <w:t xml:space="preserve">, stawkę i </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pacing w:val="1"/>
          <w:sz w:val="21"/>
          <w:szCs w:val="21"/>
        </w:rPr>
        <w:t>t</w:t>
      </w:r>
      <w:r w:rsidRPr="00101E2A">
        <w:rPr>
          <w:rFonts w:ascii="Calibri" w:hAnsi="Calibri" w:cs="Calibri"/>
          <w:sz w:val="21"/>
          <w:szCs w:val="21"/>
        </w:rPr>
        <w:t xml:space="preserve">ość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u VAT o</w:t>
      </w:r>
      <w:r w:rsidRPr="00101E2A">
        <w:rPr>
          <w:rFonts w:ascii="Calibri" w:hAnsi="Calibri" w:cs="Calibri"/>
          <w:spacing w:val="-2"/>
          <w:sz w:val="21"/>
          <w:szCs w:val="21"/>
        </w:rPr>
        <w:t>r</w:t>
      </w:r>
      <w:r w:rsidRPr="00101E2A">
        <w:rPr>
          <w:rFonts w:ascii="Calibri" w:hAnsi="Calibri" w:cs="Calibri"/>
          <w:sz w:val="21"/>
          <w:szCs w:val="21"/>
        </w:rPr>
        <w:t xml:space="preserve">az wartość </w:t>
      </w:r>
      <w:r w:rsidRPr="00101E2A">
        <w:rPr>
          <w:rFonts w:ascii="Calibri" w:hAnsi="Calibri" w:cs="Calibri"/>
          <w:spacing w:val="1"/>
          <w:sz w:val="21"/>
          <w:szCs w:val="21"/>
        </w:rPr>
        <w:t>n</w:t>
      </w:r>
      <w:r w:rsidRPr="00101E2A">
        <w:rPr>
          <w:rFonts w:ascii="Calibri" w:hAnsi="Calibri" w:cs="Calibri"/>
          <w:sz w:val="21"/>
          <w:szCs w:val="21"/>
        </w:rPr>
        <w:t>e</w:t>
      </w:r>
      <w:r w:rsidRPr="00101E2A">
        <w:rPr>
          <w:rFonts w:ascii="Calibri" w:hAnsi="Calibri" w:cs="Calibri"/>
          <w:spacing w:val="-1"/>
          <w:sz w:val="21"/>
          <w:szCs w:val="21"/>
        </w:rPr>
        <w:t>t</w:t>
      </w:r>
      <w:r w:rsidRPr="00101E2A">
        <w:rPr>
          <w:rFonts w:ascii="Calibri" w:hAnsi="Calibri" w:cs="Calibri"/>
          <w:spacing w:val="1"/>
          <w:sz w:val="21"/>
          <w:szCs w:val="21"/>
        </w:rPr>
        <w:t>to, przy czym cena wyrażona</w:t>
      </w:r>
      <w:r w:rsidR="00BC25E5">
        <w:rPr>
          <w:rFonts w:ascii="Calibri" w:hAnsi="Calibri" w:cs="Calibri"/>
          <w:spacing w:val="1"/>
          <w:sz w:val="21"/>
          <w:szCs w:val="21"/>
          <w:lang w:val="pl-PL"/>
        </w:rPr>
        <w:t xml:space="preserve"> </w:t>
      </w:r>
      <w:r w:rsidRPr="00101E2A">
        <w:rPr>
          <w:rFonts w:ascii="Calibri" w:hAnsi="Calibri" w:cs="Calibri"/>
          <w:spacing w:val="1"/>
          <w:sz w:val="21"/>
          <w:szCs w:val="21"/>
        </w:rPr>
        <w:t xml:space="preserve">w kwocie brutto (podana w KOLUMNIE 1) winna wynikać ze zsumowania obliczonej przez wykonawcę wartości netto (podanej </w:t>
      </w:r>
      <w:r w:rsidR="00BC25E5">
        <w:rPr>
          <w:rFonts w:ascii="Calibri" w:hAnsi="Calibri" w:cs="Calibri"/>
          <w:spacing w:val="1"/>
          <w:sz w:val="21"/>
          <w:szCs w:val="21"/>
        </w:rPr>
        <w:br/>
      </w:r>
      <w:r w:rsidRPr="00101E2A">
        <w:rPr>
          <w:rFonts w:ascii="Calibri" w:hAnsi="Calibri" w:cs="Calibri"/>
          <w:spacing w:val="1"/>
          <w:sz w:val="21"/>
          <w:szCs w:val="21"/>
        </w:rPr>
        <w:lastRenderedPageBreak/>
        <w:t xml:space="preserve">w KOLUMNIE 2) oraz wartości należnego podatku VAT (podanej w KOLUMNIE 3), gdzie obowiązującą </w:t>
      </w:r>
      <w:r w:rsidRPr="00101E2A">
        <w:rPr>
          <w:rFonts w:ascii="Calibri" w:hAnsi="Calibri" w:cs="Calibri"/>
          <w:sz w:val="21"/>
          <w:szCs w:val="21"/>
        </w:rPr>
        <w:t>s</w:t>
      </w:r>
      <w:r w:rsidRPr="00101E2A">
        <w:rPr>
          <w:rFonts w:ascii="Calibri" w:hAnsi="Calibri" w:cs="Calibri"/>
          <w:spacing w:val="1"/>
          <w:sz w:val="21"/>
          <w:szCs w:val="21"/>
        </w:rPr>
        <w:t>t</w:t>
      </w:r>
      <w:r w:rsidRPr="00101E2A">
        <w:rPr>
          <w:rFonts w:ascii="Calibri" w:hAnsi="Calibri" w:cs="Calibri"/>
          <w:sz w:val="21"/>
          <w:szCs w:val="21"/>
        </w:rPr>
        <w:t>a</w:t>
      </w:r>
      <w:r w:rsidRPr="00101E2A">
        <w:rPr>
          <w:rFonts w:ascii="Calibri" w:hAnsi="Calibri" w:cs="Calibri"/>
          <w:spacing w:val="-1"/>
          <w:sz w:val="21"/>
          <w:szCs w:val="21"/>
        </w:rPr>
        <w:t>wk</w:t>
      </w:r>
      <w:r w:rsidRPr="00101E2A">
        <w:rPr>
          <w:rFonts w:ascii="Calibri" w:hAnsi="Calibri" w:cs="Calibri"/>
          <w:sz w:val="21"/>
          <w:szCs w:val="21"/>
        </w:rPr>
        <w:t xml:space="preserve">ę </w:t>
      </w:r>
      <w:r w:rsidRPr="00101E2A">
        <w:rPr>
          <w:rFonts w:ascii="Calibri" w:hAnsi="Calibri" w:cs="Calibri"/>
          <w:spacing w:val="1"/>
          <w:sz w:val="21"/>
          <w:szCs w:val="21"/>
        </w:rPr>
        <w:t>p</w:t>
      </w:r>
      <w:r w:rsidRPr="00101E2A">
        <w:rPr>
          <w:rFonts w:ascii="Calibri" w:hAnsi="Calibri" w:cs="Calibri"/>
          <w:spacing w:val="-2"/>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4"/>
          <w:sz w:val="21"/>
          <w:szCs w:val="21"/>
        </w:rPr>
        <w:t>k</w:t>
      </w:r>
      <w:r w:rsidRPr="00101E2A">
        <w:rPr>
          <w:rFonts w:ascii="Calibri" w:hAnsi="Calibri" w:cs="Calibri"/>
          <w:sz w:val="21"/>
          <w:szCs w:val="21"/>
        </w:rPr>
        <w:t xml:space="preserve">u VAT wykonawca określi </w:t>
      </w:r>
      <w:r w:rsidRPr="00101E2A">
        <w:rPr>
          <w:rFonts w:ascii="Calibri" w:hAnsi="Calibri" w:cs="Calibri"/>
          <w:spacing w:val="1"/>
          <w:sz w:val="21"/>
          <w:szCs w:val="21"/>
        </w:rPr>
        <w:t>z</w:t>
      </w:r>
      <w:r w:rsidRPr="00101E2A">
        <w:rPr>
          <w:rFonts w:ascii="Calibri" w:hAnsi="Calibri" w:cs="Calibri"/>
          <w:spacing w:val="-3"/>
          <w:sz w:val="21"/>
          <w:szCs w:val="21"/>
        </w:rPr>
        <w:t>g</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 xml:space="preserve">ie z </w:t>
      </w:r>
      <w:r w:rsidRPr="00101E2A">
        <w:rPr>
          <w:rFonts w:ascii="Calibri" w:hAnsi="Calibri" w:cs="Calibri"/>
          <w:spacing w:val="1"/>
          <w:sz w:val="21"/>
          <w:szCs w:val="21"/>
        </w:rPr>
        <w:t>u</w:t>
      </w:r>
      <w:r w:rsidRPr="00101E2A">
        <w:rPr>
          <w:rFonts w:ascii="Calibri" w:hAnsi="Calibri" w:cs="Calibri"/>
          <w:spacing w:val="-3"/>
          <w:sz w:val="21"/>
          <w:szCs w:val="21"/>
        </w:rPr>
        <w:t>s</w:t>
      </w:r>
      <w:r w:rsidRPr="00101E2A">
        <w:rPr>
          <w:rFonts w:ascii="Calibri" w:hAnsi="Calibri" w:cs="Calibri"/>
          <w:spacing w:val="1"/>
          <w:sz w:val="21"/>
          <w:szCs w:val="21"/>
        </w:rPr>
        <w:t>t</w:t>
      </w:r>
      <w:r w:rsidRPr="00101E2A">
        <w:rPr>
          <w:rFonts w:ascii="Calibri" w:hAnsi="Calibri" w:cs="Calibri"/>
          <w:spacing w:val="-2"/>
          <w:sz w:val="21"/>
          <w:szCs w:val="21"/>
        </w:rPr>
        <w:t>a</w:t>
      </w:r>
      <w:r w:rsidRPr="00101E2A">
        <w:rPr>
          <w:rFonts w:ascii="Calibri" w:hAnsi="Calibri" w:cs="Calibri"/>
          <w:spacing w:val="-1"/>
          <w:sz w:val="21"/>
          <w:szCs w:val="21"/>
        </w:rPr>
        <w:t>w</w:t>
      </w:r>
      <w:r w:rsidRPr="00101E2A">
        <w:rPr>
          <w:rFonts w:ascii="Calibri" w:hAnsi="Calibri" w:cs="Calibri"/>
          <w:sz w:val="21"/>
          <w:szCs w:val="21"/>
        </w:rPr>
        <w:t xml:space="preserve">ą z </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ia 11 mar</w:t>
      </w:r>
      <w:r w:rsidRPr="00101E2A">
        <w:rPr>
          <w:rFonts w:ascii="Calibri" w:hAnsi="Calibri" w:cs="Calibri"/>
          <w:spacing w:val="-1"/>
          <w:sz w:val="21"/>
          <w:szCs w:val="21"/>
        </w:rPr>
        <w:t>c</w:t>
      </w:r>
      <w:r w:rsidRPr="00101E2A">
        <w:rPr>
          <w:rFonts w:ascii="Calibri" w:hAnsi="Calibri" w:cs="Calibri"/>
          <w:sz w:val="21"/>
          <w:szCs w:val="21"/>
        </w:rPr>
        <w:t xml:space="preserve">a </w:t>
      </w:r>
      <w:r w:rsidRPr="00101E2A">
        <w:rPr>
          <w:rFonts w:ascii="Calibri" w:hAnsi="Calibri" w:cs="Calibri"/>
          <w:spacing w:val="-2"/>
          <w:sz w:val="21"/>
          <w:szCs w:val="21"/>
        </w:rPr>
        <w:t>2</w:t>
      </w:r>
      <w:r w:rsidRPr="00101E2A">
        <w:rPr>
          <w:rFonts w:ascii="Calibri" w:hAnsi="Calibri" w:cs="Calibri"/>
          <w:sz w:val="21"/>
          <w:szCs w:val="21"/>
        </w:rPr>
        <w:t>0</w:t>
      </w:r>
      <w:r w:rsidRPr="00101E2A">
        <w:rPr>
          <w:rFonts w:ascii="Calibri" w:hAnsi="Calibri" w:cs="Calibri"/>
          <w:spacing w:val="-1"/>
          <w:sz w:val="21"/>
          <w:szCs w:val="21"/>
        </w:rPr>
        <w:t>0</w:t>
      </w:r>
      <w:r w:rsidRPr="00101E2A">
        <w:rPr>
          <w:rFonts w:ascii="Calibri" w:hAnsi="Calibri" w:cs="Calibri"/>
          <w:sz w:val="21"/>
          <w:szCs w:val="21"/>
        </w:rPr>
        <w:t xml:space="preserve">4 r. o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2"/>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 xml:space="preserve">u </w:t>
      </w:r>
      <w:r w:rsidRPr="00101E2A">
        <w:rPr>
          <w:rFonts w:ascii="Calibri" w:hAnsi="Calibri" w:cs="Calibri"/>
          <w:spacing w:val="-2"/>
          <w:sz w:val="21"/>
          <w:szCs w:val="21"/>
        </w:rPr>
        <w:t>o</w:t>
      </w:r>
      <w:r w:rsidRPr="00101E2A">
        <w:rPr>
          <w:rFonts w:ascii="Calibri" w:hAnsi="Calibri" w:cs="Calibri"/>
          <w:sz w:val="21"/>
          <w:szCs w:val="21"/>
        </w:rPr>
        <w:t xml:space="preserve">d </w:t>
      </w:r>
      <w:r w:rsidRPr="00101E2A">
        <w:rPr>
          <w:rFonts w:ascii="Calibri" w:hAnsi="Calibri" w:cs="Calibri"/>
          <w:spacing w:val="1"/>
          <w:sz w:val="21"/>
          <w:szCs w:val="21"/>
        </w:rPr>
        <w:t>t</w:t>
      </w:r>
      <w:r w:rsidRPr="00101E2A">
        <w:rPr>
          <w:rFonts w:ascii="Calibri" w:hAnsi="Calibri" w:cs="Calibri"/>
          <w:sz w:val="21"/>
          <w:szCs w:val="21"/>
        </w:rPr>
        <w:t>o</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z w:val="21"/>
          <w:szCs w:val="21"/>
        </w:rPr>
        <w:t xml:space="preserve">ów i </w:t>
      </w:r>
      <w:r w:rsidRPr="00101E2A">
        <w:rPr>
          <w:rFonts w:ascii="Calibri" w:hAnsi="Calibri" w:cs="Calibri"/>
          <w:spacing w:val="1"/>
          <w:sz w:val="21"/>
          <w:szCs w:val="21"/>
        </w:rPr>
        <w:t>u</w:t>
      </w:r>
      <w:r w:rsidRPr="00101E2A">
        <w:rPr>
          <w:rFonts w:ascii="Calibri" w:hAnsi="Calibri" w:cs="Calibri"/>
          <w:sz w:val="21"/>
          <w:szCs w:val="21"/>
        </w:rPr>
        <w:t>sł</w:t>
      </w:r>
      <w:r w:rsidRPr="00101E2A">
        <w:rPr>
          <w:rFonts w:ascii="Calibri" w:hAnsi="Calibri" w:cs="Calibri"/>
          <w:spacing w:val="1"/>
          <w:sz w:val="21"/>
          <w:szCs w:val="21"/>
        </w:rPr>
        <w:t>u</w:t>
      </w:r>
      <w:r w:rsidRPr="00101E2A">
        <w:rPr>
          <w:rFonts w:ascii="Calibri" w:hAnsi="Calibri" w:cs="Calibri"/>
          <w:sz w:val="21"/>
          <w:szCs w:val="21"/>
        </w:rPr>
        <w:t>g.</w:t>
      </w:r>
    </w:p>
    <w:p w14:paraId="4233088D" w14:textId="2ABE0A10" w:rsidR="00881425" w:rsidRPr="00F621B7" w:rsidRDefault="00881425" w:rsidP="005D5FA0">
      <w:pPr>
        <w:pStyle w:val="Akapitzlist"/>
        <w:numPr>
          <w:ilvl w:val="0"/>
          <w:numId w:val="46"/>
        </w:numPr>
        <w:tabs>
          <w:tab w:val="clear" w:pos="870"/>
          <w:tab w:val="left" w:pos="426"/>
        </w:tabs>
        <w:ind w:left="426" w:hanging="426"/>
        <w:contextualSpacing/>
        <w:jc w:val="both"/>
        <w:rPr>
          <w:rFonts w:ascii="Calibri" w:hAnsi="Calibri" w:cs="Calibri"/>
          <w:sz w:val="21"/>
          <w:szCs w:val="21"/>
        </w:rPr>
      </w:pPr>
      <w:r w:rsidRPr="00881425">
        <w:rPr>
          <w:rFonts w:ascii="Calibri" w:eastAsia="Calibri" w:hAnsi="Calibri" w:cs="Calibri"/>
          <w:sz w:val="21"/>
          <w:szCs w:val="21"/>
        </w:rPr>
        <w:t>C</w:t>
      </w:r>
      <w:r w:rsidRPr="00881425">
        <w:rPr>
          <w:rFonts w:ascii="Calibri" w:hAnsi="Calibri" w:cs="Calibri"/>
          <w:sz w:val="21"/>
          <w:szCs w:val="21"/>
        </w:rPr>
        <w:t>ena winna być niezmienna przez cały okres realizacji zamówienia, za wyjątkiem wprowadzenia zmian</w:t>
      </w:r>
      <w:r w:rsidRPr="00881425">
        <w:rPr>
          <w:rFonts w:ascii="Calibri" w:hAnsi="Calibri" w:cs="Calibri"/>
          <w:sz w:val="21"/>
          <w:szCs w:val="21"/>
          <w:lang w:val="pl-PL"/>
        </w:rPr>
        <w:t xml:space="preserve"> </w:t>
      </w:r>
      <w:r w:rsidRPr="00881425">
        <w:rPr>
          <w:rFonts w:ascii="Calibri" w:hAnsi="Calibri" w:cs="Calibri"/>
          <w:sz w:val="21"/>
          <w:szCs w:val="21"/>
        </w:rPr>
        <w:t>w przepisach dotyczących stawki podatku VAT – w takim przypadku istniała będzie możliwość zmiany cen (kwot brutto), których zmiany te będą dotyczyć;</w:t>
      </w:r>
      <w:r w:rsidRPr="00881425">
        <w:rPr>
          <w:rFonts w:ascii="Calibri" w:hAnsi="Calibri" w:cs="Calibri"/>
          <w:sz w:val="21"/>
          <w:szCs w:val="21"/>
          <w:lang w:val="pl-PL"/>
        </w:rPr>
        <w:t xml:space="preserve"> </w:t>
      </w:r>
      <w:r w:rsidRPr="00881425">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881425">
        <w:rPr>
          <w:rFonts w:ascii="Calibri" w:hAnsi="Calibri" w:cs="Calibri"/>
          <w:sz w:val="21"/>
          <w:szCs w:val="21"/>
          <w:lang w:val="pl-PL"/>
        </w:rPr>
        <w:t xml:space="preserve">; </w:t>
      </w:r>
      <w:r w:rsidRPr="00881425">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881425">
        <w:rPr>
          <w:rFonts w:ascii="Calibri" w:hAnsi="Calibri" w:cs="Calibri"/>
          <w:sz w:val="21"/>
          <w:szCs w:val="21"/>
          <w:lang w:val="pl-PL"/>
        </w:rPr>
        <w:t xml:space="preserve">; </w:t>
      </w:r>
      <w:r w:rsidRPr="00881425">
        <w:rPr>
          <w:rFonts w:ascii="Calibri" w:hAnsi="Calibri" w:cs="Calibri"/>
          <w:bCs/>
          <w:sz w:val="21"/>
          <w:szCs w:val="21"/>
        </w:rPr>
        <w:t xml:space="preserve">wykonawca winien wkalkulować </w:t>
      </w:r>
      <w:r w:rsidRPr="00881425">
        <w:rPr>
          <w:rFonts w:ascii="Calibri" w:hAnsi="Calibri" w:cs="Calibri"/>
          <w:bCs/>
          <w:sz w:val="21"/>
          <w:szCs w:val="21"/>
          <w:lang w:val="pl-PL"/>
        </w:rPr>
        <w:t xml:space="preserve">w cenę </w:t>
      </w:r>
      <w:r w:rsidRPr="00881425">
        <w:rPr>
          <w:rFonts w:ascii="Calibri" w:hAnsi="Calibri" w:cs="Calibri"/>
          <w:bCs/>
          <w:sz w:val="21"/>
          <w:szCs w:val="21"/>
        </w:rPr>
        <w:t>wszystkie koszty, które mogą wystąpić w związku z realizacją przedmiot</w:t>
      </w:r>
      <w:r w:rsidRPr="00881425">
        <w:rPr>
          <w:rFonts w:ascii="Calibri" w:hAnsi="Calibri" w:cs="Calibri"/>
          <w:bCs/>
          <w:sz w:val="21"/>
          <w:szCs w:val="21"/>
          <w:lang w:val="pl-PL"/>
        </w:rPr>
        <w:t>u</w:t>
      </w:r>
      <w:r w:rsidRPr="00881425">
        <w:rPr>
          <w:rFonts w:ascii="Calibri" w:hAnsi="Calibri" w:cs="Calibri"/>
          <w:bCs/>
          <w:sz w:val="21"/>
          <w:szCs w:val="21"/>
        </w:rPr>
        <w:t xml:space="preserve"> zamówienia, zgodnie z wymaganiami zamawiającego zawartymi w SWZ</w:t>
      </w:r>
      <w:r w:rsidRPr="00881425">
        <w:rPr>
          <w:rFonts w:ascii="Calibri" w:hAnsi="Calibri" w:cs="Calibri"/>
          <w:bCs/>
          <w:sz w:val="21"/>
          <w:szCs w:val="21"/>
          <w:lang w:val="pl-PL"/>
        </w:rPr>
        <w:t xml:space="preserve">, </w:t>
      </w:r>
      <w:r>
        <w:rPr>
          <w:rFonts w:ascii="Calibri" w:hAnsi="Calibri" w:cs="Calibri"/>
          <w:bCs/>
          <w:sz w:val="21"/>
          <w:szCs w:val="21"/>
          <w:lang w:val="pl-PL"/>
        </w:rPr>
        <w:br/>
      </w:r>
      <w:r w:rsidRPr="00F621B7">
        <w:rPr>
          <w:rFonts w:ascii="Calibri" w:hAnsi="Calibri" w:cs="Calibri"/>
          <w:bCs/>
          <w:sz w:val="21"/>
          <w:szCs w:val="21"/>
          <w:lang w:val="pl-PL"/>
        </w:rPr>
        <w:t xml:space="preserve">w szczególności koszty: </w:t>
      </w:r>
    </w:p>
    <w:p w14:paraId="2291183E" w14:textId="403DE03F" w:rsidR="00881425" w:rsidRPr="00F621B7" w:rsidRDefault="00881425" w:rsidP="005D5FA0">
      <w:pPr>
        <w:pStyle w:val="Akapitzlist"/>
        <w:numPr>
          <w:ilvl w:val="1"/>
          <w:numId w:val="46"/>
        </w:numPr>
        <w:tabs>
          <w:tab w:val="clear" w:pos="2520"/>
          <w:tab w:val="num" w:pos="851"/>
        </w:tabs>
        <w:ind w:left="850" w:hanging="425"/>
        <w:contextualSpacing/>
        <w:jc w:val="both"/>
        <w:rPr>
          <w:rFonts w:asciiTheme="minorHAnsi" w:hAnsiTheme="minorHAnsi" w:cstheme="minorHAnsi"/>
          <w:sz w:val="21"/>
          <w:szCs w:val="21"/>
        </w:rPr>
      </w:pPr>
      <w:r w:rsidRPr="00F621B7">
        <w:rPr>
          <w:rFonts w:asciiTheme="minorHAnsi" w:hAnsiTheme="minorHAnsi" w:cstheme="minorHAnsi"/>
          <w:sz w:val="21"/>
          <w:szCs w:val="21"/>
          <w:lang w:val="pl-PL"/>
        </w:rPr>
        <w:t>T</w:t>
      </w:r>
      <w:proofErr w:type="spellStart"/>
      <w:r w:rsidRPr="00F621B7">
        <w:rPr>
          <w:rFonts w:asciiTheme="minorHAnsi" w:hAnsiTheme="minorHAnsi" w:cstheme="minorHAnsi"/>
          <w:sz w:val="21"/>
          <w:szCs w:val="21"/>
        </w:rPr>
        <w:t>ransportu</w:t>
      </w:r>
      <w:proofErr w:type="spellEnd"/>
      <w:r w:rsidRPr="00F621B7">
        <w:rPr>
          <w:rFonts w:asciiTheme="minorHAnsi" w:hAnsiTheme="minorHAnsi" w:cstheme="minorHAnsi"/>
          <w:sz w:val="21"/>
          <w:szCs w:val="21"/>
          <w:lang w:val="pl-PL"/>
        </w:rPr>
        <w:t xml:space="preserve"> urządzenia do</w:t>
      </w:r>
      <w:r w:rsidRPr="00F621B7">
        <w:rPr>
          <w:rFonts w:asciiTheme="minorHAnsi" w:hAnsiTheme="minorHAnsi" w:cstheme="minorHAnsi"/>
          <w:sz w:val="21"/>
          <w:szCs w:val="21"/>
        </w:rPr>
        <w:t xml:space="preserve"> siedzib</w:t>
      </w:r>
      <w:r w:rsidRPr="00F621B7">
        <w:rPr>
          <w:rFonts w:asciiTheme="minorHAnsi" w:hAnsiTheme="minorHAnsi" w:cstheme="minorHAnsi"/>
          <w:sz w:val="21"/>
          <w:szCs w:val="21"/>
          <w:lang w:val="pl-PL"/>
        </w:rPr>
        <w:t>y</w:t>
      </w:r>
      <w:r w:rsidRPr="00F621B7">
        <w:rPr>
          <w:rFonts w:asciiTheme="minorHAnsi" w:hAnsiTheme="minorHAnsi" w:cstheme="minorHAnsi"/>
          <w:sz w:val="21"/>
          <w:szCs w:val="21"/>
        </w:rPr>
        <w:t xml:space="preserve"> zamawiającego</w:t>
      </w:r>
      <w:r w:rsidR="00BC25E5">
        <w:rPr>
          <w:rFonts w:asciiTheme="minorHAnsi" w:hAnsiTheme="minorHAnsi" w:cstheme="minorHAnsi"/>
          <w:sz w:val="21"/>
          <w:szCs w:val="21"/>
          <w:lang w:val="pl-PL"/>
        </w:rPr>
        <w:t xml:space="preserve"> (magazynu)</w:t>
      </w:r>
      <w:r w:rsidRPr="00F621B7">
        <w:rPr>
          <w:rFonts w:asciiTheme="minorHAnsi" w:hAnsiTheme="minorHAnsi" w:cstheme="minorHAnsi"/>
          <w:sz w:val="21"/>
          <w:szCs w:val="21"/>
          <w:lang w:val="pl-PL"/>
        </w:rPr>
        <w:t xml:space="preserve"> i jego rozładunku;</w:t>
      </w:r>
    </w:p>
    <w:p w14:paraId="335BC9A2" w14:textId="7D7DB268" w:rsidR="00881425" w:rsidRPr="00F621B7" w:rsidRDefault="00881425" w:rsidP="005D5FA0">
      <w:pPr>
        <w:pStyle w:val="Akapitzlist"/>
        <w:numPr>
          <w:ilvl w:val="1"/>
          <w:numId w:val="46"/>
        </w:numPr>
        <w:tabs>
          <w:tab w:val="clear" w:pos="2520"/>
          <w:tab w:val="num" w:pos="851"/>
        </w:tabs>
        <w:ind w:left="851" w:hanging="425"/>
        <w:contextualSpacing/>
        <w:jc w:val="both"/>
        <w:rPr>
          <w:rFonts w:asciiTheme="minorHAnsi" w:hAnsiTheme="minorHAnsi" w:cstheme="minorHAnsi"/>
          <w:sz w:val="21"/>
          <w:szCs w:val="21"/>
        </w:rPr>
      </w:pPr>
      <w:r w:rsidRPr="00F621B7">
        <w:rPr>
          <w:rFonts w:asciiTheme="minorHAnsi" w:hAnsiTheme="minorHAnsi" w:cstheme="minorHAnsi"/>
          <w:sz w:val="21"/>
          <w:szCs w:val="21"/>
          <w:lang w:val="pl-PL"/>
        </w:rPr>
        <w:t xml:space="preserve">Każdorazowego dojazdu wykonawcy (jego </w:t>
      </w:r>
      <w:r w:rsidR="00BC25E5">
        <w:rPr>
          <w:rFonts w:asciiTheme="minorHAnsi" w:hAnsiTheme="minorHAnsi" w:cstheme="minorHAnsi"/>
          <w:sz w:val="21"/>
          <w:szCs w:val="21"/>
          <w:lang w:val="pl-PL"/>
        </w:rPr>
        <w:t>przedstawiciela</w:t>
      </w:r>
      <w:r w:rsidRPr="00F621B7">
        <w:rPr>
          <w:rFonts w:asciiTheme="minorHAnsi" w:hAnsiTheme="minorHAnsi" w:cstheme="minorHAnsi"/>
          <w:sz w:val="21"/>
          <w:szCs w:val="21"/>
          <w:lang w:val="pl-PL"/>
        </w:rPr>
        <w:t>) do siedziby zamawiającego,</w:t>
      </w:r>
    </w:p>
    <w:p w14:paraId="63530DC9" w14:textId="5418605E" w:rsidR="00881425" w:rsidRPr="00E02054" w:rsidRDefault="00BC25E5" w:rsidP="005D5FA0">
      <w:pPr>
        <w:pStyle w:val="Akapitzlist"/>
        <w:numPr>
          <w:ilvl w:val="1"/>
          <w:numId w:val="46"/>
        </w:numPr>
        <w:tabs>
          <w:tab w:val="clear" w:pos="2520"/>
          <w:tab w:val="num" w:pos="851"/>
        </w:tabs>
        <w:ind w:left="851" w:hanging="425"/>
        <w:contextualSpacing/>
        <w:jc w:val="both"/>
        <w:rPr>
          <w:rFonts w:asciiTheme="minorHAnsi" w:hAnsiTheme="minorHAnsi" w:cstheme="minorHAnsi"/>
          <w:sz w:val="21"/>
          <w:szCs w:val="21"/>
        </w:rPr>
      </w:pPr>
      <w:r>
        <w:rPr>
          <w:rFonts w:asciiTheme="minorHAnsi" w:hAnsiTheme="minorHAnsi" w:cstheme="minorHAnsi"/>
          <w:sz w:val="21"/>
          <w:szCs w:val="21"/>
          <w:lang w:val="pl-PL"/>
        </w:rPr>
        <w:t>P</w:t>
      </w:r>
      <w:r w:rsidR="00881425">
        <w:rPr>
          <w:rFonts w:asciiTheme="minorHAnsi" w:hAnsiTheme="minorHAnsi" w:cstheme="minorHAnsi"/>
          <w:sz w:val="21"/>
          <w:szCs w:val="21"/>
          <w:lang w:val="pl-PL"/>
        </w:rPr>
        <w:t xml:space="preserve">rzeszkolenia wskazanych pracowników zamawiającego w </w:t>
      </w:r>
      <w:r w:rsidR="00881425" w:rsidRPr="00E02054">
        <w:rPr>
          <w:rFonts w:asciiTheme="minorHAnsi" w:hAnsiTheme="minorHAnsi" w:cstheme="minorHAnsi"/>
          <w:sz w:val="21"/>
          <w:szCs w:val="21"/>
          <w:lang w:val="pl-PL"/>
        </w:rPr>
        <w:t xml:space="preserve">zakresie obsługi </w:t>
      </w:r>
      <w:r w:rsidR="00881425">
        <w:rPr>
          <w:rFonts w:asciiTheme="minorHAnsi" w:hAnsiTheme="minorHAnsi" w:cstheme="minorHAnsi"/>
          <w:sz w:val="21"/>
          <w:szCs w:val="21"/>
          <w:lang w:val="pl-PL"/>
        </w:rPr>
        <w:t>urządzenia</w:t>
      </w:r>
      <w:r w:rsidR="00881425" w:rsidRPr="00E02054">
        <w:rPr>
          <w:rFonts w:asciiTheme="minorHAnsi" w:hAnsiTheme="minorHAnsi" w:cstheme="minorHAnsi"/>
          <w:sz w:val="21"/>
          <w:szCs w:val="21"/>
          <w:lang w:val="pl-PL"/>
        </w:rPr>
        <w:t>;</w:t>
      </w:r>
    </w:p>
    <w:p w14:paraId="5F41DEB9" w14:textId="27F125EF" w:rsidR="00881425" w:rsidRPr="00E02054" w:rsidRDefault="00881425" w:rsidP="005D5FA0">
      <w:pPr>
        <w:pStyle w:val="Akapitzlist"/>
        <w:numPr>
          <w:ilvl w:val="1"/>
          <w:numId w:val="46"/>
        </w:numPr>
        <w:tabs>
          <w:tab w:val="clear" w:pos="2520"/>
          <w:tab w:val="num" w:pos="851"/>
        </w:tabs>
        <w:ind w:left="851" w:hanging="425"/>
        <w:contextualSpacing/>
        <w:jc w:val="both"/>
        <w:rPr>
          <w:rFonts w:asciiTheme="minorHAnsi" w:hAnsiTheme="minorHAnsi" w:cstheme="minorHAnsi"/>
          <w:sz w:val="21"/>
          <w:szCs w:val="21"/>
        </w:rPr>
      </w:pPr>
      <w:r>
        <w:rPr>
          <w:rFonts w:ascii="Calibri" w:hAnsi="Calibri" w:cs="Calibri"/>
          <w:sz w:val="21"/>
          <w:szCs w:val="21"/>
          <w:lang w:val="pl-PL"/>
        </w:rPr>
        <w:t xml:space="preserve">Wykonania przeglądu gwarancyjnego urządzenia, o którym mowa w § 3 pkt 3 </w:t>
      </w:r>
      <w:r w:rsidRPr="00E02054">
        <w:rPr>
          <w:rFonts w:ascii="Calibri" w:hAnsi="Calibri" w:cs="Calibri"/>
          <w:bCs/>
          <w:sz w:val="21"/>
          <w:szCs w:val="21"/>
        </w:rPr>
        <w:t>projektu umowy</w:t>
      </w:r>
      <w:r w:rsidRPr="00E02054">
        <w:rPr>
          <w:rFonts w:ascii="Calibri" w:hAnsi="Calibri" w:cs="Calibri"/>
          <w:sz w:val="21"/>
          <w:szCs w:val="21"/>
        </w:rPr>
        <w:t xml:space="preserve"> w sprawie niniejszego zamówienia (</w:t>
      </w:r>
      <w:r w:rsidRPr="00E02054">
        <w:rPr>
          <w:rFonts w:ascii="Calibri" w:hAnsi="Calibri" w:cs="Calibri"/>
          <w:b/>
          <w:bCs/>
          <w:sz w:val="21"/>
          <w:szCs w:val="21"/>
        </w:rPr>
        <w:t>załącznik nr 1</w:t>
      </w:r>
      <w:r w:rsidRPr="00E02054">
        <w:rPr>
          <w:rFonts w:ascii="Calibri" w:hAnsi="Calibri" w:cs="Calibri"/>
          <w:sz w:val="21"/>
          <w:szCs w:val="21"/>
        </w:rPr>
        <w:t xml:space="preserve"> do SWZ)</w:t>
      </w:r>
      <w:r w:rsidRPr="00E02054">
        <w:rPr>
          <w:rFonts w:ascii="Calibri" w:hAnsi="Calibri" w:cs="Calibri"/>
          <w:sz w:val="21"/>
          <w:szCs w:val="21"/>
          <w:lang w:val="pl-PL"/>
        </w:rPr>
        <w:t>;</w:t>
      </w:r>
    </w:p>
    <w:p w14:paraId="7D0A4F5F" w14:textId="3DC7EDD5" w:rsidR="00881425" w:rsidRPr="00E02054" w:rsidRDefault="00881425" w:rsidP="005D5FA0">
      <w:pPr>
        <w:pStyle w:val="Akapitzlist"/>
        <w:numPr>
          <w:ilvl w:val="1"/>
          <w:numId w:val="46"/>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Realizacj</w:t>
      </w:r>
      <w:r>
        <w:rPr>
          <w:rFonts w:ascii="Calibri" w:hAnsi="Calibri" w:cs="Calibri"/>
          <w:sz w:val="21"/>
          <w:szCs w:val="21"/>
          <w:lang w:val="pl-PL"/>
        </w:rPr>
        <w:t>i</w:t>
      </w:r>
      <w:r w:rsidRPr="00E02054">
        <w:rPr>
          <w:rFonts w:ascii="Calibri" w:hAnsi="Calibri" w:cs="Calibri"/>
          <w:sz w:val="21"/>
          <w:szCs w:val="21"/>
        </w:rPr>
        <w:t xml:space="preserve"> zobowiązań gwarancyjnych, o których mowa w </w:t>
      </w:r>
      <w:r w:rsidRPr="00E02054">
        <w:rPr>
          <w:rFonts w:ascii="Calibri" w:hAnsi="Calibri" w:cs="Calibri"/>
          <w:bCs/>
          <w:sz w:val="21"/>
          <w:szCs w:val="21"/>
        </w:rPr>
        <w:t xml:space="preserve">§ </w:t>
      </w:r>
      <w:r>
        <w:rPr>
          <w:rFonts w:ascii="Calibri" w:hAnsi="Calibri" w:cs="Calibri"/>
          <w:bCs/>
          <w:sz w:val="21"/>
          <w:szCs w:val="21"/>
          <w:lang w:val="pl-PL"/>
        </w:rPr>
        <w:t>3 pkt 5</w:t>
      </w:r>
      <w:r w:rsidRPr="00E02054">
        <w:rPr>
          <w:rFonts w:ascii="Calibri" w:hAnsi="Calibri" w:cs="Calibri"/>
          <w:bCs/>
          <w:sz w:val="21"/>
          <w:szCs w:val="21"/>
        </w:rPr>
        <w:t xml:space="preserve"> projektu umowy</w:t>
      </w:r>
      <w:r w:rsidRPr="00E02054">
        <w:rPr>
          <w:rFonts w:ascii="Calibri" w:hAnsi="Calibri" w:cs="Calibri"/>
          <w:sz w:val="21"/>
          <w:szCs w:val="21"/>
        </w:rPr>
        <w:t xml:space="preserve"> (</w:t>
      </w:r>
      <w:r w:rsidRPr="00E02054">
        <w:rPr>
          <w:rFonts w:ascii="Calibri" w:hAnsi="Calibri" w:cs="Calibri"/>
          <w:b/>
          <w:bCs/>
          <w:sz w:val="21"/>
          <w:szCs w:val="21"/>
        </w:rPr>
        <w:t>załącznik nr 1</w:t>
      </w:r>
      <w:r w:rsidRPr="00E02054">
        <w:rPr>
          <w:rFonts w:ascii="Calibri" w:hAnsi="Calibri" w:cs="Calibri"/>
          <w:sz w:val="21"/>
          <w:szCs w:val="21"/>
        </w:rPr>
        <w:t xml:space="preserve"> do SWZ)</w:t>
      </w:r>
      <w:r>
        <w:rPr>
          <w:rFonts w:ascii="Calibri" w:hAnsi="Calibri" w:cs="Calibri"/>
          <w:sz w:val="21"/>
          <w:szCs w:val="21"/>
          <w:lang w:val="pl-PL"/>
        </w:rPr>
        <w:t>;</w:t>
      </w:r>
    </w:p>
    <w:p w14:paraId="0F93EC7F" w14:textId="77777777" w:rsidR="00881425" w:rsidRPr="00E02054" w:rsidRDefault="00881425" w:rsidP="005D5FA0">
      <w:pPr>
        <w:tabs>
          <w:tab w:val="left" w:pos="851"/>
        </w:tabs>
        <w:ind w:left="426"/>
        <w:contextualSpacing/>
        <w:jc w:val="both"/>
        <w:rPr>
          <w:rFonts w:asciiTheme="minorHAnsi" w:hAnsiTheme="minorHAnsi" w:cstheme="minorHAnsi"/>
          <w:sz w:val="21"/>
          <w:szCs w:val="21"/>
        </w:rPr>
      </w:pPr>
      <w:r w:rsidRPr="00E02054">
        <w:rPr>
          <w:rFonts w:asciiTheme="minorHAnsi" w:hAnsiTheme="minorHAnsi" w:cstheme="minorHAnsi"/>
          <w:sz w:val="21"/>
          <w:szCs w:val="21"/>
        </w:rPr>
        <w:t>oraz w</w:t>
      </w:r>
      <w:r w:rsidRPr="00E02054">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p w14:paraId="38E476B7" w14:textId="39FBC784" w:rsidR="00881425" w:rsidRPr="00E02054" w:rsidRDefault="00881425" w:rsidP="005D5FA0">
      <w:pPr>
        <w:pStyle w:val="Akapitzlist"/>
        <w:numPr>
          <w:ilvl w:val="0"/>
          <w:numId w:val="46"/>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Pr="00E02054">
        <w:rPr>
          <w:rFonts w:ascii="Calibri" w:hAnsi="Calibri" w:cs="Calibri"/>
          <w:sz w:val="21"/>
          <w:szCs w:val="21"/>
          <w:lang w:val="pl-PL"/>
        </w:rPr>
        <w:t xml:space="preserve"> </w:t>
      </w:r>
      <w:r>
        <w:rPr>
          <w:rFonts w:ascii="Calibri" w:hAnsi="Calibri" w:cs="Calibri"/>
          <w:sz w:val="21"/>
          <w:szCs w:val="21"/>
          <w:lang w:val="pl-PL"/>
        </w:rPr>
        <w:br/>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2FAB1543" w14:textId="2E1609F9" w:rsidR="00881425" w:rsidRPr="00202D31" w:rsidRDefault="00881425" w:rsidP="005D5FA0">
      <w:pPr>
        <w:pStyle w:val="Akapitzlist"/>
        <w:numPr>
          <w:ilvl w:val="0"/>
          <w:numId w:val="46"/>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proofErr w:type="spellStart"/>
      <w:r w:rsidRPr="00E02054">
        <w:rPr>
          <w:rFonts w:ascii="Calibri" w:hAnsi="Calibri" w:cs="Calibri"/>
          <w:sz w:val="21"/>
          <w:szCs w:val="21"/>
        </w:rPr>
        <w:t>kładając</w:t>
      </w:r>
      <w:proofErr w:type="spellEnd"/>
      <w:r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Pr="00E02054">
        <w:rPr>
          <w:rFonts w:ascii="Calibri" w:hAnsi="Calibri" w:cs="Calibri"/>
          <w:sz w:val="21"/>
          <w:szCs w:val="21"/>
        </w:rPr>
        <w:br/>
        <w:t xml:space="preserve">do powstania obowiązku podatkowego zamawiającego, zgodnie z ustawą z dnia 11 marca 2004 r. o podatku od towarów </w:t>
      </w:r>
      <w:r>
        <w:rPr>
          <w:rFonts w:ascii="Calibri" w:hAnsi="Calibri" w:cs="Calibri"/>
          <w:sz w:val="21"/>
          <w:szCs w:val="21"/>
        </w:rPr>
        <w:br/>
      </w:r>
      <w:r w:rsidRPr="00E02054">
        <w:rPr>
          <w:rFonts w:ascii="Calibri" w:hAnsi="Calibri" w:cs="Calibri"/>
          <w:sz w:val="21"/>
          <w:szCs w:val="21"/>
        </w:rPr>
        <w:t>i usług przepisami o podatku od towarów i usług</w:t>
      </w:r>
      <w:r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 formularzu oferty, w SEKCJI </w:t>
      </w:r>
      <w:r w:rsidRPr="00E02054">
        <w:rPr>
          <w:rFonts w:ascii="Calibri" w:hAnsi="Calibri" w:cs="Calibri"/>
          <w:sz w:val="21"/>
          <w:szCs w:val="21"/>
          <w:lang w:val="pl-PL"/>
        </w:rPr>
        <w:t>I</w:t>
      </w:r>
      <w:r w:rsidRPr="00E02054">
        <w:rPr>
          <w:rFonts w:ascii="Calibri" w:eastAsia="Calibri" w:hAnsi="Calibri" w:cs="Calibri"/>
          <w:sz w:val="21"/>
          <w:szCs w:val="21"/>
          <w:lang w:val="pl-PL" w:eastAsia="en-US"/>
        </w:rPr>
        <w:t>V:</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515B6974" w14:textId="77777777" w:rsidR="00881425" w:rsidRPr="00202D31" w:rsidRDefault="00881425" w:rsidP="005D5FA0">
      <w:pPr>
        <w:pStyle w:val="Bezodstpw"/>
        <w:numPr>
          <w:ilvl w:val="1"/>
          <w:numId w:val="46"/>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3AE9773C" w14:textId="77777777" w:rsidR="00881425" w:rsidRPr="00202D31" w:rsidRDefault="00881425" w:rsidP="005D5FA0">
      <w:pPr>
        <w:pStyle w:val="Bezodstpw"/>
        <w:numPr>
          <w:ilvl w:val="1"/>
          <w:numId w:val="46"/>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29900873" w14:textId="77777777" w:rsidR="00881425" w:rsidRPr="00202D31" w:rsidRDefault="00881425" w:rsidP="005D5FA0">
      <w:pPr>
        <w:pStyle w:val="Bezodstpw"/>
        <w:numPr>
          <w:ilvl w:val="1"/>
          <w:numId w:val="46"/>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5A0DA7A" w14:textId="77777777" w:rsidR="00881425" w:rsidRPr="00202D31" w:rsidRDefault="00881425" w:rsidP="005D5FA0">
      <w:pPr>
        <w:pStyle w:val="Bezodstpw"/>
        <w:numPr>
          <w:ilvl w:val="1"/>
          <w:numId w:val="46"/>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662068F6" w14:textId="77777777" w:rsidR="00881425" w:rsidRPr="00D36271" w:rsidRDefault="00881425" w:rsidP="005D5FA0">
      <w:pPr>
        <w:pStyle w:val="Akapitzlist"/>
        <w:ind w:left="0"/>
        <w:jc w:val="both"/>
        <w:rPr>
          <w:rFonts w:ascii="Calibri" w:hAnsi="Calibri" w:cs="Calibri"/>
          <w:sz w:val="21"/>
          <w:szCs w:val="21"/>
          <w:lang w:val="pl-PL"/>
        </w:rPr>
      </w:pPr>
    </w:p>
    <w:p w14:paraId="677DA798" w14:textId="77777777" w:rsidR="00F47173"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5D5FA0">
      <w:pPr>
        <w:widowControl w:val="0"/>
        <w:tabs>
          <w:tab w:val="left" w:pos="426"/>
        </w:tabs>
        <w:autoSpaceDE w:val="0"/>
        <w:autoSpaceDN w:val="0"/>
        <w:adjustRightInd w:val="0"/>
        <w:ind w:right="74"/>
        <w:jc w:val="both"/>
        <w:rPr>
          <w:rFonts w:ascii="Calibri" w:hAnsi="Calibri" w:cs="Calibri"/>
          <w:b/>
          <w:sz w:val="21"/>
          <w:szCs w:val="21"/>
        </w:rPr>
      </w:pPr>
    </w:p>
    <w:p w14:paraId="114826C1" w14:textId="77777777" w:rsidR="000F4FD8" w:rsidRPr="00D36271" w:rsidRDefault="000F4FD8"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5D5FA0">
      <w:pPr>
        <w:pStyle w:val="Akapitzlist"/>
        <w:numPr>
          <w:ilvl w:val="0"/>
          <w:numId w:val="39"/>
        </w:numPr>
        <w:tabs>
          <w:tab w:val="left" w:pos="851"/>
        </w:tabs>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5D5FA0">
      <w:pPr>
        <w:pStyle w:val="Akapitzlist"/>
        <w:numPr>
          <w:ilvl w:val="0"/>
          <w:numId w:val="39"/>
        </w:numPr>
        <w:tabs>
          <w:tab w:val="left" w:pos="851"/>
        </w:tabs>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5D5FA0">
      <w:pPr>
        <w:pStyle w:val="Akapitzlist"/>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1B578447" w14:textId="77777777" w:rsidR="00A11851" w:rsidRDefault="00A11851" w:rsidP="005D5FA0">
      <w:pPr>
        <w:pStyle w:val="Bezodstpw"/>
        <w:tabs>
          <w:tab w:val="left" w:pos="426"/>
        </w:tabs>
        <w:jc w:val="both"/>
        <w:rPr>
          <w:rFonts w:ascii="Calibri" w:hAnsi="Calibri" w:cs="Calibri"/>
          <w:sz w:val="21"/>
          <w:szCs w:val="21"/>
        </w:rPr>
      </w:pPr>
    </w:p>
    <w:p w14:paraId="1C9EE1B6"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5D5FA0">
      <w:pPr>
        <w:pStyle w:val="Akapitzlist"/>
        <w:tabs>
          <w:tab w:val="left" w:pos="567"/>
        </w:tabs>
        <w:jc w:val="both"/>
        <w:rPr>
          <w:rFonts w:ascii="Calibri" w:hAnsi="Calibri" w:cs="Calibri"/>
          <w:b/>
          <w:sz w:val="21"/>
          <w:szCs w:val="21"/>
          <w:lang w:val="pl-PL"/>
        </w:rPr>
      </w:pPr>
    </w:p>
    <w:p w14:paraId="4BCC967C" w14:textId="77777777" w:rsidR="000713C9" w:rsidRPr="00571ECD"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5D5FA0">
      <w:pPr>
        <w:pStyle w:val="Bezodstpw"/>
        <w:tabs>
          <w:tab w:val="left" w:pos="426"/>
        </w:tabs>
        <w:jc w:val="both"/>
        <w:rPr>
          <w:rFonts w:ascii="Calibri" w:hAnsi="Calibri" w:cs="Calibri"/>
          <w:sz w:val="21"/>
          <w:szCs w:val="21"/>
        </w:rPr>
      </w:pPr>
    </w:p>
    <w:p w14:paraId="4A61B1E0"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5D5FA0">
      <w:pPr>
        <w:pStyle w:val="Bezodstpw"/>
        <w:tabs>
          <w:tab w:val="left" w:pos="567"/>
        </w:tabs>
        <w:jc w:val="both"/>
        <w:rPr>
          <w:rFonts w:ascii="Calibri" w:hAnsi="Calibri" w:cs="Calibri"/>
          <w:color w:val="00B0F0"/>
          <w:sz w:val="21"/>
          <w:szCs w:val="21"/>
        </w:rPr>
      </w:pPr>
    </w:p>
    <w:p w14:paraId="12C63586"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5D5FA0">
      <w:pPr>
        <w:pStyle w:val="Bezodstpw"/>
        <w:numPr>
          <w:ilvl w:val="1"/>
          <w:numId w:val="34"/>
        </w:numPr>
        <w:tabs>
          <w:tab w:val="left" w:pos="851"/>
        </w:tabs>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5D5FA0">
      <w:pPr>
        <w:pStyle w:val="Bezodstpw"/>
        <w:numPr>
          <w:ilvl w:val="1"/>
          <w:numId w:val="34"/>
        </w:numPr>
        <w:tabs>
          <w:tab w:val="left" w:pos="851"/>
        </w:tabs>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5D5FA0">
      <w:pPr>
        <w:pStyle w:val="Bezodstpw"/>
        <w:tabs>
          <w:tab w:val="left" w:pos="426"/>
        </w:tabs>
        <w:ind w:left="426"/>
        <w:jc w:val="both"/>
        <w:rPr>
          <w:rFonts w:ascii="Calibri" w:hAnsi="Calibri" w:cs="Calibri"/>
          <w:sz w:val="21"/>
          <w:szCs w:val="21"/>
        </w:rPr>
      </w:pPr>
    </w:p>
    <w:p w14:paraId="4C7A6DD1"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5D5FA0">
      <w:pPr>
        <w:pStyle w:val="Tekstpodstawowywcity2"/>
        <w:tabs>
          <w:tab w:val="left" w:pos="426"/>
        </w:tabs>
        <w:spacing w:after="0" w:line="240" w:lineRule="auto"/>
        <w:ind w:left="0"/>
        <w:jc w:val="both"/>
        <w:rPr>
          <w:rFonts w:ascii="Calibri" w:hAnsi="Calibri" w:cs="Calibri"/>
          <w:sz w:val="21"/>
          <w:szCs w:val="21"/>
        </w:rPr>
      </w:pPr>
      <w:bookmarkStart w:id="7" w:name="_Hlk85787208"/>
    </w:p>
    <w:p w14:paraId="1F6EECAD" w14:textId="77777777" w:rsidR="009451BE" w:rsidRPr="00D36271" w:rsidRDefault="009451BE" w:rsidP="005D5FA0">
      <w:pPr>
        <w:pStyle w:val="Tekstpodstawowywcity2"/>
        <w:tabs>
          <w:tab w:val="left" w:pos="426"/>
        </w:tabs>
        <w:spacing w:after="0" w:line="240"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5D5FA0">
      <w:pPr>
        <w:pStyle w:val="Tekstpodstawowywcity2"/>
        <w:tabs>
          <w:tab w:val="left" w:pos="426"/>
        </w:tabs>
        <w:spacing w:after="0" w:line="240" w:lineRule="auto"/>
        <w:ind w:left="0"/>
        <w:jc w:val="both"/>
        <w:rPr>
          <w:rFonts w:ascii="Calibri" w:hAnsi="Calibri" w:cs="Calibri"/>
          <w:b/>
          <w:sz w:val="21"/>
          <w:szCs w:val="21"/>
        </w:rPr>
      </w:pPr>
    </w:p>
    <w:p w14:paraId="5BAA5D03" w14:textId="77777777" w:rsidR="00F47173" w:rsidRPr="00D36271" w:rsidRDefault="00E629F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5D5FA0">
      <w:pPr>
        <w:pStyle w:val="Bezodstpw"/>
        <w:tabs>
          <w:tab w:val="left" w:pos="851"/>
        </w:tabs>
        <w:jc w:val="both"/>
        <w:rPr>
          <w:rFonts w:ascii="Calibri" w:hAnsi="Calibri" w:cs="Calibri"/>
          <w:b/>
          <w:sz w:val="21"/>
          <w:szCs w:val="21"/>
        </w:rPr>
      </w:pPr>
    </w:p>
    <w:p w14:paraId="25EC716E" w14:textId="77777777" w:rsidR="005E411C" w:rsidRPr="00D36271" w:rsidRDefault="00B61AB7"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lastRenderedPageBreak/>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Default="0054244D"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63F1F58E" w:rsidR="000D5186" w:rsidRPr="00D36271" w:rsidRDefault="000D5186"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w:t>
      </w:r>
      <w:r w:rsidR="00CC295F">
        <w:rPr>
          <w:rFonts w:ascii="Calibri" w:hAnsi="Calibri" w:cs="Calibri"/>
          <w:sz w:val="21"/>
          <w:szCs w:val="21"/>
        </w:rPr>
        <w:t xml:space="preserve"> </w:t>
      </w:r>
      <w:r w:rsidRPr="00D36271">
        <w:rPr>
          <w:rFonts w:ascii="Calibri" w:hAnsi="Calibri" w:cs="Calibri"/>
          <w:sz w:val="21"/>
          <w:szCs w:val="21"/>
        </w:rPr>
        <w:t xml:space="preserve">na rzecz </w:t>
      </w:r>
      <w:r w:rsidR="00CC295F">
        <w:rPr>
          <w:rFonts w:ascii="Calibri" w:hAnsi="Calibri" w:cs="Calibri"/>
          <w:sz w:val="21"/>
          <w:szCs w:val="21"/>
        </w:rPr>
        <w:br/>
      </w:r>
      <w:r w:rsidRPr="00D36271">
        <w:rPr>
          <w:rFonts w:ascii="Calibri" w:hAnsi="Calibri" w:cs="Calibri"/>
          <w:sz w:val="21"/>
          <w:szCs w:val="21"/>
        </w:rPr>
        <w:t>i w imieniu wszystkich partnerów / członków konsorcjum razem i każdego z osobna.</w:t>
      </w:r>
    </w:p>
    <w:p w14:paraId="749EFBE9" w14:textId="77777777" w:rsidR="003D10E0" w:rsidRPr="00D36271" w:rsidRDefault="003D10E0" w:rsidP="005D5FA0">
      <w:pPr>
        <w:pStyle w:val="Bezodstpw"/>
        <w:tabs>
          <w:tab w:val="left" w:pos="851"/>
        </w:tabs>
        <w:jc w:val="both"/>
        <w:rPr>
          <w:rFonts w:ascii="Calibri" w:hAnsi="Calibri" w:cs="Calibri"/>
          <w:b/>
          <w:sz w:val="21"/>
          <w:szCs w:val="21"/>
        </w:rPr>
      </w:pPr>
    </w:p>
    <w:p w14:paraId="12332251" w14:textId="77777777" w:rsidR="00ED7E02" w:rsidRPr="00D36271" w:rsidRDefault="00E629F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5D5FA0">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5D5FA0">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5D5FA0">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5D5FA0">
      <w:pPr>
        <w:pStyle w:val="Akapitzlist"/>
        <w:numPr>
          <w:ilvl w:val="3"/>
          <w:numId w:val="18"/>
        </w:numPr>
        <w:tabs>
          <w:tab w:val="left" w:pos="426"/>
        </w:tabs>
        <w:autoSpaceDE w:val="0"/>
        <w:autoSpaceDN w:val="0"/>
        <w:adjustRightInd w:val="0"/>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5D5FA0">
      <w:pPr>
        <w:pStyle w:val="Akapitzlist"/>
        <w:tabs>
          <w:tab w:val="left" w:pos="426"/>
        </w:tabs>
        <w:autoSpaceDE w:val="0"/>
        <w:autoSpaceDN w:val="0"/>
        <w:adjustRightInd w:val="0"/>
        <w:ind w:left="426"/>
        <w:contextualSpacing/>
        <w:jc w:val="both"/>
        <w:rPr>
          <w:rFonts w:ascii="Calibri" w:hAnsi="Calibri" w:cs="Calibri"/>
          <w:b/>
          <w:sz w:val="21"/>
          <w:szCs w:val="21"/>
        </w:rPr>
      </w:pPr>
    </w:p>
    <w:p w14:paraId="6C897763" w14:textId="77777777" w:rsidR="0089056E" w:rsidRPr="00D36271" w:rsidRDefault="0089056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5D5FA0">
      <w:pPr>
        <w:pStyle w:val="Bezodstpw"/>
        <w:tabs>
          <w:tab w:val="left" w:pos="567"/>
        </w:tabs>
        <w:jc w:val="both"/>
        <w:rPr>
          <w:rFonts w:ascii="Calibri" w:hAnsi="Calibri" w:cs="Calibri"/>
          <w:sz w:val="21"/>
          <w:szCs w:val="21"/>
          <w:lang w:val="x-none"/>
        </w:rPr>
      </w:pPr>
    </w:p>
    <w:p w14:paraId="2147E0DA" w14:textId="09A3A651" w:rsidR="00681E59"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w:t>
      </w:r>
      <w:r w:rsidR="00CC295F">
        <w:rPr>
          <w:rFonts w:ascii="Calibri" w:hAnsi="Calibri" w:cs="Calibri"/>
          <w:sz w:val="21"/>
          <w:szCs w:val="21"/>
        </w:rPr>
        <w:t xml:space="preserve"> </w:t>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t>
      </w:r>
      <w:r w:rsidR="00CC295F">
        <w:rPr>
          <w:rFonts w:ascii="Calibri" w:hAnsi="Calibri" w:cs="Calibri"/>
          <w:sz w:val="21"/>
          <w:szCs w:val="21"/>
        </w:rPr>
        <w:br/>
      </w:r>
      <w:r w:rsidRPr="00D36271">
        <w:rPr>
          <w:rFonts w:ascii="Calibri" w:hAnsi="Calibri" w:cs="Calibri"/>
          <w:sz w:val="21"/>
          <w:szCs w:val="21"/>
        </w:rPr>
        <w:t>w sprawie ochrony osób fizycznych w związku z przetwarzaniem danych osobowych i w sprawie swobodnego</w:t>
      </w:r>
      <w:r w:rsidR="00CC295F">
        <w:rPr>
          <w:rFonts w:ascii="Calibri" w:hAnsi="Calibri" w:cs="Calibri"/>
          <w:sz w:val="21"/>
          <w:szCs w:val="21"/>
        </w:rPr>
        <w:t xml:space="preserve"> </w:t>
      </w:r>
      <w:r w:rsidRPr="00D36271">
        <w:rPr>
          <w:rFonts w:ascii="Calibri" w:hAnsi="Calibri" w:cs="Calibri"/>
          <w:sz w:val="21"/>
          <w:szCs w:val="21"/>
        </w:rPr>
        <w:t>przepływu takich danych oraz uchylenia dyrektywy 95/46/WE (ogólne rozporządzenie o ochroni</w:t>
      </w:r>
      <w:r w:rsidR="00681E59" w:rsidRPr="00D36271">
        <w:rPr>
          <w:rFonts w:ascii="Calibri" w:hAnsi="Calibri" w:cs="Calibri"/>
          <w:sz w:val="21"/>
          <w:szCs w:val="21"/>
        </w:rPr>
        <w:t xml:space="preserve">e danych) (Dz. Urz. UE L 119 </w:t>
      </w:r>
      <w:r w:rsidR="00CC295F">
        <w:rPr>
          <w:rFonts w:ascii="Calibri" w:hAnsi="Calibri" w:cs="Calibri"/>
          <w:sz w:val="21"/>
          <w:szCs w:val="21"/>
        </w:rPr>
        <w:br/>
      </w:r>
      <w:r w:rsidR="00681E59" w:rsidRPr="00D36271">
        <w:rPr>
          <w:rFonts w:ascii="Calibri" w:hAnsi="Calibri" w:cs="Calibri"/>
          <w:sz w:val="21"/>
          <w:szCs w:val="21"/>
        </w:rPr>
        <w:t>z</w:t>
      </w:r>
      <w:r w:rsidR="00CC295F">
        <w:rPr>
          <w:rFonts w:ascii="Calibri" w:hAnsi="Calibri" w:cs="Calibri"/>
          <w:sz w:val="21"/>
          <w:szCs w:val="21"/>
        </w:rPr>
        <w:t xml:space="preserve"> </w:t>
      </w:r>
      <w:r w:rsidRPr="00D36271">
        <w:rPr>
          <w:rFonts w:ascii="Calibri" w:hAnsi="Calibri" w:cs="Calibri"/>
          <w:sz w:val="21"/>
          <w:szCs w:val="21"/>
        </w:rPr>
        <w:t xml:space="preserve">4.05.2016, str. 1), dalej „RODO”, zamawiający informuje, że: </w:t>
      </w:r>
    </w:p>
    <w:p w14:paraId="5D89CC3B" w14:textId="77777777" w:rsidR="002003B7"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2B2A7430" w:rsidR="00D53398" w:rsidRPr="00AF67ED"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CZECHOWSKA</w:t>
      </w:r>
      <w:r w:rsidR="00CC295F">
        <w:rPr>
          <w:rFonts w:ascii="Calibri" w:hAnsi="Calibri" w:cs="Calibri"/>
          <w:sz w:val="21"/>
          <w:szCs w:val="21"/>
        </w:rPr>
        <w:t>-</w:t>
      </w:r>
      <w:r w:rsidRPr="00D36271">
        <w:rPr>
          <w:rFonts w:ascii="Calibri" w:hAnsi="Calibri" w:cs="Calibri"/>
          <w:sz w:val="21"/>
          <w:szCs w:val="21"/>
        </w:rPr>
        <w:t xml:space="preserve">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3FAA5E68" w:rsidR="002003B7" w:rsidRPr="0014653F"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BC25E5">
        <w:rPr>
          <w:rFonts w:ascii="Calibri" w:hAnsi="Calibri" w:cs="Calibri"/>
          <w:sz w:val="21"/>
          <w:szCs w:val="21"/>
        </w:rPr>
        <w:t>„</w:t>
      </w:r>
      <w:r w:rsidR="00BC25E5" w:rsidRPr="00BC25E5">
        <w:rPr>
          <w:rFonts w:ascii="Calibri" w:hAnsi="Calibri" w:cs="Arial"/>
          <w:sz w:val="21"/>
          <w:szCs w:val="21"/>
        </w:rPr>
        <w:t>DOSTARCZENIE GEOFONU DO LOKALIZACJI NIESZCZELNOŚCI NA SIECI WODOCIĄGOWEJ HYDROLUX HL-7000 FIRMY SEBA KMT WRAZ Z NIEZBĘDNYM WYPOSAŻENIEM</w:t>
      </w:r>
      <w:r w:rsidR="00894415" w:rsidRPr="00BC25E5">
        <w:rPr>
          <w:rFonts w:ascii="Calibri" w:hAnsi="Calibri" w:cs="Calibri"/>
          <w:sz w:val="21"/>
          <w:szCs w:val="21"/>
        </w:rPr>
        <w:t>”</w:t>
      </w:r>
      <w:r w:rsidRPr="0014653F">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64944622"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w:t>
      </w:r>
      <w:r w:rsidR="004B5860">
        <w:rPr>
          <w:rFonts w:ascii="Calibri" w:hAnsi="Calibri" w:cs="Calibri"/>
          <w:sz w:val="21"/>
          <w:szCs w:val="21"/>
        </w:rPr>
        <w:t xml:space="preserve"> </w:t>
      </w:r>
      <w:r w:rsidRPr="00D36271">
        <w:rPr>
          <w:rFonts w:ascii="Calibri" w:hAnsi="Calibri" w:cs="Calibri"/>
          <w:sz w:val="21"/>
          <w:szCs w:val="21"/>
        </w:rPr>
        <w:t>o udzielenie zamówienia, a jeżeli czas trwania umowy przekracza 4 lata, okres przechowywania obejmuje cały czas trwania umowy;</w:t>
      </w:r>
    </w:p>
    <w:p w14:paraId="64B872E8"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Default="002003B7" w:rsidP="005D5FA0">
      <w:pPr>
        <w:widowControl w:val="0"/>
        <w:numPr>
          <w:ilvl w:val="4"/>
          <w:numId w:val="24"/>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 xml:space="preserve">w przypadku, gdy wykonanie obowiązków, o których mowa w art. 15 ust. 1–3 RODO wymagałoby niewspółmiernie dużego wysiłku, zamawiający może żądać od osoby, której dane dotyczą, wskazania dodatkowych informacji </w:t>
      </w:r>
      <w:r w:rsidRPr="00D36271">
        <w:rPr>
          <w:rFonts w:ascii="Calibri" w:hAnsi="Calibri" w:cs="Calibri"/>
          <w:sz w:val="21"/>
          <w:szCs w:val="21"/>
        </w:rPr>
        <w:lastRenderedPageBreak/>
        <w:t>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5D5FA0">
      <w:pPr>
        <w:widowControl w:val="0"/>
        <w:autoSpaceDE w:val="0"/>
        <w:autoSpaceDN w:val="0"/>
        <w:adjustRightInd w:val="0"/>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379441DD" w:rsidR="002003B7"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w:t>
      </w:r>
      <w:r w:rsidR="00CC295F">
        <w:rPr>
          <w:rFonts w:ascii="Calibri" w:hAnsi="Calibri" w:cs="Calibri"/>
          <w:sz w:val="21"/>
          <w:szCs w:val="21"/>
        </w:rPr>
        <w:t xml:space="preserve"> </w:t>
      </w:r>
      <w:r w:rsidRPr="00D36271">
        <w:rPr>
          <w:rFonts w:ascii="Calibri" w:hAnsi="Calibri" w:cs="Calibri"/>
          <w:sz w:val="21"/>
          <w:szCs w:val="21"/>
        </w:rPr>
        <w:t>że przetwarzanie danych osobowych Pani/Pana dotyczących narusza przepisy RODO;</w:t>
      </w:r>
    </w:p>
    <w:p w14:paraId="65DF24C9"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5D5FA0">
      <w:pPr>
        <w:widowControl w:val="0"/>
        <w:numPr>
          <w:ilvl w:val="0"/>
          <w:numId w:val="22"/>
        </w:numPr>
        <w:tabs>
          <w:tab w:val="clear" w:pos="360"/>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5D5FA0">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5D5FA0">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5D5FA0">
      <w:pPr>
        <w:pStyle w:val="Bezodstpw"/>
        <w:tabs>
          <w:tab w:val="left" w:pos="851"/>
        </w:tabs>
        <w:jc w:val="both"/>
        <w:rPr>
          <w:rFonts w:ascii="Calibri" w:hAnsi="Calibri" w:cs="Calibri"/>
          <w:b/>
          <w:sz w:val="21"/>
          <w:szCs w:val="21"/>
        </w:rPr>
      </w:pPr>
    </w:p>
    <w:p w14:paraId="789A2B25" w14:textId="77777777" w:rsidR="00D379D8" w:rsidRPr="00D36271" w:rsidRDefault="00D379D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5D5FA0">
      <w:pPr>
        <w:pStyle w:val="Bezodstpw"/>
        <w:tabs>
          <w:tab w:val="left" w:pos="426"/>
        </w:tabs>
        <w:jc w:val="both"/>
        <w:rPr>
          <w:rFonts w:ascii="Calibri" w:hAnsi="Calibri" w:cs="Calibri"/>
          <w:b/>
          <w:sz w:val="21"/>
          <w:szCs w:val="21"/>
        </w:rPr>
      </w:pPr>
    </w:p>
    <w:p w14:paraId="466E1814" w14:textId="77777777" w:rsidR="00D379D8" w:rsidRPr="00D36271" w:rsidRDefault="00D379D8" w:rsidP="005D5FA0">
      <w:pPr>
        <w:pStyle w:val="Bezodstpw"/>
        <w:numPr>
          <w:ilvl w:val="2"/>
          <w:numId w:val="26"/>
        </w:numPr>
        <w:tabs>
          <w:tab w:val="left" w:pos="426"/>
        </w:tabs>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269E3DB5"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w:t>
      </w:r>
      <w:r w:rsidR="00A11851">
        <w:rPr>
          <w:rFonts w:ascii="Calibri" w:hAnsi="Calibri" w:cs="Calibri"/>
          <w:sz w:val="21"/>
          <w:szCs w:val="21"/>
        </w:rPr>
        <w:br/>
      </w:r>
      <w:r w:rsidRPr="00D36271">
        <w:rPr>
          <w:rFonts w:ascii="Calibri" w:hAnsi="Calibri" w:cs="Calibri"/>
          <w:sz w:val="21"/>
          <w:szCs w:val="21"/>
        </w:rPr>
        <w:t xml:space="preserve">(Dz.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xml:space="preserve">, albo wpisanego na listę na podstawie decyzji </w:t>
      </w:r>
      <w:r w:rsidR="00A11851">
        <w:rPr>
          <w:rFonts w:ascii="Calibri" w:hAnsi="Calibri" w:cs="Calibri"/>
          <w:sz w:val="21"/>
          <w:szCs w:val="21"/>
        </w:rPr>
        <w:br/>
      </w:r>
      <w:r w:rsidRPr="00D36271">
        <w:rPr>
          <w:rFonts w:ascii="Calibri" w:hAnsi="Calibri" w:cs="Calibri"/>
          <w:sz w:val="21"/>
          <w:szCs w:val="21"/>
        </w:rPr>
        <w:t>w sprawie wpisu na listę rozstrzygającej o zastosowaniu środka, o którym mowa w art. 1 pkt 3 specustawy sankcyjnej;</w:t>
      </w:r>
    </w:p>
    <w:p w14:paraId="4390E8BE" w14:textId="5354850C"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05F49ADE" w14:textId="77777777" w:rsidR="00BC25E5" w:rsidRDefault="00BC25E5" w:rsidP="00BC25E5">
      <w:pPr>
        <w:pStyle w:val="Bezodstpw"/>
        <w:tabs>
          <w:tab w:val="left" w:pos="851"/>
        </w:tabs>
        <w:ind w:left="426"/>
        <w:jc w:val="both"/>
        <w:rPr>
          <w:rFonts w:ascii="Calibri" w:hAnsi="Calibri" w:cs="Calibri"/>
          <w:sz w:val="21"/>
          <w:szCs w:val="21"/>
        </w:rPr>
      </w:pPr>
    </w:p>
    <w:p w14:paraId="13E5FD62" w14:textId="77777777" w:rsidR="00BC25E5" w:rsidRDefault="00BC25E5" w:rsidP="00BC25E5">
      <w:pPr>
        <w:pStyle w:val="Bezodstpw"/>
        <w:tabs>
          <w:tab w:val="left" w:pos="851"/>
        </w:tabs>
        <w:ind w:left="426"/>
        <w:jc w:val="both"/>
        <w:rPr>
          <w:rFonts w:ascii="Calibri" w:hAnsi="Calibri" w:cs="Calibri"/>
          <w:sz w:val="21"/>
          <w:szCs w:val="21"/>
        </w:rPr>
      </w:pPr>
    </w:p>
    <w:p w14:paraId="79365E0F" w14:textId="77777777" w:rsidR="00BC25E5" w:rsidRPr="00D36271" w:rsidRDefault="00BC25E5" w:rsidP="00BC25E5">
      <w:pPr>
        <w:pStyle w:val="Bezodstpw"/>
        <w:tabs>
          <w:tab w:val="left" w:pos="851"/>
        </w:tabs>
        <w:ind w:left="426"/>
        <w:jc w:val="both"/>
        <w:rPr>
          <w:rFonts w:ascii="Calibri" w:hAnsi="Calibri" w:cs="Calibri"/>
          <w:sz w:val="21"/>
          <w:szCs w:val="21"/>
        </w:rPr>
      </w:pPr>
    </w:p>
    <w:p w14:paraId="3C22D9AE" w14:textId="77777777" w:rsidR="00D379D8" w:rsidRPr="00D36271" w:rsidRDefault="00D379D8" w:rsidP="005D5FA0">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lastRenderedPageBreak/>
        <w:t>Wykluczenie następuje na okres trwania okoliczności określonych w pkt 1.</w:t>
      </w:r>
    </w:p>
    <w:p w14:paraId="2005C666" w14:textId="551047F7" w:rsidR="00D379D8" w:rsidRPr="00D36271" w:rsidRDefault="00D379D8" w:rsidP="005D5FA0">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5D5FA0">
      <w:pPr>
        <w:pStyle w:val="Bezodstpw"/>
        <w:tabs>
          <w:tab w:val="left" w:pos="851"/>
        </w:tabs>
        <w:jc w:val="both"/>
        <w:rPr>
          <w:rFonts w:ascii="Calibri" w:hAnsi="Calibri" w:cs="Calibri"/>
          <w:b/>
          <w:sz w:val="18"/>
          <w:szCs w:val="18"/>
        </w:rPr>
      </w:pPr>
    </w:p>
    <w:p w14:paraId="3F447FBD" w14:textId="77777777" w:rsidR="00AE23BE" w:rsidRPr="00D36271" w:rsidRDefault="00AE23B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5D5FA0">
      <w:pPr>
        <w:widowControl w:val="0"/>
        <w:tabs>
          <w:tab w:val="left" w:pos="426"/>
        </w:tabs>
        <w:autoSpaceDE w:val="0"/>
        <w:autoSpaceDN w:val="0"/>
        <w:adjustRightInd w:val="0"/>
        <w:ind w:right="-36"/>
        <w:jc w:val="both"/>
        <w:rPr>
          <w:rFonts w:ascii="Calibri" w:hAnsi="Calibri" w:cs="Calibri"/>
          <w:sz w:val="20"/>
          <w:szCs w:val="20"/>
        </w:rPr>
      </w:pPr>
    </w:p>
    <w:p w14:paraId="56334F9D" w14:textId="069E8AA4"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5D5FA0">
      <w:pPr>
        <w:widowControl w:val="0"/>
        <w:tabs>
          <w:tab w:val="left" w:pos="426"/>
        </w:tabs>
        <w:autoSpaceDE w:val="0"/>
        <w:autoSpaceDN w:val="0"/>
        <w:adjustRightInd w:val="0"/>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5D5FA0">
      <w:pPr>
        <w:pStyle w:val="Bezodstpw"/>
        <w:tabs>
          <w:tab w:val="left" w:pos="567"/>
        </w:tabs>
        <w:jc w:val="both"/>
        <w:rPr>
          <w:rFonts w:ascii="Calibri" w:hAnsi="Calibri" w:cs="Calibri"/>
          <w:sz w:val="21"/>
          <w:szCs w:val="21"/>
        </w:rPr>
      </w:pPr>
    </w:p>
    <w:p w14:paraId="756572AE" w14:textId="77777777" w:rsidR="009B602C" w:rsidRPr="00D36271" w:rsidRDefault="009B602C"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5D5FA0">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5D5FA0">
            <w:pPr>
              <w:pStyle w:val="Bezodstpw"/>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5D5FA0">
            <w:pPr>
              <w:pStyle w:val="Bezodstpw"/>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5D5FA0">
            <w:pPr>
              <w:pStyle w:val="Bezodstpw"/>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5D5FA0">
            <w:pPr>
              <w:pStyle w:val="Bezodstpw"/>
              <w:rPr>
                <w:rFonts w:ascii="Calibri" w:hAnsi="Calibri" w:cs="Calibri"/>
                <w:sz w:val="21"/>
                <w:szCs w:val="21"/>
              </w:rPr>
            </w:pPr>
          </w:p>
        </w:tc>
      </w:tr>
      <w:tr w:rsidR="005E67A2" w:rsidRPr="00D36271" w14:paraId="1C8F9190" w14:textId="77777777" w:rsidTr="006B3CC4">
        <w:trPr>
          <w:trHeight w:val="70"/>
        </w:trPr>
        <w:tc>
          <w:tcPr>
            <w:tcW w:w="1702" w:type="dxa"/>
          </w:tcPr>
          <w:p w14:paraId="43C2A870" w14:textId="6125C88E"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C04714">
              <w:rPr>
                <w:rFonts w:ascii="Calibri" w:hAnsi="Calibri" w:cs="Calibri"/>
                <w:b/>
                <w:sz w:val="21"/>
                <w:szCs w:val="21"/>
              </w:rPr>
              <w:t>3</w:t>
            </w:r>
          </w:p>
        </w:tc>
        <w:tc>
          <w:tcPr>
            <w:tcW w:w="8646" w:type="dxa"/>
          </w:tcPr>
          <w:p w14:paraId="1DC4A8E1" w14:textId="77777777" w:rsidR="00A01D3B" w:rsidRPr="00587F8A" w:rsidRDefault="005E67A2" w:rsidP="005D5FA0">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5D5FA0">
      <w:pPr>
        <w:autoSpaceDE w:val="0"/>
        <w:autoSpaceDN w:val="0"/>
        <w:adjustRightInd w:val="0"/>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6F41AA">
      <w:rPr>
        <w:rFonts w:ascii="Calibri" w:hAnsi="Calibri" w:cs="Calibri"/>
        <w:b/>
        <w:bCs/>
        <w:noProof/>
        <w:sz w:val="16"/>
        <w:szCs w:val="16"/>
      </w:rPr>
      <w:t>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0F024294"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662538">
      <w:rPr>
        <w:rFonts w:ascii="Calibri" w:hAnsi="Calibri"/>
        <w:b/>
        <w:sz w:val="21"/>
        <w:szCs w:val="21"/>
      </w:rPr>
      <w:t>42</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662538">
      <w:rPr>
        <w:rFonts w:ascii="Calibri" w:hAnsi="Calibri"/>
        <w:b/>
        <w:sz w:val="21"/>
        <w:szCs w:val="21"/>
      </w:rPr>
      <w:t>TW</w:t>
    </w:r>
    <w:r w:rsidR="00EC63CB" w:rsidRPr="00EC63CB">
      <w:rPr>
        <w:rFonts w:ascii="Calibri" w:hAnsi="Calibri"/>
        <w:b/>
        <w:sz w:val="21"/>
        <w:szCs w:val="21"/>
      </w:rPr>
      <w:t>/KP</w:t>
    </w:r>
  </w:p>
  <w:p w14:paraId="489025CD" w14:textId="77777777" w:rsidR="006A4980" w:rsidRDefault="006A4980" w:rsidP="00CF44D8">
    <w:pPr>
      <w:rPr>
        <w:rFonts w:ascii="Calibri" w:hAnsi="Calibri"/>
        <w:sz w:val="21"/>
        <w:szCs w:val="21"/>
      </w:rPr>
    </w:pPr>
  </w:p>
  <w:p w14:paraId="5251E6FD" w14:textId="77777777" w:rsidR="00A11851" w:rsidRDefault="00A11851"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4"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1E4C0401"/>
    <w:multiLevelType w:val="hybridMultilevel"/>
    <w:tmpl w:val="AE0C6F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8"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2FC32A9"/>
    <w:multiLevelType w:val="hybridMultilevel"/>
    <w:tmpl w:val="7AA8068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E6213"/>
    <w:multiLevelType w:val="hybridMultilevel"/>
    <w:tmpl w:val="AF88A096"/>
    <w:lvl w:ilvl="0" w:tplc="1A18553E">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0" w15:restartNumberingAfterBreak="0">
    <w:nsid w:val="5B0A54CB"/>
    <w:multiLevelType w:val="hybridMultilevel"/>
    <w:tmpl w:val="CE7016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6"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0"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1"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3"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4"/>
  </w:num>
  <w:num w:numId="6">
    <w:abstractNumId w:val="0"/>
  </w:num>
  <w:num w:numId="7">
    <w:abstractNumId w:val="29"/>
  </w:num>
  <w:num w:numId="8">
    <w:abstractNumId w:val="9"/>
  </w:num>
  <w:num w:numId="9">
    <w:abstractNumId w:val="44"/>
  </w:num>
  <w:num w:numId="10">
    <w:abstractNumId w:val="18"/>
  </w:num>
  <w:num w:numId="11">
    <w:abstractNumId w:val="17"/>
  </w:num>
  <w:num w:numId="12">
    <w:abstractNumId w:val="19"/>
  </w:num>
  <w:num w:numId="13">
    <w:abstractNumId w:val="3"/>
  </w:num>
  <w:num w:numId="14">
    <w:abstractNumId w:val="15"/>
  </w:num>
  <w:num w:numId="15">
    <w:abstractNumId w:val="46"/>
  </w:num>
  <w:num w:numId="16">
    <w:abstractNumId w:val="26"/>
  </w:num>
  <w:num w:numId="17">
    <w:abstractNumId w:val="38"/>
  </w:num>
  <w:num w:numId="18">
    <w:abstractNumId w:val="36"/>
  </w:num>
  <w:num w:numId="19">
    <w:abstractNumId w:val="27"/>
  </w:num>
  <w:num w:numId="20">
    <w:abstractNumId w:val="5"/>
  </w:num>
  <w:num w:numId="21">
    <w:abstractNumId w:val="20"/>
  </w:num>
  <w:num w:numId="22">
    <w:abstractNumId w:val="40"/>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3"/>
  </w:num>
  <w:num w:numId="26">
    <w:abstractNumId w:val="3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8"/>
  </w:num>
  <w:num w:numId="30">
    <w:abstractNumId w:val="31"/>
  </w:num>
  <w:num w:numId="31">
    <w:abstractNumId w:val="3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2"/>
  </w:num>
  <w:num w:numId="37">
    <w:abstractNumId w:val="6"/>
  </w:num>
  <w:num w:numId="38">
    <w:abstractNumId w:val="13"/>
  </w:num>
  <w:num w:numId="39">
    <w:abstractNumId w:val="1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3"/>
  </w:num>
  <w:num w:numId="43">
    <w:abstractNumId w:val="11"/>
  </w:num>
  <w:num w:numId="44">
    <w:abstractNumId w:val="39"/>
  </w:num>
  <w:num w:numId="45">
    <w:abstractNumId w:val="21"/>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5B5"/>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01B"/>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BDC"/>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3D18"/>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499"/>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6A3"/>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A9E"/>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04"/>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5860"/>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2EC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4A0"/>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5FA0"/>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8A3"/>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538"/>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1A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0BDE"/>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09C"/>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25"/>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8C9"/>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D31"/>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512"/>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851"/>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50E"/>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1BB7"/>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0F06"/>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78D"/>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636"/>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5E5"/>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14"/>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295F"/>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19CA"/>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208"/>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969"/>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1B7"/>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7F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8A7"/>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DDB"/>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5FB2"/>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69CE-A7DD-4C9C-89A1-1B4C9DF3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Pages>
  <Words>6749</Words>
  <Characters>40500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47155</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113</cp:revision>
  <cp:lastPrinted>2023-11-07T11:45:00Z</cp:lastPrinted>
  <dcterms:created xsi:type="dcterms:W3CDTF">2023-08-18T09:25:00Z</dcterms:created>
  <dcterms:modified xsi:type="dcterms:W3CDTF">2024-04-11T08:51:00Z</dcterms:modified>
</cp:coreProperties>
</file>