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7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6249"/>
        <w:gridCol w:w="3758"/>
        <w:gridCol w:w="4361"/>
      </w:tblGrid>
      <w:tr w:rsidR="004B7AFB" w:rsidRPr="00713C74" w14:paraId="68FB1E48" w14:textId="77777777" w:rsidTr="00317926">
        <w:trPr>
          <w:trHeight w:val="567"/>
        </w:trPr>
        <w:tc>
          <w:tcPr>
            <w:tcW w:w="161" w:type="dxa"/>
            <w:shd w:val="clear" w:color="000000" w:fill="C6E0B4"/>
            <w:vAlign w:val="center"/>
            <w:hideMark/>
          </w:tcPr>
          <w:p w14:paraId="0516463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6392" w:type="dxa"/>
            <w:shd w:val="clear" w:color="000000" w:fill="C6E0B4"/>
            <w:vAlign w:val="center"/>
            <w:hideMark/>
          </w:tcPr>
          <w:p w14:paraId="428FA73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3828" w:type="dxa"/>
            <w:shd w:val="clear" w:color="000000" w:fill="C6E0B4"/>
            <w:vAlign w:val="center"/>
            <w:hideMark/>
          </w:tcPr>
          <w:p w14:paraId="1C0E7B3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Program</w:t>
            </w:r>
          </w:p>
        </w:tc>
        <w:tc>
          <w:tcPr>
            <w:tcW w:w="4394" w:type="dxa"/>
            <w:shd w:val="clear" w:color="000000" w:fill="C6E0B4"/>
            <w:vAlign w:val="center"/>
            <w:hideMark/>
          </w:tcPr>
          <w:p w14:paraId="7298BF9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umowy o dofinansowanie</w:t>
            </w:r>
          </w:p>
        </w:tc>
      </w:tr>
      <w:tr w:rsidR="004B7AFB" w:rsidRPr="00713C74" w14:paraId="785C0BA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4C597F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B627541" w14:textId="506D9245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Zdolni z Pomorza – Uniwersytet Gdański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3918C0" w14:textId="1691458C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Regionalny Program Operacyjny Województwa Pomorskiego (2014-2020  RPO WP)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776B4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14153EB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E38566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5822C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A3C343F" w14:textId="5E25D596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AD0E96" w14:textId="09D874AF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718FB625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E141BD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7C0E3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3B6141" w14:textId="6C7FD180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0EB055" w14:textId="500101EA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37628D55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14BA0A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5F003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097CD6B" w14:textId="7E951EEC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B04561" w14:textId="39D034A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2F16E67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AD4B4D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29A5F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1CFFD98" w14:textId="0380BA52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409167" w14:textId="7C78927C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490942D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C938EF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3DF59C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Egzosomy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wydzielane przez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keratynocyty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indukcji alergii i tolerancji na alergeny środowiskowe 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Keratinocite-derived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exosomes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tolerance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environmental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allergen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A83801C" w14:textId="38988FD1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D665B8" w14:textId="4FD206A3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o dofinansowanie -  POIR.04.04.00-00-21FA/16-00</w:t>
            </w:r>
          </w:p>
        </w:tc>
      </w:tr>
      <w:tr w:rsidR="004B7AFB" w:rsidRPr="00713C74" w14:paraId="154D6CF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356542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E817E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FEA567B" w14:textId="47558085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C048AC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8CDD42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65AADD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CC67C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Międzywydziałowe interdyscyplinarne studia doktoranckie Chemia z Fizyką realizowane w Uniwersytecie Gdańskim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B6002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42FCCB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POWR.03.02.00-00-I059/16-00</w:t>
            </w:r>
          </w:p>
        </w:tc>
      </w:tr>
      <w:tr w:rsidR="004B7AFB" w:rsidRPr="00713C74" w14:paraId="543731C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B50110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9A9992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A661B35" w14:textId="363037F9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2E7B2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459194C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47E6CD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1239A5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Copernicus User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Uptake</w:t>
            </w:r>
            <w:proofErr w:type="spellEnd"/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DE450E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Copernicus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004CD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275/G/GRO/COPE/17/10042</w:t>
            </w:r>
          </w:p>
        </w:tc>
      </w:tr>
      <w:tr w:rsidR="004B7AFB" w:rsidRPr="00713C74" w14:paraId="63D1A47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D0640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D7330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Rozwoju Uniwersytetu Gdańskiego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1CCF23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E746EF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59F5A70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C9E4B0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B2474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5655DE9" w14:textId="72E01422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D09BC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</w:t>
            </w:r>
          </w:p>
        </w:tc>
      </w:tr>
      <w:tr w:rsidR="004B7AFB" w:rsidRPr="00713C74" w14:paraId="250CF6D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015305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7ECB5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Warunkowo zależna aktywacja proteaz w regulacji replikacji DNA/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Condition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protease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proteolysis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regulation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replication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F05646A" w14:textId="197163E6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E9EBE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POIR.04.04.00-00-5C75/17-00</w:t>
            </w:r>
          </w:p>
        </w:tc>
      </w:tr>
      <w:tr w:rsidR="004B7AFB" w:rsidRPr="00713C74" w14:paraId="595ED99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D6710E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FD2CA" w14:textId="2E1238A9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246992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6F2EB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1C5AB7E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6CE9D3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734B7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Skarbiec wiedzy, czyli nietypowy kurs języka łacińskiego i kultury antycznej dla nastolatków oraz zajęcia wspomagające dla ich rodziców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523A67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B61BF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POWR.03.01.00-00-U174/17</w:t>
            </w:r>
          </w:p>
        </w:tc>
      </w:tr>
      <w:tr w:rsidR="004B7AFB" w:rsidRPr="00713C74" w14:paraId="6DF97E8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F4EF4F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318507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Elektroniczne Centrum Udostępniania Danych Oceanograficznych eCUDO.pl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6D4C46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80243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POPC.02.03.01-IP.01-00-0062/18-00</w:t>
            </w:r>
          </w:p>
        </w:tc>
      </w:tr>
      <w:tr w:rsidR="004B7AFB" w:rsidRPr="00713C74" w14:paraId="603A8C06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777341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31641BA" w14:textId="0C147786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7E46194" w14:textId="083A1824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80188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7BF5508F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11AA1D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5C0736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318014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F59F8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713C74" w14:paraId="06AEC83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D20745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11BE0C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Bioekonomia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 rzecz "błękitnego wzrostu" w Regionie Morza Bałtyckiego'/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Bioeconomy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Blue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Growth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- a platform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capitalize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outputs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complementary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transnational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58B34D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761FC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Subsidy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the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implementation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of the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#C003 Blue Platform of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</w:t>
            </w:r>
          </w:p>
        </w:tc>
      </w:tr>
      <w:tr w:rsidR="004B7AFB" w:rsidRPr="00713C74" w14:paraId="1CE6271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A43265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23B5D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E0312D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F62B4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2B6DFAB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4768C5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2F2265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EB6B24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E2F8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/2018/257/DIR/KH</w:t>
            </w:r>
          </w:p>
        </w:tc>
      </w:tr>
      <w:tr w:rsidR="004B7AFB" w:rsidRPr="00713C74" w14:paraId="30EED357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53879B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A2AB5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93E91E" w14:textId="37BCC2FE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6630CC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MAB/2017/3-AS/1</w:t>
            </w:r>
          </w:p>
        </w:tc>
      </w:tr>
      <w:tr w:rsidR="004B7AFB" w:rsidRPr="00713C74" w14:paraId="1C233ED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52E734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209D10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Międzynarodowe Centrum Badań nad Szczepionkami Przeciwnowotworowymi, umowa MAB/2017/3 /International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Vaccine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Science /ICCVS,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  MAB/2017/3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DA59A2A" w14:textId="5F9160AA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18312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MAB/2017/3-AS/2</w:t>
            </w:r>
          </w:p>
        </w:tc>
      </w:tr>
      <w:tr w:rsidR="004B7AFB" w:rsidRPr="00713C74" w14:paraId="128A125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F2DF65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14FA78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7DB4DB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417DF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/2019/29/DIR/KH</w:t>
            </w:r>
          </w:p>
        </w:tc>
      </w:tr>
      <w:tr w:rsidR="004B7AFB" w:rsidRPr="00713C74" w14:paraId="7E02586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5EE9AD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DB771B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1924F20" w14:textId="6736442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F249B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713C74" w14:paraId="42397D7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B0560D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86135F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Fotoreaktor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cienkowarstwowy/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Thin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layer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photoreactor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460AD2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BDFC29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TANGO3/429360/CBR/2019</w:t>
            </w:r>
          </w:p>
        </w:tc>
      </w:tr>
      <w:tr w:rsidR="004B7AFB" w:rsidRPr="00713C74" w14:paraId="23C82E0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28E165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FAF91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A32D5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270A6F" w14:textId="27E189AD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STHB.04.01.00-LT-0145/18-00</w:t>
            </w:r>
          </w:p>
        </w:tc>
      </w:tr>
      <w:tr w:rsidR="004B7AFB" w:rsidRPr="00713C74" w14:paraId="19A2F96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19B679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1E1CE8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EBD774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5967F6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Special development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installation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grant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</w:p>
        </w:tc>
      </w:tr>
      <w:tr w:rsidR="004B7AFB" w:rsidRPr="00713C74" w14:paraId="07AB09D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C477E0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DB990B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Europejski Uniwersytet Morski/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University of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Seas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F126E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6E39C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612468</w:t>
            </w:r>
          </w:p>
        </w:tc>
      </w:tr>
      <w:tr w:rsidR="004B7AFB" w:rsidRPr="00713C74" w14:paraId="00175F7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7A55DB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E0807F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525B50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ERA-NET 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Cofund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NCBiR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9F309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B4A3B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BB6B0A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AA2B3C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Międzynarodowa wymiana stypendialna doktorantów i kadry akademickiej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ED7D5F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3894E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PPI/PRO/2019/1/00005/U/00001</w:t>
            </w:r>
          </w:p>
        </w:tc>
      </w:tr>
      <w:tr w:rsidR="004B7AFB" w:rsidRPr="00713C74" w14:paraId="0C627697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EF9F98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E76E0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7754AF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9CA2E6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/2019/368/DIR/KH</w:t>
            </w:r>
          </w:p>
        </w:tc>
      </w:tr>
      <w:tr w:rsidR="004B7AFB" w:rsidRPr="00713C74" w14:paraId="70B607C1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86C448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C8E392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 populacji i ekologia finwali półkuli południowej (</w:t>
            </w:r>
            <w:proofErr w:type="spellStart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Balaenoptera</w:t>
            </w:r>
            <w:proofErr w:type="spellEnd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physalus</w:t>
            </w:r>
            <w:proofErr w:type="spellEnd"/>
            <w:r w:rsidRPr="00713C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Recovery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status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Southern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Hemisphere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whales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Balaenoptera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physalus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732560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IWC- SOUTHERN OCEAN RESEARCH PARTNERSIP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11BC08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bez numeru</w:t>
            </w:r>
          </w:p>
        </w:tc>
      </w:tr>
      <w:tr w:rsidR="004B7AFB" w:rsidRPr="00713C74" w14:paraId="5C2BC7E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2547BF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24682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Integracja i mobilizacja danych o różnorodności biotycznej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Eukaryota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zasobach polskich instytucji naukowych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5BC8D9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D8FAEA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POPC.02.03.01-00-0081/19-00</w:t>
            </w:r>
          </w:p>
        </w:tc>
      </w:tr>
      <w:tr w:rsidR="004B7AFB" w:rsidRPr="00713C74" w14:paraId="36081A8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6A0F29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7864BA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Zintegrowane wirtualne Herbarium Pomorza Herbarium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Pomeranicum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digitalizacja i udostępnienie zbiorów herbariów jednostek akademickich Pomorza poprzez ich połączenie i udostępnienie cyfrowe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610977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Polska Cyfrowa (PO PC)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58E7A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POPC.02.03.01-00-0076/19-00</w:t>
            </w:r>
          </w:p>
        </w:tc>
      </w:tr>
      <w:tr w:rsidR="004B7AFB" w:rsidRPr="00713C74" w14:paraId="1C249E9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FED78E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4448FB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54AFA5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72835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5973390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3E5748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4B43F2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TRust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Independence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Impartiality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Accountability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judges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arbitrators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under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the EU Charter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21E87CE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(2014-2020)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F0CCF2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TRIIAL 853832</w:t>
            </w:r>
          </w:p>
        </w:tc>
      </w:tr>
      <w:tr w:rsidR="004B7AFB" w:rsidRPr="00713C74" w14:paraId="6671817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460583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F248A5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Mobilność w szkolnictwie wyższym/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Mobility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Projects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7DD434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E6B539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EOG/19/K2/W/0009</w:t>
            </w:r>
          </w:p>
        </w:tc>
      </w:tr>
      <w:tr w:rsidR="004B7AFB" w:rsidRPr="00713C74" w14:paraId="047EF1B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B7FCCD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E2AA4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Mistrzowie dydaktyki - wdrożenie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2AA380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734827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/2020/176/DIR/WMT/W08</w:t>
            </w:r>
          </w:p>
        </w:tc>
      </w:tr>
      <w:tr w:rsidR="004B7AFB" w:rsidRPr="00713C74" w14:paraId="5C350C37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50BE06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3ADCBD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Szkoła orłów (edycja II)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D71652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2413FB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/2020/36/DIR/KH</w:t>
            </w:r>
          </w:p>
        </w:tc>
      </w:tr>
      <w:tr w:rsidR="004B7AFB" w:rsidRPr="00713C74" w14:paraId="51A3FAE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A228C8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A76A649" w14:textId="126B6ED8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Science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Clubs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Uniwersytecie Gdańskim  - Znane i nieznane oblicza nauki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4D606A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Społeczna Odpowiedzialność Nauki/ Doskonała Nauka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1CAF19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SONP/SP/462227/2020</w:t>
            </w:r>
          </w:p>
        </w:tc>
      </w:tr>
      <w:tr w:rsidR="004B7AFB" w:rsidRPr="00713C74" w14:paraId="1891271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ADDA58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424AAB9" w14:textId="3E880266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Przygotowanie doktorantów w obszarze nauk o morzu do podjęcia kariery zawodowej na europejskim rynku pracy w sektorze poza akademickim/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doctoral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students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marine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sciences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out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academia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context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DB6644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3104C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2020-1-FRO1-KA203-0799</w:t>
            </w:r>
          </w:p>
        </w:tc>
      </w:tr>
      <w:tr w:rsidR="004B7AFB" w:rsidRPr="00713C74" w14:paraId="7594DAB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395DE0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72596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8DC8F1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6B75D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14FC176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A97E3B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006DA2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Sieć współpracy młodzieży na rzecz bałtyckości/ Young People Network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Balticness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1EB4C9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Project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Support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Facility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(PSF)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E597C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PSF 2020/3</w:t>
            </w:r>
          </w:p>
        </w:tc>
      </w:tr>
      <w:tr w:rsidR="004B7AFB" w:rsidRPr="00713C74" w14:paraId="00C8A04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61B2CD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B947DE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Przeciwwirusowa aktywność błonowych białek indukowanych przez interferon (IFITM) jako nowa strategia kontroli infekcji wirusowych –  badania in vitro i in vivo/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activity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interferon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induced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transmembrane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proteins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(IFITM) as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therapeutic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control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viral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infections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evaluation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vitro and in vivo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AAE4D60" w14:textId="02D0EA29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DB228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POIR.04.04.00-00-3E52/17-00</w:t>
            </w:r>
          </w:p>
        </w:tc>
      </w:tr>
      <w:tr w:rsidR="004B7AFB" w:rsidRPr="00713C74" w14:paraId="066F9D9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BB8F08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F10C4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A70772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9767A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48B0E19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2FDD83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F5C837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Inkubator Innowacyjności 4.0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2BF24C" w14:textId="23B3D7FA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FFB59C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MNSiSW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/2020/317/DIR</w:t>
            </w:r>
          </w:p>
        </w:tc>
      </w:tr>
      <w:tr w:rsidR="004B7AFB" w:rsidRPr="00713C74" w14:paraId="1D04FD2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4CC439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48CAF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Perowskity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szerokopasmowe luminofory na podczerwień do diod świecących/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Perovskite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Broad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Infrared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Phosphors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Lighting-emitting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Diode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Applications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A070C0" w14:textId="45714453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Współpracy Polsko-Tajwańskiej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1266F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7D04AE2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371935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72D80D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7B3851A" w14:textId="2556FEF8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06129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2816342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79B0DC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6D4B5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EF0DBC" w14:textId="15802944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EEEBEA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37B2556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6DBFB0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0396E1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Identyfikacja genów regulujących pamięć transkrypcyjną metodą selekcji komórkowej/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Identification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transcriptional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memory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maintenance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factors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selection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640633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2ACAC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60928E81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F82A50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2021D97" w14:textId="70BBDFE1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636031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21965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784B6B8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171DC7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23361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DE019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4F0E34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6296075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068693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98462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on-line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[2020-1-PL01-KA226-HE-096278]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CC83FB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40B61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71B243B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0A55C6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D74259" w14:textId="7288B432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71923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6577D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BDB58A6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EDBFB6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8485C1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B017E46" w14:textId="0175CCF1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3562BC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00E2E22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8E4B7D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96D7D5C" w14:textId="1F43E6E2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 do: 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nowa ”zielona” trasa archeologiczna w południowym regionie Morza Bałtyckiego/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86F0C7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3ED7A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5166/SBP 2014-2020/2021/2</w:t>
            </w:r>
          </w:p>
        </w:tc>
      </w:tr>
      <w:tr w:rsidR="004B7AFB" w:rsidRPr="00713C74" w14:paraId="3CBC60E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B0AC18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6AECC8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AE8574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E68276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4D00A03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1DF3B0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BE7D6E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82C3C9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41CB96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5BB9EC5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C105AD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A79CEA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PMW: Platforma rozwoju kariery w akwakulturze w regionie Południowego Bałtyku/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Aquaculture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Virtual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career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development Platform for the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region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DF9FA1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Projekt Międzynarodowy Współfinansowany (PMW) do 2014 – 2020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Sea Region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FC363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5126/SBP 2014-2020/2020/2/2020/2 o wykonanie projektu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miedzynar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W58/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sbp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2014-2020/2020</w:t>
            </w:r>
          </w:p>
        </w:tc>
      </w:tr>
      <w:tr w:rsidR="004B7AFB" w:rsidRPr="00713C74" w14:paraId="519A641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6ABF31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9A538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4838AD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72D67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1C5C812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AFE2CC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409B6F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3BE3E8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70F46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4A13D0F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3D2E94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D4BAF77" w14:textId="0AFD41D3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Określenie wpływu składu i suplementacji mediów hodowlanych oraz skali hodowli komórkowej na fragmentację terapeutycznych przeciwciał monoklonalnych/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97594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49963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225C00D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5451EB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7B799FB" w14:textId="30D2F2D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potencjału terapeutycznego inhibitorów białka Rab27A stosowanych w kombinacji z inhibitorami receptora PDL1 lub cząsteczkami indukującymi ukierunkowaną degradację lizosomalną receptorów punktu kontrolnego układu odpornościowego/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99B342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2DCE9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2944D2F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E997E4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18EC79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Creating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Holistic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Capacity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(brak polskiej nazwy)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D8B6BC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B2AA8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Grant Agreement 2021 EIT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Climate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-KIC</w:t>
            </w:r>
          </w:p>
        </w:tc>
      </w:tr>
      <w:tr w:rsidR="004B7AFB" w:rsidRPr="00713C74" w14:paraId="5ABB452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05EF47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5D69C0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52BB37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Researcher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Project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Scientific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Renewal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890EC0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Collaboration Agreement - Project no. 315666-FORSKER20</w:t>
            </w:r>
          </w:p>
        </w:tc>
      </w:tr>
      <w:tr w:rsidR="004B7AFB" w:rsidRPr="00713C74" w14:paraId="1800221F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D597C2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FCD5D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Stworzenie trwałej podstawy dla innowacyjnej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Archeoturystyki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nowa ”zielona” trasa archeologiczna w południowym regionie Morza Bałtyckiego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)/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Laying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fixed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foundations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Archeotourism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a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“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green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Archeoroute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in the Southern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Sea Region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ArchaeoBalt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AA43B4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2014 – 2020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Interreg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South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Baltic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Programme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82BFA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STHB.02.01.00-22-0138/17-00</w:t>
            </w:r>
          </w:p>
        </w:tc>
      </w:tr>
      <w:tr w:rsidR="004B7AFB" w:rsidRPr="00713C74" w14:paraId="29676765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829C3A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544711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Biofeedback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EEG w prewencji i redukcji negatywnych konsekwencji uzależnienia od pracy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DB3E78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Studenckie koła naukowe tworzą innowacje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9C72F1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SKN/SP/495879/2021</w:t>
            </w:r>
          </w:p>
        </w:tc>
      </w:tr>
      <w:tr w:rsidR="004B7AFB" w:rsidRPr="00713C74" w14:paraId="63CAC04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EF64AD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A1AF9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ADAD29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CE637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713C74" w14:paraId="6E3ECED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43FE4F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23F00B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 i funkcja białka MPV17/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MPV17, a channel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critical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metabolism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60C30F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C0746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Decyzja EMBO Young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Investigator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Network</w:t>
            </w:r>
          </w:p>
        </w:tc>
      </w:tr>
      <w:tr w:rsidR="004B7AFB" w:rsidRPr="00713C74" w14:paraId="709E452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A90E64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DE9D57" w14:textId="27BAE043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Stworzenie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EkoParku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Uniwersytetu Gdańskiego - ochrona gatunków zagrożonych i promocja różnorodności biologicznej poprzez rewitalizację terenów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podziałkowych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znajdujących się na terenie miasta Gdańsk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E46D5F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Wojewódzki Fundusz Ochrony Środowiska i Gospodarki Wodnej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WFOŚiGW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8B49E2" w14:textId="473A245F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WFOŚ/D/210/177/2015</w:t>
            </w:r>
          </w:p>
        </w:tc>
      </w:tr>
      <w:tr w:rsidR="004B7AFB" w:rsidRPr="00713C74" w14:paraId="1AB9BBB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2D0ED1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423B304" w14:textId="1C923149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Zdolni z Pomorza – Uniwersytet Gdański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8977461" w14:textId="2F79745E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Regionalny Program Operacyjny Województwa Pomorskiego (2014-2020  RPO WP)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58622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RPPM.03.02.02-22-0004/16</w:t>
            </w:r>
          </w:p>
        </w:tc>
      </w:tr>
      <w:tr w:rsidR="004B7AFB" w:rsidRPr="00713C74" w14:paraId="65AC2CC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262737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F50B0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4B4E11C" w14:textId="6172127D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2CD9C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423C3C2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93F3EB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A56AE1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Rozwoju Uniwersytetu Gdańskiego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A6111C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8F4CBD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POWR.03.05.00-00-Z308/17-00</w:t>
            </w:r>
          </w:p>
        </w:tc>
      </w:tr>
      <w:tr w:rsidR="004B7AFB" w:rsidRPr="00713C74" w14:paraId="264410DB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BDBE66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E23CA06" w14:textId="703C252A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The International Centre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Quantum Technologies/ Międzynarodowe Centrum Teorii Technologii Kwantowych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E0A2DA3" w14:textId="4E6AC1B4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85777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MAB/2018/5</w:t>
            </w:r>
          </w:p>
        </w:tc>
      </w:tr>
      <w:tr w:rsidR="004B7AFB" w:rsidRPr="00713C74" w14:paraId="334515C5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C475D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8CC7DF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Wielofunkcyjny materiał kompozytowy o właściwościach przeciwdrobnoustrojowych i pro-regeneracyjnych do odbudowy tkanki kostnej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809A2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9DC2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TECHMATSTRATEG2/406384/7/NCBR/2019</w:t>
            </w:r>
          </w:p>
        </w:tc>
      </w:tr>
      <w:tr w:rsidR="004B7AFB" w:rsidRPr="00713C74" w14:paraId="3EEF095A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C60EE1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D9C070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Systemy nowej generacji dostarczania molekuł bioaktywnych w syntetyzowanych chemicznie i poddanych inżynierii genetycznej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nanobiomateriałach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/ New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bioactive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delivery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chemically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synthesised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obtained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engineering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nanobiomaterials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5C5B95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TECHMATSTRATEG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D64CBE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Techmatstrateg2/410747/11/NCBR/2019</w:t>
            </w:r>
          </w:p>
        </w:tc>
      </w:tr>
      <w:tr w:rsidR="004B7AFB" w:rsidRPr="00713C74" w14:paraId="531B071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346908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5231B7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Ochrona ssaków i ptaków morskich - kontynuacja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EE10296" w14:textId="7096038F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Infrastruktura i Środowisko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POIiŚ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2D1F6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POIS.02.04.00-00-0042/18-00</w:t>
            </w:r>
          </w:p>
        </w:tc>
      </w:tr>
      <w:tr w:rsidR="004B7AFB" w:rsidRPr="00713C74" w14:paraId="76C4507F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EEADDD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234D193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Strukturalne podstawy naprawy DNA w ludzkich mitochondriach/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basis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human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mitochondria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FCDD90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0ADCC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Special development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installation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grant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contract</w:t>
            </w:r>
            <w:proofErr w:type="spellEnd"/>
          </w:p>
        </w:tc>
      </w:tr>
      <w:tr w:rsidR="004B7AFB" w:rsidRPr="00713C74" w14:paraId="663D117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4511DB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6EE8A0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Kryptografia niezależna od urządzeń zorientowana na eksperymenty/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Implementation-oriented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Device Independent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CrypTography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8328C2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ERA-NET 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Cofund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NCBiR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638A5C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QUANTERA/2/2020</w:t>
            </w:r>
          </w:p>
        </w:tc>
      </w:tr>
      <w:tr w:rsidR="004B7AFB" w:rsidRPr="00713C74" w14:paraId="2A56472F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FD50A2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AF466C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 UG - kompleksowy program likwidacji barier w dostępie do kształcenia dla osób z niepełnosprawnościami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D17682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Wiedza Edukacja Rozwój (POWER)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03C98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POWR.03.05.00-00-A035/19-00</w:t>
            </w:r>
          </w:p>
        </w:tc>
      </w:tr>
      <w:tr w:rsidR="004B7AFB" w:rsidRPr="00713C74" w14:paraId="3D55F65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AF5B07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E7E94C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Dwa aktualne problemy, jedno rozwiązanie: udoskonalone materiały organiczne do OLED 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fotowytwarzania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wodoru/ One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solution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topical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problems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advanced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materials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OLEDs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hydrogen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photogeneration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91E52D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Lider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5CAC9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LIDER/47/0190/L-11/19/NCBR/2020</w:t>
            </w:r>
          </w:p>
        </w:tc>
      </w:tr>
      <w:tr w:rsidR="004B7AFB" w:rsidRPr="00713C74" w14:paraId="3C18C14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5D77CF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6E2972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DCE8C1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E01F2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DWD/4/54/2020</w:t>
            </w:r>
          </w:p>
        </w:tc>
      </w:tr>
      <w:tr w:rsidR="004B7AFB" w:rsidRPr="00713C74" w14:paraId="11BFB2D1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CBAFED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CCFF76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Perowskity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szerokopasmowe luminofory na podczerwień do diod świecących/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Perovskite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Broad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Infrared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Phosphors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Lighting-emitting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Diode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Applications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1529D61" w14:textId="461377BD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Współpracy Polsko-Tajwańskiej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6C7B3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PL-TW/VIII/1/2021</w:t>
            </w:r>
          </w:p>
        </w:tc>
      </w:tr>
      <w:tr w:rsidR="004B7AFB" w:rsidRPr="00713C74" w14:paraId="176FEDB3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23BBA7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6E40F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BE8791" w14:textId="73E571FC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6395A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1009C7E7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BFEA5F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3311E6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mitochondrialnego systemu naprawy DNA w celu znalezienia nowych terapii przeciwnowotworowych /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Targeting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repair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novel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anti-cancer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therapies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E6898C1" w14:textId="4452D911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DB9129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o dofinansowanie POIR.04.04.00-00-3E44/17-00</w:t>
            </w:r>
          </w:p>
        </w:tc>
      </w:tr>
      <w:tr w:rsidR="004B7AFB" w:rsidRPr="00713C74" w14:paraId="7915055C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246952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8D3CCE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Identyfikacja genów regulujących pamięć transkrypcyjną metodą selekcji komórkowej/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Identification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transcriptional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memory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maintenance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factors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through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selection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strategy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068C9C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Horyzont 2020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11CDE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w Biurze Nauki</w:t>
            </w:r>
          </w:p>
        </w:tc>
      </w:tr>
      <w:tr w:rsidR="004B7AFB" w:rsidRPr="00713C74" w14:paraId="7E3106E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67B9EF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8E765F" w14:textId="395E3938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Kompetencje w zakresie niepewności zawodowej / Professional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UNcertainty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75FF20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D4D66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2020-1-PL01-KA203-081940</w:t>
            </w:r>
          </w:p>
        </w:tc>
      </w:tr>
      <w:tr w:rsidR="004B7AFB" w:rsidRPr="00713C74" w14:paraId="249D5E61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9E39B1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BC0EDC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innowacyjnej,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zgrywalizowanej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interaktywnej metody zaawansowanego zdobywania umiejętności poprzez e-nauczanie i e-uczenie/ Development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Gamified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Interactive Method for Advanced e-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Teaching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E-learning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Skills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[2020-1-SI01-KA226-HE-093593]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3700A1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402A2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2020-1-SI01-KA226-HE-093593</w:t>
            </w:r>
          </w:p>
        </w:tc>
      </w:tr>
      <w:tr w:rsidR="004B7AFB" w:rsidRPr="00713C74" w14:paraId="586C66D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43A64A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3494C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competence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on-line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higher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education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[2020-1-PL01-KA226-HE-096278]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F3CEAB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F05467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2020-1-PL01-KA226-HE-096278</w:t>
            </w:r>
          </w:p>
        </w:tc>
      </w:tr>
      <w:tr w:rsidR="004B7AFB" w:rsidRPr="00713C74" w14:paraId="64797A3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1B247B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F76B3EA" w14:textId="6EC5DD3A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Współpraca na rzecz innowacji w zakresie dobrych praktyk dydaktycznych w dziedzinie Ekonomii i Nauk o Zarządzaniu/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Partnership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Exact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Supporting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Courses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Economics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Management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Study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7E0EFD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5D4700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2020-1-CZ01-KA203-078472</w:t>
            </w:r>
          </w:p>
        </w:tc>
      </w:tr>
      <w:tr w:rsidR="004B7AFB" w:rsidRPr="00713C74" w14:paraId="6CDEBE6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2352075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CF158E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nowatorskiej technologii usuwania z powietrza koronawirusów w tym SARS-CoV-2 z zastosowaniem warstw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fotokatalitycznych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zaimplementowanych w urządzeniu do oczyszczania powietrza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1EC286C" w14:textId="37C4E9A4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2014 – 2020 Program Operacyjny Inteligentny Rozwój (POIR)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BD7B24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10EC64C0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83C791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2FE86B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Następne pokolenie informatyków kwantowych. Gdańska seria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międzynardowych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szkół dla studentów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98374D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32581AB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PPI/SPI/2020/1/00090/U/00001</w:t>
            </w:r>
          </w:p>
        </w:tc>
      </w:tr>
      <w:tr w:rsidR="004B7AFB" w:rsidRPr="00713C74" w14:paraId="32B9358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57E1D53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DBE8DE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Międzynarodowa Szkoła Letnia - Zanieczyszczenia w Strefie Brzegowej/ International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Summer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School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Pollutions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Coastal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Areas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56C3B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SPINAKER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9F136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PPI/SPI/2020/1/00057/U/00001</w:t>
            </w:r>
          </w:p>
        </w:tc>
      </w:tr>
      <w:tr w:rsidR="004B7AFB" w:rsidRPr="00713C74" w14:paraId="4D167C5D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064782B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06D837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Współtworzenie treści szkoleniowych w zakresie psychologii sportu i przygotowania mentalnego w Europie/ Co-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construction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training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content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 Sport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Psychology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 Europe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4582FF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Erasmus+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633D24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Decyzja</w:t>
            </w:r>
          </w:p>
        </w:tc>
      </w:tr>
      <w:tr w:rsidR="004B7AFB" w:rsidRPr="00713C74" w14:paraId="3EBA7F79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2ADC776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0FC9E53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Model kontroli europejskiego nakazu dochodzeniowego (END)/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Mould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EIO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Review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F6C3A3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Justice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Programme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(JUST)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031147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Project 101046446 — MEIOR</w:t>
            </w:r>
          </w:p>
        </w:tc>
      </w:tr>
      <w:tr w:rsidR="004B7AFB" w:rsidRPr="00713C74" w14:paraId="3B805ADF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13B9250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0CDDF0C" w14:textId="1843FDE4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Określenie wpływu składu i suplementacji mediów hodowlanych oraz skali hodowli komórkowej na fragmentację terapeutycznych przeciwciał monoklonalnych/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4F2ABF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BC366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31D5A99E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462AF919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79A316FC" w14:textId="036FC7FB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Badanie potencjału terapeutycznego inhibitorów białka Rab27A stosowanych w kombinacji z inhibitorami receptora PDL1 lub cząsteczkami indukującymi ukierunkowaną degradację lizosomalną receptorów punktu kontrolnego układu odpornościowego/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0B5B8C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Doktorat wdrożeniowy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67DC40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Czekamy na Umowę</w:t>
            </w:r>
          </w:p>
        </w:tc>
      </w:tr>
      <w:tr w:rsidR="004B7AFB" w:rsidRPr="00713C74" w14:paraId="4FC624E2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CD8E15F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574AE49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Creating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Holistic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Innovation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Capacity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(brak polskiej nazwy)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F3017B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HEI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Initiative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09F34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Grant Agreement 2021 EIT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Climate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-KIC</w:t>
            </w:r>
          </w:p>
        </w:tc>
      </w:tr>
      <w:tr w:rsidR="004B7AFB" w:rsidRPr="00713C74" w14:paraId="73842C56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7F81E03E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3484AB2D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Samoorganizacja przeciw oporności: nanocząsteczki przeciwdrobnoustrojowe powstałe w wyniku samoorganizacji molekularnej/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Assembling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against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Resistance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Antimicrobial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Nanoparticles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based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Assembly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0A7B28A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Researcher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Project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Scientific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Renewal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79462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Collaboration Agreement - Project no. 315666-FORSKER20</w:t>
            </w:r>
          </w:p>
        </w:tc>
      </w:tr>
      <w:tr w:rsidR="004B7AFB" w:rsidRPr="00713C74" w14:paraId="2A06C385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30A5E2F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6701042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i wdrożenie na obiekcie akwakultury efektywnej technologii pozyskania i chowu krzyżówek ryb łososiowatych o ulepszonych cechach hodowlanych ze szczególnym uwzględnieniem odporności na choroby wirusowe VHS i IHN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D0957FC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 – 2020 Program Operacyjny „Rybactwo i Morze” (2014 – 2020 PO RYBY)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81362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00003-6521.1-OR1500002/17</w:t>
            </w:r>
          </w:p>
        </w:tc>
      </w:tr>
      <w:tr w:rsidR="004B7AFB" w:rsidRPr="00713C74" w14:paraId="43427548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08780E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49684773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Otherness-Togetherness-Aesthetics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Aesthetic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learning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processes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Shakespeares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immersive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timeless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universe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089EF74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Mechanizm Finansowy Europejskiego Obszaru Gospodarczego 2014-2021, Program Edukacja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B40578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EOG/19/K4/W/0038</w:t>
            </w:r>
          </w:p>
        </w:tc>
      </w:tr>
      <w:tr w:rsidR="004B7AFB" w:rsidRPr="00713C74" w14:paraId="5CB01B24" w14:textId="77777777" w:rsidTr="00317926">
        <w:trPr>
          <w:trHeight w:val="567"/>
        </w:trPr>
        <w:tc>
          <w:tcPr>
            <w:tcW w:w="161" w:type="dxa"/>
            <w:shd w:val="clear" w:color="auto" w:fill="auto"/>
            <w:vAlign w:val="center"/>
            <w:hideMark/>
          </w:tcPr>
          <w:p w14:paraId="679A16D5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392" w:type="dxa"/>
            <w:shd w:val="clear" w:color="auto" w:fill="auto"/>
            <w:vAlign w:val="center"/>
            <w:hideMark/>
          </w:tcPr>
          <w:p w14:paraId="1D6AD4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Struktura i funkcja białka MPV17/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Structure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function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 MPV17, a channel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critical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mitochondrial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DNA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metabolism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670AEC1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EMBO Installation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Grants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Granty Europejskiej Organizacji Biologii Molekularnej (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European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Molecular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Biology</w:t>
            </w:r>
            <w:proofErr w:type="spellEnd"/>
            <w:r w:rsidRPr="00713C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Organization)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ECF642" w14:textId="77777777" w:rsidR="004B7AFB" w:rsidRPr="00713C74" w:rsidRDefault="004B7AFB" w:rsidP="009C7F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Decyzja EMBO Young </w:t>
            </w:r>
            <w:proofErr w:type="spellStart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Investigator</w:t>
            </w:r>
            <w:proofErr w:type="spellEnd"/>
            <w:r w:rsidRPr="00713C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Network</w:t>
            </w:r>
          </w:p>
        </w:tc>
      </w:tr>
    </w:tbl>
    <w:p w14:paraId="4635DA60" w14:textId="77777777" w:rsidR="00B80D82" w:rsidRDefault="00B80D82"/>
    <w:sectPr w:rsidR="00B80D82" w:rsidSect="009C7FFA">
      <w:headerReference w:type="default" r:id="rId6"/>
      <w:footerReference w:type="default" r:id="rId7"/>
      <w:pgSz w:w="16838" w:h="11906" w:orient="landscape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D921" w14:textId="77777777" w:rsidR="004B7AFB" w:rsidRDefault="004B7AFB" w:rsidP="004B7AFB">
      <w:pPr>
        <w:spacing w:after="0" w:line="240" w:lineRule="auto"/>
      </w:pPr>
      <w:r>
        <w:separator/>
      </w:r>
    </w:p>
  </w:endnote>
  <w:endnote w:type="continuationSeparator" w:id="0">
    <w:p w14:paraId="1018FBBF" w14:textId="77777777" w:rsidR="004B7AFB" w:rsidRDefault="004B7AFB" w:rsidP="004B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0835" w14:textId="77777777" w:rsidR="009C7FFA" w:rsidRPr="009579D7" w:rsidRDefault="009C7FFA" w:rsidP="009C7FFA">
    <w:pPr>
      <w:tabs>
        <w:tab w:val="center" w:pos="4536"/>
        <w:tab w:val="right" w:pos="9072"/>
      </w:tabs>
      <w:spacing w:after="0" w:line="240" w:lineRule="auto"/>
      <w:ind w:left="-142"/>
      <w:rPr>
        <w:rFonts w:ascii="Arial" w:hAnsi="Arial" w:cs="Arial"/>
        <w:color w:val="505050"/>
      </w:rPr>
    </w:pPr>
    <w:r w:rsidRPr="009579D7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812BF4D" wp14:editId="7241B6C6">
          <wp:extent cx="1057275" cy="76200"/>
          <wp:effectExtent l="0" t="0" r="9525" b="0"/>
          <wp:docPr id="1897757108" name="Obraz 1897757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37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057"/>
      <w:gridCol w:w="1701"/>
    </w:tblGrid>
    <w:tr w:rsidR="009C7FFA" w:rsidRPr="009579D7" w14:paraId="589F29CE" w14:textId="77777777" w:rsidTr="0022432B">
      <w:trPr>
        <w:trHeight w:val="179"/>
      </w:trPr>
      <w:tc>
        <w:tcPr>
          <w:tcW w:w="3403" w:type="dxa"/>
        </w:tcPr>
        <w:p w14:paraId="61FF9246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left="-75" w:right="-180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249B6A0A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left="-75" w:right="-180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793FB69B" w14:textId="77777777" w:rsidR="009C7FFA" w:rsidRPr="009579D7" w:rsidRDefault="009C7FFA" w:rsidP="009C7FFA">
          <w:pPr>
            <w:autoSpaceDE w:val="0"/>
            <w:adjustRightInd w:val="0"/>
            <w:spacing w:after="0" w:line="240" w:lineRule="auto"/>
            <w:textAlignment w:val="center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1C4D4242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right="-207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057" w:type="dxa"/>
        </w:tcPr>
        <w:p w14:paraId="5AF3B1D2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left="71"/>
            <w:rPr>
              <w:rFonts w:ascii="Arial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51F9A8F1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left="-72" w:firstLine="143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71D315B7" w14:textId="77777777" w:rsidR="009C7FFA" w:rsidRPr="009579D7" w:rsidRDefault="009C7FFA" w:rsidP="009C7FFA">
          <w:pPr>
            <w:autoSpaceDE w:val="0"/>
            <w:adjustRightInd w:val="0"/>
            <w:spacing w:after="0" w:line="240" w:lineRule="auto"/>
            <w:ind w:left="-358"/>
            <w:jc w:val="center"/>
            <w:textAlignment w:val="center"/>
            <w:rPr>
              <w:rFonts w:ascii="Arial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49F50A76" w14:textId="77777777" w:rsidR="009C7FFA" w:rsidRPr="009579D7" w:rsidRDefault="009C7FFA" w:rsidP="009C7FFA">
          <w:pPr>
            <w:tabs>
              <w:tab w:val="center" w:pos="4536"/>
              <w:tab w:val="right" w:pos="9072"/>
            </w:tabs>
            <w:spacing w:after="0" w:line="240" w:lineRule="auto"/>
            <w:ind w:left="-142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6D13B4FA" w14:textId="77777777" w:rsidR="009C7FFA" w:rsidRPr="007A3286" w:rsidRDefault="009C7FFA" w:rsidP="009C7FFA">
    <w:pPr>
      <w:spacing w:after="0" w:line="240" w:lineRule="auto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33211F6A" w14:textId="77777777" w:rsidR="004B7AFB" w:rsidRDefault="004B7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767" w14:textId="77777777" w:rsidR="004B7AFB" w:rsidRDefault="004B7AFB" w:rsidP="004B7AFB">
      <w:pPr>
        <w:spacing w:after="0" w:line="240" w:lineRule="auto"/>
      </w:pPr>
      <w:r>
        <w:separator/>
      </w:r>
    </w:p>
  </w:footnote>
  <w:footnote w:type="continuationSeparator" w:id="0">
    <w:p w14:paraId="6931E7CD" w14:textId="77777777" w:rsidR="004B7AFB" w:rsidRDefault="004B7AFB" w:rsidP="004B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A778" w14:textId="202F70A0" w:rsidR="003828B0" w:rsidRDefault="009510FB" w:rsidP="009C7FFA">
    <w:pPr>
      <w:pStyle w:val="Nagwek"/>
      <w:tabs>
        <w:tab w:val="clear" w:pos="4536"/>
        <w:tab w:val="clear" w:pos="9072"/>
        <w:tab w:val="left" w:pos="406"/>
        <w:tab w:val="left" w:pos="10665"/>
      </w:tabs>
    </w:pPr>
    <w:r>
      <w:tab/>
    </w:r>
    <w:r w:rsidR="009C7FFA">
      <w:rPr>
        <w:rFonts w:ascii="Cambria" w:hAnsi="Cambria" w:cs="Arial"/>
        <w:b/>
        <w:i/>
        <w:noProof/>
        <w:szCs w:val="18"/>
      </w:rPr>
      <w:drawing>
        <wp:inline distT="0" distB="0" distL="0" distR="0" wp14:anchorId="57006C96" wp14:editId="465294C0">
          <wp:extent cx="2907665" cy="509270"/>
          <wp:effectExtent l="0" t="0" r="6985" b="5080"/>
          <wp:docPr id="1771416396" name="Obraz 1771416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7FFA">
      <w:tab/>
    </w:r>
  </w:p>
  <w:p w14:paraId="7964C27E" w14:textId="40FD64DB" w:rsidR="009C7FFA" w:rsidRDefault="00E95009" w:rsidP="009C7FFA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>
      <w:rPr>
        <w:rFonts w:ascii="Arial" w:eastAsia="Calibri" w:hAnsi="Arial" w:cs="Arial"/>
        <w:b/>
        <w:sz w:val="18"/>
        <w:szCs w:val="18"/>
      </w:rPr>
      <w:tab/>
    </w:r>
    <w:r w:rsidR="009C7FFA" w:rsidRPr="008A392E">
      <w:rPr>
        <w:rFonts w:ascii="Arial" w:hAnsi="Arial" w:cs="Arial"/>
        <w:b/>
        <w:sz w:val="16"/>
        <w:szCs w:val="16"/>
      </w:rPr>
      <w:t xml:space="preserve">Załącznik nr </w:t>
    </w:r>
    <w:r w:rsidR="009C7FFA">
      <w:rPr>
        <w:rFonts w:ascii="Arial" w:hAnsi="Arial" w:cs="Arial"/>
        <w:b/>
        <w:sz w:val="16"/>
        <w:szCs w:val="16"/>
      </w:rPr>
      <w:t>8</w:t>
    </w:r>
    <w:r w:rsidR="009C7FFA" w:rsidRPr="008A392E">
      <w:rPr>
        <w:rFonts w:ascii="Arial" w:hAnsi="Arial" w:cs="Arial"/>
        <w:b/>
        <w:sz w:val="16"/>
        <w:szCs w:val="16"/>
      </w:rPr>
      <w:t xml:space="preserve"> </w:t>
    </w:r>
    <w:r w:rsidR="009C7FFA" w:rsidRPr="008A392E">
      <w:rPr>
        <w:rFonts w:ascii="Arial" w:hAnsi="Arial" w:cs="Arial"/>
        <w:sz w:val="16"/>
        <w:szCs w:val="16"/>
      </w:rPr>
      <w:t>do SWZ - postępowanie nr 5</w:t>
    </w:r>
    <w:r w:rsidR="009C7FFA">
      <w:rPr>
        <w:rFonts w:ascii="Arial" w:hAnsi="Arial" w:cs="Arial"/>
        <w:sz w:val="16"/>
        <w:szCs w:val="16"/>
      </w:rPr>
      <w:t>B10</w:t>
    </w:r>
    <w:r w:rsidR="009C7FFA" w:rsidRPr="008A392E">
      <w:rPr>
        <w:rFonts w:ascii="Arial" w:hAnsi="Arial" w:cs="Arial"/>
        <w:sz w:val="16"/>
        <w:szCs w:val="16"/>
      </w:rPr>
      <w:t>.291.1</w:t>
    </w:r>
    <w:r w:rsidR="009C7FFA">
      <w:rPr>
        <w:rFonts w:ascii="Arial" w:hAnsi="Arial" w:cs="Arial"/>
        <w:sz w:val="16"/>
        <w:szCs w:val="16"/>
      </w:rPr>
      <w:t>.78.2024.MP</w:t>
    </w:r>
  </w:p>
  <w:p w14:paraId="29864FFD" w14:textId="77777777" w:rsidR="009C7FFA" w:rsidRDefault="009C7FFA" w:rsidP="009C7FFA">
    <w:pPr>
      <w:pStyle w:val="Nagwek"/>
    </w:pPr>
  </w:p>
  <w:p w14:paraId="7EBBAF62" w14:textId="05AD2A18" w:rsidR="004B7AFB" w:rsidRPr="009C7FFA" w:rsidRDefault="00317926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1107A" w:rsidRPr="009C7FFA">
      <w:rPr>
        <w:rFonts w:ascii="Arial" w:hAnsi="Arial" w:cs="Arial"/>
        <w:sz w:val="20"/>
        <w:szCs w:val="20"/>
      </w:rPr>
      <w:t>Wykaz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B"/>
    <w:rsid w:val="0002513A"/>
    <w:rsid w:val="00032374"/>
    <w:rsid w:val="001B20F6"/>
    <w:rsid w:val="001D7951"/>
    <w:rsid w:val="0030633F"/>
    <w:rsid w:val="00317926"/>
    <w:rsid w:val="00340CD0"/>
    <w:rsid w:val="003828B0"/>
    <w:rsid w:val="003F3FD6"/>
    <w:rsid w:val="00493E96"/>
    <w:rsid w:val="004B104C"/>
    <w:rsid w:val="004B7AFB"/>
    <w:rsid w:val="005526C2"/>
    <w:rsid w:val="00713C74"/>
    <w:rsid w:val="00794A4D"/>
    <w:rsid w:val="00834F88"/>
    <w:rsid w:val="00841D4E"/>
    <w:rsid w:val="009152CF"/>
    <w:rsid w:val="009510FB"/>
    <w:rsid w:val="009C7FFA"/>
    <w:rsid w:val="00B80D82"/>
    <w:rsid w:val="00BC09A9"/>
    <w:rsid w:val="00D1107A"/>
    <w:rsid w:val="00E95009"/>
    <w:rsid w:val="00EE1C7D"/>
    <w:rsid w:val="00F42157"/>
    <w:rsid w:val="00FC451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2B183"/>
  <w15:chartTrackingRefBased/>
  <w15:docId w15:val="{0E381587-9846-4336-8D7E-99BCD4F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FB"/>
  </w:style>
  <w:style w:type="paragraph" w:styleId="Stopka">
    <w:name w:val="footer"/>
    <w:basedOn w:val="Normalny"/>
    <w:link w:val="StopkaZnak"/>
    <w:uiPriority w:val="99"/>
    <w:unhideWhenUsed/>
    <w:rsid w:val="004B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FB"/>
  </w:style>
  <w:style w:type="character" w:styleId="Hipercze">
    <w:name w:val="Hyperlink"/>
    <w:basedOn w:val="Domylnaczcionkaakapitu"/>
    <w:uiPriority w:val="99"/>
    <w:unhideWhenUsed/>
    <w:rsid w:val="00841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3220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m.pietruszewska@it.ug</cp:lastModifiedBy>
  <cp:revision>8</cp:revision>
  <cp:lastPrinted>2023-02-24T09:50:00Z</cp:lastPrinted>
  <dcterms:created xsi:type="dcterms:W3CDTF">2023-04-03T10:40:00Z</dcterms:created>
  <dcterms:modified xsi:type="dcterms:W3CDTF">2024-06-05T06:13:00Z</dcterms:modified>
</cp:coreProperties>
</file>