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4DAB6" w14:textId="77777777" w:rsidR="0015704A" w:rsidRPr="00C80348" w:rsidRDefault="00FC6A7A" w:rsidP="00D348AF">
      <w:pPr>
        <w:tabs>
          <w:tab w:val="left" w:pos="1985"/>
        </w:tabs>
        <w:spacing w:after="0"/>
        <w:jc w:val="right"/>
        <w:rPr>
          <w:rFonts w:cstheme="minorHAnsi"/>
          <w:b/>
        </w:rPr>
      </w:pPr>
      <w:r w:rsidRPr="001B2232">
        <w:rPr>
          <w:rFonts w:cstheme="minorHAnsi"/>
          <w:b/>
          <w:sz w:val="24"/>
          <w:szCs w:val="24"/>
        </w:rPr>
        <w:tab/>
      </w:r>
      <w:r w:rsidRPr="001B2232">
        <w:rPr>
          <w:rFonts w:cstheme="minorHAnsi"/>
          <w:b/>
          <w:sz w:val="24"/>
          <w:szCs w:val="24"/>
        </w:rPr>
        <w:tab/>
      </w:r>
      <w:r w:rsidRPr="001B2232">
        <w:rPr>
          <w:rFonts w:cstheme="minorHAnsi"/>
          <w:b/>
          <w:sz w:val="24"/>
          <w:szCs w:val="24"/>
        </w:rPr>
        <w:tab/>
      </w:r>
      <w:r w:rsidR="0015704A" w:rsidRPr="001B2232">
        <w:rPr>
          <w:rFonts w:cstheme="minorHAnsi"/>
          <w:b/>
          <w:sz w:val="24"/>
          <w:szCs w:val="24"/>
        </w:rPr>
        <w:tab/>
      </w:r>
      <w:r w:rsidR="0015704A" w:rsidRPr="001B2232">
        <w:rPr>
          <w:rFonts w:cstheme="minorHAnsi"/>
          <w:b/>
          <w:sz w:val="24"/>
          <w:szCs w:val="24"/>
        </w:rPr>
        <w:tab/>
      </w:r>
      <w:r w:rsidR="0015704A" w:rsidRPr="001B2232">
        <w:rPr>
          <w:rFonts w:cstheme="minorHAnsi"/>
          <w:b/>
          <w:sz w:val="24"/>
          <w:szCs w:val="24"/>
        </w:rPr>
        <w:tab/>
      </w:r>
      <w:r w:rsidR="0015704A" w:rsidRPr="001B2232">
        <w:rPr>
          <w:rFonts w:cstheme="minorHAnsi"/>
          <w:b/>
          <w:sz w:val="24"/>
          <w:szCs w:val="24"/>
        </w:rPr>
        <w:tab/>
      </w:r>
      <w:r w:rsidR="0015704A" w:rsidRPr="001B2232">
        <w:rPr>
          <w:rFonts w:cstheme="minorHAnsi"/>
          <w:b/>
          <w:sz w:val="24"/>
          <w:szCs w:val="24"/>
        </w:rPr>
        <w:tab/>
      </w:r>
      <w:r w:rsidR="0015704A" w:rsidRPr="001B2232">
        <w:rPr>
          <w:rFonts w:cstheme="minorHAnsi"/>
          <w:b/>
          <w:sz w:val="24"/>
          <w:szCs w:val="24"/>
        </w:rPr>
        <w:tab/>
      </w:r>
      <w:r w:rsidR="00623A66" w:rsidRPr="00C80348">
        <w:rPr>
          <w:rFonts w:cstheme="minorHAnsi"/>
          <w:b/>
        </w:rPr>
        <w:t>Załącznik nr 5</w:t>
      </w:r>
    </w:p>
    <w:p w14:paraId="06C75D80" w14:textId="77777777" w:rsidR="006848FC" w:rsidRPr="00D348AF" w:rsidRDefault="006848FC" w:rsidP="00B61239">
      <w:pPr>
        <w:tabs>
          <w:tab w:val="left" w:pos="1985"/>
        </w:tabs>
        <w:spacing w:after="120" w:line="240" w:lineRule="auto"/>
        <w:jc w:val="center"/>
        <w:rPr>
          <w:rFonts w:cstheme="minorHAnsi"/>
          <w:b/>
          <w:i/>
        </w:rPr>
      </w:pPr>
      <w:r w:rsidRPr="00C80348">
        <w:rPr>
          <w:rFonts w:cstheme="minorHAnsi"/>
          <w:b/>
          <w:i/>
        </w:rPr>
        <w:t>WZÓR UMOWY</w:t>
      </w:r>
    </w:p>
    <w:p w14:paraId="295AA1C3" w14:textId="5ADE881E" w:rsidR="004A6AA7" w:rsidRPr="00C80348" w:rsidRDefault="004A6AA7" w:rsidP="00D348AF">
      <w:pPr>
        <w:tabs>
          <w:tab w:val="left" w:pos="1985"/>
        </w:tabs>
        <w:spacing w:after="120" w:line="240" w:lineRule="auto"/>
        <w:jc w:val="both"/>
        <w:rPr>
          <w:rFonts w:cstheme="minorHAnsi"/>
        </w:rPr>
      </w:pPr>
      <w:r w:rsidRPr="00C80348">
        <w:rPr>
          <w:rFonts w:cstheme="minorHAnsi"/>
        </w:rPr>
        <w:t>Zawarta w dniu …………..20</w:t>
      </w:r>
      <w:r w:rsidR="00D348AF">
        <w:rPr>
          <w:rFonts w:cstheme="minorHAnsi"/>
        </w:rPr>
        <w:t>2</w:t>
      </w:r>
      <w:r w:rsidR="009C06AF">
        <w:rPr>
          <w:rFonts w:cstheme="minorHAnsi"/>
        </w:rPr>
        <w:t>2</w:t>
      </w:r>
      <w:r w:rsidRPr="00C80348">
        <w:rPr>
          <w:rFonts w:cstheme="minorHAnsi"/>
        </w:rPr>
        <w:t xml:space="preserve"> r. w Ostrołęce pomiędzy:</w:t>
      </w:r>
    </w:p>
    <w:p w14:paraId="14FC7A67" w14:textId="77777777" w:rsidR="004A6AA7" w:rsidRPr="00C80348" w:rsidRDefault="004A6AA7" w:rsidP="00B61239">
      <w:pPr>
        <w:spacing w:after="60" w:line="240" w:lineRule="auto"/>
        <w:jc w:val="both"/>
        <w:rPr>
          <w:rFonts w:cstheme="minorHAnsi"/>
          <w:b/>
        </w:rPr>
      </w:pPr>
      <w:r w:rsidRPr="00C80348">
        <w:rPr>
          <w:rFonts w:cstheme="minorHAnsi"/>
          <w:b/>
        </w:rPr>
        <w:t xml:space="preserve">Ostrołęckim Przedsiębiorstwem Wodociągów i Kanalizacji Sp. z o. o. </w:t>
      </w:r>
      <w:r w:rsidRPr="00C80348">
        <w:rPr>
          <w:rFonts w:cstheme="minorHAnsi"/>
        </w:rPr>
        <w:t xml:space="preserve">z siedzibą w Ostrołęce przy ulicy Kurpiowskiej 21, </w:t>
      </w:r>
      <w:r w:rsidRPr="00C80348">
        <w:rPr>
          <w:rFonts w:cstheme="minorHAnsi"/>
          <w:lang w:val="de-DE"/>
        </w:rPr>
        <w:t xml:space="preserve">NIP 758 – 000 – 03 – 44, </w:t>
      </w:r>
      <w:r w:rsidRPr="00C80348">
        <w:rPr>
          <w:rFonts w:cstheme="minorHAnsi"/>
        </w:rPr>
        <w:t>Regon 55038873</w:t>
      </w:r>
      <w:r w:rsidRPr="00C80348">
        <w:rPr>
          <w:rFonts w:cstheme="minorHAnsi"/>
          <w:lang w:val="de-DE"/>
        </w:rPr>
        <w:t xml:space="preserve">9, </w:t>
      </w:r>
      <w:r w:rsidRPr="00C80348">
        <w:rPr>
          <w:rFonts w:cstheme="minorHAnsi"/>
        </w:rPr>
        <w:t>KRS 0000059764</w:t>
      </w:r>
    </w:p>
    <w:p w14:paraId="34F07C9D" w14:textId="77777777" w:rsidR="004A6AA7" w:rsidRPr="00C80348" w:rsidRDefault="004A6AA7" w:rsidP="00B61239">
      <w:pPr>
        <w:tabs>
          <w:tab w:val="left" w:pos="1985"/>
        </w:tabs>
        <w:spacing w:after="60" w:line="240" w:lineRule="auto"/>
        <w:jc w:val="both"/>
        <w:rPr>
          <w:rFonts w:cstheme="minorHAnsi"/>
        </w:rPr>
      </w:pPr>
      <w:r w:rsidRPr="00C80348">
        <w:rPr>
          <w:rFonts w:cstheme="minorHAnsi"/>
        </w:rPr>
        <w:t>reprezentowanym przez:</w:t>
      </w:r>
    </w:p>
    <w:p w14:paraId="08E9598C" w14:textId="77777777" w:rsidR="001D1413" w:rsidRPr="00C80348" w:rsidRDefault="001739AE" w:rsidP="00D348AF">
      <w:pPr>
        <w:tabs>
          <w:tab w:val="left" w:pos="1985"/>
        </w:tabs>
        <w:spacing w:after="120" w:line="240" w:lineRule="auto"/>
        <w:jc w:val="both"/>
        <w:rPr>
          <w:rFonts w:cstheme="minorHAnsi"/>
          <w:b/>
        </w:rPr>
      </w:pPr>
      <w:r w:rsidRPr="00C80348">
        <w:rPr>
          <w:rFonts w:cstheme="minorHAnsi"/>
          <w:b/>
        </w:rPr>
        <w:t>……………………………………………..</w:t>
      </w:r>
      <w:r w:rsidR="001D1413" w:rsidRPr="00C80348">
        <w:rPr>
          <w:rFonts w:cstheme="minorHAnsi"/>
          <w:b/>
        </w:rPr>
        <w:tab/>
      </w:r>
      <w:r w:rsidRPr="00C80348">
        <w:rPr>
          <w:rFonts w:cstheme="minorHAnsi"/>
          <w:b/>
        </w:rPr>
        <w:t xml:space="preserve">   </w:t>
      </w:r>
      <w:r w:rsidR="001D1413" w:rsidRPr="00C80348">
        <w:rPr>
          <w:rFonts w:cstheme="minorHAnsi"/>
          <w:b/>
        </w:rPr>
        <w:t xml:space="preserve">– </w:t>
      </w:r>
      <w:r w:rsidRPr="00C80348">
        <w:rPr>
          <w:rFonts w:cstheme="minorHAnsi"/>
          <w:b/>
        </w:rPr>
        <w:t>……………………………………………..</w:t>
      </w:r>
    </w:p>
    <w:p w14:paraId="7B1D0069" w14:textId="77777777" w:rsidR="004A6AA7" w:rsidRPr="00C80348" w:rsidRDefault="004A6AA7" w:rsidP="00D348AF">
      <w:pPr>
        <w:tabs>
          <w:tab w:val="left" w:pos="1985"/>
        </w:tabs>
        <w:spacing w:after="120" w:line="240" w:lineRule="auto"/>
        <w:jc w:val="both"/>
        <w:rPr>
          <w:rFonts w:cstheme="minorHAnsi"/>
        </w:rPr>
      </w:pPr>
      <w:r w:rsidRPr="00C80348">
        <w:rPr>
          <w:rFonts w:cstheme="minorHAnsi"/>
        </w:rPr>
        <w:t xml:space="preserve">zwanym dalej </w:t>
      </w:r>
      <w:r w:rsidRPr="00C80348">
        <w:rPr>
          <w:rFonts w:cstheme="minorHAnsi"/>
          <w:b/>
        </w:rPr>
        <w:t>Zamawiającym</w:t>
      </w:r>
      <w:r w:rsidRPr="00C80348">
        <w:rPr>
          <w:rFonts w:cstheme="minorHAnsi"/>
        </w:rPr>
        <w:t xml:space="preserve"> </w:t>
      </w:r>
    </w:p>
    <w:p w14:paraId="22A5B0F6" w14:textId="77777777" w:rsidR="006848FC" w:rsidRPr="00C80348" w:rsidRDefault="006848FC" w:rsidP="00D348AF">
      <w:pPr>
        <w:tabs>
          <w:tab w:val="left" w:pos="1985"/>
        </w:tabs>
        <w:spacing w:after="120" w:line="240" w:lineRule="auto"/>
        <w:jc w:val="both"/>
        <w:rPr>
          <w:rFonts w:cstheme="minorHAnsi"/>
        </w:rPr>
      </w:pPr>
      <w:r w:rsidRPr="00C80348">
        <w:rPr>
          <w:rFonts w:cstheme="minorHAnsi"/>
        </w:rPr>
        <w:t xml:space="preserve">a  </w:t>
      </w:r>
    </w:p>
    <w:p w14:paraId="498287BC" w14:textId="77777777" w:rsidR="006848FC" w:rsidRPr="00C80348" w:rsidRDefault="006848FC" w:rsidP="006848FC">
      <w:pPr>
        <w:tabs>
          <w:tab w:val="left" w:pos="1985"/>
        </w:tabs>
        <w:spacing w:after="0"/>
        <w:jc w:val="both"/>
        <w:rPr>
          <w:rFonts w:cstheme="minorHAnsi"/>
          <w:b/>
        </w:rPr>
      </w:pPr>
      <w:r w:rsidRPr="00C80348">
        <w:rPr>
          <w:rFonts w:cstheme="minorHAnsi"/>
          <w:b/>
        </w:rPr>
        <w:t>…………………………………………………………</w:t>
      </w:r>
    </w:p>
    <w:p w14:paraId="2F9E243E" w14:textId="77777777" w:rsidR="006848FC" w:rsidRPr="00C80348" w:rsidRDefault="006848FC" w:rsidP="006848FC">
      <w:pPr>
        <w:tabs>
          <w:tab w:val="left" w:pos="1985"/>
        </w:tabs>
        <w:spacing w:after="0"/>
        <w:jc w:val="both"/>
        <w:rPr>
          <w:rFonts w:cstheme="minorHAnsi"/>
        </w:rPr>
      </w:pPr>
      <w:r w:rsidRPr="00C80348">
        <w:rPr>
          <w:rFonts w:cstheme="minorHAnsi"/>
        </w:rPr>
        <w:t xml:space="preserve">reprezentowanym przez:  </w:t>
      </w:r>
    </w:p>
    <w:p w14:paraId="60E13C68" w14:textId="77777777" w:rsidR="006848FC" w:rsidRPr="00C80348" w:rsidRDefault="006848FC" w:rsidP="006848FC">
      <w:pPr>
        <w:tabs>
          <w:tab w:val="left" w:pos="1985"/>
        </w:tabs>
        <w:spacing w:after="0"/>
        <w:jc w:val="both"/>
        <w:rPr>
          <w:rFonts w:cstheme="minorHAnsi"/>
          <w:b/>
        </w:rPr>
      </w:pPr>
      <w:r w:rsidRPr="00C80348">
        <w:rPr>
          <w:rFonts w:cstheme="minorHAnsi"/>
          <w:b/>
        </w:rPr>
        <w:t>…………………………………………………………</w:t>
      </w:r>
    </w:p>
    <w:p w14:paraId="3BD75279" w14:textId="77777777" w:rsidR="006848FC" w:rsidRPr="00C80348" w:rsidRDefault="006848FC" w:rsidP="00B61239">
      <w:pPr>
        <w:tabs>
          <w:tab w:val="left" w:pos="1985"/>
        </w:tabs>
        <w:spacing w:after="60" w:line="240" w:lineRule="auto"/>
        <w:jc w:val="both"/>
        <w:rPr>
          <w:rFonts w:cstheme="minorHAnsi"/>
          <w:b/>
        </w:rPr>
      </w:pPr>
      <w:r w:rsidRPr="00C80348">
        <w:rPr>
          <w:rFonts w:cstheme="minorHAnsi"/>
        </w:rPr>
        <w:t xml:space="preserve">zwanym dalej </w:t>
      </w:r>
      <w:r w:rsidRPr="00C80348">
        <w:rPr>
          <w:rFonts w:cstheme="minorHAnsi"/>
          <w:b/>
        </w:rPr>
        <w:t>Wykonawcą</w:t>
      </w:r>
    </w:p>
    <w:p w14:paraId="4E83CCFD" w14:textId="09D95235" w:rsidR="002758C1" w:rsidRPr="00C80348" w:rsidRDefault="006848FC" w:rsidP="00D348AF">
      <w:pPr>
        <w:spacing w:after="120" w:line="240" w:lineRule="auto"/>
        <w:jc w:val="both"/>
        <w:rPr>
          <w:rFonts w:cstheme="minorHAnsi"/>
          <w:b/>
        </w:rPr>
      </w:pPr>
      <w:r w:rsidRPr="00C80348">
        <w:rPr>
          <w:rFonts w:cstheme="minorHAnsi"/>
          <w:b/>
        </w:rPr>
        <w:t xml:space="preserve">Umowa została zawarta po przeprowadzeniu postępowania o udzielenie zamówienia </w:t>
      </w:r>
      <w:r w:rsidR="00B02DD4" w:rsidRPr="00C80348">
        <w:rPr>
          <w:rFonts w:cstheme="minorHAnsi"/>
          <w:b/>
        </w:rPr>
        <w:t>pn. „Legalizacja</w:t>
      </w:r>
      <w:r w:rsidR="007B74F5">
        <w:rPr>
          <w:rFonts w:cstheme="minorHAnsi"/>
          <w:b/>
        </w:rPr>
        <w:t xml:space="preserve"> i naprawa </w:t>
      </w:r>
      <w:r w:rsidR="00B02DD4" w:rsidRPr="00C80348">
        <w:rPr>
          <w:rFonts w:cstheme="minorHAnsi"/>
          <w:b/>
        </w:rPr>
        <w:t xml:space="preserve">wodomierzy” </w:t>
      </w:r>
      <w:r w:rsidRPr="00C80348">
        <w:rPr>
          <w:rFonts w:cstheme="minorHAnsi"/>
          <w:b/>
        </w:rPr>
        <w:t xml:space="preserve">w trybie </w:t>
      </w:r>
      <w:r w:rsidR="009C06AF">
        <w:rPr>
          <w:rFonts w:cstheme="minorHAnsi"/>
          <w:b/>
        </w:rPr>
        <w:t>uproszczonym</w:t>
      </w:r>
      <w:r w:rsidR="00C80348" w:rsidRPr="00C80348">
        <w:rPr>
          <w:rFonts w:cstheme="minorHAnsi"/>
          <w:b/>
        </w:rPr>
        <w:t>,</w:t>
      </w:r>
      <w:r w:rsidRPr="00C80348">
        <w:rPr>
          <w:rFonts w:cstheme="minorHAnsi"/>
          <w:b/>
        </w:rPr>
        <w:t xml:space="preserve"> zgodnie z Regulaminem Przeprowadzania Przetargów i Udzielania Zamówień</w:t>
      </w:r>
      <w:r w:rsidR="001D1413" w:rsidRPr="00C80348">
        <w:rPr>
          <w:rFonts w:cstheme="minorHAnsi"/>
          <w:b/>
        </w:rPr>
        <w:t xml:space="preserve"> </w:t>
      </w:r>
      <w:r w:rsidRPr="00C80348">
        <w:rPr>
          <w:rFonts w:cstheme="minorHAnsi"/>
          <w:b/>
        </w:rPr>
        <w:t xml:space="preserve">w </w:t>
      </w:r>
      <w:proofErr w:type="spellStart"/>
      <w:r w:rsidRPr="00C80348">
        <w:rPr>
          <w:rFonts w:cstheme="minorHAnsi"/>
          <w:b/>
        </w:rPr>
        <w:t>OPWiK</w:t>
      </w:r>
      <w:proofErr w:type="spellEnd"/>
      <w:r w:rsidRPr="00C80348">
        <w:rPr>
          <w:rFonts w:cstheme="minorHAnsi"/>
          <w:b/>
        </w:rPr>
        <w:t xml:space="preserve"> Sp. z o. o.</w:t>
      </w:r>
    </w:p>
    <w:p w14:paraId="315BE85E" w14:textId="77777777" w:rsidR="00623A66" w:rsidRPr="00C80348" w:rsidRDefault="00623A66" w:rsidP="00D348AF">
      <w:pPr>
        <w:spacing w:after="120" w:line="240" w:lineRule="auto"/>
        <w:jc w:val="center"/>
        <w:rPr>
          <w:rFonts w:cstheme="minorHAnsi"/>
          <w:b/>
          <w:i/>
        </w:rPr>
      </w:pPr>
      <w:r w:rsidRPr="00C80348">
        <w:rPr>
          <w:rFonts w:cstheme="minorHAnsi"/>
          <w:b/>
          <w:i/>
        </w:rPr>
        <w:t>§ 1</w:t>
      </w:r>
    </w:p>
    <w:p w14:paraId="2DEE2B8D" w14:textId="77777777" w:rsidR="00371DEA" w:rsidRPr="00C80348" w:rsidRDefault="00623A66" w:rsidP="00B61239">
      <w:pPr>
        <w:pStyle w:val="Akapitzlist"/>
        <w:numPr>
          <w:ilvl w:val="0"/>
          <w:numId w:val="21"/>
        </w:numPr>
        <w:spacing w:after="60" w:line="240" w:lineRule="auto"/>
        <w:ind w:left="425" w:hanging="357"/>
        <w:contextualSpacing w:val="0"/>
        <w:jc w:val="both"/>
        <w:rPr>
          <w:rFonts w:cstheme="minorHAnsi"/>
        </w:rPr>
      </w:pPr>
      <w:r w:rsidRPr="00C80348">
        <w:rPr>
          <w:rFonts w:cstheme="minorHAnsi"/>
        </w:rPr>
        <w:t>Wykonawca zobowiązuje się wykonać ponown</w:t>
      </w:r>
      <w:r w:rsidR="00141B78" w:rsidRPr="00C80348">
        <w:rPr>
          <w:rFonts w:cstheme="minorHAnsi"/>
        </w:rPr>
        <w:t>ą</w:t>
      </w:r>
      <w:r w:rsidRPr="00C80348">
        <w:rPr>
          <w:rFonts w:cstheme="minorHAnsi"/>
        </w:rPr>
        <w:t xml:space="preserve"> legalizacj</w:t>
      </w:r>
      <w:r w:rsidR="00141B78" w:rsidRPr="00C80348">
        <w:rPr>
          <w:rFonts w:cstheme="minorHAnsi"/>
        </w:rPr>
        <w:t>ę</w:t>
      </w:r>
      <w:r w:rsidRPr="00C80348">
        <w:rPr>
          <w:rFonts w:cstheme="minorHAnsi"/>
        </w:rPr>
        <w:t xml:space="preserve"> wodomierzy o parametrach technicznych i cenach jednostkowych określonych w formularzu cenowym, stanowiącym Załącznik nr 2 do oferty, któr</w:t>
      </w:r>
      <w:r w:rsidR="0009481B" w:rsidRPr="00C80348">
        <w:rPr>
          <w:rFonts w:cstheme="minorHAnsi"/>
        </w:rPr>
        <w:t>y</w:t>
      </w:r>
      <w:r w:rsidRPr="00C80348">
        <w:rPr>
          <w:rFonts w:cstheme="minorHAnsi"/>
        </w:rPr>
        <w:t xml:space="preserve"> jest integralną częścią niniejszej umowy.</w:t>
      </w:r>
    </w:p>
    <w:p w14:paraId="25098C0D" w14:textId="77777777" w:rsidR="00371DEA" w:rsidRPr="00C80348" w:rsidRDefault="00623A66" w:rsidP="00B61239">
      <w:pPr>
        <w:pStyle w:val="Akapitzlist"/>
        <w:numPr>
          <w:ilvl w:val="0"/>
          <w:numId w:val="21"/>
        </w:numPr>
        <w:tabs>
          <w:tab w:val="left" w:pos="1985"/>
        </w:tabs>
        <w:spacing w:after="60" w:line="240" w:lineRule="auto"/>
        <w:ind w:left="425" w:hanging="357"/>
        <w:contextualSpacing w:val="0"/>
        <w:jc w:val="both"/>
        <w:rPr>
          <w:rFonts w:cstheme="minorHAnsi"/>
        </w:rPr>
      </w:pPr>
      <w:r w:rsidRPr="00C80348">
        <w:rPr>
          <w:rFonts w:cstheme="minorHAnsi"/>
        </w:rPr>
        <w:t>Zalegalizowane wodomierze muszą posiadać zatwierdzoną aktualną cechę legalizacyjną nadaną przez właściwego terenowo pracownika administracji miar.</w:t>
      </w:r>
    </w:p>
    <w:p w14:paraId="7A4EA1AA" w14:textId="3755CF5D" w:rsidR="00371DEA" w:rsidRPr="0008442B" w:rsidRDefault="000F5B74" w:rsidP="00B61239">
      <w:pPr>
        <w:pStyle w:val="Akapitzlist"/>
        <w:numPr>
          <w:ilvl w:val="0"/>
          <w:numId w:val="21"/>
        </w:numPr>
        <w:tabs>
          <w:tab w:val="left" w:pos="1985"/>
        </w:tabs>
        <w:spacing w:after="60" w:line="240" w:lineRule="auto"/>
        <w:ind w:left="425" w:hanging="357"/>
        <w:contextualSpacing w:val="0"/>
        <w:jc w:val="both"/>
        <w:rPr>
          <w:rFonts w:cstheme="minorHAnsi"/>
        </w:rPr>
      </w:pPr>
      <w:r w:rsidRPr="000F5B74">
        <w:rPr>
          <w:rFonts w:eastAsia="Times New Roman" w:cstheme="minorHAnsi"/>
          <w:bCs/>
          <w:lang w:eastAsia="pl-PL"/>
        </w:rPr>
        <w:t>W przypadku stwierdzenia, że dany wodomierz posiada trwałe uszkodzenia uniemożliwiające naprawę i jego ponowną legalizację, Wykonawca musi wydać opinię techniczną na piśmie, która będzie podstawą do jego złomowania. Cena usługi dotycząca wydania opinii technicznej wodomierzy, u których stwierdzono trwałe uszkodzenia uniemożliwiające naprawę i ponowną legalizację stanowi 15 % ceny określonej dla legalizacji wodomierzy w zależności od średnicy.</w:t>
      </w:r>
    </w:p>
    <w:p w14:paraId="359CF9E2" w14:textId="434C0731" w:rsidR="00623A66" w:rsidRDefault="00623A66" w:rsidP="00B61239">
      <w:pPr>
        <w:pStyle w:val="Akapitzlist"/>
        <w:numPr>
          <w:ilvl w:val="0"/>
          <w:numId w:val="21"/>
        </w:numPr>
        <w:tabs>
          <w:tab w:val="left" w:pos="1985"/>
        </w:tabs>
        <w:spacing w:after="60" w:line="240" w:lineRule="auto"/>
        <w:ind w:left="425" w:hanging="357"/>
        <w:contextualSpacing w:val="0"/>
        <w:jc w:val="both"/>
        <w:rPr>
          <w:rFonts w:cstheme="minorHAnsi"/>
        </w:rPr>
      </w:pPr>
      <w:r w:rsidRPr="00C80348">
        <w:rPr>
          <w:rFonts w:cstheme="minorHAnsi"/>
        </w:rPr>
        <w:t>Zamawiający zastrzega sobie prawo zmniejszenia ilości wodomierzy wskazanych w formularzu cenowym.</w:t>
      </w:r>
    </w:p>
    <w:p w14:paraId="56BCC70E" w14:textId="5ACE9048" w:rsidR="00B61239" w:rsidRPr="00C80348" w:rsidRDefault="00B61239" w:rsidP="00D348AF">
      <w:pPr>
        <w:pStyle w:val="Akapitzlist"/>
        <w:numPr>
          <w:ilvl w:val="0"/>
          <w:numId w:val="21"/>
        </w:numPr>
        <w:tabs>
          <w:tab w:val="left" w:pos="1985"/>
        </w:tabs>
        <w:spacing w:after="120" w:line="240" w:lineRule="auto"/>
        <w:ind w:left="425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Wykonawca oświadcza, że posiada w</w:t>
      </w:r>
      <w:r w:rsidRPr="00B61239">
        <w:rPr>
          <w:rFonts w:cstheme="minorHAnsi"/>
        </w:rPr>
        <w:t xml:space="preserve">ażną decyzję GUM o utworzeniu Punktu legalizacyjnego wodomierzy w zakresie średnic </w:t>
      </w:r>
      <w:r w:rsidR="00855BD0">
        <w:rPr>
          <w:rFonts w:cstheme="minorHAnsi"/>
        </w:rPr>
        <w:t>15-150</w:t>
      </w:r>
      <w:bookmarkStart w:id="0" w:name="_GoBack"/>
      <w:bookmarkEnd w:id="0"/>
      <w:r w:rsidRPr="00B61239">
        <w:rPr>
          <w:rFonts w:cstheme="minorHAnsi"/>
        </w:rPr>
        <w:t xml:space="preserve"> mm</w:t>
      </w:r>
      <w:r>
        <w:rPr>
          <w:rFonts w:cstheme="minorHAnsi"/>
        </w:rPr>
        <w:t xml:space="preserve"> oraz </w:t>
      </w:r>
      <w:r w:rsidRPr="00B61239">
        <w:rPr>
          <w:rFonts w:cstheme="minorHAnsi"/>
        </w:rPr>
        <w:t>posiada odpowiednią autoryzację uprawniającą do wykonywania czynności objętej przedmiotem zamówienia</w:t>
      </w:r>
      <w:r>
        <w:rPr>
          <w:rFonts w:cstheme="minorHAnsi"/>
        </w:rPr>
        <w:t>.</w:t>
      </w:r>
    </w:p>
    <w:p w14:paraId="622B2825" w14:textId="77777777" w:rsidR="00623A66" w:rsidRPr="00C80348" w:rsidRDefault="00623A66" w:rsidP="00D348AF">
      <w:pPr>
        <w:spacing w:after="120"/>
        <w:jc w:val="center"/>
        <w:rPr>
          <w:rFonts w:cstheme="minorHAnsi"/>
          <w:b/>
          <w:i/>
        </w:rPr>
      </w:pPr>
      <w:r w:rsidRPr="00C80348">
        <w:rPr>
          <w:rFonts w:cstheme="minorHAnsi"/>
          <w:b/>
          <w:i/>
        </w:rPr>
        <w:t>§ 2</w:t>
      </w:r>
    </w:p>
    <w:p w14:paraId="2CAFF380" w14:textId="1C22599E" w:rsidR="00371DEA" w:rsidRPr="00C80348" w:rsidRDefault="00623A66" w:rsidP="00B61239">
      <w:pPr>
        <w:pStyle w:val="Akapitzlist"/>
        <w:numPr>
          <w:ilvl w:val="1"/>
          <w:numId w:val="21"/>
        </w:numPr>
        <w:spacing w:after="60" w:line="240" w:lineRule="auto"/>
        <w:ind w:left="419" w:hanging="357"/>
        <w:contextualSpacing w:val="0"/>
        <w:jc w:val="both"/>
        <w:rPr>
          <w:rFonts w:eastAsia="Times New Roman" w:cstheme="minorHAnsi"/>
          <w:bCs/>
          <w:lang w:eastAsia="pl-PL"/>
        </w:rPr>
      </w:pPr>
      <w:r w:rsidRPr="00C80348">
        <w:rPr>
          <w:rFonts w:eastAsia="Times New Roman" w:cstheme="minorHAnsi"/>
          <w:bCs/>
          <w:lang w:eastAsia="pl-PL"/>
        </w:rPr>
        <w:t xml:space="preserve">Odbiór wodomierzy przeznaczonych do ponownej legalizacji i dostawa zalegalizowanych wodomierzy, </w:t>
      </w:r>
      <w:proofErr w:type="spellStart"/>
      <w:r w:rsidRPr="00C80348">
        <w:rPr>
          <w:rFonts w:eastAsia="Times New Roman" w:cstheme="minorHAnsi"/>
          <w:bCs/>
          <w:lang w:eastAsia="pl-PL"/>
        </w:rPr>
        <w:t>loco</w:t>
      </w:r>
      <w:proofErr w:type="spellEnd"/>
      <w:r w:rsidRPr="00C80348">
        <w:rPr>
          <w:rFonts w:eastAsia="Times New Roman" w:cstheme="minorHAnsi"/>
          <w:bCs/>
          <w:lang w:eastAsia="pl-PL"/>
        </w:rPr>
        <w:t xml:space="preserve"> magazyn </w:t>
      </w:r>
      <w:proofErr w:type="spellStart"/>
      <w:r w:rsidRPr="00C80348">
        <w:rPr>
          <w:rFonts w:eastAsia="Times New Roman" w:cstheme="minorHAnsi"/>
          <w:bCs/>
          <w:lang w:eastAsia="pl-PL"/>
        </w:rPr>
        <w:t>OPWiK</w:t>
      </w:r>
      <w:proofErr w:type="spellEnd"/>
      <w:r w:rsidR="007E38AE">
        <w:rPr>
          <w:rFonts w:eastAsia="Times New Roman" w:cstheme="minorHAnsi"/>
          <w:bCs/>
          <w:lang w:eastAsia="pl-PL"/>
        </w:rPr>
        <w:t xml:space="preserve"> Sp. z o.o.</w:t>
      </w:r>
      <w:r w:rsidRPr="00C80348">
        <w:rPr>
          <w:rFonts w:eastAsia="Times New Roman" w:cstheme="minorHAnsi"/>
          <w:bCs/>
          <w:lang w:eastAsia="pl-PL"/>
        </w:rPr>
        <w:t xml:space="preserve"> w Ostrołęce, ul. Kurpiowska 21 na koszt Wykonawcy na podstawie protokołu zdawczo</w:t>
      </w:r>
      <w:r w:rsidR="0017638E">
        <w:rPr>
          <w:rFonts w:eastAsia="Times New Roman" w:cstheme="minorHAnsi"/>
          <w:bCs/>
          <w:lang w:eastAsia="pl-PL"/>
        </w:rPr>
        <w:t>-</w:t>
      </w:r>
      <w:r w:rsidRPr="00C80348">
        <w:rPr>
          <w:rFonts w:eastAsia="Times New Roman" w:cstheme="minorHAnsi"/>
          <w:bCs/>
          <w:lang w:eastAsia="pl-PL"/>
        </w:rPr>
        <w:t xml:space="preserve"> odbiorczego. Do każdej partii zalegalizowanych wodomierzy musi być dostarczony ich wykaz.</w:t>
      </w:r>
    </w:p>
    <w:p w14:paraId="751D4A17" w14:textId="1C4D5CCF" w:rsidR="00623A66" w:rsidRPr="00C80348" w:rsidRDefault="00623A66" w:rsidP="00EB7869">
      <w:pPr>
        <w:pStyle w:val="Akapitzlist"/>
        <w:numPr>
          <w:ilvl w:val="1"/>
          <w:numId w:val="21"/>
        </w:numPr>
        <w:spacing w:after="120" w:line="240" w:lineRule="auto"/>
        <w:ind w:left="419" w:hanging="357"/>
        <w:contextualSpacing w:val="0"/>
        <w:jc w:val="both"/>
        <w:rPr>
          <w:rFonts w:eastAsia="Times New Roman" w:cstheme="minorHAnsi"/>
          <w:bCs/>
          <w:lang w:eastAsia="pl-PL"/>
        </w:rPr>
      </w:pPr>
      <w:r w:rsidRPr="00C80348">
        <w:rPr>
          <w:rFonts w:eastAsia="Times New Roman" w:cstheme="minorHAnsi"/>
          <w:bCs/>
          <w:lang w:eastAsia="pl-PL"/>
        </w:rPr>
        <w:t xml:space="preserve">Wodomierze, które nie zostaną zalegalizowane lub posiadają trwałe uszkodzenia uniemożliwiające naprawę powinny być zwrócone Zamawiającemu </w:t>
      </w:r>
      <w:proofErr w:type="spellStart"/>
      <w:r w:rsidRPr="00C80348">
        <w:rPr>
          <w:rFonts w:eastAsia="Times New Roman" w:cstheme="minorHAnsi"/>
          <w:bCs/>
          <w:lang w:eastAsia="pl-PL"/>
        </w:rPr>
        <w:t>loco</w:t>
      </w:r>
      <w:proofErr w:type="spellEnd"/>
      <w:r w:rsidRPr="00C80348">
        <w:rPr>
          <w:rFonts w:eastAsia="Times New Roman" w:cstheme="minorHAnsi"/>
          <w:bCs/>
          <w:lang w:eastAsia="pl-PL"/>
        </w:rPr>
        <w:t xml:space="preserve"> magazyn </w:t>
      </w:r>
      <w:proofErr w:type="spellStart"/>
      <w:r w:rsidRPr="00C80348">
        <w:rPr>
          <w:rFonts w:eastAsia="Times New Roman" w:cstheme="minorHAnsi"/>
          <w:bCs/>
          <w:lang w:eastAsia="pl-PL"/>
        </w:rPr>
        <w:t>OPWiK</w:t>
      </w:r>
      <w:proofErr w:type="spellEnd"/>
      <w:r w:rsidR="007E38AE">
        <w:rPr>
          <w:rFonts w:eastAsia="Times New Roman" w:cstheme="minorHAnsi"/>
          <w:bCs/>
          <w:lang w:eastAsia="pl-PL"/>
        </w:rPr>
        <w:t xml:space="preserve"> Sp. z o.o.</w:t>
      </w:r>
      <w:r w:rsidRPr="00C80348">
        <w:rPr>
          <w:rFonts w:eastAsia="Times New Roman" w:cstheme="minorHAnsi"/>
          <w:bCs/>
          <w:lang w:eastAsia="pl-PL"/>
        </w:rPr>
        <w:t xml:space="preserve"> w Ostrołęce, ul. Kurpiowska 21 na koszt Wykonawcy na podstawie protokołu zdawczo odbiorczego. Do każdej partii takich wodomierzy muszą być dostarczone opinie techniczne, które będą pod</w:t>
      </w:r>
      <w:r w:rsidR="002676E8" w:rsidRPr="00C80348">
        <w:rPr>
          <w:rFonts w:eastAsia="Times New Roman" w:cstheme="minorHAnsi"/>
          <w:bCs/>
          <w:lang w:eastAsia="pl-PL"/>
        </w:rPr>
        <w:t>stawą do złomowania wodomierzy.</w:t>
      </w:r>
    </w:p>
    <w:p w14:paraId="7FB05754" w14:textId="77777777" w:rsidR="00623A66" w:rsidRPr="00C80348" w:rsidRDefault="00623A66" w:rsidP="00EB7869">
      <w:pPr>
        <w:tabs>
          <w:tab w:val="left" w:pos="1985"/>
        </w:tabs>
        <w:spacing w:after="120" w:line="240" w:lineRule="auto"/>
        <w:jc w:val="center"/>
        <w:rPr>
          <w:rFonts w:cstheme="minorHAnsi"/>
          <w:b/>
          <w:i/>
        </w:rPr>
      </w:pPr>
      <w:r w:rsidRPr="00C80348">
        <w:rPr>
          <w:rFonts w:cstheme="minorHAnsi"/>
          <w:b/>
          <w:i/>
        </w:rPr>
        <w:t>§ 3</w:t>
      </w:r>
    </w:p>
    <w:p w14:paraId="2B131ED6" w14:textId="70695D39" w:rsidR="0015704A" w:rsidRPr="00C80348" w:rsidRDefault="00623A66" w:rsidP="00B61239">
      <w:pPr>
        <w:pStyle w:val="Akapitzlist"/>
        <w:numPr>
          <w:ilvl w:val="1"/>
          <w:numId w:val="16"/>
        </w:numPr>
        <w:spacing w:after="60" w:line="240" w:lineRule="auto"/>
        <w:ind w:left="419" w:hanging="357"/>
        <w:contextualSpacing w:val="0"/>
        <w:jc w:val="both"/>
        <w:rPr>
          <w:rFonts w:cstheme="minorHAnsi"/>
        </w:rPr>
      </w:pPr>
      <w:r w:rsidRPr="00C80348">
        <w:rPr>
          <w:rFonts w:cstheme="minorHAnsi"/>
        </w:rPr>
        <w:t>Realizacja umowy odbywać się będzie partiami wg zleceń wystawianych przez Zamawiającego na piśmie</w:t>
      </w:r>
      <w:r w:rsidR="0008442B">
        <w:rPr>
          <w:rFonts w:cstheme="minorHAnsi"/>
        </w:rPr>
        <w:t xml:space="preserve"> i wysyłanych za pomocą poczty email na adres: ………………………………………. </w:t>
      </w:r>
      <w:r w:rsidRPr="00C80348">
        <w:rPr>
          <w:rFonts w:cstheme="minorHAnsi"/>
        </w:rPr>
        <w:t>.</w:t>
      </w:r>
    </w:p>
    <w:p w14:paraId="1792D22F" w14:textId="77777777" w:rsidR="00623A66" w:rsidRDefault="00623A66" w:rsidP="00EB7869">
      <w:pPr>
        <w:pStyle w:val="Akapitzlist"/>
        <w:numPr>
          <w:ilvl w:val="1"/>
          <w:numId w:val="16"/>
        </w:numPr>
        <w:spacing w:after="120" w:line="240" w:lineRule="auto"/>
        <w:ind w:left="425"/>
        <w:contextualSpacing w:val="0"/>
        <w:jc w:val="both"/>
        <w:rPr>
          <w:rFonts w:cstheme="minorHAnsi"/>
        </w:rPr>
      </w:pPr>
      <w:r w:rsidRPr="00C80348">
        <w:rPr>
          <w:rFonts w:cstheme="minorHAnsi"/>
        </w:rPr>
        <w:lastRenderedPageBreak/>
        <w:t>Dostawa zalegalizowanych i przeznaczonych do naprawy wodomierzy wraz z ich wykazem odbędzie się w terminie nie dłuższym niż 30 dni od przekazania wodomierzy.</w:t>
      </w:r>
    </w:p>
    <w:p w14:paraId="76346AFC" w14:textId="77777777" w:rsidR="00623A66" w:rsidRPr="00C80348" w:rsidRDefault="00623A66" w:rsidP="00EB7869">
      <w:pPr>
        <w:tabs>
          <w:tab w:val="left" w:pos="1985"/>
        </w:tabs>
        <w:spacing w:after="120" w:line="240" w:lineRule="auto"/>
        <w:jc w:val="center"/>
        <w:rPr>
          <w:rFonts w:cstheme="minorHAnsi"/>
          <w:b/>
          <w:i/>
        </w:rPr>
      </w:pPr>
      <w:r w:rsidRPr="00C80348">
        <w:rPr>
          <w:rFonts w:cstheme="minorHAnsi"/>
          <w:b/>
          <w:i/>
        </w:rPr>
        <w:t>§ 4</w:t>
      </w:r>
    </w:p>
    <w:p w14:paraId="53F93D35" w14:textId="77777777" w:rsidR="0015704A" w:rsidRPr="00C80348" w:rsidRDefault="00623A66" w:rsidP="00B61239">
      <w:pPr>
        <w:pStyle w:val="Akapitzlist"/>
        <w:numPr>
          <w:ilvl w:val="1"/>
          <w:numId w:val="5"/>
        </w:numPr>
        <w:tabs>
          <w:tab w:val="left" w:pos="1985"/>
        </w:tabs>
        <w:spacing w:after="60" w:line="240" w:lineRule="auto"/>
        <w:ind w:left="425" w:hanging="357"/>
        <w:contextualSpacing w:val="0"/>
        <w:jc w:val="both"/>
        <w:rPr>
          <w:rFonts w:cstheme="minorHAnsi"/>
        </w:rPr>
      </w:pPr>
      <w:r w:rsidRPr="00C80348">
        <w:rPr>
          <w:rFonts w:cstheme="minorHAnsi"/>
        </w:rPr>
        <w:t>Zamawiający zapłaci Wykonawcy należność wg poszczególnych faktur, wystawionych po lub w dniu dostawy konkretnej partii zalegalizowanych, przeznaczonych do naprawy lub złomowania wodomierzy w terminie 30 dni od doręczenia faktury na rachunek bankowy wskazany na fakturze VAT.</w:t>
      </w:r>
    </w:p>
    <w:p w14:paraId="1BADF73E" w14:textId="269A18A9" w:rsidR="0015704A" w:rsidRPr="00C80348" w:rsidRDefault="00623A66" w:rsidP="00B61239">
      <w:pPr>
        <w:pStyle w:val="Akapitzlist"/>
        <w:numPr>
          <w:ilvl w:val="1"/>
          <w:numId w:val="5"/>
        </w:numPr>
        <w:tabs>
          <w:tab w:val="left" w:pos="1985"/>
        </w:tabs>
        <w:spacing w:after="60" w:line="240" w:lineRule="auto"/>
        <w:ind w:left="425" w:hanging="357"/>
        <w:contextualSpacing w:val="0"/>
        <w:jc w:val="both"/>
        <w:rPr>
          <w:rFonts w:cstheme="minorHAnsi"/>
        </w:rPr>
      </w:pPr>
      <w:r w:rsidRPr="00C80348">
        <w:rPr>
          <w:rFonts w:cstheme="minorHAnsi"/>
        </w:rPr>
        <w:t xml:space="preserve">Podstawą fakturowania dostarczanych wodomierzy będzie formularz cenowy, stanowiący załącznik </w:t>
      </w:r>
      <w:r w:rsidR="00FE55B7">
        <w:rPr>
          <w:rFonts w:cstheme="minorHAnsi"/>
        </w:rPr>
        <w:t>do niniejszej umowy</w:t>
      </w:r>
      <w:r w:rsidRPr="00C80348">
        <w:rPr>
          <w:rFonts w:cstheme="minorHAnsi"/>
        </w:rPr>
        <w:t>, zawierający ceny jednostkowe wodomierzy objętych zamówieniem.</w:t>
      </w:r>
    </w:p>
    <w:p w14:paraId="7BF2C8F5" w14:textId="1BEFA81B" w:rsidR="006848FC" w:rsidRPr="00C80348" w:rsidRDefault="00623A66" w:rsidP="00B61239">
      <w:pPr>
        <w:pStyle w:val="Akapitzlist"/>
        <w:numPr>
          <w:ilvl w:val="1"/>
          <w:numId w:val="5"/>
        </w:numPr>
        <w:tabs>
          <w:tab w:val="left" w:pos="1985"/>
        </w:tabs>
        <w:spacing w:after="60" w:line="240" w:lineRule="auto"/>
        <w:ind w:left="425" w:hanging="357"/>
        <w:contextualSpacing w:val="0"/>
        <w:jc w:val="both"/>
        <w:rPr>
          <w:rFonts w:cstheme="minorHAnsi"/>
        </w:rPr>
      </w:pPr>
      <w:r w:rsidRPr="00C80348">
        <w:rPr>
          <w:rFonts w:cstheme="minorHAnsi"/>
        </w:rPr>
        <w:t>Cena usługi dotycząca wydania opinii technicznej wodomierzy, u których stwierdzono trwałe uszkodzenia uniemożliwiające naprawę i ponowną legalizację stanowi</w:t>
      </w:r>
      <w:r w:rsidR="001D1413" w:rsidRPr="00C80348">
        <w:rPr>
          <w:rFonts w:cstheme="minorHAnsi"/>
        </w:rPr>
        <w:t xml:space="preserve"> </w:t>
      </w:r>
      <w:r w:rsidRPr="00C80348">
        <w:rPr>
          <w:rFonts w:cstheme="minorHAnsi"/>
        </w:rPr>
        <w:t>15</w:t>
      </w:r>
      <w:r w:rsidR="006848FC" w:rsidRPr="00C80348">
        <w:rPr>
          <w:rFonts w:cstheme="minorHAnsi"/>
        </w:rPr>
        <w:t xml:space="preserve"> </w:t>
      </w:r>
      <w:r w:rsidRPr="00C80348">
        <w:rPr>
          <w:rFonts w:cstheme="minorHAnsi"/>
        </w:rPr>
        <w:t>% ceny legalizacji wodomierzy w zależności od średnic.</w:t>
      </w:r>
    </w:p>
    <w:p w14:paraId="2C144B21" w14:textId="77777777" w:rsidR="006848FC" w:rsidRPr="00C80348" w:rsidRDefault="006848FC" w:rsidP="00EB7869">
      <w:pPr>
        <w:pStyle w:val="Akapitzlist"/>
        <w:numPr>
          <w:ilvl w:val="1"/>
          <w:numId w:val="5"/>
        </w:numPr>
        <w:tabs>
          <w:tab w:val="left" w:pos="1985"/>
        </w:tabs>
        <w:spacing w:after="120" w:line="240" w:lineRule="auto"/>
        <w:ind w:left="425" w:hanging="357"/>
        <w:contextualSpacing w:val="0"/>
        <w:jc w:val="both"/>
        <w:rPr>
          <w:rFonts w:cstheme="minorHAnsi"/>
        </w:rPr>
      </w:pPr>
      <w:r w:rsidRPr="00C80348">
        <w:rPr>
          <w:rFonts w:cstheme="minorHAnsi"/>
        </w:rPr>
        <w:t>Wartość umowy nie może przekroczyć kwoty …………………………… netto, ……………………………….. brutto.</w:t>
      </w:r>
    </w:p>
    <w:p w14:paraId="2192E8AA" w14:textId="77777777" w:rsidR="00623A66" w:rsidRPr="00C80348" w:rsidRDefault="00623A66" w:rsidP="00EB7869">
      <w:pPr>
        <w:tabs>
          <w:tab w:val="left" w:pos="1985"/>
        </w:tabs>
        <w:spacing w:after="120" w:line="240" w:lineRule="auto"/>
        <w:jc w:val="center"/>
        <w:rPr>
          <w:rFonts w:cstheme="minorHAnsi"/>
          <w:b/>
          <w:i/>
        </w:rPr>
      </w:pPr>
      <w:r w:rsidRPr="00C80348">
        <w:rPr>
          <w:rFonts w:cstheme="minorHAnsi"/>
          <w:b/>
          <w:i/>
        </w:rPr>
        <w:t>§ 5</w:t>
      </w:r>
    </w:p>
    <w:p w14:paraId="1BF473AA" w14:textId="543F7012" w:rsidR="001B2232" w:rsidRDefault="00623A66" w:rsidP="0008442B">
      <w:pPr>
        <w:pStyle w:val="Akapitzlist"/>
        <w:numPr>
          <w:ilvl w:val="1"/>
          <w:numId w:val="33"/>
        </w:numPr>
        <w:spacing w:after="120" w:line="240" w:lineRule="auto"/>
        <w:ind w:left="426" w:hanging="284"/>
        <w:jc w:val="both"/>
        <w:rPr>
          <w:rFonts w:cstheme="minorHAnsi"/>
        </w:rPr>
      </w:pPr>
      <w:r w:rsidRPr="0008442B">
        <w:rPr>
          <w:rFonts w:cstheme="minorHAnsi"/>
        </w:rPr>
        <w:t xml:space="preserve">Wykonawca zapewnia o dobrej jakości zalegalizowanych wodomierzy objętych zamówieniem i udziela na nie </w:t>
      </w:r>
      <w:r w:rsidR="00190405" w:rsidRPr="0008442B">
        <w:rPr>
          <w:rFonts w:cstheme="minorHAnsi"/>
        </w:rPr>
        <w:t>24</w:t>
      </w:r>
      <w:r w:rsidR="001739AE" w:rsidRPr="0008442B">
        <w:rPr>
          <w:rFonts w:cstheme="minorHAnsi"/>
        </w:rPr>
        <w:t xml:space="preserve"> </w:t>
      </w:r>
      <w:r w:rsidRPr="0008442B">
        <w:rPr>
          <w:rFonts w:cstheme="minorHAnsi"/>
        </w:rPr>
        <w:t>miesi</w:t>
      </w:r>
      <w:r w:rsidR="001739AE" w:rsidRPr="0008442B">
        <w:rPr>
          <w:rFonts w:cstheme="minorHAnsi"/>
        </w:rPr>
        <w:t>ące</w:t>
      </w:r>
      <w:r w:rsidRPr="0008442B">
        <w:rPr>
          <w:rFonts w:cstheme="minorHAnsi"/>
        </w:rPr>
        <w:t xml:space="preserve"> gwarancji.</w:t>
      </w:r>
    </w:p>
    <w:p w14:paraId="2F0E4E1D" w14:textId="09035C58" w:rsidR="0008442B" w:rsidRDefault="0008442B" w:rsidP="0008442B">
      <w:pPr>
        <w:pStyle w:val="Akapitzlist"/>
        <w:numPr>
          <w:ilvl w:val="1"/>
          <w:numId w:val="33"/>
        </w:numPr>
        <w:spacing w:after="120" w:line="240" w:lineRule="auto"/>
        <w:ind w:left="426" w:hanging="284"/>
        <w:jc w:val="both"/>
        <w:rPr>
          <w:rFonts w:cstheme="minorHAnsi"/>
        </w:rPr>
      </w:pPr>
      <w:r>
        <w:rPr>
          <w:rFonts w:cstheme="minorHAnsi"/>
        </w:rPr>
        <w:t>O</w:t>
      </w:r>
      <w:r w:rsidRPr="0008442B">
        <w:rPr>
          <w:rFonts w:cstheme="minorHAnsi"/>
        </w:rPr>
        <w:t xml:space="preserve">sobą upoważnioną w imieniu </w:t>
      </w:r>
      <w:r>
        <w:rPr>
          <w:rFonts w:cstheme="minorHAnsi"/>
        </w:rPr>
        <w:t>Zamawiającego</w:t>
      </w:r>
      <w:r w:rsidRPr="0008442B">
        <w:rPr>
          <w:rFonts w:cstheme="minorHAnsi"/>
        </w:rPr>
        <w:t xml:space="preserve"> w sprawach związanych z realizacją niniejszej umowy</w:t>
      </w:r>
      <w:r>
        <w:rPr>
          <w:rFonts w:cstheme="minorHAnsi"/>
        </w:rPr>
        <w:t xml:space="preserve"> jest:</w:t>
      </w:r>
      <w:r w:rsidRPr="0008442B">
        <w:rPr>
          <w:rFonts w:cstheme="minorHAnsi"/>
        </w:rPr>
        <w:t xml:space="preserve"> ………………</w:t>
      </w:r>
      <w:r>
        <w:rPr>
          <w:rFonts w:cstheme="minorHAnsi"/>
        </w:rPr>
        <w:t>………</w:t>
      </w:r>
      <w:r w:rsidRPr="0008442B">
        <w:rPr>
          <w:rFonts w:cstheme="minorHAnsi"/>
        </w:rPr>
        <w:t>……….., numer telefonu ……</w:t>
      </w:r>
      <w:r>
        <w:rPr>
          <w:rFonts w:cstheme="minorHAnsi"/>
        </w:rPr>
        <w:t>…………</w:t>
      </w:r>
      <w:r w:rsidRPr="0008442B">
        <w:rPr>
          <w:rFonts w:cstheme="minorHAnsi"/>
        </w:rPr>
        <w:t>……., adres e-mail ……</w:t>
      </w:r>
      <w:r>
        <w:rPr>
          <w:rFonts w:cstheme="minorHAnsi"/>
        </w:rPr>
        <w:t>…………</w:t>
      </w:r>
      <w:r w:rsidRPr="0008442B">
        <w:rPr>
          <w:rFonts w:cstheme="minorHAnsi"/>
        </w:rPr>
        <w:t xml:space="preserve">……. . </w:t>
      </w:r>
    </w:p>
    <w:p w14:paraId="74EB97EE" w14:textId="10CC1D4A" w:rsidR="0008442B" w:rsidRPr="0008442B" w:rsidRDefault="0008442B" w:rsidP="0008442B">
      <w:pPr>
        <w:pStyle w:val="Akapitzlist"/>
        <w:numPr>
          <w:ilvl w:val="1"/>
          <w:numId w:val="33"/>
        </w:numPr>
        <w:ind w:left="426" w:hanging="284"/>
        <w:rPr>
          <w:rFonts w:cstheme="minorHAnsi"/>
        </w:rPr>
      </w:pPr>
      <w:r w:rsidRPr="0008442B">
        <w:rPr>
          <w:rFonts w:cstheme="minorHAnsi"/>
        </w:rPr>
        <w:t xml:space="preserve">Osobą upoważnioną w imieniu Wykonawcy w sprawach związanych z realizacją niniejszej umowy jest: ……………………………….., numer telefonu ……………………., adres e-mail ……………………. . </w:t>
      </w:r>
    </w:p>
    <w:p w14:paraId="0C05F330" w14:textId="77777777" w:rsidR="00623A66" w:rsidRPr="00C80348" w:rsidRDefault="00623A66" w:rsidP="00EB7869">
      <w:pPr>
        <w:tabs>
          <w:tab w:val="left" w:pos="1985"/>
        </w:tabs>
        <w:spacing w:after="120" w:line="240" w:lineRule="auto"/>
        <w:jc w:val="center"/>
        <w:rPr>
          <w:rFonts w:cstheme="minorHAnsi"/>
          <w:i/>
        </w:rPr>
      </w:pPr>
      <w:r w:rsidRPr="00C80348">
        <w:rPr>
          <w:rFonts w:cstheme="minorHAnsi"/>
          <w:b/>
          <w:i/>
        </w:rPr>
        <w:t>§ 6</w:t>
      </w:r>
    </w:p>
    <w:p w14:paraId="5B4F3547" w14:textId="77777777" w:rsidR="00371DEA" w:rsidRPr="00C80348" w:rsidRDefault="00623A66" w:rsidP="00B61239">
      <w:pPr>
        <w:pStyle w:val="Akapitzlist"/>
        <w:numPr>
          <w:ilvl w:val="1"/>
          <w:numId w:val="14"/>
        </w:numPr>
        <w:spacing w:after="60" w:line="240" w:lineRule="auto"/>
        <w:ind w:left="419" w:hanging="357"/>
        <w:contextualSpacing w:val="0"/>
        <w:jc w:val="both"/>
        <w:rPr>
          <w:rFonts w:cstheme="minorHAnsi"/>
        </w:rPr>
      </w:pPr>
      <w:r w:rsidRPr="00C80348">
        <w:rPr>
          <w:rFonts w:cstheme="minorHAnsi"/>
        </w:rPr>
        <w:t>Wykonawca zapłaci Zamawiającemu karę umowną za opóźnienie w dostawie konkretnej partii naprawionych i zalegalizowanych wodomierzy w wysokości 0,1</w:t>
      </w:r>
      <w:r w:rsidR="0015704A" w:rsidRPr="00C80348">
        <w:rPr>
          <w:rFonts w:cstheme="minorHAnsi"/>
        </w:rPr>
        <w:t xml:space="preserve"> </w:t>
      </w:r>
      <w:r w:rsidRPr="00C80348">
        <w:rPr>
          <w:rFonts w:cstheme="minorHAnsi"/>
        </w:rPr>
        <w:t>% wartości tej dostawy za każdy dzień zwłoki.</w:t>
      </w:r>
    </w:p>
    <w:p w14:paraId="08BBD185" w14:textId="77777777" w:rsidR="0015704A" w:rsidRPr="00C80348" w:rsidRDefault="00623A66" w:rsidP="00B61239">
      <w:pPr>
        <w:pStyle w:val="Akapitzlist"/>
        <w:numPr>
          <w:ilvl w:val="1"/>
          <w:numId w:val="14"/>
        </w:numPr>
        <w:spacing w:after="60" w:line="240" w:lineRule="auto"/>
        <w:ind w:left="419" w:hanging="357"/>
        <w:contextualSpacing w:val="0"/>
        <w:jc w:val="both"/>
        <w:rPr>
          <w:rFonts w:cstheme="minorHAnsi"/>
        </w:rPr>
      </w:pPr>
      <w:r w:rsidRPr="00C80348">
        <w:rPr>
          <w:rFonts w:cstheme="minorHAnsi"/>
        </w:rPr>
        <w:t>Zamawiający zapłaci Wykonawcy za opóźnienie w zapłacie poszczególnych faktur odsetki ustawowe.</w:t>
      </w:r>
    </w:p>
    <w:p w14:paraId="28617DEF" w14:textId="37049FB1" w:rsidR="00C80348" w:rsidRPr="00D348AF" w:rsidRDefault="00623A66" w:rsidP="00EB7869">
      <w:pPr>
        <w:pStyle w:val="Akapitzlist"/>
        <w:numPr>
          <w:ilvl w:val="1"/>
          <w:numId w:val="14"/>
        </w:numPr>
        <w:spacing w:after="120" w:line="240" w:lineRule="auto"/>
        <w:ind w:left="419" w:hanging="357"/>
        <w:contextualSpacing w:val="0"/>
        <w:jc w:val="both"/>
        <w:rPr>
          <w:rFonts w:cstheme="minorHAnsi"/>
        </w:rPr>
      </w:pPr>
      <w:r w:rsidRPr="00C80348">
        <w:rPr>
          <w:rFonts w:cstheme="minorHAnsi"/>
        </w:rPr>
        <w:t>Strony maj</w:t>
      </w:r>
      <w:r w:rsidR="006A44A2">
        <w:rPr>
          <w:rFonts w:cstheme="minorHAnsi"/>
        </w:rPr>
        <w:t>ą</w:t>
      </w:r>
      <w:r w:rsidRPr="00C80348">
        <w:rPr>
          <w:rFonts w:cstheme="minorHAnsi"/>
        </w:rPr>
        <w:t xml:space="preserve"> prawo do odszkodowania za niewykonanie lub niewłaściwe wykonanie umowy do pełnej wysokości szkody.</w:t>
      </w:r>
    </w:p>
    <w:p w14:paraId="3F291084" w14:textId="77777777" w:rsidR="00623A66" w:rsidRPr="00C80348" w:rsidRDefault="00623A66" w:rsidP="00EB7869">
      <w:pPr>
        <w:tabs>
          <w:tab w:val="left" w:pos="1985"/>
        </w:tabs>
        <w:spacing w:after="120" w:line="240" w:lineRule="auto"/>
        <w:jc w:val="center"/>
        <w:rPr>
          <w:rFonts w:cstheme="minorHAnsi"/>
          <w:b/>
          <w:i/>
        </w:rPr>
      </w:pPr>
      <w:r w:rsidRPr="00C80348">
        <w:rPr>
          <w:rFonts w:cstheme="minorHAnsi"/>
          <w:b/>
          <w:i/>
        </w:rPr>
        <w:t>§ 7</w:t>
      </w:r>
    </w:p>
    <w:p w14:paraId="256B77DD" w14:textId="77777777" w:rsidR="00371DEA" w:rsidRPr="00C80348" w:rsidRDefault="00623A66" w:rsidP="00B61239">
      <w:pPr>
        <w:pStyle w:val="Akapitzlist"/>
        <w:numPr>
          <w:ilvl w:val="0"/>
          <w:numId w:val="27"/>
        </w:numPr>
        <w:spacing w:after="60" w:line="240" w:lineRule="auto"/>
        <w:ind w:left="419" w:hanging="357"/>
        <w:contextualSpacing w:val="0"/>
        <w:jc w:val="both"/>
        <w:rPr>
          <w:rFonts w:cstheme="minorHAnsi"/>
        </w:rPr>
      </w:pPr>
      <w:r w:rsidRPr="00C80348">
        <w:rPr>
          <w:rFonts w:cstheme="minorHAnsi"/>
        </w:rPr>
        <w:t xml:space="preserve">Ceny </w:t>
      </w:r>
      <w:r w:rsidR="002676E8" w:rsidRPr="00C80348">
        <w:rPr>
          <w:rFonts w:cstheme="minorHAnsi"/>
        </w:rPr>
        <w:t xml:space="preserve">jednostkowe </w:t>
      </w:r>
      <w:r w:rsidRPr="00C80348">
        <w:rPr>
          <w:rFonts w:cstheme="minorHAnsi"/>
        </w:rPr>
        <w:t>ustalone w formularzu cenowym są stałe i niezmienne w okresie trwania umowy.</w:t>
      </w:r>
    </w:p>
    <w:p w14:paraId="26E21FF2" w14:textId="77777777" w:rsidR="00623A66" w:rsidRPr="00C80348" w:rsidRDefault="00623A66" w:rsidP="00EB7869">
      <w:pPr>
        <w:pStyle w:val="Akapitzlist"/>
        <w:numPr>
          <w:ilvl w:val="0"/>
          <w:numId w:val="27"/>
        </w:numPr>
        <w:spacing w:after="120" w:line="240" w:lineRule="auto"/>
        <w:ind w:left="419" w:hanging="357"/>
        <w:contextualSpacing w:val="0"/>
        <w:jc w:val="both"/>
        <w:rPr>
          <w:rFonts w:cstheme="minorHAnsi"/>
        </w:rPr>
      </w:pPr>
      <w:r w:rsidRPr="00C80348">
        <w:rPr>
          <w:rFonts w:cstheme="minorHAnsi"/>
        </w:rPr>
        <w:t>Zmiany umowy wymagane wyłącznie w formie pisemnej pod rygorem nieważności.</w:t>
      </w:r>
    </w:p>
    <w:p w14:paraId="4BF04567" w14:textId="77777777" w:rsidR="00623A66" w:rsidRPr="00C80348" w:rsidRDefault="00623A66" w:rsidP="00EB7869">
      <w:pPr>
        <w:tabs>
          <w:tab w:val="left" w:pos="1985"/>
        </w:tabs>
        <w:spacing w:after="120" w:line="240" w:lineRule="auto"/>
        <w:jc w:val="center"/>
        <w:rPr>
          <w:rFonts w:cstheme="minorHAnsi"/>
          <w:b/>
          <w:i/>
        </w:rPr>
      </w:pPr>
      <w:r w:rsidRPr="00C80348">
        <w:rPr>
          <w:rFonts w:cstheme="minorHAnsi"/>
          <w:b/>
          <w:i/>
        </w:rPr>
        <w:t>§ 8</w:t>
      </w:r>
    </w:p>
    <w:p w14:paraId="5BA36CFD" w14:textId="65A9DFC5" w:rsidR="00E403BD" w:rsidRPr="00C80348" w:rsidRDefault="00E403BD" w:rsidP="00EB7869">
      <w:pPr>
        <w:tabs>
          <w:tab w:val="left" w:pos="1985"/>
        </w:tabs>
        <w:spacing w:after="120" w:line="240" w:lineRule="auto"/>
        <w:jc w:val="both"/>
        <w:rPr>
          <w:rFonts w:cstheme="minorHAnsi"/>
          <w:b/>
        </w:rPr>
      </w:pPr>
      <w:r w:rsidRPr="00C80348">
        <w:rPr>
          <w:rFonts w:cstheme="minorHAnsi"/>
        </w:rPr>
        <w:t xml:space="preserve">Umowę zawarto na czas określony </w:t>
      </w:r>
      <w:r w:rsidR="006A44A2">
        <w:rPr>
          <w:rFonts w:cstheme="minorHAnsi"/>
        </w:rPr>
        <w:t>od dnia</w:t>
      </w:r>
      <w:r w:rsidRPr="00C80348">
        <w:rPr>
          <w:rFonts w:cstheme="minorHAnsi"/>
        </w:rPr>
        <w:t xml:space="preserve"> </w:t>
      </w:r>
      <w:r w:rsidR="00F743F4">
        <w:rPr>
          <w:rFonts w:cstheme="minorHAnsi"/>
          <w:b/>
          <w:bCs/>
        </w:rPr>
        <w:t xml:space="preserve">01.09.2022 </w:t>
      </w:r>
      <w:r w:rsidR="006A44A2" w:rsidRPr="006A44A2">
        <w:rPr>
          <w:rFonts w:cstheme="minorHAnsi"/>
          <w:b/>
          <w:bCs/>
        </w:rPr>
        <w:t>r.</w:t>
      </w:r>
      <w:r w:rsidR="006A44A2" w:rsidRPr="006A44A2">
        <w:rPr>
          <w:rFonts w:cstheme="minorHAnsi"/>
        </w:rPr>
        <w:t xml:space="preserve"> do dnia </w:t>
      </w:r>
      <w:r w:rsidR="00F743F4">
        <w:rPr>
          <w:rFonts w:cstheme="minorHAnsi"/>
          <w:b/>
          <w:bCs/>
        </w:rPr>
        <w:t xml:space="preserve">31.08.2023 </w:t>
      </w:r>
      <w:r w:rsidR="006A44A2" w:rsidRPr="006A44A2">
        <w:rPr>
          <w:rFonts w:cstheme="minorHAnsi"/>
          <w:b/>
          <w:bCs/>
        </w:rPr>
        <w:t>r.</w:t>
      </w:r>
    </w:p>
    <w:p w14:paraId="27990752" w14:textId="77777777" w:rsidR="00623A66" w:rsidRPr="00C80348" w:rsidRDefault="00623A66" w:rsidP="00EB7869">
      <w:pPr>
        <w:tabs>
          <w:tab w:val="left" w:pos="1985"/>
        </w:tabs>
        <w:spacing w:after="120" w:line="240" w:lineRule="auto"/>
        <w:jc w:val="center"/>
        <w:rPr>
          <w:rFonts w:cstheme="minorHAnsi"/>
          <w:b/>
          <w:i/>
        </w:rPr>
      </w:pPr>
      <w:r w:rsidRPr="00C80348">
        <w:rPr>
          <w:rFonts w:cstheme="minorHAnsi"/>
          <w:b/>
          <w:i/>
        </w:rPr>
        <w:t>§ 9</w:t>
      </w:r>
    </w:p>
    <w:p w14:paraId="34BA8D5C" w14:textId="77777777" w:rsidR="00623A66" w:rsidRPr="00C80348" w:rsidRDefault="00623A66" w:rsidP="00E403BD">
      <w:pPr>
        <w:spacing w:after="0"/>
        <w:jc w:val="both"/>
        <w:rPr>
          <w:rFonts w:cstheme="minorHAnsi"/>
        </w:rPr>
      </w:pPr>
      <w:r w:rsidRPr="00C80348">
        <w:rPr>
          <w:rFonts w:cstheme="minorHAnsi"/>
        </w:rPr>
        <w:t>Umowę sporządzono w dwóch jednobrzmiących egzemplarzach, po jednym dla każdej stron.</w:t>
      </w:r>
    </w:p>
    <w:p w14:paraId="73CDE194" w14:textId="77777777" w:rsidR="00E403BD" w:rsidRPr="00C80348" w:rsidRDefault="00E403BD" w:rsidP="00E403BD">
      <w:pPr>
        <w:spacing w:after="0"/>
        <w:jc w:val="both"/>
        <w:rPr>
          <w:rFonts w:cstheme="minorHAnsi"/>
        </w:rPr>
      </w:pPr>
    </w:p>
    <w:p w14:paraId="789852CA" w14:textId="77777777" w:rsidR="002676E8" w:rsidRPr="00C80348" w:rsidRDefault="002676E8" w:rsidP="00FD6759">
      <w:pPr>
        <w:spacing w:after="0"/>
        <w:jc w:val="both"/>
        <w:rPr>
          <w:rFonts w:cstheme="minorHAnsi"/>
          <w:b/>
          <w:i/>
        </w:rPr>
      </w:pPr>
    </w:p>
    <w:p w14:paraId="06ACFF2E" w14:textId="77777777" w:rsidR="00405922" w:rsidRPr="00C80348" w:rsidRDefault="00EB7869" w:rsidP="00EB7869">
      <w:pPr>
        <w:spacing w:after="0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             </w:t>
      </w:r>
      <w:r w:rsidR="00623A66" w:rsidRPr="00C80348">
        <w:rPr>
          <w:rFonts w:cstheme="minorHAnsi"/>
          <w:b/>
          <w:i/>
        </w:rPr>
        <w:t>ZAMAWIAJĄCY:</w:t>
      </w:r>
      <w:r w:rsidR="00623A66" w:rsidRPr="00C80348">
        <w:rPr>
          <w:rFonts w:cstheme="minorHAnsi"/>
          <w:b/>
          <w:i/>
        </w:rPr>
        <w:tab/>
      </w:r>
      <w:r w:rsidR="00623A66" w:rsidRPr="00C80348">
        <w:rPr>
          <w:rFonts w:cstheme="minorHAnsi"/>
          <w:b/>
          <w:i/>
        </w:rPr>
        <w:tab/>
      </w:r>
      <w:r w:rsidR="00623A66" w:rsidRPr="00C80348">
        <w:rPr>
          <w:rFonts w:cstheme="minorHAnsi"/>
          <w:b/>
          <w:i/>
        </w:rPr>
        <w:tab/>
      </w:r>
      <w:r w:rsidR="00623A66" w:rsidRPr="00C80348">
        <w:rPr>
          <w:rFonts w:cstheme="minorHAnsi"/>
          <w:b/>
          <w:i/>
        </w:rPr>
        <w:tab/>
      </w:r>
      <w:r w:rsidR="00623A66" w:rsidRPr="00C80348">
        <w:rPr>
          <w:rFonts w:cstheme="minorHAnsi"/>
          <w:b/>
          <w:i/>
        </w:rPr>
        <w:tab/>
      </w:r>
      <w:r w:rsidR="00623A66" w:rsidRPr="00C80348">
        <w:rPr>
          <w:rFonts w:cstheme="minorHAnsi"/>
          <w:b/>
          <w:i/>
        </w:rPr>
        <w:tab/>
        <w:t xml:space="preserve">           WYKONAWCA</w:t>
      </w:r>
      <w:r w:rsidR="00405922" w:rsidRPr="00C80348">
        <w:rPr>
          <w:rFonts w:cstheme="minorHAnsi"/>
          <w:b/>
          <w:i/>
        </w:rPr>
        <w:t>:</w:t>
      </w:r>
    </w:p>
    <w:p w14:paraId="35C63B7D" w14:textId="77777777" w:rsidR="000B2385" w:rsidRPr="001B2232" w:rsidRDefault="000B2385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sectPr w:rsidR="000B2385" w:rsidRPr="001B2232" w:rsidSect="006D0375">
      <w:headerReference w:type="default" r:id="rId8"/>
      <w:footerReference w:type="default" r:id="rId9"/>
      <w:pgSz w:w="11906" w:h="16838"/>
      <w:pgMar w:top="85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4FEF6" w14:textId="77777777" w:rsidR="003709D0" w:rsidRDefault="003709D0" w:rsidP="00747332">
      <w:pPr>
        <w:spacing w:after="0" w:line="240" w:lineRule="auto"/>
      </w:pPr>
      <w:r>
        <w:separator/>
      </w:r>
    </w:p>
  </w:endnote>
  <w:endnote w:type="continuationSeparator" w:id="0">
    <w:p w14:paraId="74FB826D" w14:textId="77777777" w:rsidR="003709D0" w:rsidRDefault="003709D0" w:rsidP="0074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569736"/>
      <w:docPartObj>
        <w:docPartGallery w:val="Page Numbers (Bottom of Page)"/>
        <w:docPartUnique/>
      </w:docPartObj>
    </w:sdtPr>
    <w:sdtEndPr/>
    <w:sdtContent>
      <w:sdt>
        <w:sdtPr>
          <w:id w:val="-1972513601"/>
          <w:docPartObj>
            <w:docPartGallery w:val="Page Numbers (Top of Page)"/>
            <w:docPartUnique/>
          </w:docPartObj>
        </w:sdtPr>
        <w:sdtEndPr/>
        <w:sdtContent>
          <w:p w14:paraId="409ED89A" w14:textId="77777777" w:rsidR="00AD16DA" w:rsidRDefault="00AD16D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55BD0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55BD0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8E85ED1" w14:textId="77777777" w:rsidR="00AD16DA" w:rsidRDefault="00AD16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5006A" w14:textId="77777777" w:rsidR="003709D0" w:rsidRDefault="003709D0" w:rsidP="00747332">
      <w:pPr>
        <w:spacing w:after="0" w:line="240" w:lineRule="auto"/>
      </w:pPr>
      <w:r>
        <w:separator/>
      </w:r>
    </w:p>
  </w:footnote>
  <w:footnote w:type="continuationSeparator" w:id="0">
    <w:p w14:paraId="3FB72729" w14:textId="77777777" w:rsidR="003709D0" w:rsidRDefault="003709D0" w:rsidP="00747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CED04" w14:textId="39699F0E" w:rsidR="00AD16DA" w:rsidRDefault="00AD16DA" w:rsidP="001B2232">
    <w:pPr>
      <w:spacing w:after="0" w:line="240" w:lineRule="auto"/>
      <w:rPr>
        <w:rFonts w:eastAsia="Times New Roman" w:cs="Times New Roman"/>
        <w:b/>
        <w:bCs/>
        <w:i/>
        <w:iCs/>
        <w:color w:val="A6A6A6" w:themeColor="background1" w:themeShade="A6"/>
        <w:lang w:eastAsia="pl-PL"/>
      </w:rPr>
    </w:pPr>
    <w:proofErr w:type="spellStart"/>
    <w:r w:rsidRPr="005D26E6">
      <w:rPr>
        <w:rFonts w:eastAsia="Times New Roman" w:cs="Times New Roman"/>
        <w:b/>
        <w:bCs/>
        <w:i/>
        <w:iCs/>
        <w:color w:val="A6A6A6" w:themeColor="background1" w:themeShade="A6"/>
        <w:lang w:eastAsia="pl-PL"/>
      </w:rPr>
      <w:t>OPWiK</w:t>
    </w:r>
    <w:proofErr w:type="spellEnd"/>
    <w:r w:rsidRPr="005D26E6">
      <w:rPr>
        <w:rFonts w:eastAsia="Times New Roman" w:cs="Times New Roman"/>
        <w:b/>
        <w:bCs/>
        <w:i/>
        <w:iCs/>
        <w:color w:val="A6A6A6" w:themeColor="background1" w:themeShade="A6"/>
        <w:lang w:eastAsia="pl-PL"/>
      </w:rPr>
      <w:t>/</w:t>
    </w:r>
    <w:r w:rsidR="007F0893">
      <w:rPr>
        <w:rFonts w:eastAsia="Times New Roman" w:cs="Times New Roman"/>
        <w:b/>
        <w:bCs/>
        <w:i/>
        <w:iCs/>
        <w:color w:val="A6A6A6" w:themeColor="background1" w:themeShade="A6"/>
        <w:lang w:eastAsia="pl-PL"/>
      </w:rPr>
      <w:t>26</w:t>
    </w:r>
    <w:r w:rsidRPr="005D26E6">
      <w:rPr>
        <w:rFonts w:eastAsia="Times New Roman" w:cs="Times New Roman"/>
        <w:b/>
        <w:bCs/>
        <w:i/>
        <w:iCs/>
        <w:color w:val="A6A6A6" w:themeColor="background1" w:themeShade="A6"/>
        <w:lang w:eastAsia="pl-PL"/>
      </w:rPr>
      <w:t>/P/20</w:t>
    </w:r>
    <w:r>
      <w:rPr>
        <w:rFonts w:eastAsia="Times New Roman" w:cs="Times New Roman"/>
        <w:b/>
        <w:bCs/>
        <w:i/>
        <w:iCs/>
        <w:color w:val="A6A6A6" w:themeColor="background1" w:themeShade="A6"/>
        <w:lang w:eastAsia="pl-PL"/>
      </w:rPr>
      <w:t>2</w:t>
    </w:r>
    <w:r w:rsidR="00383500">
      <w:rPr>
        <w:rFonts w:eastAsia="Times New Roman" w:cs="Times New Roman"/>
        <w:b/>
        <w:bCs/>
        <w:i/>
        <w:iCs/>
        <w:color w:val="A6A6A6" w:themeColor="background1" w:themeShade="A6"/>
        <w:lang w:eastAsia="pl-PL"/>
      </w:rPr>
      <w:t>2</w:t>
    </w:r>
  </w:p>
  <w:p w14:paraId="20156BC7" w14:textId="77777777" w:rsidR="00383500" w:rsidRPr="005D26E6" w:rsidRDefault="00383500" w:rsidP="001B2232">
    <w:pPr>
      <w:spacing w:after="0" w:line="240" w:lineRule="auto"/>
      <w:rPr>
        <w:rFonts w:eastAsia="Times New Roman" w:cs="Times New Roman"/>
        <w:b/>
        <w:bCs/>
        <w:i/>
        <w:iCs/>
        <w:color w:val="A6A6A6" w:themeColor="background1" w:themeShade="A6"/>
        <w:lang w:eastAsia="pl-PL"/>
      </w:rPr>
    </w:pPr>
  </w:p>
  <w:p w14:paraId="266D858D" w14:textId="77777777" w:rsidR="00AD16DA" w:rsidRPr="005D26E6" w:rsidRDefault="00AD16DA" w:rsidP="005D2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717"/>
    <w:multiLevelType w:val="hybridMultilevel"/>
    <w:tmpl w:val="21BA4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1AC5"/>
    <w:multiLevelType w:val="hybridMultilevel"/>
    <w:tmpl w:val="4268EBDE"/>
    <w:lvl w:ilvl="0" w:tplc="42A8858C">
      <w:start w:val="1"/>
      <w:numFmt w:val="bullet"/>
      <w:lvlText w:val="-"/>
      <w:lvlJc w:val="left"/>
      <w:pPr>
        <w:ind w:left="1004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9E4220"/>
    <w:multiLevelType w:val="hybridMultilevel"/>
    <w:tmpl w:val="7C1E00F0"/>
    <w:lvl w:ilvl="0" w:tplc="65C6BCF4">
      <w:start w:val="1"/>
      <w:numFmt w:val="lowerLetter"/>
      <w:lvlText w:val="%1)"/>
      <w:lvlJc w:val="left"/>
      <w:pPr>
        <w:ind w:left="78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A86D12"/>
    <w:multiLevelType w:val="hybridMultilevel"/>
    <w:tmpl w:val="A0BA6F7A"/>
    <w:lvl w:ilvl="0" w:tplc="5678C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43ECE"/>
    <w:multiLevelType w:val="hybridMultilevel"/>
    <w:tmpl w:val="822C7752"/>
    <w:lvl w:ilvl="0" w:tplc="EB244B32">
      <w:start w:val="1"/>
      <w:numFmt w:val="bullet"/>
      <w:lvlText w:val="-"/>
      <w:lvlJc w:val="left"/>
      <w:pPr>
        <w:ind w:left="1440" w:hanging="360"/>
      </w:pPr>
      <w:rPr>
        <w:rFonts w:ascii="Bookman Old Style" w:hAnsi="Bookman Old Style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736713"/>
    <w:multiLevelType w:val="hybridMultilevel"/>
    <w:tmpl w:val="A1E0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90AC7"/>
    <w:multiLevelType w:val="hybridMultilevel"/>
    <w:tmpl w:val="B3206BD6"/>
    <w:lvl w:ilvl="0" w:tplc="68144558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B7D8E"/>
    <w:multiLevelType w:val="hybridMultilevel"/>
    <w:tmpl w:val="0CFA2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059AE"/>
    <w:multiLevelType w:val="hybridMultilevel"/>
    <w:tmpl w:val="7C60F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C2E28"/>
    <w:multiLevelType w:val="hybridMultilevel"/>
    <w:tmpl w:val="95124DFE"/>
    <w:lvl w:ilvl="0" w:tplc="7FBCD3CA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11821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95CCC"/>
    <w:multiLevelType w:val="multilevel"/>
    <w:tmpl w:val="7A7683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B55DB2"/>
    <w:multiLevelType w:val="hybridMultilevel"/>
    <w:tmpl w:val="77A69784"/>
    <w:lvl w:ilvl="0" w:tplc="61568B1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838DE"/>
    <w:multiLevelType w:val="hybridMultilevel"/>
    <w:tmpl w:val="AA286E3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85BDC"/>
    <w:multiLevelType w:val="multilevel"/>
    <w:tmpl w:val="C068F22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1351F"/>
    <w:multiLevelType w:val="hybridMultilevel"/>
    <w:tmpl w:val="80CEE40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F48E8BBA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8362C08"/>
    <w:multiLevelType w:val="hybridMultilevel"/>
    <w:tmpl w:val="E4C03E94"/>
    <w:lvl w:ilvl="0" w:tplc="3D02D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35654"/>
    <w:multiLevelType w:val="hybridMultilevel"/>
    <w:tmpl w:val="32042840"/>
    <w:lvl w:ilvl="0" w:tplc="42A8858C">
      <w:start w:val="1"/>
      <w:numFmt w:val="bullet"/>
      <w:lvlText w:val="-"/>
      <w:lvlJc w:val="left"/>
      <w:pPr>
        <w:ind w:left="1004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B0C0303"/>
    <w:multiLevelType w:val="hybridMultilevel"/>
    <w:tmpl w:val="68D07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83447"/>
    <w:multiLevelType w:val="hybridMultilevel"/>
    <w:tmpl w:val="6876E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64EB7"/>
    <w:multiLevelType w:val="hybridMultilevel"/>
    <w:tmpl w:val="050C07B4"/>
    <w:lvl w:ilvl="0" w:tplc="61568B1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A7177"/>
    <w:multiLevelType w:val="multilevel"/>
    <w:tmpl w:val="657261EE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69467E"/>
    <w:multiLevelType w:val="hybridMultilevel"/>
    <w:tmpl w:val="38207296"/>
    <w:lvl w:ilvl="0" w:tplc="EF7ADDA8">
      <w:start w:val="1"/>
      <w:numFmt w:val="bullet"/>
      <w:lvlText w:val="-"/>
      <w:lvlJc w:val="left"/>
      <w:pPr>
        <w:ind w:left="1440" w:hanging="360"/>
      </w:pPr>
      <w:rPr>
        <w:rFonts w:ascii="Bookman Old Style" w:hAnsi="Bookman Old Style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B4ADF"/>
    <w:multiLevelType w:val="hybridMultilevel"/>
    <w:tmpl w:val="A1E0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33CE4"/>
    <w:multiLevelType w:val="hybridMultilevel"/>
    <w:tmpl w:val="86341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954863"/>
    <w:multiLevelType w:val="hybridMultilevel"/>
    <w:tmpl w:val="A19C7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B73FE"/>
    <w:multiLevelType w:val="hybridMultilevel"/>
    <w:tmpl w:val="B192CEE0"/>
    <w:lvl w:ilvl="0" w:tplc="E0FCE3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008D4"/>
    <w:multiLevelType w:val="hybridMultilevel"/>
    <w:tmpl w:val="95EC1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34822"/>
    <w:multiLevelType w:val="hybridMultilevel"/>
    <w:tmpl w:val="1BA27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52514"/>
    <w:multiLevelType w:val="hybridMultilevel"/>
    <w:tmpl w:val="65A86F54"/>
    <w:lvl w:ilvl="0" w:tplc="3D02D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E7264"/>
    <w:multiLevelType w:val="hybridMultilevel"/>
    <w:tmpl w:val="16422A0A"/>
    <w:lvl w:ilvl="0" w:tplc="2F460D8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151E0"/>
    <w:multiLevelType w:val="hybridMultilevel"/>
    <w:tmpl w:val="7ACE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77BAE"/>
    <w:multiLevelType w:val="hybridMultilevel"/>
    <w:tmpl w:val="F3D86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86509"/>
    <w:multiLevelType w:val="hybridMultilevel"/>
    <w:tmpl w:val="C5644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E5BEF"/>
    <w:multiLevelType w:val="hybridMultilevel"/>
    <w:tmpl w:val="3B7A1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F5732D9"/>
    <w:multiLevelType w:val="hybridMultilevel"/>
    <w:tmpl w:val="A8FE9632"/>
    <w:lvl w:ilvl="0" w:tplc="A7BEC5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400A8"/>
    <w:multiLevelType w:val="hybridMultilevel"/>
    <w:tmpl w:val="AEE65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37040"/>
    <w:multiLevelType w:val="hybridMultilevel"/>
    <w:tmpl w:val="CDD618E2"/>
    <w:lvl w:ilvl="0" w:tplc="EF7ADDA8">
      <w:start w:val="1"/>
      <w:numFmt w:val="bullet"/>
      <w:lvlText w:val="-"/>
      <w:lvlJc w:val="left"/>
      <w:pPr>
        <w:ind w:left="1440" w:hanging="360"/>
      </w:pPr>
      <w:rPr>
        <w:rFonts w:ascii="Bookman Old Style" w:hAnsi="Bookman Old Style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35E92"/>
    <w:multiLevelType w:val="hybridMultilevel"/>
    <w:tmpl w:val="03565448"/>
    <w:lvl w:ilvl="0" w:tplc="AF76ACB4">
      <w:start w:val="1"/>
      <w:numFmt w:val="upperRoman"/>
      <w:lvlText w:val="%1."/>
      <w:lvlJc w:val="right"/>
      <w:pPr>
        <w:ind w:left="-207" w:hanging="360"/>
      </w:pPr>
      <w:rPr>
        <w:sz w:val="22"/>
        <w:szCs w:val="22"/>
      </w:rPr>
    </w:lvl>
    <w:lvl w:ilvl="1" w:tplc="180E34AE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plc="AE84A23C">
      <w:start w:val="1"/>
      <w:numFmt w:val="lowerLetter"/>
      <w:lvlText w:val="%3)"/>
      <w:lvlJc w:val="left"/>
      <w:pPr>
        <w:ind w:left="141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8" w15:restartNumberingAfterBreak="0">
    <w:nsid w:val="713C591D"/>
    <w:multiLevelType w:val="hybridMultilevel"/>
    <w:tmpl w:val="C8E4874A"/>
    <w:lvl w:ilvl="0" w:tplc="E00019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A3D9C"/>
    <w:multiLevelType w:val="hybridMultilevel"/>
    <w:tmpl w:val="99D631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49D0D39"/>
    <w:multiLevelType w:val="hybridMultilevel"/>
    <w:tmpl w:val="0DD03DA8"/>
    <w:lvl w:ilvl="0" w:tplc="0415000F">
      <w:start w:val="1"/>
      <w:numFmt w:val="decimal"/>
      <w:lvlText w:val="%1.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1" w15:restartNumberingAfterBreak="0">
    <w:nsid w:val="74E40DBA"/>
    <w:multiLevelType w:val="hybridMultilevel"/>
    <w:tmpl w:val="3CF88A6A"/>
    <w:lvl w:ilvl="0" w:tplc="691A6BC4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D55D0"/>
    <w:multiLevelType w:val="hybridMultilevel"/>
    <w:tmpl w:val="8D1A9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8235A"/>
    <w:multiLevelType w:val="hybridMultilevel"/>
    <w:tmpl w:val="92D44DC4"/>
    <w:lvl w:ilvl="0" w:tplc="B0960EC6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E00019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DEC322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43"/>
  </w:num>
  <w:num w:numId="4">
    <w:abstractNumId w:val="6"/>
  </w:num>
  <w:num w:numId="5">
    <w:abstractNumId w:val="42"/>
  </w:num>
  <w:num w:numId="6">
    <w:abstractNumId w:val="16"/>
  </w:num>
  <w:num w:numId="7">
    <w:abstractNumId w:val="18"/>
  </w:num>
  <w:num w:numId="8">
    <w:abstractNumId w:val="1"/>
  </w:num>
  <w:num w:numId="9">
    <w:abstractNumId w:val="19"/>
  </w:num>
  <w:num w:numId="10">
    <w:abstractNumId w:val="11"/>
  </w:num>
  <w:num w:numId="11">
    <w:abstractNumId w:val="4"/>
  </w:num>
  <w:num w:numId="12">
    <w:abstractNumId w:val="38"/>
  </w:num>
  <w:num w:numId="13">
    <w:abstractNumId w:val="24"/>
  </w:num>
  <w:num w:numId="14">
    <w:abstractNumId w:val="14"/>
  </w:num>
  <w:num w:numId="15">
    <w:abstractNumId w:val="32"/>
  </w:num>
  <w:num w:numId="16">
    <w:abstractNumId w:val="5"/>
  </w:num>
  <w:num w:numId="17">
    <w:abstractNumId w:val="36"/>
  </w:num>
  <w:num w:numId="18">
    <w:abstractNumId w:val="7"/>
  </w:num>
  <w:num w:numId="19">
    <w:abstractNumId w:val="21"/>
  </w:num>
  <w:num w:numId="20">
    <w:abstractNumId w:val="29"/>
  </w:num>
  <w:num w:numId="21">
    <w:abstractNumId w:val="22"/>
  </w:num>
  <w:num w:numId="22">
    <w:abstractNumId w:val="26"/>
  </w:num>
  <w:num w:numId="23">
    <w:abstractNumId w:val="8"/>
  </w:num>
  <w:num w:numId="24">
    <w:abstractNumId w:val="17"/>
  </w:num>
  <w:num w:numId="25">
    <w:abstractNumId w:val="30"/>
  </w:num>
  <w:num w:numId="26">
    <w:abstractNumId w:val="27"/>
  </w:num>
  <w:num w:numId="27">
    <w:abstractNumId w:val="31"/>
  </w:num>
  <w:num w:numId="28">
    <w:abstractNumId w:val="0"/>
  </w:num>
  <w:num w:numId="29">
    <w:abstractNumId w:val="39"/>
  </w:num>
  <w:num w:numId="30">
    <w:abstractNumId w:val="2"/>
  </w:num>
  <w:num w:numId="31">
    <w:abstractNumId w:val="41"/>
  </w:num>
  <w:num w:numId="32">
    <w:abstractNumId w:val="9"/>
  </w:num>
  <w:num w:numId="33">
    <w:abstractNumId w:val="34"/>
  </w:num>
  <w:num w:numId="34">
    <w:abstractNumId w:val="15"/>
  </w:num>
  <w:num w:numId="35">
    <w:abstractNumId w:val="28"/>
  </w:num>
  <w:num w:numId="36">
    <w:abstractNumId w:val="25"/>
  </w:num>
  <w:num w:numId="37">
    <w:abstractNumId w:val="13"/>
  </w:num>
  <w:num w:numId="38">
    <w:abstractNumId w:val="20"/>
  </w:num>
  <w:num w:numId="39">
    <w:abstractNumId w:val="12"/>
  </w:num>
  <w:num w:numId="40">
    <w:abstractNumId w:val="37"/>
  </w:num>
  <w:num w:numId="41">
    <w:abstractNumId w:val="40"/>
  </w:num>
  <w:num w:numId="42">
    <w:abstractNumId w:val="35"/>
  </w:num>
  <w:num w:numId="43">
    <w:abstractNumId w:val="3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09"/>
    <w:rsid w:val="000012B7"/>
    <w:rsid w:val="000126C4"/>
    <w:rsid w:val="000276AB"/>
    <w:rsid w:val="00032220"/>
    <w:rsid w:val="00033B29"/>
    <w:rsid w:val="0003482D"/>
    <w:rsid w:val="00034A27"/>
    <w:rsid w:val="0006109D"/>
    <w:rsid w:val="00067211"/>
    <w:rsid w:val="00072D5D"/>
    <w:rsid w:val="000751ED"/>
    <w:rsid w:val="0008442B"/>
    <w:rsid w:val="00086423"/>
    <w:rsid w:val="0009007E"/>
    <w:rsid w:val="00093227"/>
    <w:rsid w:val="00093EF9"/>
    <w:rsid w:val="0009481B"/>
    <w:rsid w:val="000959E0"/>
    <w:rsid w:val="000A05C8"/>
    <w:rsid w:val="000A50A4"/>
    <w:rsid w:val="000A61FF"/>
    <w:rsid w:val="000B2385"/>
    <w:rsid w:val="000B29C6"/>
    <w:rsid w:val="000B3B27"/>
    <w:rsid w:val="000B4474"/>
    <w:rsid w:val="000C133A"/>
    <w:rsid w:val="000C3EB5"/>
    <w:rsid w:val="000E2B74"/>
    <w:rsid w:val="000E63A8"/>
    <w:rsid w:val="000E775F"/>
    <w:rsid w:val="000F4284"/>
    <w:rsid w:val="000F5B74"/>
    <w:rsid w:val="000F7612"/>
    <w:rsid w:val="00115C25"/>
    <w:rsid w:val="001161A1"/>
    <w:rsid w:val="00133CBA"/>
    <w:rsid w:val="00141B78"/>
    <w:rsid w:val="00144679"/>
    <w:rsid w:val="00147E03"/>
    <w:rsid w:val="0015704A"/>
    <w:rsid w:val="00160502"/>
    <w:rsid w:val="00170E65"/>
    <w:rsid w:val="001739AE"/>
    <w:rsid w:val="0017638E"/>
    <w:rsid w:val="00187B39"/>
    <w:rsid w:val="00190405"/>
    <w:rsid w:val="001910C2"/>
    <w:rsid w:val="001A0497"/>
    <w:rsid w:val="001B2232"/>
    <w:rsid w:val="001B4B21"/>
    <w:rsid w:val="001D1413"/>
    <w:rsid w:val="001D3F6E"/>
    <w:rsid w:val="001D6908"/>
    <w:rsid w:val="001E485F"/>
    <w:rsid w:val="001E7872"/>
    <w:rsid w:val="00202C34"/>
    <w:rsid w:val="00204AED"/>
    <w:rsid w:val="0021392E"/>
    <w:rsid w:val="00216AF8"/>
    <w:rsid w:val="00220A45"/>
    <w:rsid w:val="0022558C"/>
    <w:rsid w:val="00225637"/>
    <w:rsid w:val="00235C3F"/>
    <w:rsid w:val="00250548"/>
    <w:rsid w:val="002529BA"/>
    <w:rsid w:val="00255B79"/>
    <w:rsid w:val="00261099"/>
    <w:rsid w:val="002676E8"/>
    <w:rsid w:val="002758C1"/>
    <w:rsid w:val="00284403"/>
    <w:rsid w:val="00290858"/>
    <w:rsid w:val="002B653B"/>
    <w:rsid w:val="002C258B"/>
    <w:rsid w:val="002C4838"/>
    <w:rsid w:val="002C529E"/>
    <w:rsid w:val="002D21C0"/>
    <w:rsid w:val="002E6473"/>
    <w:rsid w:val="002E6950"/>
    <w:rsid w:val="002F429B"/>
    <w:rsid w:val="00302F27"/>
    <w:rsid w:val="00307BE7"/>
    <w:rsid w:val="0031553C"/>
    <w:rsid w:val="00333F9C"/>
    <w:rsid w:val="0036447F"/>
    <w:rsid w:val="003709D0"/>
    <w:rsid w:val="00371DEA"/>
    <w:rsid w:val="00383500"/>
    <w:rsid w:val="00386923"/>
    <w:rsid w:val="0038765F"/>
    <w:rsid w:val="003A29F6"/>
    <w:rsid w:val="003A542F"/>
    <w:rsid w:val="003B253D"/>
    <w:rsid w:val="003B5568"/>
    <w:rsid w:val="003C1212"/>
    <w:rsid w:val="003C588C"/>
    <w:rsid w:val="003E0E65"/>
    <w:rsid w:val="003F41B6"/>
    <w:rsid w:val="003F42FB"/>
    <w:rsid w:val="00400B3E"/>
    <w:rsid w:val="00400D95"/>
    <w:rsid w:val="00405922"/>
    <w:rsid w:val="00405B9A"/>
    <w:rsid w:val="0040623D"/>
    <w:rsid w:val="00424C12"/>
    <w:rsid w:val="00433266"/>
    <w:rsid w:val="004446D3"/>
    <w:rsid w:val="00451518"/>
    <w:rsid w:val="004517A2"/>
    <w:rsid w:val="004522B5"/>
    <w:rsid w:val="00460403"/>
    <w:rsid w:val="00460CCA"/>
    <w:rsid w:val="004726B9"/>
    <w:rsid w:val="004744F1"/>
    <w:rsid w:val="00474EC6"/>
    <w:rsid w:val="00480014"/>
    <w:rsid w:val="00483E21"/>
    <w:rsid w:val="00484503"/>
    <w:rsid w:val="00485EF3"/>
    <w:rsid w:val="004A2358"/>
    <w:rsid w:val="004A2D1F"/>
    <w:rsid w:val="004A4CCF"/>
    <w:rsid w:val="004A6688"/>
    <w:rsid w:val="004A6AA7"/>
    <w:rsid w:val="004C00B9"/>
    <w:rsid w:val="004C716F"/>
    <w:rsid w:val="004C7189"/>
    <w:rsid w:val="004D4959"/>
    <w:rsid w:val="004E185C"/>
    <w:rsid w:val="004F11FC"/>
    <w:rsid w:val="004F6D4D"/>
    <w:rsid w:val="004F799A"/>
    <w:rsid w:val="00511AAC"/>
    <w:rsid w:val="00524E0D"/>
    <w:rsid w:val="00531FF7"/>
    <w:rsid w:val="00534D6F"/>
    <w:rsid w:val="00545B46"/>
    <w:rsid w:val="00551F24"/>
    <w:rsid w:val="005664EE"/>
    <w:rsid w:val="00567BC5"/>
    <w:rsid w:val="005836D1"/>
    <w:rsid w:val="005919B4"/>
    <w:rsid w:val="0059695A"/>
    <w:rsid w:val="005A10C0"/>
    <w:rsid w:val="005A58EE"/>
    <w:rsid w:val="005B1269"/>
    <w:rsid w:val="005B4322"/>
    <w:rsid w:val="005B6BA1"/>
    <w:rsid w:val="005C20ED"/>
    <w:rsid w:val="005D26E6"/>
    <w:rsid w:val="005F14EB"/>
    <w:rsid w:val="005F46FB"/>
    <w:rsid w:val="005F7F8B"/>
    <w:rsid w:val="0060195E"/>
    <w:rsid w:val="00603131"/>
    <w:rsid w:val="00603485"/>
    <w:rsid w:val="00623A66"/>
    <w:rsid w:val="0063170D"/>
    <w:rsid w:val="0064096E"/>
    <w:rsid w:val="00652A8A"/>
    <w:rsid w:val="00656AD3"/>
    <w:rsid w:val="0066138E"/>
    <w:rsid w:val="0067089F"/>
    <w:rsid w:val="00670EA2"/>
    <w:rsid w:val="006848FC"/>
    <w:rsid w:val="00691076"/>
    <w:rsid w:val="006932F5"/>
    <w:rsid w:val="00696A5B"/>
    <w:rsid w:val="006A44A2"/>
    <w:rsid w:val="006B16DD"/>
    <w:rsid w:val="006B1C0B"/>
    <w:rsid w:val="006C324D"/>
    <w:rsid w:val="006C525F"/>
    <w:rsid w:val="006D0375"/>
    <w:rsid w:val="006D76E6"/>
    <w:rsid w:val="006E492A"/>
    <w:rsid w:val="006E7219"/>
    <w:rsid w:val="007011E1"/>
    <w:rsid w:val="007058C1"/>
    <w:rsid w:val="0073151E"/>
    <w:rsid w:val="00733883"/>
    <w:rsid w:val="007416F5"/>
    <w:rsid w:val="00743021"/>
    <w:rsid w:val="00747332"/>
    <w:rsid w:val="0075104F"/>
    <w:rsid w:val="0075252C"/>
    <w:rsid w:val="00756E55"/>
    <w:rsid w:val="00764430"/>
    <w:rsid w:val="00767EE6"/>
    <w:rsid w:val="007704ED"/>
    <w:rsid w:val="00785B89"/>
    <w:rsid w:val="00792C16"/>
    <w:rsid w:val="00796340"/>
    <w:rsid w:val="007A33F7"/>
    <w:rsid w:val="007B3F97"/>
    <w:rsid w:val="007B6109"/>
    <w:rsid w:val="007B74F5"/>
    <w:rsid w:val="007C1A37"/>
    <w:rsid w:val="007C438C"/>
    <w:rsid w:val="007C6644"/>
    <w:rsid w:val="007E38AE"/>
    <w:rsid w:val="007F0893"/>
    <w:rsid w:val="007F509B"/>
    <w:rsid w:val="00802CF8"/>
    <w:rsid w:val="00814F5B"/>
    <w:rsid w:val="0082047A"/>
    <w:rsid w:val="0082276F"/>
    <w:rsid w:val="008337E6"/>
    <w:rsid w:val="00836BE8"/>
    <w:rsid w:val="008503B0"/>
    <w:rsid w:val="00851A55"/>
    <w:rsid w:val="00852C84"/>
    <w:rsid w:val="0085578A"/>
    <w:rsid w:val="00855BD0"/>
    <w:rsid w:val="00870E95"/>
    <w:rsid w:val="00871087"/>
    <w:rsid w:val="00883EF2"/>
    <w:rsid w:val="00890C1E"/>
    <w:rsid w:val="00890D0A"/>
    <w:rsid w:val="00892096"/>
    <w:rsid w:val="008A364B"/>
    <w:rsid w:val="008B240D"/>
    <w:rsid w:val="008B4AA9"/>
    <w:rsid w:val="008B7763"/>
    <w:rsid w:val="008C0B51"/>
    <w:rsid w:val="008C4B53"/>
    <w:rsid w:val="008D7890"/>
    <w:rsid w:val="008E1839"/>
    <w:rsid w:val="008E55EC"/>
    <w:rsid w:val="00903FB9"/>
    <w:rsid w:val="0091088A"/>
    <w:rsid w:val="009341E5"/>
    <w:rsid w:val="0093549B"/>
    <w:rsid w:val="00942EB8"/>
    <w:rsid w:val="00947D4D"/>
    <w:rsid w:val="0095382B"/>
    <w:rsid w:val="009605B7"/>
    <w:rsid w:val="00963ADE"/>
    <w:rsid w:val="009674F9"/>
    <w:rsid w:val="00970D1F"/>
    <w:rsid w:val="00970EF8"/>
    <w:rsid w:val="00975F8F"/>
    <w:rsid w:val="0098108D"/>
    <w:rsid w:val="00983EBE"/>
    <w:rsid w:val="00984EED"/>
    <w:rsid w:val="00991B97"/>
    <w:rsid w:val="0099233B"/>
    <w:rsid w:val="00992882"/>
    <w:rsid w:val="009973B9"/>
    <w:rsid w:val="009A4026"/>
    <w:rsid w:val="009B19FD"/>
    <w:rsid w:val="009C06AF"/>
    <w:rsid w:val="009E3D32"/>
    <w:rsid w:val="009E5365"/>
    <w:rsid w:val="009E5B95"/>
    <w:rsid w:val="009E78A7"/>
    <w:rsid w:val="009F0B1F"/>
    <w:rsid w:val="009F5526"/>
    <w:rsid w:val="00A25745"/>
    <w:rsid w:val="00A368C6"/>
    <w:rsid w:val="00A747EF"/>
    <w:rsid w:val="00A75ED7"/>
    <w:rsid w:val="00A83975"/>
    <w:rsid w:val="00A87239"/>
    <w:rsid w:val="00AA08F3"/>
    <w:rsid w:val="00AA533A"/>
    <w:rsid w:val="00AC4730"/>
    <w:rsid w:val="00AC4E28"/>
    <w:rsid w:val="00AC5A7B"/>
    <w:rsid w:val="00AC79F2"/>
    <w:rsid w:val="00AD16DA"/>
    <w:rsid w:val="00AE6852"/>
    <w:rsid w:val="00AF193B"/>
    <w:rsid w:val="00AF63C7"/>
    <w:rsid w:val="00B02DD4"/>
    <w:rsid w:val="00B06806"/>
    <w:rsid w:val="00B24344"/>
    <w:rsid w:val="00B24721"/>
    <w:rsid w:val="00B35D6B"/>
    <w:rsid w:val="00B448CA"/>
    <w:rsid w:val="00B4762C"/>
    <w:rsid w:val="00B5566E"/>
    <w:rsid w:val="00B61239"/>
    <w:rsid w:val="00B7375F"/>
    <w:rsid w:val="00B910F7"/>
    <w:rsid w:val="00BB6A02"/>
    <w:rsid w:val="00BC0B0E"/>
    <w:rsid w:val="00BD6C0E"/>
    <w:rsid w:val="00BF0783"/>
    <w:rsid w:val="00BF0AB7"/>
    <w:rsid w:val="00BF13E4"/>
    <w:rsid w:val="00BF5885"/>
    <w:rsid w:val="00C019F1"/>
    <w:rsid w:val="00C07C0E"/>
    <w:rsid w:val="00C146A1"/>
    <w:rsid w:val="00C1593A"/>
    <w:rsid w:val="00C1651C"/>
    <w:rsid w:val="00C21D9A"/>
    <w:rsid w:val="00C21E8B"/>
    <w:rsid w:val="00C31205"/>
    <w:rsid w:val="00C32ED4"/>
    <w:rsid w:val="00C47262"/>
    <w:rsid w:val="00C54F98"/>
    <w:rsid w:val="00C55898"/>
    <w:rsid w:val="00C55A5A"/>
    <w:rsid w:val="00C560B3"/>
    <w:rsid w:val="00C60036"/>
    <w:rsid w:val="00C63ED2"/>
    <w:rsid w:val="00C6654F"/>
    <w:rsid w:val="00C70203"/>
    <w:rsid w:val="00C70433"/>
    <w:rsid w:val="00C80348"/>
    <w:rsid w:val="00C81D97"/>
    <w:rsid w:val="00C841E2"/>
    <w:rsid w:val="00CA4FA0"/>
    <w:rsid w:val="00CA6C0A"/>
    <w:rsid w:val="00CB2F0C"/>
    <w:rsid w:val="00CB6291"/>
    <w:rsid w:val="00CE21B4"/>
    <w:rsid w:val="00CE68D2"/>
    <w:rsid w:val="00CF512C"/>
    <w:rsid w:val="00CF76B9"/>
    <w:rsid w:val="00CF7A4A"/>
    <w:rsid w:val="00D0167A"/>
    <w:rsid w:val="00D04934"/>
    <w:rsid w:val="00D10863"/>
    <w:rsid w:val="00D10B08"/>
    <w:rsid w:val="00D1505F"/>
    <w:rsid w:val="00D303CA"/>
    <w:rsid w:val="00D32D13"/>
    <w:rsid w:val="00D348AF"/>
    <w:rsid w:val="00D46DE8"/>
    <w:rsid w:val="00D523D4"/>
    <w:rsid w:val="00D54E77"/>
    <w:rsid w:val="00D56521"/>
    <w:rsid w:val="00D60FDD"/>
    <w:rsid w:val="00D65B09"/>
    <w:rsid w:val="00D71F57"/>
    <w:rsid w:val="00D75A69"/>
    <w:rsid w:val="00D76ECA"/>
    <w:rsid w:val="00D9247B"/>
    <w:rsid w:val="00DB7CFF"/>
    <w:rsid w:val="00DC27DF"/>
    <w:rsid w:val="00DC46FE"/>
    <w:rsid w:val="00DD7B21"/>
    <w:rsid w:val="00DE6550"/>
    <w:rsid w:val="00DE70D8"/>
    <w:rsid w:val="00E040A1"/>
    <w:rsid w:val="00E1005A"/>
    <w:rsid w:val="00E124ED"/>
    <w:rsid w:val="00E403BD"/>
    <w:rsid w:val="00E4182C"/>
    <w:rsid w:val="00E4634C"/>
    <w:rsid w:val="00E50CE2"/>
    <w:rsid w:val="00E5433D"/>
    <w:rsid w:val="00E571FF"/>
    <w:rsid w:val="00E57A74"/>
    <w:rsid w:val="00E70217"/>
    <w:rsid w:val="00E73422"/>
    <w:rsid w:val="00E752A8"/>
    <w:rsid w:val="00E779EC"/>
    <w:rsid w:val="00E80FF3"/>
    <w:rsid w:val="00E81097"/>
    <w:rsid w:val="00EA60FA"/>
    <w:rsid w:val="00EB2026"/>
    <w:rsid w:val="00EB7869"/>
    <w:rsid w:val="00EC17E4"/>
    <w:rsid w:val="00EC3D76"/>
    <w:rsid w:val="00EC6BDB"/>
    <w:rsid w:val="00ED29E3"/>
    <w:rsid w:val="00EE376F"/>
    <w:rsid w:val="00EE6004"/>
    <w:rsid w:val="00EF0928"/>
    <w:rsid w:val="00EF4290"/>
    <w:rsid w:val="00F0544B"/>
    <w:rsid w:val="00F12E63"/>
    <w:rsid w:val="00F31C3F"/>
    <w:rsid w:val="00F3666F"/>
    <w:rsid w:val="00F50BA1"/>
    <w:rsid w:val="00F52863"/>
    <w:rsid w:val="00F6087E"/>
    <w:rsid w:val="00F646CB"/>
    <w:rsid w:val="00F74234"/>
    <w:rsid w:val="00F743F4"/>
    <w:rsid w:val="00F77E81"/>
    <w:rsid w:val="00F82535"/>
    <w:rsid w:val="00F8369B"/>
    <w:rsid w:val="00F85EBA"/>
    <w:rsid w:val="00F95A1E"/>
    <w:rsid w:val="00FA0F14"/>
    <w:rsid w:val="00FC6A7A"/>
    <w:rsid w:val="00FD66E7"/>
    <w:rsid w:val="00FD6759"/>
    <w:rsid w:val="00FE1CBE"/>
    <w:rsid w:val="00FE55B7"/>
    <w:rsid w:val="00FF1FA0"/>
    <w:rsid w:val="00FF31D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5097B"/>
  <w15:docId w15:val="{B7C44861-CE53-481B-B82C-8C31185C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474"/>
  </w:style>
  <w:style w:type="paragraph" w:styleId="Nagwek4">
    <w:name w:val="heading 4"/>
    <w:basedOn w:val="Normalny"/>
    <w:link w:val="Nagwek4Znak"/>
    <w:uiPriority w:val="9"/>
    <w:qFormat/>
    <w:rsid w:val="007B6109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B61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6109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7B610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7B610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983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983E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202C3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D67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6759"/>
  </w:style>
  <w:style w:type="paragraph" w:styleId="Nagwek">
    <w:name w:val="header"/>
    <w:basedOn w:val="Normalny"/>
    <w:link w:val="NagwekZnak"/>
    <w:uiPriority w:val="99"/>
    <w:unhideWhenUsed/>
    <w:rsid w:val="00747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332"/>
  </w:style>
  <w:style w:type="paragraph" w:styleId="Stopka">
    <w:name w:val="footer"/>
    <w:basedOn w:val="Normalny"/>
    <w:link w:val="StopkaZnak"/>
    <w:uiPriority w:val="99"/>
    <w:unhideWhenUsed/>
    <w:rsid w:val="00747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332"/>
  </w:style>
  <w:style w:type="paragraph" w:styleId="Tekstdymka">
    <w:name w:val="Balloon Text"/>
    <w:basedOn w:val="Normalny"/>
    <w:link w:val="TekstdymkaZnak"/>
    <w:uiPriority w:val="99"/>
    <w:semiHidden/>
    <w:unhideWhenUsed/>
    <w:rsid w:val="0038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65F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rsid w:val="002610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61099"/>
  </w:style>
  <w:style w:type="paragraph" w:styleId="Tekstpodstawowy3">
    <w:name w:val="Body Text 3"/>
    <w:basedOn w:val="Normalny"/>
    <w:link w:val="Tekstpodstawowy3Znak"/>
    <w:uiPriority w:val="99"/>
    <w:unhideWhenUsed/>
    <w:rsid w:val="002610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61099"/>
    <w:rPr>
      <w:sz w:val="16"/>
      <w:szCs w:val="16"/>
    </w:rPr>
  </w:style>
  <w:style w:type="character" w:customStyle="1" w:styleId="AkapitzlistZnak">
    <w:name w:val="Akapit z listą Znak"/>
    <w:link w:val="Akapitzlist"/>
    <w:locked/>
    <w:rsid w:val="001B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1029D-B683-4B63-8208-C5A3E200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Grzymała</dc:creator>
  <cp:keywords/>
  <dc:description/>
  <cp:lastModifiedBy>Emilia Woźniak</cp:lastModifiedBy>
  <cp:revision>3</cp:revision>
  <cp:lastPrinted>2021-07-27T11:52:00Z</cp:lastPrinted>
  <dcterms:created xsi:type="dcterms:W3CDTF">2022-07-26T05:48:00Z</dcterms:created>
  <dcterms:modified xsi:type="dcterms:W3CDTF">2022-07-26T05:48:00Z</dcterms:modified>
</cp:coreProperties>
</file>