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23384" w14:textId="66258D43" w:rsidR="00756C1E" w:rsidRDefault="00A43F7B" w:rsidP="00756C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</w:t>
      </w:r>
      <w:r w:rsidR="00756C1E">
        <w:rPr>
          <w:rFonts w:ascii="Times New Roman" w:hAnsi="Times New Roman"/>
          <w:sz w:val="24"/>
          <w:szCs w:val="24"/>
        </w:rPr>
        <w:t xml:space="preserve">.271.13.2023.ZP </w:t>
      </w:r>
      <w:r w:rsidR="00756C1E">
        <w:rPr>
          <w:rFonts w:ascii="Times New Roman" w:hAnsi="Times New Roman"/>
          <w:sz w:val="24"/>
          <w:szCs w:val="24"/>
        </w:rPr>
        <w:t>–</w:t>
      </w:r>
      <w:r w:rsidR="00756C1E">
        <w:rPr>
          <w:rFonts w:ascii="Times New Roman" w:hAnsi="Times New Roman"/>
          <w:sz w:val="24"/>
          <w:szCs w:val="24"/>
        </w:rPr>
        <w:t xml:space="preserve"> </w:t>
      </w:r>
      <w:r w:rsidR="00756C1E">
        <w:rPr>
          <w:rFonts w:ascii="Times New Roman" w:hAnsi="Times New Roman"/>
          <w:sz w:val="24"/>
          <w:szCs w:val="24"/>
        </w:rPr>
        <w:t>3                                                                           Węgliniec 25.05.2023r.</w:t>
      </w:r>
    </w:p>
    <w:p w14:paraId="1E76FB22" w14:textId="77777777" w:rsidR="00756C1E" w:rsidRDefault="00756C1E" w:rsidP="00756C1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0595C55" w14:textId="77777777" w:rsidR="00756C1E" w:rsidRDefault="00756C1E" w:rsidP="00756C1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4FEF5EB" w14:textId="3DDF374A" w:rsidR="00756C1E" w:rsidRDefault="00756C1E" w:rsidP="00756C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MODYFIKACJA SWZ nr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42CFD3B" w14:textId="77777777" w:rsidR="00756C1E" w:rsidRDefault="00756C1E" w:rsidP="00756C1E">
      <w:pPr>
        <w:pStyle w:val="Akapitzlist1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CFB9780" w14:textId="77777777" w:rsidR="00756C1E" w:rsidRDefault="00756C1E" w:rsidP="00756C1E">
      <w:pPr>
        <w:pStyle w:val="Nagwek40"/>
        <w:keepNext/>
        <w:keepLines/>
        <w:shd w:val="clear" w:color="auto" w:fill="auto"/>
        <w:spacing w:before="0" w:after="380" w:line="281" w:lineRule="exact"/>
        <w:ind w:right="40" w:firstLine="708"/>
        <w:rPr>
          <w:rFonts w:cs="Arial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Dotyczy:</w:t>
      </w:r>
      <w:bookmarkStart w:id="0" w:name="_Hlk78175130"/>
      <w:r w:rsidRPr="003A31D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„Przebudowa dróg gminnych w Czerwonej Wodzie”.</w:t>
      </w:r>
      <w:bookmarkEnd w:id="0"/>
    </w:p>
    <w:p w14:paraId="1AEFE5E4" w14:textId="1FBBE774" w:rsidR="00756C1E" w:rsidRDefault="00756C1E" w:rsidP="00756C1E">
      <w:pPr>
        <w:pStyle w:val="Nagwek40"/>
        <w:keepNext/>
        <w:keepLines/>
        <w:shd w:val="clear" w:color="auto" w:fill="auto"/>
        <w:spacing w:before="0" w:after="380" w:line="281" w:lineRule="exact"/>
        <w:ind w:right="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/>
        </w:rPr>
        <w:t>Na podstawie art. 286 ustawy z dnia 29 stycznia 2004r. Prawo zamówień publicznych (Dz. U. z 202</w:t>
      </w:r>
      <w:r w:rsidR="00A43F7B">
        <w:rPr>
          <w:rFonts w:ascii="Times New Roman" w:hAnsi="Times New Roman"/>
        </w:rPr>
        <w:t>2</w:t>
      </w:r>
      <w:r>
        <w:rPr>
          <w:rFonts w:ascii="Times New Roman" w:hAnsi="Times New Roman"/>
        </w:rPr>
        <w:t>r., poz. 1</w:t>
      </w:r>
      <w:r w:rsidR="00A43F7B">
        <w:rPr>
          <w:rFonts w:ascii="Times New Roman" w:hAnsi="Times New Roman"/>
        </w:rPr>
        <w:t>710</w:t>
      </w:r>
      <w:r>
        <w:rPr>
          <w:rFonts w:ascii="Times New Roman" w:hAnsi="Times New Roman"/>
        </w:rPr>
        <w:t xml:space="preserve"> ze zm.) Zamawiający informuje, iż zmodyfikowana została treść Specyfikacji Warunków Zamówienia w następującym zakresie:</w:t>
      </w:r>
    </w:p>
    <w:p w14:paraId="3FA473A8" w14:textId="77777777" w:rsidR="00A43F7B" w:rsidRDefault="00756C1E" w:rsidP="00A43F7B">
      <w:pPr>
        <w:spacing w:after="246" w:line="240" w:lineRule="exact"/>
        <w:jc w:val="both"/>
        <w:rPr>
          <w:rStyle w:val="Teksttreci812pt"/>
          <w:rFonts w:ascii="Times New Roman" w:hAnsi="Times New Roman"/>
          <w:b w:val="0"/>
          <w:bCs w:val="0"/>
          <w:i w:val="0"/>
          <w:iCs w:val="0"/>
        </w:rPr>
      </w:pPr>
      <w:bookmarkStart w:id="1" w:name="_Hlk135902376"/>
      <w:r>
        <w:rPr>
          <w:rStyle w:val="Teksttreci812pt"/>
          <w:rFonts w:ascii="Times New Roman" w:hAnsi="Times New Roman"/>
          <w:b w:val="0"/>
          <w:bCs w:val="0"/>
          <w:i w:val="0"/>
          <w:iCs w:val="0"/>
        </w:rPr>
        <w:t xml:space="preserve">W Specyfikacji </w:t>
      </w:r>
      <w:bookmarkEnd w:id="1"/>
      <w:r>
        <w:rPr>
          <w:rStyle w:val="Teksttreci812pt"/>
          <w:rFonts w:ascii="Times New Roman" w:hAnsi="Times New Roman"/>
          <w:b w:val="0"/>
          <w:bCs w:val="0"/>
          <w:i w:val="0"/>
          <w:iCs w:val="0"/>
        </w:rPr>
        <w:t xml:space="preserve">Warunków Zamówienia w </w:t>
      </w:r>
      <w:r w:rsidRPr="00193F8C">
        <w:rPr>
          <w:rStyle w:val="Teksttreci812pt"/>
          <w:rFonts w:ascii="Times New Roman" w:hAnsi="Times New Roman"/>
          <w:b w:val="0"/>
          <w:bCs w:val="0"/>
          <w:i w:val="0"/>
          <w:iCs w:val="0"/>
        </w:rPr>
        <w:t>Rozdzia</w:t>
      </w:r>
      <w:r>
        <w:rPr>
          <w:rStyle w:val="Teksttreci812pt"/>
          <w:rFonts w:ascii="Times New Roman" w:hAnsi="Times New Roman"/>
          <w:b w:val="0"/>
          <w:bCs w:val="0"/>
          <w:i w:val="0"/>
          <w:iCs w:val="0"/>
        </w:rPr>
        <w:t xml:space="preserve">le </w:t>
      </w:r>
      <w:r w:rsidRPr="00193F8C">
        <w:rPr>
          <w:rStyle w:val="Teksttreci812pt"/>
          <w:rFonts w:ascii="Times New Roman" w:hAnsi="Times New Roman"/>
          <w:b w:val="0"/>
          <w:bCs w:val="0"/>
          <w:i w:val="0"/>
          <w:iCs w:val="0"/>
        </w:rPr>
        <w:t xml:space="preserve">6. </w:t>
      </w:r>
      <w:r w:rsidRPr="00193F8C">
        <w:rPr>
          <w:rStyle w:val="Teksttreci811ptBezpogrubieniaMaelitery"/>
          <w:rFonts w:ascii="Times New Roman" w:hAnsi="Times New Roman"/>
        </w:rPr>
        <w:t>OPIS PRZEDMIOTU ZAMÓWIENIA</w:t>
      </w:r>
      <w:r w:rsidRPr="00193F8C">
        <w:rPr>
          <w:rStyle w:val="Teksttreci811ptBezpogrubieniaMaelitery"/>
          <w:rFonts w:ascii="Times New Roman" w:hAnsi="Times New Roman"/>
          <w:i w:val="0"/>
          <w:iCs w:val="0"/>
        </w:rPr>
        <w:t xml:space="preserve"> </w:t>
      </w:r>
      <w:r w:rsidRPr="00193F8C">
        <w:rPr>
          <w:rStyle w:val="Teksttreci8Maelitery"/>
          <w:rFonts w:ascii="Times New Roman" w:hAnsi="Times New Roman"/>
          <w:i w:val="0"/>
          <w:iCs w:val="0"/>
        </w:rPr>
        <w:t xml:space="preserve">(ART. </w:t>
      </w:r>
      <w:r w:rsidRPr="00193F8C">
        <w:rPr>
          <w:rStyle w:val="Teksttreci8CalibriBezpogrubienia"/>
          <w:rFonts w:ascii="Times New Roman" w:hAnsi="Times New Roman"/>
          <w:i w:val="0"/>
          <w:iCs w:val="0"/>
        </w:rPr>
        <w:t>281</w:t>
      </w:r>
      <w:r w:rsidRPr="00193F8C">
        <w:rPr>
          <w:rStyle w:val="Teksttreci80"/>
          <w:rFonts w:ascii="Times New Roman" w:hAnsi="Times New Roman"/>
          <w:i w:val="0"/>
          <w:iCs w:val="0"/>
        </w:rPr>
        <w:t xml:space="preserve"> </w:t>
      </w:r>
      <w:r w:rsidRPr="00193F8C">
        <w:rPr>
          <w:rStyle w:val="Teksttreci8Maelitery"/>
          <w:rFonts w:ascii="Times New Roman" w:hAnsi="Times New Roman"/>
          <w:i w:val="0"/>
          <w:iCs w:val="0"/>
        </w:rPr>
        <w:t>UST. 1 PKT  5 USTAWY PZP)</w:t>
      </w:r>
      <w:r>
        <w:rPr>
          <w:rStyle w:val="Teksttreci8Maelitery"/>
          <w:rFonts w:ascii="Times New Roman" w:hAnsi="Times New Roman"/>
          <w:i w:val="0"/>
          <w:iCs w:val="0"/>
        </w:rPr>
        <w:t xml:space="preserve"> </w:t>
      </w:r>
      <w:r w:rsidR="00A43F7B">
        <w:rPr>
          <w:rStyle w:val="Teksttreci812pt"/>
          <w:rFonts w:ascii="Times New Roman" w:hAnsi="Times New Roman"/>
          <w:b w:val="0"/>
          <w:bCs w:val="0"/>
          <w:i w:val="0"/>
          <w:iCs w:val="0"/>
        </w:rPr>
        <w:t>dodaje się punkt 3a o brzmieniu:</w:t>
      </w:r>
    </w:p>
    <w:p w14:paraId="78BEAC84" w14:textId="77777777" w:rsidR="00A43F7B" w:rsidRDefault="00A43F7B" w:rsidP="00A43F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Style w:val="Teksttreci812pt"/>
          <w:rFonts w:ascii="Times New Roman" w:hAnsi="Times New Roman"/>
          <w:b w:val="0"/>
          <w:bCs w:val="0"/>
          <w:i w:val="0"/>
          <w:iCs w:val="0"/>
        </w:rPr>
        <w:t xml:space="preserve">„3a. </w:t>
      </w:r>
      <w:bookmarkStart w:id="2" w:name="_Hlk134513312"/>
      <w:r w:rsidRPr="00B30D88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CZĘŚĆ NR 1 – Przebudowa nawierzchni drogi w Czerwonej Wodzie, ul. 5-go Grudnia - dz. 2374 - 170mb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. </w:t>
      </w:r>
    </w:p>
    <w:p w14:paraId="45ED48BA" w14:textId="77777777" w:rsidR="00A43F7B" w:rsidRPr="00C12E8F" w:rsidRDefault="00A43F7B" w:rsidP="00A43F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bookmarkStart w:id="3" w:name="_Hlk135901061"/>
      <w:r w:rsidRPr="00C12E8F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Przy wycenie oferty należy oprzeć się na zakresie wskazanym w dokumentacji projektowej oraz charakterystyce obiektu zawartej w przedmiarze robót.</w:t>
      </w:r>
      <w:r w:rsidRPr="00C12E8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Tabela p</w:t>
      </w:r>
      <w:r w:rsidRPr="00C12E8F">
        <w:rPr>
          <w:rFonts w:ascii="Times New Roman" w:eastAsia="Arial Unicode MS" w:hAnsi="Times New Roman"/>
          <w:iCs/>
          <w:sz w:val="24"/>
          <w:szCs w:val="24"/>
          <w:lang w:eastAsia="pl-PL" w:bidi="pl-PL"/>
        </w:rPr>
        <w:t>rzedmiaru robót ma jedynie charakter pomocniczy określający rodzaje robót, a błędne obmiary robót nie mogą stanowić podstawy do wyceny oferty.</w:t>
      </w:r>
    </w:p>
    <w:bookmarkEnd w:id="3"/>
    <w:p w14:paraId="3B0BDC51" w14:textId="77777777" w:rsidR="00A43F7B" w:rsidRPr="00C12E8F" w:rsidRDefault="00A43F7B" w:rsidP="00A43F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510FD39C" w14:textId="77777777" w:rsidR="00A43F7B" w:rsidRDefault="00A43F7B" w:rsidP="00A43F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 w:rsidRPr="00B30D88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CZĘŚĆ NR 2 – Przebudowa nawierzchni drogi w Czerwonej Wodzie, ul. 5-go Grudnia - dz. 2377/1 i 2361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- ZMIANA DŁUGOŚCI DROGI DO REALIZACJI (170,0 </w:t>
      </w:r>
      <w:proofErr w:type="spellStart"/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mb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) odcinek do wykonania  : km 0+000,0 do km 0+170,0</w:t>
      </w:r>
    </w:p>
    <w:p w14:paraId="6735ECC0" w14:textId="77777777" w:rsidR="00A43F7B" w:rsidRPr="00B30D88" w:rsidRDefault="00A43F7B" w:rsidP="00A43F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</w:p>
    <w:p w14:paraId="1AC85CDE" w14:textId="77777777" w:rsidR="00A43F7B" w:rsidRPr="00A43F7B" w:rsidRDefault="00A43F7B" w:rsidP="00A43F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A43F7B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Przy wycenie oferty należy oprzeć się na zakresie wskazanym w dokumentacji projektowej </w:t>
      </w:r>
      <w:r w:rsidRPr="00A43F7B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z uwzględnieniem skrócenia drogi do realizacji do 170,0 </w:t>
      </w:r>
      <w:proofErr w:type="spellStart"/>
      <w:r w:rsidRPr="00A43F7B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mb</w:t>
      </w:r>
      <w:proofErr w:type="spellEnd"/>
      <w:r w:rsidRPr="00A43F7B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oraz charakterystyce obiektu zawartej w przedmiarze robót. Tabela p</w:t>
      </w:r>
      <w:r w:rsidRPr="00A43F7B">
        <w:rPr>
          <w:rFonts w:ascii="Times New Roman" w:eastAsia="Arial Unicode MS" w:hAnsi="Times New Roman"/>
          <w:iCs/>
          <w:sz w:val="24"/>
          <w:szCs w:val="24"/>
          <w:lang w:eastAsia="pl-PL" w:bidi="pl-PL"/>
        </w:rPr>
        <w:t>rzedmiaru robót ma jedynie charakter pomocniczy określający rodzaje robót, a błędne obmiary robót nie mogą stanowić podstawy do wyceny oferty.</w:t>
      </w:r>
    </w:p>
    <w:p w14:paraId="139F5F55" w14:textId="77777777" w:rsidR="00A43F7B" w:rsidRPr="00A43F7B" w:rsidRDefault="00A43F7B" w:rsidP="00A43F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6418F992" w14:textId="77777777" w:rsidR="00A43F7B" w:rsidRPr="00A43F7B" w:rsidRDefault="00A43F7B" w:rsidP="00A43F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 w:rsidRPr="00A43F7B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CZĘŚĆ NR 3 – Przebudowa nawierzchni drogi w Czerwonej Wodzie, ul. 5-go Grudnia - dz. 2370</w:t>
      </w:r>
    </w:p>
    <w:p w14:paraId="2D2B50FF" w14:textId="77777777" w:rsidR="00A43F7B" w:rsidRPr="00A43F7B" w:rsidRDefault="00A43F7B" w:rsidP="00A43F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A43F7B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Przy wycenie oferty należy oprzeć się na zakresie wskazanym w dokumentacji projektowej oraz charakterystyce obiektu zawartej w przedmiarze robót.</w:t>
      </w:r>
      <w:r w:rsidRPr="00A43F7B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Tabela p</w:t>
      </w:r>
      <w:r w:rsidRPr="00A43F7B">
        <w:rPr>
          <w:rFonts w:ascii="Times New Roman" w:eastAsia="Arial Unicode MS" w:hAnsi="Times New Roman"/>
          <w:iCs/>
          <w:sz w:val="24"/>
          <w:szCs w:val="24"/>
          <w:lang w:eastAsia="pl-PL" w:bidi="pl-PL"/>
        </w:rPr>
        <w:t>rzedmiaru robót ma jedynie charakter pomocniczy określający rodzaje robót, a błędne obmiary robót nie mogą stanowić podstawy do wyceny oferty.</w:t>
      </w:r>
    </w:p>
    <w:p w14:paraId="71CF233F" w14:textId="77777777" w:rsidR="00A43F7B" w:rsidRPr="00A43F7B" w:rsidRDefault="00A43F7B" w:rsidP="00A43F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</w:p>
    <w:p w14:paraId="32881535" w14:textId="77777777" w:rsidR="00A43F7B" w:rsidRPr="00B30D88" w:rsidRDefault="00A43F7B" w:rsidP="00A43F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bookmarkEnd w:id="2"/>
    <w:p w14:paraId="6723C454" w14:textId="77777777" w:rsidR="00A43F7B" w:rsidRDefault="00A43F7B" w:rsidP="00A43F7B">
      <w:pPr>
        <w:ind w:left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Oferty nie uwzględniające w/w zmian będą odrzucone jako nie odpowiadające treści Specyfikacji Warunków Zamówienia.</w:t>
      </w:r>
    </w:p>
    <w:p w14:paraId="622FC758" w14:textId="77777777" w:rsidR="00A43F7B" w:rsidRDefault="00A43F7B" w:rsidP="00A43F7B"/>
    <w:p w14:paraId="7B8A9C9E" w14:textId="77777777" w:rsidR="00A43F7B" w:rsidRPr="00A43F7B" w:rsidRDefault="00A43F7B" w:rsidP="00A43F7B">
      <w:pPr>
        <w:spacing w:after="246" w:line="240" w:lineRule="exact"/>
        <w:jc w:val="both"/>
        <w:rPr>
          <w:rFonts w:ascii="Times New Roman" w:eastAsia="Palatino Linotype" w:hAnsi="Times New Roman" w:cs="Palatino Linotype"/>
          <w:b/>
          <w:bCs/>
          <w:smallCaps/>
          <w:color w:val="000000"/>
          <w:u w:val="single"/>
          <w:lang w:eastAsia="pl-PL" w:bidi="pl-PL"/>
        </w:rPr>
      </w:pPr>
    </w:p>
    <w:sectPr w:rsidR="00A43F7B" w:rsidRPr="00A43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A7"/>
    <w:rsid w:val="00310CBC"/>
    <w:rsid w:val="006A4830"/>
    <w:rsid w:val="00756C1E"/>
    <w:rsid w:val="00A43F7B"/>
    <w:rsid w:val="00A8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4B32"/>
  <w15:chartTrackingRefBased/>
  <w15:docId w15:val="{E573E0B7-E776-4EC4-AEAC-D11A19D3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C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">
    <w:name w:val="List Paragraph Char"/>
    <w:link w:val="Akapitzlist1"/>
    <w:locked/>
    <w:rsid w:val="00756C1E"/>
    <w:rPr>
      <w:rFonts w:ascii="Calibri" w:hAnsi="Calibri" w:cs="Arial"/>
    </w:rPr>
  </w:style>
  <w:style w:type="paragraph" w:customStyle="1" w:styleId="Akapitzlist1">
    <w:name w:val="Akapit z listą1"/>
    <w:basedOn w:val="Normalny"/>
    <w:link w:val="ListParagraphChar"/>
    <w:rsid w:val="00756C1E"/>
    <w:pPr>
      <w:ind w:left="720"/>
    </w:pPr>
    <w:rPr>
      <w:rFonts w:eastAsiaTheme="minorHAnsi" w:cs="Arial"/>
      <w:kern w:val="2"/>
      <w14:ligatures w14:val="standardContextual"/>
    </w:rPr>
  </w:style>
  <w:style w:type="character" w:customStyle="1" w:styleId="Nagwek4">
    <w:name w:val="Nagłówek #4_"/>
    <w:link w:val="Nagwek40"/>
    <w:locked/>
    <w:rsid w:val="00756C1E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756C1E"/>
    <w:pPr>
      <w:widowControl w:val="0"/>
      <w:shd w:val="clear" w:color="auto" w:fill="FFFFFF"/>
      <w:spacing w:before="540" w:after="240" w:line="0" w:lineRule="atLeast"/>
      <w:jc w:val="center"/>
      <w:outlineLvl w:val="3"/>
    </w:pPr>
    <w:rPr>
      <w:rFonts w:ascii="Palatino Linotype" w:eastAsia="Palatino Linotype" w:hAnsi="Palatino Linotype" w:cs="Palatino Linotype"/>
      <w:b/>
      <w:bCs/>
      <w:kern w:val="2"/>
      <w:sz w:val="21"/>
      <w:szCs w:val="21"/>
      <w14:ligatures w14:val="standardContextual"/>
    </w:rPr>
  </w:style>
  <w:style w:type="character" w:customStyle="1" w:styleId="Teksttreci8">
    <w:name w:val="Tekst treści (8)_"/>
    <w:basedOn w:val="Domylnaczcionkaakapitu"/>
    <w:rsid w:val="00756C1E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812pt">
    <w:name w:val="Tekst treści (8) + 12 pt"/>
    <w:basedOn w:val="Teksttreci8"/>
    <w:rsid w:val="00756C1E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811ptBezpogrubieniaMaelitery">
    <w:name w:val="Tekst treści (8) + 11 pt;Bez pogrubienia;Małe litery"/>
    <w:basedOn w:val="Teksttreci8"/>
    <w:rsid w:val="00756C1E"/>
    <w:rPr>
      <w:rFonts w:ascii="Palatino Linotype" w:eastAsia="Palatino Linotype" w:hAnsi="Palatino Linotype" w:cs="Palatino Linotype"/>
      <w:b/>
      <w:bCs/>
      <w:i/>
      <w:iCs/>
      <w:smallCaps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8Maelitery">
    <w:name w:val="Tekst treści (8) + Małe litery"/>
    <w:basedOn w:val="Teksttreci8"/>
    <w:rsid w:val="00756C1E"/>
    <w:rPr>
      <w:rFonts w:ascii="Palatino Linotype" w:eastAsia="Palatino Linotype" w:hAnsi="Palatino Linotype" w:cs="Palatino Linotype"/>
      <w:b/>
      <w:bCs/>
      <w:i/>
      <w:iCs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8CalibriBezpogrubienia">
    <w:name w:val="Tekst treści (8) + Calibri;Bez pogrubienia"/>
    <w:basedOn w:val="Teksttreci8"/>
    <w:rsid w:val="00756C1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80">
    <w:name w:val="Tekst treści (8)"/>
    <w:basedOn w:val="Teksttreci8"/>
    <w:rsid w:val="00756C1E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">
    <w:name w:val="Tekst treści (2)_"/>
    <w:link w:val="Teksttreci20"/>
    <w:locked/>
    <w:rsid w:val="00A43F7B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3F7B"/>
    <w:pPr>
      <w:widowControl w:val="0"/>
      <w:shd w:val="clear" w:color="auto" w:fill="FFFFFF"/>
      <w:spacing w:before="60" w:after="720" w:line="0" w:lineRule="atLeast"/>
      <w:ind w:hanging="780"/>
      <w:jc w:val="center"/>
    </w:pPr>
    <w:rPr>
      <w:rFonts w:ascii="Palatino Linotype" w:eastAsia="Palatino Linotype" w:hAnsi="Palatino Linotype" w:cs="Palatino Linotype"/>
      <w:kern w:val="2"/>
      <w:sz w:val="21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2</cp:revision>
  <cp:lastPrinted>2023-05-25T08:21:00Z</cp:lastPrinted>
  <dcterms:created xsi:type="dcterms:W3CDTF">2023-05-25T08:15:00Z</dcterms:created>
  <dcterms:modified xsi:type="dcterms:W3CDTF">2023-05-25T08:21:00Z</dcterms:modified>
</cp:coreProperties>
</file>