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32363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23638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73DE542A" w14:textId="3AB92FB6" w:rsidR="007D4360" w:rsidRPr="00323638" w:rsidRDefault="007D4360" w:rsidP="007D4360">
      <w:pPr>
        <w:pStyle w:val="Standard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bookmarkStart w:id="0" w:name="_Hlk65663818"/>
      <w:r w:rsidRPr="00323638">
        <w:rPr>
          <w:rFonts w:ascii="Times New Roman" w:eastAsia="Times New Roman" w:hAnsi="Times New Roman" w:cs="Times New Roman"/>
          <w:b/>
          <w:bCs/>
          <w:sz w:val="24"/>
        </w:rPr>
        <w:t xml:space="preserve">„Poprawa bezpieczeństwa ruchu pieszych w obszarze oddziaływania przejść dla pieszych w województwie </w:t>
      </w:r>
      <w:r w:rsidR="00AA4AE7">
        <w:rPr>
          <w:rFonts w:ascii="Times New Roman" w:eastAsia="Times New Roman" w:hAnsi="Times New Roman" w:cs="Times New Roman"/>
          <w:b/>
          <w:bCs/>
          <w:sz w:val="24"/>
        </w:rPr>
        <w:t>ł</w:t>
      </w:r>
      <w:r w:rsidRPr="00323638">
        <w:rPr>
          <w:rFonts w:ascii="Times New Roman" w:eastAsia="Times New Roman" w:hAnsi="Times New Roman" w:cs="Times New Roman"/>
          <w:b/>
          <w:bCs/>
          <w:sz w:val="24"/>
        </w:rPr>
        <w:t>ódzkim na rok 2021</w:t>
      </w:r>
      <w:r w:rsidR="00AA4AE7">
        <w:rPr>
          <w:rFonts w:ascii="Times New Roman" w:eastAsia="Times New Roman" w:hAnsi="Times New Roman" w:cs="Times New Roman"/>
          <w:b/>
          <w:bCs/>
          <w:sz w:val="24"/>
        </w:rPr>
        <w:t>- część II</w:t>
      </w:r>
      <w:r w:rsidRPr="00323638">
        <w:rPr>
          <w:rFonts w:ascii="Times New Roman" w:eastAsia="Times New Roman" w:hAnsi="Times New Roman" w:cs="Times New Roman"/>
          <w:b/>
          <w:bCs/>
          <w:sz w:val="24"/>
        </w:rPr>
        <w:t>”</w:t>
      </w:r>
    </w:p>
    <w:p w14:paraId="24ECDF48" w14:textId="570EE807" w:rsidR="00715BC8" w:rsidRPr="00323638" w:rsidRDefault="00715BC8" w:rsidP="007D4360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bookmarkEnd w:id="0"/>
    <w:p w14:paraId="66D91841" w14:textId="362C4345" w:rsidR="000C6D1B" w:rsidRPr="00323638" w:rsidRDefault="000C6D1B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846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1"/>
    </w:p>
    <w:p w14:paraId="1E151177" w14:textId="608EA2BD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średni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CFBEC83" w:rsidR="000C6D1B" w:rsidRPr="00323638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4C7CFA71" w14:textId="3A1BC301" w:rsidR="00715BC8" w:rsidRPr="00323638" w:rsidRDefault="00D33740" w:rsidP="007D4360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2363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="006E7237" w:rsidRPr="0032363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53BCE" w:rsidRPr="00323638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</w:t>
      </w:r>
      <w:r w:rsidRPr="00323638">
        <w:rPr>
          <w:rFonts w:ascii="Times New Roman" w:hAnsi="Times New Roman" w:cs="Times New Roman"/>
          <w:color w:val="000000"/>
          <w:sz w:val="22"/>
          <w:szCs w:val="22"/>
        </w:rPr>
        <w:t xml:space="preserve">z ustawą Prawo zamówień publicznych pn.: </w:t>
      </w:r>
      <w:r w:rsidR="00715BC8" w:rsidRPr="0032363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D4360" w:rsidRPr="00323638">
        <w:rPr>
          <w:rFonts w:ascii="Times New Roman" w:eastAsia="Times New Roman" w:hAnsi="Times New Roman" w:cs="Times New Roman"/>
          <w:b/>
          <w:sz w:val="22"/>
          <w:szCs w:val="22"/>
        </w:rPr>
        <w:t>„Poprawa bezpieczeństwa ruchu pieszych w obszarze oddziaływania przejść dla pieszych w województwie Łódzkim na rok 2021</w:t>
      </w:r>
      <w:r w:rsidR="00AA4AE7">
        <w:rPr>
          <w:rFonts w:ascii="Times New Roman" w:eastAsia="Times New Roman" w:hAnsi="Times New Roman" w:cs="Times New Roman"/>
          <w:b/>
          <w:sz w:val="22"/>
          <w:szCs w:val="22"/>
        </w:rPr>
        <w:t xml:space="preserve"> - część II</w:t>
      </w:r>
      <w:r w:rsidR="007D4360" w:rsidRPr="00323638">
        <w:rPr>
          <w:rFonts w:ascii="Times New Roman" w:eastAsia="Times New Roman" w:hAnsi="Times New Roman" w:cs="Times New Roman"/>
          <w:b/>
          <w:sz w:val="22"/>
          <w:szCs w:val="22"/>
        </w:rPr>
        <w:t>”</w:t>
      </w:r>
      <w:r w:rsidR="0032363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7D4360" w:rsidRPr="0032363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323638">
        <w:rPr>
          <w:rFonts w:ascii="Times New Roman" w:hAnsi="Times New Roman" w:cs="Times New Roman"/>
          <w:sz w:val="22"/>
          <w:szCs w:val="22"/>
        </w:rPr>
        <w:t>zgodnie</w:t>
      </w:r>
      <w:r w:rsidR="00AA4AE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323638">
        <w:rPr>
          <w:rFonts w:ascii="Times New Roman" w:hAnsi="Times New Roman" w:cs="Times New Roman"/>
          <w:sz w:val="22"/>
          <w:szCs w:val="22"/>
        </w:rPr>
        <w:t xml:space="preserve"> z </w:t>
      </w:r>
      <w:r w:rsidR="001F0F0C" w:rsidRPr="00323638">
        <w:rPr>
          <w:rFonts w:ascii="Times New Roman" w:hAnsi="Times New Roman" w:cs="Times New Roman"/>
          <w:sz w:val="22"/>
          <w:szCs w:val="22"/>
        </w:rPr>
        <w:t>wym</w:t>
      </w:r>
      <w:r w:rsidR="00A3500A" w:rsidRPr="00323638">
        <w:rPr>
          <w:rFonts w:ascii="Times New Roman" w:hAnsi="Times New Roman" w:cs="Times New Roman"/>
          <w:sz w:val="22"/>
          <w:szCs w:val="22"/>
        </w:rPr>
        <w:t xml:space="preserve">ogami </w:t>
      </w:r>
      <w:r w:rsidR="001F0F0C" w:rsidRPr="00323638">
        <w:rPr>
          <w:rFonts w:ascii="Times New Roman" w:hAnsi="Times New Roman" w:cs="Times New Roman"/>
          <w:sz w:val="22"/>
          <w:szCs w:val="22"/>
        </w:rPr>
        <w:t>zawartymi  w SWZ:</w:t>
      </w:r>
    </w:p>
    <w:p w14:paraId="197DF3C9" w14:textId="77777777" w:rsidR="002C7A8F" w:rsidRPr="00323638" w:rsidRDefault="002C7A8F" w:rsidP="007D4360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623473C" w14:textId="7B0A80A5" w:rsidR="00DA4CE5" w:rsidRDefault="001F0F0C" w:rsidP="00927C63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bookmarkStart w:id="2" w:name="_Hlk75863443"/>
      <w:r w:rsidRP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Łączna cena za Zadanie Nr 1 pn.: </w:t>
      </w:r>
      <w:r w:rsidR="002C7A8F" w:rsidRP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„</w:t>
      </w:r>
      <w:r w:rsidR="00AA4AE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Przeb</w:t>
      </w:r>
      <w:r w:rsidR="002C7A8F" w:rsidRP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udowa przejścia dla pieszych na</w:t>
      </w:r>
      <w:r w:rsidR="00AA4AE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DP nr 5165 E ul</w:t>
      </w:r>
      <w:r w:rsidR="002C7A8F" w:rsidRP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AA4AE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Pabianicka </w:t>
      </w:r>
      <w:bookmarkEnd w:id="2"/>
      <w:r w:rsidR="002C7A8F" w:rsidRP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 Aleksandrowie Łódzkim”</w:t>
      </w:r>
      <w:r w:rsid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wynosi:</w:t>
      </w:r>
    </w:p>
    <w:p w14:paraId="64DCE611" w14:textId="77777777" w:rsidR="00CD6832" w:rsidRPr="00891DBD" w:rsidRDefault="00CD6832" w:rsidP="00CD6832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19B157B5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560" w:hanging="85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brutto:_____________________________________________________________________</w:t>
      </w:r>
    </w:p>
    <w:p w14:paraId="437E87EE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440" w:hanging="73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słownie:____________________________________________________________________</w:t>
      </w:r>
    </w:p>
    <w:p w14:paraId="105EA374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582B619E" w14:textId="6F7FF88E" w:rsidR="00F50311" w:rsidRPr="00323638" w:rsidRDefault="001F0F0C" w:rsidP="00F50311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b/>
          <w:bCs/>
          <w:color w:val="000000"/>
          <w:sz w:val="22"/>
          <w:szCs w:val="22"/>
        </w:rPr>
        <w:t>OKRES GWARANCJI (G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)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r w:rsidR="00F50311"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>Oświadczamy, że udzielimy</w:t>
      </w:r>
      <w:r w:rsidR="00F50311" w:rsidRPr="00323638">
        <w:rPr>
          <w:rFonts w:cs="Times New Roman"/>
          <w:color w:val="000000"/>
          <w:kern w:val="3"/>
          <w:lang w:eastAsia="zh-CN" w:bidi="hi-IN"/>
        </w:rPr>
        <w:t xml:space="preserve"> _____________________ </w:t>
      </w:r>
      <w:r w:rsidR="00F50311"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 budowlanych, potwierdzonych protokołem odbioru końcowego robót bez uwag</w:t>
      </w:r>
      <w:r w:rsidR="00F50311" w:rsidRPr="00323638">
        <w:rPr>
          <w:rFonts w:cs="Times New Roman"/>
          <w:color w:val="000000"/>
          <w:kern w:val="3"/>
          <w:lang w:eastAsia="zh-CN" w:bidi="hi-IN"/>
        </w:rPr>
        <w:t xml:space="preserve"> </w:t>
      </w:r>
      <w:r w:rsidR="00F50311"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na wykonanie robót budowlanych objętych przedmiotem zamówienia oraz rozszerzymy odpowiedzialność </w:t>
      </w:r>
      <w:r w:rsidR="004C000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                    </w:t>
      </w:r>
      <w:r w:rsidR="00F50311"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>z tytułu rękojmi za wady na okres równy okresowi gwarancji jakości - Gwarancja jakości stanowi kryterium oceny ofert, które zostało szczegółowo opisane w dziale XXVI SWZ.</w:t>
      </w:r>
    </w:p>
    <w:p w14:paraId="12FEC96B" w14:textId="77777777" w:rsidR="006672D1" w:rsidRPr="00323638" w:rsidRDefault="006672D1" w:rsidP="00F50311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7E089735" w14:textId="784A466A" w:rsidR="006672D1" w:rsidRPr="00323638" w:rsidRDefault="006672D1" w:rsidP="00CF3789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Łączna cena za Zadanie Nr 2 pn.: „Przebudowa przejścia dla pieszych na drodze powiatowej nr 51</w:t>
      </w:r>
      <w:r w:rsidR="00AA4AE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01 </w:t>
      </w: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E </w:t>
      </w:r>
      <w:r w:rsidR="00AA4AE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- ulica Swoboda w Głownie</w:t>
      </w: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”</w:t>
      </w:r>
      <w:r w:rsid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wynosi:</w:t>
      </w:r>
    </w:p>
    <w:p w14:paraId="62469344" w14:textId="77777777" w:rsidR="00DA4CE5" w:rsidRDefault="00DA4CE5" w:rsidP="00DA4CE5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1530DD5F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560" w:hanging="85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brutto:_____________________________________________________________________</w:t>
      </w:r>
    </w:p>
    <w:p w14:paraId="0EA953E4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440" w:hanging="73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słownie:____________________________________________________________________</w:t>
      </w:r>
    </w:p>
    <w:p w14:paraId="5C672D57" w14:textId="77777777" w:rsidR="006672D1" w:rsidRPr="00323638" w:rsidRDefault="006672D1" w:rsidP="006672D1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7D4358C4" w14:textId="7A62936B" w:rsidR="006672D1" w:rsidRPr="00323638" w:rsidRDefault="006672D1" w:rsidP="006672D1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b/>
          <w:bCs/>
          <w:color w:val="000000"/>
          <w:sz w:val="22"/>
          <w:szCs w:val="22"/>
        </w:rPr>
        <w:t>OKRES GWARANCJI (G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)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Oświadczamy, że udzielimy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_____________________ 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 budowlanych, potwierdzonych protokołem odbioru końcowego robót bez uwag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na wykonanie robót budowlanych objętych przedmiotem zamówienia oraz rozszerzymy odpowiedzialność </w:t>
      </w:r>
      <w:r w:rsidR="004C000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                     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>z tytułu rękojmi za wady na okres równy okresowi gwarancji jakości - Gwarancja jakości stanowi kryterium oceny ofert, które zostało szczegółowo opisane w dziale XXVI SWZ.</w:t>
      </w:r>
    </w:p>
    <w:p w14:paraId="58C85E49" w14:textId="77777777" w:rsidR="006672D1" w:rsidRPr="00323638" w:rsidRDefault="006672D1" w:rsidP="006672D1">
      <w:pPr>
        <w:pStyle w:val="Akapitzlist"/>
        <w:ind w:left="709" w:right="292"/>
        <w:jc w:val="both"/>
        <w:rPr>
          <w:rFonts w:cs="Times New Roman"/>
          <w:i/>
          <w:iCs/>
          <w:color w:val="000000"/>
          <w:kern w:val="3"/>
          <w:lang w:eastAsia="zh-CN" w:bidi="hi-IN"/>
        </w:rPr>
      </w:pPr>
    </w:p>
    <w:p w14:paraId="19D6021F" w14:textId="2E4D56F7" w:rsidR="006672D1" w:rsidRDefault="006672D1" w:rsidP="006672D1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Łączna cena za Zadanie Nr </w:t>
      </w:r>
      <w:r w:rsidR="002E289D"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3</w:t>
      </w: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pn.: „Przebudowa przejścia dla pieszych na </w:t>
      </w:r>
      <w:r w:rsidR="00AA4AE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DP nr 5109 E – ul. Szkolna, Gieczno w rejonie SP</w:t>
      </w: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”</w:t>
      </w:r>
      <w:r w:rsid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wynosi:</w:t>
      </w:r>
    </w:p>
    <w:p w14:paraId="4E581180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0181A8A3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560" w:hanging="85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brutto:_____________________________________________________________________</w:t>
      </w:r>
    </w:p>
    <w:p w14:paraId="662F2DC9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440" w:hanging="73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słownie:____________________________________________________________________</w:t>
      </w:r>
    </w:p>
    <w:p w14:paraId="749D0D73" w14:textId="77777777" w:rsidR="006672D1" w:rsidRPr="00323638" w:rsidRDefault="006672D1" w:rsidP="006672D1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4819F042" w14:textId="1A0CFF52" w:rsidR="006672D1" w:rsidRPr="00323638" w:rsidRDefault="006672D1" w:rsidP="006672D1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b/>
          <w:bCs/>
          <w:color w:val="000000"/>
          <w:sz w:val="22"/>
          <w:szCs w:val="22"/>
        </w:rPr>
        <w:t>OKRES GWARANCJI (G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)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Oświadczamy, że udzielimy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_____________________ 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 budowlanych, potwierdzonych protokołem odbioru końcowego robót bez uwag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na wykonanie robót budowlanych objętych przedmiotem zamówienia oraz rozszerzymy odpowiedzialność </w:t>
      </w:r>
      <w:r w:rsidR="004C000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                    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>z tytułu rękojmi za wady na okres równy okresowi gwarancji jakości - Gwarancja jakości stanowi kryterium oceny ofert, które zostało szczegółowo opisane w dziale XXVI SWZ.</w:t>
      </w:r>
    </w:p>
    <w:p w14:paraId="270425D7" w14:textId="77777777" w:rsidR="006672D1" w:rsidRPr="00323638" w:rsidRDefault="006672D1" w:rsidP="006672D1">
      <w:pPr>
        <w:pStyle w:val="Akapitzlist"/>
        <w:ind w:left="709" w:right="292"/>
        <w:jc w:val="both"/>
        <w:rPr>
          <w:rFonts w:cs="Times New Roman"/>
          <w:i/>
          <w:iCs/>
          <w:color w:val="000000"/>
          <w:kern w:val="3"/>
          <w:lang w:eastAsia="zh-CN" w:bidi="hi-IN"/>
        </w:rPr>
      </w:pPr>
    </w:p>
    <w:p w14:paraId="4A4161C8" w14:textId="13B317F2" w:rsidR="002E289D" w:rsidRDefault="002E289D" w:rsidP="00A5270E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Łączna cena za Zadanie Nr 4 pn.: „Przebudowa przejścia dla pieszych na </w:t>
      </w:r>
      <w:r w:rsidR="00F3473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drodze powiatowej nr 5104 E – ulica Strykowska w Smolicach</w:t>
      </w: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”</w:t>
      </w:r>
      <w:r w:rsid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wynosi:</w:t>
      </w:r>
    </w:p>
    <w:p w14:paraId="6FB5C438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65730169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560" w:hanging="85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brutto:_____________________________________________________________________</w:t>
      </w:r>
    </w:p>
    <w:p w14:paraId="0809F8AF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440" w:hanging="73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słownie:____________________________________________________________________</w:t>
      </w:r>
    </w:p>
    <w:p w14:paraId="3497B4D5" w14:textId="77777777" w:rsidR="002E289D" w:rsidRPr="00323638" w:rsidRDefault="002E289D" w:rsidP="002E289D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6A726153" w14:textId="7E4EDFD0" w:rsidR="002E289D" w:rsidRPr="00DA4CE5" w:rsidRDefault="002E289D" w:rsidP="00DA4CE5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b/>
          <w:bCs/>
          <w:color w:val="000000"/>
          <w:sz w:val="22"/>
          <w:szCs w:val="22"/>
        </w:rPr>
        <w:t>OKRES GWARANCJI (G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)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Oświadczamy, że udzielimy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_____________________ 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 budowlanych, potwierdzonych protokołem odbioru końcowego robót bez uwag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na wykonanie robót budowlanych objętych przedmiotem zamówienia oraz rozszerzymy odpowiedzialność </w:t>
      </w:r>
      <w:r w:rsidR="004C000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                    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>z tytułu rękojmi za wady na okres równy okresowi gwarancji jakości - Gwarancja jakości stanowi kryterium oceny ofert, które zostało szczegółowo opisane w dziale XXVI SWZ.</w:t>
      </w:r>
    </w:p>
    <w:p w14:paraId="42D75485" w14:textId="77777777" w:rsidR="002E289D" w:rsidRPr="00323638" w:rsidRDefault="002E289D" w:rsidP="002E289D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02C0779A" w14:textId="54CA7125" w:rsidR="002E289D" w:rsidRDefault="002E289D" w:rsidP="005F21BB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Łączna cena za Zadanie Nr 5 pn.: </w:t>
      </w:r>
      <w:bookmarkStart w:id="3" w:name="_Hlk78363473"/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„Przebudowa przejścia </w:t>
      </w:r>
      <w:r w:rsidR="00F3473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na DP nr 5140 E w ciągu ulic Starzyńskiego - Nowe Miasto w Ozorkowie</w:t>
      </w: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”</w:t>
      </w:r>
      <w:bookmarkEnd w:id="3"/>
      <w:r w:rsid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wynosi:</w:t>
      </w:r>
    </w:p>
    <w:p w14:paraId="42358417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11A5FE48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560" w:hanging="85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brutto:_____________________________________________________________________</w:t>
      </w:r>
    </w:p>
    <w:p w14:paraId="2818C595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440" w:hanging="73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słownie:____________________________________________________________________</w:t>
      </w:r>
    </w:p>
    <w:p w14:paraId="135D661B" w14:textId="77777777" w:rsidR="002E289D" w:rsidRPr="00323638" w:rsidRDefault="002E289D" w:rsidP="002E289D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745C722D" w14:textId="42482D31" w:rsidR="00DA4CE5" w:rsidRPr="00CD6832" w:rsidRDefault="002E289D" w:rsidP="00CD6832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b/>
          <w:bCs/>
          <w:color w:val="000000"/>
          <w:sz w:val="22"/>
          <w:szCs w:val="22"/>
        </w:rPr>
        <w:t>OKRES GWARANCJI (G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)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Oświadczamy, że udzielimy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_____________________ 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 budowlanych, potwierdzonych protokołem odbioru końcowego robót bez uwag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na wykonanie robót budowlanych objętych przedmiotem zamówienia oraz rozszerzymy odpowiedzialność </w:t>
      </w:r>
      <w:r w:rsidR="004C000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                      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>z tytułu rękojmi za wady na okres równy okresowi gwarancji jakości - Gwarancja jakości stanowi kryterium oceny ofert, które zostało szczegółowo opisane w dziale XXVI SWZ.</w:t>
      </w:r>
    </w:p>
    <w:p w14:paraId="7E7EF52B" w14:textId="77777777" w:rsidR="002E289D" w:rsidRPr="00323638" w:rsidRDefault="002E289D" w:rsidP="002E289D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4F2D2829" w14:textId="370D0016" w:rsidR="002E289D" w:rsidRDefault="002E289D" w:rsidP="00806D5C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Łączna cena za Zadanie Nr 6 pn.: „Przebudowa przejścia dla pieszych na </w:t>
      </w:r>
      <w:r w:rsidR="00F3473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drodze nr DP 5128 E, ul. Jagiellońska, Sokolniki </w:t>
      </w:r>
      <w:r w:rsidR="0046493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-Las</w:t>
      </w: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”</w:t>
      </w:r>
      <w:r w:rsid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wynosi:</w:t>
      </w:r>
    </w:p>
    <w:p w14:paraId="54424109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627838A3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560" w:hanging="85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brutto:_____________________________________________________________________</w:t>
      </w:r>
    </w:p>
    <w:p w14:paraId="3921B7A2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440" w:hanging="73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słownie:____________________________________________________________________</w:t>
      </w:r>
    </w:p>
    <w:p w14:paraId="041445A2" w14:textId="77777777" w:rsidR="002E289D" w:rsidRPr="00323638" w:rsidRDefault="002E289D" w:rsidP="002E289D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18C01479" w14:textId="664BACDC" w:rsidR="002E289D" w:rsidRPr="00323638" w:rsidRDefault="002E289D" w:rsidP="002E289D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b/>
          <w:bCs/>
          <w:color w:val="000000"/>
          <w:sz w:val="22"/>
          <w:szCs w:val="22"/>
        </w:rPr>
        <w:t>OKRES GWARANCJI (G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)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Oświadczamy, że udzielimy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_____________________ 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 budowlanych, potwierdzonych protokołem odbioru końcowego robót bez uwag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na wykonanie robót budowlanych objętych przedmiotem zamówienia oraz rozszerzymy odpowiedzialność </w:t>
      </w:r>
      <w:r w:rsidR="004C000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                      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>z tytułu rękojmi za wady na okres równy okresowi gwarancji jakości - Gwarancja jakości stanowi kryterium oceny ofert, które zostało szczegółowo opisane w dziale XXVI SWZ.</w:t>
      </w:r>
    </w:p>
    <w:p w14:paraId="19D42216" w14:textId="77777777" w:rsidR="002E289D" w:rsidRPr="00323638" w:rsidRDefault="002E289D" w:rsidP="002E289D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6A4071A8" w14:textId="62A28818" w:rsidR="002E289D" w:rsidRDefault="002E289D" w:rsidP="00410A13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Łączna cena za Zadanie Nr 7 pn.: ,,Przebudowa przejścia dla pieszych na </w:t>
      </w:r>
      <w:r w:rsidR="0046493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drodze powiatowej nr 5126 E – w rejonie szkoły w Lubiankowie</w:t>
      </w:r>
      <w:r w:rsidR="00410A13"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”</w:t>
      </w:r>
      <w:r w:rsid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wynosi:</w:t>
      </w:r>
    </w:p>
    <w:p w14:paraId="1D62E19C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7DEB9F56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560" w:hanging="85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brutto:_____________________________________________________________________</w:t>
      </w:r>
    </w:p>
    <w:p w14:paraId="534CB26F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440" w:hanging="73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słownie:____________________________________________________________________</w:t>
      </w:r>
    </w:p>
    <w:p w14:paraId="423C1C45" w14:textId="77777777" w:rsidR="002E289D" w:rsidRPr="00323638" w:rsidRDefault="002E289D" w:rsidP="002E289D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17154ADA" w14:textId="216DC9C4" w:rsidR="002E289D" w:rsidRPr="00323638" w:rsidRDefault="002E289D" w:rsidP="002E289D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b/>
          <w:bCs/>
          <w:color w:val="000000"/>
          <w:sz w:val="22"/>
          <w:szCs w:val="22"/>
        </w:rPr>
        <w:t>OKRES GWARANCJI (G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)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Oświadczamy, że udzielimy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_____________________ 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 budowlanych, potwierdzonych protokołem odbioru końcowego robót bez uwag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na wykonanie robót budowlanych objętych przedmiotem zamówienia oraz rozszerzymy odpowiedzialność </w:t>
      </w:r>
      <w:r w:rsidR="004C000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                      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>z tytułu rękojmi za wady na okres równy okresowi gwarancji jakości - Gwarancja jakości stanowi kryterium oceny ofert, które zostało szczegółowo opisane w dziale XXVI SWZ.</w:t>
      </w:r>
    </w:p>
    <w:p w14:paraId="24BBC02E" w14:textId="77777777" w:rsidR="002E289D" w:rsidRPr="00323638" w:rsidRDefault="002E289D" w:rsidP="002E289D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7DBF27A8" w14:textId="21A9618B" w:rsidR="0020330E" w:rsidRDefault="0020330E" w:rsidP="0050339C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Łączna cena za Zadanie Nr 8 pn.: „Przebudowa przejścia dla pieszych </w:t>
      </w:r>
      <w:r w:rsidR="0046493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na drodze powiatowej nr 5158 E – ul. Kasprowicza w Zgierzu</w:t>
      </w: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”</w:t>
      </w:r>
      <w:r w:rsid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wynosi:</w:t>
      </w:r>
    </w:p>
    <w:p w14:paraId="48BC58BD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65D03689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560" w:hanging="85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brutto:_____________________________________________________________________</w:t>
      </w:r>
    </w:p>
    <w:p w14:paraId="7FC90214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440" w:hanging="73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słownie:____________________________________________________________________</w:t>
      </w:r>
    </w:p>
    <w:p w14:paraId="47F498EA" w14:textId="77777777" w:rsidR="0020330E" w:rsidRPr="00323638" w:rsidRDefault="0020330E" w:rsidP="0020330E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047227FD" w14:textId="6F4C58A5" w:rsidR="00715BC8" w:rsidRPr="00DA4CE5" w:rsidRDefault="0020330E" w:rsidP="00DA4CE5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b/>
          <w:bCs/>
          <w:color w:val="000000"/>
          <w:sz w:val="22"/>
          <w:szCs w:val="22"/>
        </w:rPr>
        <w:t>OKRES GWARANCJI (G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)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Oświadczamy, że udzielimy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_____________________ 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 budowlanych, potwierdzonych protokołem odbioru końcowego robót bez uwag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na wykonanie robót budowlanych objętych przedmiotem zamówienia oraz rozszerzymy odpowiedzialność </w:t>
      </w:r>
      <w:r w:rsidR="004C000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                    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>z tytułu rękojmi za wady na okres równy okresowi gwarancji jakości - Gwarancja jakości stanowi kryterium oceny ofert, które zostało szczegółowo opisane w dziale XXVI SWZ.</w:t>
      </w:r>
    </w:p>
    <w:p w14:paraId="4646F730" w14:textId="71A0908C" w:rsidR="00106837" w:rsidRPr="00323638" w:rsidRDefault="000C6D1B" w:rsidP="002E03BC">
      <w:pPr>
        <w:pStyle w:val="Akapitzlist"/>
        <w:numPr>
          <w:ilvl w:val="0"/>
          <w:numId w:val="27"/>
        </w:numPr>
        <w:tabs>
          <w:tab w:val="left" w:pos="1701"/>
          <w:tab w:val="left" w:pos="8781"/>
        </w:tabs>
        <w:ind w:left="426" w:right="1" w:hanging="426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kern w:val="3"/>
          <w:sz w:val="22"/>
          <w:szCs w:val="22"/>
          <w:lang w:eastAsia="zh-CN" w:bidi="hi-IN"/>
        </w:rPr>
        <w:lastRenderedPageBreak/>
        <w:t>Oświadczamy, że zapoznaliśmy się ze SWZ i nie wnosimy do niej zastrzeżeń oraz zdobyliśmy konieczne informacje do przygotowania oferty.</w:t>
      </w:r>
    </w:p>
    <w:p w14:paraId="2B85CD9F" w14:textId="77777777" w:rsidR="00106837" w:rsidRPr="00323638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6CA7875" w:rsidR="000C6D1B" w:rsidRPr="00323638" w:rsidRDefault="000C6D1B" w:rsidP="002E03BC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4C000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23638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23638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323638" w:rsidRDefault="000C6D1B" w:rsidP="002E03BC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23638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0F56424D" w:rsidR="00995E8B" w:rsidRPr="00323638" w:rsidRDefault="00995E8B" w:rsidP="002E03BC">
      <w:pPr>
        <w:pStyle w:val="Akapitzlist"/>
        <w:numPr>
          <w:ilvl w:val="0"/>
          <w:numId w:val="27"/>
        </w:numPr>
        <w:tabs>
          <w:tab w:val="left" w:pos="9072"/>
        </w:tabs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eastAsia="Arial" w:cs="Times New Roman"/>
          <w:sz w:val="22"/>
          <w:szCs w:val="22"/>
        </w:rPr>
        <w:t>Nazwy podmiotów na zasoby których Wykonawca powołuje się na zasadach określonych</w:t>
      </w:r>
      <w:r w:rsidR="004C0008">
        <w:rPr>
          <w:rFonts w:eastAsia="Arial" w:cs="Times New Roman"/>
          <w:sz w:val="22"/>
          <w:szCs w:val="22"/>
        </w:rPr>
        <w:t xml:space="preserve">                 </w:t>
      </w:r>
      <w:r w:rsidRPr="00323638">
        <w:rPr>
          <w:rFonts w:eastAsia="Arial" w:cs="Times New Roman"/>
          <w:sz w:val="22"/>
          <w:szCs w:val="22"/>
        </w:rPr>
        <w:t xml:space="preserve"> w art. </w:t>
      </w:r>
      <w:r w:rsidR="00E53BCE" w:rsidRPr="00323638">
        <w:rPr>
          <w:rFonts w:eastAsia="Arial" w:cs="Times New Roman"/>
          <w:sz w:val="22"/>
          <w:szCs w:val="22"/>
        </w:rPr>
        <w:t>1</w:t>
      </w:r>
      <w:r w:rsidRPr="00323638">
        <w:rPr>
          <w:rFonts w:eastAsia="Arial" w:cs="Times New Roman"/>
          <w:sz w:val="22"/>
          <w:szCs w:val="22"/>
        </w:rPr>
        <w:t xml:space="preserve">18 Ustawy </w:t>
      </w:r>
      <w:proofErr w:type="spellStart"/>
      <w:r w:rsidR="008E4EF4" w:rsidRPr="00323638">
        <w:rPr>
          <w:rFonts w:eastAsia="Arial" w:cs="Times New Roman"/>
          <w:sz w:val="22"/>
          <w:szCs w:val="22"/>
        </w:rPr>
        <w:t>Pzp</w:t>
      </w:r>
      <w:proofErr w:type="spellEnd"/>
      <w:r w:rsidR="008E4EF4" w:rsidRPr="00323638">
        <w:rPr>
          <w:rFonts w:eastAsia="Arial" w:cs="Times New Roman"/>
          <w:sz w:val="22"/>
          <w:szCs w:val="22"/>
        </w:rPr>
        <w:t xml:space="preserve"> </w:t>
      </w:r>
      <w:r w:rsidR="006E7237" w:rsidRPr="00323638">
        <w:rPr>
          <w:rFonts w:eastAsia="Arial" w:cs="Times New Roman"/>
          <w:sz w:val="22"/>
          <w:szCs w:val="22"/>
        </w:rPr>
        <w:t>w</w:t>
      </w:r>
      <w:r w:rsidRPr="00323638">
        <w:rPr>
          <w:rFonts w:eastAsia="Arial" w:cs="Times New Roman"/>
          <w:sz w:val="22"/>
          <w:szCs w:val="22"/>
        </w:rPr>
        <w:t xml:space="preserve"> celu wykazania spełnienia </w:t>
      </w:r>
      <w:r w:rsidRPr="00323638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23638">
        <w:rPr>
          <w:rFonts w:eastAsia="Arial" w:cs="Times New Roman"/>
          <w:b/>
          <w:bCs/>
          <w:sz w:val="22"/>
          <w:szCs w:val="22"/>
        </w:rPr>
        <w:t xml:space="preserve"> </w:t>
      </w:r>
      <w:r w:rsidR="004C0008">
        <w:rPr>
          <w:rFonts w:eastAsia="Arial" w:cs="Times New Roman"/>
          <w:b/>
          <w:bCs/>
          <w:sz w:val="22"/>
          <w:szCs w:val="22"/>
        </w:rPr>
        <w:t xml:space="preserve">                   </w:t>
      </w:r>
      <w:r w:rsidR="00F42DDC" w:rsidRPr="00323638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323638">
        <w:rPr>
          <w:rFonts w:eastAsia="Arial" w:cs="Times New Roman"/>
          <w:sz w:val="22"/>
          <w:szCs w:val="22"/>
        </w:rPr>
        <w:t xml:space="preserve"> </w:t>
      </w:r>
      <w:r w:rsidRPr="00323638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23638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23638">
        <w:rPr>
          <w:rFonts w:eastAsia="Arial" w:cs="Times New Roman"/>
          <w:b/>
          <w:bCs/>
          <w:sz w:val="22"/>
          <w:szCs w:val="22"/>
        </w:rPr>
        <w:t>):</w:t>
      </w:r>
      <w:r w:rsidRPr="00323638">
        <w:rPr>
          <w:rFonts w:eastAsia="Arial" w:cs="Times New Roman"/>
          <w:sz w:val="22"/>
          <w:szCs w:val="22"/>
        </w:rPr>
        <w:t xml:space="preserve">  </w:t>
      </w:r>
    </w:p>
    <w:p w14:paraId="1226633E" w14:textId="45C3A0CA" w:rsidR="0021198C" w:rsidRPr="00323638" w:rsidRDefault="0021198C" w:rsidP="004C0008">
      <w:pPr>
        <w:pStyle w:val="Akapitzlist"/>
        <w:spacing w:line="276" w:lineRule="auto"/>
        <w:ind w:hanging="708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5B4DE8E" w14:textId="1B6F5C6B" w:rsidR="0021198C" w:rsidRDefault="0021198C" w:rsidP="004C0008">
      <w:pPr>
        <w:spacing w:after="0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1A394007" w14:textId="77777777" w:rsidR="004C0008" w:rsidRPr="00323638" w:rsidRDefault="004C0008" w:rsidP="004C0008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35072499" w14:textId="7C0A8821" w:rsidR="007E5350" w:rsidRPr="004C0008" w:rsidRDefault="00AC5448" w:rsidP="002E03BC">
      <w:pPr>
        <w:pStyle w:val="Akapitzlist"/>
        <w:numPr>
          <w:ilvl w:val="0"/>
          <w:numId w:val="27"/>
        </w:numPr>
        <w:spacing w:after="120"/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p w14:paraId="3B154E94" w14:textId="77777777" w:rsidR="004C0008" w:rsidRPr="00323638" w:rsidRDefault="004C0008" w:rsidP="004C0008">
      <w:pPr>
        <w:pStyle w:val="Akapitzlist"/>
        <w:spacing w:after="120"/>
        <w:ind w:left="720"/>
        <w:jc w:val="both"/>
        <w:rPr>
          <w:rFonts w:cs="Times New Roman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323638" w:rsidRDefault="00F6720F" w:rsidP="00CD683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323638" w:rsidRDefault="009A53A7" w:rsidP="002E03BC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2468D9D2" w14:textId="2032B5F6" w:rsidR="009A53A7" w:rsidRPr="00323638" w:rsidRDefault="0021198C" w:rsidP="004C000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</w:t>
      </w:r>
    </w:p>
    <w:p w14:paraId="3FA2FE16" w14:textId="0CBF0FEA" w:rsidR="0021198C" w:rsidRPr="00323638" w:rsidRDefault="0021198C" w:rsidP="004C0008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254BDD79" w14:textId="4663E6F6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 w:rsidRPr="00323638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36F14DAF" w:rsidR="0020257F" w:rsidRPr="00323638" w:rsidRDefault="0020257F" w:rsidP="002E03BC">
      <w:pPr>
        <w:widowControl w:val="0"/>
        <w:numPr>
          <w:ilvl w:val="0"/>
          <w:numId w:val="27"/>
        </w:numP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proofErr w:type="spellStart"/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Pzp</w:t>
      </w:r>
      <w:proofErr w:type="spellEnd"/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NALEŻY WYPEŁNIĆ PONIŻEJ W</w:t>
      </w:r>
      <w:r w:rsidR="004C000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PRZYPADKU ODPOWIEDZI TWIERDZĄCEJ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323638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C7F3DAB" w14:textId="25AF98F5" w:rsidR="00A9241A" w:rsidRPr="00323638" w:rsidRDefault="00EC2F2C" w:rsidP="00D9463B">
      <w:pPr>
        <w:pStyle w:val="Akapitzlist"/>
        <w:numPr>
          <w:ilvl w:val="0"/>
          <w:numId w:val="27"/>
        </w:numPr>
        <w:ind w:left="426" w:hanging="426"/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</w:t>
      </w:r>
      <w:r w:rsidR="00427FDE" w:rsidRPr="00323638">
        <w:rPr>
          <w:rFonts w:cs="Times New Roman"/>
          <w:sz w:val="22"/>
          <w:szCs w:val="22"/>
        </w:rPr>
        <w:t xml:space="preserve">a podstawie </w:t>
      </w:r>
      <w:r w:rsidRPr="00323638">
        <w:rPr>
          <w:rFonts w:cs="Times New Roman"/>
          <w:sz w:val="22"/>
          <w:szCs w:val="22"/>
        </w:rPr>
        <w:t>art.</w:t>
      </w:r>
      <w:r w:rsidR="00A9241A" w:rsidRPr="00323638">
        <w:rPr>
          <w:rFonts w:cs="Times New Roman"/>
          <w:sz w:val="22"/>
          <w:szCs w:val="22"/>
        </w:rPr>
        <w:t xml:space="preserve"> </w:t>
      </w:r>
      <w:r w:rsidR="009F54AC" w:rsidRPr="00323638">
        <w:rPr>
          <w:rFonts w:cs="Times New Roman"/>
          <w:sz w:val="22"/>
          <w:szCs w:val="22"/>
        </w:rPr>
        <w:t>274</w:t>
      </w:r>
      <w:r w:rsidR="00A9241A" w:rsidRPr="00323638">
        <w:rPr>
          <w:rFonts w:cs="Times New Roman"/>
          <w:sz w:val="22"/>
          <w:szCs w:val="22"/>
        </w:rPr>
        <w:t xml:space="preserve"> ust. </w:t>
      </w:r>
      <w:r w:rsidR="009F54AC" w:rsidRPr="00323638">
        <w:rPr>
          <w:rFonts w:cs="Times New Roman"/>
          <w:sz w:val="22"/>
          <w:szCs w:val="22"/>
        </w:rPr>
        <w:t>4</w:t>
      </w:r>
      <w:r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="00377AB4" w:rsidRPr="00323638">
        <w:rPr>
          <w:rFonts w:cs="Times New Roman"/>
          <w:sz w:val="22"/>
          <w:szCs w:val="22"/>
        </w:rPr>
        <w:t>,</w:t>
      </w:r>
      <w:r w:rsidRPr="00323638">
        <w:rPr>
          <w:rFonts w:cs="Times New Roman"/>
          <w:sz w:val="22"/>
          <w:szCs w:val="22"/>
        </w:rPr>
        <w:t xml:space="preserve"> </w:t>
      </w:r>
      <w:r w:rsidR="00C903CC" w:rsidRPr="00323638">
        <w:rPr>
          <w:rFonts w:cs="Times New Roman"/>
          <w:sz w:val="22"/>
          <w:szCs w:val="22"/>
        </w:rPr>
        <w:t xml:space="preserve">że </w:t>
      </w:r>
      <w:r w:rsidR="00A9241A" w:rsidRPr="00323638">
        <w:rPr>
          <w:rFonts w:cs="Times New Roman"/>
          <w:sz w:val="22"/>
          <w:szCs w:val="22"/>
        </w:rPr>
        <w:t xml:space="preserve">następujące dokumenty </w:t>
      </w:r>
      <w:r w:rsidR="004C0008">
        <w:rPr>
          <w:rFonts w:cs="Times New Roman"/>
          <w:sz w:val="22"/>
          <w:szCs w:val="22"/>
        </w:rPr>
        <w:t xml:space="preserve">                                          </w:t>
      </w:r>
      <w:r w:rsidR="00A9241A" w:rsidRPr="00323638">
        <w:rPr>
          <w:rFonts w:cs="Times New Roman"/>
          <w:sz w:val="22"/>
          <w:szCs w:val="22"/>
        </w:rPr>
        <w:t xml:space="preserve">i oświadczenia, o których mowa </w:t>
      </w:r>
      <w:r w:rsidR="00377AB4" w:rsidRPr="00323638">
        <w:rPr>
          <w:rFonts w:cs="Times New Roman"/>
          <w:sz w:val="22"/>
          <w:szCs w:val="22"/>
        </w:rPr>
        <w:t>poniżej,</w:t>
      </w:r>
      <w:r w:rsidR="009F54AC" w:rsidRPr="00323638">
        <w:rPr>
          <w:rFonts w:cs="Times New Roman"/>
          <w:sz w:val="22"/>
          <w:szCs w:val="22"/>
        </w:rPr>
        <w:t xml:space="preserve"> </w:t>
      </w:r>
      <w:r w:rsidR="00A9241A" w:rsidRPr="00323638">
        <w:rPr>
          <w:rFonts w:cs="Times New Roman"/>
          <w:sz w:val="22"/>
          <w:szCs w:val="22"/>
        </w:rPr>
        <w:t>Zamawiający może uzyskać za pomocą bezpłatnych</w:t>
      </w:r>
      <w:r w:rsidR="004C0008">
        <w:rPr>
          <w:rFonts w:cs="Times New Roman"/>
          <w:sz w:val="22"/>
          <w:szCs w:val="22"/>
        </w:rPr>
        <w:t xml:space="preserve">                  </w:t>
      </w:r>
      <w:r w:rsidR="00A9241A" w:rsidRPr="00323638">
        <w:rPr>
          <w:rFonts w:cs="Times New Roman"/>
          <w:sz w:val="22"/>
          <w:szCs w:val="22"/>
        </w:rPr>
        <w:t xml:space="preserve"> i ogólnodostępnych baz danych, </w:t>
      </w:r>
      <w:r w:rsidR="00377AB4" w:rsidRPr="00323638">
        <w:rPr>
          <w:rFonts w:cs="Times New Roman"/>
          <w:sz w:val="22"/>
          <w:szCs w:val="22"/>
        </w:rPr>
        <w:t xml:space="preserve"> </w:t>
      </w:r>
      <w:r w:rsidR="00A9241A" w:rsidRPr="00323638">
        <w:rPr>
          <w:rFonts w:cs="Times New Roman"/>
          <w:sz w:val="22"/>
          <w:szCs w:val="22"/>
        </w:rPr>
        <w:t xml:space="preserve">w szczególności rejestrów publicznych w rozumieniu ustawy </w:t>
      </w:r>
      <w:r w:rsidR="00D9463B">
        <w:rPr>
          <w:rFonts w:cs="Times New Roman"/>
          <w:sz w:val="22"/>
          <w:szCs w:val="22"/>
        </w:rPr>
        <w:t xml:space="preserve">                        </w:t>
      </w:r>
      <w:r w:rsidR="00A9241A" w:rsidRPr="00323638">
        <w:rPr>
          <w:rFonts w:cs="Times New Roman"/>
          <w:sz w:val="22"/>
          <w:szCs w:val="22"/>
        </w:rPr>
        <w:t>z dnia 17 lutego 2005 r.</w:t>
      </w:r>
      <w:r w:rsidR="00BB23F7" w:rsidRPr="00323638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323638">
        <w:rPr>
          <w:rFonts w:cs="Times New Roman"/>
          <w:sz w:val="22"/>
          <w:szCs w:val="22"/>
        </w:rPr>
        <w:t xml:space="preserve"> tj</w:t>
      </w:r>
      <w:r w:rsidR="004C0008">
        <w:rPr>
          <w:rFonts w:cs="Times New Roman"/>
          <w:sz w:val="22"/>
          <w:szCs w:val="22"/>
        </w:rPr>
        <w:t>.</w:t>
      </w:r>
      <w:r w:rsidR="009D48C1" w:rsidRPr="00323638">
        <w:rPr>
          <w:rFonts w:cs="Times New Roman"/>
          <w:sz w:val="22"/>
          <w:szCs w:val="22"/>
        </w:rPr>
        <w:t xml:space="preserve"> (jeżeli dotyczy):</w:t>
      </w:r>
    </w:p>
    <w:p w14:paraId="18F88FC0" w14:textId="4C3C3B8B" w:rsidR="004C0008" w:rsidRDefault="009F54AC" w:rsidP="00D9463B">
      <w:pPr>
        <w:pStyle w:val="Akapitzlist"/>
        <w:ind w:left="720" w:hanging="294"/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odpis lub informacj</w:t>
      </w:r>
      <w:r w:rsidR="00C903CC" w:rsidRPr="00323638">
        <w:rPr>
          <w:rFonts w:cs="Times New Roman"/>
          <w:sz w:val="22"/>
          <w:szCs w:val="22"/>
        </w:rPr>
        <w:t>a</w:t>
      </w:r>
      <w:r w:rsidRPr="00323638">
        <w:rPr>
          <w:rFonts w:cs="Times New Roman"/>
          <w:sz w:val="22"/>
          <w:szCs w:val="22"/>
        </w:rPr>
        <w:t xml:space="preserve"> z Krajowego Rejestru Sądowego </w:t>
      </w:r>
    </w:p>
    <w:p w14:paraId="3DC52893" w14:textId="4FB26A84" w:rsidR="004C0008" w:rsidRDefault="004C0008" w:rsidP="00D9463B">
      <w:pPr>
        <w:pStyle w:val="Akapitzlist"/>
        <w:ind w:left="720" w:hanging="294"/>
        <w:jc w:val="both"/>
        <w:rPr>
          <w:rFonts w:cs="Times New Roman"/>
          <w:sz w:val="22"/>
          <w:szCs w:val="22"/>
        </w:rPr>
      </w:pPr>
      <w:hyperlink r:id="rId8" w:history="1">
        <w:r w:rsidRPr="00323638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</w:p>
    <w:p w14:paraId="5AB34C56" w14:textId="77777777" w:rsidR="004C0008" w:rsidRDefault="009F54AC" w:rsidP="00D9463B">
      <w:pPr>
        <w:pStyle w:val="Akapitzlist"/>
        <w:ind w:left="720" w:hanging="294"/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Centralnej Ewidencji i Informacji</w:t>
      </w:r>
      <w:r w:rsidR="004C0008">
        <w:rPr>
          <w:rFonts w:cs="Times New Roman"/>
          <w:sz w:val="22"/>
          <w:szCs w:val="22"/>
        </w:rPr>
        <w:t xml:space="preserve"> o </w:t>
      </w:r>
      <w:r w:rsidRPr="00323638">
        <w:rPr>
          <w:rFonts w:cs="Times New Roman"/>
          <w:sz w:val="22"/>
          <w:szCs w:val="22"/>
        </w:rPr>
        <w:t>Działalności Gospodarczej</w:t>
      </w:r>
      <w:r w:rsidR="00621787" w:rsidRPr="00323638">
        <w:rPr>
          <w:rFonts w:cs="Times New Roman"/>
          <w:sz w:val="22"/>
          <w:szCs w:val="22"/>
        </w:rPr>
        <w:t xml:space="preserve">, </w:t>
      </w:r>
    </w:p>
    <w:p w14:paraId="2F808188" w14:textId="7829D979" w:rsidR="004C0008" w:rsidRDefault="002E03BC" w:rsidP="00D9463B">
      <w:pPr>
        <w:pStyle w:val="Akapitzlist"/>
        <w:ind w:left="720" w:hanging="294"/>
        <w:jc w:val="both"/>
        <w:rPr>
          <w:rFonts w:cs="Times New Roman"/>
          <w:sz w:val="22"/>
          <w:szCs w:val="22"/>
        </w:rPr>
      </w:pPr>
      <w:hyperlink r:id="rId9" w:history="1">
        <w:r w:rsidR="00621787" w:rsidRPr="00323638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323638">
        <w:rPr>
          <w:rFonts w:cs="Times New Roman"/>
          <w:sz w:val="22"/>
          <w:szCs w:val="22"/>
        </w:rPr>
        <w:t xml:space="preserve">, </w:t>
      </w:r>
      <w:r w:rsidR="009D411D" w:rsidRPr="00323638">
        <w:rPr>
          <w:rFonts w:cs="Times New Roman"/>
          <w:sz w:val="22"/>
          <w:szCs w:val="22"/>
        </w:rPr>
        <w:t xml:space="preserve">należy podać informacje umożliwiające wyszukanie Wykonawcy, </w:t>
      </w:r>
      <w:r w:rsidR="004C0008">
        <w:rPr>
          <w:rFonts w:cs="Times New Roman"/>
          <w:sz w:val="22"/>
          <w:szCs w:val="22"/>
        </w:rPr>
        <w:t xml:space="preserve">                            </w:t>
      </w:r>
      <w:r w:rsidR="009D411D" w:rsidRPr="00323638">
        <w:rPr>
          <w:rFonts w:cs="Times New Roman"/>
          <w:sz w:val="22"/>
          <w:szCs w:val="22"/>
        </w:rPr>
        <w:t>w szczególności</w:t>
      </w:r>
      <w:r w:rsidR="004C0008">
        <w:rPr>
          <w:rFonts w:cs="Times New Roman"/>
          <w:sz w:val="22"/>
          <w:szCs w:val="22"/>
        </w:rPr>
        <w:t xml:space="preserve">, </w:t>
      </w:r>
      <w:r w:rsidR="009D411D" w:rsidRPr="00323638">
        <w:rPr>
          <w:rFonts w:cs="Times New Roman"/>
          <w:sz w:val="22"/>
          <w:szCs w:val="22"/>
        </w:rPr>
        <w:t>nr</w:t>
      </w:r>
      <w:r w:rsidR="004C0008">
        <w:rPr>
          <w:rFonts w:cs="Times New Roman"/>
          <w:sz w:val="22"/>
          <w:szCs w:val="22"/>
        </w:rPr>
        <w:t>:</w:t>
      </w:r>
    </w:p>
    <w:p w14:paraId="6F9F22A9" w14:textId="2E6A8240" w:rsidR="009D411D" w:rsidRPr="00323638" w:rsidRDefault="009D411D" w:rsidP="00D9463B">
      <w:pPr>
        <w:pStyle w:val="Akapitzlist"/>
        <w:ind w:left="720" w:hanging="294"/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NIP</w:t>
      </w:r>
      <w:r w:rsidR="004C0008">
        <w:rPr>
          <w:rFonts w:cs="Times New Roman"/>
          <w:sz w:val="22"/>
          <w:szCs w:val="22"/>
        </w:rPr>
        <w:t>_____________</w:t>
      </w:r>
      <w:r w:rsidRPr="00323638">
        <w:rPr>
          <w:rFonts w:cs="Times New Roman"/>
          <w:sz w:val="22"/>
          <w:szCs w:val="22"/>
        </w:rPr>
        <w:t>, REGON</w:t>
      </w:r>
      <w:r w:rsidR="004C0008">
        <w:rPr>
          <w:rFonts w:cs="Times New Roman"/>
          <w:sz w:val="22"/>
          <w:szCs w:val="22"/>
        </w:rPr>
        <w:t>________________</w:t>
      </w:r>
      <w:r w:rsidRPr="00323638">
        <w:rPr>
          <w:rFonts w:cs="Times New Roman"/>
          <w:sz w:val="22"/>
          <w:szCs w:val="22"/>
        </w:rPr>
        <w:t>, KRS</w:t>
      </w:r>
      <w:r w:rsidR="004C0008">
        <w:rPr>
          <w:rFonts w:cs="Times New Roman"/>
          <w:sz w:val="22"/>
          <w:szCs w:val="22"/>
        </w:rPr>
        <w:t>_____________________________</w:t>
      </w:r>
    </w:p>
    <w:p w14:paraId="41126699" w14:textId="2EA1ED17" w:rsidR="005B616D" w:rsidRPr="00323638" w:rsidRDefault="005B616D" w:rsidP="00D9463B">
      <w:pPr>
        <w:pStyle w:val="Akapitzlist"/>
        <w:ind w:left="720" w:hanging="294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323638" w:rsidRDefault="006F1984" w:rsidP="00D9463B">
      <w:pPr>
        <w:pStyle w:val="Akapitzlist"/>
        <w:numPr>
          <w:ilvl w:val="0"/>
          <w:numId w:val="27"/>
        </w:numPr>
        <w:ind w:left="426" w:hanging="426"/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D9463B">
      <w:pPr>
        <w:pStyle w:val="Akapitzlist"/>
        <w:ind w:left="426" w:hanging="426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32363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32363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197553DD" w:rsidR="00A347AA" w:rsidRPr="00323638" w:rsidRDefault="00A42B2C" w:rsidP="00D9463B">
      <w:pPr>
        <w:pStyle w:val="Akapitzlist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rFonts w:eastAsia="Arial"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Z</w:t>
      </w:r>
      <w:r w:rsidR="00A347AA" w:rsidRPr="00323638">
        <w:rPr>
          <w:rFonts w:cs="Times New Roman"/>
          <w:sz w:val="22"/>
          <w:szCs w:val="22"/>
        </w:rPr>
        <w:t>apoznałem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</w:t>
      </w:r>
      <w:r w:rsidR="009B6B87" w:rsidRPr="00323638">
        <w:rPr>
          <w:rStyle w:val="Odwoanieprzypisudolnego"/>
          <w:rFonts w:cs="Times New Roman"/>
          <w:sz w:val="22"/>
          <w:szCs w:val="22"/>
        </w:rPr>
        <w:footnoteReference w:id="4"/>
      </w:r>
      <w:r w:rsidR="00995E8B" w:rsidRPr="00323638">
        <w:rPr>
          <w:rFonts w:cs="Times New Roman"/>
          <w:sz w:val="22"/>
          <w:szCs w:val="22"/>
        </w:rPr>
        <w:t xml:space="preserve">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zrealizowałem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A347AA" w:rsidRPr="00323638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323638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323638" w:rsidRDefault="00C414E0" w:rsidP="00D9463B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Pr="00323638">
        <w:rPr>
          <w:rFonts w:ascii="Times New Roman" w:hAnsi="Times New Roman" w:cs="Times New Roman"/>
        </w:rPr>
        <w:t>* informacje/i stanowiące/</w:t>
      </w:r>
      <w:proofErr w:type="spellStart"/>
      <w:r w:rsidRPr="00323638">
        <w:rPr>
          <w:rFonts w:ascii="Times New Roman" w:hAnsi="Times New Roman" w:cs="Times New Roman"/>
        </w:rPr>
        <w:t>ych</w:t>
      </w:r>
      <w:proofErr w:type="spellEnd"/>
      <w:r w:rsidRPr="00323638">
        <w:rPr>
          <w:rFonts w:ascii="Times New Roman" w:hAnsi="Times New Roman" w:cs="Times New Roman"/>
        </w:rPr>
        <w:t xml:space="preserve">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  <w:b/>
          <w:bCs/>
        </w:rPr>
        <w:t>OŚWIADCZAMY</w:t>
      </w:r>
      <w:r w:rsidRPr="00323638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323638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323638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lastRenderedPageBreak/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2E03BC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4">
    <w:p w14:paraId="7CA98D6E" w14:textId="130AA84E" w:rsidR="009B6B87" w:rsidRPr="00504186" w:rsidRDefault="009B6B87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6E7237" w:rsidRPr="00504186">
        <w:rPr>
          <w:rFonts w:cs="Times New Roman"/>
          <w:sz w:val="16"/>
          <w:szCs w:val="16"/>
        </w:rPr>
        <w:t xml:space="preserve">                                            </w:t>
      </w:r>
      <w:r w:rsidRPr="00504186">
        <w:rPr>
          <w:rFonts w:cs="Times New Roman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 w:rsidR="007B0CF3" w:rsidRPr="00504186">
        <w:rPr>
          <w:rFonts w:cs="Times New Roman"/>
          <w:sz w:val="16"/>
          <w:szCs w:val="16"/>
        </w:rPr>
        <w:t xml:space="preserve"> </w:t>
      </w:r>
      <w:r w:rsidRPr="00504186">
        <w:rPr>
          <w:rFonts w:cs="Times New Roman"/>
          <w:sz w:val="16"/>
          <w:szCs w:val="16"/>
        </w:rPr>
        <w:t>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0FBEFFF6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AA4AE7">
      <w:rPr>
        <w:rFonts w:ascii="Times New Roman" w:hAnsi="Times New Roman" w:cs="Times New Roman"/>
      </w:rPr>
      <w:t>39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D4F97"/>
    <w:multiLevelType w:val="hybridMultilevel"/>
    <w:tmpl w:val="533A4D72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23"/>
  </w:num>
  <w:num w:numId="5">
    <w:abstractNumId w:val="33"/>
  </w:num>
  <w:num w:numId="6">
    <w:abstractNumId w:val="11"/>
  </w:num>
  <w:num w:numId="7">
    <w:abstractNumId w:val="10"/>
  </w:num>
  <w:num w:numId="8">
    <w:abstractNumId w:val="14"/>
  </w:num>
  <w:num w:numId="9">
    <w:abstractNumId w:val="34"/>
  </w:num>
  <w:num w:numId="10">
    <w:abstractNumId w:val="6"/>
  </w:num>
  <w:num w:numId="11">
    <w:abstractNumId w:val="11"/>
  </w:num>
  <w:num w:numId="12">
    <w:abstractNumId w:val="29"/>
  </w:num>
  <w:num w:numId="13">
    <w:abstractNumId w:val="13"/>
  </w:num>
  <w:num w:numId="14">
    <w:abstractNumId w:val="20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32"/>
  </w:num>
  <w:num w:numId="20">
    <w:abstractNumId w:val="24"/>
  </w:num>
  <w:num w:numId="21">
    <w:abstractNumId w:val="7"/>
  </w:num>
  <w:num w:numId="22">
    <w:abstractNumId w:val="18"/>
  </w:num>
  <w:num w:numId="23">
    <w:abstractNumId w:val="0"/>
  </w:num>
  <w:num w:numId="24">
    <w:abstractNumId w:val="26"/>
  </w:num>
  <w:num w:numId="25">
    <w:abstractNumId w:val="22"/>
  </w:num>
  <w:num w:numId="26">
    <w:abstractNumId w:val="17"/>
  </w:num>
  <w:num w:numId="27">
    <w:abstractNumId w:val="2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5"/>
  </w:num>
  <w:num w:numId="32">
    <w:abstractNumId w:val="5"/>
  </w:num>
  <w:num w:numId="33">
    <w:abstractNumId w:val="25"/>
  </w:num>
  <w:num w:numId="34">
    <w:abstractNumId w:val="16"/>
  </w:num>
  <w:num w:numId="35">
    <w:abstractNumId w:val="12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A22DF"/>
    <w:rsid w:val="002B115C"/>
    <w:rsid w:val="002C7A8F"/>
    <w:rsid w:val="002D0B02"/>
    <w:rsid w:val="002D237A"/>
    <w:rsid w:val="002D284D"/>
    <w:rsid w:val="002E03BC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521AD"/>
    <w:rsid w:val="003537EA"/>
    <w:rsid w:val="0035780E"/>
    <w:rsid w:val="00377AB4"/>
    <w:rsid w:val="00383102"/>
    <w:rsid w:val="003A53D9"/>
    <w:rsid w:val="003B0EA8"/>
    <w:rsid w:val="003C1FC0"/>
    <w:rsid w:val="003C2536"/>
    <w:rsid w:val="003C6BF0"/>
    <w:rsid w:val="003D0D68"/>
    <w:rsid w:val="003E39D3"/>
    <w:rsid w:val="003F5BDC"/>
    <w:rsid w:val="00410A13"/>
    <w:rsid w:val="004126A9"/>
    <w:rsid w:val="00427FDE"/>
    <w:rsid w:val="00464939"/>
    <w:rsid w:val="004B2241"/>
    <w:rsid w:val="004C0008"/>
    <w:rsid w:val="004C096F"/>
    <w:rsid w:val="004C4D69"/>
    <w:rsid w:val="004D2650"/>
    <w:rsid w:val="004D4109"/>
    <w:rsid w:val="004E5D27"/>
    <w:rsid w:val="004E6F1D"/>
    <w:rsid w:val="004E7C05"/>
    <w:rsid w:val="00504186"/>
    <w:rsid w:val="005067F1"/>
    <w:rsid w:val="0050729B"/>
    <w:rsid w:val="005210C2"/>
    <w:rsid w:val="0052574F"/>
    <w:rsid w:val="0055373D"/>
    <w:rsid w:val="005A6558"/>
    <w:rsid w:val="005B4C22"/>
    <w:rsid w:val="005B616D"/>
    <w:rsid w:val="005D69E3"/>
    <w:rsid w:val="005E23F5"/>
    <w:rsid w:val="005E4E43"/>
    <w:rsid w:val="005F05AF"/>
    <w:rsid w:val="005F1727"/>
    <w:rsid w:val="00621787"/>
    <w:rsid w:val="00623934"/>
    <w:rsid w:val="00645FEE"/>
    <w:rsid w:val="00662395"/>
    <w:rsid w:val="006672D1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49DF"/>
    <w:rsid w:val="007E5350"/>
    <w:rsid w:val="00821D78"/>
    <w:rsid w:val="008601F2"/>
    <w:rsid w:val="00860F00"/>
    <w:rsid w:val="008755E0"/>
    <w:rsid w:val="00883429"/>
    <w:rsid w:val="00890CA5"/>
    <w:rsid w:val="00891DBD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A4AE7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D6832"/>
    <w:rsid w:val="00CF00F0"/>
    <w:rsid w:val="00CF617D"/>
    <w:rsid w:val="00D02F93"/>
    <w:rsid w:val="00D33740"/>
    <w:rsid w:val="00D601C7"/>
    <w:rsid w:val="00D62163"/>
    <w:rsid w:val="00D6226D"/>
    <w:rsid w:val="00D67073"/>
    <w:rsid w:val="00D717E7"/>
    <w:rsid w:val="00D82D1C"/>
    <w:rsid w:val="00D9463B"/>
    <w:rsid w:val="00D94DF1"/>
    <w:rsid w:val="00DA4CE5"/>
    <w:rsid w:val="00DE3A6F"/>
    <w:rsid w:val="00E009C3"/>
    <w:rsid w:val="00E0294B"/>
    <w:rsid w:val="00E268A9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F11227"/>
    <w:rsid w:val="00F14704"/>
    <w:rsid w:val="00F30BE5"/>
    <w:rsid w:val="00F34739"/>
    <w:rsid w:val="00F42DDC"/>
    <w:rsid w:val="00F50311"/>
    <w:rsid w:val="00F6253D"/>
    <w:rsid w:val="00F6720F"/>
    <w:rsid w:val="00F86756"/>
    <w:rsid w:val="00F913B1"/>
    <w:rsid w:val="00FA5AEB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1858</Words>
  <Characters>11151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3</cp:revision>
  <cp:lastPrinted>2021-08-17T08:55:00Z</cp:lastPrinted>
  <dcterms:created xsi:type="dcterms:W3CDTF">2021-10-04T05:54:00Z</dcterms:created>
  <dcterms:modified xsi:type="dcterms:W3CDTF">2021-10-18T10:55:00Z</dcterms:modified>
</cp:coreProperties>
</file>