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69" w:rsidRDefault="008E5069" w:rsidP="008E5069">
      <w:pPr>
        <w:jc w:val="right"/>
        <w:rPr>
          <w:rFonts w:ascii="Book Antiqua" w:hAnsi="Book Antiqua" w:cs="Arial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8E5069" w:rsidRDefault="008E5069" w:rsidP="008E5069">
      <w:pPr>
        <w:jc w:val="center"/>
        <w:rPr>
          <w:rFonts w:ascii="Book Antiqua" w:hAnsi="Book Antiqua"/>
          <w:b/>
          <w:sz w:val="24"/>
          <w:szCs w:val="24"/>
        </w:rPr>
      </w:pPr>
      <w:r w:rsidRPr="00F7145A">
        <w:rPr>
          <w:rFonts w:ascii="Book Antiqua" w:hAnsi="Book Antiqua"/>
          <w:b/>
          <w:sz w:val="24"/>
          <w:szCs w:val="24"/>
        </w:rPr>
        <w:t>SZCZE</w:t>
      </w:r>
      <w:r w:rsidR="00077AC0">
        <w:rPr>
          <w:rFonts w:ascii="Book Antiqua" w:hAnsi="Book Antiqua"/>
          <w:b/>
          <w:sz w:val="24"/>
          <w:szCs w:val="24"/>
        </w:rPr>
        <w:t>GÓŁOWE DANE TECHNICZNE</w:t>
      </w:r>
      <w:r w:rsidR="00DE4CE4">
        <w:rPr>
          <w:rFonts w:ascii="Book Antiqua" w:hAnsi="Book Antiqua"/>
          <w:b/>
          <w:sz w:val="24"/>
          <w:szCs w:val="24"/>
        </w:rPr>
        <w:t xml:space="preserve"> ZAMÓWIENIA</w:t>
      </w:r>
    </w:p>
    <w:p w:rsidR="00077AC0" w:rsidRPr="00481529" w:rsidRDefault="00077AC0" w:rsidP="008E5069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10132" w:type="dxa"/>
        <w:tblInd w:w="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422"/>
      </w:tblGrid>
      <w:tr w:rsidR="00077AC0" w:rsidRPr="002A7571" w:rsidTr="00481529">
        <w:trPr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AC0" w:rsidRPr="002A7571" w:rsidRDefault="00077AC0" w:rsidP="00755524">
            <w:pPr>
              <w:snapToGrid w:val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A7571">
              <w:rPr>
                <w:rFonts w:ascii="Book Antiqua" w:hAnsi="Book Antiqua"/>
                <w:sz w:val="24"/>
                <w:szCs w:val="24"/>
              </w:rPr>
              <w:t>L.p.</w:t>
            </w:r>
          </w:p>
        </w:tc>
        <w:tc>
          <w:tcPr>
            <w:tcW w:w="9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AC0" w:rsidRPr="002A7571" w:rsidRDefault="00077AC0" w:rsidP="007555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A7571">
              <w:rPr>
                <w:rFonts w:ascii="Book Antiqua" w:hAnsi="Book Antiqua"/>
                <w:sz w:val="24"/>
                <w:szCs w:val="24"/>
              </w:rPr>
              <w:t>Przedmiot zamówienia</w:t>
            </w:r>
          </w:p>
        </w:tc>
      </w:tr>
      <w:tr w:rsidR="00077AC0" w:rsidRPr="002A7571" w:rsidTr="00481529">
        <w:trPr>
          <w:trHeight w:val="8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AC0" w:rsidRPr="002A7571" w:rsidRDefault="00077AC0" w:rsidP="00755524">
            <w:pPr>
              <w:snapToGrid w:val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A7571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9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AC0" w:rsidRDefault="00352B86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ZESTAW HYDRAULICZNY LUK</w:t>
            </w:r>
            <w:r w:rsidR="00077AC0" w:rsidRPr="00352B86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AS:</w:t>
            </w:r>
          </w:p>
          <w:p w:rsidR="00A618CE" w:rsidRPr="00481529" w:rsidRDefault="00A618CE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sz w:val="4"/>
                <w:szCs w:val="4"/>
                <w:u w:val="single"/>
              </w:rPr>
            </w:pPr>
          </w:p>
          <w:p w:rsidR="00077AC0" w:rsidRPr="003F23E7" w:rsidRDefault="00A618CE" w:rsidP="003F23E7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30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F23E7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A</w:t>
            </w:r>
            <w:r w:rsidR="00077AC0" w:rsidRPr="003F23E7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gregat hydrauliczny P 630 SG</w:t>
            </w:r>
          </w:p>
          <w:p w:rsidR="003F23E7" w:rsidRPr="003F23E7" w:rsidRDefault="003F23E7" w:rsidP="003F23E7">
            <w:pPr>
              <w:pStyle w:val="Akapitzlist"/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"/>
                <w:szCs w:val="2"/>
                <w:u w:val="single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52"/>
            </w:tblGrid>
            <w:tr w:rsidR="00DE4CE4" w:rsidRPr="00352B86" w:rsidTr="00352B86">
              <w:trPr>
                <w:trHeight w:val="1272"/>
              </w:trPr>
              <w:tc>
                <w:tcPr>
                  <w:tcW w:w="9252" w:type="dxa"/>
                </w:tcPr>
                <w:p w:rsidR="00481529" w:rsidRDefault="00DE4CE4" w:rsidP="00352B86">
                  <w:pPr>
                    <w:pStyle w:val="Default"/>
                    <w:spacing w:line="276" w:lineRule="auto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>Silnik: spalinowy, 4-suwowy</w:t>
                  </w:r>
                  <w:r w:rsidR="00352B86" w:rsidRPr="00352B86">
                    <w:rPr>
                      <w:rFonts w:ascii="Book Antiqua" w:hAnsi="Book Antiqua"/>
                    </w:rPr>
                    <w:t>, m</w:t>
                  </w:r>
                  <w:r w:rsidRPr="00352B86">
                    <w:rPr>
                      <w:rFonts w:ascii="Book Antiqua" w:hAnsi="Book Antiqua"/>
                    </w:rPr>
                    <w:t>oc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</w:t>
                  </w:r>
                  <w:r w:rsidRPr="00352B86">
                    <w:rPr>
                      <w:rFonts w:ascii="Book Antiqua" w:hAnsi="Book Antiqua"/>
                    </w:rPr>
                    <w:t xml:space="preserve">min: 2,22 </w:t>
                  </w:r>
                  <w:r w:rsidR="00352B86" w:rsidRPr="00352B86">
                    <w:rPr>
                      <w:rFonts w:ascii="Book Antiqua" w:hAnsi="Book Antiqua"/>
                    </w:rPr>
                    <w:t xml:space="preserve">kW, </w:t>
                  </w:r>
                </w:p>
                <w:p w:rsidR="00481529" w:rsidRDefault="00481529" w:rsidP="00481529">
                  <w:pPr>
                    <w:pStyle w:val="Default"/>
                    <w:spacing w:line="276" w:lineRule="aut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J</w:t>
                  </w:r>
                  <w:r w:rsidR="00352B86" w:rsidRPr="00352B86">
                    <w:rPr>
                      <w:rFonts w:ascii="Book Antiqua" w:hAnsi="Book Antiqua"/>
                    </w:rPr>
                    <w:t xml:space="preserve">ednoczesne zasilanie: 2 </w:t>
                  </w:r>
                  <w:r w:rsidR="00DE4CE4" w:rsidRPr="00352B86">
                    <w:rPr>
                      <w:rFonts w:ascii="Book Antiqua" w:hAnsi="Book Antiqua"/>
                    </w:rPr>
                    <w:t>narzędzia</w:t>
                  </w:r>
                  <w:r w:rsidR="00352B86" w:rsidRPr="00352B86">
                    <w:rPr>
                      <w:rFonts w:ascii="Book Antiqua" w:hAnsi="Book Antiqua"/>
                    </w:rPr>
                    <w:t>,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352B86" w:rsidRPr="00352B86">
                    <w:rPr>
                      <w:rFonts w:ascii="Book Antiqua" w:hAnsi="Book Antiqua"/>
                    </w:rPr>
                    <w:t>f</w:t>
                  </w:r>
                  <w:r w:rsidR="00DE4CE4" w:rsidRPr="00352B86">
                    <w:rPr>
                      <w:rFonts w:ascii="Book Antiqua" w:hAnsi="Book Antiqua"/>
                    </w:rPr>
                    <w:t>unkcja turb</w:t>
                  </w:r>
                  <w:r w:rsidR="00352B86" w:rsidRPr="00352B86">
                    <w:rPr>
                      <w:rFonts w:ascii="Book Antiqua" w:hAnsi="Book Antiqua"/>
                    </w:rPr>
                    <w:t>o: w</w:t>
                  </w:r>
                  <w:r w:rsidR="00DE4CE4" w:rsidRPr="00352B86">
                    <w:rPr>
                      <w:rFonts w:ascii="Book Antiqua" w:hAnsi="Book Antiqua"/>
                    </w:rPr>
                    <w:t>budowana</w:t>
                  </w:r>
                  <w:r w:rsidR="00352B86" w:rsidRPr="00352B86">
                    <w:rPr>
                      <w:rFonts w:ascii="Book Antiqua" w:hAnsi="Book Antiqua"/>
                    </w:rPr>
                    <w:t xml:space="preserve">,  </w:t>
                  </w:r>
                </w:p>
                <w:p w:rsidR="00481529" w:rsidRDefault="00481529" w:rsidP="00481529">
                  <w:pPr>
                    <w:pStyle w:val="Default"/>
                    <w:spacing w:line="276" w:lineRule="aut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</w:t>
                  </w:r>
                  <w:r w:rsidR="00352B86">
                    <w:rPr>
                      <w:rFonts w:ascii="Book Antiqua" w:hAnsi="Book Antiqua"/>
                    </w:rPr>
                    <w:t>ydajność:</w:t>
                  </w:r>
                  <w:r w:rsidR="00DE4CE4" w:rsidRPr="00352B86">
                    <w:rPr>
                      <w:rFonts w:ascii="Book Antiqua" w:hAnsi="Book Antiqua"/>
                    </w:rPr>
                    <w:t xml:space="preserve"> niskie –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</w:t>
                  </w:r>
                  <w:r w:rsidR="00DE4CE4" w:rsidRPr="00352B86">
                    <w:rPr>
                      <w:rFonts w:ascii="Book Antiqua" w:hAnsi="Book Antiqua"/>
                    </w:rPr>
                    <w:t>wysokie ciśnienie: 2 x 3,0 -2 x 0,7 l/min</w:t>
                  </w:r>
                  <w:r w:rsidR="00352B86" w:rsidRPr="00352B86">
                    <w:rPr>
                      <w:rFonts w:ascii="Book Antiqua" w:hAnsi="Book Antiqua"/>
                    </w:rPr>
                    <w:t xml:space="preserve">., </w:t>
                  </w:r>
                </w:p>
                <w:p w:rsidR="00A618CE" w:rsidRDefault="00481529" w:rsidP="00481529">
                  <w:pPr>
                    <w:pStyle w:val="Default"/>
                    <w:spacing w:line="276" w:lineRule="aut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</w:t>
                  </w:r>
                  <w:r w:rsidR="00352B86" w:rsidRPr="00352B86">
                    <w:rPr>
                      <w:rFonts w:ascii="Book Antiqua" w:hAnsi="Book Antiqua"/>
                    </w:rPr>
                    <w:t>ydajność t</w:t>
                  </w:r>
                  <w:r w:rsidR="00352B86">
                    <w:rPr>
                      <w:rFonts w:ascii="Book Antiqua" w:hAnsi="Book Antiqua"/>
                    </w:rPr>
                    <w:t>urbo:</w:t>
                  </w:r>
                  <w:r w:rsidR="00DE4CE4" w:rsidRPr="00352B86">
                    <w:rPr>
                      <w:rFonts w:ascii="Book Antiqua" w:hAnsi="Book Antiqua"/>
                    </w:rPr>
                    <w:t xml:space="preserve"> niskie -wysokie ciśnienie: 1</w:t>
                  </w:r>
                  <w:r w:rsidR="00352B86">
                    <w:rPr>
                      <w:rFonts w:ascii="Book Antiqua" w:hAnsi="Book Antiqua"/>
                    </w:rPr>
                    <w:t xml:space="preserve"> </w:t>
                  </w:r>
                  <w:r w:rsidR="00DE4CE4" w:rsidRPr="00352B86">
                    <w:rPr>
                      <w:rFonts w:ascii="Book Antiqua" w:hAnsi="Book Antiqua"/>
                    </w:rPr>
                    <w:t>x 5,8 -1 x</w:t>
                  </w:r>
                  <w:r w:rsidR="00352B86">
                    <w:rPr>
                      <w:rFonts w:ascii="Book Antiqua" w:hAnsi="Book Antiqua"/>
                    </w:rPr>
                    <w:t xml:space="preserve"> </w:t>
                  </w:r>
                  <w:r w:rsidR="00DE4CE4" w:rsidRPr="00352B86">
                    <w:rPr>
                      <w:rFonts w:ascii="Book Antiqua" w:hAnsi="Book Antiqua"/>
                    </w:rPr>
                    <w:t>1,35 l/min</w:t>
                  </w:r>
                  <w:r w:rsidR="00352B86" w:rsidRPr="00352B86">
                    <w:rPr>
                      <w:rFonts w:ascii="Book Antiqua" w:hAnsi="Book Antiqua"/>
                    </w:rPr>
                    <w:t xml:space="preserve">., </w:t>
                  </w:r>
                </w:p>
                <w:p w:rsidR="00DE4CE4" w:rsidRPr="00352B86" w:rsidRDefault="00481529" w:rsidP="00352B86">
                  <w:pPr>
                    <w:pStyle w:val="Default"/>
                    <w:spacing w:line="276" w:lineRule="auto"/>
                    <w:ind w:right="-108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</w:t>
                  </w:r>
                  <w:r w:rsidR="00DE4CE4" w:rsidRPr="00352B86">
                    <w:rPr>
                      <w:rFonts w:ascii="Book Antiqua" w:hAnsi="Book Antiqua"/>
                    </w:rPr>
                    <w:t>ojemność oleju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</w:t>
                  </w:r>
                  <w:r w:rsidR="00DE4CE4" w:rsidRPr="00352B86">
                    <w:rPr>
                      <w:rFonts w:ascii="Book Antiqua" w:hAnsi="Book Antiqua"/>
                    </w:rPr>
                    <w:t>min.: 3 l</w:t>
                  </w:r>
                </w:p>
                <w:p w:rsidR="00DE4CE4" w:rsidRPr="00352B86" w:rsidRDefault="00DE4CE4" w:rsidP="00352B86">
                  <w:pPr>
                    <w:pStyle w:val="Default"/>
                    <w:spacing w:line="276" w:lineRule="auto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>Wymiary: dł. x szer. x wys.: 495 x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</w:t>
                  </w:r>
                  <w:r w:rsidRPr="00352B86">
                    <w:rPr>
                      <w:rFonts w:ascii="Book Antiqua" w:hAnsi="Book Antiqua"/>
                    </w:rPr>
                    <w:t>360 x 445 mm</w:t>
                  </w:r>
                </w:p>
                <w:p w:rsidR="00DE4CE4" w:rsidRDefault="00DE4CE4" w:rsidP="00352B86">
                  <w:pPr>
                    <w:pStyle w:val="Default"/>
                    <w:spacing w:line="276" w:lineRule="auto"/>
                  </w:pPr>
                  <w:r w:rsidRPr="00352B86">
                    <w:rPr>
                      <w:rFonts w:ascii="Book Antiqua" w:hAnsi="Book Antiqua"/>
                    </w:rPr>
                    <w:t>Waga max.: 23,9 kg.</w:t>
                  </w:r>
                  <w:r w:rsidRPr="00352B86">
                    <w:t xml:space="preserve"> </w:t>
                  </w:r>
                </w:p>
                <w:p w:rsidR="00352B86" w:rsidRPr="00352B86" w:rsidRDefault="00352B86" w:rsidP="00352B86">
                  <w:pPr>
                    <w:pStyle w:val="Default"/>
                    <w:spacing w:line="276" w:lineRule="auto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77AC0" w:rsidRDefault="00077AC0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10"/>
                <w:szCs w:val="10"/>
                <w:u w:val="single"/>
                <w:lang w:eastAsia="pl-PL"/>
              </w:rPr>
            </w:pPr>
            <w:r w:rsidRPr="00352B86">
              <w:rPr>
                <w:rFonts w:ascii="Book Antiqua" w:hAnsi="Book Antiqua" w:cs="Calibri"/>
                <w:b/>
                <w:bCs/>
                <w:sz w:val="24"/>
                <w:szCs w:val="24"/>
                <w:lang w:eastAsia="pl-PL"/>
              </w:rPr>
              <w:t xml:space="preserve">b) </w:t>
            </w:r>
            <w:r w:rsidR="00A618CE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R</w:t>
            </w:r>
            <w:r w:rsidR="0081228B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ozpieracz ramieniowy SP 555</w:t>
            </w:r>
          </w:p>
          <w:p w:rsidR="00973B6F" w:rsidRPr="003F23E7" w:rsidRDefault="00973B6F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"/>
                <w:szCs w:val="2"/>
                <w:lang w:eastAsia="pl-PL"/>
              </w:rPr>
            </w:pPr>
          </w:p>
          <w:tbl>
            <w:tblPr>
              <w:tblW w:w="93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3"/>
            </w:tblGrid>
            <w:tr w:rsidR="00352B86" w:rsidTr="00352B86">
              <w:trPr>
                <w:trHeight w:val="686"/>
              </w:trPr>
              <w:tc>
                <w:tcPr>
                  <w:tcW w:w="9393" w:type="dxa"/>
                </w:tcPr>
                <w:p w:rsidR="00352B86" w:rsidRPr="00973B6F" w:rsidRDefault="00973B6F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</w:t>
                  </w:r>
                  <w:r w:rsidRPr="00973B6F">
                    <w:rPr>
                      <w:rFonts w:ascii="Book Antiqua" w:hAnsi="Book Antiqua"/>
                    </w:rPr>
                    <w:t>in. siła rozpierania wg</w:t>
                  </w:r>
                  <w:r>
                    <w:rPr>
                      <w:rFonts w:ascii="Book Antiqua" w:hAnsi="Book Antiqua"/>
                    </w:rPr>
                    <w:t xml:space="preserve"> PN-EN 13204: </w:t>
                  </w:r>
                  <w:r w:rsidRPr="00973B6F">
                    <w:rPr>
                      <w:rFonts w:ascii="Book Antiqua" w:hAnsi="Book Antiqua"/>
                    </w:rPr>
                    <w:t xml:space="preserve">52 </w:t>
                  </w:r>
                  <w:proofErr w:type="spellStart"/>
                  <w:r w:rsidRPr="00973B6F">
                    <w:rPr>
                      <w:rFonts w:ascii="Book Antiqua" w:hAnsi="Book Antiqua"/>
                    </w:rPr>
                    <w:t>kN</w:t>
                  </w:r>
                  <w:proofErr w:type="spellEnd"/>
                </w:p>
                <w:p w:rsidR="00352B86" w:rsidRPr="00352B86" w:rsidRDefault="00352B86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 xml:space="preserve">Maksymalna siła rozpierania:  </w:t>
                  </w:r>
                  <w:r w:rsidR="0081228B">
                    <w:rPr>
                      <w:rFonts w:ascii="Book Antiqua" w:hAnsi="Book Antiqua"/>
                      <w:color w:val="auto"/>
                    </w:rPr>
                    <w:t>658</w:t>
                  </w:r>
                  <w:r w:rsidRPr="0081228B">
                    <w:rPr>
                      <w:rFonts w:ascii="Book Antiqua" w:hAnsi="Book Antiqua"/>
                      <w:color w:val="auto"/>
                    </w:rPr>
                    <w:t xml:space="preserve"> </w:t>
                  </w:r>
                  <w:proofErr w:type="spellStart"/>
                  <w:r w:rsidRPr="0081228B">
                    <w:rPr>
                      <w:rFonts w:ascii="Book Antiqua" w:hAnsi="Book Antiqua"/>
                      <w:color w:val="auto"/>
                    </w:rPr>
                    <w:t>kN</w:t>
                  </w:r>
                  <w:proofErr w:type="spellEnd"/>
                </w:p>
                <w:p w:rsidR="00352B86" w:rsidRPr="00352B86" w:rsidRDefault="0081228B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Rozwarcie ramion:  73</w:t>
                  </w:r>
                  <w:r w:rsidR="00352B86" w:rsidRPr="00352B86">
                    <w:rPr>
                      <w:rFonts w:ascii="Book Antiqua" w:hAnsi="Book Antiqua"/>
                    </w:rPr>
                    <w:t>0 mm</w:t>
                  </w:r>
                </w:p>
                <w:p w:rsidR="00352B86" w:rsidRPr="00352B86" w:rsidRDefault="0081228B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Dystans ciągnięcia:  569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mm</w:t>
                  </w:r>
                </w:p>
                <w:p w:rsidR="00352B86" w:rsidRDefault="0081228B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Max siła ciągnięcia:  58</w:t>
                  </w:r>
                  <w:r w:rsidR="00352B86" w:rsidRPr="00352B86">
                    <w:rPr>
                      <w:rFonts w:ascii="Book Antiqua" w:hAnsi="Book Antiqua"/>
                    </w:rPr>
                    <w:t xml:space="preserve"> </w:t>
                  </w:r>
                  <w:proofErr w:type="spellStart"/>
                  <w:r w:rsidR="00352B86" w:rsidRPr="00352B86">
                    <w:rPr>
                      <w:rFonts w:ascii="Book Antiqua" w:hAnsi="Book Antiqua"/>
                    </w:rPr>
                    <w:t>kN</w:t>
                  </w:r>
                  <w:proofErr w:type="spellEnd"/>
                </w:p>
                <w:p w:rsidR="00C723BC" w:rsidRPr="00C723BC" w:rsidRDefault="00C723BC" w:rsidP="00352B86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 w:rsidRPr="00C723BC">
                    <w:rPr>
                      <w:rFonts w:ascii="Book Antiqua" w:hAnsi="Book Antiqua"/>
                    </w:rPr>
                    <w:t>Sterowanie z pomocą zaworu gwieździstego umożliwiające pracę za pomocą kciuka</w:t>
                  </w:r>
                </w:p>
                <w:p w:rsidR="00352B86" w:rsidRPr="0081228B" w:rsidRDefault="0081228B" w:rsidP="0081228B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Waga max.: ok. 16</w:t>
                  </w:r>
                  <w:r w:rsidR="005D7659">
                    <w:rPr>
                      <w:rFonts w:ascii="Book Antiqua" w:hAnsi="Book Antiqua"/>
                    </w:rPr>
                    <w:t>,2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Pr="00352B86">
                    <w:rPr>
                      <w:rFonts w:ascii="Book Antiqua" w:hAnsi="Book Antiqua"/>
                    </w:rPr>
                    <w:t>kg</w:t>
                  </w:r>
                </w:p>
              </w:tc>
            </w:tr>
          </w:tbl>
          <w:p w:rsidR="00352B86" w:rsidRPr="00352B86" w:rsidRDefault="00352B86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Cs/>
                <w:sz w:val="10"/>
                <w:szCs w:val="10"/>
                <w:lang w:eastAsia="pl-PL"/>
              </w:rPr>
            </w:pPr>
          </w:p>
          <w:p w:rsidR="00077AC0" w:rsidRDefault="00077AC0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A618CE">
              <w:rPr>
                <w:rFonts w:ascii="Book Antiqua" w:hAnsi="Book Antiqua" w:cs="Calibri"/>
                <w:b/>
                <w:bCs/>
                <w:sz w:val="24"/>
                <w:szCs w:val="24"/>
                <w:lang w:eastAsia="pl-PL"/>
              </w:rPr>
              <w:t xml:space="preserve">c) </w:t>
            </w:r>
            <w:r w:rsidR="00A618CE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N</w:t>
            </w:r>
            <w:r w:rsidRPr="00A618CE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ożyce hydrauliczne S 312</w:t>
            </w:r>
            <w:r w:rsidR="003F23E7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2</w:t>
            </w:r>
          </w:p>
          <w:p w:rsidR="003F23E7" w:rsidRPr="003F23E7" w:rsidRDefault="003F23E7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"/>
                <w:szCs w:val="2"/>
                <w:lang w:eastAsia="pl-PL"/>
              </w:rPr>
            </w:pPr>
          </w:p>
          <w:tbl>
            <w:tblPr>
              <w:tblW w:w="93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3"/>
            </w:tblGrid>
            <w:tr w:rsidR="00352B86" w:rsidTr="00A618CE">
              <w:trPr>
                <w:trHeight w:val="567"/>
              </w:trPr>
              <w:tc>
                <w:tcPr>
                  <w:tcW w:w="9393" w:type="dxa"/>
                </w:tcPr>
                <w:p w:rsidR="00352B86" w:rsidRPr="00973B6F" w:rsidRDefault="00973B6F" w:rsidP="00352B86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</w:t>
                  </w:r>
                  <w:r w:rsidR="005D7659" w:rsidRPr="00973B6F">
                    <w:rPr>
                      <w:rFonts w:ascii="Book Antiqua" w:hAnsi="Book Antiqua"/>
                    </w:rPr>
                    <w:t>in. klasa cięcia wg PN – EN 13204 2016: I</w:t>
                  </w:r>
                </w:p>
                <w:p w:rsidR="00352B86" w:rsidRPr="00352B86" w:rsidRDefault="00352B86" w:rsidP="00352B86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>Rozwarcie ostrzy min.: 160 mm</w:t>
                  </w:r>
                </w:p>
                <w:p w:rsidR="00352B86" w:rsidRPr="00352B86" w:rsidRDefault="00352B86" w:rsidP="00352B86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>Max. siła cięcia: min. 55</w:t>
                  </w:r>
                  <w:r w:rsidR="00A618CE">
                    <w:rPr>
                      <w:rFonts w:ascii="Book Antiqua" w:hAnsi="Book Antiqua"/>
                    </w:rPr>
                    <w:t xml:space="preserve"> </w:t>
                  </w:r>
                  <w:r w:rsidRPr="00352B86">
                    <w:rPr>
                      <w:rFonts w:ascii="Book Antiqua" w:hAnsi="Book Antiqua"/>
                    </w:rPr>
                    <w:t>t</w:t>
                  </w:r>
                </w:p>
                <w:p w:rsidR="00352B86" w:rsidRDefault="00352B86" w:rsidP="00352B86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 w:rsidRPr="00352B86">
                    <w:rPr>
                      <w:rFonts w:ascii="Book Antiqua" w:hAnsi="Book Antiqua"/>
                    </w:rPr>
                    <w:t xml:space="preserve">Ciśnienie robocze: 70 </w:t>
                  </w:r>
                  <w:proofErr w:type="spellStart"/>
                  <w:r w:rsidRPr="00352B86">
                    <w:rPr>
                      <w:rFonts w:ascii="Book Antiqua" w:hAnsi="Book Antiqua"/>
                    </w:rPr>
                    <w:t>MPa</w:t>
                  </w:r>
                  <w:proofErr w:type="spellEnd"/>
                </w:p>
                <w:p w:rsidR="00C723BC" w:rsidRPr="00C723BC" w:rsidRDefault="00C723BC" w:rsidP="00C723BC">
                  <w:pPr>
                    <w:pStyle w:val="Default"/>
                    <w:spacing w:line="276" w:lineRule="auto"/>
                    <w:ind w:right="-6298"/>
                    <w:rPr>
                      <w:rFonts w:ascii="Book Antiqua" w:hAnsi="Book Antiqua"/>
                    </w:rPr>
                  </w:pPr>
                  <w:r w:rsidRPr="00C723BC">
                    <w:rPr>
                      <w:rFonts w:ascii="Book Antiqua" w:hAnsi="Book Antiqua"/>
                    </w:rPr>
                    <w:t>Sterowanie z pomocą zaworu gwieździstego umożliwiające pracę za pomocą kciuka</w:t>
                  </w:r>
                </w:p>
                <w:p w:rsidR="00352B86" w:rsidRDefault="00A618CE" w:rsidP="00352B86">
                  <w:pPr>
                    <w:pStyle w:val="Default"/>
                    <w:ind w:right="-6813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Waga max.: </w:t>
                  </w:r>
                  <w:r w:rsidR="00352B86" w:rsidRPr="00352B86">
                    <w:rPr>
                      <w:rFonts w:ascii="Book Antiqua" w:hAnsi="Book Antiqua"/>
                    </w:rPr>
                    <w:t>ok. 14,5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352B86" w:rsidRPr="00352B86">
                    <w:rPr>
                      <w:rFonts w:ascii="Book Antiqua" w:hAnsi="Book Antiqua"/>
                    </w:rPr>
                    <w:t>kg</w:t>
                  </w:r>
                </w:p>
                <w:p w:rsidR="00A618CE" w:rsidRPr="0081228B" w:rsidRDefault="00A618CE" w:rsidP="00352B86">
                  <w:pPr>
                    <w:pStyle w:val="Default"/>
                    <w:ind w:right="-6813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77AC0" w:rsidRDefault="00077AC0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9B0F4E">
              <w:rPr>
                <w:rFonts w:ascii="Book Antiqua" w:hAnsi="Book Antiqua" w:cs="Calibri"/>
                <w:b/>
                <w:bCs/>
                <w:sz w:val="24"/>
                <w:szCs w:val="24"/>
                <w:lang w:eastAsia="pl-PL"/>
              </w:rPr>
              <w:t>d)</w:t>
            </w:r>
            <w:r w:rsidRPr="00352B86">
              <w:rPr>
                <w:rFonts w:ascii="Book Antiqua" w:hAnsi="Book Antiqua" w:cs="Calibri"/>
                <w:bCs/>
                <w:sz w:val="24"/>
                <w:szCs w:val="24"/>
                <w:lang w:eastAsia="pl-PL"/>
              </w:rPr>
              <w:t xml:space="preserve"> </w:t>
            </w:r>
            <w:r w:rsidR="006000C3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W</w:t>
            </w:r>
            <w:r w:rsidRPr="00A618CE">
              <w:rPr>
                <w:rFonts w:ascii="Book Antiqua" w:hAnsi="Book Antiqua" w:cs="Calibri"/>
                <w:b/>
                <w:bCs/>
                <w:sz w:val="24"/>
                <w:szCs w:val="24"/>
                <w:u w:val="single"/>
                <w:lang w:eastAsia="pl-PL"/>
              </w:rPr>
              <w:t>ąż zasilający 2x10 m</w:t>
            </w:r>
          </w:p>
          <w:p w:rsidR="003F23E7" w:rsidRPr="003F23E7" w:rsidRDefault="003F23E7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="Calibri"/>
                <w:b/>
                <w:bCs/>
                <w:sz w:val="2"/>
                <w:szCs w:val="2"/>
                <w:u w:val="single"/>
                <w:lang w:eastAsia="pl-PL"/>
              </w:rPr>
            </w:pPr>
          </w:p>
          <w:p w:rsidR="005D7659" w:rsidRPr="00481529" w:rsidRDefault="005D7659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     </w:t>
            </w:r>
            <w:r w:rsidR="00481529" w:rsidRPr="00481529">
              <w:rPr>
                <w:rFonts w:ascii="Book Antiqua" w:hAnsi="Book Antiqua" w:cstheme="minorHAnsi"/>
                <w:bCs/>
                <w:sz w:val="24"/>
                <w:szCs w:val="24"/>
                <w:lang w:eastAsia="pl-PL"/>
              </w:rPr>
              <w:t>Przewód zakończony obustronnie mono-złączem</w:t>
            </w:r>
          </w:p>
          <w:p w:rsidR="00481529" w:rsidRPr="00481529" w:rsidRDefault="00481529" w:rsidP="00352B86">
            <w:pPr>
              <w:suppressAutoHyphens w:val="0"/>
              <w:spacing w:line="276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81529">
              <w:rPr>
                <w:rFonts w:ascii="Book Antiqua" w:hAnsi="Book Antiqua" w:cstheme="minorHAnsi"/>
                <w:sz w:val="24"/>
                <w:szCs w:val="24"/>
              </w:rPr>
              <w:t xml:space="preserve">      Współczynnik bezpieczeństwa powyżej 4:1</w:t>
            </w:r>
          </w:p>
          <w:p w:rsidR="00481529" w:rsidRPr="00077AC0" w:rsidRDefault="00481529" w:rsidP="00352B86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481529">
              <w:rPr>
                <w:rFonts w:ascii="Book Antiqua" w:hAnsi="Book Antiqua" w:cstheme="minorHAnsi"/>
                <w:sz w:val="24"/>
                <w:szCs w:val="24"/>
              </w:rPr>
              <w:t xml:space="preserve">      Ochronnik pełni funkcję uchwytu, zabezpiecza wąż przed zagięciem</w:t>
            </w:r>
          </w:p>
        </w:tc>
      </w:tr>
    </w:tbl>
    <w:p w:rsidR="00077AC0" w:rsidRDefault="00077AC0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481529" w:rsidRDefault="00481529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E61C4C">
      <w:pPr>
        <w:jc w:val="center"/>
        <w:rPr>
          <w:rFonts w:ascii="Book Antiqua" w:hAnsi="Book Antiqua"/>
          <w:b/>
          <w:sz w:val="24"/>
          <w:szCs w:val="24"/>
        </w:rPr>
      </w:pPr>
    </w:p>
    <w:p w:rsidR="007D053C" w:rsidRPr="00F7145A" w:rsidRDefault="007D053C" w:rsidP="009C5DA9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AB6533" w:rsidRDefault="00AB6533"/>
    <w:sectPr w:rsidR="00AB6533" w:rsidSect="00481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3DCB"/>
    <w:multiLevelType w:val="hybridMultilevel"/>
    <w:tmpl w:val="C9E83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458"/>
    <w:multiLevelType w:val="multilevel"/>
    <w:tmpl w:val="FDA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0082E"/>
    <w:multiLevelType w:val="hybridMultilevel"/>
    <w:tmpl w:val="A1A6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DE"/>
    <w:rsid w:val="00077AC0"/>
    <w:rsid w:val="001B3F55"/>
    <w:rsid w:val="002C7EDE"/>
    <w:rsid w:val="00352B86"/>
    <w:rsid w:val="003F23E7"/>
    <w:rsid w:val="00481529"/>
    <w:rsid w:val="005D7659"/>
    <w:rsid w:val="006000C3"/>
    <w:rsid w:val="006E2015"/>
    <w:rsid w:val="007D053C"/>
    <w:rsid w:val="0081228B"/>
    <w:rsid w:val="008E5069"/>
    <w:rsid w:val="00973B6F"/>
    <w:rsid w:val="009B0F4E"/>
    <w:rsid w:val="009C5DA9"/>
    <w:rsid w:val="00A618CE"/>
    <w:rsid w:val="00AB6533"/>
    <w:rsid w:val="00C723BC"/>
    <w:rsid w:val="00DE4CE4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26CFB-9EC3-4132-8EB0-24BA46B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C0"/>
    <w:pPr>
      <w:ind w:left="720"/>
      <w:contextualSpacing/>
    </w:pPr>
  </w:style>
  <w:style w:type="paragraph" w:customStyle="1" w:styleId="Default">
    <w:name w:val="Default"/>
    <w:rsid w:val="00DE4C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05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E58E-ABAC-4231-8892-D24D33C6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Cieslik</dc:creator>
  <cp:keywords/>
  <dc:description/>
  <cp:lastModifiedBy>Marcin Cieslik</cp:lastModifiedBy>
  <cp:revision>18</cp:revision>
  <dcterms:created xsi:type="dcterms:W3CDTF">2018-07-23T10:46:00Z</dcterms:created>
  <dcterms:modified xsi:type="dcterms:W3CDTF">2018-07-26T11:59:00Z</dcterms:modified>
</cp:coreProperties>
</file>