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7E54FE" w:rsidRDefault="007E54FE" w:rsidP="007E54FE">
                  <w:pPr>
                    <w:jc w:val="center"/>
                    <w:rPr>
                      <w:b/>
                      <w:bCs/>
                    </w:rPr>
                  </w:pPr>
                </w:p>
                <w:p w:rsidR="007E54FE" w:rsidRPr="00CB6EF7" w:rsidRDefault="007E54FE" w:rsidP="007E54FE">
                  <w:pPr>
                    <w:jc w:val="center"/>
                    <w:rPr>
                      <w:b/>
                      <w:bCs/>
                    </w:rPr>
                  </w:pPr>
                  <w:r w:rsidRPr="00CB6EF7">
                    <w:rPr>
                      <w:b/>
                      <w:bCs/>
                    </w:rPr>
                    <w:t>Dostawa sprzętu medycznego wg 2 pakietów:</w:t>
                  </w:r>
                </w:p>
                <w:p w:rsidR="007E54FE" w:rsidRDefault="007E54FE" w:rsidP="007E54F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Pakiet 1 Defibrylator półautomatyczny – 1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kpl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DF2732" w:rsidRPr="007E54FE" w:rsidRDefault="007E54FE" w:rsidP="007E54F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Pakiet 2 Ultrasonograf kieszonkowy – 1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kpl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lastRenderedPageBreak/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442558"/>
    <w:rsid w:val="00587E45"/>
    <w:rsid w:val="006470FB"/>
    <w:rsid w:val="00687B16"/>
    <w:rsid w:val="00706FD5"/>
    <w:rsid w:val="00733CD6"/>
    <w:rsid w:val="00746BB9"/>
    <w:rsid w:val="00777659"/>
    <w:rsid w:val="007B3560"/>
    <w:rsid w:val="007E54FE"/>
    <w:rsid w:val="007F684D"/>
    <w:rsid w:val="008D7924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669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</cp:revision>
  <cp:lastPrinted>2024-03-23T14:18:00Z</cp:lastPrinted>
  <dcterms:created xsi:type="dcterms:W3CDTF">2024-08-19T07:55:00Z</dcterms:created>
  <dcterms:modified xsi:type="dcterms:W3CDTF">2024-08-19T07:55:00Z</dcterms:modified>
</cp:coreProperties>
</file>