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F2" w:rsidRPr="008F3988" w:rsidRDefault="007728F2" w:rsidP="008F3988">
      <w:pPr>
        <w:rPr>
          <w:rFonts w:ascii="Arial" w:hAnsi="Arial" w:cs="Arial"/>
          <w:b/>
        </w:rPr>
      </w:pPr>
      <w:bookmarkStart w:id="0" w:name="_Toc404150096"/>
      <w:bookmarkStart w:id="1" w:name="_Toc416830698"/>
      <w:bookmarkStart w:id="2" w:name="_Toc426167074"/>
      <w:r w:rsidRPr="008F3988">
        <w:rPr>
          <w:rFonts w:ascii="Arial" w:hAnsi="Arial" w:cs="Arial"/>
          <w:b/>
        </w:rPr>
        <w:t>D-05.03.26</w:t>
      </w:r>
      <w:r w:rsidR="008F3988" w:rsidRPr="008F3988">
        <w:rPr>
          <w:rFonts w:ascii="Arial" w:hAnsi="Arial" w:cs="Arial"/>
          <w:b/>
        </w:rPr>
        <w:t>a Zabezpieczenie kompozytem nawierzchni asfaltowych przed spękaniami odbitymi</w:t>
      </w:r>
    </w:p>
    <w:p w:rsidR="00FE0A65" w:rsidRPr="00FE0A65" w:rsidRDefault="00FE0A65" w:rsidP="00212AAB">
      <w:pPr>
        <w:pStyle w:val="Nagwek1"/>
        <w:rPr>
          <w:rFonts w:ascii="Arial" w:hAnsi="Arial" w:cs="Arial"/>
        </w:rPr>
      </w:pPr>
      <w:r w:rsidRPr="00FE0A65">
        <w:rPr>
          <w:rFonts w:ascii="Arial" w:hAnsi="Arial" w:cs="Arial"/>
        </w:rPr>
        <w:t>1. WSTĘP</w:t>
      </w:r>
      <w:bookmarkEnd w:id="0"/>
      <w:bookmarkEnd w:id="1"/>
      <w:bookmarkEnd w:id="2"/>
    </w:p>
    <w:p w:rsidR="00FE0A65" w:rsidRPr="00FE0A65" w:rsidRDefault="00FE0A65" w:rsidP="00212AAB">
      <w:pPr>
        <w:pStyle w:val="Nagwek2"/>
        <w:rPr>
          <w:rFonts w:ascii="Arial" w:hAnsi="Arial" w:cs="Arial"/>
        </w:rPr>
      </w:pPr>
      <w:r w:rsidRPr="00FE0A65">
        <w:rPr>
          <w:rFonts w:ascii="Arial" w:hAnsi="Arial" w:cs="Arial"/>
        </w:rPr>
        <w:t>1.1. Przedmiot SST</w:t>
      </w:r>
    </w:p>
    <w:p w:rsidR="00FE0A65" w:rsidRDefault="00FE0A65" w:rsidP="00212AAB">
      <w:pPr>
        <w:ind w:firstLine="708"/>
        <w:rPr>
          <w:rFonts w:ascii="Arial" w:hAnsi="Arial" w:cs="Arial"/>
        </w:rPr>
      </w:pPr>
      <w:r w:rsidRPr="00FE0A65">
        <w:rPr>
          <w:rFonts w:ascii="Arial" w:hAnsi="Arial" w:cs="Arial"/>
        </w:rPr>
        <w:t xml:space="preserve">Przedmiotem niniejszej </w:t>
      </w:r>
      <w:r w:rsidR="008F27ED">
        <w:rPr>
          <w:rFonts w:ascii="Arial" w:hAnsi="Arial" w:cs="Arial"/>
        </w:rPr>
        <w:t xml:space="preserve">szczegółowej </w:t>
      </w:r>
      <w:r w:rsidRPr="00FE0A65">
        <w:rPr>
          <w:rFonts w:ascii="Arial" w:hAnsi="Arial" w:cs="Arial"/>
        </w:rPr>
        <w:t xml:space="preserve">specyfikacji technicznej </w:t>
      </w:r>
      <w:r w:rsidR="008F27ED">
        <w:rPr>
          <w:rFonts w:ascii="Arial" w:hAnsi="Arial" w:cs="Arial"/>
        </w:rPr>
        <w:t xml:space="preserve">(SST) </w:t>
      </w:r>
      <w:r w:rsidRPr="00FE0A65">
        <w:rPr>
          <w:rFonts w:ascii="Arial" w:hAnsi="Arial" w:cs="Arial"/>
        </w:rPr>
        <w:t xml:space="preserve">są wymagania dotyczące wykonania i odbioru robót związanych z wykonaniem </w:t>
      </w:r>
      <w:r w:rsidR="00935955">
        <w:rPr>
          <w:rFonts w:ascii="Arial" w:hAnsi="Arial" w:cs="Arial"/>
        </w:rPr>
        <w:t xml:space="preserve">zabezpieczenia </w:t>
      </w:r>
      <w:r w:rsidR="0003214C">
        <w:rPr>
          <w:rFonts w:ascii="Arial" w:hAnsi="Arial" w:cs="Arial"/>
        </w:rPr>
        <w:t>kompozytem</w:t>
      </w:r>
      <w:r w:rsidR="008F27ED">
        <w:rPr>
          <w:rFonts w:ascii="Arial" w:hAnsi="Arial" w:cs="Arial"/>
        </w:rPr>
        <w:t xml:space="preserve"> nawierzchni asfaltowych przed spękaniami odbitymi, które zostaną wykonane w ramach realizacji inwestycji pod nazwą:</w:t>
      </w:r>
    </w:p>
    <w:p w:rsidR="008F27ED" w:rsidRPr="00FE0A65" w:rsidRDefault="00051273" w:rsidP="00212AAB">
      <w:pPr>
        <w:ind w:firstLine="708"/>
        <w:rPr>
          <w:rFonts w:ascii="Arial" w:hAnsi="Arial" w:cs="Arial"/>
        </w:rPr>
      </w:pPr>
      <w:r w:rsidRPr="00051273">
        <w:rPr>
          <w:rFonts w:ascii="Arial" w:hAnsi="Arial" w:cs="Arial"/>
        </w:rPr>
        <w:t>„Remont ulic Solidarności, Krzywej i Linki w Szczytnie”.</w:t>
      </w:r>
    </w:p>
    <w:p w:rsidR="00FE0A65" w:rsidRPr="00FE0A65" w:rsidRDefault="00FE0A65" w:rsidP="00212AAB">
      <w:pPr>
        <w:pStyle w:val="Nagwek2"/>
        <w:rPr>
          <w:rFonts w:ascii="Arial" w:hAnsi="Arial" w:cs="Arial"/>
        </w:rPr>
      </w:pPr>
      <w:r w:rsidRPr="00FE0A65">
        <w:rPr>
          <w:rFonts w:ascii="Arial" w:hAnsi="Arial" w:cs="Arial"/>
        </w:rPr>
        <w:t>1.2. Zakres stosowania SST</w:t>
      </w:r>
    </w:p>
    <w:p w:rsidR="00637B01" w:rsidRDefault="00FE0A65" w:rsidP="00212AAB">
      <w:pPr>
        <w:ind w:firstLine="708"/>
        <w:rPr>
          <w:rFonts w:ascii="Arial" w:hAnsi="Arial" w:cs="Arial"/>
        </w:rPr>
      </w:pPr>
      <w:r w:rsidRPr="00FE0A65">
        <w:rPr>
          <w:rFonts w:ascii="Arial" w:hAnsi="Arial" w:cs="Arial"/>
        </w:rPr>
        <w:t xml:space="preserve">Szczegółowa </w:t>
      </w:r>
      <w:r w:rsidR="008F27ED">
        <w:rPr>
          <w:rFonts w:ascii="Arial" w:hAnsi="Arial" w:cs="Arial"/>
        </w:rPr>
        <w:t>S</w:t>
      </w:r>
      <w:r w:rsidRPr="00FE0A65">
        <w:rPr>
          <w:rFonts w:ascii="Arial" w:hAnsi="Arial" w:cs="Arial"/>
        </w:rPr>
        <w:t xml:space="preserve">pecyfikacja </w:t>
      </w:r>
      <w:r w:rsidR="008F27ED">
        <w:rPr>
          <w:rFonts w:ascii="Arial" w:hAnsi="Arial" w:cs="Arial"/>
        </w:rPr>
        <w:t>T</w:t>
      </w:r>
      <w:r w:rsidRPr="00FE0A65">
        <w:rPr>
          <w:rFonts w:ascii="Arial" w:hAnsi="Arial" w:cs="Arial"/>
        </w:rPr>
        <w:t xml:space="preserve">echniczna </w:t>
      </w:r>
      <w:r w:rsidR="008F27ED">
        <w:rPr>
          <w:rFonts w:ascii="Arial" w:hAnsi="Arial" w:cs="Arial"/>
        </w:rPr>
        <w:t xml:space="preserve">(SST) </w:t>
      </w:r>
      <w:r w:rsidR="00637B01">
        <w:rPr>
          <w:rFonts w:ascii="Arial" w:hAnsi="Arial" w:cs="Arial"/>
        </w:rPr>
        <w:t xml:space="preserve">stanowi część dokumentów przetargowych i kontraktowych przy zlecaniu i realizacji robót opisanych w </w:t>
      </w:r>
      <w:proofErr w:type="spellStart"/>
      <w:r w:rsidR="00637B01">
        <w:rPr>
          <w:rFonts w:ascii="Arial" w:hAnsi="Arial" w:cs="Arial"/>
        </w:rPr>
        <w:t>p.p</w:t>
      </w:r>
      <w:proofErr w:type="spellEnd"/>
      <w:r w:rsidR="00637B01">
        <w:rPr>
          <w:rFonts w:ascii="Arial" w:hAnsi="Arial" w:cs="Arial"/>
        </w:rPr>
        <w:t>. 1.1.</w:t>
      </w:r>
    </w:p>
    <w:p w:rsidR="00637B01" w:rsidRDefault="00637B01" w:rsidP="00212AAB">
      <w:pPr>
        <w:ind w:firstLine="708"/>
        <w:rPr>
          <w:rFonts w:ascii="Arial" w:hAnsi="Arial" w:cs="Arial"/>
        </w:rPr>
      </w:pPr>
    </w:p>
    <w:p w:rsidR="00FE0A65" w:rsidRPr="00FE0A65" w:rsidRDefault="00FE0A65" w:rsidP="00212AAB">
      <w:pPr>
        <w:pStyle w:val="Nagwek2"/>
        <w:rPr>
          <w:rFonts w:ascii="Arial" w:hAnsi="Arial" w:cs="Arial"/>
        </w:rPr>
      </w:pPr>
      <w:r w:rsidRPr="00FE0A65">
        <w:rPr>
          <w:rFonts w:ascii="Arial" w:hAnsi="Arial" w:cs="Arial"/>
        </w:rPr>
        <w:t>1.3. Zakres robót objętych SST</w:t>
      </w:r>
    </w:p>
    <w:p w:rsidR="00FE0A65" w:rsidRDefault="00FE0A65" w:rsidP="00637B01">
      <w:pPr>
        <w:ind w:firstLine="708"/>
        <w:rPr>
          <w:rFonts w:ascii="Arial" w:hAnsi="Arial" w:cs="Arial"/>
        </w:rPr>
      </w:pPr>
      <w:r w:rsidRPr="00FE0A65">
        <w:rPr>
          <w:rFonts w:ascii="Arial" w:hAnsi="Arial" w:cs="Arial"/>
        </w:rPr>
        <w:t xml:space="preserve">Ustalenia zawarte w niniejszej specyfikacji dotyczą zasad prowadzenia robót związanych z wykonaniem </w:t>
      </w:r>
      <w:r w:rsidR="00343672">
        <w:rPr>
          <w:rFonts w:ascii="Arial" w:hAnsi="Arial" w:cs="Arial"/>
        </w:rPr>
        <w:t xml:space="preserve">i odbiorem nowych i przebudowywanych nawierzchni asfaltowych z </w:t>
      </w:r>
      <w:r w:rsidR="0003214C">
        <w:rPr>
          <w:rFonts w:ascii="Arial" w:hAnsi="Arial" w:cs="Arial"/>
        </w:rPr>
        <w:t>kompozytem</w:t>
      </w:r>
      <w:r w:rsidR="002F6A63">
        <w:rPr>
          <w:rFonts w:ascii="Arial" w:hAnsi="Arial" w:cs="Arial"/>
        </w:rPr>
        <w:t xml:space="preserve"> </w:t>
      </w:r>
      <w:r w:rsidR="0003214C">
        <w:rPr>
          <w:rFonts w:ascii="Arial" w:hAnsi="Arial" w:cs="Arial"/>
        </w:rPr>
        <w:t>opóźniającym</w:t>
      </w:r>
      <w:r w:rsidR="00637B01">
        <w:rPr>
          <w:rFonts w:ascii="Arial" w:hAnsi="Arial" w:cs="Arial"/>
        </w:rPr>
        <w:t xml:space="preserve"> powstawanie, w warstwie ścieralnej i</w:t>
      </w:r>
      <w:r w:rsidR="00935955">
        <w:rPr>
          <w:rFonts w:ascii="Arial" w:hAnsi="Arial" w:cs="Arial"/>
        </w:rPr>
        <w:t xml:space="preserve"> wiążącej,</w:t>
      </w:r>
      <w:r w:rsidR="00343672">
        <w:rPr>
          <w:rFonts w:ascii="Arial" w:hAnsi="Arial" w:cs="Arial"/>
        </w:rPr>
        <w:t xml:space="preserve"> spękań odbitych zlokalizowanych w miejscach:</w:t>
      </w:r>
    </w:p>
    <w:p w:rsidR="00343672" w:rsidRDefault="00343672" w:rsidP="0003214C">
      <w:pPr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- szczelin (dylatacji) płyt betonowych,</w:t>
      </w:r>
    </w:p>
    <w:p w:rsidR="00343672" w:rsidRDefault="00343672" w:rsidP="0003214C">
      <w:pPr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- połączeń różnych rodzajów nawierzchni,</w:t>
      </w:r>
    </w:p>
    <w:p w:rsidR="00343672" w:rsidRPr="00FE0A65" w:rsidRDefault="00343672" w:rsidP="0003214C">
      <w:pPr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- poszerzeń istniejących nawierzchni.</w:t>
      </w:r>
    </w:p>
    <w:p w:rsidR="00FE0A65" w:rsidRPr="00FE0A65" w:rsidRDefault="00FE0A65" w:rsidP="00212AAB">
      <w:pPr>
        <w:rPr>
          <w:rFonts w:ascii="Arial" w:hAnsi="Arial" w:cs="Arial"/>
        </w:rPr>
      </w:pPr>
      <w:r w:rsidRPr="00FE0A65">
        <w:rPr>
          <w:rFonts w:ascii="Arial" w:hAnsi="Arial" w:cs="Arial"/>
        </w:rPr>
        <w:t>Roboty wykonuje się zgodnie z ustaleniami podanymi w dokumentacji.</w:t>
      </w:r>
    </w:p>
    <w:p w:rsidR="00FE0A65" w:rsidRPr="00FE0A65" w:rsidRDefault="00FE0A65" w:rsidP="00212AAB">
      <w:pPr>
        <w:pStyle w:val="Nagwek2"/>
        <w:rPr>
          <w:rFonts w:ascii="Arial" w:hAnsi="Arial" w:cs="Arial"/>
        </w:rPr>
      </w:pPr>
      <w:r w:rsidRPr="00FE0A65">
        <w:rPr>
          <w:rFonts w:ascii="Arial" w:hAnsi="Arial" w:cs="Arial"/>
        </w:rPr>
        <w:t>1.4. Określenia podstawowe</w:t>
      </w:r>
    </w:p>
    <w:p w:rsidR="00FE0A65" w:rsidRDefault="00FE0A65" w:rsidP="00212AAB">
      <w:pPr>
        <w:spacing w:before="120"/>
        <w:rPr>
          <w:rFonts w:ascii="Arial" w:hAnsi="Arial" w:cs="Arial"/>
        </w:rPr>
      </w:pPr>
      <w:r w:rsidRPr="00FE0A65">
        <w:rPr>
          <w:rFonts w:ascii="Arial" w:hAnsi="Arial" w:cs="Arial"/>
          <w:b/>
        </w:rPr>
        <w:t>1.4.</w:t>
      </w:r>
      <w:r w:rsidR="00A44556">
        <w:rPr>
          <w:rFonts w:ascii="Arial" w:hAnsi="Arial" w:cs="Arial"/>
          <w:b/>
        </w:rPr>
        <w:t>1</w:t>
      </w:r>
      <w:r w:rsidR="0093447C">
        <w:rPr>
          <w:rFonts w:ascii="Arial" w:hAnsi="Arial" w:cs="Arial"/>
          <w:b/>
        </w:rPr>
        <w:t>.</w:t>
      </w:r>
      <w:r w:rsidRPr="00FE0A65">
        <w:rPr>
          <w:rFonts w:ascii="Arial" w:hAnsi="Arial" w:cs="Arial"/>
          <w:b/>
        </w:rPr>
        <w:t xml:space="preserve"> </w:t>
      </w:r>
      <w:r w:rsidR="00935955">
        <w:rPr>
          <w:rFonts w:ascii="Arial" w:hAnsi="Arial" w:cs="Arial"/>
          <w:b/>
        </w:rPr>
        <w:t>Kompozyt</w:t>
      </w:r>
      <w:r w:rsidR="003730B9">
        <w:rPr>
          <w:rFonts w:ascii="Arial" w:hAnsi="Arial" w:cs="Arial"/>
        </w:rPr>
        <w:t xml:space="preserve"> – powin</w:t>
      </w:r>
      <w:r w:rsidR="00935955">
        <w:rPr>
          <w:rFonts w:ascii="Arial" w:hAnsi="Arial" w:cs="Arial"/>
        </w:rPr>
        <w:t>ien</w:t>
      </w:r>
      <w:r w:rsidR="003730B9">
        <w:rPr>
          <w:rFonts w:ascii="Arial" w:hAnsi="Arial" w:cs="Arial"/>
        </w:rPr>
        <w:t xml:space="preserve"> być wykonan</w:t>
      </w:r>
      <w:r w:rsidR="00935955">
        <w:rPr>
          <w:rFonts w:ascii="Arial" w:hAnsi="Arial" w:cs="Arial"/>
        </w:rPr>
        <w:t>y</w:t>
      </w:r>
      <w:r w:rsidR="003730B9">
        <w:rPr>
          <w:rFonts w:ascii="Arial" w:hAnsi="Arial" w:cs="Arial"/>
        </w:rPr>
        <w:t xml:space="preserve"> z poliestru i </w:t>
      </w:r>
      <w:r w:rsidR="00954EBC">
        <w:rPr>
          <w:rFonts w:ascii="Arial" w:hAnsi="Arial" w:cs="Arial"/>
        </w:rPr>
        <w:t xml:space="preserve">jednostronnie </w:t>
      </w:r>
      <w:r w:rsidR="003730B9">
        <w:rPr>
          <w:rFonts w:ascii="Arial" w:hAnsi="Arial" w:cs="Arial"/>
        </w:rPr>
        <w:t>zespolon</w:t>
      </w:r>
      <w:r w:rsidR="00935955">
        <w:rPr>
          <w:rFonts w:ascii="Arial" w:hAnsi="Arial" w:cs="Arial"/>
        </w:rPr>
        <w:t>y</w:t>
      </w:r>
      <w:r w:rsidR="003730B9">
        <w:rPr>
          <w:rFonts w:ascii="Arial" w:hAnsi="Arial" w:cs="Arial"/>
        </w:rPr>
        <w:t xml:space="preserve"> z polipropylenową włókniną zapewniającą dokładne przylgnięcie </w:t>
      </w:r>
      <w:r w:rsidR="00935955">
        <w:rPr>
          <w:rFonts w:ascii="Arial" w:hAnsi="Arial" w:cs="Arial"/>
        </w:rPr>
        <w:t>kompozytu</w:t>
      </w:r>
      <w:r w:rsidR="003730B9">
        <w:rPr>
          <w:rFonts w:ascii="Arial" w:hAnsi="Arial" w:cs="Arial"/>
        </w:rPr>
        <w:t xml:space="preserve"> do nawierzchni</w:t>
      </w:r>
      <w:r w:rsidR="001B76A2">
        <w:rPr>
          <w:rFonts w:ascii="Arial" w:hAnsi="Arial" w:cs="Arial"/>
        </w:rPr>
        <w:t xml:space="preserve">. </w:t>
      </w:r>
      <w:r w:rsidR="00954EBC">
        <w:rPr>
          <w:rFonts w:ascii="Arial" w:hAnsi="Arial" w:cs="Arial"/>
        </w:rPr>
        <w:t xml:space="preserve">Włókna i sploty </w:t>
      </w:r>
      <w:r w:rsidR="00935955">
        <w:rPr>
          <w:rFonts w:ascii="Arial" w:hAnsi="Arial" w:cs="Arial"/>
        </w:rPr>
        <w:t>kompozytu</w:t>
      </w:r>
      <w:r w:rsidR="00954EBC">
        <w:rPr>
          <w:rFonts w:ascii="Arial" w:hAnsi="Arial" w:cs="Arial"/>
        </w:rPr>
        <w:t xml:space="preserve"> powinny być nasączone warstwą bitumu nadającą </w:t>
      </w:r>
      <w:r w:rsidR="00935955">
        <w:rPr>
          <w:rFonts w:ascii="Arial" w:hAnsi="Arial" w:cs="Arial"/>
        </w:rPr>
        <w:t>mu</w:t>
      </w:r>
      <w:r w:rsidR="00954EBC">
        <w:rPr>
          <w:rFonts w:ascii="Arial" w:hAnsi="Arial" w:cs="Arial"/>
        </w:rPr>
        <w:t xml:space="preserve"> barwę czarną.</w:t>
      </w:r>
    </w:p>
    <w:p w:rsidR="00FE0A65" w:rsidRDefault="00FE0A65" w:rsidP="00212AAB">
      <w:pPr>
        <w:spacing w:before="120"/>
        <w:rPr>
          <w:rFonts w:ascii="Arial" w:hAnsi="Arial" w:cs="Arial"/>
        </w:rPr>
      </w:pPr>
      <w:r w:rsidRPr="00FE0A65">
        <w:rPr>
          <w:rFonts w:ascii="Arial" w:hAnsi="Arial" w:cs="Arial"/>
          <w:b/>
        </w:rPr>
        <w:t>1.4.</w:t>
      </w:r>
      <w:r w:rsidR="004A4F30">
        <w:rPr>
          <w:rFonts w:ascii="Arial" w:hAnsi="Arial" w:cs="Arial"/>
          <w:b/>
        </w:rPr>
        <w:t>2</w:t>
      </w:r>
      <w:r w:rsidRPr="00FE0A65">
        <w:rPr>
          <w:rFonts w:ascii="Arial" w:hAnsi="Arial" w:cs="Arial"/>
          <w:b/>
        </w:rPr>
        <w:t xml:space="preserve">. </w:t>
      </w:r>
      <w:r w:rsidR="0093447C" w:rsidRPr="00914B61">
        <w:rPr>
          <w:rFonts w:ascii="Arial" w:hAnsi="Arial" w:cs="Arial"/>
          <w:b/>
        </w:rPr>
        <w:t>Nawierzchnia asfaltowa</w:t>
      </w:r>
      <w:r w:rsidR="0093447C">
        <w:rPr>
          <w:rFonts w:ascii="Arial" w:hAnsi="Arial" w:cs="Arial"/>
        </w:rPr>
        <w:t xml:space="preserve"> – nawierzchnia, której warstwy są wykonane z kruszywa związanego lepiszczem asfaltowym</w:t>
      </w:r>
      <w:r w:rsidRPr="00FE0A65">
        <w:rPr>
          <w:rFonts w:ascii="Arial" w:hAnsi="Arial" w:cs="Arial"/>
        </w:rPr>
        <w:t>.</w:t>
      </w:r>
    </w:p>
    <w:p w:rsidR="0093447C" w:rsidRDefault="0093447C" w:rsidP="00212AAB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1.4.</w:t>
      </w:r>
      <w:r w:rsidR="004A4F3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</w:t>
      </w:r>
      <w:r w:rsidRPr="00914B61">
        <w:rPr>
          <w:rFonts w:ascii="Arial" w:hAnsi="Arial" w:cs="Arial"/>
          <w:b/>
        </w:rPr>
        <w:t>Pęknięcie odbite</w:t>
      </w:r>
      <w:r>
        <w:rPr>
          <w:rFonts w:ascii="Arial" w:hAnsi="Arial" w:cs="Arial"/>
        </w:rPr>
        <w:t xml:space="preserve"> – pęknięcie (spękanie) warstwy powierzchniowej nawierzchni, będące odwzorowaniem istniejących pęknięć i nieciągłości warstw w materiale podbudowy, propagowanych w górę </w:t>
      </w:r>
      <w:r w:rsidR="00A911E6">
        <w:rPr>
          <w:rFonts w:ascii="Arial" w:hAnsi="Arial" w:cs="Arial"/>
        </w:rPr>
        <w:t>w wyniku koncentracji naprężeń i nieciągłości struktury materiału, prowadzących do lokalnego przekroczenia wytrzymałości granicznej. (Pęknięcia odbite zwykle występują w nawierzchniach asfaltowych posadowionych na</w:t>
      </w:r>
      <w:r w:rsidR="005C5BB1">
        <w:rPr>
          <w:rFonts w:ascii="Arial" w:hAnsi="Arial" w:cs="Arial"/>
        </w:rPr>
        <w:t>:</w:t>
      </w:r>
      <w:r w:rsidR="00A911E6">
        <w:rPr>
          <w:rFonts w:ascii="Arial" w:hAnsi="Arial" w:cs="Arial"/>
        </w:rPr>
        <w:t xml:space="preserve"> podbudowach związanych hydraulicznie</w:t>
      </w:r>
      <w:r w:rsidR="005C5BB1">
        <w:rPr>
          <w:rFonts w:ascii="Arial" w:hAnsi="Arial" w:cs="Arial"/>
        </w:rPr>
        <w:t xml:space="preserve">, </w:t>
      </w:r>
      <w:r w:rsidR="00A911E6">
        <w:rPr>
          <w:rFonts w:ascii="Arial" w:hAnsi="Arial" w:cs="Arial"/>
        </w:rPr>
        <w:t xml:space="preserve">starych i popękanych nawierzchniach </w:t>
      </w:r>
      <w:r w:rsidR="005C5BB1">
        <w:rPr>
          <w:rFonts w:ascii="Arial" w:hAnsi="Arial" w:cs="Arial"/>
        </w:rPr>
        <w:t>asfaltowych lub istniejących nawierzchniach z kostki kamiennej, trylinki itp.</w:t>
      </w:r>
      <w:r w:rsidR="00A911E6">
        <w:rPr>
          <w:rFonts w:ascii="Arial" w:hAnsi="Arial" w:cs="Arial"/>
        </w:rPr>
        <w:t>).</w:t>
      </w:r>
    </w:p>
    <w:p w:rsidR="00D2152F" w:rsidRDefault="00D2152F" w:rsidP="00212AAB">
      <w:pPr>
        <w:spacing w:before="120"/>
        <w:rPr>
          <w:rFonts w:ascii="Arial" w:hAnsi="Arial" w:cs="Arial"/>
        </w:rPr>
      </w:pPr>
      <w:r w:rsidRPr="00D2152F">
        <w:rPr>
          <w:rFonts w:ascii="Arial" w:hAnsi="Arial" w:cs="Arial"/>
          <w:b/>
        </w:rPr>
        <w:t>1.4.</w:t>
      </w:r>
      <w:r w:rsidR="004A4F30">
        <w:rPr>
          <w:rFonts w:ascii="Arial" w:hAnsi="Arial" w:cs="Arial"/>
          <w:b/>
        </w:rPr>
        <w:t>4</w:t>
      </w:r>
      <w:r w:rsidRPr="00D2152F">
        <w:rPr>
          <w:rFonts w:ascii="Arial" w:hAnsi="Arial" w:cs="Arial"/>
          <w:b/>
        </w:rPr>
        <w:t xml:space="preserve">. </w:t>
      </w:r>
      <w:r w:rsidRPr="00914B61">
        <w:rPr>
          <w:rFonts w:ascii="Arial" w:hAnsi="Arial" w:cs="Arial"/>
          <w:b/>
        </w:rPr>
        <w:t>Remont (odnowa) drogi</w:t>
      </w:r>
      <w:r>
        <w:rPr>
          <w:rFonts w:ascii="Arial" w:hAnsi="Arial" w:cs="Arial"/>
        </w:rPr>
        <w:t xml:space="preserve"> – wykonanie robót remontowych przywracających pierwotny stan drogi, z wyłączeniem robót konserwacyjnych, porządkowych i innych.</w:t>
      </w:r>
    </w:p>
    <w:p w:rsidR="00D2152F" w:rsidRPr="00D2152F" w:rsidRDefault="00D2152F" w:rsidP="00212AAB">
      <w:pPr>
        <w:spacing w:before="120"/>
        <w:rPr>
          <w:rFonts w:ascii="Arial" w:hAnsi="Arial" w:cs="Arial"/>
        </w:rPr>
      </w:pPr>
      <w:r w:rsidRPr="00D2152F">
        <w:rPr>
          <w:rFonts w:ascii="Arial" w:hAnsi="Arial" w:cs="Arial"/>
          <w:b/>
        </w:rPr>
        <w:t>1.4.</w:t>
      </w:r>
      <w:r w:rsidR="004A4F30">
        <w:rPr>
          <w:rFonts w:ascii="Arial" w:hAnsi="Arial" w:cs="Arial"/>
          <w:b/>
        </w:rPr>
        <w:t>5</w:t>
      </w:r>
      <w:r w:rsidRPr="00D2152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914B61">
        <w:rPr>
          <w:rFonts w:ascii="Arial" w:hAnsi="Arial" w:cs="Arial"/>
          <w:b/>
        </w:rPr>
        <w:t>Zalewa uszczelniająca</w:t>
      </w:r>
      <w:r>
        <w:rPr>
          <w:rFonts w:ascii="Arial" w:hAnsi="Arial" w:cs="Arial"/>
        </w:rPr>
        <w:t xml:space="preserve"> – specjalny materiał asfaltowy, stosowany „na gorąco” lub materiał z mas stosowanych „na zimno” do uszczelniania pęknięć i wypełniania szczelin. </w:t>
      </w:r>
    </w:p>
    <w:p w:rsidR="00FE0A65" w:rsidRPr="00FE0A65" w:rsidRDefault="00FE0A65" w:rsidP="00212AAB">
      <w:pPr>
        <w:spacing w:before="120"/>
        <w:rPr>
          <w:rFonts w:ascii="Arial" w:hAnsi="Arial" w:cs="Arial"/>
        </w:rPr>
      </w:pPr>
      <w:r w:rsidRPr="00FE0A65">
        <w:rPr>
          <w:rFonts w:ascii="Arial" w:hAnsi="Arial" w:cs="Arial"/>
          <w:b/>
        </w:rPr>
        <w:t>1.4.</w:t>
      </w:r>
      <w:r w:rsidR="004A4F30">
        <w:rPr>
          <w:rFonts w:ascii="Arial" w:hAnsi="Arial" w:cs="Arial"/>
          <w:b/>
        </w:rPr>
        <w:t>6</w:t>
      </w:r>
      <w:r w:rsidRPr="00FE0A65">
        <w:rPr>
          <w:rFonts w:ascii="Arial" w:hAnsi="Arial" w:cs="Arial"/>
        </w:rPr>
        <w:t>. Pozostałe określenia podstawowe są zgodne z obowiązującymi, odpowiednimi polskimi norma</w:t>
      </w:r>
      <w:r w:rsidR="006D5EEE">
        <w:rPr>
          <w:rFonts w:ascii="Arial" w:hAnsi="Arial" w:cs="Arial"/>
        </w:rPr>
        <w:t xml:space="preserve">mi oraz definicjami podanymi w </w:t>
      </w:r>
      <w:r w:rsidRPr="00FE0A65">
        <w:rPr>
          <w:rFonts w:ascii="Arial" w:hAnsi="Arial" w:cs="Arial"/>
        </w:rPr>
        <w:t>ST D-M-00.00.00 „Wymagania ogólne” pkt. 1.4.</w:t>
      </w:r>
    </w:p>
    <w:p w:rsidR="00FE0A65" w:rsidRPr="00FE0A65" w:rsidRDefault="00FE0A65" w:rsidP="00212AAB">
      <w:pPr>
        <w:pStyle w:val="Nagwek2"/>
        <w:rPr>
          <w:rFonts w:ascii="Arial" w:hAnsi="Arial" w:cs="Arial"/>
        </w:rPr>
      </w:pPr>
      <w:r w:rsidRPr="00FE0A65">
        <w:rPr>
          <w:rFonts w:ascii="Arial" w:hAnsi="Arial" w:cs="Arial"/>
        </w:rPr>
        <w:t>1.5. Ogólne wymagania dotyczące robót</w:t>
      </w:r>
    </w:p>
    <w:p w:rsidR="00FE0A65" w:rsidRDefault="00FE0A65" w:rsidP="00F6564B">
      <w:pPr>
        <w:ind w:firstLine="708"/>
        <w:rPr>
          <w:rFonts w:ascii="Arial" w:hAnsi="Arial" w:cs="Arial"/>
        </w:rPr>
      </w:pPr>
      <w:r w:rsidRPr="00FE0A65">
        <w:rPr>
          <w:rFonts w:ascii="Arial" w:hAnsi="Arial" w:cs="Arial"/>
        </w:rPr>
        <w:t>Ogólne wymagania dotyczące</w:t>
      </w:r>
      <w:r w:rsidR="006D5EEE">
        <w:rPr>
          <w:rFonts w:ascii="Arial" w:hAnsi="Arial" w:cs="Arial"/>
        </w:rPr>
        <w:t xml:space="preserve"> robót podano w </w:t>
      </w:r>
      <w:r w:rsidRPr="00FE0A65">
        <w:rPr>
          <w:rFonts w:ascii="Arial" w:hAnsi="Arial" w:cs="Arial"/>
        </w:rPr>
        <w:t xml:space="preserve">ST D-M-00.00.00 „Wymagania </w:t>
      </w:r>
      <w:r w:rsidR="006D5EEE">
        <w:rPr>
          <w:rFonts w:ascii="Arial" w:hAnsi="Arial" w:cs="Arial"/>
        </w:rPr>
        <w:br/>
      </w:r>
      <w:r w:rsidRPr="00FE0A65">
        <w:rPr>
          <w:rFonts w:ascii="Arial" w:hAnsi="Arial" w:cs="Arial"/>
        </w:rPr>
        <w:t>ogólne”</w:t>
      </w:r>
      <w:r w:rsidR="00D2152F">
        <w:rPr>
          <w:rFonts w:ascii="Arial" w:hAnsi="Arial" w:cs="Arial"/>
        </w:rPr>
        <w:t xml:space="preserve"> </w:t>
      </w:r>
      <w:r w:rsidR="00935955">
        <w:rPr>
          <w:rFonts w:ascii="Arial" w:hAnsi="Arial" w:cs="Arial"/>
        </w:rPr>
        <w:t xml:space="preserve">[1] </w:t>
      </w:r>
      <w:proofErr w:type="spellStart"/>
      <w:r w:rsidRPr="00FE0A65">
        <w:rPr>
          <w:rFonts w:ascii="Arial" w:hAnsi="Arial" w:cs="Arial"/>
        </w:rPr>
        <w:t>pkt</w:t>
      </w:r>
      <w:proofErr w:type="spellEnd"/>
      <w:r w:rsidRPr="00FE0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1.5</w:t>
      </w:r>
      <w:r w:rsidR="006D5EEE">
        <w:rPr>
          <w:rFonts w:ascii="Arial" w:hAnsi="Arial" w:cs="Arial"/>
        </w:rPr>
        <w:t>.</w:t>
      </w:r>
    </w:p>
    <w:p w:rsidR="00FA23AF" w:rsidRDefault="00FA23AF" w:rsidP="00FA23AF">
      <w:pPr>
        <w:rPr>
          <w:rFonts w:ascii="Arial" w:hAnsi="Arial" w:cs="Arial"/>
        </w:rPr>
      </w:pPr>
      <w:bookmarkStart w:id="3" w:name="_Toc426167075"/>
    </w:p>
    <w:p w:rsidR="00FE0A65" w:rsidRPr="00FA23AF" w:rsidRDefault="00FE0A65" w:rsidP="00FA23AF">
      <w:pPr>
        <w:pStyle w:val="Nagwek1"/>
        <w:rPr>
          <w:rFonts w:ascii="Arial" w:hAnsi="Arial" w:cs="Arial"/>
        </w:rPr>
      </w:pPr>
      <w:r w:rsidRPr="00FA23AF">
        <w:rPr>
          <w:rFonts w:ascii="Arial" w:hAnsi="Arial" w:cs="Arial"/>
        </w:rPr>
        <w:t>2. MATERIAŁY</w:t>
      </w:r>
      <w:bookmarkEnd w:id="3"/>
    </w:p>
    <w:p w:rsidR="00FE0A65" w:rsidRPr="00FE0A65" w:rsidRDefault="00FE0A65" w:rsidP="00212AAB">
      <w:pPr>
        <w:pStyle w:val="Nagwek2"/>
        <w:spacing w:before="0"/>
        <w:rPr>
          <w:rFonts w:ascii="Arial" w:hAnsi="Arial" w:cs="Arial"/>
        </w:rPr>
      </w:pPr>
      <w:r w:rsidRPr="00FE0A65">
        <w:rPr>
          <w:rFonts w:ascii="Arial" w:hAnsi="Arial" w:cs="Arial"/>
        </w:rPr>
        <w:t>2.1. Ogólne wymagania dotyczące materiałów</w:t>
      </w:r>
    </w:p>
    <w:p w:rsidR="005519D1" w:rsidRPr="00B450D3" w:rsidRDefault="00FE0A65" w:rsidP="003B00F7">
      <w:pPr>
        <w:spacing w:before="120"/>
        <w:ind w:firstLine="708"/>
        <w:rPr>
          <w:rFonts w:ascii="Arial" w:hAnsi="Arial" w:cs="Arial"/>
        </w:rPr>
      </w:pPr>
      <w:r w:rsidRPr="003B00F7">
        <w:rPr>
          <w:rFonts w:ascii="Arial" w:hAnsi="Arial" w:cs="Arial"/>
        </w:rPr>
        <w:t>Ogólne wymagania dotyczące materiałów, ich pozyskiwania i składowania podano w</w:t>
      </w:r>
      <w:r w:rsidR="003B00F7">
        <w:rPr>
          <w:rFonts w:ascii="Arial" w:hAnsi="Arial" w:cs="Arial"/>
        </w:rPr>
        <w:br/>
      </w:r>
      <w:r w:rsidRPr="00B450D3">
        <w:rPr>
          <w:rFonts w:ascii="Arial" w:hAnsi="Arial" w:cs="Arial"/>
        </w:rPr>
        <w:t>ST D-M-00.00.00 „Wymagania ogólne”</w:t>
      </w:r>
      <w:r w:rsidR="00935955" w:rsidRPr="00B450D3">
        <w:rPr>
          <w:rFonts w:ascii="Arial" w:hAnsi="Arial" w:cs="Arial"/>
        </w:rPr>
        <w:t xml:space="preserve"> [1]</w:t>
      </w:r>
      <w:r w:rsidRPr="00B450D3">
        <w:rPr>
          <w:rFonts w:ascii="Arial" w:hAnsi="Arial" w:cs="Arial"/>
        </w:rPr>
        <w:t xml:space="preserve"> </w:t>
      </w:r>
      <w:proofErr w:type="spellStart"/>
      <w:r w:rsidRPr="00B450D3">
        <w:rPr>
          <w:rFonts w:ascii="Arial" w:hAnsi="Arial" w:cs="Arial"/>
        </w:rPr>
        <w:t>pkt</w:t>
      </w:r>
      <w:proofErr w:type="spellEnd"/>
      <w:r w:rsidRPr="00B450D3">
        <w:rPr>
          <w:rFonts w:ascii="Arial" w:hAnsi="Arial" w:cs="Arial"/>
        </w:rPr>
        <w:t xml:space="preserve"> 2.</w:t>
      </w:r>
    </w:p>
    <w:p w:rsidR="0073506F" w:rsidRPr="00B450D3" w:rsidRDefault="0073506F" w:rsidP="0073506F">
      <w:pPr>
        <w:pStyle w:val="Nagwek2"/>
        <w:rPr>
          <w:rFonts w:ascii="Arial" w:hAnsi="Arial" w:cs="Arial"/>
        </w:rPr>
      </w:pPr>
      <w:r w:rsidRPr="00B450D3">
        <w:rPr>
          <w:rFonts w:ascii="Arial" w:hAnsi="Arial" w:cs="Arial"/>
        </w:rPr>
        <w:lastRenderedPageBreak/>
        <w:t>2.</w:t>
      </w:r>
      <w:r w:rsidR="00C609EC">
        <w:rPr>
          <w:rFonts w:ascii="Arial" w:hAnsi="Arial" w:cs="Arial"/>
        </w:rPr>
        <w:t>2</w:t>
      </w:r>
      <w:r w:rsidRPr="00B450D3">
        <w:rPr>
          <w:rFonts w:ascii="Arial" w:hAnsi="Arial" w:cs="Arial"/>
        </w:rPr>
        <w:t xml:space="preserve">. </w:t>
      </w:r>
      <w:r w:rsidR="0003214C">
        <w:rPr>
          <w:rFonts w:ascii="Arial" w:hAnsi="Arial" w:cs="Arial"/>
        </w:rPr>
        <w:t>K</w:t>
      </w:r>
      <w:r w:rsidRPr="00B450D3">
        <w:rPr>
          <w:rFonts w:ascii="Arial" w:hAnsi="Arial" w:cs="Arial"/>
        </w:rPr>
        <w:t>ompozyt</w:t>
      </w:r>
      <w:r w:rsidR="0076634F">
        <w:rPr>
          <w:rFonts w:ascii="Arial" w:hAnsi="Arial" w:cs="Arial"/>
        </w:rPr>
        <w:t xml:space="preserve"> </w:t>
      </w:r>
    </w:p>
    <w:p w:rsidR="00415D1F" w:rsidRPr="00B450D3" w:rsidRDefault="0073506F" w:rsidP="0003214C">
      <w:pPr>
        <w:spacing w:before="120"/>
        <w:ind w:firstLine="708"/>
        <w:rPr>
          <w:rFonts w:ascii="Arial" w:hAnsi="Arial" w:cs="Arial"/>
        </w:rPr>
      </w:pPr>
      <w:r w:rsidRPr="00B450D3">
        <w:rPr>
          <w:rFonts w:ascii="Arial" w:hAnsi="Arial" w:cs="Arial"/>
        </w:rPr>
        <w:t xml:space="preserve">Należy zastosować kompozyt </w:t>
      </w:r>
      <w:r w:rsidR="007F71B9" w:rsidRPr="00B450D3">
        <w:rPr>
          <w:rFonts w:ascii="Arial" w:hAnsi="Arial" w:cs="Arial"/>
        </w:rPr>
        <w:t xml:space="preserve">wykonany w formie siatki z pęków włókien poliestrowych zespolonych w płaskie, podłużne sploty, przeplatane w węzłach siatki, </w:t>
      </w:r>
      <w:r w:rsidR="00E84082">
        <w:rPr>
          <w:rFonts w:ascii="Arial" w:hAnsi="Arial" w:cs="Arial"/>
        </w:rPr>
        <w:t>połączon</w:t>
      </w:r>
      <w:r w:rsidR="007F71B9" w:rsidRPr="00B450D3">
        <w:rPr>
          <w:rFonts w:ascii="Arial" w:hAnsi="Arial" w:cs="Arial"/>
        </w:rPr>
        <w:t xml:space="preserve">ej z polipropylenową </w:t>
      </w:r>
      <w:r w:rsidR="00415D1F" w:rsidRPr="00B450D3">
        <w:rPr>
          <w:rFonts w:ascii="Arial" w:hAnsi="Arial" w:cs="Arial"/>
        </w:rPr>
        <w:t>włókniną zapewniającą dokładne przylgnięcie kompozytu do nawierzchni. Włókna i sploty kompozytu powinny być nasączone warstwą bitumu nadającą mu barwę czarną.</w:t>
      </w:r>
    </w:p>
    <w:p w:rsidR="0073506F" w:rsidRPr="007F71B9" w:rsidRDefault="00415D1F" w:rsidP="007F71B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Nie dopuszcza się </w:t>
      </w:r>
      <w:proofErr w:type="spellStart"/>
      <w:r>
        <w:rPr>
          <w:rFonts w:ascii="Arial" w:hAnsi="Arial" w:cs="Arial"/>
        </w:rPr>
        <w:t>geosyntetyków</w:t>
      </w:r>
      <w:proofErr w:type="spellEnd"/>
      <w:r>
        <w:rPr>
          <w:rFonts w:ascii="Arial" w:hAnsi="Arial" w:cs="Arial"/>
        </w:rPr>
        <w:t xml:space="preserve"> </w:t>
      </w:r>
      <w:r w:rsidR="007F71B9" w:rsidRPr="007F71B9">
        <w:rPr>
          <w:rFonts w:ascii="Arial" w:hAnsi="Arial" w:cs="Arial"/>
        </w:rPr>
        <w:t>wykonanych z włókien szklanych</w:t>
      </w:r>
      <w:r>
        <w:rPr>
          <w:rFonts w:ascii="Arial" w:hAnsi="Arial" w:cs="Arial"/>
        </w:rPr>
        <w:t>, węglowych</w:t>
      </w:r>
      <w:r w:rsidR="007F71B9" w:rsidRPr="007F71B9">
        <w:rPr>
          <w:rFonts w:ascii="Arial" w:hAnsi="Arial" w:cs="Arial"/>
        </w:rPr>
        <w:t xml:space="preserve"> oraz bazaltowych (ze względu na ich kruchość pod działaniem mrozu oraz brak odporności na działanie sił skierowanych prostopadle do płaszczyzny konstrukcji nawierzchni drogowej). </w:t>
      </w:r>
    </w:p>
    <w:p w:rsidR="00415D1F" w:rsidRDefault="00415D1F" w:rsidP="00415D1F"/>
    <w:p w:rsidR="00415D1F" w:rsidRDefault="00415D1F" w:rsidP="0076634F">
      <w:pPr>
        <w:spacing w:line="360" w:lineRule="auto"/>
        <w:rPr>
          <w:rFonts w:ascii="Arial" w:hAnsi="Arial" w:cs="Arial"/>
        </w:rPr>
      </w:pPr>
      <w:r w:rsidRPr="00FE0A65">
        <w:rPr>
          <w:rFonts w:ascii="Arial" w:hAnsi="Arial" w:cs="Arial"/>
        </w:rPr>
        <w:tab/>
        <w:t>Parametry techniczne</w:t>
      </w:r>
      <w:r>
        <w:rPr>
          <w:rFonts w:ascii="Arial" w:hAnsi="Arial" w:cs="Arial"/>
        </w:rPr>
        <w:t xml:space="preserve"> kompozytu</w:t>
      </w:r>
      <w:r w:rsidRPr="00FE0A65">
        <w:rPr>
          <w:rFonts w:ascii="Arial" w:hAnsi="Arial" w:cs="Arial"/>
        </w:rPr>
        <w:t>:</w:t>
      </w:r>
    </w:p>
    <w:tbl>
      <w:tblPr>
        <w:tblW w:w="0" w:type="auto"/>
        <w:tblInd w:w="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720"/>
        <w:gridCol w:w="1440"/>
        <w:gridCol w:w="1260"/>
      </w:tblGrid>
      <w:tr w:rsidR="00415D1F" w:rsidRPr="00FE0A65"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 w:rsidRPr="00FE0A65">
              <w:rPr>
                <w:rFonts w:ascii="Arial" w:hAnsi="Arial" w:cs="Arial"/>
              </w:rPr>
              <w:t>Właściwości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 w:rsidRPr="00FE0A65">
              <w:rPr>
                <w:rFonts w:ascii="Arial" w:hAnsi="Arial" w:cs="Arial"/>
              </w:rPr>
              <w:t>Jednostka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 w:rsidRPr="00FE0A65">
              <w:rPr>
                <w:rFonts w:ascii="Arial" w:hAnsi="Arial" w:cs="Arial"/>
              </w:rPr>
              <w:t>Wartość</w:t>
            </w:r>
          </w:p>
        </w:tc>
      </w:tr>
      <w:tr w:rsidR="00415D1F" w:rsidRPr="00FE0A65"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24625E" w:rsidRDefault="00415D1F" w:rsidP="00415D1F">
            <w:pPr>
              <w:jc w:val="left"/>
              <w:rPr>
                <w:rFonts w:ascii="Arial" w:hAnsi="Arial" w:cs="Arial"/>
              </w:rPr>
            </w:pPr>
            <w:r w:rsidRPr="0024625E">
              <w:rPr>
                <w:rFonts w:ascii="Arial" w:hAnsi="Arial" w:cs="Arial"/>
              </w:rPr>
              <w:t>Wytrzymałość wyrobu na rozciąganie:</w:t>
            </w:r>
          </w:p>
          <w:p w:rsidR="00415D1F" w:rsidRPr="004E66D1" w:rsidRDefault="00415D1F" w:rsidP="00415D1F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 xml:space="preserve">- </w:t>
            </w:r>
            <w:r w:rsidRPr="00FE0A65">
              <w:rPr>
                <w:rFonts w:ascii="Arial" w:hAnsi="Arial" w:cs="Arial"/>
              </w:rPr>
              <w:t>wzdłuż</w:t>
            </w:r>
            <w:r>
              <w:rPr>
                <w:rFonts w:ascii="Arial" w:hAnsi="Arial" w:cs="Arial"/>
              </w:rPr>
              <w:t xml:space="preserve"> pasma wyrobu:</w:t>
            </w:r>
          </w:p>
          <w:p w:rsidR="00415D1F" w:rsidRPr="00FE0A65" w:rsidRDefault="00415D1F" w:rsidP="00415D1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- </w:t>
            </w:r>
            <w:r w:rsidRPr="00FE0A65">
              <w:rPr>
                <w:rFonts w:ascii="Arial" w:hAnsi="Arial" w:cs="Arial"/>
              </w:rPr>
              <w:t>wszerz</w:t>
            </w:r>
            <w:r>
              <w:rPr>
                <w:rFonts w:ascii="Arial" w:hAnsi="Arial" w:cs="Arial"/>
              </w:rPr>
              <w:t xml:space="preserve"> pasma wyrobu: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 w:rsidRPr="00FE0A65">
              <w:rPr>
                <w:rFonts w:ascii="Arial" w:hAnsi="Arial" w:cs="Arial"/>
              </w:rPr>
              <w:t>min.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proofErr w:type="spellStart"/>
            <w:r w:rsidRPr="00FE0A65">
              <w:rPr>
                <w:rFonts w:ascii="Arial" w:hAnsi="Arial" w:cs="Arial"/>
              </w:rPr>
              <w:t>kN</w:t>
            </w:r>
            <w:proofErr w:type="spellEnd"/>
            <w:r w:rsidRPr="00FE0A65">
              <w:rPr>
                <w:rFonts w:ascii="Arial" w:hAnsi="Arial" w:cs="Arial"/>
              </w:rPr>
              <w:t>/m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Default="00415D1F" w:rsidP="00415D1F">
            <w:pPr>
              <w:jc w:val="center"/>
              <w:rPr>
                <w:rFonts w:ascii="Arial" w:hAnsi="Arial" w:cs="Arial"/>
              </w:rPr>
            </w:pPr>
          </w:p>
          <w:p w:rsidR="00415D1F" w:rsidRDefault="00415D1F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15D1F" w:rsidRPr="00FE0A65"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Default="00415D1F" w:rsidP="00415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Wydłużenie przy zerwaniu: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</w:t>
            </w:r>
          </w:p>
          <w:p w:rsidR="00415D1F" w:rsidRDefault="00415D1F" w:rsidP="00415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 wzdłuż pasma wyrobu:</w:t>
            </w:r>
          </w:p>
          <w:p w:rsidR="00415D1F" w:rsidRPr="00FE0A65" w:rsidRDefault="00415D1F" w:rsidP="00415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 wszerz pasma wyrobu: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Default="00415D1F" w:rsidP="00415D1F">
            <w:pPr>
              <w:jc w:val="center"/>
              <w:rPr>
                <w:rFonts w:ascii="Arial" w:hAnsi="Arial" w:cs="Arial"/>
              </w:rPr>
            </w:pPr>
          </w:p>
          <w:p w:rsidR="00415D1F" w:rsidRDefault="00415D1F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415D1F" w:rsidRPr="00FE0A65"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Nominalna wielkość oczek: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40/40</w:t>
            </w:r>
          </w:p>
        </w:tc>
      </w:tr>
      <w:tr w:rsidR="00415D1F" w:rsidRPr="00FE0A65"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 topnienia: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°C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+256</w:t>
            </w:r>
          </w:p>
        </w:tc>
      </w:tr>
      <w:tr w:rsidR="00415D1F" w:rsidRPr="00FE0A65"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 stosowania: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°C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+190</w:t>
            </w:r>
          </w:p>
        </w:tc>
      </w:tr>
      <w:tr w:rsidR="00415D1F" w:rsidRPr="00FE0A65"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Skurcz w temperaturze +190°C po 15 minutach: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 w:rsidRPr="00FE0A65">
              <w:rPr>
                <w:rFonts w:ascii="Arial" w:hAnsi="Arial" w:cs="Arial"/>
              </w:rPr>
              <w:t>max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 w:rsidRPr="00FE0A65">
              <w:rPr>
                <w:rFonts w:ascii="Arial" w:hAnsi="Arial" w:cs="Arial"/>
              </w:rPr>
              <w:t>%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15D1F" w:rsidRPr="00FE0A65"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Default="00415D1F" w:rsidP="00415D1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Surowiec:</w:t>
            </w:r>
          </w:p>
          <w:p w:rsidR="00415D1F" w:rsidRDefault="00415D1F" w:rsidP="00415D1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 siatka</w:t>
            </w:r>
          </w:p>
          <w:p w:rsidR="00415D1F" w:rsidRPr="00FE0A65" w:rsidRDefault="00415D1F" w:rsidP="00415D1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 włóknina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Default="00415D1F" w:rsidP="00415D1F">
            <w:pPr>
              <w:jc w:val="center"/>
              <w:rPr>
                <w:rFonts w:ascii="Arial" w:hAnsi="Arial" w:cs="Arial"/>
              </w:rPr>
            </w:pPr>
          </w:p>
          <w:p w:rsidR="00415D1F" w:rsidRDefault="00415D1F" w:rsidP="00415D1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poliester</w:t>
            </w:r>
          </w:p>
          <w:p w:rsidR="00415D1F" w:rsidRPr="00FE0A65" w:rsidRDefault="00415D1F" w:rsidP="00415D1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polipropylen</w:t>
            </w:r>
          </w:p>
        </w:tc>
      </w:tr>
      <w:tr w:rsidR="00415D1F" w:rsidRPr="00FE0A65"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1F" w:rsidRPr="00FE0A65" w:rsidRDefault="00415D1F" w:rsidP="00415D1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Powłoka: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BB1" w:rsidRDefault="005C5BB1" w:rsidP="00415D1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15D1F">
              <w:rPr>
                <w:rFonts w:ascii="Arial" w:hAnsi="Arial" w:cs="Arial"/>
              </w:rPr>
              <w:t>bitumiczna – nadająca</w:t>
            </w:r>
          </w:p>
          <w:p w:rsidR="00415D1F" w:rsidRPr="00FE0A65" w:rsidRDefault="005C5BB1" w:rsidP="00415D1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15D1F">
              <w:rPr>
                <w:rFonts w:ascii="Arial" w:hAnsi="Arial" w:cs="Arial"/>
              </w:rPr>
              <w:t>siatce barwę czarną</w:t>
            </w:r>
          </w:p>
        </w:tc>
      </w:tr>
    </w:tbl>
    <w:p w:rsidR="00415D1F" w:rsidRDefault="00415D1F" w:rsidP="006C663F">
      <w:pPr>
        <w:spacing w:line="360" w:lineRule="auto"/>
        <w:rPr>
          <w:rFonts w:ascii="Arial" w:hAnsi="Arial" w:cs="Arial"/>
        </w:rPr>
      </w:pPr>
    </w:p>
    <w:p w:rsidR="00415D1F" w:rsidRPr="00FE0A65" w:rsidRDefault="00415D1F" w:rsidP="006C663F">
      <w:pPr>
        <w:spacing w:line="360" w:lineRule="auto"/>
        <w:ind w:firstLine="709"/>
        <w:rPr>
          <w:rFonts w:ascii="Arial" w:hAnsi="Arial" w:cs="Arial"/>
        </w:rPr>
      </w:pPr>
      <w:r w:rsidRPr="00FE0A65">
        <w:rPr>
          <w:rFonts w:ascii="Arial" w:hAnsi="Arial" w:cs="Arial"/>
        </w:rPr>
        <w:t>Parametry zaopatrzeniowe:</w:t>
      </w:r>
    </w:p>
    <w:tbl>
      <w:tblPr>
        <w:tblW w:w="0" w:type="auto"/>
        <w:tblInd w:w="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1080"/>
        <w:gridCol w:w="1620"/>
      </w:tblGrid>
      <w:tr w:rsidR="00415D1F" w:rsidRPr="00FE0A65">
        <w:tc>
          <w:tcPr>
            <w:tcW w:w="5220" w:type="dxa"/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 w:rsidRPr="00FE0A65">
              <w:rPr>
                <w:rFonts w:ascii="Arial" w:hAnsi="Arial" w:cs="Arial"/>
              </w:rPr>
              <w:t>Wymiary standardowe</w:t>
            </w:r>
          </w:p>
        </w:tc>
        <w:tc>
          <w:tcPr>
            <w:tcW w:w="1080" w:type="dxa"/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 w:rsidRPr="00FE0A65">
              <w:rPr>
                <w:rFonts w:ascii="Arial" w:hAnsi="Arial" w:cs="Arial"/>
              </w:rPr>
              <w:t>Jednostka</w:t>
            </w:r>
          </w:p>
        </w:tc>
        <w:tc>
          <w:tcPr>
            <w:tcW w:w="1620" w:type="dxa"/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 w:rsidRPr="00FE0A65">
              <w:rPr>
                <w:rFonts w:ascii="Arial" w:hAnsi="Arial" w:cs="Arial"/>
              </w:rPr>
              <w:t>Wartość</w:t>
            </w:r>
          </w:p>
        </w:tc>
      </w:tr>
      <w:tr w:rsidR="00415D1F" w:rsidRPr="00FE0A65">
        <w:tc>
          <w:tcPr>
            <w:tcW w:w="5220" w:type="dxa"/>
          </w:tcPr>
          <w:p w:rsidR="00415D1F" w:rsidRPr="00FE0A65" w:rsidRDefault="00415D1F" w:rsidP="00415D1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 powierzchniowa:</w:t>
            </w:r>
          </w:p>
        </w:tc>
        <w:tc>
          <w:tcPr>
            <w:tcW w:w="1080" w:type="dxa"/>
          </w:tcPr>
          <w:p w:rsidR="00415D1F" w:rsidRPr="00C23A7C" w:rsidRDefault="00415D1F" w:rsidP="00415D1F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g/m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</w:tr>
      <w:tr w:rsidR="00415D1F" w:rsidRPr="00FE0A65">
        <w:tc>
          <w:tcPr>
            <w:tcW w:w="5220" w:type="dxa"/>
          </w:tcPr>
          <w:p w:rsidR="00415D1F" w:rsidRPr="00FE0A65" w:rsidRDefault="00415D1F" w:rsidP="00415D1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– korzystnie:</w:t>
            </w:r>
          </w:p>
        </w:tc>
        <w:tc>
          <w:tcPr>
            <w:tcW w:w="1080" w:type="dxa"/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 w:rsidRPr="00FE0A65">
              <w:rPr>
                <w:rFonts w:ascii="Arial" w:hAnsi="Arial" w:cs="Arial"/>
              </w:rPr>
              <w:t>m</w:t>
            </w:r>
          </w:p>
        </w:tc>
        <w:tc>
          <w:tcPr>
            <w:tcW w:w="1620" w:type="dxa"/>
          </w:tcPr>
          <w:p w:rsidR="00A04CE0" w:rsidRDefault="00A04CE0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1,0;  </w:t>
            </w:r>
            <w:r w:rsidR="00415D1F">
              <w:rPr>
                <w:rFonts w:ascii="Arial" w:hAnsi="Arial" w:cs="Arial"/>
              </w:rPr>
              <w:t>2,0</w:t>
            </w:r>
            <w:r>
              <w:rPr>
                <w:rFonts w:ascii="Arial" w:hAnsi="Arial" w:cs="Arial"/>
              </w:rPr>
              <w:t>;  3,0;</w:t>
            </w:r>
          </w:p>
          <w:p w:rsidR="00415D1F" w:rsidRPr="00FE0A65" w:rsidRDefault="00A04CE0" w:rsidP="0041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4,0;  </w:t>
            </w:r>
            <w:r w:rsidR="00415D1F">
              <w:rPr>
                <w:rFonts w:ascii="Arial" w:hAnsi="Arial" w:cs="Arial"/>
              </w:rPr>
              <w:t>5,0</w:t>
            </w:r>
          </w:p>
        </w:tc>
      </w:tr>
      <w:tr w:rsidR="00415D1F" w:rsidRPr="00FE0A65">
        <w:tc>
          <w:tcPr>
            <w:tcW w:w="5220" w:type="dxa"/>
          </w:tcPr>
          <w:p w:rsidR="00415D1F" w:rsidRPr="00FE0A65" w:rsidRDefault="00415D1F" w:rsidP="00415D1F">
            <w:pPr>
              <w:jc w:val="left"/>
              <w:rPr>
                <w:rFonts w:ascii="Arial" w:hAnsi="Arial" w:cs="Arial"/>
              </w:rPr>
            </w:pPr>
            <w:r w:rsidRPr="00FE0A65">
              <w:rPr>
                <w:rFonts w:ascii="Arial" w:hAnsi="Arial" w:cs="Arial"/>
              </w:rPr>
              <w:t>długość – korzystnie</w:t>
            </w:r>
            <w:r>
              <w:rPr>
                <w:rFonts w:ascii="Arial" w:hAnsi="Arial" w:cs="Arial"/>
              </w:rPr>
              <w:t>:</w:t>
            </w:r>
            <w:r w:rsidRPr="00FE0A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 w:rsidRPr="00FE0A65">
              <w:rPr>
                <w:rFonts w:ascii="Arial" w:hAnsi="Arial" w:cs="Arial"/>
              </w:rPr>
              <w:t>mb</w:t>
            </w:r>
          </w:p>
        </w:tc>
        <w:tc>
          <w:tcPr>
            <w:tcW w:w="1620" w:type="dxa"/>
          </w:tcPr>
          <w:p w:rsidR="00415D1F" w:rsidRPr="00FE0A65" w:rsidRDefault="00415D1F" w:rsidP="00415D1F">
            <w:pPr>
              <w:jc w:val="center"/>
              <w:rPr>
                <w:rFonts w:ascii="Arial" w:hAnsi="Arial" w:cs="Arial"/>
              </w:rPr>
            </w:pPr>
            <w:r w:rsidRPr="00FE0A6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FE0A65">
              <w:rPr>
                <w:rFonts w:ascii="Arial" w:hAnsi="Arial" w:cs="Arial"/>
              </w:rPr>
              <w:t>0,00</w:t>
            </w:r>
          </w:p>
        </w:tc>
      </w:tr>
    </w:tbl>
    <w:p w:rsidR="00415D1F" w:rsidRPr="00FE0A65" w:rsidRDefault="00415D1F" w:rsidP="00415D1F">
      <w:pPr>
        <w:jc w:val="center"/>
        <w:rPr>
          <w:rFonts w:ascii="Arial" w:hAnsi="Arial" w:cs="Arial"/>
        </w:rPr>
      </w:pPr>
    </w:p>
    <w:p w:rsidR="00415D1F" w:rsidRPr="00FE0A65" w:rsidRDefault="00415D1F" w:rsidP="00415D1F">
      <w:pPr>
        <w:jc w:val="center"/>
        <w:rPr>
          <w:rFonts w:ascii="Arial" w:hAnsi="Arial" w:cs="Arial"/>
        </w:rPr>
      </w:pPr>
    </w:p>
    <w:p w:rsidR="00415D1F" w:rsidRPr="00FE0A65" w:rsidRDefault="00415D1F" w:rsidP="00415D1F">
      <w:pPr>
        <w:jc w:val="left"/>
        <w:rPr>
          <w:rFonts w:ascii="Arial" w:hAnsi="Arial" w:cs="Arial"/>
          <w:b/>
        </w:rPr>
      </w:pPr>
      <w:r w:rsidRPr="00FE0A65">
        <w:rPr>
          <w:rFonts w:ascii="Arial" w:hAnsi="Arial" w:cs="Arial"/>
          <w:b/>
        </w:rPr>
        <w:t>Informacje uzupełniające dla wykonawców:</w:t>
      </w:r>
    </w:p>
    <w:p w:rsidR="00415D1F" w:rsidRPr="00FE0A65" w:rsidRDefault="00415D1F" w:rsidP="00415D1F">
      <w:pPr>
        <w:ind w:firstLine="708"/>
        <w:rPr>
          <w:rFonts w:ascii="Arial" w:hAnsi="Arial" w:cs="Arial"/>
        </w:rPr>
      </w:pPr>
      <w:r w:rsidRPr="00FE0A65">
        <w:rPr>
          <w:rFonts w:ascii="Arial" w:hAnsi="Arial" w:cs="Arial"/>
        </w:rPr>
        <w:t>Wykonawca powinien od swojego dostawcy wymagać, aby na każdym opakowaniu dostarczane</w:t>
      </w:r>
      <w:r>
        <w:rPr>
          <w:rFonts w:ascii="Arial" w:hAnsi="Arial" w:cs="Arial"/>
        </w:rPr>
        <w:t>go</w:t>
      </w:r>
      <w:r w:rsidRPr="00FE0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kompozytu</w:t>
      </w:r>
      <w:r w:rsidRPr="00FE0A65">
        <w:rPr>
          <w:rFonts w:ascii="Arial" w:hAnsi="Arial" w:cs="Arial"/>
        </w:rPr>
        <w:t xml:space="preserve"> była umieszczona etykieta zawierająca</w:t>
      </w:r>
      <w:r>
        <w:rPr>
          <w:rFonts w:ascii="Arial" w:hAnsi="Arial" w:cs="Arial"/>
        </w:rPr>
        <w:t>,</w:t>
      </w:r>
      <w:r w:rsidRPr="00FE0A65">
        <w:rPr>
          <w:rFonts w:ascii="Arial" w:hAnsi="Arial" w:cs="Arial"/>
        </w:rPr>
        <w:t xml:space="preserve"> co najmniej</w:t>
      </w:r>
      <w:r>
        <w:rPr>
          <w:rFonts w:ascii="Arial" w:hAnsi="Arial" w:cs="Arial"/>
        </w:rPr>
        <w:t>,</w:t>
      </w:r>
      <w:r w:rsidRPr="00FE0A65">
        <w:rPr>
          <w:rFonts w:ascii="Arial" w:hAnsi="Arial" w:cs="Arial"/>
        </w:rPr>
        <w:t xml:space="preserve"> następujące dane:</w:t>
      </w:r>
    </w:p>
    <w:p w:rsidR="00415D1F" w:rsidRPr="00FE0A65" w:rsidRDefault="00415D1F" w:rsidP="00415D1F">
      <w:pPr>
        <w:rPr>
          <w:rFonts w:ascii="Arial" w:hAnsi="Arial" w:cs="Arial"/>
        </w:rPr>
      </w:pPr>
      <w:r w:rsidRPr="00FE0A65">
        <w:rPr>
          <w:rFonts w:ascii="Arial" w:hAnsi="Arial" w:cs="Arial"/>
        </w:rPr>
        <w:tab/>
        <w:t>- typ wyrobu oraz nazwę, adres producenta i datę produkcji;</w:t>
      </w:r>
    </w:p>
    <w:p w:rsidR="00415D1F" w:rsidRPr="00FE0A65" w:rsidRDefault="00415D1F" w:rsidP="00415D1F">
      <w:pPr>
        <w:rPr>
          <w:rFonts w:ascii="Arial" w:hAnsi="Arial" w:cs="Arial"/>
        </w:rPr>
      </w:pPr>
      <w:r w:rsidRPr="00FE0A65">
        <w:rPr>
          <w:rFonts w:ascii="Arial" w:hAnsi="Arial" w:cs="Arial"/>
        </w:rPr>
        <w:tab/>
        <w:t>- parametry zaopatrzeniowe;</w:t>
      </w:r>
    </w:p>
    <w:p w:rsidR="00415D1F" w:rsidRDefault="00415D1F" w:rsidP="00415D1F">
      <w:pPr>
        <w:ind w:left="708" w:hanging="708"/>
        <w:rPr>
          <w:rFonts w:ascii="Arial" w:hAnsi="Arial" w:cs="Arial"/>
        </w:rPr>
      </w:pPr>
      <w:r w:rsidRPr="00FE0A65">
        <w:rPr>
          <w:rFonts w:ascii="Arial" w:hAnsi="Arial" w:cs="Arial"/>
        </w:rPr>
        <w:tab/>
        <w:t xml:space="preserve">- znak </w:t>
      </w:r>
      <w:r>
        <w:rPr>
          <w:rFonts w:ascii="Arial" w:hAnsi="Arial" w:cs="Arial"/>
        </w:rPr>
        <w:t>„B”</w:t>
      </w:r>
      <w:r w:rsidRPr="00FE0A65">
        <w:rPr>
          <w:rFonts w:ascii="Arial" w:hAnsi="Arial" w:cs="Arial"/>
        </w:rPr>
        <w:t xml:space="preserve"> względnie informację, iż wyrób posiada ważną Aprobatę Techniczną,</w:t>
      </w:r>
      <w:r w:rsidR="00276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  <w:r w:rsidRPr="00FE0A65">
        <w:rPr>
          <w:rFonts w:ascii="Arial" w:hAnsi="Arial" w:cs="Arial"/>
        </w:rPr>
        <w:t xml:space="preserve"> indywidualny certyfikat instytutu naukowo – badawczego</w:t>
      </w:r>
      <w:r>
        <w:rPr>
          <w:rFonts w:ascii="Arial" w:hAnsi="Arial" w:cs="Arial"/>
        </w:rPr>
        <w:t xml:space="preserve"> </w:t>
      </w:r>
      <w:r w:rsidRPr="00FE0A65">
        <w:rPr>
          <w:rFonts w:ascii="Arial" w:hAnsi="Arial" w:cs="Arial"/>
        </w:rPr>
        <w:t>nadzorującego wdrażanie wyrobu w warunkach</w:t>
      </w:r>
      <w:r>
        <w:rPr>
          <w:rFonts w:ascii="Arial" w:hAnsi="Arial" w:cs="Arial"/>
        </w:rPr>
        <w:t xml:space="preserve"> </w:t>
      </w:r>
      <w:r w:rsidR="00797757">
        <w:rPr>
          <w:rFonts w:ascii="Arial" w:hAnsi="Arial" w:cs="Arial"/>
        </w:rPr>
        <w:t>przemysłowych i je</w:t>
      </w:r>
      <w:r w:rsidR="007B2EEE">
        <w:rPr>
          <w:rFonts w:ascii="Arial" w:hAnsi="Arial" w:cs="Arial"/>
        </w:rPr>
        <w:t>go</w:t>
      </w:r>
      <w:r w:rsidR="00797757">
        <w:rPr>
          <w:rFonts w:ascii="Arial" w:hAnsi="Arial" w:cs="Arial"/>
        </w:rPr>
        <w:t xml:space="preserve"> numer</w:t>
      </w:r>
      <w:r w:rsidRPr="00FE0A65">
        <w:rPr>
          <w:rFonts w:ascii="Arial" w:hAnsi="Arial" w:cs="Arial"/>
        </w:rPr>
        <w:t>.</w:t>
      </w:r>
    </w:p>
    <w:p w:rsidR="00027B5D" w:rsidRDefault="00027B5D" w:rsidP="00027B5D">
      <w:pPr>
        <w:spacing w:line="360" w:lineRule="auto"/>
        <w:ind w:firstLine="360"/>
        <w:rPr>
          <w:rFonts w:ascii="Arial" w:eastAsia="MS Mincho" w:hAnsi="Arial" w:cs="Arial"/>
        </w:rPr>
      </w:pPr>
    </w:p>
    <w:p w:rsidR="00027B5D" w:rsidRDefault="0003214C" w:rsidP="00FA6190">
      <w:pPr>
        <w:ind w:firstLine="360"/>
        <w:rPr>
          <w:rFonts w:ascii="Arial" w:hAnsi="Arial" w:cs="Arial"/>
        </w:rPr>
      </w:pPr>
      <w:r>
        <w:rPr>
          <w:rFonts w:ascii="Arial" w:eastAsia="MS Mincho" w:hAnsi="Arial" w:cs="Arial"/>
        </w:rPr>
        <w:t>Kompozyt</w:t>
      </w:r>
      <w:r w:rsidR="003D6114">
        <w:rPr>
          <w:rFonts w:ascii="Arial" w:eastAsia="MS Mincho" w:hAnsi="Arial" w:cs="Arial"/>
        </w:rPr>
        <w:t xml:space="preserve"> p</w:t>
      </w:r>
      <w:r w:rsidR="00027B5D" w:rsidRPr="00027B5D">
        <w:rPr>
          <w:rFonts w:ascii="Arial" w:eastAsia="MS Mincho" w:hAnsi="Arial" w:cs="Arial"/>
        </w:rPr>
        <w:t>owi</w:t>
      </w:r>
      <w:r w:rsidR="003D6114">
        <w:rPr>
          <w:rFonts w:ascii="Arial" w:eastAsia="MS Mincho" w:hAnsi="Arial" w:cs="Arial"/>
        </w:rPr>
        <w:t>n</w:t>
      </w:r>
      <w:r>
        <w:rPr>
          <w:rFonts w:ascii="Arial" w:eastAsia="MS Mincho" w:hAnsi="Arial" w:cs="Arial"/>
        </w:rPr>
        <w:t>ien</w:t>
      </w:r>
      <w:r w:rsidR="00027B5D" w:rsidRPr="00027B5D">
        <w:rPr>
          <w:rFonts w:ascii="Arial" w:eastAsia="MS Mincho" w:hAnsi="Arial" w:cs="Arial"/>
        </w:rPr>
        <w:t xml:space="preserve"> być składowan</w:t>
      </w:r>
      <w:r>
        <w:rPr>
          <w:rFonts w:ascii="Arial" w:eastAsia="MS Mincho" w:hAnsi="Arial" w:cs="Arial"/>
        </w:rPr>
        <w:t>y</w:t>
      </w:r>
      <w:r w:rsidR="00027B5D" w:rsidRPr="00027B5D">
        <w:rPr>
          <w:rFonts w:ascii="Arial" w:eastAsia="MS Mincho" w:hAnsi="Arial" w:cs="Arial"/>
        </w:rPr>
        <w:t xml:space="preserve"> w magazynach zadaszonych</w:t>
      </w:r>
      <w:r w:rsidR="00027B5D" w:rsidRPr="00027B5D">
        <w:rPr>
          <w:rFonts w:ascii="Arial" w:hAnsi="Arial" w:cs="Arial"/>
        </w:rPr>
        <w:t xml:space="preserve"> chroniących materiał przed deszczem i działaniem promieniowania UV (minimum wiata). </w:t>
      </w:r>
      <w:r>
        <w:rPr>
          <w:rFonts w:ascii="Arial" w:eastAsia="MS Mincho" w:hAnsi="Arial" w:cs="Arial"/>
        </w:rPr>
        <w:t>Rolki kompozytu</w:t>
      </w:r>
      <w:r w:rsidR="00027B5D" w:rsidRPr="00027B5D">
        <w:rPr>
          <w:rFonts w:ascii="Arial" w:eastAsia="MS Mincho" w:hAnsi="Arial" w:cs="Arial"/>
        </w:rPr>
        <w:t xml:space="preserve"> powinny być ułożone poziomo na wyrównanym podłożu. Dopuszcza się układanie rolek w warstwach jedna na drugiej maksymalnie do 4 warstw. Rolki należy układać równolegle do siebie by wykluczyć możliwość powstania niepożądanych deformacji. Na przechowywanych rolkach nie należy układać żadnych dodatkowych obciążeń. </w:t>
      </w:r>
      <w:r w:rsidR="00027B5D" w:rsidRPr="00027B5D">
        <w:rPr>
          <w:rFonts w:ascii="Arial" w:hAnsi="Arial" w:cs="Arial"/>
        </w:rPr>
        <w:t xml:space="preserve">Folii chroniącej </w:t>
      </w:r>
      <w:r>
        <w:rPr>
          <w:rFonts w:ascii="Arial" w:hAnsi="Arial" w:cs="Arial"/>
        </w:rPr>
        <w:t>kompozyt</w:t>
      </w:r>
      <w:r w:rsidR="003D6114">
        <w:rPr>
          <w:rFonts w:ascii="Arial" w:hAnsi="Arial" w:cs="Arial"/>
        </w:rPr>
        <w:t xml:space="preserve"> </w:t>
      </w:r>
      <w:r w:rsidR="00027B5D" w:rsidRPr="00027B5D">
        <w:rPr>
          <w:rFonts w:ascii="Arial" w:hAnsi="Arial" w:cs="Arial"/>
        </w:rPr>
        <w:t>nie należy zdejmować. W żadnym wypadku materiał ten nie powinien być narażony na bezpośrednie działanie promieni słonecznych na opakowaną rolkę. W przypadku wyłożenia materiału wzdłuż frontu robót dopuszcza się pozostawienie rolek, fabrycznie opakowanych w folię, bezpośrednio na słońcu na okres nie dłuższy niż 5 dni.</w:t>
      </w:r>
    </w:p>
    <w:p w:rsidR="006D5EEE" w:rsidRPr="00027B5D" w:rsidRDefault="006D5EEE" w:rsidP="00FA6190">
      <w:pPr>
        <w:ind w:firstLine="360"/>
        <w:rPr>
          <w:rFonts w:ascii="Arial" w:eastAsia="MS Mincho" w:hAnsi="Arial" w:cs="Arial"/>
        </w:rPr>
      </w:pPr>
      <w:r>
        <w:rPr>
          <w:rFonts w:ascii="Arial" w:hAnsi="Arial" w:cs="Arial"/>
        </w:rPr>
        <w:t xml:space="preserve">Przy składowaniu </w:t>
      </w:r>
      <w:r w:rsidR="0003214C">
        <w:rPr>
          <w:rFonts w:ascii="Arial" w:hAnsi="Arial" w:cs="Arial"/>
        </w:rPr>
        <w:t>kompozytu</w:t>
      </w:r>
      <w:r>
        <w:rPr>
          <w:rFonts w:ascii="Arial" w:hAnsi="Arial" w:cs="Arial"/>
        </w:rPr>
        <w:t xml:space="preserve"> należy przestrzegać zaleceń dostawcy. </w:t>
      </w:r>
    </w:p>
    <w:p w:rsidR="00415D1F" w:rsidRPr="00415D1F" w:rsidRDefault="00415D1F" w:rsidP="00415D1F"/>
    <w:p w:rsidR="00FE0A65" w:rsidRPr="007F71B9" w:rsidRDefault="00FE0A65" w:rsidP="00212AAB">
      <w:pPr>
        <w:pStyle w:val="Nagwek2"/>
        <w:rPr>
          <w:rFonts w:ascii="Arial" w:hAnsi="Arial" w:cs="Arial"/>
        </w:rPr>
      </w:pPr>
      <w:r w:rsidRPr="007F71B9">
        <w:rPr>
          <w:rFonts w:ascii="Arial" w:hAnsi="Arial" w:cs="Arial"/>
        </w:rPr>
        <w:lastRenderedPageBreak/>
        <w:t>2.</w:t>
      </w:r>
      <w:r w:rsidR="00C609EC">
        <w:rPr>
          <w:rFonts w:ascii="Arial" w:hAnsi="Arial" w:cs="Arial"/>
        </w:rPr>
        <w:t>3</w:t>
      </w:r>
      <w:r w:rsidR="00027B5D">
        <w:rPr>
          <w:rFonts w:ascii="Arial" w:hAnsi="Arial" w:cs="Arial"/>
        </w:rPr>
        <w:t xml:space="preserve">. Lepiszcza do przyklejania </w:t>
      </w:r>
      <w:r w:rsidR="0003214C">
        <w:rPr>
          <w:rFonts w:ascii="Arial" w:hAnsi="Arial" w:cs="Arial"/>
        </w:rPr>
        <w:t>kompozytu</w:t>
      </w:r>
      <w:r w:rsidR="003D6114">
        <w:rPr>
          <w:rFonts w:ascii="Arial" w:hAnsi="Arial" w:cs="Arial"/>
        </w:rPr>
        <w:t xml:space="preserve"> </w:t>
      </w:r>
    </w:p>
    <w:p w:rsidR="00027B5D" w:rsidRDefault="00027B5D" w:rsidP="007A425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Do przyklejenia </w:t>
      </w:r>
      <w:r w:rsidR="0003214C">
        <w:rPr>
          <w:rFonts w:ascii="Arial" w:hAnsi="Arial" w:cs="Arial"/>
        </w:rPr>
        <w:t>kompozytu</w:t>
      </w:r>
      <w:r>
        <w:rPr>
          <w:rFonts w:ascii="Arial" w:hAnsi="Arial" w:cs="Arial"/>
        </w:rPr>
        <w:t xml:space="preserve"> </w:t>
      </w:r>
      <w:r w:rsidR="0007679D">
        <w:rPr>
          <w:rFonts w:ascii="Arial" w:hAnsi="Arial" w:cs="Arial"/>
        </w:rPr>
        <w:t>należy stosować:</w:t>
      </w:r>
    </w:p>
    <w:p w:rsidR="0007679D" w:rsidRDefault="006D5EEE" w:rsidP="006D5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07679D">
        <w:rPr>
          <w:rFonts w:ascii="Arial" w:hAnsi="Arial" w:cs="Arial"/>
        </w:rPr>
        <w:t xml:space="preserve">kationową emulsję asfaltową </w:t>
      </w:r>
      <w:proofErr w:type="spellStart"/>
      <w:r w:rsidR="0007679D">
        <w:rPr>
          <w:rFonts w:ascii="Arial" w:hAnsi="Arial" w:cs="Arial"/>
        </w:rPr>
        <w:t>szybkorozpadową</w:t>
      </w:r>
      <w:proofErr w:type="spellEnd"/>
      <w:r w:rsidR="0007679D">
        <w:rPr>
          <w:rFonts w:ascii="Arial" w:hAnsi="Arial" w:cs="Arial"/>
        </w:rPr>
        <w:t xml:space="preserve"> wg EmA-99 [14],</w:t>
      </w:r>
      <w:r>
        <w:rPr>
          <w:rFonts w:ascii="Arial" w:hAnsi="Arial" w:cs="Arial"/>
        </w:rPr>
        <w:t xml:space="preserve"> </w:t>
      </w:r>
      <w:r w:rsidR="0007679D">
        <w:rPr>
          <w:rFonts w:ascii="Arial" w:hAnsi="Arial" w:cs="Arial"/>
        </w:rPr>
        <w:t xml:space="preserve">posiadającą aprobatę techniczną </w:t>
      </w:r>
      <w:proofErr w:type="spellStart"/>
      <w:r w:rsidR="0007679D">
        <w:rPr>
          <w:rFonts w:ascii="Arial" w:hAnsi="Arial" w:cs="Arial"/>
        </w:rPr>
        <w:t>I</w:t>
      </w:r>
      <w:r>
        <w:rPr>
          <w:rFonts w:ascii="Arial" w:hAnsi="Arial" w:cs="Arial"/>
        </w:rPr>
        <w:t>BDiM</w:t>
      </w:r>
      <w:proofErr w:type="spellEnd"/>
      <w:r>
        <w:rPr>
          <w:rFonts w:ascii="Arial" w:hAnsi="Arial" w:cs="Arial"/>
        </w:rPr>
        <w:t>; zgodnie z zaleceniami dostaw</w:t>
      </w:r>
      <w:r w:rsidR="003D611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y </w:t>
      </w:r>
      <w:proofErr w:type="spellStart"/>
      <w:r w:rsidR="003D6114">
        <w:rPr>
          <w:rFonts w:ascii="Arial" w:hAnsi="Arial" w:cs="Arial"/>
        </w:rPr>
        <w:t>geosyntetyk</w:t>
      </w:r>
      <w:r w:rsidR="0003214C">
        <w:rPr>
          <w:rFonts w:ascii="Arial" w:hAnsi="Arial" w:cs="Arial"/>
        </w:rPr>
        <w:t>u</w:t>
      </w:r>
      <w:proofErr w:type="spellEnd"/>
      <w:r w:rsidR="003D6114">
        <w:rPr>
          <w:rFonts w:ascii="Arial" w:hAnsi="Arial" w:cs="Arial"/>
        </w:rPr>
        <w:t>.</w:t>
      </w:r>
    </w:p>
    <w:p w:rsidR="0007679D" w:rsidRPr="003D6114" w:rsidRDefault="0007679D" w:rsidP="0007679D">
      <w:pPr>
        <w:ind w:left="360"/>
        <w:rPr>
          <w:rFonts w:ascii="Arial" w:hAnsi="Arial" w:cs="Arial"/>
        </w:rPr>
      </w:pPr>
    </w:p>
    <w:p w:rsidR="0007679D" w:rsidRPr="007F71B9" w:rsidRDefault="0007679D" w:rsidP="0007679D">
      <w:pPr>
        <w:pStyle w:val="Nagwek2"/>
        <w:rPr>
          <w:rFonts w:ascii="Arial" w:hAnsi="Arial" w:cs="Arial"/>
        </w:rPr>
      </w:pPr>
      <w:r w:rsidRPr="007F71B9">
        <w:rPr>
          <w:rFonts w:ascii="Arial" w:hAnsi="Arial" w:cs="Arial"/>
        </w:rPr>
        <w:t>2.</w:t>
      </w:r>
      <w:r w:rsidR="00C609EC">
        <w:rPr>
          <w:rFonts w:ascii="Arial" w:hAnsi="Arial" w:cs="Arial"/>
        </w:rPr>
        <w:t>4</w:t>
      </w:r>
      <w:r>
        <w:rPr>
          <w:rFonts w:ascii="Arial" w:hAnsi="Arial" w:cs="Arial"/>
        </w:rPr>
        <w:t>. Materiały do uszczelnienia pęknięć</w:t>
      </w:r>
    </w:p>
    <w:p w:rsidR="00027B5D" w:rsidRDefault="00027B5D" w:rsidP="007A4257">
      <w:pPr>
        <w:ind w:firstLine="708"/>
        <w:rPr>
          <w:rFonts w:ascii="Arial" w:hAnsi="Arial" w:cs="Arial"/>
        </w:rPr>
      </w:pPr>
    </w:p>
    <w:p w:rsidR="00530F15" w:rsidRDefault="00530F15" w:rsidP="007A425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Do uszczelnienia pęknięć i szczelin nawierzchni istniejącej należy stosować:</w:t>
      </w:r>
    </w:p>
    <w:p w:rsidR="00530F15" w:rsidRDefault="00530F15" w:rsidP="00530F15">
      <w:pPr>
        <w:rPr>
          <w:rFonts w:ascii="Arial" w:hAnsi="Arial" w:cs="Arial"/>
        </w:rPr>
      </w:pPr>
      <w:r>
        <w:rPr>
          <w:rFonts w:ascii="Arial" w:hAnsi="Arial" w:cs="Arial"/>
        </w:rPr>
        <w:t>-   zalewę asfaltową „na gorąco” lub masę uszczelniającą na zimno,</w:t>
      </w:r>
    </w:p>
    <w:p w:rsidR="00530F15" w:rsidRDefault="00530F15" w:rsidP="00530F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 ew. </w:t>
      </w:r>
      <w:proofErr w:type="spellStart"/>
      <w:r>
        <w:rPr>
          <w:rFonts w:ascii="Arial" w:hAnsi="Arial" w:cs="Arial"/>
        </w:rPr>
        <w:t>gruntownik</w:t>
      </w:r>
      <w:proofErr w:type="spellEnd"/>
      <w:r>
        <w:rPr>
          <w:rFonts w:ascii="Arial" w:hAnsi="Arial" w:cs="Arial"/>
        </w:rPr>
        <w:t>, sznur uszczelniający itd.</w:t>
      </w:r>
    </w:p>
    <w:p w:rsidR="00530F15" w:rsidRDefault="00530F15" w:rsidP="007A4257">
      <w:pPr>
        <w:ind w:firstLine="708"/>
        <w:rPr>
          <w:rFonts w:ascii="Arial" w:hAnsi="Arial" w:cs="Arial"/>
        </w:rPr>
      </w:pPr>
    </w:p>
    <w:p w:rsidR="00530F15" w:rsidRPr="007F71B9" w:rsidRDefault="00530F15" w:rsidP="00530F15">
      <w:pPr>
        <w:pStyle w:val="Nagwek2"/>
        <w:rPr>
          <w:rFonts w:ascii="Arial" w:hAnsi="Arial" w:cs="Arial"/>
        </w:rPr>
      </w:pPr>
      <w:r w:rsidRPr="007F71B9">
        <w:rPr>
          <w:rFonts w:ascii="Arial" w:hAnsi="Arial" w:cs="Arial"/>
        </w:rPr>
        <w:t>2.</w:t>
      </w:r>
      <w:r w:rsidR="00C609EC">
        <w:rPr>
          <w:rFonts w:ascii="Arial" w:hAnsi="Arial" w:cs="Arial"/>
        </w:rPr>
        <w:t>5</w:t>
      </w:r>
      <w:r>
        <w:rPr>
          <w:rFonts w:ascii="Arial" w:hAnsi="Arial" w:cs="Arial"/>
        </w:rPr>
        <w:t>. Materiały do robót nawierzchniowych</w:t>
      </w:r>
    </w:p>
    <w:p w:rsidR="00530F15" w:rsidRDefault="00892D47" w:rsidP="007A425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30F15">
        <w:rPr>
          <w:rFonts w:ascii="Arial" w:hAnsi="Arial" w:cs="Arial"/>
        </w:rPr>
        <w:t xml:space="preserve">ateriały do wykonania warstwy lub warstw asfaltowych powinny odpowiadać wymaganiom ST właściwym dla ustalonego rodzaju nawierzchni, przykrywającego </w:t>
      </w:r>
      <w:r w:rsidR="003D6114">
        <w:rPr>
          <w:rFonts w:ascii="Arial" w:hAnsi="Arial" w:cs="Arial"/>
        </w:rPr>
        <w:t>k</w:t>
      </w:r>
      <w:r w:rsidR="00C609EC">
        <w:rPr>
          <w:rFonts w:ascii="Arial" w:hAnsi="Arial" w:cs="Arial"/>
        </w:rPr>
        <w:t>ompozyt</w:t>
      </w:r>
      <w:r w:rsidR="003D6114">
        <w:rPr>
          <w:rFonts w:ascii="Arial" w:hAnsi="Arial" w:cs="Arial"/>
        </w:rPr>
        <w:t>.</w:t>
      </w:r>
    </w:p>
    <w:p w:rsidR="005519D1" w:rsidRPr="005519D1" w:rsidRDefault="005519D1" w:rsidP="005519D1">
      <w:bookmarkStart w:id="4" w:name="_Toc426167076"/>
    </w:p>
    <w:p w:rsidR="00FE0A65" w:rsidRPr="00FE0A65" w:rsidRDefault="00FE0A65" w:rsidP="00212AAB">
      <w:pPr>
        <w:pStyle w:val="Nagwek2"/>
        <w:rPr>
          <w:rFonts w:ascii="Arial" w:hAnsi="Arial" w:cs="Arial"/>
        </w:rPr>
      </w:pPr>
      <w:r w:rsidRPr="00FE0A65">
        <w:rPr>
          <w:rFonts w:ascii="Arial" w:hAnsi="Arial" w:cs="Arial"/>
        </w:rPr>
        <w:t>3. SPRZĘT</w:t>
      </w:r>
      <w:bookmarkEnd w:id="4"/>
    </w:p>
    <w:p w:rsidR="00FE0A65" w:rsidRPr="00FE0A65" w:rsidRDefault="00FE0A65" w:rsidP="00212AAB">
      <w:pPr>
        <w:pStyle w:val="Nagwek2"/>
        <w:rPr>
          <w:rFonts w:ascii="Arial" w:hAnsi="Arial" w:cs="Arial"/>
        </w:rPr>
      </w:pPr>
      <w:r w:rsidRPr="00FE0A65">
        <w:rPr>
          <w:rFonts w:ascii="Arial" w:hAnsi="Arial" w:cs="Arial"/>
        </w:rPr>
        <w:t>3.1. Ogólne wymagania dotyczące sprzętu</w:t>
      </w:r>
    </w:p>
    <w:p w:rsidR="00FE0A65" w:rsidRPr="00FE0A65" w:rsidRDefault="00FE0A65" w:rsidP="00212AAB">
      <w:pPr>
        <w:rPr>
          <w:rFonts w:ascii="Arial" w:hAnsi="Arial" w:cs="Arial"/>
        </w:rPr>
      </w:pPr>
      <w:r w:rsidRPr="00FE0A65">
        <w:rPr>
          <w:rFonts w:ascii="Arial" w:hAnsi="Arial" w:cs="Arial"/>
        </w:rPr>
        <w:tab/>
        <w:t>Ogólne wymagania dotyczące sprzętu podano w ST D-M-00.00.00 „Wymagania ogólne”</w:t>
      </w:r>
      <w:r w:rsidR="00892D47">
        <w:rPr>
          <w:rFonts w:ascii="Arial" w:hAnsi="Arial" w:cs="Arial"/>
        </w:rPr>
        <w:t xml:space="preserve"> [1] </w:t>
      </w:r>
      <w:proofErr w:type="spellStart"/>
      <w:r w:rsidRPr="00FE0A65">
        <w:rPr>
          <w:rFonts w:ascii="Arial" w:hAnsi="Arial" w:cs="Arial"/>
        </w:rPr>
        <w:t>pkt</w:t>
      </w:r>
      <w:proofErr w:type="spellEnd"/>
      <w:r w:rsidRPr="00FE0A65">
        <w:rPr>
          <w:rFonts w:ascii="Arial" w:hAnsi="Arial" w:cs="Arial"/>
        </w:rPr>
        <w:t xml:space="preserve"> 3.</w:t>
      </w:r>
    </w:p>
    <w:p w:rsidR="00FE0A65" w:rsidRPr="00FE0A65" w:rsidRDefault="00FE0A65" w:rsidP="00EE67CD">
      <w:pPr>
        <w:pStyle w:val="Nagwek2"/>
        <w:ind w:left="360" w:hanging="360"/>
        <w:jc w:val="left"/>
        <w:rPr>
          <w:rFonts w:ascii="Arial" w:hAnsi="Arial" w:cs="Arial"/>
        </w:rPr>
      </w:pPr>
      <w:r w:rsidRPr="00FE0A65">
        <w:rPr>
          <w:rFonts w:ascii="Arial" w:hAnsi="Arial" w:cs="Arial"/>
        </w:rPr>
        <w:t xml:space="preserve">3.2. Sprzęt do wykonania </w:t>
      </w:r>
      <w:r w:rsidR="006D5EEE">
        <w:rPr>
          <w:rFonts w:ascii="Arial" w:hAnsi="Arial" w:cs="Arial"/>
        </w:rPr>
        <w:t xml:space="preserve">zabezpieczenia </w:t>
      </w:r>
      <w:r w:rsidR="00C609EC">
        <w:rPr>
          <w:rFonts w:ascii="Arial" w:hAnsi="Arial" w:cs="Arial"/>
        </w:rPr>
        <w:t>kompozytem</w:t>
      </w:r>
      <w:r w:rsidR="006D5EEE">
        <w:rPr>
          <w:rFonts w:ascii="Arial" w:hAnsi="Arial" w:cs="Arial"/>
        </w:rPr>
        <w:t xml:space="preserve"> nawierzchni asfaltowych przed spękaniami odbitymi</w:t>
      </w:r>
    </w:p>
    <w:p w:rsidR="00FE0A65" w:rsidRPr="006D5EEE" w:rsidRDefault="00FE0A65" w:rsidP="006D5EEE">
      <w:pPr>
        <w:pStyle w:val="Nagwek2"/>
        <w:rPr>
          <w:rFonts w:ascii="Arial" w:hAnsi="Arial" w:cs="Arial"/>
          <w:b w:val="0"/>
        </w:rPr>
      </w:pPr>
      <w:r w:rsidRPr="006D5EEE">
        <w:rPr>
          <w:rFonts w:ascii="Arial" w:hAnsi="Arial" w:cs="Arial"/>
          <w:b w:val="0"/>
        </w:rPr>
        <w:tab/>
        <w:t xml:space="preserve">Wykonawca przystępujący do wykonania </w:t>
      </w:r>
      <w:r w:rsidR="006D5EEE" w:rsidRPr="006D5EEE">
        <w:rPr>
          <w:rFonts w:ascii="Arial" w:hAnsi="Arial" w:cs="Arial"/>
          <w:b w:val="0"/>
        </w:rPr>
        <w:t xml:space="preserve">zabezpieczenia </w:t>
      </w:r>
      <w:r w:rsidR="00C609EC">
        <w:rPr>
          <w:rFonts w:ascii="Arial" w:hAnsi="Arial" w:cs="Arial"/>
          <w:b w:val="0"/>
        </w:rPr>
        <w:t>kompozytem</w:t>
      </w:r>
      <w:r w:rsidR="006D5EEE" w:rsidRPr="006D5EEE">
        <w:rPr>
          <w:rFonts w:ascii="Arial" w:hAnsi="Arial" w:cs="Arial"/>
          <w:b w:val="0"/>
        </w:rPr>
        <w:t xml:space="preserve"> nawierzchni asfaltowych przed spękaniami odbitymi</w:t>
      </w:r>
      <w:r w:rsidR="002F3A70">
        <w:rPr>
          <w:rFonts w:ascii="Arial" w:hAnsi="Arial" w:cs="Arial"/>
          <w:b w:val="0"/>
        </w:rPr>
        <w:t xml:space="preserve"> </w:t>
      </w:r>
      <w:r w:rsidRPr="006D5EEE">
        <w:rPr>
          <w:rFonts w:ascii="Arial" w:hAnsi="Arial" w:cs="Arial"/>
          <w:b w:val="0"/>
        </w:rPr>
        <w:t>powinien wykazać się możliwością korzystania z następującego sprzętu</w:t>
      </w:r>
      <w:r w:rsidR="006D5EEE" w:rsidRPr="006D5EEE">
        <w:rPr>
          <w:rFonts w:ascii="Arial" w:hAnsi="Arial" w:cs="Arial"/>
          <w:b w:val="0"/>
        </w:rPr>
        <w:t>, zaakceptowanego przez Inżyniera</w:t>
      </w:r>
      <w:r w:rsidRPr="006D5EEE">
        <w:rPr>
          <w:rFonts w:ascii="Arial" w:hAnsi="Arial" w:cs="Arial"/>
          <w:b w:val="0"/>
        </w:rPr>
        <w:t>:</w:t>
      </w:r>
    </w:p>
    <w:p w:rsidR="00FE0A65" w:rsidRPr="00FE0A65" w:rsidRDefault="00162757" w:rsidP="00212AAB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przecinarek do asfaltu</w:t>
      </w:r>
      <w:r w:rsidR="00860431">
        <w:rPr>
          <w:rFonts w:ascii="Arial" w:hAnsi="Arial" w:cs="Arial"/>
        </w:rPr>
        <w:t>;</w:t>
      </w:r>
      <w:r w:rsidR="00FE0A65" w:rsidRPr="00FE0A65">
        <w:rPr>
          <w:rFonts w:ascii="Arial" w:hAnsi="Arial" w:cs="Arial"/>
        </w:rPr>
        <w:t xml:space="preserve"> </w:t>
      </w:r>
    </w:p>
    <w:p w:rsidR="00FE0A65" w:rsidRPr="00FE0A65" w:rsidRDefault="00162757" w:rsidP="00212AAB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sprężarek</w:t>
      </w:r>
      <w:r w:rsidR="00860431">
        <w:rPr>
          <w:rFonts w:ascii="Arial" w:hAnsi="Arial" w:cs="Arial"/>
        </w:rPr>
        <w:t>;</w:t>
      </w:r>
    </w:p>
    <w:p w:rsidR="00FE0A65" w:rsidRPr="00FE0A65" w:rsidRDefault="00162757" w:rsidP="00212AAB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szczotek mechaniczny</w:t>
      </w:r>
      <w:r w:rsidR="00FE0A65" w:rsidRPr="00FE0A65">
        <w:rPr>
          <w:rFonts w:ascii="Arial" w:hAnsi="Arial" w:cs="Arial"/>
        </w:rPr>
        <w:t>ch</w:t>
      </w:r>
      <w:r w:rsidR="00860431">
        <w:rPr>
          <w:rFonts w:ascii="Arial" w:hAnsi="Arial" w:cs="Arial"/>
        </w:rPr>
        <w:t>;</w:t>
      </w:r>
    </w:p>
    <w:p w:rsidR="00FE0A65" w:rsidRPr="00FE0A65" w:rsidRDefault="00162757" w:rsidP="00212AAB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odkurzaczy przemysłowych</w:t>
      </w:r>
      <w:r w:rsidR="00860431">
        <w:rPr>
          <w:rFonts w:ascii="Arial" w:hAnsi="Arial" w:cs="Arial"/>
        </w:rPr>
        <w:t>;</w:t>
      </w:r>
    </w:p>
    <w:p w:rsidR="006C5972" w:rsidRDefault="00162757" w:rsidP="00212AAB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frezarek;</w:t>
      </w:r>
    </w:p>
    <w:p w:rsidR="00162757" w:rsidRDefault="00162757" w:rsidP="00212AAB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układarek</w:t>
      </w:r>
      <w:r w:rsidR="002F3A70">
        <w:rPr>
          <w:rFonts w:ascii="Arial" w:hAnsi="Arial" w:cs="Arial"/>
        </w:rPr>
        <w:t xml:space="preserve"> do </w:t>
      </w:r>
      <w:r w:rsidR="00C609EC">
        <w:rPr>
          <w:rFonts w:ascii="Arial" w:hAnsi="Arial" w:cs="Arial"/>
        </w:rPr>
        <w:t>kompozytu</w:t>
      </w:r>
      <w:r>
        <w:rPr>
          <w:rFonts w:ascii="Arial" w:hAnsi="Arial" w:cs="Arial"/>
        </w:rPr>
        <w:t>;</w:t>
      </w:r>
    </w:p>
    <w:p w:rsidR="00162757" w:rsidRDefault="00162757" w:rsidP="00212AAB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skrapiarek</w:t>
      </w:r>
      <w:r w:rsidR="00CD4B9D">
        <w:rPr>
          <w:rFonts w:ascii="Arial" w:hAnsi="Arial" w:cs="Arial"/>
        </w:rPr>
        <w:t>;</w:t>
      </w:r>
    </w:p>
    <w:p w:rsidR="00FE0A65" w:rsidRPr="00FE0A65" w:rsidRDefault="00FE0A65" w:rsidP="00212AAB">
      <w:pPr>
        <w:pStyle w:val="Nagwek1"/>
        <w:rPr>
          <w:rFonts w:ascii="Arial" w:hAnsi="Arial" w:cs="Arial"/>
        </w:rPr>
      </w:pPr>
      <w:bookmarkStart w:id="5" w:name="_Toc426167077"/>
      <w:r w:rsidRPr="00FE0A65">
        <w:rPr>
          <w:rFonts w:ascii="Arial" w:hAnsi="Arial" w:cs="Arial"/>
        </w:rPr>
        <w:t>4. TRANSPORT</w:t>
      </w:r>
      <w:bookmarkEnd w:id="5"/>
    </w:p>
    <w:p w:rsidR="00FE0A65" w:rsidRPr="00FE0A65" w:rsidRDefault="00FE0A65" w:rsidP="00212AAB">
      <w:pPr>
        <w:pStyle w:val="Nagwek2"/>
        <w:rPr>
          <w:rFonts w:ascii="Arial" w:hAnsi="Arial" w:cs="Arial"/>
        </w:rPr>
      </w:pPr>
      <w:r w:rsidRPr="00FE0A65">
        <w:rPr>
          <w:rFonts w:ascii="Arial" w:hAnsi="Arial" w:cs="Arial"/>
        </w:rPr>
        <w:t>4.1. Ogólne wymagania dotyczące transportu</w:t>
      </w:r>
    </w:p>
    <w:p w:rsidR="00FE0A65" w:rsidRPr="00FE0A65" w:rsidRDefault="00FE0A65" w:rsidP="00212AAB">
      <w:pPr>
        <w:rPr>
          <w:rFonts w:ascii="Arial" w:hAnsi="Arial" w:cs="Arial"/>
        </w:rPr>
      </w:pPr>
      <w:r w:rsidRPr="00FE0A65">
        <w:rPr>
          <w:rFonts w:ascii="Arial" w:hAnsi="Arial" w:cs="Arial"/>
        </w:rPr>
        <w:tab/>
        <w:t xml:space="preserve">Ogólne wymagania dotyczące transportu podano w ST D-M-00.00.00 „Wymagania </w:t>
      </w:r>
      <w:r w:rsidR="002F3A70">
        <w:rPr>
          <w:rFonts w:ascii="Arial" w:hAnsi="Arial" w:cs="Arial"/>
        </w:rPr>
        <w:br/>
      </w:r>
      <w:r w:rsidRPr="00FE0A65">
        <w:rPr>
          <w:rFonts w:ascii="Arial" w:hAnsi="Arial" w:cs="Arial"/>
        </w:rPr>
        <w:t xml:space="preserve">ogólne” </w:t>
      </w:r>
      <w:r w:rsidR="002F3A70">
        <w:rPr>
          <w:rFonts w:ascii="Arial" w:hAnsi="Arial" w:cs="Arial"/>
        </w:rPr>
        <w:t xml:space="preserve">[1] </w:t>
      </w:r>
      <w:proofErr w:type="spellStart"/>
      <w:r w:rsidRPr="00FE0A65">
        <w:rPr>
          <w:rFonts w:ascii="Arial" w:hAnsi="Arial" w:cs="Arial"/>
        </w:rPr>
        <w:t>pkt</w:t>
      </w:r>
      <w:proofErr w:type="spellEnd"/>
      <w:r w:rsidRPr="00FE0A65">
        <w:rPr>
          <w:rFonts w:ascii="Arial" w:hAnsi="Arial" w:cs="Arial"/>
        </w:rPr>
        <w:t xml:space="preserve"> 4.</w:t>
      </w:r>
    </w:p>
    <w:p w:rsidR="00FE0A65" w:rsidRPr="00FE0A65" w:rsidRDefault="00FE0A65" w:rsidP="00212AAB">
      <w:pPr>
        <w:pStyle w:val="Nagwek2"/>
        <w:rPr>
          <w:rFonts w:ascii="Arial" w:hAnsi="Arial" w:cs="Arial"/>
        </w:rPr>
      </w:pPr>
      <w:r w:rsidRPr="00FE0A65">
        <w:rPr>
          <w:rFonts w:ascii="Arial" w:hAnsi="Arial" w:cs="Arial"/>
        </w:rPr>
        <w:t xml:space="preserve">4.2. Transport </w:t>
      </w:r>
      <w:r w:rsidR="00C609EC">
        <w:rPr>
          <w:rFonts w:ascii="Arial" w:hAnsi="Arial" w:cs="Arial"/>
        </w:rPr>
        <w:t>kompozytu</w:t>
      </w:r>
    </w:p>
    <w:p w:rsidR="00FE0A65" w:rsidRDefault="00C609EC" w:rsidP="003D611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Kompozyt</w:t>
      </w:r>
      <w:r w:rsidR="003D6114">
        <w:rPr>
          <w:rFonts w:ascii="Arial" w:hAnsi="Arial" w:cs="Arial"/>
        </w:rPr>
        <w:t xml:space="preserve"> </w:t>
      </w:r>
      <w:r w:rsidR="00EB794C">
        <w:rPr>
          <w:rFonts w:ascii="Arial" w:hAnsi="Arial" w:cs="Arial"/>
        </w:rPr>
        <w:t xml:space="preserve">należy transportować w rolkach owiniętych polietylenową folią. </w:t>
      </w:r>
      <w:r w:rsidR="003D6114">
        <w:rPr>
          <w:rFonts w:ascii="Arial" w:hAnsi="Arial" w:cs="Arial"/>
        </w:rPr>
        <w:t xml:space="preserve">Folia ma na celu zabezpieczenie </w:t>
      </w:r>
      <w:r>
        <w:rPr>
          <w:rFonts w:ascii="Arial" w:hAnsi="Arial" w:cs="Arial"/>
        </w:rPr>
        <w:t>kompozytu</w:t>
      </w:r>
      <w:r w:rsidR="00EB794C">
        <w:rPr>
          <w:rFonts w:ascii="Arial" w:hAnsi="Arial" w:cs="Arial"/>
        </w:rPr>
        <w:t xml:space="preserve"> przed uszkodzeniom powstałym podczas transportu i składowania na miejscu budowy, a także zabezpiecza </w:t>
      </w:r>
      <w:r w:rsidR="00D440FE">
        <w:rPr>
          <w:rFonts w:ascii="Arial" w:hAnsi="Arial" w:cs="Arial"/>
        </w:rPr>
        <w:t>go</w:t>
      </w:r>
      <w:r w:rsidR="00EB794C">
        <w:rPr>
          <w:rFonts w:ascii="Arial" w:hAnsi="Arial" w:cs="Arial"/>
        </w:rPr>
        <w:t xml:space="preserve"> przed negatywnym wpływem słonecznego promieniowania ultrafioletowego. Podczas transportu nie należy dopuścić do zawilgocenia, ani do zabrudzenia </w:t>
      </w:r>
      <w:r w:rsidR="00D440FE">
        <w:rPr>
          <w:rFonts w:ascii="Arial" w:hAnsi="Arial" w:cs="Arial"/>
        </w:rPr>
        <w:t>materiału</w:t>
      </w:r>
      <w:r w:rsidR="00EB794C">
        <w:rPr>
          <w:rFonts w:ascii="Arial" w:hAnsi="Arial" w:cs="Arial"/>
        </w:rPr>
        <w:t xml:space="preserve">. Rolki należy układać poziomo </w:t>
      </w:r>
      <w:r w:rsidR="00322EB9">
        <w:rPr>
          <w:rFonts w:ascii="Arial" w:hAnsi="Arial" w:cs="Arial"/>
        </w:rPr>
        <w:t>w maksymalnie trzech warstwach. Podczas rozładunku należy zwrócić uwagę na nie dopuszczenie do rozerwania lub podziurawienia opakowania z folii ochronnej.</w:t>
      </w:r>
    </w:p>
    <w:p w:rsidR="00322EB9" w:rsidRPr="00EB794C" w:rsidRDefault="00322EB9" w:rsidP="00212AA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Przy transporcie </w:t>
      </w:r>
      <w:r w:rsidR="00C609EC">
        <w:rPr>
          <w:rFonts w:ascii="Arial" w:hAnsi="Arial" w:cs="Arial"/>
        </w:rPr>
        <w:t>kompozytu</w:t>
      </w:r>
      <w:r w:rsidR="00AE393E">
        <w:rPr>
          <w:rFonts w:ascii="Arial" w:hAnsi="Arial" w:cs="Arial"/>
        </w:rPr>
        <w:t xml:space="preserve"> należy przestrzegać zaleceń producenta.</w:t>
      </w:r>
    </w:p>
    <w:p w:rsidR="00A84365" w:rsidRDefault="00FE0A65" w:rsidP="00212AAB">
      <w:pPr>
        <w:spacing w:before="120"/>
        <w:rPr>
          <w:rFonts w:ascii="Arial" w:hAnsi="Arial" w:cs="Arial"/>
          <w:b/>
        </w:rPr>
      </w:pPr>
      <w:r w:rsidRPr="00FE0A65">
        <w:rPr>
          <w:rFonts w:ascii="Arial" w:hAnsi="Arial" w:cs="Arial"/>
          <w:b/>
        </w:rPr>
        <w:t xml:space="preserve">4.2.2. </w:t>
      </w:r>
      <w:r w:rsidR="00AE393E" w:rsidRPr="006C25A4">
        <w:rPr>
          <w:rFonts w:ascii="Arial" w:hAnsi="Arial" w:cs="Arial"/>
          <w:b/>
        </w:rPr>
        <w:t>Transport innych materiałów</w:t>
      </w:r>
      <w:r w:rsidR="00AE393E">
        <w:rPr>
          <w:rFonts w:ascii="Arial" w:hAnsi="Arial" w:cs="Arial"/>
          <w:b/>
        </w:rPr>
        <w:t xml:space="preserve"> </w:t>
      </w:r>
    </w:p>
    <w:p w:rsidR="00FE0A65" w:rsidRDefault="00AE393E" w:rsidP="00A84365">
      <w:pPr>
        <w:spacing w:before="120"/>
        <w:ind w:firstLine="708"/>
        <w:rPr>
          <w:rFonts w:ascii="Arial" w:hAnsi="Arial" w:cs="Arial"/>
        </w:rPr>
      </w:pPr>
      <w:r w:rsidRPr="00AE393E">
        <w:rPr>
          <w:rFonts w:ascii="Arial" w:hAnsi="Arial" w:cs="Arial"/>
        </w:rPr>
        <w:t xml:space="preserve">Transport pozostałych materiałów </w:t>
      </w:r>
      <w:r>
        <w:rPr>
          <w:rFonts w:ascii="Arial" w:hAnsi="Arial" w:cs="Arial"/>
        </w:rPr>
        <w:t>powinien odpowiadać wymaganiom ST, wymienionych w niniejszej specyfikacji.</w:t>
      </w:r>
    </w:p>
    <w:p w:rsidR="00F77585" w:rsidRPr="00FE0A65" w:rsidRDefault="00F77585" w:rsidP="00F77585">
      <w:pPr>
        <w:pStyle w:val="Nagwek1"/>
        <w:rPr>
          <w:rFonts w:ascii="Arial" w:hAnsi="Arial" w:cs="Arial"/>
        </w:rPr>
      </w:pPr>
      <w:bookmarkStart w:id="6" w:name="_Toc426167078"/>
      <w:r w:rsidRPr="00FE0A65">
        <w:rPr>
          <w:rFonts w:ascii="Arial" w:hAnsi="Arial" w:cs="Arial"/>
        </w:rPr>
        <w:lastRenderedPageBreak/>
        <w:t>5. WYKONANIE ROBÓT</w:t>
      </w:r>
      <w:bookmarkEnd w:id="6"/>
    </w:p>
    <w:p w:rsidR="00F77585" w:rsidRPr="00FE0A65" w:rsidRDefault="00F77585" w:rsidP="00F77585">
      <w:pPr>
        <w:pStyle w:val="Nagwek2"/>
        <w:rPr>
          <w:rFonts w:ascii="Arial" w:hAnsi="Arial" w:cs="Arial"/>
        </w:rPr>
      </w:pPr>
      <w:r w:rsidRPr="00FE0A65">
        <w:rPr>
          <w:rFonts w:ascii="Arial" w:hAnsi="Arial" w:cs="Arial"/>
        </w:rPr>
        <w:t>5.1. Ogólne zasady wykonania robót</w:t>
      </w:r>
    </w:p>
    <w:p w:rsidR="00FB6543" w:rsidRDefault="00F77585" w:rsidP="00F77585">
      <w:pPr>
        <w:rPr>
          <w:rFonts w:ascii="Arial" w:hAnsi="Arial" w:cs="Arial"/>
        </w:rPr>
      </w:pPr>
      <w:r w:rsidRPr="00FE0A65">
        <w:rPr>
          <w:rFonts w:ascii="Arial" w:hAnsi="Arial" w:cs="Arial"/>
        </w:rPr>
        <w:tab/>
        <w:t>Ogólne zas</w:t>
      </w:r>
      <w:r w:rsidR="00D93555">
        <w:rPr>
          <w:rFonts w:ascii="Arial" w:hAnsi="Arial" w:cs="Arial"/>
        </w:rPr>
        <w:t xml:space="preserve">ady wykonywania robót podano w </w:t>
      </w:r>
      <w:r w:rsidRPr="00FE0A65">
        <w:rPr>
          <w:rFonts w:ascii="Arial" w:hAnsi="Arial" w:cs="Arial"/>
        </w:rPr>
        <w:t xml:space="preserve">ST D-M-00.00.00 „Wymagania ogólne” </w:t>
      </w:r>
      <w:r w:rsidR="00D93555">
        <w:rPr>
          <w:rFonts w:ascii="Arial" w:hAnsi="Arial" w:cs="Arial"/>
        </w:rPr>
        <w:t xml:space="preserve">[1] </w:t>
      </w:r>
      <w:proofErr w:type="spellStart"/>
      <w:r w:rsidRPr="00FE0A65">
        <w:rPr>
          <w:rFonts w:ascii="Arial" w:hAnsi="Arial" w:cs="Arial"/>
        </w:rPr>
        <w:t>pkt</w:t>
      </w:r>
      <w:proofErr w:type="spellEnd"/>
      <w:r w:rsidRPr="00FE0A65">
        <w:rPr>
          <w:rFonts w:ascii="Arial" w:hAnsi="Arial" w:cs="Arial"/>
        </w:rPr>
        <w:t xml:space="preserve"> 5.</w:t>
      </w:r>
    </w:p>
    <w:p w:rsidR="00714B45" w:rsidRDefault="00714B45" w:rsidP="00F77585">
      <w:pPr>
        <w:rPr>
          <w:rFonts w:ascii="Arial" w:hAnsi="Arial" w:cs="Arial"/>
        </w:rPr>
      </w:pPr>
    </w:p>
    <w:p w:rsidR="00714B45" w:rsidRDefault="00714B45" w:rsidP="00714B45">
      <w:pPr>
        <w:spacing w:line="360" w:lineRule="auto"/>
        <w:rPr>
          <w:rFonts w:ascii="Arial" w:hAnsi="Arial" w:cs="Arial"/>
          <w:b/>
        </w:rPr>
      </w:pPr>
      <w:r w:rsidRPr="00714B45">
        <w:rPr>
          <w:rFonts w:ascii="Arial" w:hAnsi="Arial" w:cs="Arial"/>
          <w:b/>
        </w:rPr>
        <w:t>5.2. Rozebranie nawierzchni</w:t>
      </w:r>
    </w:p>
    <w:p w:rsidR="00714B45" w:rsidRDefault="00714B45" w:rsidP="00F7758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Roboty rozbiórkowe nawierzchni powinny być zgodne z dokumentacją projektową </w:t>
      </w:r>
      <w:r w:rsidR="00C937DC">
        <w:rPr>
          <w:rFonts w:ascii="Arial" w:hAnsi="Arial" w:cs="Arial"/>
        </w:rPr>
        <w:br/>
      </w:r>
      <w:r>
        <w:rPr>
          <w:rFonts w:ascii="Arial" w:hAnsi="Arial" w:cs="Arial"/>
        </w:rPr>
        <w:t>i wskazaniami Inżyniera.</w:t>
      </w:r>
    </w:p>
    <w:p w:rsidR="00714B45" w:rsidRDefault="00714B45" w:rsidP="00F77585">
      <w:pPr>
        <w:rPr>
          <w:rFonts w:ascii="Arial" w:hAnsi="Arial" w:cs="Arial"/>
        </w:rPr>
      </w:pPr>
      <w:r>
        <w:rPr>
          <w:rFonts w:ascii="Arial" w:hAnsi="Arial" w:cs="Arial"/>
        </w:rPr>
        <w:tab/>
        <w:t>Roboty rozbiórkowe nawierzchni powinny odpowiadać wymaganiom ST D-01.02.04 [2].</w:t>
      </w:r>
    </w:p>
    <w:p w:rsidR="00714B45" w:rsidRDefault="00714B45" w:rsidP="00F775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 stosowania frezarek drogowych, nawierzchnia (lub jej fragmenty) powinna być frezowana </w:t>
      </w:r>
      <w:r w:rsidR="00CD34F3">
        <w:rPr>
          <w:rFonts w:ascii="Arial" w:hAnsi="Arial" w:cs="Arial"/>
        </w:rPr>
        <w:t>go głębokości, szerokości i pochyleń zgodnych z dokumentacją projektową.</w:t>
      </w:r>
    </w:p>
    <w:p w:rsidR="00CD34F3" w:rsidRDefault="00CD34F3" w:rsidP="00F77585">
      <w:pPr>
        <w:rPr>
          <w:rFonts w:ascii="Arial" w:hAnsi="Arial" w:cs="Arial"/>
        </w:rPr>
      </w:pPr>
      <w:r>
        <w:rPr>
          <w:rFonts w:ascii="Arial" w:hAnsi="Arial" w:cs="Arial"/>
        </w:rPr>
        <w:t>Przy frezowaniu warstwy starej nawierzchni, należy wykonać te prace w sposób gwarantujący pozostawienie jak najmniejszych rowków, nie większych niż 5 mm, po przejściu wieloostrzowego narzędzia frezującego, tak aby zapewnić maksymalnie równą i poziomą powierzchnię.</w:t>
      </w:r>
    </w:p>
    <w:p w:rsidR="00CD34F3" w:rsidRPr="00714B45" w:rsidRDefault="00CD34F3" w:rsidP="00F77585">
      <w:pPr>
        <w:rPr>
          <w:rFonts w:ascii="Arial" w:hAnsi="Arial" w:cs="Arial"/>
        </w:rPr>
      </w:pPr>
      <w:r>
        <w:rPr>
          <w:rFonts w:ascii="Arial" w:hAnsi="Arial" w:cs="Arial"/>
        </w:rPr>
        <w:t>Frezowanie nawierzchni przed naprawą powinno odpowiadać wymaganiom ST D-05.03.11 [8].</w:t>
      </w:r>
    </w:p>
    <w:p w:rsidR="00714B45" w:rsidRPr="00714B45" w:rsidRDefault="00714B45" w:rsidP="00F77585">
      <w:pPr>
        <w:rPr>
          <w:rFonts w:ascii="Arial" w:hAnsi="Arial" w:cs="Arial"/>
        </w:rPr>
      </w:pPr>
    </w:p>
    <w:p w:rsidR="00714B45" w:rsidRDefault="00C90FED" w:rsidP="00C90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5.2.1. Rozebranie nawierzchni </w:t>
      </w:r>
      <w:r w:rsidR="005035F4">
        <w:rPr>
          <w:rFonts w:ascii="Arial" w:hAnsi="Arial" w:cs="Arial"/>
        </w:rPr>
        <w:t>w obszarze spękań poprzecznych</w:t>
      </w:r>
    </w:p>
    <w:p w:rsidR="00601986" w:rsidRDefault="00C90FED" w:rsidP="00F7758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miejscach występowania poprzecznych spękań odbitych należy wykonać frezowanie </w:t>
      </w:r>
      <w:r w:rsidR="00A6553E">
        <w:rPr>
          <w:rFonts w:ascii="Arial" w:hAnsi="Arial" w:cs="Arial"/>
        </w:rPr>
        <w:t>warstwy bitumicznej</w:t>
      </w:r>
      <w:r>
        <w:rPr>
          <w:rFonts w:ascii="Arial" w:hAnsi="Arial" w:cs="Arial"/>
        </w:rPr>
        <w:t xml:space="preserve"> na całej długości rysy, </w:t>
      </w:r>
      <w:r w:rsidR="00A6553E">
        <w:rPr>
          <w:rFonts w:ascii="Arial" w:hAnsi="Arial" w:cs="Arial"/>
        </w:rPr>
        <w:t>do poziom</w:t>
      </w:r>
      <w:r w:rsidR="005C5BB1">
        <w:rPr>
          <w:rFonts w:ascii="Arial" w:hAnsi="Arial" w:cs="Arial"/>
        </w:rPr>
        <w:t>u</w:t>
      </w:r>
      <w:r w:rsidR="00A6553E">
        <w:rPr>
          <w:rFonts w:ascii="Arial" w:hAnsi="Arial" w:cs="Arial"/>
        </w:rPr>
        <w:t xml:space="preserve"> podbudowy. Frezowanie należy wykonać </w:t>
      </w:r>
      <w:r w:rsidR="002830C7" w:rsidRPr="00601986">
        <w:rPr>
          <w:rFonts w:ascii="Arial" w:hAnsi="Arial" w:cs="Arial"/>
        </w:rPr>
        <w:t>pasami o</w:t>
      </w:r>
      <w:r w:rsidR="00A6553E" w:rsidRPr="00601986">
        <w:rPr>
          <w:rFonts w:ascii="Arial" w:hAnsi="Arial" w:cs="Arial"/>
        </w:rPr>
        <w:t xml:space="preserve"> szerokoś</w:t>
      </w:r>
      <w:r w:rsidR="002830C7" w:rsidRPr="00601986">
        <w:rPr>
          <w:rFonts w:ascii="Arial" w:hAnsi="Arial" w:cs="Arial"/>
        </w:rPr>
        <w:t>ci</w:t>
      </w:r>
      <w:r w:rsidR="00A6553E" w:rsidRPr="00601986">
        <w:rPr>
          <w:rFonts w:ascii="Arial" w:hAnsi="Arial" w:cs="Arial"/>
        </w:rPr>
        <w:t xml:space="preserve"> minimum 0,50 m po każdej ze stron pęknięcia (</w:t>
      </w:r>
      <w:r w:rsidR="00C937DC" w:rsidRPr="00601986">
        <w:rPr>
          <w:rFonts w:ascii="Arial" w:hAnsi="Arial" w:cs="Arial"/>
        </w:rPr>
        <w:t xml:space="preserve">szerokość </w:t>
      </w:r>
      <w:r w:rsidR="00A6553E" w:rsidRPr="00601986">
        <w:rPr>
          <w:rFonts w:ascii="Arial" w:hAnsi="Arial" w:cs="Arial"/>
        </w:rPr>
        <w:t>min</w:t>
      </w:r>
      <w:r w:rsidR="00C937DC" w:rsidRPr="00601986">
        <w:rPr>
          <w:rFonts w:ascii="Arial" w:hAnsi="Arial" w:cs="Arial"/>
        </w:rPr>
        <w:t>.</w:t>
      </w:r>
      <w:r w:rsidR="00A6553E" w:rsidRPr="00601986">
        <w:rPr>
          <w:rFonts w:ascii="Arial" w:hAnsi="Arial" w:cs="Arial"/>
        </w:rPr>
        <w:t xml:space="preserve"> 1,00 m).</w:t>
      </w:r>
      <w:r w:rsidR="00601986" w:rsidRPr="00601986">
        <w:rPr>
          <w:rFonts w:ascii="Arial" w:hAnsi="Arial" w:cs="Arial"/>
        </w:rPr>
        <w:t xml:space="preserve"> </w:t>
      </w:r>
    </w:p>
    <w:p w:rsidR="00A6553E" w:rsidRPr="00601986" w:rsidRDefault="00601986" w:rsidP="00601986">
      <w:pPr>
        <w:ind w:firstLine="708"/>
        <w:rPr>
          <w:rFonts w:ascii="Arial" w:hAnsi="Arial" w:cs="Arial"/>
        </w:rPr>
      </w:pPr>
      <w:r w:rsidRPr="00601986">
        <w:rPr>
          <w:rFonts w:ascii="Arial" w:hAnsi="Arial" w:cs="Arial"/>
        </w:rPr>
        <w:t>Zabezpieczenia nawierzchni asfaltowych przed spękaniami odbitymi z wykorzystaniem kompozytu powinno być wykonane zgodnie z zakresem podanym przez dostawcę materiału</w:t>
      </w:r>
      <w:r>
        <w:rPr>
          <w:rFonts w:ascii="Arial" w:hAnsi="Arial" w:cs="Arial"/>
        </w:rPr>
        <w:t>.</w:t>
      </w:r>
    </w:p>
    <w:p w:rsidR="00677E25" w:rsidRPr="00677E25" w:rsidRDefault="00677E25" w:rsidP="00677E25">
      <w:pPr>
        <w:rPr>
          <w:rFonts w:ascii="Arial" w:hAnsi="Arial" w:cs="Arial"/>
        </w:rPr>
      </w:pPr>
    </w:p>
    <w:p w:rsidR="00A6553E" w:rsidRDefault="00A6553E" w:rsidP="00A6553E">
      <w:pPr>
        <w:spacing w:line="360" w:lineRule="auto"/>
        <w:rPr>
          <w:rFonts w:ascii="Arial" w:hAnsi="Arial" w:cs="Arial"/>
          <w:b/>
        </w:rPr>
      </w:pPr>
      <w:r w:rsidRPr="00714B45">
        <w:rPr>
          <w:rFonts w:ascii="Arial" w:hAnsi="Arial" w:cs="Arial"/>
          <w:b/>
        </w:rPr>
        <w:t>5.</w:t>
      </w:r>
      <w:r w:rsidR="00367B05">
        <w:rPr>
          <w:rFonts w:ascii="Arial" w:hAnsi="Arial" w:cs="Arial"/>
          <w:b/>
        </w:rPr>
        <w:t>3</w:t>
      </w:r>
      <w:r w:rsidRPr="00714B45">
        <w:rPr>
          <w:rFonts w:ascii="Arial" w:hAnsi="Arial" w:cs="Arial"/>
          <w:b/>
        </w:rPr>
        <w:t xml:space="preserve">. </w:t>
      </w:r>
      <w:r w:rsidR="00DA17AA">
        <w:rPr>
          <w:rFonts w:ascii="Arial" w:hAnsi="Arial" w:cs="Arial"/>
          <w:b/>
        </w:rPr>
        <w:t>Wypełnienie spękań w nawi</w:t>
      </w:r>
      <w:r w:rsidRPr="00714B45">
        <w:rPr>
          <w:rFonts w:ascii="Arial" w:hAnsi="Arial" w:cs="Arial"/>
          <w:b/>
        </w:rPr>
        <w:t>erzchni</w:t>
      </w:r>
    </w:p>
    <w:p w:rsidR="00A6553E" w:rsidRPr="00EE67CD" w:rsidRDefault="00DA17AA" w:rsidP="00F77585">
      <w:pPr>
        <w:rPr>
          <w:rFonts w:ascii="Arial" w:hAnsi="Arial" w:cs="Arial"/>
        </w:rPr>
      </w:pPr>
      <w:r w:rsidRPr="00EE67CD">
        <w:rPr>
          <w:rFonts w:ascii="Arial" w:hAnsi="Arial" w:cs="Arial"/>
        </w:rPr>
        <w:tab/>
        <w:t>Wypełnienie spękań (pęknięć) i szczelin w nawierzchni należy wykonywać zgodnie z ustaleniami dokumentacji projektowej lub niniejszej ST.</w:t>
      </w:r>
    </w:p>
    <w:p w:rsidR="00DA17AA" w:rsidRPr="00EE67CD" w:rsidRDefault="00DA17AA" w:rsidP="00F77585">
      <w:pPr>
        <w:rPr>
          <w:rFonts w:ascii="Arial" w:hAnsi="Arial" w:cs="Arial"/>
        </w:rPr>
      </w:pPr>
      <w:r w:rsidRPr="00EE67CD">
        <w:rPr>
          <w:rFonts w:ascii="Arial" w:hAnsi="Arial" w:cs="Arial"/>
        </w:rPr>
        <w:tab/>
        <w:t>Pęknięcia węższe niż 3 ÷ 5 mm</w:t>
      </w:r>
      <w:r w:rsidR="00700C0B" w:rsidRPr="00EE67CD">
        <w:rPr>
          <w:rFonts w:ascii="Arial" w:hAnsi="Arial" w:cs="Arial"/>
        </w:rPr>
        <w:t xml:space="preserve"> mogą być, za zgodą inżyniera, tylko oczyszczone lub przykryte taśmą uszczelniającą.</w:t>
      </w:r>
    </w:p>
    <w:p w:rsidR="00700C0B" w:rsidRPr="00EE67CD" w:rsidRDefault="00700C0B" w:rsidP="00F77585">
      <w:pPr>
        <w:rPr>
          <w:rFonts w:ascii="Arial" w:hAnsi="Arial" w:cs="Arial"/>
        </w:rPr>
      </w:pPr>
      <w:r w:rsidRPr="00EE67CD">
        <w:rPr>
          <w:rFonts w:ascii="Arial" w:hAnsi="Arial" w:cs="Arial"/>
        </w:rPr>
        <w:tab/>
        <w:t>Pęknięcia o szerokości większej od 5 mm należy poszerzyć do wymaganej przez dokumentację projektową lub specyfikację techniczną, szerokości i głębokości. Poszerzenie zaleca się wykonać frezarką z frezem palcowym lub tarczowym, wzdłuż przebiegu pęknięcia, ze stałą szerokością i głębokością oraz z pionowymi ściankami bocznymi.</w:t>
      </w:r>
    </w:p>
    <w:p w:rsidR="00700C0B" w:rsidRPr="00EE67CD" w:rsidRDefault="00700C0B" w:rsidP="00F77585">
      <w:pPr>
        <w:rPr>
          <w:rFonts w:ascii="Arial" w:hAnsi="Arial" w:cs="Arial"/>
        </w:rPr>
      </w:pPr>
      <w:r w:rsidRPr="00EE67CD">
        <w:rPr>
          <w:rFonts w:ascii="Arial" w:hAnsi="Arial" w:cs="Arial"/>
        </w:rPr>
        <w:tab/>
        <w:t xml:space="preserve">Pęknięcie, po ewentualnym poszerzeniu go frezarką, dokładnym oczyszczeniu, ew. zagruntowaniu </w:t>
      </w:r>
      <w:proofErr w:type="spellStart"/>
      <w:r w:rsidRPr="00EE67CD">
        <w:rPr>
          <w:rFonts w:ascii="Arial" w:hAnsi="Arial" w:cs="Arial"/>
        </w:rPr>
        <w:t>gruntownikiem</w:t>
      </w:r>
      <w:proofErr w:type="spellEnd"/>
      <w:r w:rsidRPr="00EE67CD">
        <w:rPr>
          <w:rFonts w:ascii="Arial" w:hAnsi="Arial" w:cs="Arial"/>
        </w:rPr>
        <w:t>, należy wypełnić zalewą asfaltową lub masą uszczelniającą wg ustaleń:</w:t>
      </w:r>
    </w:p>
    <w:p w:rsidR="00700C0B" w:rsidRPr="00EE67CD" w:rsidRDefault="00700C0B" w:rsidP="00F77585">
      <w:pPr>
        <w:rPr>
          <w:rFonts w:ascii="Arial" w:hAnsi="Arial" w:cs="Arial"/>
        </w:rPr>
      </w:pPr>
      <w:r w:rsidRPr="00EE67CD">
        <w:rPr>
          <w:rFonts w:ascii="Arial" w:hAnsi="Arial" w:cs="Arial"/>
        </w:rPr>
        <w:t>- OST D-05.03.15 [9], gdy pęknięcie wypełnia się w nawierzchni asfaltowej,</w:t>
      </w:r>
    </w:p>
    <w:p w:rsidR="00700C0B" w:rsidRPr="00EE67CD" w:rsidRDefault="00700C0B" w:rsidP="00F77585">
      <w:pPr>
        <w:rPr>
          <w:rFonts w:ascii="Arial" w:hAnsi="Arial" w:cs="Arial"/>
        </w:rPr>
      </w:pPr>
      <w:r w:rsidRPr="00EE67CD">
        <w:rPr>
          <w:rFonts w:ascii="Arial" w:hAnsi="Arial" w:cs="Arial"/>
        </w:rPr>
        <w:t>- OST D-05.03.16 [10], gdy pęknięcie wypełnia się w nawierzchni betonowej,</w:t>
      </w:r>
    </w:p>
    <w:p w:rsidR="00700C0B" w:rsidRPr="00EE67CD" w:rsidRDefault="00700C0B" w:rsidP="00F77585">
      <w:pPr>
        <w:rPr>
          <w:rFonts w:ascii="Arial" w:hAnsi="Arial" w:cs="Arial"/>
        </w:rPr>
      </w:pPr>
      <w:r w:rsidRPr="00EE67CD">
        <w:rPr>
          <w:rFonts w:ascii="Arial" w:hAnsi="Arial" w:cs="Arial"/>
        </w:rPr>
        <w:t>- OST D-05.03.04a [6], gdy wypełnia się szczelinę nawierzchni betonowej.</w:t>
      </w:r>
    </w:p>
    <w:p w:rsidR="00700C0B" w:rsidRPr="00EE67CD" w:rsidRDefault="00700C0B" w:rsidP="00EE67CD">
      <w:pPr>
        <w:spacing w:line="360" w:lineRule="auto"/>
        <w:rPr>
          <w:rFonts w:ascii="Arial" w:hAnsi="Arial" w:cs="Arial"/>
        </w:rPr>
      </w:pPr>
    </w:p>
    <w:p w:rsidR="00EE67CD" w:rsidRPr="000D6D8A" w:rsidRDefault="00EE67CD" w:rsidP="00EE67CD">
      <w:pPr>
        <w:ind w:left="360" w:hanging="360"/>
        <w:jc w:val="left"/>
        <w:rPr>
          <w:rFonts w:ascii="Arial" w:hAnsi="Arial" w:cs="Arial"/>
          <w:b/>
        </w:rPr>
      </w:pPr>
      <w:r w:rsidRPr="000D6D8A">
        <w:rPr>
          <w:rFonts w:ascii="Arial" w:hAnsi="Arial" w:cs="Arial"/>
          <w:b/>
        </w:rPr>
        <w:t xml:space="preserve">5.4. Oczyszczenie powierzchni przewidzianej do skropienia lepiszczem i ułożenia </w:t>
      </w:r>
      <w:r>
        <w:rPr>
          <w:rFonts w:ascii="Arial" w:hAnsi="Arial" w:cs="Arial"/>
          <w:b/>
        </w:rPr>
        <w:t>warstwy wyrównawczej</w:t>
      </w:r>
    </w:p>
    <w:p w:rsidR="00EE67CD" w:rsidRDefault="00EE67CD" w:rsidP="00EE67CD">
      <w:pPr>
        <w:rPr>
          <w:rFonts w:ascii="Arial" w:hAnsi="Arial" w:cs="Arial"/>
        </w:rPr>
      </w:pPr>
      <w:r w:rsidRPr="000D6D8A">
        <w:rPr>
          <w:rFonts w:ascii="Arial" w:hAnsi="Arial" w:cs="Arial"/>
        </w:rPr>
        <w:tab/>
      </w:r>
    </w:p>
    <w:p w:rsidR="00EE67CD" w:rsidRPr="000D6D8A" w:rsidRDefault="00EE67CD" w:rsidP="00EE67CD">
      <w:pPr>
        <w:ind w:firstLine="360"/>
        <w:rPr>
          <w:rFonts w:ascii="Arial" w:hAnsi="Arial" w:cs="Arial"/>
        </w:rPr>
      </w:pPr>
      <w:r w:rsidRPr="000D6D8A">
        <w:rPr>
          <w:rFonts w:ascii="Arial" w:hAnsi="Arial" w:cs="Arial"/>
        </w:rPr>
        <w:t xml:space="preserve">Przygotowanie powierzchni do skropienia lepiszczem i ułożenia </w:t>
      </w:r>
      <w:r>
        <w:rPr>
          <w:rFonts w:ascii="Arial" w:hAnsi="Arial" w:cs="Arial"/>
        </w:rPr>
        <w:t>warstwy wyrównawczej</w:t>
      </w:r>
      <w:r w:rsidRPr="000D6D8A">
        <w:rPr>
          <w:rFonts w:ascii="Arial" w:hAnsi="Arial" w:cs="Arial"/>
        </w:rPr>
        <w:t>, zakłada:</w:t>
      </w:r>
    </w:p>
    <w:p w:rsidR="00EE67CD" w:rsidRDefault="00EE67CD" w:rsidP="00EE67CD">
      <w:pPr>
        <w:pStyle w:val="Tekstpodstawowy3"/>
        <w:tabs>
          <w:tab w:val="left" w:pos="36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d</w:t>
      </w:r>
      <w:r w:rsidRPr="003036D7">
        <w:rPr>
          <w:rFonts w:ascii="Arial" w:hAnsi="Arial" w:cs="Arial"/>
          <w:b w:val="0"/>
          <w:sz w:val="20"/>
        </w:rPr>
        <w:t>okładne usunięcie ze starej nawierzchni WSZYSTKICH zanieczyszczeń, nie będących integralną</w:t>
      </w:r>
    </w:p>
    <w:p w:rsidR="00EE67CD" w:rsidRDefault="00EE67CD" w:rsidP="00EE67CD">
      <w:pPr>
        <w:pStyle w:val="Tekstpodstawowy3"/>
        <w:ind w:left="360"/>
        <w:rPr>
          <w:rFonts w:ascii="Arial" w:hAnsi="Arial" w:cs="Arial"/>
          <w:b w:val="0"/>
          <w:sz w:val="20"/>
        </w:rPr>
      </w:pPr>
      <w:r w:rsidRPr="003036D7">
        <w:rPr>
          <w:rFonts w:ascii="Arial" w:hAnsi="Arial" w:cs="Arial"/>
          <w:b w:val="0"/>
          <w:sz w:val="20"/>
        </w:rPr>
        <w:t>jej częścią (takich jak: luźne kawałki i odpryski asfaltu, betonu; przyczepione do nawierzchni kawałki błota, gliny, itp.)</w:t>
      </w:r>
      <w:r>
        <w:rPr>
          <w:rFonts w:ascii="Arial" w:hAnsi="Arial" w:cs="Arial"/>
          <w:b w:val="0"/>
          <w:sz w:val="20"/>
        </w:rPr>
        <w:t>;</w:t>
      </w:r>
    </w:p>
    <w:p w:rsidR="00EE67CD" w:rsidRDefault="00EE67CD" w:rsidP="00EE67CD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</w:t>
      </w:r>
      <w:r w:rsidRPr="003036D7">
        <w:rPr>
          <w:rFonts w:ascii="Arial" w:hAnsi="Arial" w:cs="Arial"/>
        </w:rPr>
        <w:t>czyszczenie całej nawierzchni (najkorzystniej: obrotową</w:t>
      </w:r>
      <w:r>
        <w:rPr>
          <w:rFonts w:ascii="Arial" w:hAnsi="Arial" w:cs="Arial"/>
        </w:rPr>
        <w:t>,</w:t>
      </w:r>
      <w:r w:rsidRPr="003036D7">
        <w:rPr>
          <w:rFonts w:ascii="Arial" w:hAnsi="Arial" w:cs="Arial"/>
        </w:rPr>
        <w:t xml:space="preserve"> mechaniczną</w:t>
      </w:r>
      <w:r>
        <w:rPr>
          <w:rFonts w:ascii="Arial" w:hAnsi="Arial" w:cs="Arial"/>
        </w:rPr>
        <w:t>,</w:t>
      </w:r>
      <w:r w:rsidRPr="003036D7">
        <w:rPr>
          <w:rFonts w:ascii="Arial" w:hAnsi="Arial" w:cs="Arial"/>
        </w:rPr>
        <w:t xml:space="preserve"> wirującą drucianą szczotką) do stanu, w którym zapewnione zostanie pozostawienie na podłożu starej nawierzchni jedynie związanych jej </w:t>
      </w:r>
      <w:r>
        <w:rPr>
          <w:rFonts w:ascii="Arial" w:hAnsi="Arial" w:cs="Arial"/>
        </w:rPr>
        <w:t>elementów;</w:t>
      </w:r>
      <w:r w:rsidRPr="003036D7">
        <w:rPr>
          <w:rFonts w:ascii="Arial" w:hAnsi="Arial" w:cs="Arial"/>
        </w:rPr>
        <w:t xml:space="preserve"> </w:t>
      </w:r>
    </w:p>
    <w:p w:rsidR="00EE67CD" w:rsidRDefault="00EE67CD" w:rsidP="00EE67CD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036D7">
        <w:rPr>
          <w:rFonts w:ascii="Arial" w:hAnsi="Arial" w:cs="Arial"/>
        </w:rPr>
        <w:t xml:space="preserve">bardzo dokładne oczyszczenie </w:t>
      </w:r>
      <w:r>
        <w:rPr>
          <w:rFonts w:ascii="Arial" w:hAnsi="Arial" w:cs="Arial"/>
        </w:rPr>
        <w:t>kraterów, przestrzeni wgłębnych: pęknięć, spękań, powierzchni bocznych i dna;</w:t>
      </w:r>
    </w:p>
    <w:p w:rsidR="00EE67CD" w:rsidRDefault="00EE67CD" w:rsidP="00EE67CD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odkurzenie całej nawierzchni odkurzaczem przemysłowym lub, o ile na to pozwalają warunki miejscowe, strumieniem sprężonego powietrza z przemieszczalnego wentylatora, o możliwie dużym wydmuchu powietrza;</w:t>
      </w:r>
    </w:p>
    <w:p w:rsidR="00EE67CD" w:rsidRDefault="00EE67CD" w:rsidP="00EE67C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zmycie nawierzchni strumieniem wody pod ciśnieniem;</w:t>
      </w:r>
    </w:p>
    <w:p w:rsidR="00EE67CD" w:rsidRDefault="00EE67CD" w:rsidP="00EE67CD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uzupełnienie starego podłoża mieszanką mineralno asfaltową w miejscach, gdzie występują znaczne jego ubytki (wskazane jest równie pokrycie ich powierzchni ciekłą substancją wiążącą);</w:t>
      </w:r>
    </w:p>
    <w:p w:rsidR="00EE67CD" w:rsidRDefault="00EE67CD" w:rsidP="00EE67CD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powtórne odkurzenie całej nawierzchni odkurzaczem przemysłowym lub sprężonym powietrzem.</w:t>
      </w:r>
    </w:p>
    <w:p w:rsidR="00EE67CD" w:rsidRPr="00EE67CD" w:rsidRDefault="00EE67CD" w:rsidP="00367B05">
      <w:pPr>
        <w:spacing w:line="360" w:lineRule="auto"/>
        <w:rPr>
          <w:rFonts w:ascii="Arial" w:hAnsi="Arial" w:cs="Arial"/>
          <w:b/>
        </w:rPr>
      </w:pPr>
    </w:p>
    <w:p w:rsidR="00E068CE" w:rsidRPr="000D6D8A" w:rsidRDefault="00E068CE" w:rsidP="00EE67CD">
      <w:pPr>
        <w:ind w:left="360" w:hanging="360"/>
        <w:jc w:val="left"/>
        <w:rPr>
          <w:rFonts w:ascii="Arial" w:hAnsi="Arial" w:cs="Arial"/>
          <w:b/>
        </w:rPr>
      </w:pPr>
      <w:r w:rsidRPr="000D6D8A">
        <w:rPr>
          <w:rFonts w:ascii="Arial" w:hAnsi="Arial" w:cs="Arial"/>
          <w:b/>
        </w:rPr>
        <w:lastRenderedPageBreak/>
        <w:t>5.</w:t>
      </w:r>
      <w:r w:rsidR="004E5679">
        <w:rPr>
          <w:rFonts w:ascii="Arial" w:hAnsi="Arial" w:cs="Arial"/>
          <w:b/>
        </w:rPr>
        <w:t>5</w:t>
      </w:r>
      <w:r w:rsidRPr="000D6D8A">
        <w:rPr>
          <w:rFonts w:ascii="Arial" w:hAnsi="Arial" w:cs="Arial"/>
          <w:b/>
        </w:rPr>
        <w:t>. Przygotowanie podłoża z drobnowymiarowych elementów prefabrykowanych i ułożenie warstwy wyrównawczej</w:t>
      </w:r>
    </w:p>
    <w:p w:rsidR="00E068CE" w:rsidRPr="000D6D8A" w:rsidRDefault="00E068CE" w:rsidP="00E068CE">
      <w:pPr>
        <w:rPr>
          <w:rFonts w:ascii="Arial" w:hAnsi="Arial" w:cs="Arial"/>
        </w:rPr>
      </w:pPr>
    </w:p>
    <w:p w:rsidR="000D6D8A" w:rsidRPr="000D6D8A" w:rsidRDefault="000D6D8A" w:rsidP="00EE67CD">
      <w:pPr>
        <w:ind w:firstLine="360"/>
        <w:rPr>
          <w:rFonts w:ascii="Arial" w:hAnsi="Arial" w:cs="Arial"/>
        </w:rPr>
      </w:pPr>
      <w:r w:rsidRPr="000D6D8A">
        <w:rPr>
          <w:rFonts w:ascii="Arial" w:hAnsi="Arial" w:cs="Arial"/>
        </w:rPr>
        <w:t xml:space="preserve">W przypadku renowacji nawierzchni </w:t>
      </w:r>
      <w:r w:rsidR="00EE67CD">
        <w:rPr>
          <w:rFonts w:ascii="Arial" w:hAnsi="Arial" w:cs="Arial"/>
        </w:rPr>
        <w:t xml:space="preserve">z drobnowymiarowych elementów </w:t>
      </w:r>
      <w:r w:rsidRPr="000D6D8A">
        <w:rPr>
          <w:rFonts w:ascii="Arial" w:hAnsi="Arial" w:cs="Arial"/>
        </w:rPr>
        <w:t>betonow</w:t>
      </w:r>
      <w:r w:rsidR="00EE67CD">
        <w:rPr>
          <w:rFonts w:ascii="Arial" w:hAnsi="Arial" w:cs="Arial"/>
        </w:rPr>
        <w:t>ych (np. trylinka)</w:t>
      </w:r>
      <w:r w:rsidRPr="000D6D8A">
        <w:rPr>
          <w:rFonts w:ascii="Arial" w:hAnsi="Arial" w:cs="Arial"/>
        </w:rPr>
        <w:t xml:space="preserve"> lub z kostki kamiennej kolejnym krokiem po dokładnym oczyszczeniu nawierzchni i odkurzeniu, wydmuchaniu drobnych części ze szczelin i spękań jest polakierowanie podłoża lakierem asfaltowym </w:t>
      </w:r>
      <w:r w:rsidR="005C5BB1">
        <w:rPr>
          <w:rFonts w:ascii="Arial" w:hAnsi="Arial" w:cs="Arial"/>
        </w:rPr>
        <w:t xml:space="preserve">np. typu </w:t>
      </w:r>
      <w:r w:rsidRPr="000D6D8A">
        <w:rPr>
          <w:rFonts w:ascii="Arial" w:hAnsi="Arial" w:cs="Arial"/>
        </w:rPr>
        <w:t>"LAKBIT" o charakterystyce roztworów paków ponaftowych lub pogazowych z dodatkiem żywicy kumaronowo-indenowej w węglowodorach alifatycznych i aromatycznych ułożonych w trzech warstwach, w następujących proporcjach:</w:t>
      </w:r>
    </w:p>
    <w:p w:rsidR="000D6D8A" w:rsidRPr="000D6D8A" w:rsidRDefault="000D6D8A" w:rsidP="000D6D8A">
      <w:pPr>
        <w:numPr>
          <w:ilvl w:val="0"/>
          <w:numId w:val="27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0D6D8A">
        <w:rPr>
          <w:rFonts w:ascii="Arial" w:hAnsi="Arial" w:cs="Arial"/>
        </w:rPr>
        <w:t>pierwsza warstwa  1:8;</w:t>
      </w:r>
    </w:p>
    <w:p w:rsidR="000D6D8A" w:rsidRPr="000D6D8A" w:rsidRDefault="000D6D8A" w:rsidP="000D6D8A">
      <w:pPr>
        <w:numPr>
          <w:ilvl w:val="0"/>
          <w:numId w:val="27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0D6D8A">
        <w:rPr>
          <w:rFonts w:ascii="Arial" w:hAnsi="Arial" w:cs="Arial"/>
        </w:rPr>
        <w:t>druga warstwa       1:5;</w:t>
      </w:r>
    </w:p>
    <w:p w:rsidR="000D6D8A" w:rsidRPr="000D6D8A" w:rsidRDefault="000D6D8A" w:rsidP="000D6D8A">
      <w:pPr>
        <w:numPr>
          <w:ilvl w:val="0"/>
          <w:numId w:val="27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0D6D8A">
        <w:rPr>
          <w:rFonts w:ascii="Arial" w:hAnsi="Arial" w:cs="Arial"/>
        </w:rPr>
        <w:t>trzecia warstwa      1:3.</w:t>
      </w:r>
    </w:p>
    <w:p w:rsidR="000D6D8A" w:rsidRPr="000D6D8A" w:rsidRDefault="000D6D8A" w:rsidP="000D6D8A">
      <w:pPr>
        <w:rPr>
          <w:rFonts w:ascii="Arial" w:hAnsi="Arial" w:cs="Arial"/>
        </w:rPr>
      </w:pPr>
      <w:r w:rsidRPr="000D6D8A">
        <w:rPr>
          <w:rFonts w:ascii="Arial" w:hAnsi="Arial" w:cs="Arial"/>
        </w:rPr>
        <w:t xml:space="preserve">Na polakierowaną w ten sposób trzykrotnie nawierzchnię betonową i/lub z kostki kamiennej należy ułożyć szlichtę bitumiczną (tj. warstwę wyrównawczą) grubości minimum </w:t>
      </w:r>
      <w:r w:rsidR="004E5679">
        <w:rPr>
          <w:rFonts w:ascii="Arial" w:hAnsi="Arial" w:cs="Arial"/>
        </w:rPr>
        <w:t>3</w:t>
      </w:r>
      <w:r w:rsidRPr="000D6D8A">
        <w:rPr>
          <w:rFonts w:ascii="Arial" w:hAnsi="Arial" w:cs="Arial"/>
        </w:rPr>
        <w:t>-</w:t>
      </w:r>
      <w:r w:rsidR="004E5679">
        <w:rPr>
          <w:rFonts w:ascii="Arial" w:hAnsi="Arial" w:cs="Arial"/>
        </w:rPr>
        <w:t>4</w:t>
      </w:r>
      <w:r w:rsidRPr="000D6D8A">
        <w:rPr>
          <w:rFonts w:ascii="Arial" w:hAnsi="Arial" w:cs="Arial"/>
        </w:rPr>
        <w:t>cm tak by zapewnić jednolicie gładką powierzchnię oraz aby uzyskać odpowiednie spadki.</w:t>
      </w:r>
    </w:p>
    <w:p w:rsidR="000D6D8A" w:rsidRPr="000D6D8A" w:rsidRDefault="000D6D8A" w:rsidP="000D6D8A">
      <w:pPr>
        <w:rPr>
          <w:rFonts w:ascii="Arial" w:hAnsi="Arial" w:cs="Arial"/>
        </w:rPr>
      </w:pPr>
    </w:p>
    <w:p w:rsidR="00367B05" w:rsidRPr="000D6D8A" w:rsidRDefault="00367B05" w:rsidP="00367B05">
      <w:pPr>
        <w:spacing w:line="360" w:lineRule="auto"/>
        <w:rPr>
          <w:rFonts w:ascii="Arial" w:hAnsi="Arial" w:cs="Arial"/>
          <w:b/>
        </w:rPr>
      </w:pPr>
      <w:r w:rsidRPr="000D6D8A">
        <w:rPr>
          <w:rFonts w:ascii="Arial" w:hAnsi="Arial" w:cs="Arial"/>
          <w:b/>
        </w:rPr>
        <w:t>5.</w:t>
      </w:r>
      <w:r w:rsidR="004E5679">
        <w:rPr>
          <w:rFonts w:ascii="Arial" w:hAnsi="Arial" w:cs="Arial"/>
          <w:b/>
        </w:rPr>
        <w:t>6</w:t>
      </w:r>
      <w:r w:rsidRPr="000D6D8A">
        <w:rPr>
          <w:rFonts w:ascii="Arial" w:hAnsi="Arial" w:cs="Arial"/>
          <w:b/>
        </w:rPr>
        <w:t xml:space="preserve">. Oczyszczenie powierzchni przewidzianej do skropienia lepiszczem i ułożenia </w:t>
      </w:r>
      <w:r w:rsidR="004E5679">
        <w:rPr>
          <w:rFonts w:ascii="Arial" w:hAnsi="Arial" w:cs="Arial"/>
          <w:b/>
        </w:rPr>
        <w:t>kompozytu</w:t>
      </w:r>
    </w:p>
    <w:p w:rsidR="00714B45" w:rsidRPr="000D6D8A" w:rsidRDefault="003036D7" w:rsidP="00F77585">
      <w:pPr>
        <w:rPr>
          <w:rFonts w:ascii="Arial" w:hAnsi="Arial" w:cs="Arial"/>
        </w:rPr>
      </w:pPr>
      <w:r w:rsidRPr="000D6D8A">
        <w:rPr>
          <w:rFonts w:ascii="Arial" w:hAnsi="Arial" w:cs="Arial"/>
        </w:rPr>
        <w:tab/>
        <w:t xml:space="preserve">Przygotowanie powierzchni do skropienia lepiszczem i ułożenia </w:t>
      </w:r>
      <w:r w:rsidR="00A84365" w:rsidRPr="000D6D8A">
        <w:rPr>
          <w:rFonts w:ascii="Arial" w:hAnsi="Arial" w:cs="Arial"/>
        </w:rPr>
        <w:t>kompozyt</w:t>
      </w:r>
      <w:r w:rsidR="00C937DC" w:rsidRPr="000D6D8A">
        <w:rPr>
          <w:rFonts w:ascii="Arial" w:hAnsi="Arial" w:cs="Arial"/>
        </w:rPr>
        <w:t>u</w:t>
      </w:r>
      <w:r w:rsidRPr="000D6D8A">
        <w:rPr>
          <w:rFonts w:ascii="Arial" w:hAnsi="Arial" w:cs="Arial"/>
        </w:rPr>
        <w:t>, zakłada:</w:t>
      </w:r>
    </w:p>
    <w:p w:rsidR="009C24AB" w:rsidRDefault="003036D7" w:rsidP="009C24AB">
      <w:pPr>
        <w:pStyle w:val="Tekstpodstawowy3"/>
        <w:tabs>
          <w:tab w:val="left" w:pos="36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 w:rsidR="009C24AB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>d</w:t>
      </w:r>
      <w:r w:rsidRPr="003036D7">
        <w:rPr>
          <w:rFonts w:ascii="Arial" w:hAnsi="Arial" w:cs="Arial"/>
          <w:b w:val="0"/>
          <w:sz w:val="20"/>
        </w:rPr>
        <w:t>okładne usunięcie ze starej nawierzchni WSZYSTKICH zanieczyszczeń, nie będących integralną</w:t>
      </w:r>
    </w:p>
    <w:p w:rsidR="003036D7" w:rsidRDefault="003036D7" w:rsidP="009C24AB">
      <w:pPr>
        <w:pStyle w:val="Tekstpodstawowy3"/>
        <w:ind w:left="360"/>
        <w:rPr>
          <w:rFonts w:ascii="Arial" w:hAnsi="Arial" w:cs="Arial"/>
          <w:b w:val="0"/>
          <w:sz w:val="20"/>
        </w:rPr>
      </w:pPr>
      <w:r w:rsidRPr="003036D7">
        <w:rPr>
          <w:rFonts w:ascii="Arial" w:hAnsi="Arial" w:cs="Arial"/>
          <w:b w:val="0"/>
          <w:sz w:val="20"/>
        </w:rPr>
        <w:t>jej częścią (takich jak: luźne kawałki i odpryski asfaltu, betonu; przyczepione do nawierzchni kawałki błota, gliny, itp.)</w:t>
      </w:r>
      <w:r>
        <w:rPr>
          <w:rFonts w:ascii="Arial" w:hAnsi="Arial" w:cs="Arial"/>
          <w:b w:val="0"/>
          <w:sz w:val="20"/>
        </w:rPr>
        <w:t>;</w:t>
      </w:r>
    </w:p>
    <w:p w:rsidR="009C24AB" w:rsidRDefault="003036D7" w:rsidP="009C24AB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C24AB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3036D7">
        <w:rPr>
          <w:rFonts w:ascii="Arial" w:hAnsi="Arial" w:cs="Arial"/>
        </w:rPr>
        <w:t>czyszczenie całej nawierzchni (najkorzystniej: obrotową</w:t>
      </w:r>
      <w:r>
        <w:rPr>
          <w:rFonts w:ascii="Arial" w:hAnsi="Arial" w:cs="Arial"/>
        </w:rPr>
        <w:t>,</w:t>
      </w:r>
      <w:r w:rsidRPr="003036D7">
        <w:rPr>
          <w:rFonts w:ascii="Arial" w:hAnsi="Arial" w:cs="Arial"/>
        </w:rPr>
        <w:t xml:space="preserve"> mechaniczną</w:t>
      </w:r>
      <w:r>
        <w:rPr>
          <w:rFonts w:ascii="Arial" w:hAnsi="Arial" w:cs="Arial"/>
        </w:rPr>
        <w:t>,</w:t>
      </w:r>
      <w:r w:rsidRPr="003036D7">
        <w:rPr>
          <w:rFonts w:ascii="Arial" w:hAnsi="Arial" w:cs="Arial"/>
        </w:rPr>
        <w:t xml:space="preserve"> wirującą drucianą szczotką) do stanu, w którym zapewnione zostanie pozostawienie na podłożu starej nawierzchni jedynie związanych jej </w:t>
      </w:r>
      <w:r w:rsidR="009C24AB">
        <w:rPr>
          <w:rFonts w:ascii="Arial" w:hAnsi="Arial" w:cs="Arial"/>
        </w:rPr>
        <w:t>elementów;</w:t>
      </w:r>
      <w:r w:rsidRPr="003036D7">
        <w:rPr>
          <w:rFonts w:ascii="Arial" w:hAnsi="Arial" w:cs="Arial"/>
        </w:rPr>
        <w:t xml:space="preserve"> </w:t>
      </w:r>
    </w:p>
    <w:p w:rsidR="009C24AB" w:rsidRDefault="009C24AB" w:rsidP="009C24AB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036D7" w:rsidRPr="003036D7">
        <w:rPr>
          <w:rFonts w:ascii="Arial" w:hAnsi="Arial" w:cs="Arial"/>
        </w:rPr>
        <w:t xml:space="preserve">bardzo dokładne oczyszczenie </w:t>
      </w:r>
      <w:r>
        <w:rPr>
          <w:rFonts w:ascii="Arial" w:hAnsi="Arial" w:cs="Arial"/>
        </w:rPr>
        <w:t>kraterów, przestrzeni wgłębnych: pęknięć, spękań, powierzchni bocznych i dna;</w:t>
      </w:r>
    </w:p>
    <w:p w:rsidR="009C24AB" w:rsidRDefault="009C24AB" w:rsidP="009C24AB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odkurzenie całej nawierzchni odkurzaczem przemysłowym lub, o ile na to pozwalają warunki miejscowe, strumieniem sprężonego powietrza z przemieszczalnego wentylatora, o możliwie dużym wydmuchu powietrza;</w:t>
      </w:r>
    </w:p>
    <w:p w:rsidR="009C24AB" w:rsidRDefault="009C24AB" w:rsidP="009C24AB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zmycie nawierzchni strumieniem wody pod ciśnieniem;</w:t>
      </w:r>
    </w:p>
    <w:p w:rsidR="009C24AB" w:rsidRDefault="009C24AB" w:rsidP="009C24AB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powtórne odkurzenie całej nawierzchni odkurzaczem </w:t>
      </w:r>
      <w:r w:rsidR="008B1B77">
        <w:rPr>
          <w:rFonts w:ascii="Arial" w:hAnsi="Arial" w:cs="Arial"/>
        </w:rPr>
        <w:t>przemysłowym lub sprężonym powietrzem.</w:t>
      </w:r>
    </w:p>
    <w:p w:rsidR="00677E25" w:rsidRDefault="00677E25" w:rsidP="00677E25">
      <w:pPr>
        <w:rPr>
          <w:rFonts w:ascii="Arial" w:hAnsi="Arial" w:cs="Arial"/>
        </w:rPr>
      </w:pPr>
    </w:p>
    <w:p w:rsidR="00677E25" w:rsidRDefault="00677E25" w:rsidP="00677E25">
      <w:pPr>
        <w:spacing w:line="360" w:lineRule="auto"/>
        <w:rPr>
          <w:rFonts w:ascii="Arial" w:hAnsi="Arial" w:cs="Arial"/>
          <w:b/>
        </w:rPr>
      </w:pPr>
      <w:r w:rsidRPr="00714B45">
        <w:rPr>
          <w:rFonts w:ascii="Arial" w:hAnsi="Arial" w:cs="Arial"/>
          <w:b/>
        </w:rPr>
        <w:t>5.</w:t>
      </w:r>
      <w:r w:rsidR="004E5679">
        <w:rPr>
          <w:rFonts w:ascii="Arial" w:hAnsi="Arial" w:cs="Arial"/>
          <w:b/>
        </w:rPr>
        <w:t>7</w:t>
      </w:r>
      <w:r w:rsidRPr="00714B4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Ułożenie </w:t>
      </w:r>
      <w:r w:rsidR="00A84365">
        <w:rPr>
          <w:rFonts w:ascii="Arial" w:hAnsi="Arial" w:cs="Arial"/>
          <w:b/>
        </w:rPr>
        <w:t>kompozytu</w:t>
      </w:r>
    </w:p>
    <w:p w:rsidR="007652CC" w:rsidRDefault="007652CC" w:rsidP="007652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E5679">
        <w:rPr>
          <w:rFonts w:ascii="Arial" w:hAnsi="Arial" w:cs="Arial"/>
        </w:rPr>
        <w:t>7</w:t>
      </w:r>
      <w:r>
        <w:rPr>
          <w:rFonts w:ascii="Arial" w:hAnsi="Arial" w:cs="Arial"/>
        </w:rPr>
        <w:t>.1. Czynności przygotowawcze</w:t>
      </w:r>
    </w:p>
    <w:p w:rsidR="00677E25" w:rsidRDefault="00677E25" w:rsidP="00677E2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Sposób zabezpieczenia </w:t>
      </w:r>
      <w:r w:rsidR="00A84365">
        <w:rPr>
          <w:rFonts w:ascii="Arial" w:hAnsi="Arial" w:cs="Arial"/>
        </w:rPr>
        <w:t>kompozytem</w:t>
      </w:r>
      <w:r>
        <w:rPr>
          <w:rFonts w:ascii="Arial" w:hAnsi="Arial" w:cs="Arial"/>
        </w:rPr>
        <w:t xml:space="preserve"> nawierzchni</w:t>
      </w:r>
      <w:r w:rsidR="00C937DC">
        <w:rPr>
          <w:rFonts w:ascii="Arial" w:hAnsi="Arial" w:cs="Arial"/>
        </w:rPr>
        <w:t xml:space="preserve"> bitumicznych</w:t>
      </w:r>
      <w:r>
        <w:rPr>
          <w:rFonts w:ascii="Arial" w:hAnsi="Arial" w:cs="Arial"/>
        </w:rPr>
        <w:t xml:space="preserve"> przed spękaniami odbitymi powinien odpowiadać ustaleniom dokumentacji projektowej. </w:t>
      </w:r>
    </w:p>
    <w:p w:rsidR="00677E25" w:rsidRDefault="00C937DC" w:rsidP="007652C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Ułożenie </w:t>
      </w:r>
      <w:r w:rsidR="00A84365">
        <w:rPr>
          <w:rFonts w:ascii="Arial" w:hAnsi="Arial" w:cs="Arial"/>
        </w:rPr>
        <w:t>kompozyt</w:t>
      </w:r>
      <w:r>
        <w:rPr>
          <w:rFonts w:ascii="Arial" w:hAnsi="Arial" w:cs="Arial"/>
        </w:rPr>
        <w:t>u</w:t>
      </w:r>
      <w:r w:rsidR="00677E25">
        <w:rPr>
          <w:rFonts w:ascii="Arial" w:hAnsi="Arial" w:cs="Arial"/>
        </w:rPr>
        <w:t xml:space="preserve"> powinno być zgodne z zaleceniami dostawcy.</w:t>
      </w:r>
    </w:p>
    <w:p w:rsidR="007652CC" w:rsidRDefault="007652CC" w:rsidP="007652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Folię, w którą są zapakowane rolki </w:t>
      </w:r>
      <w:proofErr w:type="spellStart"/>
      <w:r w:rsidR="00A84365">
        <w:rPr>
          <w:rFonts w:ascii="Arial" w:hAnsi="Arial" w:cs="Arial"/>
        </w:rPr>
        <w:t>kompozyt</w:t>
      </w:r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>, zaleca się zdejmować bezpośrednio przed układaniem. W celu uzyskania mniejszej szerokości rolki można ją przeciąć piłą. S</w:t>
      </w:r>
      <w:r w:rsidR="00740B54">
        <w:rPr>
          <w:rFonts w:ascii="Arial" w:hAnsi="Arial" w:cs="Arial"/>
        </w:rPr>
        <w:t>zerokość</w:t>
      </w:r>
      <w:r>
        <w:rPr>
          <w:rFonts w:ascii="Arial" w:hAnsi="Arial" w:cs="Arial"/>
        </w:rPr>
        <w:t xml:space="preserve"> po przycięciu powinna umożliwić połączenie </w:t>
      </w:r>
      <w:r w:rsidR="00740B54">
        <w:rPr>
          <w:rFonts w:ascii="Arial" w:hAnsi="Arial" w:cs="Arial"/>
        </w:rPr>
        <w:t xml:space="preserve">sąsiednich pasm siatki z zakładem ok. 10 </w:t>
      </w:r>
      <w:proofErr w:type="spellStart"/>
      <w:r w:rsidR="00740B54">
        <w:rPr>
          <w:rFonts w:ascii="Arial" w:hAnsi="Arial" w:cs="Arial"/>
        </w:rPr>
        <w:t>cm</w:t>
      </w:r>
      <w:proofErr w:type="spellEnd"/>
      <w:r w:rsidR="00740B54">
        <w:rPr>
          <w:rFonts w:ascii="Arial" w:hAnsi="Arial" w:cs="Arial"/>
        </w:rPr>
        <w:t xml:space="preserve">. Początkowo nie należy wykonywać wcięć na wpusty uliczne i studzienki, gdyż należy je wykonać dopiero po rozłożeniu i naciągnięciu całego pasa </w:t>
      </w:r>
      <w:r w:rsidR="00A84365">
        <w:rPr>
          <w:rFonts w:ascii="Arial" w:hAnsi="Arial" w:cs="Arial"/>
        </w:rPr>
        <w:t>kompozyt</w:t>
      </w:r>
      <w:r w:rsidR="00740B54">
        <w:rPr>
          <w:rFonts w:ascii="Arial" w:hAnsi="Arial" w:cs="Arial"/>
        </w:rPr>
        <w:t xml:space="preserve">u. Przygotowane rolki </w:t>
      </w:r>
      <w:proofErr w:type="spellStart"/>
      <w:r w:rsidR="00A84365">
        <w:rPr>
          <w:rFonts w:ascii="Arial" w:hAnsi="Arial" w:cs="Arial"/>
        </w:rPr>
        <w:t>kompozytu</w:t>
      </w:r>
      <w:r w:rsidR="00740B54">
        <w:rPr>
          <w:rFonts w:ascii="Arial" w:hAnsi="Arial" w:cs="Arial"/>
        </w:rPr>
        <w:t>u</w:t>
      </w:r>
      <w:proofErr w:type="spellEnd"/>
      <w:r w:rsidR="00740B54">
        <w:rPr>
          <w:rFonts w:ascii="Arial" w:hAnsi="Arial" w:cs="Arial"/>
        </w:rPr>
        <w:t xml:space="preserve"> należy rozłożyć wzdłuż odcinka drogi, na którym będą prowadzone prace.</w:t>
      </w:r>
    </w:p>
    <w:p w:rsidR="00740B54" w:rsidRDefault="005035F4" w:rsidP="007652CC">
      <w:pPr>
        <w:rPr>
          <w:rFonts w:ascii="Arial" w:hAnsi="Arial" w:cs="Arial"/>
        </w:rPr>
      </w:pPr>
      <w:r>
        <w:rPr>
          <w:rFonts w:ascii="Arial" w:hAnsi="Arial" w:cs="Arial"/>
        </w:rPr>
        <w:tab/>
        <w:t>Rozpakowanie rulonów powinno następować pojedynczo, na przygotowanym podłożu.</w:t>
      </w:r>
    </w:p>
    <w:p w:rsidR="005035F4" w:rsidRDefault="00A84365" w:rsidP="007652CC">
      <w:pPr>
        <w:rPr>
          <w:rFonts w:ascii="Arial" w:hAnsi="Arial" w:cs="Arial"/>
        </w:rPr>
      </w:pPr>
      <w:r>
        <w:rPr>
          <w:rFonts w:ascii="Arial" w:hAnsi="Arial" w:cs="Arial"/>
        </w:rPr>
        <w:t>Kompozyt</w:t>
      </w:r>
      <w:r w:rsidR="005035F4">
        <w:rPr>
          <w:rFonts w:ascii="Arial" w:hAnsi="Arial" w:cs="Arial"/>
        </w:rPr>
        <w:t xml:space="preserve"> należy układać ręcznie lub za pomocą belki do rozkładania</w:t>
      </w:r>
      <w:r w:rsidR="003E38E4">
        <w:rPr>
          <w:rFonts w:ascii="Arial" w:hAnsi="Arial" w:cs="Arial"/>
        </w:rPr>
        <w:t xml:space="preserve"> mechanicznego</w:t>
      </w:r>
      <w:r w:rsidR="005035F4">
        <w:rPr>
          <w:rFonts w:ascii="Arial" w:hAnsi="Arial" w:cs="Arial"/>
        </w:rPr>
        <w:t xml:space="preserve"> przez rozwijanie z rolki. </w:t>
      </w:r>
    </w:p>
    <w:p w:rsidR="005035F4" w:rsidRDefault="005035F4" w:rsidP="007652CC">
      <w:pPr>
        <w:rPr>
          <w:rFonts w:ascii="Arial" w:hAnsi="Arial" w:cs="Arial"/>
        </w:rPr>
      </w:pPr>
    </w:p>
    <w:p w:rsidR="00AF41F3" w:rsidRDefault="00AF41F3" w:rsidP="00AF41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E567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617FB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Ułożenie </w:t>
      </w:r>
      <w:r w:rsidR="00617FB9">
        <w:rPr>
          <w:rFonts w:ascii="Arial" w:hAnsi="Arial" w:cs="Arial"/>
        </w:rPr>
        <w:t>kompozytu</w:t>
      </w:r>
      <w:r>
        <w:rPr>
          <w:rFonts w:ascii="Arial" w:hAnsi="Arial" w:cs="Arial"/>
        </w:rPr>
        <w:t xml:space="preserve"> na całej powierzchni remontowanej drogi</w:t>
      </w:r>
    </w:p>
    <w:p w:rsidR="003C56BC" w:rsidRPr="00751EC1" w:rsidRDefault="003C56BC" w:rsidP="003C56B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17FB9">
        <w:rPr>
          <w:rFonts w:ascii="Arial" w:hAnsi="Arial" w:cs="Arial"/>
        </w:rPr>
        <w:t xml:space="preserve">rzed ułożeniem kompozytu </w:t>
      </w:r>
      <w:r>
        <w:rPr>
          <w:rFonts w:ascii="Arial" w:hAnsi="Arial" w:cs="Arial"/>
        </w:rPr>
        <w:t xml:space="preserve">należy na wcześniej oczyszczonym podłożu wykonać skropienie emulsją asfaltową </w:t>
      </w:r>
      <w:proofErr w:type="spellStart"/>
      <w:r>
        <w:rPr>
          <w:rFonts w:ascii="Arial" w:hAnsi="Arial" w:cs="Arial"/>
        </w:rPr>
        <w:t>szybkorozpadową</w:t>
      </w:r>
      <w:proofErr w:type="spellEnd"/>
      <w:r>
        <w:rPr>
          <w:rFonts w:ascii="Arial" w:hAnsi="Arial" w:cs="Arial"/>
        </w:rPr>
        <w:t xml:space="preserve"> w ilości 0,</w:t>
      </w:r>
      <w:r w:rsidR="00617FB9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l/m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 przeliczeniu na 100% asfaltu. Na skropione podłoże należy rozłożyć </w:t>
      </w:r>
      <w:r w:rsidR="00617FB9">
        <w:rPr>
          <w:rFonts w:ascii="Arial" w:hAnsi="Arial" w:cs="Arial"/>
        </w:rPr>
        <w:t>kompozyt</w:t>
      </w:r>
      <w:r w:rsidR="002B50F6">
        <w:rPr>
          <w:rFonts w:ascii="Arial" w:hAnsi="Arial" w:cs="Arial"/>
        </w:rPr>
        <w:t xml:space="preserve"> pozostawiając 10 cm od krawędzi jezdni</w:t>
      </w:r>
      <w:r w:rsidR="00617FB9">
        <w:rPr>
          <w:rFonts w:ascii="Arial" w:hAnsi="Arial" w:cs="Arial"/>
        </w:rPr>
        <w:t xml:space="preserve"> nie przykrytej powierzchni.</w:t>
      </w:r>
      <w:r w:rsidR="00BF19EB">
        <w:rPr>
          <w:rFonts w:ascii="Arial" w:hAnsi="Arial" w:cs="Arial"/>
        </w:rPr>
        <w:t xml:space="preserve"> </w:t>
      </w:r>
      <w:r w:rsidR="00617FB9">
        <w:rPr>
          <w:rFonts w:ascii="Arial" w:hAnsi="Arial" w:cs="Arial"/>
        </w:rPr>
        <w:t>Kompozyt</w:t>
      </w:r>
      <w:r w:rsidR="00BF19EB">
        <w:rPr>
          <w:rFonts w:ascii="Arial" w:hAnsi="Arial" w:cs="Arial"/>
        </w:rPr>
        <w:t xml:space="preserve"> rozwija się i układa bez sfalowań wstępnie naprężając go w czasie układania. Kolejne pasma </w:t>
      </w:r>
      <w:r w:rsidR="00617FB9">
        <w:rPr>
          <w:rFonts w:ascii="Arial" w:hAnsi="Arial" w:cs="Arial"/>
        </w:rPr>
        <w:t>kompozytu</w:t>
      </w:r>
      <w:r w:rsidR="00BF19EB">
        <w:rPr>
          <w:rFonts w:ascii="Arial" w:hAnsi="Arial" w:cs="Arial"/>
        </w:rPr>
        <w:t xml:space="preserve"> łączy się na zakład, który</w:t>
      </w:r>
      <w:r w:rsidR="00FE30E0">
        <w:rPr>
          <w:rFonts w:ascii="Arial" w:hAnsi="Arial" w:cs="Arial"/>
        </w:rPr>
        <w:t xml:space="preserve"> w kierunku podłużnym wynosi 15 c</w:t>
      </w:r>
      <w:r w:rsidR="00BF19EB">
        <w:rPr>
          <w:rFonts w:ascii="Arial" w:hAnsi="Arial" w:cs="Arial"/>
        </w:rPr>
        <w:t xml:space="preserve">m, a w kierunku </w:t>
      </w:r>
      <w:r w:rsidR="00FE30E0">
        <w:rPr>
          <w:rFonts w:ascii="Arial" w:hAnsi="Arial" w:cs="Arial"/>
        </w:rPr>
        <w:t xml:space="preserve">poprzecznym 10 </w:t>
      </w:r>
      <w:proofErr w:type="spellStart"/>
      <w:r w:rsidR="00FE30E0">
        <w:rPr>
          <w:rFonts w:ascii="Arial" w:hAnsi="Arial" w:cs="Arial"/>
        </w:rPr>
        <w:t>c</w:t>
      </w:r>
      <w:r w:rsidR="00BF19EB">
        <w:rPr>
          <w:rFonts w:ascii="Arial" w:hAnsi="Arial" w:cs="Arial"/>
        </w:rPr>
        <w:t>m</w:t>
      </w:r>
      <w:proofErr w:type="spellEnd"/>
      <w:r w:rsidR="00BF19EB">
        <w:rPr>
          <w:rFonts w:ascii="Arial" w:hAnsi="Arial" w:cs="Arial"/>
        </w:rPr>
        <w:t xml:space="preserve">. W celu połączenia zakładów pasm </w:t>
      </w:r>
      <w:r w:rsidR="00617FB9">
        <w:rPr>
          <w:rFonts w:ascii="Arial" w:hAnsi="Arial" w:cs="Arial"/>
        </w:rPr>
        <w:t>kompozytu</w:t>
      </w:r>
      <w:r w:rsidR="00BF19EB">
        <w:rPr>
          <w:rFonts w:ascii="Arial" w:hAnsi="Arial" w:cs="Arial"/>
        </w:rPr>
        <w:t xml:space="preserve"> zaleca się skropić</w:t>
      </w:r>
      <w:r w:rsidR="00617FB9">
        <w:rPr>
          <w:rFonts w:ascii="Arial" w:hAnsi="Arial" w:cs="Arial"/>
        </w:rPr>
        <w:t xml:space="preserve"> je lepiszczem w ilości 0,30</w:t>
      </w:r>
      <w:r w:rsidR="00751EC1">
        <w:rPr>
          <w:rFonts w:ascii="Arial" w:hAnsi="Arial" w:cs="Arial"/>
        </w:rPr>
        <w:t xml:space="preserve"> l/m</w:t>
      </w:r>
      <w:r w:rsidR="00751EC1">
        <w:rPr>
          <w:rFonts w:ascii="Arial" w:hAnsi="Arial" w:cs="Arial"/>
          <w:vertAlign w:val="superscript"/>
        </w:rPr>
        <w:t>2</w:t>
      </w:r>
      <w:r w:rsidR="00751EC1">
        <w:rPr>
          <w:rFonts w:ascii="Arial" w:hAnsi="Arial" w:cs="Arial"/>
        </w:rPr>
        <w:t xml:space="preserve">. Po rozłożeniu i naprężeniu </w:t>
      </w:r>
      <w:r w:rsidR="00617FB9">
        <w:rPr>
          <w:rFonts w:ascii="Arial" w:hAnsi="Arial" w:cs="Arial"/>
        </w:rPr>
        <w:t>kompozytu</w:t>
      </w:r>
      <w:r w:rsidR="00751EC1">
        <w:rPr>
          <w:rFonts w:ascii="Arial" w:hAnsi="Arial" w:cs="Arial"/>
        </w:rPr>
        <w:t xml:space="preserve"> należy wyciąć otwory na wpusty i studzienki, tak aby </w:t>
      </w:r>
      <w:r w:rsidR="002B50F6">
        <w:rPr>
          <w:rFonts w:ascii="Arial" w:hAnsi="Arial" w:cs="Arial"/>
        </w:rPr>
        <w:t xml:space="preserve">pozostało 10 cm do obrysu tych urządzeń. </w:t>
      </w:r>
    </w:p>
    <w:p w:rsidR="00AF41F3" w:rsidRDefault="00AF41F3" w:rsidP="00AF41F3">
      <w:pPr>
        <w:rPr>
          <w:rFonts w:ascii="Arial" w:hAnsi="Arial" w:cs="Arial"/>
        </w:rPr>
      </w:pPr>
    </w:p>
    <w:p w:rsidR="005C5BB1" w:rsidRDefault="005C5BB1" w:rsidP="00AF41F3">
      <w:pPr>
        <w:rPr>
          <w:rFonts w:ascii="Arial" w:hAnsi="Arial" w:cs="Arial"/>
        </w:rPr>
      </w:pPr>
    </w:p>
    <w:p w:rsidR="00617FB9" w:rsidRDefault="00FE30E0" w:rsidP="00617F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5.7.3</w:t>
      </w:r>
      <w:r w:rsidR="00617FB9">
        <w:rPr>
          <w:rFonts w:ascii="Arial" w:hAnsi="Arial" w:cs="Arial"/>
        </w:rPr>
        <w:t xml:space="preserve">. Ułożenie </w:t>
      </w:r>
      <w:r w:rsidR="008F7B7E">
        <w:rPr>
          <w:rFonts w:ascii="Arial" w:hAnsi="Arial" w:cs="Arial"/>
        </w:rPr>
        <w:t>kompozytu</w:t>
      </w:r>
      <w:r w:rsidR="00617FB9">
        <w:rPr>
          <w:rFonts w:ascii="Arial" w:hAnsi="Arial" w:cs="Arial"/>
        </w:rPr>
        <w:t xml:space="preserve"> w obszarze </w:t>
      </w:r>
      <w:r w:rsidR="008F7B7E">
        <w:rPr>
          <w:rFonts w:ascii="Arial" w:hAnsi="Arial" w:cs="Arial"/>
        </w:rPr>
        <w:t xml:space="preserve">poszerzenia istniejącej nawierzchni </w:t>
      </w:r>
    </w:p>
    <w:p w:rsidR="00FE30E0" w:rsidRDefault="00FE30E0" w:rsidP="00617FB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W przypadku zabudowy kompozytu w celu połączenia poszerzenia istniejącej nawierzchni należy, przed przystąpieniem do układania kompozytu, przygotować rulony o odpowiedniej szerokości. Szerokość pasa kompozytu powinna wynosić co najmniej po 1,00 m po każdej stronie połączenia (łączna szerokość pasa 2,00 m). </w:t>
      </w:r>
    </w:p>
    <w:p w:rsidR="00FE30E0" w:rsidRPr="00751EC1" w:rsidRDefault="00FE30E0" w:rsidP="00FE30E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Przed ułożeniem kompozytu należy na wcześniej oczyszczonym podłożu wykonać skropienie emulsją asfaltową </w:t>
      </w:r>
      <w:proofErr w:type="spellStart"/>
      <w:r>
        <w:rPr>
          <w:rFonts w:ascii="Arial" w:hAnsi="Arial" w:cs="Arial"/>
        </w:rPr>
        <w:t>szybkorozpadową</w:t>
      </w:r>
      <w:proofErr w:type="spellEnd"/>
      <w:r>
        <w:rPr>
          <w:rFonts w:ascii="Arial" w:hAnsi="Arial" w:cs="Arial"/>
        </w:rPr>
        <w:t xml:space="preserve"> w ilości 0,30 l/m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 przeliczeniu na 100% asfaltu. Na skropione podłoże należy rozłożyć kompozyt pozostawiając 10 cm od krawędzi jezdni nie przykrytej powierzchni. Kompozyt rozwija się i układa bez sfalowań wstępnie naprężając go w czasie układania. Kolejne pasma kompozytu łączy się na zakład, który wynosi 15 </w:t>
      </w:r>
      <w:proofErr w:type="spellStart"/>
      <w:r>
        <w:rPr>
          <w:rFonts w:ascii="Arial" w:hAnsi="Arial" w:cs="Arial"/>
        </w:rPr>
        <w:t>cm</w:t>
      </w:r>
      <w:proofErr w:type="spellEnd"/>
      <w:r>
        <w:rPr>
          <w:rFonts w:ascii="Arial" w:hAnsi="Arial" w:cs="Arial"/>
        </w:rPr>
        <w:t>. W celu połączenia zakładów pasm kompozytu zaleca się skropić je lepiszczem w ilości 0,30 l/m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Po rozłożeniu i naprężeniu kompozytu należy wyciąć otwory na wpusty i studzienki, tak aby pozostało 10 cm do obrysu tych urządzeń. </w:t>
      </w:r>
    </w:p>
    <w:p w:rsidR="00FE30E0" w:rsidRDefault="00FE30E0" w:rsidP="00617FB9">
      <w:pPr>
        <w:ind w:firstLine="708"/>
        <w:rPr>
          <w:rFonts w:ascii="Arial" w:hAnsi="Arial" w:cs="Arial"/>
        </w:rPr>
      </w:pPr>
    </w:p>
    <w:p w:rsidR="002B50F6" w:rsidRDefault="002B50F6" w:rsidP="002B50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E5679">
        <w:rPr>
          <w:rFonts w:ascii="Arial" w:hAnsi="Arial" w:cs="Arial"/>
        </w:rPr>
        <w:t>7</w:t>
      </w:r>
      <w:r>
        <w:rPr>
          <w:rFonts w:ascii="Arial" w:hAnsi="Arial" w:cs="Arial"/>
        </w:rPr>
        <w:t>.4. Zalecenia uzupełniające (wg [15])</w:t>
      </w:r>
    </w:p>
    <w:p w:rsidR="002B50F6" w:rsidRDefault="002B50F6" w:rsidP="00AF41F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przypadku układania </w:t>
      </w:r>
      <w:r w:rsidR="008F7B7E">
        <w:rPr>
          <w:rFonts w:ascii="Arial" w:hAnsi="Arial" w:cs="Arial"/>
        </w:rPr>
        <w:t>kompozytu</w:t>
      </w:r>
      <w:r>
        <w:rPr>
          <w:rFonts w:ascii="Arial" w:hAnsi="Arial" w:cs="Arial"/>
        </w:rPr>
        <w:t xml:space="preserve"> na górnej powierzchni jezdni pod nowe warstwy asfaltowe, powierzchnia skrapiana lepiszczem powinna mieć szerokość większą od szerokości pasa </w:t>
      </w:r>
      <w:r w:rsidR="006F3FB1">
        <w:rPr>
          <w:rFonts w:ascii="Arial" w:hAnsi="Arial" w:cs="Arial"/>
        </w:rPr>
        <w:t>kompozytu</w:t>
      </w:r>
      <w:r>
        <w:rPr>
          <w:rFonts w:ascii="Arial" w:hAnsi="Arial" w:cs="Arial"/>
        </w:rPr>
        <w:t xml:space="preserve"> o 10 ÷ 15 cm z każdej strony. Powierzchnia skrapiana lepiszczem powinna być czysta – wszelkie zanieczyszczenia gliną, kruszywem itp. powinny zostać </w:t>
      </w:r>
      <w:r w:rsidR="00AA62B8">
        <w:rPr>
          <w:rFonts w:ascii="Arial" w:hAnsi="Arial" w:cs="Arial"/>
        </w:rPr>
        <w:t>usunięte przed skropieniem. Cz</w:t>
      </w:r>
      <w:r w:rsidR="00601986">
        <w:rPr>
          <w:rFonts w:ascii="Arial" w:hAnsi="Arial" w:cs="Arial"/>
        </w:rPr>
        <w:t>ęści kompozytu</w:t>
      </w:r>
      <w:r w:rsidR="00AA62B8">
        <w:rPr>
          <w:rFonts w:ascii="Arial" w:hAnsi="Arial" w:cs="Arial"/>
        </w:rPr>
        <w:t xml:space="preserve"> zanieczyszczone smarami i olejami należy wyciąć. Miejsca te należy powtórnie skropić wraz z brzegiem otaczającego </w:t>
      </w:r>
      <w:r w:rsidR="00601986">
        <w:rPr>
          <w:rFonts w:ascii="Arial" w:hAnsi="Arial" w:cs="Arial"/>
        </w:rPr>
        <w:t>kompozyt</w:t>
      </w:r>
      <w:r w:rsidR="00AA62B8">
        <w:rPr>
          <w:rFonts w:ascii="Arial" w:hAnsi="Arial" w:cs="Arial"/>
        </w:rPr>
        <w:t xml:space="preserve">u, a następnie wkleić w nie prostokątną łatę z </w:t>
      </w:r>
      <w:r w:rsidR="00601986">
        <w:rPr>
          <w:rFonts w:ascii="Arial" w:hAnsi="Arial" w:cs="Arial"/>
        </w:rPr>
        <w:t>kompozyt</w:t>
      </w:r>
      <w:r w:rsidR="00AA62B8">
        <w:rPr>
          <w:rFonts w:ascii="Arial" w:hAnsi="Arial" w:cs="Arial"/>
        </w:rPr>
        <w:t xml:space="preserve">u o wymiarach zapewniających przykrycie wyciętego otworu wraz z zakładem około 10 </w:t>
      </w:r>
      <w:proofErr w:type="spellStart"/>
      <w:r w:rsidR="00AA62B8">
        <w:rPr>
          <w:rFonts w:ascii="Arial" w:hAnsi="Arial" w:cs="Arial"/>
        </w:rPr>
        <w:t>cm</w:t>
      </w:r>
      <w:proofErr w:type="spellEnd"/>
      <w:r w:rsidR="00AA62B8">
        <w:rPr>
          <w:rFonts w:ascii="Arial" w:hAnsi="Arial" w:cs="Arial"/>
        </w:rPr>
        <w:t>.</w:t>
      </w:r>
    </w:p>
    <w:p w:rsidR="00AA62B8" w:rsidRDefault="00AA62B8" w:rsidP="00AF41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466A">
        <w:rPr>
          <w:rFonts w:ascii="Arial" w:hAnsi="Arial" w:cs="Arial"/>
        </w:rPr>
        <w:t xml:space="preserve">Jeśli stosowany jest </w:t>
      </w:r>
      <w:proofErr w:type="spellStart"/>
      <w:r w:rsidR="0087466A">
        <w:rPr>
          <w:rFonts w:ascii="Arial" w:hAnsi="Arial" w:cs="Arial"/>
        </w:rPr>
        <w:t>elastomeroasfalt</w:t>
      </w:r>
      <w:proofErr w:type="spellEnd"/>
      <w:r w:rsidR="0087466A">
        <w:rPr>
          <w:rFonts w:ascii="Arial" w:hAnsi="Arial" w:cs="Arial"/>
        </w:rPr>
        <w:t xml:space="preserve"> upłynniony</w:t>
      </w:r>
      <w:r w:rsidR="008F7B7E">
        <w:rPr>
          <w:rFonts w:ascii="Arial" w:hAnsi="Arial" w:cs="Arial"/>
        </w:rPr>
        <w:t>,</w:t>
      </w:r>
      <w:r w:rsidR="0087466A">
        <w:rPr>
          <w:rFonts w:ascii="Arial" w:hAnsi="Arial" w:cs="Arial"/>
        </w:rPr>
        <w:t xml:space="preserve"> </w:t>
      </w:r>
      <w:r w:rsidR="008F7B7E">
        <w:rPr>
          <w:rFonts w:ascii="Arial" w:hAnsi="Arial" w:cs="Arial"/>
        </w:rPr>
        <w:t>z</w:t>
      </w:r>
      <w:r w:rsidR="0087466A">
        <w:rPr>
          <w:rFonts w:ascii="Arial" w:hAnsi="Arial" w:cs="Arial"/>
        </w:rPr>
        <w:t xml:space="preserve">awierający rozpuszczalnik, to </w:t>
      </w:r>
      <w:r w:rsidR="008F7B7E">
        <w:rPr>
          <w:rFonts w:ascii="Arial" w:hAnsi="Arial" w:cs="Arial"/>
        </w:rPr>
        <w:t>kompozyt</w:t>
      </w:r>
      <w:r w:rsidR="0087466A">
        <w:rPr>
          <w:rFonts w:ascii="Arial" w:hAnsi="Arial" w:cs="Arial"/>
        </w:rPr>
        <w:t xml:space="preserve"> należy rozkładać po odparowaniu rozpuszczalnika. Jeśli </w:t>
      </w:r>
      <w:r w:rsidR="00A827EF">
        <w:rPr>
          <w:rFonts w:ascii="Arial" w:hAnsi="Arial" w:cs="Arial"/>
        </w:rPr>
        <w:t xml:space="preserve">używana jest emulsja </w:t>
      </w:r>
      <w:r w:rsidR="0087466A">
        <w:rPr>
          <w:rFonts w:ascii="Arial" w:hAnsi="Arial" w:cs="Arial"/>
        </w:rPr>
        <w:t xml:space="preserve">asfaltowa, to </w:t>
      </w:r>
      <w:r w:rsidR="008F7B7E">
        <w:rPr>
          <w:rFonts w:ascii="Arial" w:hAnsi="Arial" w:cs="Arial"/>
        </w:rPr>
        <w:t>kompozyt</w:t>
      </w:r>
      <w:r w:rsidR="0087466A">
        <w:rPr>
          <w:rFonts w:ascii="Arial" w:hAnsi="Arial" w:cs="Arial"/>
        </w:rPr>
        <w:t xml:space="preserve"> należy rozkładać po rozpadzie emulsji i odparowaniu wody. </w:t>
      </w:r>
    </w:p>
    <w:p w:rsidR="006F3FB1" w:rsidRPr="006F3FB1" w:rsidRDefault="006F3FB1" w:rsidP="006F3FB1">
      <w:pPr>
        <w:ind w:firstLine="708"/>
        <w:rPr>
          <w:rFonts w:ascii="Arial" w:hAnsi="Arial" w:cs="Arial"/>
        </w:rPr>
      </w:pPr>
      <w:r w:rsidRPr="006F3FB1">
        <w:rPr>
          <w:rFonts w:ascii="Arial" w:hAnsi="Arial" w:cs="Arial"/>
        </w:rPr>
        <w:t>Nie dopuszcza się pozostawiania suchych, nie skropionych powierzchni (nawet rzędu 5 czy 10 cm</w:t>
      </w:r>
      <w:r w:rsidRPr="006F3FB1">
        <w:rPr>
          <w:rFonts w:ascii="Arial" w:hAnsi="Arial" w:cs="Arial"/>
          <w:vertAlign w:val="superscript"/>
        </w:rPr>
        <w:t>2</w:t>
      </w:r>
      <w:r w:rsidRPr="006F3FB1">
        <w:rPr>
          <w:rFonts w:ascii="Arial" w:hAnsi="Arial" w:cs="Arial"/>
        </w:rPr>
        <w:t>).</w:t>
      </w:r>
    </w:p>
    <w:p w:rsidR="002B50F6" w:rsidRDefault="00A827EF" w:rsidP="00AF41F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Przed ułożeniem warstwy asfaltowej na rozłożonym </w:t>
      </w:r>
      <w:r w:rsidR="008F7B7E">
        <w:rPr>
          <w:rFonts w:ascii="Arial" w:hAnsi="Arial" w:cs="Arial"/>
        </w:rPr>
        <w:t>kompozycie</w:t>
      </w:r>
      <w:r>
        <w:rPr>
          <w:rFonts w:ascii="Arial" w:hAnsi="Arial" w:cs="Arial"/>
        </w:rPr>
        <w:t xml:space="preserve"> należy naprawić miejsca odklejone, fałdy i rozdarcia siatki.</w:t>
      </w:r>
    </w:p>
    <w:p w:rsidR="00A827EF" w:rsidRDefault="00A827EF" w:rsidP="00AF41F3">
      <w:pPr>
        <w:rPr>
          <w:rFonts w:ascii="Arial" w:hAnsi="Arial" w:cs="Arial"/>
        </w:rPr>
      </w:pPr>
      <w:r>
        <w:rPr>
          <w:rFonts w:ascii="Arial" w:hAnsi="Arial" w:cs="Arial"/>
        </w:rPr>
        <w:tab/>
        <w:t>Niedopus</w:t>
      </w:r>
      <w:r w:rsidR="008F7B7E">
        <w:rPr>
          <w:rFonts w:ascii="Arial" w:hAnsi="Arial" w:cs="Arial"/>
        </w:rPr>
        <w:t>zczalne jest układanie warstwy kompozytu</w:t>
      </w:r>
      <w:r>
        <w:rPr>
          <w:rFonts w:ascii="Arial" w:hAnsi="Arial" w:cs="Arial"/>
        </w:rPr>
        <w:t xml:space="preserve"> na spękaniach o nieustabilizowanych krawędziach.</w:t>
      </w:r>
    </w:p>
    <w:p w:rsidR="00A827EF" w:rsidRDefault="00A827EF" w:rsidP="00AF41F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Roboty prowadzi się wyłącznie podczas suchej pogody. </w:t>
      </w:r>
      <w:r w:rsidR="008F7B7E">
        <w:rPr>
          <w:rFonts w:ascii="Arial" w:hAnsi="Arial" w:cs="Arial"/>
        </w:rPr>
        <w:t>Kompozyt</w:t>
      </w:r>
      <w:r>
        <w:rPr>
          <w:rFonts w:ascii="Arial" w:hAnsi="Arial" w:cs="Arial"/>
        </w:rPr>
        <w:t xml:space="preserve"> nie może być mokry, rozkładany na mokrej powierzchni lub pozostawiony na noc bez przykrycia warstwą asfaltową. </w:t>
      </w:r>
    </w:p>
    <w:p w:rsidR="00A827EF" w:rsidRDefault="00A827EF" w:rsidP="00AF41F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Konieczne jest zapewnienie prawidłowego przyklejenia </w:t>
      </w:r>
      <w:r w:rsidR="008F7B7E">
        <w:rPr>
          <w:rFonts w:ascii="Arial" w:hAnsi="Arial" w:cs="Arial"/>
        </w:rPr>
        <w:t>kompozytu</w:t>
      </w:r>
      <w:r>
        <w:rPr>
          <w:rFonts w:ascii="Arial" w:hAnsi="Arial" w:cs="Arial"/>
        </w:rPr>
        <w:t xml:space="preserve"> </w:t>
      </w:r>
      <w:r w:rsidR="00277978">
        <w:rPr>
          <w:rFonts w:ascii="Arial" w:hAnsi="Arial" w:cs="Arial"/>
        </w:rPr>
        <w:t xml:space="preserve">do podłoża. Jeśli uzyskanie tego nie jest możliwe z jakiegokolwiek powodu (np. istnieją fale), to należy zrezygnować z zastosowania tej technologii, bowiem </w:t>
      </w:r>
      <w:r w:rsidR="00175664">
        <w:rPr>
          <w:rFonts w:ascii="Arial" w:hAnsi="Arial" w:cs="Arial"/>
        </w:rPr>
        <w:t xml:space="preserve">niewłaściwe jej wykonanie może być powodem zniszczenia nawierzchni. </w:t>
      </w:r>
    </w:p>
    <w:p w:rsidR="00175664" w:rsidRPr="006F3FB1" w:rsidRDefault="00175664" w:rsidP="00AF41F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Temperatura wykonawstwa robót jest limitowana dopuszczalną temperaturą robót asfaltowych. W przypadku stosowania do nasycania i przyklejania </w:t>
      </w:r>
      <w:r w:rsidR="008F7B7E">
        <w:rPr>
          <w:rFonts w:ascii="Arial" w:hAnsi="Arial" w:cs="Arial"/>
        </w:rPr>
        <w:t>kompozytu</w:t>
      </w:r>
      <w:r>
        <w:rPr>
          <w:rFonts w:ascii="Arial" w:hAnsi="Arial" w:cs="Arial"/>
        </w:rPr>
        <w:t xml:space="preserve"> kationowej emulsji </w:t>
      </w:r>
      <w:r w:rsidRPr="006F3FB1">
        <w:rPr>
          <w:rFonts w:ascii="Arial" w:hAnsi="Arial" w:cs="Arial"/>
        </w:rPr>
        <w:t xml:space="preserve">asfaltowej lub </w:t>
      </w:r>
      <w:proofErr w:type="spellStart"/>
      <w:r w:rsidRPr="006F3FB1">
        <w:rPr>
          <w:rFonts w:ascii="Arial" w:hAnsi="Arial" w:cs="Arial"/>
        </w:rPr>
        <w:t>elastomeroasfaltu</w:t>
      </w:r>
      <w:proofErr w:type="spellEnd"/>
      <w:r w:rsidRPr="006F3FB1">
        <w:rPr>
          <w:rFonts w:ascii="Arial" w:hAnsi="Arial" w:cs="Arial"/>
        </w:rPr>
        <w:t xml:space="preserve"> na gorąco, temperatura powietrza powinna być nie niższa niż 15° C, a temperatura skrapianej nawierzchni powinna być nie niższa niż 10° C.</w:t>
      </w:r>
    </w:p>
    <w:p w:rsidR="00175664" w:rsidRPr="006F3FB1" w:rsidRDefault="00175664" w:rsidP="00AF41F3">
      <w:pPr>
        <w:rPr>
          <w:rFonts w:ascii="Arial" w:hAnsi="Arial" w:cs="Arial"/>
        </w:rPr>
      </w:pPr>
      <w:r w:rsidRPr="006F3FB1">
        <w:rPr>
          <w:rFonts w:ascii="Arial" w:hAnsi="Arial" w:cs="Arial"/>
        </w:rPr>
        <w:tab/>
        <w:t xml:space="preserve">Nie dopuszcza się ruchu pojazdów po rozłożonym </w:t>
      </w:r>
      <w:r w:rsidR="008F7B7E" w:rsidRPr="006F3FB1">
        <w:rPr>
          <w:rFonts w:ascii="Arial" w:hAnsi="Arial" w:cs="Arial"/>
        </w:rPr>
        <w:t>kompozycie</w:t>
      </w:r>
      <w:r w:rsidRPr="006F3FB1">
        <w:rPr>
          <w:rFonts w:ascii="Arial" w:hAnsi="Arial" w:cs="Arial"/>
        </w:rPr>
        <w:t xml:space="preserve">. Wyjątkowo może odbywać się jedynie ruch technologiczny. Wówczas pojazdy powinny się poruszać z małą prędkością, bez gwałtownego przyśpieszania, hamowania i skręcania. </w:t>
      </w:r>
    </w:p>
    <w:p w:rsidR="006F3FB1" w:rsidRPr="006F3FB1" w:rsidRDefault="006F3FB1" w:rsidP="006F3FB1">
      <w:pPr>
        <w:ind w:firstLine="708"/>
        <w:rPr>
          <w:rFonts w:ascii="Arial" w:hAnsi="Arial" w:cs="Arial"/>
        </w:rPr>
      </w:pPr>
      <w:r w:rsidRPr="006F3FB1">
        <w:rPr>
          <w:rFonts w:ascii="Arial" w:hAnsi="Arial" w:cs="Arial"/>
        </w:rPr>
        <w:t xml:space="preserve">Minimalna grubość warstw asfaltobetonowych, nakładanych na </w:t>
      </w:r>
      <w:r>
        <w:rPr>
          <w:rFonts w:ascii="Arial" w:hAnsi="Arial" w:cs="Arial"/>
        </w:rPr>
        <w:t>kompozyt</w:t>
      </w:r>
      <w:r w:rsidRPr="006F3FB1">
        <w:rPr>
          <w:rFonts w:ascii="Arial" w:hAnsi="Arial" w:cs="Arial"/>
        </w:rPr>
        <w:t xml:space="preserve">, wynosi minimum 5 cm, korzystnie jest stosować warstwy o grubości 6 lub więcej </w:t>
      </w:r>
      <w:r>
        <w:rPr>
          <w:rFonts w:ascii="Arial" w:hAnsi="Arial" w:cs="Arial"/>
        </w:rPr>
        <w:t>centymetrów.</w:t>
      </w:r>
    </w:p>
    <w:p w:rsidR="00BB29B6" w:rsidRPr="006F3FB1" w:rsidRDefault="00BB29B6" w:rsidP="00AF41F3">
      <w:pPr>
        <w:rPr>
          <w:rFonts w:ascii="Arial" w:hAnsi="Arial" w:cs="Arial"/>
        </w:rPr>
      </w:pPr>
    </w:p>
    <w:p w:rsidR="00BB29B6" w:rsidRDefault="00BB29B6" w:rsidP="00BB29B6">
      <w:pPr>
        <w:spacing w:line="360" w:lineRule="auto"/>
        <w:rPr>
          <w:rFonts w:ascii="Arial" w:hAnsi="Arial" w:cs="Arial"/>
          <w:b/>
        </w:rPr>
      </w:pPr>
      <w:r w:rsidRPr="006F3FB1">
        <w:rPr>
          <w:rFonts w:ascii="Arial" w:hAnsi="Arial" w:cs="Arial"/>
          <w:b/>
        </w:rPr>
        <w:t>5.</w:t>
      </w:r>
      <w:r w:rsidR="004E5679" w:rsidRPr="006F3FB1">
        <w:rPr>
          <w:rFonts w:ascii="Arial" w:hAnsi="Arial" w:cs="Arial"/>
          <w:b/>
        </w:rPr>
        <w:t>8</w:t>
      </w:r>
      <w:r w:rsidRPr="006F3FB1">
        <w:rPr>
          <w:rFonts w:ascii="Arial" w:hAnsi="Arial" w:cs="Arial"/>
          <w:b/>
        </w:rPr>
        <w:t>. Układanie</w:t>
      </w:r>
      <w:r>
        <w:rPr>
          <w:rFonts w:ascii="Arial" w:hAnsi="Arial" w:cs="Arial"/>
          <w:b/>
        </w:rPr>
        <w:t xml:space="preserve"> warstwy lub warstw nawierzchni asfaltowej.</w:t>
      </w:r>
    </w:p>
    <w:p w:rsidR="00BB29B6" w:rsidRDefault="00BB29B6" w:rsidP="00AF41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113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arstwę mieszanki mineralno – asfaltowej zaleca się układać natychmiast po ułożeniu </w:t>
      </w:r>
      <w:r w:rsidR="008F7B7E">
        <w:rPr>
          <w:rFonts w:ascii="Arial" w:hAnsi="Arial" w:cs="Arial"/>
        </w:rPr>
        <w:t>kompozytu</w:t>
      </w:r>
      <w:r>
        <w:rPr>
          <w:rFonts w:ascii="Arial" w:hAnsi="Arial" w:cs="Arial"/>
        </w:rPr>
        <w:t>. Na rozwinięty k</w:t>
      </w:r>
      <w:r w:rsidR="00601986">
        <w:rPr>
          <w:rFonts w:ascii="Arial" w:hAnsi="Arial" w:cs="Arial"/>
        </w:rPr>
        <w:t>ompozyt</w:t>
      </w:r>
      <w:r>
        <w:rPr>
          <w:rFonts w:ascii="Arial" w:hAnsi="Arial" w:cs="Arial"/>
        </w:rPr>
        <w:t xml:space="preserve"> należy najechać tyłem od czoła i rozkładać mieszankę zgodnie </w:t>
      </w:r>
      <w:r w:rsidR="000F1135">
        <w:rPr>
          <w:rFonts w:ascii="Arial" w:hAnsi="Arial" w:cs="Arial"/>
        </w:rPr>
        <w:t>z zaleceniami technologicznymi ST. W czasie ukł</w:t>
      </w:r>
      <w:r w:rsidR="001A5696">
        <w:rPr>
          <w:rFonts w:ascii="Arial" w:hAnsi="Arial" w:cs="Arial"/>
        </w:rPr>
        <w:t>adania warstw nawierzchni rozkła</w:t>
      </w:r>
      <w:r w:rsidR="000F1135">
        <w:rPr>
          <w:rFonts w:ascii="Arial" w:hAnsi="Arial" w:cs="Arial"/>
        </w:rPr>
        <w:t>darka i pojazdy muszą poruszać się ostrożnie, bez gwałtownej zmiany prędkości i kierunku. Zabrania się gwałtownego przyśpieszania l</w:t>
      </w:r>
      <w:r w:rsidR="00C937DC">
        <w:rPr>
          <w:rFonts w:ascii="Arial" w:hAnsi="Arial" w:cs="Arial"/>
        </w:rPr>
        <w:t>u</w:t>
      </w:r>
      <w:r w:rsidR="000F1135">
        <w:rPr>
          <w:rFonts w:ascii="Arial" w:hAnsi="Arial" w:cs="Arial"/>
        </w:rPr>
        <w:t xml:space="preserve">b hamowania na nie przykrytej </w:t>
      </w:r>
      <w:r w:rsidR="00C937DC">
        <w:rPr>
          <w:rFonts w:ascii="Arial" w:hAnsi="Arial" w:cs="Arial"/>
        </w:rPr>
        <w:t xml:space="preserve">warstwie </w:t>
      </w:r>
      <w:proofErr w:type="spellStart"/>
      <w:r w:rsidR="00C937DC">
        <w:rPr>
          <w:rFonts w:ascii="Arial" w:hAnsi="Arial" w:cs="Arial"/>
        </w:rPr>
        <w:t>geosyntetyku</w:t>
      </w:r>
      <w:proofErr w:type="spellEnd"/>
      <w:r w:rsidR="000F1135">
        <w:rPr>
          <w:rFonts w:ascii="Arial" w:hAnsi="Arial" w:cs="Arial"/>
        </w:rPr>
        <w:t xml:space="preserve">. </w:t>
      </w:r>
    </w:p>
    <w:p w:rsidR="000F1135" w:rsidRDefault="000F1135" w:rsidP="00AF41F3">
      <w:pPr>
        <w:rPr>
          <w:rFonts w:ascii="Arial" w:hAnsi="Arial" w:cs="Arial"/>
        </w:rPr>
      </w:pPr>
      <w:r>
        <w:rPr>
          <w:rFonts w:ascii="Arial" w:hAnsi="Arial" w:cs="Arial"/>
        </w:rPr>
        <w:tab/>
        <w:t>Ręczne układanie warstwy lub warstw nawierzchni na małych powierzchniach powinno być wykonane przy pomocy łopat i listwowych ściągaczek oraz listew profilowych, w sposób odpowiadający wymaganiom ST D-05.03.17 [11].</w:t>
      </w:r>
    </w:p>
    <w:p w:rsidR="000F1135" w:rsidRDefault="000F1135" w:rsidP="00AF41F3">
      <w:pPr>
        <w:rPr>
          <w:rFonts w:ascii="Arial" w:hAnsi="Arial" w:cs="Arial"/>
        </w:rPr>
      </w:pPr>
      <w:r>
        <w:rPr>
          <w:rFonts w:ascii="Arial" w:hAnsi="Arial" w:cs="Arial"/>
        </w:rPr>
        <w:tab/>
        <w:t>Rozłożoną mieszankę należy zagęścić walcem lub zagęszczarką płytową.</w:t>
      </w:r>
    </w:p>
    <w:p w:rsidR="00FE0A65" w:rsidRPr="00FE0A65" w:rsidRDefault="00FE0A65" w:rsidP="00212AAB">
      <w:pPr>
        <w:pStyle w:val="Nagwek1"/>
        <w:rPr>
          <w:rFonts w:ascii="Arial" w:hAnsi="Arial" w:cs="Arial"/>
        </w:rPr>
      </w:pPr>
      <w:bookmarkStart w:id="7" w:name="_Toc426167079"/>
      <w:r w:rsidRPr="00FE0A65">
        <w:rPr>
          <w:rFonts w:ascii="Arial" w:hAnsi="Arial" w:cs="Arial"/>
        </w:rPr>
        <w:lastRenderedPageBreak/>
        <w:t>6. KONTROLA JAKOŚCI ROBÓT</w:t>
      </w:r>
      <w:bookmarkEnd w:id="7"/>
    </w:p>
    <w:p w:rsidR="00FE0A65" w:rsidRPr="00FE0A65" w:rsidRDefault="00FE0A65" w:rsidP="00212AAB">
      <w:pPr>
        <w:pStyle w:val="Nagwek2"/>
        <w:rPr>
          <w:rFonts w:ascii="Arial" w:hAnsi="Arial" w:cs="Arial"/>
        </w:rPr>
      </w:pPr>
      <w:r w:rsidRPr="00FE0A65">
        <w:rPr>
          <w:rFonts w:ascii="Arial" w:hAnsi="Arial" w:cs="Arial"/>
        </w:rPr>
        <w:t>6.1. Ogólne zasady kontroli jakości robót</w:t>
      </w:r>
    </w:p>
    <w:p w:rsidR="00FE0A65" w:rsidRDefault="00FE0A65" w:rsidP="00212AAB">
      <w:pPr>
        <w:rPr>
          <w:rFonts w:ascii="Arial" w:hAnsi="Arial" w:cs="Arial"/>
        </w:rPr>
      </w:pPr>
      <w:r w:rsidRPr="00FE0A65">
        <w:rPr>
          <w:rFonts w:ascii="Arial" w:hAnsi="Arial" w:cs="Arial"/>
        </w:rPr>
        <w:tab/>
        <w:t xml:space="preserve">Ogólne zasady kontroli jakości robót podano w ST D-M-00.00.00 „Wymagania </w:t>
      </w:r>
      <w:r w:rsidR="00474501">
        <w:rPr>
          <w:rFonts w:ascii="Arial" w:hAnsi="Arial" w:cs="Arial"/>
        </w:rPr>
        <w:br/>
      </w:r>
      <w:r w:rsidRPr="00FE0A65">
        <w:rPr>
          <w:rFonts w:ascii="Arial" w:hAnsi="Arial" w:cs="Arial"/>
        </w:rPr>
        <w:t xml:space="preserve">ogólne” </w:t>
      </w:r>
      <w:r w:rsidR="00474501">
        <w:rPr>
          <w:rFonts w:ascii="Arial" w:hAnsi="Arial" w:cs="Arial"/>
        </w:rPr>
        <w:t xml:space="preserve">[1] </w:t>
      </w:r>
      <w:proofErr w:type="spellStart"/>
      <w:r w:rsidRPr="00FE0A65">
        <w:rPr>
          <w:rFonts w:ascii="Arial" w:hAnsi="Arial" w:cs="Arial"/>
        </w:rPr>
        <w:t>pkt</w:t>
      </w:r>
      <w:proofErr w:type="spellEnd"/>
      <w:r w:rsidRPr="00FE0A65">
        <w:rPr>
          <w:rFonts w:ascii="Arial" w:hAnsi="Arial" w:cs="Arial"/>
        </w:rPr>
        <w:t xml:space="preserve"> 6.</w:t>
      </w:r>
    </w:p>
    <w:p w:rsidR="006C663F" w:rsidRDefault="006C663F" w:rsidP="00212AAB">
      <w:pPr>
        <w:rPr>
          <w:rFonts w:ascii="Arial" w:hAnsi="Arial" w:cs="Arial"/>
        </w:rPr>
      </w:pPr>
    </w:p>
    <w:p w:rsidR="006C663F" w:rsidRPr="00FE0A65" w:rsidRDefault="006C663F" w:rsidP="00212AAB">
      <w:pPr>
        <w:rPr>
          <w:rFonts w:ascii="Arial" w:hAnsi="Arial" w:cs="Arial"/>
        </w:rPr>
      </w:pPr>
    </w:p>
    <w:p w:rsidR="00FE0A65" w:rsidRDefault="00FE0A65" w:rsidP="00212AAB">
      <w:pPr>
        <w:pStyle w:val="Nagwek2"/>
        <w:rPr>
          <w:rFonts w:ascii="Arial" w:hAnsi="Arial" w:cs="Arial"/>
        </w:rPr>
      </w:pPr>
      <w:r w:rsidRPr="00FE0A65">
        <w:rPr>
          <w:rFonts w:ascii="Arial" w:hAnsi="Arial" w:cs="Arial"/>
        </w:rPr>
        <w:t xml:space="preserve">6.2. </w:t>
      </w:r>
      <w:r w:rsidR="007E3344">
        <w:rPr>
          <w:rFonts w:ascii="Arial" w:hAnsi="Arial" w:cs="Arial"/>
        </w:rPr>
        <w:t>Badania przed przystąpieniem do robót</w:t>
      </w:r>
      <w:r w:rsidR="003244BF">
        <w:rPr>
          <w:rFonts w:ascii="Arial" w:hAnsi="Arial" w:cs="Arial"/>
        </w:rPr>
        <w:t>,</w:t>
      </w:r>
    </w:p>
    <w:p w:rsidR="00EE246D" w:rsidRDefault="00EE246D" w:rsidP="00EE246D">
      <w:pPr>
        <w:ind w:firstLine="708"/>
        <w:rPr>
          <w:rFonts w:ascii="Arial" w:hAnsi="Arial" w:cs="Arial"/>
        </w:rPr>
      </w:pPr>
      <w:r w:rsidRPr="00EE246D">
        <w:rPr>
          <w:rFonts w:ascii="Arial" w:hAnsi="Arial" w:cs="Arial"/>
        </w:rPr>
        <w:t>Przed przystąpieniem do robót Wykonawca powin</w:t>
      </w:r>
      <w:r>
        <w:rPr>
          <w:rFonts w:ascii="Arial" w:hAnsi="Arial" w:cs="Arial"/>
        </w:rPr>
        <w:t>i</w:t>
      </w:r>
      <w:r w:rsidRPr="00EE246D">
        <w:rPr>
          <w:rFonts w:ascii="Arial" w:hAnsi="Arial" w:cs="Arial"/>
        </w:rPr>
        <w:t>en:</w:t>
      </w:r>
    </w:p>
    <w:p w:rsidR="00EE246D" w:rsidRDefault="00EE246D" w:rsidP="00EE246D">
      <w:pPr>
        <w:rPr>
          <w:rFonts w:ascii="Arial" w:hAnsi="Arial" w:cs="Arial"/>
        </w:rPr>
      </w:pPr>
      <w:r>
        <w:rPr>
          <w:rFonts w:ascii="Arial" w:hAnsi="Arial" w:cs="Arial"/>
        </w:rPr>
        <w:t>- uzyskać wymagane dokumenty, dopuszczające wyroby budowlane do obrotu i powszechnego stosowania (certyfikaty na znak bezpieczeństwa, aprobaty techniczne, certyfikaty zgodności, deklaracje zgodności, itp.),</w:t>
      </w:r>
    </w:p>
    <w:p w:rsidR="00EE246D" w:rsidRDefault="00EE246D" w:rsidP="00EE24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wykonać badania właściwości materiałów przeznaczonych do wykonania robót, </w:t>
      </w:r>
      <w:r w:rsidR="00E06875">
        <w:rPr>
          <w:rFonts w:ascii="Arial" w:hAnsi="Arial" w:cs="Arial"/>
        </w:rPr>
        <w:t>określonych w pkt. 2.</w:t>
      </w:r>
    </w:p>
    <w:p w:rsidR="00E06875" w:rsidRDefault="00E06875" w:rsidP="00EE246D">
      <w:pPr>
        <w:rPr>
          <w:rFonts w:ascii="Arial" w:hAnsi="Arial" w:cs="Arial"/>
        </w:rPr>
      </w:pPr>
      <w:r>
        <w:rPr>
          <w:rFonts w:ascii="Arial" w:hAnsi="Arial" w:cs="Arial"/>
        </w:rPr>
        <w:t>- sprawdzić cechy zewnętrzne gotowych materiałów z tworzyw.</w:t>
      </w:r>
    </w:p>
    <w:p w:rsidR="003244BF" w:rsidRDefault="00E06875" w:rsidP="003244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Wszystkie dokumenty oraz wyniki badań Wykonawca powinien przedstawić Inżynierowi do akceptacji. </w:t>
      </w:r>
    </w:p>
    <w:p w:rsidR="00FE0A65" w:rsidRPr="003244BF" w:rsidRDefault="00FE0A65" w:rsidP="003244BF">
      <w:pPr>
        <w:pStyle w:val="Nagwek1"/>
        <w:rPr>
          <w:rFonts w:ascii="Arial" w:hAnsi="Arial" w:cs="Arial"/>
        </w:rPr>
      </w:pPr>
      <w:bookmarkStart w:id="8" w:name="_Toc426167080"/>
      <w:r w:rsidRPr="003244BF">
        <w:rPr>
          <w:rFonts w:ascii="Arial" w:hAnsi="Arial" w:cs="Arial"/>
        </w:rPr>
        <w:t>7. OBMIAR ROBÓT</w:t>
      </w:r>
      <w:bookmarkEnd w:id="8"/>
    </w:p>
    <w:p w:rsidR="00FE0A65" w:rsidRPr="00FE0A65" w:rsidRDefault="00FE0A65" w:rsidP="00212AAB">
      <w:pPr>
        <w:pStyle w:val="Nagwek2"/>
        <w:rPr>
          <w:rFonts w:ascii="Arial" w:hAnsi="Arial" w:cs="Arial"/>
        </w:rPr>
      </w:pPr>
      <w:r w:rsidRPr="00FE0A65">
        <w:rPr>
          <w:rFonts w:ascii="Arial" w:hAnsi="Arial" w:cs="Arial"/>
        </w:rPr>
        <w:t>7.1. Ogólne zasady obmiaru robót</w:t>
      </w:r>
    </w:p>
    <w:p w:rsidR="00FE0A65" w:rsidRPr="00FE0A65" w:rsidRDefault="00FE0A65" w:rsidP="00212AAB">
      <w:pPr>
        <w:rPr>
          <w:rFonts w:ascii="Arial" w:hAnsi="Arial" w:cs="Arial"/>
        </w:rPr>
      </w:pPr>
      <w:r w:rsidRPr="00FE0A65">
        <w:rPr>
          <w:rFonts w:ascii="Arial" w:hAnsi="Arial" w:cs="Arial"/>
        </w:rPr>
        <w:tab/>
        <w:t>Ogólne</w:t>
      </w:r>
      <w:r w:rsidR="00474501">
        <w:rPr>
          <w:rFonts w:ascii="Arial" w:hAnsi="Arial" w:cs="Arial"/>
        </w:rPr>
        <w:t xml:space="preserve"> zasady obmiaru robót podano w </w:t>
      </w:r>
      <w:r w:rsidRPr="00FE0A65">
        <w:rPr>
          <w:rFonts w:ascii="Arial" w:hAnsi="Arial" w:cs="Arial"/>
        </w:rPr>
        <w:t xml:space="preserve">ST D-M-00.00.00 „Wymagania ogólne” </w:t>
      </w:r>
      <w:r w:rsidR="00474501">
        <w:rPr>
          <w:rFonts w:ascii="Arial" w:hAnsi="Arial" w:cs="Arial"/>
        </w:rPr>
        <w:t xml:space="preserve">[1] </w:t>
      </w:r>
      <w:proofErr w:type="spellStart"/>
      <w:r w:rsidRPr="00FE0A65">
        <w:rPr>
          <w:rFonts w:ascii="Arial" w:hAnsi="Arial" w:cs="Arial"/>
        </w:rPr>
        <w:t>pkt</w:t>
      </w:r>
      <w:proofErr w:type="spellEnd"/>
      <w:r w:rsidRPr="00FE0A65">
        <w:rPr>
          <w:rFonts w:ascii="Arial" w:hAnsi="Arial" w:cs="Arial"/>
        </w:rPr>
        <w:t xml:space="preserve"> 7.</w:t>
      </w:r>
    </w:p>
    <w:p w:rsidR="00FE0A65" w:rsidRPr="00FE0A65" w:rsidRDefault="00FE0A65" w:rsidP="00212AAB">
      <w:pPr>
        <w:pStyle w:val="Nagwek2"/>
        <w:rPr>
          <w:rFonts w:ascii="Arial" w:hAnsi="Arial" w:cs="Arial"/>
        </w:rPr>
      </w:pPr>
      <w:r w:rsidRPr="00FE0A65">
        <w:rPr>
          <w:rFonts w:ascii="Arial" w:hAnsi="Arial" w:cs="Arial"/>
        </w:rPr>
        <w:t>7.2. Jednostka obmiarowa</w:t>
      </w:r>
    </w:p>
    <w:p w:rsidR="00FE0A65" w:rsidRDefault="00FE0A65" w:rsidP="00212AAB">
      <w:pPr>
        <w:rPr>
          <w:rFonts w:ascii="Arial" w:hAnsi="Arial" w:cs="Arial"/>
        </w:rPr>
      </w:pPr>
      <w:r w:rsidRPr="00FE0A65">
        <w:rPr>
          <w:rFonts w:ascii="Arial" w:hAnsi="Arial" w:cs="Arial"/>
        </w:rPr>
        <w:tab/>
        <w:t>Jednostką obmiarową jest m</w:t>
      </w:r>
      <w:r w:rsidR="007E3344">
        <w:rPr>
          <w:rFonts w:ascii="Arial" w:hAnsi="Arial" w:cs="Arial"/>
          <w:vertAlign w:val="superscript"/>
        </w:rPr>
        <w:t>2</w:t>
      </w:r>
      <w:r w:rsidRPr="00FE0A65">
        <w:rPr>
          <w:rFonts w:ascii="Arial" w:hAnsi="Arial" w:cs="Arial"/>
        </w:rPr>
        <w:t xml:space="preserve"> (metr </w:t>
      </w:r>
      <w:r w:rsidR="007E3344">
        <w:rPr>
          <w:rFonts w:ascii="Arial" w:hAnsi="Arial" w:cs="Arial"/>
        </w:rPr>
        <w:t>kwadratow</w:t>
      </w:r>
      <w:r w:rsidRPr="00FE0A65">
        <w:rPr>
          <w:rFonts w:ascii="Arial" w:hAnsi="Arial" w:cs="Arial"/>
        </w:rPr>
        <w:t xml:space="preserve">y) </w:t>
      </w:r>
      <w:r w:rsidR="00E06875">
        <w:rPr>
          <w:rFonts w:ascii="Arial" w:hAnsi="Arial" w:cs="Arial"/>
        </w:rPr>
        <w:t xml:space="preserve">zabezpieczonej </w:t>
      </w:r>
      <w:r w:rsidR="00601986">
        <w:rPr>
          <w:rFonts w:ascii="Arial" w:hAnsi="Arial" w:cs="Arial"/>
        </w:rPr>
        <w:t>kompozytem</w:t>
      </w:r>
      <w:r w:rsidR="00E06875">
        <w:rPr>
          <w:rFonts w:ascii="Arial" w:hAnsi="Arial" w:cs="Arial"/>
        </w:rPr>
        <w:t xml:space="preserve"> pow</w:t>
      </w:r>
      <w:r w:rsidR="007E3344">
        <w:rPr>
          <w:rFonts w:ascii="Arial" w:hAnsi="Arial" w:cs="Arial"/>
        </w:rPr>
        <w:t>ierzchni nawierzchni</w:t>
      </w:r>
      <w:r w:rsidRPr="00FE0A65">
        <w:rPr>
          <w:rFonts w:ascii="Arial" w:hAnsi="Arial" w:cs="Arial"/>
        </w:rPr>
        <w:t>.</w:t>
      </w:r>
    </w:p>
    <w:p w:rsidR="00FE0A65" w:rsidRPr="00FE0A65" w:rsidRDefault="00FE0A65" w:rsidP="00212AAB">
      <w:pPr>
        <w:pStyle w:val="Nagwek1"/>
        <w:rPr>
          <w:rFonts w:ascii="Arial" w:hAnsi="Arial" w:cs="Arial"/>
        </w:rPr>
      </w:pPr>
      <w:bookmarkStart w:id="9" w:name="_Toc426167081"/>
      <w:r w:rsidRPr="00FE0A65">
        <w:rPr>
          <w:rFonts w:ascii="Arial" w:hAnsi="Arial" w:cs="Arial"/>
        </w:rPr>
        <w:t>8. ODBIÓR ROBÓT</w:t>
      </w:r>
      <w:bookmarkEnd w:id="9"/>
    </w:p>
    <w:p w:rsidR="001E67D4" w:rsidRPr="001E67D4" w:rsidRDefault="001E67D4" w:rsidP="001E67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8.1. Og</w:t>
      </w:r>
      <w:r w:rsidRPr="001E67D4">
        <w:rPr>
          <w:rFonts w:ascii="Arial" w:hAnsi="Arial" w:cs="Arial"/>
          <w:b/>
        </w:rPr>
        <w:t>ólne zasady odbioru robót</w:t>
      </w:r>
    </w:p>
    <w:p w:rsidR="00FE0A65" w:rsidRPr="00FE0A65" w:rsidRDefault="00FE0A65" w:rsidP="00212AAB">
      <w:pPr>
        <w:ind w:firstLine="708"/>
        <w:rPr>
          <w:rFonts w:ascii="Arial" w:hAnsi="Arial" w:cs="Arial"/>
        </w:rPr>
      </w:pPr>
      <w:r w:rsidRPr="00FE0A65">
        <w:rPr>
          <w:rFonts w:ascii="Arial" w:hAnsi="Arial" w:cs="Arial"/>
        </w:rPr>
        <w:t xml:space="preserve">Ogólne zasady odbioru robót podano w ST D-M-00.00.00 „Wymagania ogólne” </w:t>
      </w:r>
      <w:r w:rsidR="00474501">
        <w:rPr>
          <w:rFonts w:ascii="Arial" w:hAnsi="Arial" w:cs="Arial"/>
        </w:rPr>
        <w:t xml:space="preserve">[1] </w:t>
      </w:r>
      <w:proofErr w:type="spellStart"/>
      <w:r w:rsidRPr="00FE0A65">
        <w:rPr>
          <w:rFonts w:ascii="Arial" w:hAnsi="Arial" w:cs="Arial"/>
        </w:rPr>
        <w:t>pkt</w:t>
      </w:r>
      <w:proofErr w:type="spellEnd"/>
      <w:r w:rsidRPr="00FE0A65">
        <w:rPr>
          <w:rFonts w:ascii="Arial" w:hAnsi="Arial" w:cs="Arial"/>
        </w:rPr>
        <w:t xml:space="preserve"> 8.</w:t>
      </w:r>
    </w:p>
    <w:p w:rsidR="00FE0A65" w:rsidRDefault="00FE0A65" w:rsidP="00212AAB">
      <w:pPr>
        <w:rPr>
          <w:rFonts w:ascii="Arial" w:hAnsi="Arial" w:cs="Arial"/>
        </w:rPr>
      </w:pPr>
      <w:r w:rsidRPr="00FE0A65">
        <w:rPr>
          <w:rFonts w:ascii="Arial" w:hAnsi="Arial" w:cs="Arial"/>
        </w:rPr>
        <w:t>Roboty uznaje się za wykonane zgod</w:t>
      </w:r>
      <w:r w:rsidR="00474501">
        <w:rPr>
          <w:rFonts w:ascii="Arial" w:hAnsi="Arial" w:cs="Arial"/>
        </w:rPr>
        <w:t xml:space="preserve">nie z dokumentacją projektową, </w:t>
      </w:r>
      <w:r w:rsidRPr="00FE0A65">
        <w:rPr>
          <w:rFonts w:ascii="Arial" w:hAnsi="Arial" w:cs="Arial"/>
        </w:rPr>
        <w:t xml:space="preserve">ST i wymaganiami Inżyniera, jeżeli wszystkie pomiary i badania, z zachowaniem tolerancji wg </w:t>
      </w:r>
      <w:proofErr w:type="spellStart"/>
      <w:r w:rsidRPr="00FE0A65">
        <w:rPr>
          <w:rFonts w:ascii="Arial" w:hAnsi="Arial" w:cs="Arial"/>
        </w:rPr>
        <w:t>pkt</w:t>
      </w:r>
      <w:proofErr w:type="spellEnd"/>
      <w:r w:rsidRPr="00FE0A65">
        <w:rPr>
          <w:rFonts w:ascii="Arial" w:hAnsi="Arial" w:cs="Arial"/>
        </w:rPr>
        <w:t xml:space="preserve"> 6 dały wyniki pozytywne.</w:t>
      </w:r>
    </w:p>
    <w:p w:rsidR="00DF6EA3" w:rsidRDefault="00DF6EA3" w:rsidP="00212AAB">
      <w:pPr>
        <w:rPr>
          <w:rFonts w:ascii="Arial" w:hAnsi="Arial" w:cs="Arial"/>
        </w:rPr>
      </w:pPr>
    </w:p>
    <w:p w:rsidR="001E67D4" w:rsidRPr="001E67D4" w:rsidRDefault="002D28FE" w:rsidP="001E67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8.2</w:t>
      </w:r>
      <w:r w:rsidR="001E67D4" w:rsidRPr="001E67D4">
        <w:rPr>
          <w:rFonts w:ascii="Arial" w:hAnsi="Arial" w:cs="Arial"/>
          <w:b/>
        </w:rPr>
        <w:t xml:space="preserve">. </w:t>
      </w:r>
      <w:r w:rsidR="001E67D4">
        <w:rPr>
          <w:rFonts w:ascii="Arial" w:hAnsi="Arial" w:cs="Arial"/>
          <w:b/>
        </w:rPr>
        <w:t xml:space="preserve">Odbiór </w:t>
      </w:r>
      <w:r w:rsidR="001E67D4" w:rsidRPr="001E67D4">
        <w:rPr>
          <w:rFonts w:ascii="Arial" w:hAnsi="Arial" w:cs="Arial"/>
          <w:b/>
        </w:rPr>
        <w:t>robót</w:t>
      </w:r>
      <w:r w:rsidR="001E67D4">
        <w:rPr>
          <w:rFonts w:ascii="Arial" w:hAnsi="Arial" w:cs="Arial"/>
          <w:b/>
        </w:rPr>
        <w:t xml:space="preserve"> zanikających i ulegających zakryciu</w:t>
      </w:r>
    </w:p>
    <w:p w:rsidR="001E67D4" w:rsidRDefault="001E67D4" w:rsidP="00212AAB">
      <w:pPr>
        <w:rPr>
          <w:rFonts w:ascii="Arial" w:hAnsi="Arial" w:cs="Arial"/>
        </w:rPr>
      </w:pPr>
      <w:r>
        <w:rPr>
          <w:rFonts w:ascii="Arial" w:hAnsi="Arial" w:cs="Arial"/>
        </w:rPr>
        <w:tab/>
        <w:t>Odbiorowi robót zanikających i ulegających zakryciu podlegają:</w:t>
      </w:r>
    </w:p>
    <w:p w:rsidR="001E67D4" w:rsidRDefault="001E67D4" w:rsidP="002D28FE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przygotowanie uszkodzonego miejsca nawierzchni (obcięcie krawędzi</w:t>
      </w:r>
      <w:r w:rsidR="002D28FE">
        <w:rPr>
          <w:rFonts w:ascii="Arial" w:hAnsi="Arial" w:cs="Arial"/>
        </w:rPr>
        <w:t>, oczyszczenie dna i krawędzi, usunięcie wody),</w:t>
      </w:r>
    </w:p>
    <w:p w:rsidR="002D28FE" w:rsidRDefault="002D28FE" w:rsidP="001E67D4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wypełnienie spękań w istniejącej nawierzchni i równość podłoża,</w:t>
      </w:r>
    </w:p>
    <w:p w:rsidR="002D28FE" w:rsidRDefault="002D28FE" w:rsidP="001E67D4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skropienie lepiszczem podłoża,</w:t>
      </w:r>
    </w:p>
    <w:p w:rsidR="002D28FE" w:rsidRDefault="002D28FE" w:rsidP="001E67D4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ew. przyklejenie taśm kauczukowo – asfaltowych,</w:t>
      </w:r>
    </w:p>
    <w:p w:rsidR="002D28FE" w:rsidRDefault="002D28FE" w:rsidP="002D28FE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rozłożenie </w:t>
      </w:r>
      <w:r w:rsidR="007819BF">
        <w:rPr>
          <w:rFonts w:ascii="Arial" w:hAnsi="Arial" w:cs="Arial"/>
        </w:rPr>
        <w:t>kompozytu</w:t>
      </w:r>
      <w:r>
        <w:rPr>
          <w:rFonts w:ascii="Arial" w:hAnsi="Arial" w:cs="Arial"/>
        </w:rPr>
        <w:t xml:space="preserve"> bez fałd z przymocowaniem do podłoża i wycięciem otworów na studzienki.</w:t>
      </w:r>
    </w:p>
    <w:p w:rsidR="00FE0A65" w:rsidRPr="00FE0A65" w:rsidRDefault="00FE0A65" w:rsidP="00212AAB">
      <w:pPr>
        <w:pStyle w:val="Nagwek1"/>
        <w:rPr>
          <w:rFonts w:ascii="Arial" w:hAnsi="Arial" w:cs="Arial"/>
        </w:rPr>
      </w:pPr>
      <w:bookmarkStart w:id="10" w:name="_Toc426167082"/>
      <w:r w:rsidRPr="00FE0A65">
        <w:rPr>
          <w:rFonts w:ascii="Arial" w:hAnsi="Arial" w:cs="Arial"/>
        </w:rPr>
        <w:t>9. PODSTAWA PŁATNOŚCI</w:t>
      </w:r>
      <w:bookmarkEnd w:id="10"/>
    </w:p>
    <w:p w:rsidR="00FE0A65" w:rsidRPr="00FE0A65" w:rsidRDefault="00FE0A65" w:rsidP="00212AAB">
      <w:pPr>
        <w:pStyle w:val="Nagwek2"/>
        <w:rPr>
          <w:rFonts w:ascii="Arial" w:hAnsi="Arial" w:cs="Arial"/>
        </w:rPr>
      </w:pPr>
      <w:r w:rsidRPr="00FE0A65">
        <w:rPr>
          <w:rFonts w:ascii="Arial" w:hAnsi="Arial" w:cs="Arial"/>
        </w:rPr>
        <w:t>9.1. Ogólne ustalenia dotyczące podstawy płatności</w:t>
      </w:r>
    </w:p>
    <w:p w:rsidR="00FE0A65" w:rsidRPr="00FE0A65" w:rsidRDefault="00FE0A65" w:rsidP="00212AAB">
      <w:pPr>
        <w:rPr>
          <w:rFonts w:ascii="Arial" w:hAnsi="Arial" w:cs="Arial"/>
        </w:rPr>
      </w:pPr>
      <w:r w:rsidRPr="00FE0A65">
        <w:rPr>
          <w:rFonts w:ascii="Arial" w:hAnsi="Arial" w:cs="Arial"/>
        </w:rPr>
        <w:tab/>
        <w:t xml:space="preserve">Ogólne ustalenia dotyczące podstawy płatności podano w ST D-M-00.00.00 „Wymagania ogólne” </w:t>
      </w:r>
      <w:r w:rsidR="00474501">
        <w:rPr>
          <w:rFonts w:ascii="Arial" w:hAnsi="Arial" w:cs="Arial"/>
        </w:rPr>
        <w:t xml:space="preserve">[1] </w:t>
      </w:r>
      <w:proofErr w:type="spellStart"/>
      <w:r w:rsidRPr="00FE0A65">
        <w:rPr>
          <w:rFonts w:ascii="Arial" w:hAnsi="Arial" w:cs="Arial"/>
        </w:rPr>
        <w:t>pkt</w:t>
      </w:r>
      <w:proofErr w:type="spellEnd"/>
      <w:r w:rsidRPr="00FE0A65">
        <w:rPr>
          <w:rFonts w:ascii="Arial" w:hAnsi="Arial" w:cs="Arial"/>
        </w:rPr>
        <w:t xml:space="preserve"> 9.</w:t>
      </w:r>
    </w:p>
    <w:p w:rsidR="00FE0A65" w:rsidRPr="00FE0A65" w:rsidRDefault="00FE0A65" w:rsidP="00212AAB">
      <w:pPr>
        <w:pStyle w:val="Nagwek2"/>
        <w:rPr>
          <w:rFonts w:ascii="Arial" w:hAnsi="Arial" w:cs="Arial"/>
        </w:rPr>
      </w:pPr>
      <w:r w:rsidRPr="00FE0A65">
        <w:rPr>
          <w:rFonts w:ascii="Arial" w:hAnsi="Arial" w:cs="Arial"/>
        </w:rPr>
        <w:t>9.2. Cena jednostki obmiarowej</w:t>
      </w:r>
    </w:p>
    <w:p w:rsidR="00FE0A65" w:rsidRPr="00FE0A65" w:rsidRDefault="00FE0A65" w:rsidP="00212AAB">
      <w:pPr>
        <w:rPr>
          <w:rFonts w:ascii="Arial" w:hAnsi="Arial" w:cs="Arial"/>
        </w:rPr>
      </w:pPr>
      <w:r w:rsidRPr="00FE0A65">
        <w:rPr>
          <w:rFonts w:ascii="Arial" w:hAnsi="Arial" w:cs="Arial"/>
        </w:rPr>
        <w:tab/>
        <w:t>Cena 1 m</w:t>
      </w:r>
      <w:r w:rsidR="00005065">
        <w:rPr>
          <w:rFonts w:ascii="Arial" w:hAnsi="Arial" w:cs="Arial"/>
          <w:vertAlign w:val="superscript"/>
        </w:rPr>
        <w:t>2</w:t>
      </w:r>
      <w:r w:rsidRPr="00FE0A65">
        <w:rPr>
          <w:rFonts w:ascii="Arial" w:hAnsi="Arial" w:cs="Arial"/>
        </w:rPr>
        <w:t xml:space="preserve"> </w:t>
      </w:r>
      <w:r w:rsidR="00005065">
        <w:rPr>
          <w:rFonts w:ascii="Arial" w:hAnsi="Arial" w:cs="Arial"/>
        </w:rPr>
        <w:t xml:space="preserve">nawierzchni asfaltowej z </w:t>
      </w:r>
      <w:r w:rsidR="007819BF">
        <w:rPr>
          <w:rFonts w:ascii="Arial" w:hAnsi="Arial" w:cs="Arial"/>
        </w:rPr>
        <w:t>kompozytem</w:t>
      </w:r>
      <w:r w:rsidRPr="00FE0A65">
        <w:rPr>
          <w:rFonts w:ascii="Arial" w:hAnsi="Arial" w:cs="Arial"/>
        </w:rPr>
        <w:t xml:space="preserve"> obejmuje:</w:t>
      </w:r>
    </w:p>
    <w:p w:rsidR="00FE0A65" w:rsidRPr="00FE0A65" w:rsidRDefault="00FE0A65" w:rsidP="00212AAB">
      <w:pPr>
        <w:numPr>
          <w:ilvl w:val="0"/>
          <w:numId w:val="20"/>
        </w:numPr>
        <w:rPr>
          <w:rFonts w:ascii="Arial" w:hAnsi="Arial" w:cs="Arial"/>
          <w:b/>
        </w:rPr>
      </w:pPr>
      <w:r w:rsidRPr="00FE0A65">
        <w:rPr>
          <w:rFonts w:ascii="Arial" w:hAnsi="Arial" w:cs="Arial"/>
        </w:rPr>
        <w:t>prace pomiarowe i roboty przygotowawcze,</w:t>
      </w:r>
    </w:p>
    <w:p w:rsidR="00FE0A65" w:rsidRPr="00FE0A65" w:rsidRDefault="00FE0A65" w:rsidP="00212AAB">
      <w:pPr>
        <w:numPr>
          <w:ilvl w:val="0"/>
          <w:numId w:val="21"/>
        </w:numPr>
        <w:rPr>
          <w:rFonts w:ascii="Arial" w:hAnsi="Arial" w:cs="Arial"/>
          <w:b/>
        </w:rPr>
      </w:pPr>
      <w:r w:rsidRPr="00FE0A65">
        <w:rPr>
          <w:rFonts w:ascii="Arial" w:hAnsi="Arial" w:cs="Arial"/>
        </w:rPr>
        <w:t>oznakowanie robót,</w:t>
      </w:r>
    </w:p>
    <w:p w:rsidR="00FE0A65" w:rsidRPr="00FE0A65" w:rsidRDefault="00FE0A65" w:rsidP="00212AAB">
      <w:pPr>
        <w:numPr>
          <w:ilvl w:val="0"/>
          <w:numId w:val="22"/>
        </w:numPr>
        <w:rPr>
          <w:rFonts w:ascii="Arial" w:hAnsi="Arial" w:cs="Arial"/>
          <w:b/>
        </w:rPr>
      </w:pPr>
      <w:r w:rsidRPr="00FE0A65">
        <w:rPr>
          <w:rFonts w:ascii="Arial" w:hAnsi="Arial" w:cs="Arial"/>
        </w:rPr>
        <w:t>dostarczenie materiałów</w:t>
      </w:r>
      <w:r w:rsidR="00005065">
        <w:rPr>
          <w:rFonts w:ascii="Arial" w:hAnsi="Arial" w:cs="Arial"/>
        </w:rPr>
        <w:t xml:space="preserve"> i sprzętu na budowę</w:t>
      </w:r>
      <w:r w:rsidRPr="00FE0A65">
        <w:rPr>
          <w:rFonts w:ascii="Arial" w:hAnsi="Arial" w:cs="Arial"/>
        </w:rPr>
        <w:t>,</w:t>
      </w:r>
    </w:p>
    <w:p w:rsidR="00FE0A65" w:rsidRPr="00FE0A65" w:rsidRDefault="00FE0A65" w:rsidP="00212AAB">
      <w:pPr>
        <w:numPr>
          <w:ilvl w:val="0"/>
          <w:numId w:val="23"/>
        </w:numPr>
        <w:rPr>
          <w:rFonts w:ascii="Arial" w:hAnsi="Arial" w:cs="Arial"/>
          <w:b/>
        </w:rPr>
      </w:pPr>
      <w:r w:rsidRPr="00FE0A65">
        <w:rPr>
          <w:rFonts w:ascii="Arial" w:hAnsi="Arial" w:cs="Arial"/>
        </w:rPr>
        <w:t xml:space="preserve">wykonanie </w:t>
      </w:r>
      <w:r w:rsidR="00005065">
        <w:rPr>
          <w:rFonts w:ascii="Arial" w:hAnsi="Arial" w:cs="Arial"/>
        </w:rPr>
        <w:t>nawierzchni zgodnie z dokumentacja projektową, ST</w:t>
      </w:r>
      <w:r w:rsidRPr="00FE0A65">
        <w:rPr>
          <w:rFonts w:ascii="Arial" w:hAnsi="Arial" w:cs="Arial"/>
        </w:rPr>
        <w:t>,</w:t>
      </w:r>
      <w:r w:rsidR="00005065">
        <w:rPr>
          <w:rFonts w:ascii="Arial" w:hAnsi="Arial" w:cs="Arial"/>
        </w:rPr>
        <w:t xml:space="preserve"> i ewentualnie zaleceniami Inżyniera, obejmującej roboty rozbiórkowe, wypełnienie spękań, oczyszczenie podłoża, skropienie lepiszczem, rozłożenie </w:t>
      </w:r>
      <w:r w:rsidR="007819BF">
        <w:rPr>
          <w:rFonts w:ascii="Arial" w:hAnsi="Arial" w:cs="Arial"/>
        </w:rPr>
        <w:t>kompozytu</w:t>
      </w:r>
      <w:r w:rsidR="00005065">
        <w:rPr>
          <w:rFonts w:ascii="Arial" w:hAnsi="Arial" w:cs="Arial"/>
        </w:rPr>
        <w:t>, ułożenie nawierzchni asfaltowej, itp.,</w:t>
      </w:r>
    </w:p>
    <w:p w:rsidR="00FE0A65" w:rsidRPr="00005065" w:rsidRDefault="00005065" w:rsidP="00212AAB">
      <w:pPr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pomiary i badania laboratoryjne,</w:t>
      </w:r>
    </w:p>
    <w:p w:rsidR="00005065" w:rsidRPr="00FE0A65" w:rsidRDefault="00005065" w:rsidP="00212AAB">
      <w:pPr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odtransportowanie sprzętu z placu budowy.</w:t>
      </w:r>
    </w:p>
    <w:p w:rsidR="0011791A" w:rsidRPr="00FE0A65" w:rsidRDefault="0011791A" w:rsidP="0011791A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Pr="00FE0A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PRZEPISY ZWIĄZANE</w:t>
      </w:r>
    </w:p>
    <w:p w:rsidR="0011791A" w:rsidRPr="00FE0A65" w:rsidRDefault="0011791A" w:rsidP="0011791A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FE0A65">
        <w:rPr>
          <w:rFonts w:ascii="Arial" w:hAnsi="Arial" w:cs="Arial"/>
        </w:rPr>
        <w:t>.</w:t>
      </w:r>
      <w:r>
        <w:rPr>
          <w:rFonts w:ascii="Arial" w:hAnsi="Arial" w:cs="Arial"/>
        </w:rPr>
        <w:t>1. Ogólne Specyfikacje Techniczne (OST)</w:t>
      </w:r>
    </w:p>
    <w:p w:rsidR="0011791A" w:rsidRDefault="0011791A" w:rsidP="00212AAB">
      <w:pPr>
        <w:rPr>
          <w:rFonts w:ascii="Arial" w:hAnsi="Arial" w:cs="Arial"/>
        </w:rPr>
      </w:pPr>
      <w:r>
        <w:rPr>
          <w:rFonts w:ascii="Arial" w:hAnsi="Arial" w:cs="Arial"/>
        </w:rPr>
        <w:t>1.   D-M-00.00.00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Wymagania ogólne.</w:t>
      </w:r>
    </w:p>
    <w:p w:rsidR="0011791A" w:rsidRDefault="0011791A" w:rsidP="0011791A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2.   D-01.02.04</w:t>
      </w:r>
      <w:r>
        <w:rPr>
          <w:rFonts w:ascii="Arial" w:hAnsi="Arial" w:cs="Arial"/>
        </w:rPr>
        <w:tab/>
        <w:t>Rozbiórka elementów dróg, ogrodzeń i przepustów (</w:t>
      </w:r>
      <w:proofErr w:type="spellStart"/>
      <w:r>
        <w:rPr>
          <w:rFonts w:ascii="Arial" w:hAnsi="Arial" w:cs="Arial"/>
        </w:rPr>
        <w:t>podspecyfikacja</w:t>
      </w:r>
      <w:proofErr w:type="spellEnd"/>
      <w:r>
        <w:rPr>
          <w:rFonts w:ascii="Arial" w:hAnsi="Arial" w:cs="Arial"/>
        </w:rPr>
        <w:t xml:space="preserve"> w zbiorze elementów D-01.00.00 Roboty przygotowawcze)</w:t>
      </w:r>
    </w:p>
    <w:p w:rsidR="0011791A" w:rsidRDefault="0011791A" w:rsidP="0011791A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3.   D-04.03.01</w:t>
      </w:r>
      <w:r>
        <w:rPr>
          <w:rFonts w:ascii="Arial" w:hAnsi="Arial" w:cs="Arial"/>
        </w:rPr>
        <w:tab/>
        <w:t>Oczyszczenie i skropienie warstw konstrukcyjnych (</w:t>
      </w:r>
      <w:proofErr w:type="spellStart"/>
      <w:r>
        <w:rPr>
          <w:rFonts w:ascii="Arial" w:hAnsi="Arial" w:cs="Arial"/>
        </w:rPr>
        <w:t>podspecyfikacja</w:t>
      </w:r>
      <w:proofErr w:type="spellEnd"/>
      <w:r>
        <w:rPr>
          <w:rFonts w:ascii="Arial" w:hAnsi="Arial" w:cs="Arial"/>
        </w:rPr>
        <w:t xml:space="preserve"> w zbiorze D-04.01.01 ÷ 04.03.01 Dolne wa</w:t>
      </w:r>
      <w:r w:rsidR="00901433">
        <w:rPr>
          <w:rFonts w:ascii="Arial" w:hAnsi="Arial" w:cs="Arial"/>
        </w:rPr>
        <w:t>rs</w:t>
      </w:r>
      <w:r>
        <w:rPr>
          <w:rFonts w:ascii="Arial" w:hAnsi="Arial" w:cs="Arial"/>
        </w:rPr>
        <w:t xml:space="preserve">twy podbudów </w:t>
      </w:r>
      <w:r w:rsidR="00901433">
        <w:rPr>
          <w:rFonts w:ascii="Arial" w:hAnsi="Arial" w:cs="Arial"/>
        </w:rPr>
        <w:t>oraz oczyszczenie i skropienie)</w:t>
      </w:r>
    </w:p>
    <w:p w:rsidR="00901433" w:rsidRDefault="00901433" w:rsidP="0011791A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4.   D-04.04.00÷04.04.03</w:t>
      </w:r>
      <w:r>
        <w:rPr>
          <w:rFonts w:ascii="Arial" w:hAnsi="Arial" w:cs="Arial"/>
        </w:rPr>
        <w:tab/>
        <w:t xml:space="preserve">Podbudowy z kruszywa stabilizowanego mechanicznie </w:t>
      </w:r>
    </w:p>
    <w:p w:rsidR="00901433" w:rsidRDefault="00901433" w:rsidP="0011791A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5.   D-04.08.01</w:t>
      </w:r>
      <w:r>
        <w:rPr>
          <w:rFonts w:ascii="Arial" w:hAnsi="Arial" w:cs="Arial"/>
        </w:rPr>
        <w:tab/>
        <w:t>Wyrównanie podbudowy mieszankami mineralno-asfaltowymi (</w:t>
      </w:r>
      <w:proofErr w:type="spellStart"/>
      <w:r>
        <w:rPr>
          <w:rFonts w:ascii="Arial" w:hAnsi="Arial" w:cs="Arial"/>
        </w:rPr>
        <w:t>podspecyfikacja</w:t>
      </w:r>
      <w:proofErr w:type="spellEnd"/>
      <w:r>
        <w:rPr>
          <w:rFonts w:ascii="Arial" w:hAnsi="Arial" w:cs="Arial"/>
        </w:rPr>
        <w:t xml:space="preserve"> w zbiorze D-04.08.00 Wyrównanie podbudowy)</w:t>
      </w:r>
    </w:p>
    <w:p w:rsidR="00901433" w:rsidRDefault="00901433" w:rsidP="0011791A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6.   D-05.03.04a</w:t>
      </w:r>
      <w:r>
        <w:rPr>
          <w:rFonts w:ascii="Arial" w:hAnsi="Arial" w:cs="Arial"/>
        </w:rPr>
        <w:tab/>
        <w:t>Wypełnienie szczelin w nawierzchni z betonu cementowego</w:t>
      </w:r>
    </w:p>
    <w:p w:rsidR="00901433" w:rsidRDefault="00901433" w:rsidP="0011791A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7.   D-05.03.05</w:t>
      </w:r>
      <w:r>
        <w:rPr>
          <w:rFonts w:ascii="Arial" w:hAnsi="Arial" w:cs="Arial"/>
        </w:rPr>
        <w:tab/>
        <w:t>Nawierzchnia z betonu asfaltowego</w:t>
      </w:r>
    </w:p>
    <w:p w:rsidR="00901433" w:rsidRDefault="00901433" w:rsidP="0011791A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8.   D-05.03.11</w:t>
      </w:r>
      <w:r>
        <w:rPr>
          <w:rFonts w:ascii="Arial" w:hAnsi="Arial" w:cs="Arial"/>
        </w:rPr>
        <w:tab/>
        <w:t>Recykling (</w:t>
      </w:r>
      <w:proofErr w:type="spellStart"/>
      <w:r>
        <w:rPr>
          <w:rFonts w:ascii="Arial" w:hAnsi="Arial" w:cs="Arial"/>
        </w:rPr>
        <w:t>podspecyfikacja</w:t>
      </w:r>
      <w:proofErr w:type="spellEnd"/>
      <w:r>
        <w:rPr>
          <w:rFonts w:ascii="Arial" w:hAnsi="Arial" w:cs="Arial"/>
        </w:rPr>
        <w:t xml:space="preserve"> „Frezowanie nawierzchni asfaltowych na zimno”)</w:t>
      </w:r>
    </w:p>
    <w:p w:rsidR="00901433" w:rsidRDefault="00901433" w:rsidP="0011791A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9.   D-05.03.15</w:t>
      </w:r>
      <w:r>
        <w:rPr>
          <w:rFonts w:ascii="Arial" w:hAnsi="Arial" w:cs="Arial"/>
        </w:rPr>
        <w:tab/>
        <w:t>Naprawa (przez uszczelnienie) podłużnych i poprzecznych spękań nawierzchni bitumicznych</w:t>
      </w:r>
    </w:p>
    <w:p w:rsidR="00901433" w:rsidRDefault="00901433" w:rsidP="0011791A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10. D-05.03.16</w:t>
      </w:r>
      <w:r>
        <w:rPr>
          <w:rFonts w:ascii="Arial" w:hAnsi="Arial" w:cs="Arial"/>
        </w:rPr>
        <w:tab/>
        <w:t>Naprawa (przez uszczelnienie) podłużnych i poprzecznych spękań nawierzchni betonowych</w:t>
      </w:r>
    </w:p>
    <w:p w:rsidR="00901433" w:rsidRPr="00901433" w:rsidRDefault="00901433" w:rsidP="0011791A">
      <w:pPr>
        <w:ind w:left="2832" w:hanging="2832"/>
        <w:rPr>
          <w:rFonts w:ascii="Arial" w:hAnsi="Arial" w:cs="Arial"/>
        </w:rPr>
      </w:pPr>
      <w:r w:rsidRPr="00901433">
        <w:rPr>
          <w:rFonts w:ascii="Arial" w:hAnsi="Arial" w:cs="Arial"/>
        </w:rPr>
        <w:t>11. D-05.03.17</w:t>
      </w:r>
      <w:r w:rsidRPr="00901433">
        <w:rPr>
          <w:rFonts w:ascii="Arial" w:hAnsi="Arial" w:cs="Arial"/>
        </w:rPr>
        <w:tab/>
        <w:t>Remont cząstkowy nawierzchni bitumicznych</w:t>
      </w:r>
    </w:p>
    <w:p w:rsidR="00901433" w:rsidRPr="00901433" w:rsidRDefault="00901433" w:rsidP="0011791A">
      <w:pPr>
        <w:ind w:left="2832" w:hanging="2832"/>
        <w:rPr>
          <w:rFonts w:ascii="Arial" w:hAnsi="Arial" w:cs="Arial"/>
        </w:rPr>
      </w:pPr>
      <w:r w:rsidRPr="00901433">
        <w:rPr>
          <w:rFonts w:ascii="Arial" w:hAnsi="Arial" w:cs="Arial"/>
        </w:rPr>
        <w:t>12. D-05.03.18</w:t>
      </w:r>
      <w:r w:rsidRPr="00901433">
        <w:rPr>
          <w:rFonts w:ascii="Arial" w:hAnsi="Arial" w:cs="Arial"/>
        </w:rPr>
        <w:tab/>
        <w:t>Remont cząstkowy nawierzchni betonowych</w:t>
      </w:r>
    </w:p>
    <w:p w:rsidR="00901433" w:rsidRPr="00901433" w:rsidRDefault="00901433" w:rsidP="0011791A">
      <w:pPr>
        <w:ind w:left="2832" w:hanging="2832"/>
        <w:rPr>
          <w:rFonts w:ascii="Arial" w:hAnsi="Arial" w:cs="Arial"/>
        </w:rPr>
      </w:pPr>
    </w:p>
    <w:p w:rsidR="00901433" w:rsidRPr="00901433" w:rsidRDefault="00901433" w:rsidP="00901433">
      <w:pPr>
        <w:pStyle w:val="Nagwek2"/>
        <w:rPr>
          <w:rFonts w:ascii="Arial" w:hAnsi="Arial" w:cs="Arial"/>
        </w:rPr>
      </w:pPr>
      <w:r w:rsidRPr="00901433">
        <w:rPr>
          <w:rFonts w:ascii="Arial" w:hAnsi="Arial" w:cs="Arial"/>
        </w:rPr>
        <w:t>10.2. Inne dokumenty</w:t>
      </w:r>
    </w:p>
    <w:p w:rsidR="00901433" w:rsidRDefault="00901433" w:rsidP="002A7E9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2A7E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Tymczasowe wytyczne techniczne. </w:t>
      </w:r>
      <w:proofErr w:type="spellStart"/>
      <w:r>
        <w:rPr>
          <w:rFonts w:ascii="Arial" w:hAnsi="Arial" w:cs="Arial"/>
        </w:rPr>
        <w:t>Polimeroasfalty</w:t>
      </w:r>
      <w:proofErr w:type="spellEnd"/>
      <w:r>
        <w:rPr>
          <w:rFonts w:ascii="Arial" w:hAnsi="Arial" w:cs="Arial"/>
        </w:rPr>
        <w:t xml:space="preserve"> drogowe. TWT-PAD-97. Informacje, </w:t>
      </w:r>
      <w:r w:rsidR="002A7E96">
        <w:rPr>
          <w:rFonts w:ascii="Arial" w:hAnsi="Arial" w:cs="Arial"/>
        </w:rPr>
        <w:t>instrukcje – zeszyt 54, IBDIM, Warszawa, 1997</w:t>
      </w:r>
    </w:p>
    <w:p w:rsidR="002A7E96" w:rsidRDefault="002A7E96" w:rsidP="002A7E9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 xml:space="preserve">Warunki techniczne. Drogowe kationowe emulsje asfaltowe EmA-99. Informacje, instrukcje – zeszyt 60, </w:t>
      </w:r>
      <w:proofErr w:type="spellStart"/>
      <w:r>
        <w:rPr>
          <w:rFonts w:ascii="Arial" w:hAnsi="Arial" w:cs="Arial"/>
        </w:rPr>
        <w:t>IBDiM</w:t>
      </w:r>
      <w:proofErr w:type="spellEnd"/>
      <w:r>
        <w:rPr>
          <w:rFonts w:ascii="Arial" w:hAnsi="Arial" w:cs="Arial"/>
        </w:rPr>
        <w:t>, Warszawa, 1999</w:t>
      </w:r>
    </w:p>
    <w:p w:rsidR="002A7E96" w:rsidRPr="00901433" w:rsidRDefault="002A7E96" w:rsidP="002A7E9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 xml:space="preserve">Katalog wzmocnień i remontów nawierzchni podatnych i półsztywnych, GDDP – </w:t>
      </w:r>
      <w:proofErr w:type="spellStart"/>
      <w:r>
        <w:rPr>
          <w:rFonts w:ascii="Arial" w:hAnsi="Arial" w:cs="Arial"/>
        </w:rPr>
        <w:t>IBDiM</w:t>
      </w:r>
      <w:proofErr w:type="spellEnd"/>
      <w:r>
        <w:rPr>
          <w:rFonts w:ascii="Arial" w:hAnsi="Arial" w:cs="Arial"/>
        </w:rPr>
        <w:t>, Warszawa, 2001</w:t>
      </w:r>
    </w:p>
    <w:p w:rsidR="00901433" w:rsidRPr="00901433" w:rsidRDefault="00901433" w:rsidP="0011791A">
      <w:pPr>
        <w:ind w:left="2832" w:hanging="2832"/>
        <w:rPr>
          <w:rFonts w:ascii="Arial" w:hAnsi="Arial" w:cs="Arial"/>
        </w:rPr>
      </w:pPr>
    </w:p>
    <w:p w:rsidR="0011791A" w:rsidRPr="00901433" w:rsidRDefault="0011791A" w:rsidP="00212AAB">
      <w:pPr>
        <w:rPr>
          <w:rFonts w:ascii="Arial" w:hAnsi="Arial" w:cs="Arial"/>
        </w:rPr>
      </w:pPr>
    </w:p>
    <w:p w:rsidR="00901433" w:rsidRPr="00901433" w:rsidRDefault="00901433">
      <w:pPr>
        <w:rPr>
          <w:rFonts w:ascii="Arial" w:hAnsi="Arial" w:cs="Arial"/>
        </w:rPr>
      </w:pPr>
    </w:p>
    <w:sectPr w:rsidR="00901433" w:rsidRPr="00901433" w:rsidSect="006C66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6F" w:rsidRDefault="00FD566F">
      <w:r>
        <w:separator/>
      </w:r>
    </w:p>
  </w:endnote>
  <w:endnote w:type="continuationSeparator" w:id="1">
    <w:p w:rsidR="00FD566F" w:rsidRDefault="00FD5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6F" w:rsidRDefault="00FD566F">
      <w:r>
        <w:separator/>
      </w:r>
    </w:p>
  </w:footnote>
  <w:footnote w:type="continuationSeparator" w:id="1">
    <w:p w:rsidR="00FD566F" w:rsidRDefault="00FD5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4F1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1">
    <w:nsid w:val="03D23937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2">
    <w:nsid w:val="04196F6C"/>
    <w:multiLevelType w:val="singleLevel"/>
    <w:tmpl w:val="BA1079F2"/>
    <w:lvl w:ilvl="0">
      <w:start w:val="3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3">
    <w:nsid w:val="066D4533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4">
    <w:nsid w:val="13B94883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5">
    <w:nsid w:val="1F1B1728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6">
    <w:nsid w:val="23187859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7">
    <w:nsid w:val="24EB7802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8">
    <w:nsid w:val="27453BF1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9">
    <w:nsid w:val="2CF976C5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10">
    <w:nsid w:val="334654B8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11">
    <w:nsid w:val="34142C99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12">
    <w:nsid w:val="371B36FF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13">
    <w:nsid w:val="3C56749A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14">
    <w:nsid w:val="3CD43FD6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15">
    <w:nsid w:val="4449660C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16">
    <w:nsid w:val="52D57BAA"/>
    <w:multiLevelType w:val="hybridMultilevel"/>
    <w:tmpl w:val="90CEC1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E0F1B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18">
    <w:nsid w:val="539D0201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19">
    <w:nsid w:val="56E31C64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20">
    <w:nsid w:val="5C8D47D0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21">
    <w:nsid w:val="66726731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22">
    <w:nsid w:val="687947A6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23">
    <w:nsid w:val="6F03124B"/>
    <w:multiLevelType w:val="singleLevel"/>
    <w:tmpl w:val="11F2B45C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4">
    <w:nsid w:val="72741164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25">
    <w:nsid w:val="74F114F4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26">
    <w:nsid w:val="772B7381"/>
    <w:multiLevelType w:val="singleLevel"/>
    <w:tmpl w:val="57B0677A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25"/>
  </w:num>
  <w:num w:numId="4">
    <w:abstractNumId w:val="3"/>
  </w:num>
  <w:num w:numId="5">
    <w:abstractNumId w:val="19"/>
  </w:num>
  <w:num w:numId="6">
    <w:abstractNumId w:val="14"/>
  </w:num>
  <w:num w:numId="7">
    <w:abstractNumId w:val="26"/>
  </w:num>
  <w:num w:numId="8">
    <w:abstractNumId w:val="1"/>
  </w:num>
  <w:num w:numId="9">
    <w:abstractNumId w:val="11"/>
  </w:num>
  <w:num w:numId="10">
    <w:abstractNumId w:val="0"/>
  </w:num>
  <w:num w:numId="11">
    <w:abstractNumId w:val="17"/>
  </w:num>
  <w:num w:numId="12">
    <w:abstractNumId w:val="8"/>
  </w:num>
  <w:num w:numId="13">
    <w:abstractNumId w:val="12"/>
  </w:num>
  <w:num w:numId="14">
    <w:abstractNumId w:val="10"/>
  </w:num>
  <w:num w:numId="15">
    <w:abstractNumId w:val="21"/>
  </w:num>
  <w:num w:numId="16">
    <w:abstractNumId w:val="22"/>
  </w:num>
  <w:num w:numId="17">
    <w:abstractNumId w:val="15"/>
  </w:num>
  <w:num w:numId="18">
    <w:abstractNumId w:val="4"/>
  </w:num>
  <w:num w:numId="19">
    <w:abstractNumId w:val="24"/>
  </w:num>
  <w:num w:numId="20">
    <w:abstractNumId w:val="13"/>
  </w:num>
  <w:num w:numId="21">
    <w:abstractNumId w:val="18"/>
  </w:num>
  <w:num w:numId="22">
    <w:abstractNumId w:val="9"/>
  </w:num>
  <w:num w:numId="23">
    <w:abstractNumId w:val="20"/>
  </w:num>
  <w:num w:numId="24">
    <w:abstractNumId w:val="5"/>
  </w:num>
  <w:num w:numId="25">
    <w:abstractNumId w:val="16"/>
  </w:num>
  <w:num w:numId="26">
    <w:abstractNumId w:val="23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2E1"/>
    <w:rsid w:val="00005065"/>
    <w:rsid w:val="00015890"/>
    <w:rsid w:val="00027B5D"/>
    <w:rsid w:val="0003214C"/>
    <w:rsid w:val="00050157"/>
    <w:rsid w:val="00051273"/>
    <w:rsid w:val="0006097C"/>
    <w:rsid w:val="0007679D"/>
    <w:rsid w:val="000A1169"/>
    <w:rsid w:val="000B6418"/>
    <w:rsid w:val="000D4D80"/>
    <w:rsid w:val="000D6D25"/>
    <w:rsid w:val="000D6D8A"/>
    <w:rsid w:val="000F01DA"/>
    <w:rsid w:val="000F1135"/>
    <w:rsid w:val="001079DC"/>
    <w:rsid w:val="0011791A"/>
    <w:rsid w:val="00137050"/>
    <w:rsid w:val="00146C2F"/>
    <w:rsid w:val="001478CD"/>
    <w:rsid w:val="00162757"/>
    <w:rsid w:val="00164957"/>
    <w:rsid w:val="0017286F"/>
    <w:rsid w:val="00175664"/>
    <w:rsid w:val="001866D0"/>
    <w:rsid w:val="001A5696"/>
    <w:rsid w:val="001B2201"/>
    <w:rsid w:val="001B3236"/>
    <w:rsid w:val="001B34E3"/>
    <w:rsid w:val="001B3D20"/>
    <w:rsid w:val="001B76A2"/>
    <w:rsid w:val="001D4551"/>
    <w:rsid w:val="001E67D4"/>
    <w:rsid w:val="001F795F"/>
    <w:rsid w:val="00212AAB"/>
    <w:rsid w:val="0024625E"/>
    <w:rsid w:val="00276B3C"/>
    <w:rsid w:val="00277978"/>
    <w:rsid w:val="002830C7"/>
    <w:rsid w:val="002A7E96"/>
    <w:rsid w:val="002B50F6"/>
    <w:rsid w:val="002C2E8E"/>
    <w:rsid w:val="002C7A0A"/>
    <w:rsid w:val="002D28FE"/>
    <w:rsid w:val="002D6C21"/>
    <w:rsid w:val="002F3A70"/>
    <w:rsid w:val="002F6A63"/>
    <w:rsid w:val="003036D7"/>
    <w:rsid w:val="00322EB9"/>
    <w:rsid w:val="003244BF"/>
    <w:rsid w:val="003316C4"/>
    <w:rsid w:val="00343672"/>
    <w:rsid w:val="00367B05"/>
    <w:rsid w:val="003730B9"/>
    <w:rsid w:val="00376404"/>
    <w:rsid w:val="003768AD"/>
    <w:rsid w:val="0038726F"/>
    <w:rsid w:val="003A4305"/>
    <w:rsid w:val="003A62A8"/>
    <w:rsid w:val="003B00F7"/>
    <w:rsid w:val="003C56BC"/>
    <w:rsid w:val="003D38DB"/>
    <w:rsid w:val="003D6114"/>
    <w:rsid w:val="003E38E4"/>
    <w:rsid w:val="003E3F8D"/>
    <w:rsid w:val="003F4A1B"/>
    <w:rsid w:val="00415D1F"/>
    <w:rsid w:val="00416CD8"/>
    <w:rsid w:val="00416E7A"/>
    <w:rsid w:val="00425514"/>
    <w:rsid w:val="00446A3A"/>
    <w:rsid w:val="0045355F"/>
    <w:rsid w:val="00453658"/>
    <w:rsid w:val="00465F71"/>
    <w:rsid w:val="00474501"/>
    <w:rsid w:val="004776CB"/>
    <w:rsid w:val="004A42CB"/>
    <w:rsid w:val="004A4E4F"/>
    <w:rsid w:val="004A4F30"/>
    <w:rsid w:val="004B4A6D"/>
    <w:rsid w:val="004E5679"/>
    <w:rsid w:val="004E66D1"/>
    <w:rsid w:val="005029EB"/>
    <w:rsid w:val="005035F4"/>
    <w:rsid w:val="00513FE9"/>
    <w:rsid w:val="00521641"/>
    <w:rsid w:val="00530F15"/>
    <w:rsid w:val="005519D1"/>
    <w:rsid w:val="00565034"/>
    <w:rsid w:val="005B321A"/>
    <w:rsid w:val="005C5BB1"/>
    <w:rsid w:val="005D6C3C"/>
    <w:rsid w:val="005E6B56"/>
    <w:rsid w:val="005E7C69"/>
    <w:rsid w:val="005E7D8D"/>
    <w:rsid w:val="005F5078"/>
    <w:rsid w:val="005F7360"/>
    <w:rsid w:val="00601986"/>
    <w:rsid w:val="006162E4"/>
    <w:rsid w:val="00617FB9"/>
    <w:rsid w:val="00637B01"/>
    <w:rsid w:val="00644C45"/>
    <w:rsid w:val="00677E25"/>
    <w:rsid w:val="00682381"/>
    <w:rsid w:val="006A4C6C"/>
    <w:rsid w:val="006B4A8C"/>
    <w:rsid w:val="006C25A4"/>
    <w:rsid w:val="006C5972"/>
    <w:rsid w:val="006C663F"/>
    <w:rsid w:val="006D5EEE"/>
    <w:rsid w:val="006F3FB1"/>
    <w:rsid w:val="00700C0B"/>
    <w:rsid w:val="00714B45"/>
    <w:rsid w:val="0073506F"/>
    <w:rsid w:val="00737F39"/>
    <w:rsid w:val="00740B54"/>
    <w:rsid w:val="00751EC1"/>
    <w:rsid w:val="007652CC"/>
    <w:rsid w:val="0076634F"/>
    <w:rsid w:val="007728F2"/>
    <w:rsid w:val="007740AF"/>
    <w:rsid w:val="007819BF"/>
    <w:rsid w:val="0078645C"/>
    <w:rsid w:val="00790A7E"/>
    <w:rsid w:val="00796D53"/>
    <w:rsid w:val="00796D6B"/>
    <w:rsid w:val="00797757"/>
    <w:rsid w:val="007A4257"/>
    <w:rsid w:val="007B2EEE"/>
    <w:rsid w:val="007B4E8E"/>
    <w:rsid w:val="007C5759"/>
    <w:rsid w:val="007E3344"/>
    <w:rsid w:val="007F71B9"/>
    <w:rsid w:val="00847065"/>
    <w:rsid w:val="00860431"/>
    <w:rsid w:val="00870718"/>
    <w:rsid w:val="00870A65"/>
    <w:rsid w:val="0087466A"/>
    <w:rsid w:val="00886166"/>
    <w:rsid w:val="00892D47"/>
    <w:rsid w:val="008B1B77"/>
    <w:rsid w:val="008B5459"/>
    <w:rsid w:val="008D17D6"/>
    <w:rsid w:val="008F27ED"/>
    <w:rsid w:val="008F3988"/>
    <w:rsid w:val="008F7B7E"/>
    <w:rsid w:val="00901433"/>
    <w:rsid w:val="009048E4"/>
    <w:rsid w:val="00914B61"/>
    <w:rsid w:val="00920DD2"/>
    <w:rsid w:val="009321CA"/>
    <w:rsid w:val="0093447C"/>
    <w:rsid w:val="00935955"/>
    <w:rsid w:val="00954EBC"/>
    <w:rsid w:val="00956557"/>
    <w:rsid w:val="00965A11"/>
    <w:rsid w:val="00991D63"/>
    <w:rsid w:val="009A5556"/>
    <w:rsid w:val="009C24AB"/>
    <w:rsid w:val="009C53A2"/>
    <w:rsid w:val="00A04CE0"/>
    <w:rsid w:val="00A05C40"/>
    <w:rsid w:val="00A115F7"/>
    <w:rsid w:val="00A155BA"/>
    <w:rsid w:val="00A334ED"/>
    <w:rsid w:val="00A34C05"/>
    <w:rsid w:val="00A40DA7"/>
    <w:rsid w:val="00A430B0"/>
    <w:rsid w:val="00A44556"/>
    <w:rsid w:val="00A551B2"/>
    <w:rsid w:val="00A6553E"/>
    <w:rsid w:val="00A65985"/>
    <w:rsid w:val="00A827EF"/>
    <w:rsid w:val="00A84365"/>
    <w:rsid w:val="00A911E6"/>
    <w:rsid w:val="00AA22A4"/>
    <w:rsid w:val="00AA62B8"/>
    <w:rsid w:val="00AC271F"/>
    <w:rsid w:val="00AC5CE2"/>
    <w:rsid w:val="00AD4814"/>
    <w:rsid w:val="00AE393E"/>
    <w:rsid w:val="00AF3E45"/>
    <w:rsid w:val="00AF41F3"/>
    <w:rsid w:val="00B11C5D"/>
    <w:rsid w:val="00B145BA"/>
    <w:rsid w:val="00B450D3"/>
    <w:rsid w:val="00B46942"/>
    <w:rsid w:val="00B6466C"/>
    <w:rsid w:val="00B661DB"/>
    <w:rsid w:val="00B70978"/>
    <w:rsid w:val="00B82732"/>
    <w:rsid w:val="00BB29B6"/>
    <w:rsid w:val="00BE386D"/>
    <w:rsid w:val="00BF19EB"/>
    <w:rsid w:val="00C038BB"/>
    <w:rsid w:val="00C1075E"/>
    <w:rsid w:val="00C23A7C"/>
    <w:rsid w:val="00C451C5"/>
    <w:rsid w:val="00C56CDA"/>
    <w:rsid w:val="00C609EC"/>
    <w:rsid w:val="00C90FED"/>
    <w:rsid w:val="00C937DC"/>
    <w:rsid w:val="00CA5AE1"/>
    <w:rsid w:val="00CC2A0D"/>
    <w:rsid w:val="00CD34F3"/>
    <w:rsid w:val="00CD4B9D"/>
    <w:rsid w:val="00CE1F5F"/>
    <w:rsid w:val="00D07257"/>
    <w:rsid w:val="00D2152F"/>
    <w:rsid w:val="00D40811"/>
    <w:rsid w:val="00D440FE"/>
    <w:rsid w:val="00D93555"/>
    <w:rsid w:val="00DA1162"/>
    <w:rsid w:val="00DA17AA"/>
    <w:rsid w:val="00DA4C07"/>
    <w:rsid w:val="00DB2604"/>
    <w:rsid w:val="00DC7EDB"/>
    <w:rsid w:val="00DD0E09"/>
    <w:rsid w:val="00DF6EA3"/>
    <w:rsid w:val="00E06875"/>
    <w:rsid w:val="00E068CE"/>
    <w:rsid w:val="00E2664D"/>
    <w:rsid w:val="00E432B5"/>
    <w:rsid w:val="00E570B7"/>
    <w:rsid w:val="00E70C38"/>
    <w:rsid w:val="00E82D48"/>
    <w:rsid w:val="00E84082"/>
    <w:rsid w:val="00E85B36"/>
    <w:rsid w:val="00EA5266"/>
    <w:rsid w:val="00EA52E1"/>
    <w:rsid w:val="00EB4266"/>
    <w:rsid w:val="00EB794C"/>
    <w:rsid w:val="00EE246D"/>
    <w:rsid w:val="00EE67CD"/>
    <w:rsid w:val="00EF1B02"/>
    <w:rsid w:val="00F03236"/>
    <w:rsid w:val="00F131EE"/>
    <w:rsid w:val="00F514EE"/>
    <w:rsid w:val="00F524DD"/>
    <w:rsid w:val="00F54AB0"/>
    <w:rsid w:val="00F61E82"/>
    <w:rsid w:val="00F6451C"/>
    <w:rsid w:val="00F64F28"/>
    <w:rsid w:val="00F6564B"/>
    <w:rsid w:val="00F77585"/>
    <w:rsid w:val="00F83910"/>
    <w:rsid w:val="00FA23AF"/>
    <w:rsid w:val="00FA6190"/>
    <w:rsid w:val="00FB6543"/>
    <w:rsid w:val="00FB65A2"/>
    <w:rsid w:val="00FC212A"/>
    <w:rsid w:val="00FC3566"/>
    <w:rsid w:val="00FD566F"/>
    <w:rsid w:val="00FE0A65"/>
    <w:rsid w:val="00FE30E0"/>
    <w:rsid w:val="00FF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FE30E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FE0A65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FE0A65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E0A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D481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036D7"/>
    <w:pPr>
      <w:overflowPunct/>
      <w:autoSpaceDE/>
      <w:autoSpaceDN/>
      <w:adjustRightInd/>
      <w:textAlignment w:val="auto"/>
    </w:pPr>
    <w:rPr>
      <w:b/>
      <w:sz w:val="24"/>
    </w:rPr>
  </w:style>
  <w:style w:type="paragraph" w:styleId="Tekstpodstawowy2">
    <w:name w:val="Body Text 2"/>
    <w:basedOn w:val="Normalny"/>
    <w:rsid w:val="00B450D3"/>
    <w:pPr>
      <w:spacing w:after="120" w:line="480" w:lineRule="auto"/>
    </w:pPr>
  </w:style>
  <w:style w:type="paragraph" w:styleId="Tekstpodstawowy">
    <w:name w:val="Body Text"/>
    <w:basedOn w:val="Normalny"/>
    <w:rsid w:val="00B450D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2954</Words>
  <Characters>20594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INORA LTD.</Company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INORA</dc:creator>
  <cp:lastModifiedBy>Notebook</cp:lastModifiedBy>
  <cp:revision>2</cp:revision>
  <cp:lastPrinted>2006-04-14T12:15:00Z</cp:lastPrinted>
  <dcterms:created xsi:type="dcterms:W3CDTF">2023-12-01T17:51:00Z</dcterms:created>
  <dcterms:modified xsi:type="dcterms:W3CDTF">2023-12-01T17:51:00Z</dcterms:modified>
</cp:coreProperties>
</file>