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0720B" w14:textId="333DD25B" w:rsidR="008B5A59" w:rsidRDefault="006063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Umowa nr ZP.272</w:t>
      </w:r>
      <w:r w:rsidR="00DB2ABE">
        <w:rPr>
          <w:rFonts w:ascii="Times New Roman" w:hAnsi="Times New Roman" w:cs="Times New Roman"/>
          <w:sz w:val="24"/>
          <w:szCs w:val="24"/>
        </w:rPr>
        <w:t>…..</w:t>
      </w:r>
      <w:r w:rsidR="00955D26">
        <w:rPr>
          <w:rFonts w:ascii="Times New Roman" w:hAnsi="Times New Roman" w:cs="Times New Roman"/>
          <w:sz w:val="24"/>
          <w:szCs w:val="24"/>
        </w:rPr>
        <w:t>.</w:t>
      </w:r>
      <w:r>
        <w:rPr>
          <w:rFonts w:ascii="Times New Roman" w:hAnsi="Times New Roman" w:cs="Times New Roman"/>
          <w:sz w:val="24"/>
          <w:szCs w:val="24"/>
        </w:rPr>
        <w:t>202</w:t>
      </w:r>
      <w:r w:rsidR="00DB2ABE">
        <w:rPr>
          <w:rFonts w:ascii="Times New Roman" w:hAnsi="Times New Roman" w:cs="Times New Roman"/>
          <w:sz w:val="24"/>
          <w:szCs w:val="24"/>
        </w:rPr>
        <w:t>4</w:t>
      </w:r>
    </w:p>
    <w:p w14:paraId="66B400E9" w14:textId="77777777" w:rsidR="008B5A59" w:rsidRDefault="008B5A59">
      <w:pPr>
        <w:spacing w:after="0" w:line="240" w:lineRule="auto"/>
        <w:jc w:val="both"/>
        <w:rPr>
          <w:rFonts w:ascii="Times New Roman" w:hAnsi="Times New Roman" w:cs="Times New Roman"/>
          <w:sz w:val="24"/>
          <w:szCs w:val="24"/>
        </w:rPr>
      </w:pPr>
    </w:p>
    <w:p w14:paraId="2293E095" w14:textId="6FFDF4E5" w:rsidR="008B5A59" w:rsidRDefault="006063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zawarta w Nowym Tomyślu dnia ……………………202</w:t>
      </w:r>
      <w:r w:rsidR="00DB2ABE">
        <w:rPr>
          <w:rFonts w:ascii="Times New Roman" w:hAnsi="Times New Roman" w:cs="Times New Roman"/>
          <w:sz w:val="24"/>
          <w:szCs w:val="24"/>
        </w:rPr>
        <w:t>4</w:t>
      </w:r>
      <w:r>
        <w:rPr>
          <w:rFonts w:ascii="Times New Roman" w:hAnsi="Times New Roman" w:cs="Times New Roman"/>
          <w:sz w:val="24"/>
          <w:szCs w:val="24"/>
        </w:rPr>
        <w:t xml:space="preserve"> roku</w:t>
      </w:r>
    </w:p>
    <w:p w14:paraId="1E1B8A39" w14:textId="77777777" w:rsidR="008B5A59" w:rsidRDefault="008B5A59">
      <w:pPr>
        <w:spacing w:after="0" w:line="240" w:lineRule="auto"/>
        <w:jc w:val="both"/>
        <w:rPr>
          <w:rFonts w:ascii="Times New Roman" w:hAnsi="Times New Roman" w:cs="Times New Roman"/>
          <w:sz w:val="24"/>
          <w:szCs w:val="24"/>
        </w:rPr>
      </w:pPr>
    </w:p>
    <w:p w14:paraId="21927B3C" w14:textId="77777777" w:rsidR="008B5A59" w:rsidRDefault="006063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pomiędzy:</w:t>
      </w:r>
    </w:p>
    <w:p w14:paraId="0B8E6E10" w14:textId="77777777" w:rsidR="008B5A59" w:rsidRDefault="008B5A59">
      <w:pPr>
        <w:spacing w:after="0" w:line="240" w:lineRule="auto"/>
        <w:jc w:val="both"/>
        <w:rPr>
          <w:rFonts w:ascii="Times New Roman" w:hAnsi="Times New Roman" w:cs="Times New Roman"/>
          <w:sz w:val="24"/>
          <w:szCs w:val="24"/>
        </w:rPr>
      </w:pPr>
    </w:p>
    <w:p w14:paraId="7221174E" w14:textId="54DC416C" w:rsidR="008B5A59" w:rsidRDefault="006063B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Gminą Nowy Tomyśl</w:t>
      </w:r>
      <w:r>
        <w:rPr>
          <w:rFonts w:ascii="Times New Roman" w:hAnsi="Times New Roman" w:cs="Times New Roman"/>
          <w:sz w:val="24"/>
          <w:szCs w:val="24"/>
        </w:rPr>
        <w:t xml:space="preserve">, ul. Poznańska 33, 64-300 Nowy Tomyśl, NIP 7881916753, reprezentowaną przez Burmistrza </w:t>
      </w:r>
      <w:r w:rsidR="003878DE">
        <w:rPr>
          <w:rFonts w:ascii="Times New Roman" w:hAnsi="Times New Roman" w:cs="Times New Roman"/>
          <w:sz w:val="24"/>
          <w:szCs w:val="24"/>
        </w:rPr>
        <w:t>Nowego Tomyśla</w:t>
      </w:r>
      <w:r>
        <w:rPr>
          <w:rFonts w:ascii="Times New Roman" w:hAnsi="Times New Roman" w:cs="Times New Roman"/>
          <w:sz w:val="24"/>
          <w:szCs w:val="24"/>
        </w:rPr>
        <w:t xml:space="preserve"> Pana Włodzimierza Hibnera, przy kontrasygnacie Skarbnika Gminy Nowy Tomyśl – Pana Łukasza Pilarczyka,</w:t>
      </w:r>
    </w:p>
    <w:p w14:paraId="7A87EDB7" w14:textId="77777777" w:rsidR="008B5A59" w:rsidRDefault="006063B3">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zwaną dalej </w:t>
      </w:r>
      <w:r>
        <w:rPr>
          <w:rFonts w:ascii="Times New Roman" w:hAnsi="Times New Roman" w:cs="Times New Roman"/>
          <w:b/>
          <w:bCs/>
          <w:sz w:val="24"/>
          <w:szCs w:val="24"/>
        </w:rPr>
        <w:t>„Zamawiającym”</w:t>
      </w:r>
    </w:p>
    <w:p w14:paraId="57AABDB0" w14:textId="77777777" w:rsidR="008B5A59" w:rsidRDefault="006063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p>
    <w:p w14:paraId="61C67DE9" w14:textId="77777777" w:rsidR="00DB2ABE" w:rsidRDefault="00DB2ABE" w:rsidP="00DB2A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16D93DF8" w14:textId="77777777" w:rsidR="00DB2ABE" w:rsidRDefault="00DB2ABE" w:rsidP="00DB2ABE">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zwaną/-ym dalej </w:t>
      </w:r>
      <w:r>
        <w:rPr>
          <w:rFonts w:ascii="Times New Roman" w:hAnsi="Times New Roman" w:cs="Times New Roman"/>
          <w:b/>
          <w:bCs/>
          <w:sz w:val="24"/>
          <w:szCs w:val="24"/>
        </w:rPr>
        <w:t>„Wykonawcą”</w:t>
      </w:r>
    </w:p>
    <w:p w14:paraId="272B2345" w14:textId="77777777" w:rsidR="00DB2ABE" w:rsidRDefault="00DB2ABE" w:rsidP="00DB2ABE">
      <w:pPr>
        <w:spacing w:after="0" w:line="240" w:lineRule="auto"/>
        <w:jc w:val="both"/>
        <w:rPr>
          <w:rFonts w:ascii="Times New Roman" w:hAnsi="Times New Roman" w:cs="Times New Roman"/>
          <w:b/>
          <w:bCs/>
          <w:sz w:val="24"/>
          <w:szCs w:val="24"/>
        </w:rPr>
      </w:pPr>
    </w:p>
    <w:p w14:paraId="3CF4CF2E" w14:textId="77777777" w:rsidR="00DB2ABE" w:rsidRDefault="00DB2ABE" w:rsidP="00DB2ABE">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zwanymi dalej łącznie </w:t>
      </w:r>
      <w:r>
        <w:rPr>
          <w:rFonts w:ascii="Times New Roman" w:hAnsi="Times New Roman" w:cs="Times New Roman"/>
          <w:b/>
          <w:bCs/>
          <w:sz w:val="24"/>
          <w:szCs w:val="24"/>
        </w:rPr>
        <w:t>„Stronami”</w:t>
      </w:r>
    </w:p>
    <w:p w14:paraId="16BCEBA2" w14:textId="77777777" w:rsidR="00DB2ABE" w:rsidRDefault="00DB2ABE" w:rsidP="00DB2ABE">
      <w:pPr>
        <w:spacing w:after="0" w:line="240" w:lineRule="auto"/>
        <w:jc w:val="both"/>
        <w:rPr>
          <w:rFonts w:ascii="Times New Roman" w:hAnsi="Times New Roman" w:cs="Times New Roman"/>
          <w:b/>
          <w:bCs/>
          <w:sz w:val="24"/>
          <w:szCs w:val="24"/>
        </w:rPr>
      </w:pPr>
    </w:p>
    <w:p w14:paraId="68A86A1C" w14:textId="52971C08" w:rsidR="00DB2ABE" w:rsidRDefault="00DB2ABE" w:rsidP="00DB2A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 podstawie dokonanego przez Zamawiającego wyboru oferty Wykonawcy w trybie podstawowym bez negocjacji, postępowanie nr ZP.271.</w:t>
      </w:r>
      <w:r w:rsidR="00702982">
        <w:rPr>
          <w:rFonts w:ascii="Times New Roman" w:hAnsi="Times New Roman" w:cs="Times New Roman"/>
          <w:sz w:val="24"/>
          <w:szCs w:val="24"/>
        </w:rPr>
        <w:t>5</w:t>
      </w:r>
      <w:r>
        <w:rPr>
          <w:rFonts w:ascii="Times New Roman" w:hAnsi="Times New Roman" w:cs="Times New Roman"/>
          <w:sz w:val="24"/>
          <w:szCs w:val="24"/>
        </w:rPr>
        <w:t>.202</w:t>
      </w:r>
      <w:r w:rsidR="00702982">
        <w:rPr>
          <w:rFonts w:ascii="Times New Roman" w:hAnsi="Times New Roman" w:cs="Times New Roman"/>
          <w:sz w:val="24"/>
          <w:szCs w:val="24"/>
        </w:rPr>
        <w:t>4</w:t>
      </w:r>
      <w:r>
        <w:rPr>
          <w:rFonts w:ascii="Times New Roman" w:hAnsi="Times New Roman" w:cs="Times New Roman"/>
          <w:sz w:val="24"/>
          <w:szCs w:val="24"/>
        </w:rPr>
        <w:t>, pn. „</w:t>
      </w:r>
      <w:r w:rsidR="00AC4D7A" w:rsidRPr="00AC4D7A">
        <w:rPr>
          <w:rFonts w:ascii="Times New Roman" w:hAnsi="Times New Roman" w:cs="Times New Roman"/>
          <w:i/>
          <w:iCs/>
          <w:sz w:val="24"/>
          <w:szCs w:val="24"/>
        </w:rPr>
        <w:t>Przebudowa dróg gruntowych metodą śladową (płyty betonowe) w miejscowości Paproć</w:t>
      </w:r>
      <w:r w:rsidRPr="00F10A51">
        <w:rPr>
          <w:rFonts w:ascii="Times New Roman" w:hAnsi="Times New Roman" w:cs="Times New Roman"/>
          <w:sz w:val="24"/>
          <w:szCs w:val="24"/>
        </w:rPr>
        <w:t>”</w:t>
      </w:r>
      <w:r>
        <w:rPr>
          <w:rFonts w:ascii="Times New Roman" w:hAnsi="Times New Roman" w:cs="Times New Roman"/>
          <w:i/>
          <w:iCs/>
          <w:sz w:val="24"/>
          <w:szCs w:val="24"/>
        </w:rPr>
        <w:t>,</w:t>
      </w:r>
      <w:r>
        <w:rPr>
          <w:rFonts w:ascii="Times New Roman" w:hAnsi="Times New Roman" w:cs="Times New Roman"/>
          <w:sz w:val="24"/>
          <w:szCs w:val="24"/>
        </w:rPr>
        <w:t xml:space="preserve"> na podstawie art. 275 pkt 1) ustawy z dnia 11 września 2019 r. – Prawo zamówień publicznych (t.j. </w:t>
      </w:r>
      <w:r w:rsidRPr="00D80B84">
        <w:rPr>
          <w:rFonts w:ascii="Times New Roman" w:hAnsi="Times New Roman" w:cs="Times New Roman"/>
          <w:sz w:val="24"/>
          <w:szCs w:val="24"/>
        </w:rPr>
        <w:t>Dz. U. z 2023 r. poz. 1605</w:t>
      </w:r>
      <w:r>
        <w:rPr>
          <w:rFonts w:ascii="Times New Roman" w:hAnsi="Times New Roman" w:cs="Times New Roman"/>
          <w:sz w:val="24"/>
          <w:szCs w:val="24"/>
        </w:rPr>
        <w:t xml:space="preserve"> ze zm.) zostaje zawarta umowa o następującej treści:</w:t>
      </w:r>
    </w:p>
    <w:p w14:paraId="4D889491" w14:textId="77777777" w:rsidR="008B5A59" w:rsidRDefault="008B5A59">
      <w:pPr>
        <w:spacing w:after="0" w:line="240" w:lineRule="auto"/>
        <w:jc w:val="both"/>
        <w:rPr>
          <w:rFonts w:ascii="Times New Roman" w:hAnsi="Times New Roman" w:cs="Times New Roman"/>
          <w:sz w:val="24"/>
          <w:szCs w:val="24"/>
        </w:rPr>
      </w:pPr>
    </w:p>
    <w:p w14:paraId="0BB85645" w14:textId="77777777" w:rsidR="008B5A59" w:rsidRDefault="006063B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1.</w:t>
      </w:r>
    </w:p>
    <w:p w14:paraId="39D25581" w14:textId="77777777" w:rsidR="008B5A59" w:rsidRDefault="006063B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Przedmiot umowy</w:t>
      </w:r>
    </w:p>
    <w:p w14:paraId="38FEE1AA" w14:textId="209D8519" w:rsidR="00DB2ABE" w:rsidRPr="00DB2ABE" w:rsidRDefault="006063B3" w:rsidP="007E3FCD">
      <w:pPr>
        <w:pStyle w:val="Akapitzlist"/>
        <w:numPr>
          <w:ilvl w:val="0"/>
          <w:numId w:val="1"/>
        </w:numPr>
        <w:jc w:val="both"/>
        <w:rPr>
          <w:rFonts w:ascii="Times New Roman" w:hAnsi="Times New Roman" w:cs="Times New Roman"/>
          <w:sz w:val="24"/>
          <w:szCs w:val="24"/>
        </w:rPr>
      </w:pPr>
      <w:r w:rsidRPr="00DB2ABE">
        <w:rPr>
          <w:rFonts w:ascii="Times New Roman" w:hAnsi="Times New Roman" w:cs="Times New Roman"/>
          <w:sz w:val="24"/>
          <w:szCs w:val="24"/>
        </w:rPr>
        <w:t>Przedmiotem zamówienia jest</w:t>
      </w:r>
      <w:r w:rsidR="00D80B84" w:rsidRPr="00DB2ABE">
        <w:rPr>
          <w:rFonts w:ascii="Times New Roman" w:hAnsi="Times New Roman" w:cs="Times New Roman"/>
          <w:sz w:val="24"/>
          <w:szCs w:val="24"/>
        </w:rPr>
        <w:t xml:space="preserve"> realizacja zadania w części </w:t>
      </w:r>
      <w:r w:rsidR="00090427" w:rsidRPr="00DB2ABE">
        <w:rPr>
          <w:rFonts w:ascii="Times New Roman" w:hAnsi="Times New Roman" w:cs="Times New Roman"/>
          <w:sz w:val="24"/>
          <w:szCs w:val="24"/>
        </w:rPr>
        <w:t>pierwszej</w:t>
      </w:r>
      <w:r w:rsidR="00DB2ABE" w:rsidRPr="00DB2ABE">
        <w:rPr>
          <w:rFonts w:ascii="Times New Roman" w:hAnsi="Times New Roman" w:cs="Times New Roman"/>
          <w:sz w:val="24"/>
          <w:szCs w:val="24"/>
        </w:rPr>
        <w:t xml:space="preserve"> / Przebudowa ul. Wypoczynkowej w Paproci. / </w:t>
      </w:r>
      <w:r w:rsidR="00C740D5">
        <w:rPr>
          <w:rFonts w:ascii="Times New Roman" w:hAnsi="Times New Roman" w:cs="Times New Roman"/>
          <w:sz w:val="24"/>
          <w:szCs w:val="24"/>
        </w:rPr>
        <w:t xml:space="preserve">części </w:t>
      </w:r>
      <w:r w:rsidR="007E3FCD" w:rsidRPr="00DB2ABE">
        <w:rPr>
          <w:rFonts w:ascii="Times New Roman" w:hAnsi="Times New Roman" w:cs="Times New Roman"/>
          <w:sz w:val="24"/>
          <w:szCs w:val="24"/>
        </w:rPr>
        <w:t>drugiej pn.</w:t>
      </w:r>
      <w:r w:rsidR="007E3FCD">
        <w:rPr>
          <w:rFonts w:ascii="Times New Roman" w:hAnsi="Times New Roman" w:cs="Times New Roman"/>
          <w:sz w:val="24"/>
          <w:szCs w:val="24"/>
        </w:rPr>
        <w:t xml:space="preserve"> </w:t>
      </w:r>
      <w:r w:rsidR="00DB2ABE" w:rsidRPr="00DB2ABE">
        <w:rPr>
          <w:rFonts w:ascii="Times New Roman" w:hAnsi="Times New Roman" w:cs="Times New Roman"/>
          <w:sz w:val="24"/>
          <w:szCs w:val="24"/>
        </w:rPr>
        <w:t>Przebudowa ul. Krętej w Paproci</w:t>
      </w:r>
      <w:r w:rsidR="00152BB6">
        <w:rPr>
          <w:rFonts w:ascii="Times New Roman" w:hAnsi="Times New Roman" w:cs="Times New Roman"/>
          <w:sz w:val="24"/>
          <w:szCs w:val="24"/>
        </w:rPr>
        <w:t>.</w:t>
      </w:r>
    </w:p>
    <w:p w14:paraId="26DA8D80" w14:textId="47897F3A" w:rsidR="00024003" w:rsidRDefault="00024003" w:rsidP="00024003">
      <w:pPr>
        <w:pStyle w:val="Akapitzlist"/>
        <w:numPr>
          <w:ilvl w:val="0"/>
          <w:numId w:val="1"/>
        </w:numPr>
        <w:spacing w:after="0" w:line="240" w:lineRule="auto"/>
        <w:jc w:val="both"/>
        <w:rPr>
          <w:rFonts w:ascii="Times New Roman" w:hAnsi="Times New Roman" w:cs="Times New Roman"/>
          <w:sz w:val="24"/>
          <w:szCs w:val="24"/>
        </w:rPr>
      </w:pPr>
      <w:r w:rsidRPr="00024003">
        <w:rPr>
          <w:rFonts w:ascii="Times New Roman" w:hAnsi="Times New Roman" w:cs="Times New Roman"/>
          <w:sz w:val="24"/>
          <w:szCs w:val="24"/>
        </w:rPr>
        <w:t>Zamówienie obejmuje wykonanie</w:t>
      </w:r>
      <w:r>
        <w:rPr>
          <w:rFonts w:ascii="Times New Roman" w:hAnsi="Times New Roman" w:cs="Times New Roman"/>
          <w:sz w:val="24"/>
          <w:szCs w:val="24"/>
        </w:rPr>
        <w:t>, w szczególności,</w:t>
      </w:r>
      <w:r w:rsidRPr="00024003">
        <w:rPr>
          <w:rFonts w:ascii="Times New Roman" w:hAnsi="Times New Roman" w:cs="Times New Roman"/>
          <w:sz w:val="24"/>
          <w:szCs w:val="24"/>
        </w:rPr>
        <w:t xml:space="preserve"> następujących podstawowych robót:</w:t>
      </w:r>
    </w:p>
    <w:p w14:paraId="3CCC4A0D" w14:textId="1E3CC6E9" w:rsidR="00DB2ABE" w:rsidRPr="00D80B84" w:rsidRDefault="00DB2ABE" w:rsidP="00DB2ABE">
      <w:pPr>
        <w:pStyle w:val="Akapitzlist"/>
        <w:numPr>
          <w:ilvl w:val="1"/>
          <w:numId w:val="1"/>
        </w:numPr>
        <w:spacing w:after="0" w:line="240" w:lineRule="auto"/>
        <w:jc w:val="both"/>
        <w:rPr>
          <w:rFonts w:ascii="Times New Roman" w:hAnsi="Times New Roman" w:cs="Times New Roman"/>
          <w:b/>
          <w:bCs/>
          <w:sz w:val="24"/>
          <w:szCs w:val="24"/>
        </w:rPr>
      </w:pPr>
      <w:r w:rsidRPr="00D80B84">
        <w:rPr>
          <w:rFonts w:ascii="Times New Roman" w:hAnsi="Times New Roman" w:cs="Times New Roman"/>
          <w:b/>
          <w:bCs/>
          <w:sz w:val="24"/>
          <w:szCs w:val="24"/>
        </w:rPr>
        <w:t xml:space="preserve">Część pierwsza: </w:t>
      </w:r>
      <w:r w:rsidRPr="00DB2ABE">
        <w:rPr>
          <w:rFonts w:ascii="Times New Roman" w:hAnsi="Times New Roman" w:cs="Times New Roman"/>
          <w:b/>
          <w:bCs/>
          <w:sz w:val="24"/>
          <w:szCs w:val="24"/>
        </w:rPr>
        <w:t>Przebudowa ul. Wypoczynkowej w Paproci</w:t>
      </w:r>
      <w:r w:rsidRPr="00D80B84">
        <w:rPr>
          <w:rFonts w:ascii="Times New Roman" w:hAnsi="Times New Roman" w:cs="Times New Roman"/>
          <w:b/>
          <w:bCs/>
          <w:sz w:val="24"/>
          <w:szCs w:val="24"/>
        </w:rPr>
        <w:t>.</w:t>
      </w:r>
    </w:p>
    <w:p w14:paraId="33C2684D"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wykonanie robót ziemnych związanych z korytowaniem i zagęszczeniem pod warstwy konstrukcyjne</w:t>
      </w:r>
    </w:p>
    <w:p w14:paraId="442816FB"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wykonanie warstw podbudowy,</w:t>
      </w:r>
    </w:p>
    <w:p w14:paraId="51068030"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wykonanie warstw konstrukcyjnych nawierzchni jezdni,</w:t>
      </w:r>
    </w:p>
    <w:p w14:paraId="01708596"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uzupełnienie przestrzeni między płytami kruszywem oraz kostką betonową ażurową,</w:t>
      </w:r>
    </w:p>
    <w:p w14:paraId="54C17E4B"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utwardzenie pobocza kruszywem</w:t>
      </w:r>
    </w:p>
    <w:p w14:paraId="1E16E2EF"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utwardzenie skrzyżowania kostką betonową wraz z opornikami,</w:t>
      </w:r>
    </w:p>
    <w:p w14:paraId="6F0CA80A"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wykonanie drenażu,</w:t>
      </w:r>
    </w:p>
    <w:p w14:paraId="717FD1AC" w14:textId="539770D5" w:rsid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wprowadzenie organizacji ruchu.</w:t>
      </w:r>
    </w:p>
    <w:p w14:paraId="1F503577" w14:textId="671A3606" w:rsid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Zamawiający informuje, że dysponuje 226 szt. drogowych płyt betonowych PDTP 120x80x16, które są złożone na paletach w miejscu prowadzenia inwestycji, które należy użyć do wykonania przedmiotu zamówienia. Co za tym idzie, wartość oferty powinna zostać umniejszona o ich wartość.</w:t>
      </w:r>
    </w:p>
    <w:p w14:paraId="3BC475A0" w14:textId="77777777" w:rsidR="00DB2ABE" w:rsidRPr="00D80B84" w:rsidRDefault="00DB2ABE" w:rsidP="00DB2ABE">
      <w:pPr>
        <w:pStyle w:val="Akapitzlist"/>
        <w:spacing w:after="0" w:line="240" w:lineRule="auto"/>
        <w:ind w:left="1080"/>
        <w:jc w:val="both"/>
        <w:rPr>
          <w:rFonts w:ascii="Times New Roman" w:hAnsi="Times New Roman" w:cs="Times New Roman"/>
          <w:sz w:val="24"/>
          <w:szCs w:val="24"/>
        </w:rPr>
      </w:pPr>
    </w:p>
    <w:p w14:paraId="3A1E295E" w14:textId="54908B34" w:rsidR="00DB2ABE" w:rsidRPr="00DB2ABE" w:rsidRDefault="00DB2ABE" w:rsidP="00DB2ABE">
      <w:pPr>
        <w:pStyle w:val="Akapitzlist"/>
        <w:numPr>
          <w:ilvl w:val="1"/>
          <w:numId w:val="1"/>
        </w:numPr>
        <w:rPr>
          <w:rFonts w:ascii="Times New Roman" w:hAnsi="Times New Roman" w:cs="Times New Roman"/>
          <w:b/>
          <w:bCs/>
          <w:sz w:val="24"/>
          <w:szCs w:val="24"/>
        </w:rPr>
      </w:pPr>
      <w:r w:rsidRPr="00DB2ABE">
        <w:rPr>
          <w:rFonts w:ascii="Times New Roman" w:hAnsi="Times New Roman" w:cs="Times New Roman"/>
          <w:b/>
          <w:bCs/>
          <w:sz w:val="24"/>
          <w:szCs w:val="24"/>
        </w:rPr>
        <w:t>Część druga: Przebudowa ul. Krętej w Paproci</w:t>
      </w:r>
      <w:r>
        <w:rPr>
          <w:rFonts w:ascii="Times New Roman" w:hAnsi="Times New Roman" w:cs="Times New Roman"/>
          <w:b/>
          <w:bCs/>
          <w:sz w:val="24"/>
          <w:szCs w:val="24"/>
        </w:rPr>
        <w:t>.</w:t>
      </w:r>
    </w:p>
    <w:p w14:paraId="4F9B9D82" w14:textId="3225C2A2" w:rsidR="00DB2ABE" w:rsidRPr="00D80B84" w:rsidRDefault="00DB2ABE" w:rsidP="00DB2ABE">
      <w:pPr>
        <w:pStyle w:val="Akapitzlist"/>
        <w:spacing w:after="0" w:line="240" w:lineRule="auto"/>
        <w:ind w:left="1440"/>
        <w:jc w:val="both"/>
        <w:rPr>
          <w:rFonts w:ascii="Times New Roman" w:hAnsi="Times New Roman" w:cs="Times New Roman"/>
          <w:b/>
          <w:bCs/>
          <w:sz w:val="24"/>
          <w:szCs w:val="24"/>
        </w:rPr>
      </w:pPr>
    </w:p>
    <w:p w14:paraId="6082FD14"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wykonanie robót ziemnych związanych z korytowaniem i zagęszczeniem pod warstwy konstrukcyjne</w:t>
      </w:r>
    </w:p>
    <w:p w14:paraId="1C33DDC1"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lastRenderedPageBreak/>
        <w:t>•</w:t>
      </w:r>
      <w:r w:rsidRPr="00DB2ABE">
        <w:rPr>
          <w:rFonts w:ascii="Times New Roman" w:hAnsi="Times New Roman" w:cs="Times New Roman"/>
          <w:sz w:val="24"/>
          <w:szCs w:val="24"/>
        </w:rPr>
        <w:tab/>
        <w:t>wykonanie warstw podbudowy,</w:t>
      </w:r>
    </w:p>
    <w:p w14:paraId="0CCF07C3"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wykonanie warstw konstrukcyjnych nawierzchni jezdni,</w:t>
      </w:r>
    </w:p>
    <w:p w14:paraId="7D6984B9"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uzupełnienie przestrzeni między płytami kruszywem oraz kostką betonową ażurową,</w:t>
      </w:r>
    </w:p>
    <w:p w14:paraId="5415B8F3"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utwardzenie pobocza kruszywem</w:t>
      </w:r>
    </w:p>
    <w:p w14:paraId="606512F9" w14:textId="77777777" w:rsidR="00DB2ABE" w:rsidRP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utwardzenie skrzyżowania kostką betonową wraz z opornikami,</w:t>
      </w:r>
    </w:p>
    <w:p w14:paraId="6DD74508" w14:textId="2095CC5A" w:rsidR="00DB2ABE" w:rsidRDefault="00DB2ABE" w:rsidP="00DB2ABE">
      <w:pPr>
        <w:pStyle w:val="Akapitzlist"/>
        <w:spacing w:after="0" w:line="240" w:lineRule="auto"/>
        <w:ind w:left="1080"/>
        <w:jc w:val="both"/>
        <w:rPr>
          <w:rFonts w:ascii="Times New Roman" w:hAnsi="Times New Roman" w:cs="Times New Roman"/>
          <w:sz w:val="24"/>
          <w:szCs w:val="24"/>
        </w:rPr>
      </w:pPr>
      <w:r w:rsidRPr="00DB2ABE">
        <w:rPr>
          <w:rFonts w:ascii="Times New Roman" w:hAnsi="Times New Roman" w:cs="Times New Roman"/>
          <w:sz w:val="24"/>
          <w:szCs w:val="24"/>
        </w:rPr>
        <w:t>•</w:t>
      </w:r>
      <w:r w:rsidRPr="00DB2ABE">
        <w:rPr>
          <w:rFonts w:ascii="Times New Roman" w:hAnsi="Times New Roman" w:cs="Times New Roman"/>
          <w:sz w:val="24"/>
          <w:szCs w:val="24"/>
        </w:rPr>
        <w:tab/>
        <w:t>wprowadzenie organizacji ruchu.</w:t>
      </w:r>
    </w:p>
    <w:p w14:paraId="3879FF73" w14:textId="77777777" w:rsidR="00DB2ABE" w:rsidRDefault="00DB2ABE" w:rsidP="00DB2ABE">
      <w:pPr>
        <w:pStyle w:val="Akapitzlist"/>
        <w:spacing w:after="0" w:line="240" w:lineRule="auto"/>
        <w:ind w:left="1080"/>
        <w:jc w:val="both"/>
        <w:rPr>
          <w:rFonts w:ascii="Times New Roman" w:hAnsi="Times New Roman" w:cs="Times New Roman"/>
          <w:sz w:val="24"/>
          <w:szCs w:val="24"/>
        </w:rPr>
      </w:pPr>
    </w:p>
    <w:p w14:paraId="4D89E88A" w14:textId="4DB83DCB" w:rsidR="008B5A59" w:rsidRDefault="003C273C">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Przedmiot zamówienia</w:t>
      </w:r>
      <w:r w:rsidR="006063B3">
        <w:rPr>
          <w:rFonts w:ascii="Times New Roman" w:hAnsi="Times New Roman" w:cs="Times New Roman"/>
          <w:sz w:val="24"/>
          <w:szCs w:val="24"/>
        </w:rPr>
        <w:t xml:space="preserve"> powinien zostać wybudowany w całości z materiałów dostarczonych przez Wykonawcę</w:t>
      </w:r>
      <w:r w:rsidR="00152BB6">
        <w:rPr>
          <w:rFonts w:ascii="Times New Roman" w:hAnsi="Times New Roman" w:cs="Times New Roman"/>
          <w:sz w:val="24"/>
          <w:szCs w:val="24"/>
        </w:rPr>
        <w:t xml:space="preserve">, </w:t>
      </w:r>
      <w:r w:rsidR="00152BB6" w:rsidRPr="0053065A">
        <w:rPr>
          <w:rFonts w:ascii="Times New Roman" w:hAnsi="Times New Roman" w:cs="Times New Roman"/>
          <w:sz w:val="24"/>
          <w:szCs w:val="24"/>
        </w:rPr>
        <w:t>z zastrzeżeniem, iż</w:t>
      </w:r>
      <w:r w:rsidR="00152BB6">
        <w:rPr>
          <w:rFonts w:ascii="Times New Roman" w:hAnsi="Times New Roman" w:cs="Times New Roman"/>
          <w:sz w:val="24"/>
          <w:szCs w:val="24"/>
        </w:rPr>
        <w:t xml:space="preserve"> </w:t>
      </w:r>
      <w:r w:rsidR="00152BB6" w:rsidRPr="00152BB6">
        <w:rPr>
          <w:rFonts w:ascii="Times New Roman" w:hAnsi="Times New Roman" w:cs="Times New Roman"/>
          <w:sz w:val="24"/>
          <w:szCs w:val="24"/>
        </w:rPr>
        <w:t xml:space="preserve">Zamawiający jest w posiadaniu </w:t>
      </w:r>
      <w:r w:rsidR="00152BB6">
        <w:rPr>
          <w:rFonts w:ascii="Times New Roman" w:hAnsi="Times New Roman" w:cs="Times New Roman"/>
          <w:sz w:val="24"/>
          <w:szCs w:val="24"/>
        </w:rPr>
        <w:t>226</w:t>
      </w:r>
      <w:r w:rsidR="00152BB6" w:rsidRPr="00152BB6">
        <w:rPr>
          <w:rFonts w:ascii="Times New Roman" w:hAnsi="Times New Roman" w:cs="Times New Roman"/>
          <w:sz w:val="24"/>
          <w:szCs w:val="24"/>
        </w:rPr>
        <w:t xml:space="preserve"> szt. drogowych płyt betonowych PDTP 120x80x16</w:t>
      </w:r>
      <w:r w:rsidR="00152BB6">
        <w:rPr>
          <w:rFonts w:ascii="Times New Roman" w:hAnsi="Times New Roman" w:cs="Times New Roman"/>
          <w:sz w:val="24"/>
          <w:szCs w:val="24"/>
        </w:rPr>
        <w:t>,</w:t>
      </w:r>
      <w:r w:rsidR="00152BB6" w:rsidRPr="00152BB6">
        <w:t xml:space="preserve"> </w:t>
      </w:r>
      <w:r w:rsidR="00152BB6" w:rsidRPr="00152BB6">
        <w:rPr>
          <w:rFonts w:ascii="Times New Roman" w:hAnsi="Times New Roman" w:cs="Times New Roman"/>
          <w:sz w:val="24"/>
          <w:szCs w:val="24"/>
        </w:rPr>
        <w:t>które są złożone na paletach w miejscu prowadzenia inwestycji, które należy użyć do wykonania przedmiotu zamówienia</w:t>
      </w:r>
      <w:r w:rsidR="00152BB6">
        <w:rPr>
          <w:rFonts w:ascii="Times New Roman" w:hAnsi="Times New Roman" w:cs="Times New Roman"/>
          <w:sz w:val="24"/>
          <w:szCs w:val="24"/>
        </w:rPr>
        <w:t xml:space="preserve"> w części I.</w:t>
      </w:r>
    </w:p>
    <w:p w14:paraId="3EAAE181" w14:textId="77777777"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Przedmiot umowy zostanie wykonany na warunkach określonych w postanowieniach niniejszej mowy oraz w:</w:t>
      </w:r>
    </w:p>
    <w:p w14:paraId="3C99F6DE" w14:textId="77777777" w:rsidR="008B5A59" w:rsidRDefault="006063B3">
      <w:pPr>
        <w:pStyle w:val="Akapitzlist"/>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złożonej ofercie,</w:t>
      </w:r>
    </w:p>
    <w:p w14:paraId="79A076CA" w14:textId="13FB4DEC" w:rsidR="008B5A59" w:rsidRDefault="00A36C14">
      <w:pPr>
        <w:pStyle w:val="Akapitzlist"/>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opisie przedmiotu zamówienia</w:t>
      </w:r>
      <w:r w:rsidR="006063B3">
        <w:rPr>
          <w:rFonts w:ascii="Times New Roman" w:hAnsi="Times New Roman" w:cs="Times New Roman"/>
          <w:sz w:val="24"/>
          <w:szCs w:val="24"/>
        </w:rPr>
        <w:t>,</w:t>
      </w:r>
    </w:p>
    <w:p w14:paraId="1BFA22EA" w14:textId="0B2448F5" w:rsidR="008B5A59" w:rsidRDefault="00152BB6">
      <w:pPr>
        <w:pStyle w:val="Akapitzlist"/>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dokumentacji technicznej</w:t>
      </w:r>
      <w:r w:rsidR="006063B3">
        <w:rPr>
          <w:rFonts w:ascii="Times New Roman" w:hAnsi="Times New Roman" w:cs="Times New Roman"/>
          <w:sz w:val="24"/>
          <w:szCs w:val="24"/>
        </w:rPr>
        <w:t>,</w:t>
      </w:r>
    </w:p>
    <w:p w14:paraId="1A4B0EAE" w14:textId="0C06E9E5" w:rsidR="00C068B4" w:rsidRDefault="003C273C">
      <w:pPr>
        <w:pStyle w:val="Akapitzlist"/>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rysunkach</w:t>
      </w:r>
      <w:r w:rsidR="00C068B4">
        <w:rPr>
          <w:rFonts w:ascii="Times New Roman" w:hAnsi="Times New Roman" w:cs="Times New Roman"/>
          <w:sz w:val="24"/>
          <w:szCs w:val="24"/>
        </w:rPr>
        <w:t>,</w:t>
      </w:r>
    </w:p>
    <w:p w14:paraId="2A17C6B3" w14:textId="753D117A" w:rsidR="00F10A51" w:rsidRDefault="006063B3">
      <w:pPr>
        <w:pStyle w:val="Akapitzlist"/>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przedmiar</w:t>
      </w:r>
      <w:r w:rsidR="00290744">
        <w:rPr>
          <w:rFonts w:ascii="Times New Roman" w:hAnsi="Times New Roman" w:cs="Times New Roman"/>
          <w:sz w:val="24"/>
          <w:szCs w:val="24"/>
        </w:rPr>
        <w:t>ze</w:t>
      </w:r>
      <w:r>
        <w:rPr>
          <w:rFonts w:ascii="Times New Roman" w:hAnsi="Times New Roman" w:cs="Times New Roman"/>
          <w:sz w:val="24"/>
          <w:szCs w:val="24"/>
        </w:rPr>
        <w:t xml:space="preserve"> robót</w:t>
      </w:r>
      <w:r w:rsidR="00152BB6">
        <w:rPr>
          <w:rFonts w:ascii="Times New Roman" w:hAnsi="Times New Roman" w:cs="Times New Roman"/>
          <w:sz w:val="24"/>
          <w:szCs w:val="24"/>
        </w:rPr>
        <w:t>.</w:t>
      </w:r>
    </w:p>
    <w:p w14:paraId="13F64260" w14:textId="72265AC6"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Szczegółowy zakres robót został określony w dokumentach wymienionych w ust. 4 niniejszego paragrafu. Podstawą do wykonania robót będzie </w:t>
      </w:r>
      <w:r w:rsidR="003C273C">
        <w:rPr>
          <w:rFonts w:ascii="Times New Roman" w:hAnsi="Times New Roman" w:cs="Times New Roman"/>
          <w:sz w:val="24"/>
          <w:szCs w:val="24"/>
        </w:rPr>
        <w:t>wskazana dokumentacja</w:t>
      </w:r>
      <w:r>
        <w:rPr>
          <w:rFonts w:ascii="Times New Roman" w:hAnsi="Times New Roman" w:cs="Times New Roman"/>
          <w:sz w:val="24"/>
          <w:szCs w:val="24"/>
        </w:rPr>
        <w:t xml:space="preserve">, </w:t>
      </w:r>
      <w:r w:rsidR="002A5A59">
        <w:rPr>
          <w:rFonts w:ascii="Times New Roman" w:hAnsi="Times New Roman" w:cs="Times New Roman"/>
          <w:sz w:val="24"/>
          <w:szCs w:val="24"/>
        </w:rPr>
        <w:br/>
      </w:r>
      <w:r>
        <w:rPr>
          <w:rFonts w:ascii="Times New Roman" w:hAnsi="Times New Roman" w:cs="Times New Roman"/>
          <w:sz w:val="24"/>
          <w:szCs w:val="24"/>
        </w:rPr>
        <w:t>z zastrzeżeniem, że Wykonawca zobowiązany jest wykonać każdą robotę budowlaną, montaż lub dostawę urządzenia, jeżeli jego wykonanie określono w:</w:t>
      </w:r>
    </w:p>
    <w:p w14:paraId="695D1F7C" w14:textId="35E7F18A" w:rsidR="008B5A59" w:rsidRDefault="006063B3">
      <w:pPr>
        <w:pStyle w:val="Akapitzlist"/>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którymkolwiek z elementów dokumentacji</w:t>
      </w:r>
      <w:r w:rsidR="002A5A59">
        <w:rPr>
          <w:rFonts w:ascii="Times New Roman" w:hAnsi="Times New Roman" w:cs="Times New Roman"/>
          <w:sz w:val="24"/>
          <w:szCs w:val="24"/>
        </w:rPr>
        <w:t xml:space="preserve"> opisującej przedmiot zamówienia</w:t>
      </w:r>
      <w:r>
        <w:rPr>
          <w:rFonts w:ascii="Times New Roman" w:hAnsi="Times New Roman" w:cs="Times New Roman"/>
          <w:sz w:val="24"/>
          <w:szCs w:val="24"/>
        </w:rPr>
        <w:t xml:space="preserve">, </w:t>
      </w:r>
      <w:r w:rsidR="002A6FA6">
        <w:rPr>
          <w:rFonts w:ascii="Times New Roman" w:hAnsi="Times New Roman" w:cs="Times New Roman"/>
          <w:sz w:val="24"/>
          <w:szCs w:val="24"/>
        </w:rPr>
        <w:br/>
      </w:r>
      <w:r>
        <w:rPr>
          <w:rFonts w:ascii="Times New Roman" w:hAnsi="Times New Roman" w:cs="Times New Roman"/>
          <w:sz w:val="24"/>
          <w:szCs w:val="24"/>
        </w:rPr>
        <w:t xml:space="preserve">w tym w projekcie </w:t>
      </w:r>
      <w:r w:rsidR="003C273C">
        <w:rPr>
          <w:rFonts w:ascii="Times New Roman" w:hAnsi="Times New Roman" w:cs="Times New Roman"/>
          <w:sz w:val="24"/>
          <w:szCs w:val="24"/>
        </w:rPr>
        <w:t>technicznym</w:t>
      </w:r>
      <w:r>
        <w:rPr>
          <w:rFonts w:ascii="Times New Roman" w:hAnsi="Times New Roman" w:cs="Times New Roman"/>
          <w:sz w:val="24"/>
          <w:szCs w:val="24"/>
        </w:rPr>
        <w:t>, przedmiarze robót,</w:t>
      </w:r>
    </w:p>
    <w:p w14:paraId="3DAE6374" w14:textId="77777777" w:rsidR="008B5A59" w:rsidRDefault="006063B3">
      <w:pPr>
        <w:pStyle w:val="Akapitzlist"/>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planach, rysunkach lub innych dokumentach umożliwiających określenie rodzaju </w:t>
      </w:r>
      <w:r>
        <w:rPr>
          <w:rFonts w:ascii="Times New Roman" w:hAnsi="Times New Roman" w:cs="Times New Roman"/>
          <w:sz w:val="24"/>
          <w:szCs w:val="24"/>
        </w:rPr>
        <w:br/>
        <w:t>i zakresu robót budowlanych.</w:t>
      </w:r>
    </w:p>
    <w:p w14:paraId="662A2651" w14:textId="77777777"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zobowiązuje się zrealizować roboty zgodnie z niniejszą Umową oraz zgodnie z:</w:t>
      </w:r>
    </w:p>
    <w:p w14:paraId="7A0CCEB5" w14:textId="77777777" w:rsidR="008B5A59" w:rsidRDefault="006063B3">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złożoną ofertą,</w:t>
      </w:r>
    </w:p>
    <w:p w14:paraId="5862FB6D" w14:textId="77777777" w:rsidR="008B5A59" w:rsidRDefault="006063B3">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dokumentacją wskazaną w ust. 4,</w:t>
      </w:r>
    </w:p>
    <w:p w14:paraId="6854603C" w14:textId="06C31E44" w:rsidR="008B5A59" w:rsidRDefault="006063B3">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warunkami wynikającymi z przepisów ustawy z dnia 7 lipca 1994 r. Prawo budowlane (t.j. Dz. U. z 202</w:t>
      </w:r>
      <w:r w:rsidR="00F10A51">
        <w:rPr>
          <w:rFonts w:ascii="Times New Roman" w:hAnsi="Times New Roman" w:cs="Times New Roman"/>
          <w:sz w:val="24"/>
          <w:szCs w:val="24"/>
        </w:rPr>
        <w:t>3</w:t>
      </w:r>
      <w:r>
        <w:rPr>
          <w:rFonts w:ascii="Times New Roman" w:hAnsi="Times New Roman" w:cs="Times New Roman"/>
          <w:sz w:val="24"/>
          <w:szCs w:val="24"/>
        </w:rPr>
        <w:t xml:space="preserve"> r. poz. </w:t>
      </w:r>
      <w:r w:rsidR="00F10A51">
        <w:rPr>
          <w:rFonts w:ascii="Times New Roman" w:hAnsi="Times New Roman" w:cs="Times New Roman"/>
          <w:sz w:val="24"/>
          <w:szCs w:val="24"/>
        </w:rPr>
        <w:t>682</w:t>
      </w:r>
      <w:r>
        <w:rPr>
          <w:rFonts w:ascii="Times New Roman" w:hAnsi="Times New Roman" w:cs="Times New Roman"/>
          <w:sz w:val="24"/>
          <w:szCs w:val="24"/>
        </w:rPr>
        <w:t xml:space="preserve"> ze zm.) i przepisów wykonawczych do tej Ustawy,</w:t>
      </w:r>
    </w:p>
    <w:p w14:paraId="07FCBD42" w14:textId="77777777" w:rsidR="008B5A59" w:rsidRDefault="006063B3">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wymaganiami wynikającymi z Polskich Norm i aprobat technicznych,</w:t>
      </w:r>
    </w:p>
    <w:p w14:paraId="05F55031" w14:textId="77777777" w:rsidR="008B5A59" w:rsidRDefault="006063B3">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instrukcjami Dokumentacji techniczno-ruchowej instalowanych urządzeń (jeżeli dotyczy),</w:t>
      </w:r>
    </w:p>
    <w:p w14:paraId="2F1218A8" w14:textId="77777777" w:rsidR="008B5A59" w:rsidRDefault="006063B3">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przepisami BHP i ppoż.,</w:t>
      </w:r>
    </w:p>
    <w:p w14:paraId="6448A8FD" w14:textId="77777777" w:rsidR="008B5A59" w:rsidRDefault="006063B3">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dokumentami, instrukcjami i normami wskazanymi w projekcie, będącym opisem przedmiotu zamówienia,</w:t>
      </w:r>
    </w:p>
    <w:p w14:paraId="5287E872" w14:textId="77777777" w:rsidR="008B5A59" w:rsidRDefault="006063B3">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SWZ.</w:t>
      </w:r>
    </w:p>
    <w:p w14:paraId="42ED44E4" w14:textId="77777777"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oświadcza, że posiada prawo do dysponowania terenem, na którym będzie wykonywana inwestycja.</w:t>
      </w:r>
    </w:p>
    <w:p w14:paraId="2378B2C0" w14:textId="77777777"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zobowiązuje się do stosowania i przestrzegania norm prawa powszechnego i prawa miejscowego w zakresie ochrony środowiska. Wykonawca oświadcza, że zobowiązuje się do przestrzegania tych przepisów przy realizacji przedmiotu umowy.</w:t>
      </w:r>
    </w:p>
    <w:p w14:paraId="686E3402" w14:textId="77777777" w:rsidR="008B5A59" w:rsidRDefault="006063B3">
      <w:pPr>
        <w:pStyle w:val="Akapitzlist"/>
        <w:numPr>
          <w:ilvl w:val="0"/>
          <w:numId w:val="1"/>
        </w:numPr>
        <w:spacing w:after="0" w:line="240" w:lineRule="auto"/>
        <w:jc w:val="both"/>
      </w:pPr>
      <w:r>
        <w:rPr>
          <w:rFonts w:ascii="Times New Roman" w:hAnsi="Times New Roman" w:cs="Times New Roman"/>
          <w:sz w:val="24"/>
          <w:szCs w:val="24"/>
        </w:rPr>
        <w:t>Zamawiający zastrzega sobie prawo do przeprowadzenia kontroli w zakresie, o którym mowa w ust. 8 przy realizacji przedmiotu umowy.</w:t>
      </w:r>
    </w:p>
    <w:p w14:paraId="66CE1CC5" w14:textId="77777777"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Naruszenie wymogów określonych powyżej skutkować będzie:</w:t>
      </w:r>
    </w:p>
    <w:p w14:paraId="0C32AEED" w14:textId="77777777" w:rsidR="008B5A59" w:rsidRDefault="006063B3">
      <w:pPr>
        <w:pStyle w:val="Akapitzlist"/>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obowiązkiem przywrócenia przez Wykonawcę stanu środowiska do stanu istniejącego przed rozpoczęciem realizacji przedmiotu umowy na koszt na Wykonawcy,</w:t>
      </w:r>
    </w:p>
    <w:p w14:paraId="0F6D6928" w14:textId="77777777" w:rsidR="008B5A59" w:rsidRDefault="006063B3">
      <w:pPr>
        <w:pStyle w:val="Akapitzlist"/>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uprawnieniem Zamawiającego do odstąpienia od umowy bez odszkodowania dla Wykonawcy.</w:t>
      </w:r>
    </w:p>
    <w:p w14:paraId="7367D9B4" w14:textId="1560954F"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Przedmiot umowy zostanie wykonany z nowych materiałów dostarczonych przez Wykonawcę, które powinny posiadać odpowiednie certyfikaty i deklaracje zgodności</w:t>
      </w:r>
      <w:r w:rsidR="00152BB6">
        <w:rPr>
          <w:rFonts w:ascii="Times New Roman" w:hAnsi="Times New Roman" w:cs="Times New Roman"/>
          <w:sz w:val="24"/>
          <w:szCs w:val="24"/>
        </w:rPr>
        <w:t xml:space="preserve">, </w:t>
      </w:r>
      <w:r w:rsidR="00152BB6" w:rsidRPr="00152BB6">
        <w:rPr>
          <w:rFonts w:ascii="Times New Roman" w:hAnsi="Times New Roman" w:cs="Times New Roman"/>
          <w:sz w:val="24"/>
          <w:szCs w:val="24"/>
        </w:rPr>
        <w:t>z zastrzeżeniem odmiennych zapisów dotyczących płyt betonowych udostępnianych przez Zamawiającego dla części I zamówienia.</w:t>
      </w:r>
    </w:p>
    <w:p w14:paraId="7217B4BD" w14:textId="77777777" w:rsidR="008B5A59" w:rsidRDefault="006063B3">
      <w:pPr>
        <w:pStyle w:val="Akapitzlist"/>
        <w:numPr>
          <w:ilvl w:val="0"/>
          <w:numId w:val="1"/>
        </w:numPr>
        <w:spacing w:after="0" w:line="240" w:lineRule="auto"/>
        <w:jc w:val="both"/>
      </w:pPr>
      <w:r>
        <w:rPr>
          <w:rFonts w:ascii="Times New Roman" w:hAnsi="Times New Roman" w:cs="Times New Roman"/>
          <w:sz w:val="24"/>
          <w:szCs w:val="24"/>
        </w:rPr>
        <w:t>Materiały i urządzenia powinny posiadać świadectwa jakości, certyfikaty kraju pochodzenia oraz powinny w szczególności odpowiadać: Polskim Normom, wymaganiom dokumentacji projektowej, specyfikacji technicznej wykonania i odbioru robót, wymogom wyrobów dopuszczonych do obrotu i stosowania w budownictwie. Wykonawca zobowiązany jest przekazać Zamawiającemu właściwe dokumenty zgodnie z Prawem budowlanym.</w:t>
      </w:r>
    </w:p>
    <w:p w14:paraId="127DBBA9" w14:textId="77777777"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ma prawo żądać sprawdzenia jakości materiałów wbudowanych lub wykonania robót, jak również przedstawienia wyników tych badań. Koszty przedmiotowych badań ponosi Strona, której stanowisko nie zostało potwierdzone.</w:t>
      </w:r>
    </w:p>
    <w:p w14:paraId="7C9505C0" w14:textId="77777777"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wymagane są instrukcje obsługi i konserwacji do rzeczy wykonanych w ramach przedmiotu umowy, Wykonawca ma obowiązek dostarczyć instrukcje w języku polskim do dnia odbioru końcowego robót.</w:t>
      </w:r>
    </w:p>
    <w:p w14:paraId="7C0AA243" w14:textId="200D51AC"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gdy dokumentacja nie podaje w sposób szczegółowy technologii wykonywania robót lub wykonania określonego elementu całości zamówienia, bądź też nie precyzuje dostatecznie rodzaju i standardu materiałów lub urządzeń, Wykonawca zobowiązany jest do każdorazowego wcześniejszego uzyskania decyzji w tym zakresie od Zamawiającego. Zamawiający odpowie na piśmie niezwłocznie (nie dłużej jednak niż 7 dni) po otrzymaniu pisemnego zapytania od Wykonawcy.</w:t>
      </w:r>
    </w:p>
    <w:p w14:paraId="3EFFECEF" w14:textId="77777777"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sporu pomiędzy Stronami co do sposobu, jakości, technologii wykonania określonych robót, Strony powołają biegłych, ekspertów itp. celem opracowania stosownych opinii, ekspertyz itp. Koszty przedmiotowych opinii, ekspertyz itp. ponosi Strona, której stanowisko nie zostało potwierdzone.</w:t>
      </w:r>
    </w:p>
    <w:p w14:paraId="7B316BC1" w14:textId="4A0013B8"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oświadcza, że zapoznał się z dokumentacją</w:t>
      </w:r>
      <w:r w:rsidR="0079111C">
        <w:rPr>
          <w:rFonts w:ascii="Times New Roman" w:hAnsi="Times New Roman" w:cs="Times New Roman"/>
          <w:sz w:val="24"/>
          <w:szCs w:val="24"/>
        </w:rPr>
        <w:t xml:space="preserve"> udostępnioną przez Zamawiającego na etapie postępowania o udzielenie zamówienia publicznego</w:t>
      </w:r>
      <w:r>
        <w:rPr>
          <w:rFonts w:ascii="Times New Roman" w:hAnsi="Times New Roman" w:cs="Times New Roman"/>
          <w:sz w:val="24"/>
          <w:szCs w:val="24"/>
        </w:rPr>
        <w:t xml:space="preserve"> i na dzień podpisania umowy nie wnosi do niej żadnych zastrzeżeń. Wykonawca potwierdza również, że dokumenty te umożliwiają prawidłowe zrealizowanie przedmiotu umowy.</w:t>
      </w:r>
    </w:p>
    <w:p w14:paraId="31FFD0A3" w14:textId="77777777"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oświadcza, że zapoznał się z sytuacją faktyczną, a w szczególności ze stanem technicznym i warunkami lokalnymi na terenie budowy oraz zapewnia, że posiada niezbędną wiedzę fachową, kwalifikacje, doświadczenie, możliwości techniczne i kadrowe oraz uprawnienia konieczne do prawidłowego wykonania umowy.</w:t>
      </w:r>
    </w:p>
    <w:p w14:paraId="3DF3CB11" w14:textId="77777777" w:rsidR="008B5A59" w:rsidRDefault="006063B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zobowiązuje się zrealizować przedmiot umowy z zachowaniem należytej staranności z uwzględnieniem zawodowego charakteru prowadzonej działalności, zgodnie z postanowieniami niniejszej umowy, powszechnie obowiązującymi przepisami prawa, polskimi normami, zasadami wiedzy technicznej, wydanymi decyzjami oraz harmonogramem realizacji robót.</w:t>
      </w:r>
    </w:p>
    <w:p w14:paraId="4CC21A73" w14:textId="77777777" w:rsidR="008B5A59" w:rsidRDefault="008B5A59">
      <w:pPr>
        <w:pStyle w:val="Akapitzlist"/>
        <w:spacing w:after="0" w:line="240" w:lineRule="auto"/>
        <w:jc w:val="both"/>
        <w:rPr>
          <w:rFonts w:ascii="Times New Roman" w:hAnsi="Times New Roman" w:cs="Times New Roman"/>
          <w:sz w:val="24"/>
          <w:szCs w:val="24"/>
        </w:rPr>
      </w:pPr>
    </w:p>
    <w:p w14:paraId="4D7D8E5C" w14:textId="77777777" w:rsidR="008B5A59" w:rsidRDefault="006063B3">
      <w:pPr>
        <w:pStyle w:val="Akapitzlist"/>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2.</w:t>
      </w:r>
    </w:p>
    <w:p w14:paraId="64CB3E6E" w14:textId="77777777" w:rsidR="008B5A59" w:rsidRDefault="006063B3">
      <w:pPr>
        <w:pStyle w:val="Akapitzlist"/>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Prawa i Obowiązki stron</w:t>
      </w:r>
    </w:p>
    <w:p w14:paraId="6426E816" w14:textId="77777777" w:rsidR="008B5A59" w:rsidRDefault="006063B3">
      <w:pPr>
        <w:pStyle w:val="Akapitzlist"/>
        <w:numPr>
          <w:ilvl w:val="0"/>
          <w:numId w:val="5"/>
        </w:numPr>
        <w:spacing w:after="0" w:line="240" w:lineRule="auto"/>
        <w:ind w:left="709"/>
        <w:jc w:val="both"/>
        <w:rPr>
          <w:rFonts w:ascii="Times New Roman" w:hAnsi="Times New Roman" w:cs="Times New Roman"/>
          <w:b/>
          <w:bCs/>
          <w:sz w:val="24"/>
          <w:szCs w:val="24"/>
        </w:rPr>
      </w:pPr>
      <w:r>
        <w:rPr>
          <w:rFonts w:ascii="Times New Roman" w:hAnsi="Times New Roman" w:cs="Times New Roman"/>
          <w:b/>
          <w:bCs/>
          <w:sz w:val="24"/>
          <w:szCs w:val="24"/>
        </w:rPr>
        <w:t>Prawa i Obowiązki Zamawiającego:</w:t>
      </w:r>
    </w:p>
    <w:p w14:paraId="43A283EF" w14:textId="5382F036" w:rsidR="008B5A59" w:rsidRDefault="006063B3">
      <w:pPr>
        <w:pStyle w:val="Akapitzlist"/>
        <w:numPr>
          <w:ilvl w:val="0"/>
          <w:numId w:val="6"/>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Zamawiający zobowiązuje się współdziałać z Wykonawcą przy wykonywaniu umowy w niezbędnym zakresie. Zamawiający zobowiązuje się w szczególności </w:t>
      </w:r>
      <w:r>
        <w:rPr>
          <w:rFonts w:ascii="Times New Roman" w:hAnsi="Times New Roman" w:cs="Times New Roman"/>
          <w:sz w:val="24"/>
          <w:szCs w:val="24"/>
        </w:rPr>
        <w:lastRenderedPageBreak/>
        <w:t xml:space="preserve">do dostarczenia Wykonawcy dokumentacji </w:t>
      </w:r>
      <w:r w:rsidR="0079111C">
        <w:rPr>
          <w:rFonts w:ascii="Times New Roman" w:hAnsi="Times New Roman" w:cs="Times New Roman"/>
          <w:sz w:val="24"/>
          <w:szCs w:val="24"/>
        </w:rPr>
        <w:t>związanej z przedmiotem zamówienia</w:t>
      </w:r>
      <w:r>
        <w:rPr>
          <w:rFonts w:ascii="Times New Roman" w:hAnsi="Times New Roman" w:cs="Times New Roman"/>
          <w:sz w:val="24"/>
          <w:szCs w:val="24"/>
        </w:rPr>
        <w:t xml:space="preserve"> oraz udzielania informacji niezbędnych do prawidłowego wykonania umowy.</w:t>
      </w:r>
    </w:p>
    <w:p w14:paraId="4CAC4FE6" w14:textId="77777777" w:rsidR="008B5A59" w:rsidRDefault="006063B3">
      <w:pPr>
        <w:pStyle w:val="Akapitzlist"/>
        <w:numPr>
          <w:ilvl w:val="0"/>
          <w:numId w:val="6"/>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Protokolarne przekazanie terenu budowy. Zamawiający określa, iż przekazanie terenu budowy powinno nastąpić w terminie do 7 dni, licząc od dnia podpisania umowy, na podstawie pisemnego protokołu.</w:t>
      </w:r>
    </w:p>
    <w:p w14:paraId="09820FDD" w14:textId="77777777" w:rsidR="008B5A59" w:rsidRDefault="006063B3">
      <w:pPr>
        <w:pStyle w:val="Akapitzlist"/>
        <w:numPr>
          <w:ilvl w:val="0"/>
          <w:numId w:val="6"/>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Dokonanie odbioru wykonanych robót na warunkach określonych w § 4 niniejszej umowy.</w:t>
      </w:r>
    </w:p>
    <w:p w14:paraId="5DA73493" w14:textId="77777777" w:rsidR="008B5A59" w:rsidRDefault="006063B3">
      <w:pPr>
        <w:pStyle w:val="Akapitzlist"/>
        <w:numPr>
          <w:ilvl w:val="0"/>
          <w:numId w:val="6"/>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Zapewnienie bieżącego nadzoru.</w:t>
      </w:r>
    </w:p>
    <w:p w14:paraId="7298DA71" w14:textId="77777777" w:rsidR="008B5A59" w:rsidRDefault="006063B3">
      <w:pPr>
        <w:pStyle w:val="Akapitzlist"/>
        <w:numPr>
          <w:ilvl w:val="0"/>
          <w:numId w:val="6"/>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Dokonywanie i potwierdzanie zapisów w dzienniku budowy prowadzonym przez Wykonawcę.</w:t>
      </w:r>
    </w:p>
    <w:p w14:paraId="6D012898" w14:textId="77777777" w:rsidR="008B5A59" w:rsidRDefault="006063B3">
      <w:pPr>
        <w:pStyle w:val="Akapitzlist"/>
        <w:numPr>
          <w:ilvl w:val="0"/>
          <w:numId w:val="6"/>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Prawo do kontrolowania stanu i jakości wykonywania przedmiotu umowy </w:t>
      </w:r>
      <w:r>
        <w:rPr>
          <w:rFonts w:ascii="Times New Roman" w:hAnsi="Times New Roman" w:cs="Times New Roman"/>
          <w:sz w:val="24"/>
          <w:szCs w:val="24"/>
        </w:rPr>
        <w:br/>
        <w:t>w każdym czasie i w sposób przez siebie wybrany.</w:t>
      </w:r>
    </w:p>
    <w:p w14:paraId="607F3FAF" w14:textId="77777777" w:rsidR="008B5A59" w:rsidRDefault="006063B3">
      <w:pPr>
        <w:pStyle w:val="Akapitzlist"/>
        <w:numPr>
          <w:ilvl w:val="0"/>
          <w:numId w:val="6"/>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Prawo monitorowania obowiązku stanu i jakości wykonywania przedmiotu umowy w każdym czasie i w sposób przez siebie wybrany.</w:t>
      </w:r>
    </w:p>
    <w:p w14:paraId="0CBB0F25" w14:textId="77777777" w:rsidR="008B5A59" w:rsidRDefault="006063B3">
      <w:pPr>
        <w:pStyle w:val="Akapitzlist"/>
        <w:numPr>
          <w:ilvl w:val="0"/>
          <w:numId w:val="6"/>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Prawo monitorowania utrzymania porządku przez Wykonawcę na terenie budowy i terenie przyległym oraz obowiązek udokumentowania przez sporządzenie notatki wskazującej datę i rodzaj naruszenia każdego przypadku jego nieprzestrzegania oraz dokumentację fotograficzną.</w:t>
      </w:r>
    </w:p>
    <w:p w14:paraId="7F40A780" w14:textId="77777777" w:rsidR="008B5A59" w:rsidRDefault="006063B3">
      <w:pPr>
        <w:pStyle w:val="Akapitzlist"/>
        <w:numPr>
          <w:ilvl w:val="0"/>
          <w:numId w:val="5"/>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Prawa i obowiązki Wykonawcy:</w:t>
      </w:r>
    </w:p>
    <w:p w14:paraId="6E66C804"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Protokolarne przejęcie terenu budowy.</w:t>
      </w:r>
    </w:p>
    <w:p w14:paraId="78143EA8"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Prowadzenie pełnej bieżącej obsługi geodezyjnej prowadzonych robót oraz złożenie inwentaryzacji powykonawczej przedmiotu umowy.</w:t>
      </w:r>
    </w:p>
    <w:p w14:paraId="3BB4A0F4"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Bieżące aktualizowanie harmonogramu rzeczowo-finansowego prac.</w:t>
      </w:r>
    </w:p>
    <w:p w14:paraId="1B8F761A" w14:textId="77777777" w:rsidR="008B5A59" w:rsidRDefault="006063B3">
      <w:pPr>
        <w:pStyle w:val="Akapitzlist"/>
        <w:numPr>
          <w:ilvl w:val="0"/>
          <w:numId w:val="7"/>
        </w:numPr>
        <w:spacing w:after="0" w:line="240" w:lineRule="auto"/>
        <w:ind w:left="1276" w:hanging="567"/>
        <w:jc w:val="both"/>
      </w:pPr>
      <w:r>
        <w:rPr>
          <w:rFonts w:ascii="Times New Roman" w:hAnsi="Times New Roman" w:cs="Times New Roman"/>
          <w:sz w:val="24"/>
          <w:szCs w:val="24"/>
        </w:rPr>
        <w:t>Prawidłowe wykonanie wszystkich prac i robót związanych z realizacją przedmiotu umowy zgodnie z dokumentacją, warunkami wykonania i odbiorów oraz oddanie go Zamawiającemu w terminie i na zasadach ustalonych w umowie.</w:t>
      </w:r>
    </w:p>
    <w:p w14:paraId="69B28588"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Opracowanie i przekazanie Zamawiającemu kompletnej dokumentacji powykonawczej w 2 egzemplarzach.</w:t>
      </w:r>
    </w:p>
    <w:p w14:paraId="00B99431"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Przekazanie Zamawiającemu dokumentów dotyczących zagospodarowania odpadów, powstałych w wyniku realizacji inwestycji, zgodnie z przepisami ustawy z dnia 14 grudnia 2012 r. o odpadach.</w:t>
      </w:r>
    </w:p>
    <w:p w14:paraId="6A76D0D9"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Zorganizowanie terenu budowy, w tym wykonanie ogrodzeń, instalacji, zabudowań prowizorycznych, niezbędnych zabezpieczeń i wszystkich innych czynności koniecznych do zrealizowania robót, w tym wywóz oraz przywóz gruntu. Wykonawca jest zobowiązany zabezpieczyć i oznakować prowadzone roboty oraz dbać o stan techniczny i prawidłowość oznakowania przez cały czas trwania realizacji zadania.</w:t>
      </w:r>
    </w:p>
    <w:p w14:paraId="6B3705BF"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Zapewnienie bezpiecznych warunków na terenie budowy oraz w jego otoczeniu gwarantując jednocześnie, w okresie prowadzenia robót, jak i wstrzymania robót, możliwość dojazdu pojazdów asenizacyjnych, pojazdów zaopatrzenia oraz wywóz odpadów z posesji, a także umożliwiając dojazd do posesji po zakończeniu robót w danym dniu. Wykonawca powinien umożliwić mieszkańcom dojazd do posesji w sąsiedztwie terenu budowy oraz na bieżąco informować mieszkańców o utrudnieniach związanych z prowadzonymi robotami.</w:t>
      </w:r>
    </w:p>
    <w:p w14:paraId="38E471CA"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Pisemne zgłoszenie prac i robót do odbioru, zgodnie z § 4 niniejszej umowy.</w:t>
      </w:r>
    </w:p>
    <w:p w14:paraId="2EEE2089" w14:textId="25BA39FB"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Przedłożenie Zamawiającemu – przed przystąpieniem do robót – do zatwierdzenia projektu tymczasowej organizacji ruchu na czas budowy.</w:t>
      </w:r>
    </w:p>
    <w:p w14:paraId="0062EC8F" w14:textId="7CE7C632"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Wystąpienie i uzyskanie zgody na czasowe zajęcie pasa drogowego dla dróg gminnych (UM</w:t>
      </w:r>
      <w:r w:rsidR="00CD0A8B">
        <w:rPr>
          <w:rFonts w:ascii="Times New Roman" w:hAnsi="Times New Roman" w:cs="Times New Roman"/>
          <w:sz w:val="24"/>
          <w:szCs w:val="24"/>
        </w:rPr>
        <w:t xml:space="preserve"> w</w:t>
      </w:r>
      <w:r>
        <w:rPr>
          <w:rFonts w:ascii="Times New Roman" w:hAnsi="Times New Roman" w:cs="Times New Roman"/>
          <w:sz w:val="24"/>
          <w:szCs w:val="24"/>
        </w:rPr>
        <w:t xml:space="preserve"> Nowym Tomyślu), w przypadku wystąpienia takiej potrzeby ze względu na specyfikę prowadzonej inwestycji.</w:t>
      </w:r>
    </w:p>
    <w:p w14:paraId="6E19D3AF" w14:textId="77777777" w:rsidR="008B5A59" w:rsidRDefault="006063B3">
      <w:pPr>
        <w:pStyle w:val="Akapitzlist"/>
        <w:numPr>
          <w:ilvl w:val="0"/>
          <w:numId w:val="7"/>
        </w:numPr>
        <w:spacing w:after="0" w:line="240" w:lineRule="auto"/>
        <w:ind w:left="1276" w:hanging="567"/>
        <w:jc w:val="both"/>
      </w:pPr>
      <w:r>
        <w:rPr>
          <w:rFonts w:ascii="Times New Roman" w:hAnsi="Times New Roman" w:cs="Times New Roman"/>
          <w:sz w:val="24"/>
          <w:szCs w:val="24"/>
        </w:rPr>
        <w:lastRenderedPageBreak/>
        <w:t>Uzgadnianie z Zamawiającym terminu odbioru robót całkowitych i zanikających.</w:t>
      </w:r>
    </w:p>
    <w:p w14:paraId="6FDAC115"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Zasilenie terenu budowy w energię elektryczną i wodę na koszt Wykonawcy, po uzgodnieniu warunków z dostawcami mediów oraz bieżąca regulacja płatności za ich zużycie.</w:t>
      </w:r>
    </w:p>
    <w:p w14:paraId="362E290F"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Pełna odpowiedzialność za szkody powstałe na terenie objętym robotami, na zasadach ogólnych, od chwili przekazania terenu budowy.</w:t>
      </w:r>
    </w:p>
    <w:p w14:paraId="23E9E39E" w14:textId="6528245F"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Wykonanie i umieszczenie w widocznym miejscu na terenie budowy tablicy informacyjnej budowy – zgodnie z przepisami </w:t>
      </w:r>
      <w:r w:rsidR="0079111C" w:rsidRPr="0079111C">
        <w:rPr>
          <w:rFonts w:ascii="Times New Roman" w:hAnsi="Times New Roman" w:cs="Times New Roman"/>
          <w:sz w:val="24"/>
          <w:szCs w:val="24"/>
        </w:rPr>
        <w:t>Rozporządzeni</w:t>
      </w:r>
      <w:r w:rsidR="0079111C">
        <w:rPr>
          <w:rFonts w:ascii="Times New Roman" w:hAnsi="Times New Roman" w:cs="Times New Roman"/>
          <w:sz w:val="24"/>
          <w:szCs w:val="24"/>
        </w:rPr>
        <w:t>a</w:t>
      </w:r>
      <w:r w:rsidR="0079111C" w:rsidRPr="0079111C">
        <w:rPr>
          <w:rFonts w:ascii="Times New Roman" w:hAnsi="Times New Roman" w:cs="Times New Roman"/>
          <w:sz w:val="24"/>
          <w:szCs w:val="24"/>
        </w:rPr>
        <w:t xml:space="preserve"> Ministra Rozwoju, Pracy i Technologii z dnia 6 września 2021 r. w sprawie sposobu prowadzenia dzienników budowy, montażu i rozbiórki</w:t>
      </w:r>
      <w:r>
        <w:rPr>
          <w:rFonts w:ascii="Times New Roman" w:hAnsi="Times New Roman" w:cs="Times New Roman"/>
          <w:sz w:val="24"/>
          <w:szCs w:val="24"/>
        </w:rPr>
        <w:t>.</w:t>
      </w:r>
    </w:p>
    <w:p w14:paraId="5ECDDC98"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W toku realizacji, w przypadku zniszczenia lub uszkodzenia robót wykonanych, Wykonawca – bez dodatkowego wynagrodzenia – zobowiązany jest do ich naprawienia i doprowadzenia do stanu pierwotnego.</w:t>
      </w:r>
    </w:p>
    <w:p w14:paraId="1A9495E7"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Współpraca ze służbami Zamawiającego oraz instytucjami zawiadującymi infrastrukturą techniczną zlokalizowaną na terenie budowy, w tym zapewnienie ich nadzoru przy zbliżeniach do istniejącego uzbrojenia.</w:t>
      </w:r>
    </w:p>
    <w:p w14:paraId="51477ADC"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Zapewnienie kadry i nadzoru z niezbędnymi uprawnieniami.</w:t>
      </w:r>
    </w:p>
    <w:p w14:paraId="3E412FC0"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Zapewnienie sprzętu spełniającego wymagania norm technicznych.</w:t>
      </w:r>
    </w:p>
    <w:p w14:paraId="65D1ACD1"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Utrzymanie porządku na terenie objętym robotami w czasie ich realizacji oraz ponoszenie kosztów wywozu odpadów, uporządkowanie z błota i innych nieczystości dróg, po których odbywa się transport materiałów związanych </w:t>
      </w:r>
      <w:r>
        <w:rPr>
          <w:rFonts w:ascii="Times New Roman" w:hAnsi="Times New Roman" w:cs="Times New Roman"/>
          <w:sz w:val="24"/>
          <w:szCs w:val="24"/>
        </w:rPr>
        <w:br/>
        <w:t>z realizacją przedmiotowej inwestycji.</w:t>
      </w:r>
    </w:p>
    <w:p w14:paraId="37DFC67C"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Przywrócenie otoczenia do stanu sprzed rozpoczęcia robót, w tym odtworzenie zieleni.</w:t>
      </w:r>
    </w:p>
    <w:p w14:paraId="1ECE66DB"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Znajomość, stosowanie i przestrzeganie w czasie prowadzenia robót obowiązujących przepisów, w szczególności przepisów dotyczących ochrony środowiska naturalnego i przepisów bhp i ppoż. Opłaty i kary za przekroczenie </w:t>
      </w:r>
      <w:r>
        <w:rPr>
          <w:rFonts w:ascii="Times New Roman" w:hAnsi="Times New Roman" w:cs="Times New Roman"/>
          <w:sz w:val="24"/>
          <w:szCs w:val="24"/>
        </w:rPr>
        <w:br/>
        <w:t>w trakcie robót norm określonych w odpowiednich przepisach, dotyczących ochrony środowiska i bezpieczeństwa pracy, ponosi Wykonawca.</w:t>
      </w:r>
    </w:p>
    <w:p w14:paraId="6F4C90EF"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Zagwarantowanie stałej obecności osoby zapewniającej nadzór techniczny nad realizowanym zadaniem, nadzór nad personelem w zakresie porządku </w:t>
      </w:r>
      <w:r>
        <w:rPr>
          <w:rFonts w:ascii="Times New Roman" w:hAnsi="Times New Roman" w:cs="Times New Roman"/>
          <w:sz w:val="24"/>
          <w:szCs w:val="24"/>
        </w:rPr>
        <w:br/>
        <w:t>i dyscypliny pracy. Koordynowanie robót realizowanych przez podwykonawców.</w:t>
      </w:r>
    </w:p>
    <w:p w14:paraId="6761158F" w14:textId="77777777" w:rsidR="008B5A59" w:rsidRDefault="006063B3">
      <w:pPr>
        <w:pStyle w:val="Akapitzlist"/>
        <w:numPr>
          <w:ilvl w:val="0"/>
          <w:numId w:val="7"/>
        </w:numPr>
        <w:spacing w:after="0" w:line="240" w:lineRule="auto"/>
        <w:ind w:left="1276" w:hanging="567"/>
        <w:jc w:val="both"/>
      </w:pPr>
      <w:r>
        <w:rPr>
          <w:rFonts w:ascii="Times New Roman" w:hAnsi="Times New Roman" w:cs="Times New Roman"/>
          <w:sz w:val="24"/>
          <w:szCs w:val="24"/>
        </w:rPr>
        <w:t>Uczestniczenie wraz z kierownikiem budowy w naradach koordynacyjnych zwoływanych przez Zamawiającego. Kierownik budowy, ustanowiony z ramienia Wykonawcy, zobowiązany jest do codziennej obecności na placu budowy potwierdzonej na liście obecności oraz systematycznego dokonywania wpisów do dziennika budowy.</w:t>
      </w:r>
    </w:p>
    <w:p w14:paraId="12850F28"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Niezwłoczne pisemne informowanie Zamawiającego o zaistniałych przeszkodach i trudnościach, mogących wpłynąć na jakość wykonanych robót albo opóźnienie lub przyspieszenie terminu zakończenia wykonania niniejszej umowy. </w:t>
      </w:r>
      <w:r>
        <w:rPr>
          <w:rFonts w:ascii="Times New Roman" w:hAnsi="Times New Roman" w:cs="Times New Roman"/>
          <w:sz w:val="24"/>
          <w:szCs w:val="24"/>
        </w:rPr>
        <w:br/>
        <w:t>W przypadku niewykonania powyższego obowiązku Wykonawca traci prawo do podniesienia powyższego zarzutu wobec Zamawiającego.</w:t>
      </w:r>
    </w:p>
    <w:p w14:paraId="15A31CD8"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Zapewnienie przez okres realizacji przedmiotu umowy Ubezpieczenia Wykonawcy od odpowiedzialności cywilnej z tytułu prowadzonej działalności gospodarczej w zakresie zgodnym z przedmiotem zamówienia (deliktowe </w:t>
      </w:r>
      <w:r>
        <w:rPr>
          <w:rFonts w:ascii="Times New Roman" w:hAnsi="Times New Roman" w:cs="Times New Roman"/>
          <w:sz w:val="24"/>
          <w:szCs w:val="24"/>
        </w:rPr>
        <w:br/>
        <w:t xml:space="preserve">i kontraktowe) </w:t>
      </w:r>
      <w:r>
        <w:rPr>
          <w:rFonts w:ascii="Times New Roman" w:hAnsi="Times New Roman" w:cs="Times New Roman"/>
          <w:b/>
          <w:bCs/>
          <w:sz w:val="24"/>
          <w:szCs w:val="24"/>
        </w:rPr>
        <w:t xml:space="preserve">w wysokości co najmniej równowartości umowy (wynagrodzenie brutto). </w:t>
      </w:r>
      <w:r>
        <w:rPr>
          <w:rFonts w:ascii="Times New Roman" w:hAnsi="Times New Roman" w:cs="Times New Roman"/>
          <w:sz w:val="24"/>
          <w:szCs w:val="24"/>
        </w:rPr>
        <w:t xml:space="preserve">Brak ubezpieczenia w trakcie realizacji umowy stanowi przerwę w realizacji robót z winy Wykonawcy i może stanowić podstawę do odstąpienia od umowy przez Zamawiającego. </w:t>
      </w:r>
      <w:r>
        <w:rPr>
          <w:rFonts w:ascii="Times New Roman" w:hAnsi="Times New Roman" w:cs="Times New Roman"/>
          <w:b/>
          <w:bCs/>
          <w:sz w:val="24"/>
          <w:szCs w:val="24"/>
        </w:rPr>
        <w:t>Kopia polisy ubezpieczeniowej OC stanowi Załącznik nr 1 do Umowy.</w:t>
      </w:r>
    </w:p>
    <w:p w14:paraId="2D963D7F"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lastRenderedPageBreak/>
        <w:t>Dostarczenie Zamawiającemu wymaganych Prawem Budowlanym:</w:t>
      </w:r>
    </w:p>
    <w:p w14:paraId="77C1FF5C" w14:textId="77777777" w:rsidR="008B5A59" w:rsidRDefault="006063B3">
      <w:pPr>
        <w:pStyle w:val="Akapitzlist"/>
        <w:numPr>
          <w:ilvl w:val="0"/>
          <w:numId w:val="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Dokumentów, stwierdzających posiadanie przez kierownika budowy uprawnień budowlanych,</w:t>
      </w:r>
    </w:p>
    <w:p w14:paraId="686E5E89" w14:textId="77777777" w:rsidR="008B5A59" w:rsidRDefault="006063B3">
      <w:pPr>
        <w:pStyle w:val="Akapitzlist"/>
        <w:numPr>
          <w:ilvl w:val="0"/>
          <w:numId w:val="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aktualnego zaświadczenia o wpisie kierownika budowy oraz kierowników robót na listę członków właściwej izby samorządu zawodowego, </w:t>
      </w:r>
      <w:r>
        <w:rPr>
          <w:rFonts w:ascii="Times New Roman" w:hAnsi="Times New Roman" w:cs="Times New Roman"/>
          <w:sz w:val="24"/>
          <w:szCs w:val="24"/>
        </w:rPr>
        <w:br/>
        <w:t>z określonym w nim terminem ich ważności,</w:t>
      </w:r>
    </w:p>
    <w:p w14:paraId="6D2DA02F" w14:textId="77777777" w:rsidR="008B5A59" w:rsidRDefault="006063B3">
      <w:pPr>
        <w:pStyle w:val="Akapitzlist"/>
        <w:numPr>
          <w:ilvl w:val="0"/>
          <w:numId w:val="8"/>
        </w:numPr>
        <w:spacing w:after="0" w:line="240" w:lineRule="auto"/>
        <w:jc w:val="both"/>
      </w:pPr>
      <w:r>
        <w:rPr>
          <w:rFonts w:ascii="Times New Roman" w:hAnsi="Times New Roman" w:cs="Times New Roman"/>
          <w:sz w:val="24"/>
          <w:szCs w:val="24"/>
        </w:rPr>
        <w:t>sporządzonego przez Kierownika Budowy Planu Bezpieczeństwa i Ochrony Zdrowia (BIOZ) obejmującego specyfikę wykonywanych robót budowlanych w terminie 7 dni od podpisania umowy.</w:t>
      </w:r>
    </w:p>
    <w:p w14:paraId="0A6712EE"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Zatrudnienie na podstawie umowy o pracę przez okres realizacji zamówienia osób, które wykonywać będą czynności faktyczne związane z przedmiotem zamówienia opisane, tj.: </w:t>
      </w:r>
      <w:r>
        <w:rPr>
          <w:rFonts w:ascii="Times New Roman" w:hAnsi="Times New Roman" w:cs="Times New Roman"/>
          <w:b/>
          <w:bCs/>
          <w:sz w:val="24"/>
          <w:szCs w:val="24"/>
        </w:rPr>
        <w:t xml:space="preserve">prace fizyczne związane z robotami budowlanymi </w:t>
      </w:r>
      <w:r>
        <w:rPr>
          <w:rFonts w:ascii="Times New Roman" w:hAnsi="Times New Roman" w:cs="Times New Roman"/>
          <w:b/>
          <w:bCs/>
          <w:sz w:val="24"/>
          <w:szCs w:val="24"/>
        </w:rPr>
        <w:br/>
        <w:t>w zakresie realizacji przedmiotu zamówienia</w:t>
      </w:r>
      <w:r>
        <w:rPr>
          <w:rFonts w:ascii="Times New Roman" w:hAnsi="Times New Roman" w:cs="Times New Roman"/>
          <w:sz w:val="24"/>
          <w:szCs w:val="24"/>
        </w:rPr>
        <w:t>.</w:t>
      </w:r>
    </w:p>
    <w:p w14:paraId="2F4DDEA6"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Na każde wezwanie Zamawiającego Wykonawca oraz podwykonawcy mają obowiązek przedstawienia w terminie nie dłuższym niż 7 dni dowodów zatrudnienia określonych pracowników na podstawie na umowy o pracę, przedkładając Zamawiającemu kopię umowy o pracę lub dowód zgłoszenia do ZUS.</w:t>
      </w:r>
    </w:p>
    <w:p w14:paraId="596343E5"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W związku z obowiązkiem Wykonawcy / Podwykonawcy, o którym mowa powyżej ustala się, co następuje:</w:t>
      </w:r>
    </w:p>
    <w:p w14:paraId="50308DDE" w14:textId="77777777" w:rsidR="008B5A59" w:rsidRDefault="006063B3">
      <w:pPr>
        <w:pStyle w:val="Akapitzlist"/>
        <w:numPr>
          <w:ilvl w:val="0"/>
          <w:numId w:val="9"/>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Wykonawca lub Podwykonawca ma obowiązek złożenia w terminie 7 dni od dnia podpisania umowy, (a także na każde żądanie Zamawiającego złożone w trakcie realizacji umowy – również w terminie 7 dni od otrzymania takiego żądania), oświadczenia dotyczącego zatrudnienia na umowę o pracę, oświadczenia zatrudnionego pracownika oraz kopii umów o pracę lub dowodów zgłoszenia pracownika do ZUS;</w:t>
      </w:r>
    </w:p>
    <w:p w14:paraId="71BF6A24" w14:textId="77777777" w:rsidR="008B5A59" w:rsidRDefault="006063B3">
      <w:pPr>
        <w:pStyle w:val="Akapitzlist"/>
        <w:numPr>
          <w:ilvl w:val="0"/>
          <w:numId w:val="9"/>
        </w:numPr>
        <w:spacing w:after="0" w:line="240" w:lineRule="auto"/>
        <w:ind w:left="1797" w:hanging="357"/>
        <w:jc w:val="both"/>
        <w:rPr>
          <w:rFonts w:ascii="Times New Roman" w:hAnsi="Times New Roman" w:cs="Times New Roman"/>
          <w:b/>
          <w:bCs/>
          <w:sz w:val="24"/>
          <w:szCs w:val="24"/>
        </w:rPr>
      </w:pPr>
      <w:r>
        <w:rPr>
          <w:rFonts w:ascii="Times New Roman" w:hAnsi="Times New Roman" w:cs="Times New Roman"/>
          <w:sz w:val="24"/>
          <w:szCs w:val="24"/>
        </w:rPr>
        <w:t>Jeżeli Wykonawca zamierza powierzyć wykonanie przedmiotu zamówienia Podwykonawcy, to na Wykonawcy ciążą następujące obowiązki:</w:t>
      </w:r>
    </w:p>
    <w:p w14:paraId="5757E7E1" w14:textId="77777777" w:rsidR="008B5A59" w:rsidRDefault="006063B3">
      <w:pPr>
        <w:pStyle w:val="Akapitzlist"/>
        <w:numPr>
          <w:ilvl w:val="0"/>
          <w:numId w:val="10"/>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Wykonawca ma obowiązek dostarczyć Zamawiającemu wraz </w:t>
      </w:r>
      <w:r>
        <w:rPr>
          <w:rFonts w:ascii="Times New Roman" w:hAnsi="Times New Roman" w:cs="Times New Roman"/>
          <w:sz w:val="24"/>
          <w:szCs w:val="24"/>
        </w:rPr>
        <w:br/>
        <w:t>z projektem umowy z Podwykonawcą oświadczenie Podwykonawcy, w którym zobowiązuje się on zrealizować przedmiot umowy o podwykonawstwo, w taki sposób, by faktyczne wykonanie prac w zakresie podanym w SWZ, wykonane było przez osoby zatrudnione na umowę o pracę,</w:t>
      </w:r>
    </w:p>
    <w:p w14:paraId="626785DE" w14:textId="77777777" w:rsidR="008B5A59" w:rsidRDefault="006063B3">
      <w:pPr>
        <w:pStyle w:val="Akapitzlist"/>
        <w:numPr>
          <w:ilvl w:val="0"/>
          <w:numId w:val="10"/>
        </w:numPr>
        <w:spacing w:after="0" w:line="240" w:lineRule="auto"/>
        <w:jc w:val="both"/>
      </w:pPr>
      <w:r>
        <w:rPr>
          <w:rFonts w:ascii="Times New Roman" w:hAnsi="Times New Roman" w:cs="Times New Roman"/>
          <w:sz w:val="24"/>
          <w:szCs w:val="24"/>
        </w:rPr>
        <w:t>W projekcie umowy o podwykonawstwo musi się znaleźć zapis zobowiązujący Podwykonawcę, pod rygorem kary umownej, do tego, by w zakresie podanym w SWZ zrealizował przedmiot umowy za pomocą osób zatrudnionych na podstawie umowy o pracę,</w:t>
      </w:r>
    </w:p>
    <w:p w14:paraId="38877B67" w14:textId="77777777" w:rsidR="008B5A59" w:rsidRDefault="008B5A59">
      <w:pPr>
        <w:pStyle w:val="Akapitzlist"/>
        <w:spacing w:after="0" w:line="240" w:lineRule="auto"/>
        <w:ind w:left="2520"/>
        <w:jc w:val="both"/>
        <w:rPr>
          <w:rFonts w:ascii="Times New Roman" w:hAnsi="Times New Roman" w:cs="Times New Roman"/>
          <w:b/>
          <w:bCs/>
          <w:sz w:val="24"/>
          <w:szCs w:val="24"/>
        </w:rPr>
      </w:pPr>
    </w:p>
    <w:p w14:paraId="4095EB85" w14:textId="77777777" w:rsidR="008B5A59" w:rsidRDefault="006063B3">
      <w:pPr>
        <w:pStyle w:val="Akapitzlist"/>
        <w:spacing w:after="0" w:line="240" w:lineRule="auto"/>
        <w:ind w:left="340"/>
        <w:jc w:val="both"/>
        <w:rPr>
          <w:rFonts w:ascii="Times New Roman" w:hAnsi="Times New Roman" w:cs="Times New Roman"/>
          <w:sz w:val="24"/>
          <w:szCs w:val="24"/>
        </w:rPr>
      </w:pPr>
      <w:r>
        <w:rPr>
          <w:rFonts w:ascii="Times New Roman" w:hAnsi="Times New Roman" w:cs="Times New Roman"/>
          <w:sz w:val="24"/>
          <w:szCs w:val="24"/>
        </w:rPr>
        <w:t xml:space="preserve">Brak wypełnienia obowiązków, o których mowa w lit. a) i lit. b) niniejszego punktu skutkować będzie sprzeciwem Zamawiającego względem projektu zawarcia umowy </w:t>
      </w:r>
      <w:r>
        <w:rPr>
          <w:rFonts w:ascii="Times New Roman" w:hAnsi="Times New Roman" w:cs="Times New Roman"/>
          <w:sz w:val="24"/>
          <w:szCs w:val="24"/>
        </w:rPr>
        <w:br/>
        <w:t>o podwykonawstwo.</w:t>
      </w:r>
    </w:p>
    <w:p w14:paraId="527923A2"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Brak przedłożenia w terminie przez Wykonawcę lub Podwykonawcę oświadczenia, o którym mowa w pkt. 29) i pkt 30) </w:t>
      </w:r>
      <w:r>
        <w:rPr>
          <w:rFonts w:ascii="Times New Roman" w:hAnsi="Times New Roman" w:cs="Times New Roman"/>
          <w:color w:val="000000" w:themeColor="text1"/>
          <w:sz w:val="24"/>
          <w:szCs w:val="24"/>
        </w:rPr>
        <w:t>powyżej skutkować będzie nałożeniem przez Zamawiającego kary umownej w wysokości 500,00 zł za każdy stwierdzony przypadek; ponadto skutkować może zwróceniem się Zamawiającego do Państwowej Inspekcji Pracy o przeprowadzenie kontroli.</w:t>
      </w:r>
    </w:p>
    <w:p w14:paraId="0C58E149"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Naruszenie obowiązków, o których mowa w pkt 29-31 powyżej stanowi przerwę w  realizacji robót z winy Wykonawcy i może stanowić podstawę do odstąpienia od umowy przez Zamawiającego.</w:t>
      </w:r>
    </w:p>
    <w:p w14:paraId="48C7626B"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Zapewnienia przez Wykonawcę jako wytwarzającego odpady na własny koszt transportu odpadów do miejsc ich wykorzystania lub utylizacji, łącznie z ich utylizacją, zgodnie z właściwymi przepisami, w szczególności:</w:t>
      </w:r>
    </w:p>
    <w:p w14:paraId="241785DA" w14:textId="77777777" w:rsidR="008B5A59" w:rsidRDefault="006063B3">
      <w:pPr>
        <w:pStyle w:val="Akapitzlist"/>
        <w:numPr>
          <w:ilvl w:val="0"/>
          <w:numId w:val="1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ustawy z dnia 27 kwietnia 2001 r. Prawo ochrony środowiska,</w:t>
      </w:r>
    </w:p>
    <w:p w14:paraId="3576D403" w14:textId="77777777" w:rsidR="008B5A59" w:rsidRDefault="006063B3">
      <w:pPr>
        <w:pStyle w:val="Akapitzlist"/>
        <w:numPr>
          <w:ilvl w:val="0"/>
          <w:numId w:val="1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ustawy z dnia 14 grudnia 2012 r. o odpadach.</w:t>
      </w:r>
    </w:p>
    <w:p w14:paraId="2AB04C6F" w14:textId="77777777" w:rsidR="008B5A59" w:rsidRDefault="006063B3">
      <w:pPr>
        <w:pStyle w:val="Akapitzlist"/>
        <w:numPr>
          <w:ilvl w:val="0"/>
          <w:numId w:val="7"/>
        </w:numPr>
        <w:spacing w:after="0" w:line="240" w:lineRule="auto"/>
        <w:ind w:left="1276"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Zamawiający ma prawo monitorować każdą frazę realizacji zamówienia </w:t>
      </w:r>
      <w:r>
        <w:rPr>
          <w:rFonts w:ascii="Times New Roman" w:hAnsi="Times New Roman" w:cs="Times New Roman"/>
          <w:color w:val="000000" w:themeColor="text1"/>
          <w:sz w:val="24"/>
          <w:szCs w:val="24"/>
        </w:rPr>
        <w:br/>
        <w:t xml:space="preserve">z ustaleniami umownymi. W związku z tym, na dowolnym etapie realizacji przedmiotu Umowy Zamawiający (przedstawiciel Zamawiającego </w:t>
      </w:r>
      <w:r w:rsidRPr="00FB3FB7">
        <w:rPr>
          <w:rFonts w:ascii="Times New Roman" w:hAnsi="Times New Roman" w:cs="Times New Roman"/>
          <w:sz w:val="24"/>
          <w:szCs w:val="24"/>
        </w:rPr>
        <w:t>lub Inspektor Nadzoru)</w:t>
      </w:r>
      <w:r>
        <w:rPr>
          <w:rFonts w:ascii="Times New Roman" w:hAnsi="Times New Roman" w:cs="Times New Roman"/>
          <w:color w:val="000000" w:themeColor="text1"/>
          <w:sz w:val="24"/>
          <w:szCs w:val="24"/>
        </w:rPr>
        <w:t xml:space="preserve"> ma prawo żądać od Wykonawcy przedstawienia właściwych dokumentów w terminie nie krótszym niż 7 dnia potwierdzających, że zastosowany materiał, sprzęt, technologia itp. Spełnia wymogi określone </w:t>
      </w:r>
      <w:r>
        <w:rPr>
          <w:rFonts w:ascii="Times New Roman" w:hAnsi="Times New Roman" w:cs="Times New Roman"/>
          <w:color w:val="000000" w:themeColor="text1"/>
          <w:sz w:val="24"/>
          <w:szCs w:val="24"/>
        </w:rPr>
        <w:br/>
        <w:t xml:space="preserve">w Umowie i dokumentach stanowiących jej integralne części. W takim przypadku obowiązkiem Wykonawcy jest przedstawienie odpowiedniego dokumentu. Jeżeli Wykonawca, w wyznaczonym terminie, nie przedłoży dokumentu, to fakt ten będzie podstawą do uznania, że nie zostały dotrzymane warunki umowy </w:t>
      </w:r>
      <w:r>
        <w:rPr>
          <w:rFonts w:ascii="Times New Roman" w:hAnsi="Times New Roman" w:cs="Times New Roman"/>
          <w:color w:val="000000" w:themeColor="text1"/>
          <w:sz w:val="24"/>
          <w:szCs w:val="24"/>
        </w:rPr>
        <w:br/>
        <w:t xml:space="preserve">i wskazania przez Zamawiającego środków zaradczych. </w:t>
      </w:r>
    </w:p>
    <w:p w14:paraId="0A9F3F70" w14:textId="077F00D2" w:rsidR="009A7DB1" w:rsidRDefault="006063B3" w:rsidP="002A5A59">
      <w:pPr>
        <w:pStyle w:val="Akapitzlist"/>
        <w:numPr>
          <w:ilvl w:val="0"/>
          <w:numId w:val="7"/>
        </w:numPr>
        <w:spacing w:after="0" w:line="240" w:lineRule="auto"/>
        <w:ind w:left="1276"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Wykonawca zapewni, by osoby trzecie (w tym także inni wykonawcy zatrudnieni w procesie budowy, Podwykonawcy oraz osoby zatrudnione przez Wykonawcę lub Podwykonawców, bez względu na formę zatrudnienia) nie podnosiły jakichkolwiek roszczeń w stosunku do Zamawiającego w związku </w:t>
      </w:r>
      <w:r>
        <w:rPr>
          <w:rFonts w:ascii="Times New Roman" w:hAnsi="Times New Roman" w:cs="Times New Roman"/>
          <w:color w:val="000000" w:themeColor="text1"/>
          <w:sz w:val="24"/>
          <w:szCs w:val="24"/>
        </w:rPr>
        <w:br/>
        <w:t>z wykonywaniem umowy przez Wykonawcę, w szczególności z tytułu szkód, za które odpowiada Wykonawca.</w:t>
      </w:r>
    </w:p>
    <w:p w14:paraId="02A39F33" w14:textId="77777777" w:rsidR="005A1FE2" w:rsidRPr="002A5A59" w:rsidRDefault="005A1FE2" w:rsidP="005A1FE2">
      <w:pPr>
        <w:pStyle w:val="Akapitzlist"/>
        <w:spacing w:after="0" w:line="240" w:lineRule="auto"/>
        <w:ind w:left="1276"/>
        <w:jc w:val="both"/>
        <w:rPr>
          <w:rFonts w:ascii="Times New Roman" w:hAnsi="Times New Roman" w:cs="Times New Roman"/>
          <w:color w:val="000000" w:themeColor="text1"/>
          <w:sz w:val="24"/>
          <w:szCs w:val="24"/>
        </w:rPr>
      </w:pPr>
    </w:p>
    <w:p w14:paraId="41E3A8DD" w14:textId="77777777" w:rsidR="008B5A59" w:rsidRDefault="006063B3">
      <w:pPr>
        <w:spacing w:after="0" w:line="240" w:lineRule="auto"/>
        <w:ind w:left="680" w:hanging="34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3.</w:t>
      </w:r>
    </w:p>
    <w:p w14:paraId="55D1FAF4" w14:textId="77777777" w:rsidR="008B5A59" w:rsidRDefault="006063B3">
      <w:pPr>
        <w:spacing w:after="0" w:line="240" w:lineRule="auto"/>
        <w:ind w:left="680" w:hanging="34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Termin realizacji robót</w:t>
      </w:r>
    </w:p>
    <w:p w14:paraId="739551AE" w14:textId="4704A882" w:rsidR="008B5A59" w:rsidRDefault="006063B3">
      <w:pPr>
        <w:pStyle w:val="Akapitzlist"/>
        <w:numPr>
          <w:ilvl w:val="0"/>
          <w:numId w:val="12"/>
        </w:numPr>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Zamawiający ma obowiązek udostępnić, a Wykonawca objąć teren budowy niezwłocznie, jednak nie później aniżeli w ciągu 7 dni od dnia podpisania niniejszej umowy. Przekazanie terenu budowy nastąpi na podstawie pisemnego protokołu opatrzonego podpisami obu Stron.</w:t>
      </w:r>
    </w:p>
    <w:p w14:paraId="66A1EFFA" w14:textId="12ECBA0F" w:rsidR="00D420B7" w:rsidRPr="00CD0A8B" w:rsidRDefault="006063B3" w:rsidP="00CD0A8B">
      <w:pPr>
        <w:pStyle w:val="Akapitzlist"/>
        <w:numPr>
          <w:ilvl w:val="0"/>
          <w:numId w:val="12"/>
        </w:numPr>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Wykonawca zobowiązuje się wykonać przedmiot umowy w terminie</w:t>
      </w:r>
      <w:r w:rsidR="00CD0A8B">
        <w:rPr>
          <w:rFonts w:ascii="Times New Roman" w:hAnsi="Times New Roman" w:cs="Times New Roman"/>
          <w:color w:val="000000" w:themeColor="text1"/>
          <w:sz w:val="24"/>
          <w:szCs w:val="24"/>
        </w:rPr>
        <w:t xml:space="preserve"> </w:t>
      </w:r>
      <w:r w:rsidR="00134B5B">
        <w:rPr>
          <w:rFonts w:ascii="Times New Roman" w:hAnsi="Times New Roman" w:cs="Times New Roman"/>
          <w:b/>
          <w:bCs/>
          <w:color w:val="000000" w:themeColor="text1"/>
          <w:sz w:val="24"/>
          <w:szCs w:val="24"/>
        </w:rPr>
        <w:t>4 miesiące</w:t>
      </w:r>
      <w:r w:rsidR="00D420B7" w:rsidRPr="00CD0A8B">
        <w:rPr>
          <w:rFonts w:ascii="Times New Roman" w:hAnsi="Times New Roman" w:cs="Times New Roman"/>
          <w:b/>
          <w:bCs/>
          <w:color w:val="000000" w:themeColor="text1"/>
          <w:sz w:val="24"/>
          <w:szCs w:val="24"/>
        </w:rPr>
        <w:t xml:space="preserve"> od dnia zawarcia umowy</w:t>
      </w:r>
      <w:r w:rsidR="00CD0A8B" w:rsidRPr="00CD0A8B">
        <w:rPr>
          <w:rFonts w:ascii="Times New Roman" w:hAnsi="Times New Roman" w:cs="Times New Roman"/>
          <w:b/>
          <w:bCs/>
          <w:color w:val="000000" w:themeColor="text1"/>
          <w:sz w:val="24"/>
          <w:szCs w:val="24"/>
        </w:rPr>
        <w:t>.</w:t>
      </w:r>
    </w:p>
    <w:p w14:paraId="3243E795" w14:textId="2E4F3069" w:rsidR="008B5A59" w:rsidRDefault="006063B3">
      <w:pPr>
        <w:pStyle w:val="Akapitzlist"/>
        <w:numPr>
          <w:ilvl w:val="0"/>
          <w:numId w:val="12"/>
        </w:numPr>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Wykonawca zapewnia, że termin, o którym mowa w ust. 2</w:t>
      </w:r>
      <w:r w:rsidR="002A5A59">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powyżej pozwala na realizację wszelkich prac koniecznych do prawidłowego i kompletnego wykonania przedmiotu zamówienia i jest on w pełni możliwy do dotrzymania przy uwzględnieniu zakresu przedmiotu zamówienia. </w:t>
      </w:r>
    </w:p>
    <w:p w14:paraId="72180B41" w14:textId="77777777" w:rsidR="008B5A59" w:rsidRDefault="006063B3">
      <w:pPr>
        <w:pStyle w:val="Akapitzlist"/>
        <w:numPr>
          <w:ilvl w:val="0"/>
          <w:numId w:val="12"/>
        </w:numPr>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terminie 14 dni od dnia zawarcia Umowy Wykonawca opracuje i przedstawi Zamawiającemu do akceptacji Harmonogram Rzeczowo-Finansowy (Harmonogram). </w:t>
      </w:r>
    </w:p>
    <w:p w14:paraId="1F74AB6F" w14:textId="77777777" w:rsidR="008B5A59" w:rsidRDefault="006063B3">
      <w:pPr>
        <w:pStyle w:val="Akapitzlist"/>
        <w:numPr>
          <w:ilvl w:val="0"/>
          <w:numId w:val="12"/>
        </w:numPr>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Brak opracowania Harmonogramu stanowi przerwę w realizacji robót z winy Wykonawcy. </w:t>
      </w:r>
    </w:p>
    <w:p w14:paraId="59E18DAD" w14:textId="77777777" w:rsidR="008B5A59" w:rsidRDefault="006063B3">
      <w:pPr>
        <w:pStyle w:val="Akapitzlist"/>
        <w:numPr>
          <w:ilvl w:val="0"/>
          <w:numId w:val="12"/>
        </w:numPr>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Zamawiający zatwierdzi lub zgłosi uwagi do Harmonogramu w terminie 7 dni od daty przekazania Harmonogramu do zatwierdzenia przez Wykonawcę. </w:t>
      </w:r>
    </w:p>
    <w:p w14:paraId="3D050335" w14:textId="77777777" w:rsidR="008B5A59" w:rsidRDefault="006063B3">
      <w:pPr>
        <w:pStyle w:val="Akapitzlist"/>
        <w:numPr>
          <w:ilvl w:val="0"/>
          <w:numId w:val="12"/>
        </w:numPr>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przypadku zgłoszenia przez Zamawiającego uwag do Harmonogramu, Wykonawca będzie zobowiązany do ich uwzględnienia i przedłożenia Zamawiającemu poprawionego Harmonogramu w terminie 7 dni od otrzymania uwag zgłoszonych przez Zamawiającego. </w:t>
      </w:r>
    </w:p>
    <w:p w14:paraId="0458EE89" w14:textId="77777777" w:rsidR="008B5A59" w:rsidRDefault="006063B3">
      <w:pPr>
        <w:pStyle w:val="Akapitzlist"/>
        <w:numPr>
          <w:ilvl w:val="0"/>
          <w:numId w:val="12"/>
        </w:numPr>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Wykonawca jest zobowiązany do aktualizacji Harmonogramu Rzeczowo-Finansowego, gdy stanie się on niespójny z faktycznym postępem robót, w terminie 14 dni od zaistnienia przyczyny. Postanowienia z ust. 6 i 7 stosuje się odpowiednio. </w:t>
      </w:r>
    </w:p>
    <w:p w14:paraId="62C3AEEC" w14:textId="77777777" w:rsidR="008B5A59" w:rsidRDefault="006063B3">
      <w:pPr>
        <w:pStyle w:val="Akapitzlist"/>
        <w:numPr>
          <w:ilvl w:val="0"/>
          <w:numId w:val="12"/>
        </w:numPr>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Aktualizacja Harmonogramu Rzeczowo-Finansowego nie stanowi zmiany Umowy.</w:t>
      </w:r>
    </w:p>
    <w:p w14:paraId="081A7392" w14:textId="77777777" w:rsidR="008B5A59" w:rsidRDefault="006063B3">
      <w:pPr>
        <w:pStyle w:val="Akapitzlist"/>
        <w:numPr>
          <w:ilvl w:val="0"/>
          <w:numId w:val="12"/>
        </w:numPr>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Wykonawca oświadcza, że przy tworzeniu Harmonogramu uwzględni wszelkie dające się przewiedzieć uwarunkowania oraz warunki związane z miejscem wykonywania prac. Mogące ograniczyć postęp realizacji Przedmiotu Umowy. </w:t>
      </w:r>
    </w:p>
    <w:p w14:paraId="79D067BA" w14:textId="77777777" w:rsidR="008B5A59" w:rsidRDefault="006063B3">
      <w:pPr>
        <w:pStyle w:val="Akapitzlist"/>
        <w:numPr>
          <w:ilvl w:val="0"/>
          <w:numId w:val="12"/>
        </w:numPr>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Nieprzestrzeganie, z przyczyn leżących po stronie Wykonawcy, zatwierdzonego Harmonogramu, stanowi naruszenie Umowy. </w:t>
      </w:r>
    </w:p>
    <w:p w14:paraId="4B28338B" w14:textId="77777777" w:rsidR="008B5A59" w:rsidRDefault="008B5A59">
      <w:pPr>
        <w:spacing w:after="0" w:line="240" w:lineRule="auto"/>
        <w:jc w:val="both"/>
        <w:rPr>
          <w:rFonts w:ascii="Times New Roman" w:hAnsi="Times New Roman" w:cs="Times New Roman"/>
          <w:color w:val="000000" w:themeColor="text1"/>
          <w:sz w:val="24"/>
          <w:szCs w:val="24"/>
        </w:rPr>
      </w:pPr>
    </w:p>
    <w:p w14:paraId="604E47C4" w14:textId="77777777" w:rsidR="008B5A59" w:rsidRDefault="006063B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4.</w:t>
      </w:r>
    </w:p>
    <w:p w14:paraId="3624161A" w14:textId="77777777" w:rsidR="008B5A59" w:rsidRDefault="006063B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Odbiory</w:t>
      </w:r>
    </w:p>
    <w:p w14:paraId="2170AC81" w14:textId="77777777"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Strony ustalają, że przedmiotem odbioru końcowego jest wykonanie przedmiotu niniejszej umowy. </w:t>
      </w:r>
    </w:p>
    <w:p w14:paraId="7A968828" w14:textId="77777777"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Strony ustalają następujące rodzaje odbioru robót budowlanych, będących przedmiotem umowy:</w:t>
      </w:r>
    </w:p>
    <w:p w14:paraId="7BF268AE" w14:textId="77777777" w:rsidR="008B5A59" w:rsidRDefault="006063B3">
      <w:pPr>
        <w:pStyle w:val="Akapitzlist"/>
        <w:numPr>
          <w:ilvl w:val="0"/>
          <w:numId w:val="14"/>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odbiór robót zanikających i ulegających zakryciu, </w:t>
      </w:r>
    </w:p>
    <w:p w14:paraId="1DA6C8AF" w14:textId="77777777" w:rsidR="008B5A59" w:rsidRDefault="006063B3">
      <w:pPr>
        <w:pStyle w:val="Akapitzlist"/>
        <w:numPr>
          <w:ilvl w:val="0"/>
          <w:numId w:val="14"/>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odbiory częściowe </w:t>
      </w:r>
    </w:p>
    <w:p w14:paraId="226DA397" w14:textId="77777777" w:rsidR="008B5A59" w:rsidRDefault="006063B3">
      <w:pPr>
        <w:pStyle w:val="Akapitzlist"/>
        <w:numPr>
          <w:ilvl w:val="0"/>
          <w:numId w:val="14"/>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odbiór końcowy wykonania robót budowlanych,</w:t>
      </w:r>
    </w:p>
    <w:p w14:paraId="63298C4E" w14:textId="77777777" w:rsidR="008B5A59" w:rsidRDefault="006063B3">
      <w:pPr>
        <w:pStyle w:val="Akapitzlist"/>
        <w:numPr>
          <w:ilvl w:val="0"/>
          <w:numId w:val="14"/>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odbiór po okresie rękojmi i gwarancji za wady.</w:t>
      </w:r>
    </w:p>
    <w:p w14:paraId="4BF86BDE" w14:textId="01943C19" w:rsidR="008B5A59" w:rsidRPr="00FB3FB7" w:rsidRDefault="006063B3">
      <w:pPr>
        <w:pStyle w:val="Akapitzlist"/>
        <w:numPr>
          <w:ilvl w:val="0"/>
          <w:numId w:val="13"/>
        </w:numPr>
        <w:spacing w:after="0" w:line="240" w:lineRule="auto"/>
        <w:ind w:left="709"/>
        <w:jc w:val="both"/>
      </w:pPr>
      <w:r w:rsidRPr="00FB3FB7">
        <w:rPr>
          <w:rFonts w:ascii="Times New Roman" w:hAnsi="Times New Roman" w:cs="Times New Roman"/>
          <w:sz w:val="24"/>
          <w:szCs w:val="24"/>
        </w:rPr>
        <w:t xml:space="preserve">Odbioru wszelkich robót zanikających i ulegających zakryciu, dokonuje upoważniony przez Zamawiającego Inspektor nadzoru inwestorskiego na wniosek Wykonawcy – </w:t>
      </w:r>
      <w:r w:rsidRPr="00FB3FB7">
        <w:rPr>
          <w:rFonts w:ascii="Times New Roman" w:hAnsi="Times New Roman" w:cs="Times New Roman"/>
          <w:sz w:val="24"/>
          <w:szCs w:val="24"/>
        </w:rPr>
        <w:br/>
        <w:t xml:space="preserve">w postaci wpisu do dziennika budowy (lub w przypadku braku obowiązku prowadzenia dziennika budowy – zbioru protokołów potwierdzających realizację poszczególnych elementów rozliczeniowych zawierające kolejność wykonywanych robót i usług wyszczególnionych w harmonogramie rzeczowo-finansowym). Odbiór będzie przeprowadzony niezwłocznie, nie później jednak niż w ciągu 3 dni od daty zgłoszenia i wpisem do dziennika budowy (lub w przypadku braku obowiązku prowadzenia dziennika budowy – zbioru protokołów potwierdzających  realizację poszczególnych elementów rozliczeniowych zawierające kolejność wykonywania robót i usług wyszczególnionych w harmonogramie rzeczowo-finansowym) i powiadomienia o tym fakcie Inspektora nadzoru inwestorskiego. </w:t>
      </w:r>
    </w:p>
    <w:p w14:paraId="144F1432" w14:textId="77777777"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Odbioru częściowego dokonuje się po zakończeniu realizacji poszczególnych elementów prac (etapów), zgodnie z Harmonogramem, na podstawie zgłoszenia Wykonawcy, w terminie 7 dni od dnia zgłoszenia. </w:t>
      </w:r>
    </w:p>
    <w:p w14:paraId="38C66EE6" w14:textId="77777777"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Odbioru końcowego, dokonuje się po całkowitym zakończeniu wszystkich robót budowalnych składających się na przedmiot Umowy. Odbiór końcowy będzie przeprowadzony komisyjnie przy udziale Zamawiającego, </w:t>
      </w:r>
      <w:r w:rsidRPr="00FB3FB7">
        <w:rPr>
          <w:rFonts w:ascii="Times New Roman" w:hAnsi="Times New Roman" w:cs="Times New Roman"/>
          <w:sz w:val="24"/>
          <w:szCs w:val="24"/>
        </w:rPr>
        <w:t xml:space="preserve">Inspektora Nadzoru </w:t>
      </w:r>
      <w:r>
        <w:rPr>
          <w:rFonts w:ascii="Times New Roman" w:hAnsi="Times New Roman" w:cs="Times New Roman"/>
          <w:sz w:val="24"/>
          <w:szCs w:val="24"/>
        </w:rPr>
        <w:t xml:space="preserve">i jego upoważnionych przedstawicieli oraz Wykonawcy. Przed rozpoczęciem odbioru końcowego Wykonawca jest zobowiązany dostarczyć kompletną dokumentację podwykonawczą. </w:t>
      </w:r>
    </w:p>
    <w:p w14:paraId="2F9931E4" w14:textId="6025786D" w:rsidR="008B5A59" w:rsidRDefault="006063B3">
      <w:pPr>
        <w:pStyle w:val="Akapitzlist"/>
        <w:numPr>
          <w:ilvl w:val="0"/>
          <w:numId w:val="13"/>
        </w:numPr>
        <w:spacing w:after="0" w:line="240" w:lineRule="auto"/>
        <w:ind w:left="709"/>
        <w:jc w:val="both"/>
      </w:pPr>
      <w:r>
        <w:rPr>
          <w:rFonts w:ascii="Times New Roman" w:hAnsi="Times New Roman" w:cs="Times New Roman"/>
          <w:sz w:val="24"/>
          <w:szCs w:val="24"/>
        </w:rPr>
        <w:t xml:space="preserve">Zgłoszenie zakończenia robót, objętych odbiorem końcowym Wykonawca, jest zobowiązany wpisać w dzienniku budowy (lub w przypadku braku obowiązku prowadzenia dziennika budowy – zbioru protokołów potwierdzających realizację poszczególnych elementów rozliczeniowych zawierające kolejność wykonywanych robót i usług wyszczególnionych w harmonogramie rzeczowo-finansowym) oraz zawiadomić </w:t>
      </w:r>
      <w:r w:rsidRPr="00FB3FB7">
        <w:rPr>
          <w:rFonts w:ascii="Times New Roman" w:hAnsi="Times New Roman" w:cs="Times New Roman"/>
          <w:sz w:val="24"/>
          <w:szCs w:val="24"/>
        </w:rPr>
        <w:t>Zamawiającego</w:t>
      </w:r>
      <w:r w:rsidR="00FB3FB7">
        <w:rPr>
          <w:rFonts w:ascii="Times New Roman" w:hAnsi="Times New Roman" w:cs="Times New Roman"/>
          <w:sz w:val="24"/>
          <w:szCs w:val="24"/>
        </w:rPr>
        <w:t xml:space="preserve"> i </w:t>
      </w:r>
      <w:r w:rsidRPr="00FB3FB7">
        <w:rPr>
          <w:rFonts w:ascii="Times New Roman" w:hAnsi="Times New Roman" w:cs="Times New Roman"/>
          <w:sz w:val="24"/>
          <w:szCs w:val="24"/>
        </w:rPr>
        <w:t xml:space="preserve">Inspektora nadzoru inwestorskiego. </w:t>
      </w:r>
      <w:r>
        <w:rPr>
          <w:rFonts w:ascii="Times New Roman" w:hAnsi="Times New Roman" w:cs="Times New Roman"/>
          <w:sz w:val="24"/>
          <w:szCs w:val="24"/>
        </w:rPr>
        <w:t>Zamawiający przystąpi do obioru końcowego w terminie 7 dni od dnia zgłoszenia.</w:t>
      </w:r>
    </w:p>
    <w:p w14:paraId="231BC47B" w14:textId="1E2A12E0"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Odbiór po okresie rękojmi lub gwarancji będzie dokonany przez Zamawiającego </w:t>
      </w:r>
      <w:r w:rsidR="002A6FA6">
        <w:rPr>
          <w:rFonts w:ascii="Times New Roman" w:hAnsi="Times New Roman" w:cs="Times New Roman"/>
          <w:sz w:val="24"/>
          <w:szCs w:val="24"/>
        </w:rPr>
        <w:br/>
      </w:r>
      <w:r>
        <w:rPr>
          <w:rFonts w:ascii="Times New Roman" w:hAnsi="Times New Roman" w:cs="Times New Roman"/>
          <w:sz w:val="24"/>
          <w:szCs w:val="24"/>
        </w:rPr>
        <w:t>i Wykonawcę w formie protokolarnej. Przedmiotowy odbiór ma na celu stwierdzenie wykonania przez Wykonawcę zobowiązań wynikających z rękojmi za wady oraz gwarancji jakości.</w:t>
      </w:r>
    </w:p>
    <w:p w14:paraId="7B4D758D" w14:textId="2ED241C8"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Do protokołu odbioru końcowego należy dołączyć (Dokumentacja Powykonawcza):</w:t>
      </w:r>
    </w:p>
    <w:p w14:paraId="65A39E60" w14:textId="77777777" w:rsidR="008B5A59" w:rsidRDefault="006063B3">
      <w:pPr>
        <w:pStyle w:val="Akapitzlist"/>
        <w:numPr>
          <w:ilvl w:val="0"/>
          <w:numId w:val="15"/>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lastRenderedPageBreak/>
        <w:t>Deklaracje, aprobaty techniczne, atesty i inne dokumenty dopuszczające materiały do użycia w budownictwie,</w:t>
      </w:r>
    </w:p>
    <w:p w14:paraId="50FFC854" w14:textId="77777777" w:rsidR="008B5A59" w:rsidRDefault="006063B3">
      <w:pPr>
        <w:pStyle w:val="Akapitzlist"/>
        <w:numPr>
          <w:ilvl w:val="0"/>
          <w:numId w:val="15"/>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Oświadczenie kierownika budowy o zakończeniu robót budowlanych wykonanych zgodnie z zasadami, wiedzą techniczną i dokumentacją techniczną,</w:t>
      </w:r>
    </w:p>
    <w:p w14:paraId="7FB5173A" w14:textId="77777777" w:rsidR="008B5A59" w:rsidRDefault="006063B3">
      <w:pPr>
        <w:pStyle w:val="Akapitzlist"/>
        <w:numPr>
          <w:ilvl w:val="0"/>
          <w:numId w:val="15"/>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Opracowanie geodezyjne: mapa powykonawcza,</w:t>
      </w:r>
    </w:p>
    <w:p w14:paraId="61490EAB" w14:textId="77777777" w:rsidR="008B5A59" w:rsidRDefault="006063B3">
      <w:pPr>
        <w:pStyle w:val="Akapitzlist"/>
        <w:numPr>
          <w:ilvl w:val="0"/>
          <w:numId w:val="15"/>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Wszelkie Protokoły robót zanikowych/ zanikających obustronnie podpisane, </w:t>
      </w:r>
    </w:p>
    <w:p w14:paraId="4AC4A70A" w14:textId="77777777" w:rsidR="008B5A59" w:rsidRDefault="006063B3">
      <w:pPr>
        <w:pStyle w:val="Akapitzlist"/>
        <w:numPr>
          <w:ilvl w:val="0"/>
          <w:numId w:val="15"/>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Instrukcje obsługi urządzeń i materiałów – jeśli dotyczy,</w:t>
      </w:r>
    </w:p>
    <w:p w14:paraId="7548FA34" w14:textId="77777777" w:rsidR="008B5A59" w:rsidRDefault="006063B3">
      <w:pPr>
        <w:pStyle w:val="Akapitzlist"/>
        <w:numPr>
          <w:ilvl w:val="0"/>
          <w:numId w:val="15"/>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Karty Gwarancyjne,</w:t>
      </w:r>
    </w:p>
    <w:p w14:paraId="0BB3995A" w14:textId="77777777" w:rsidR="008B5A59" w:rsidRDefault="006063B3">
      <w:pPr>
        <w:pStyle w:val="Akapitzlist"/>
        <w:numPr>
          <w:ilvl w:val="0"/>
          <w:numId w:val="15"/>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Inne dokumenty niewymienione powyżej a niezbędne do użytkowania obiektu.</w:t>
      </w:r>
    </w:p>
    <w:p w14:paraId="040EB9F0" w14:textId="77777777"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Wykonawca zobowiązany jest być przy odbiorze osobiście lub wyznaczyć w tym celu upoważnionego pisemnie pełnomocnika. Nieobecność osoby upoważnionej ze strony Wykonawcy nie tamuje odbioru robót.</w:t>
      </w:r>
    </w:p>
    <w:p w14:paraId="43FFCE0E" w14:textId="77777777"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Koszty pomiarów badań i prób związanych z odbiorami częściowymi i odbiorem końcowym ponosi Wykonawca;</w:t>
      </w:r>
    </w:p>
    <w:p w14:paraId="4790CCD2" w14:textId="77777777"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Jeżeli jest to konieczne i uzasadnione przedmiotem zamówienia, do odbioru końcowego, na żądanie Zamawiającego Wykonawca:</w:t>
      </w:r>
    </w:p>
    <w:p w14:paraId="190E770C" w14:textId="77777777" w:rsidR="008B5A59" w:rsidRDefault="006063B3">
      <w:pPr>
        <w:pStyle w:val="Akapitzlist"/>
        <w:numPr>
          <w:ilvl w:val="0"/>
          <w:numId w:val="16"/>
        </w:numPr>
        <w:spacing w:after="0" w:line="240" w:lineRule="auto"/>
        <w:ind w:left="1134" w:hanging="425"/>
        <w:jc w:val="both"/>
        <w:rPr>
          <w:rFonts w:ascii="Times New Roman" w:hAnsi="Times New Roman" w:cs="Times New Roman"/>
          <w:sz w:val="24"/>
          <w:szCs w:val="24"/>
        </w:rPr>
      </w:pPr>
      <w:r>
        <w:rPr>
          <w:rFonts w:ascii="Times New Roman" w:hAnsi="Times New Roman" w:cs="Times New Roman"/>
          <w:sz w:val="24"/>
          <w:szCs w:val="24"/>
        </w:rPr>
        <w:t>przekaże instrukcje użytkowania i eksploatacji obiektu lub zamontowanych urządzeń,</w:t>
      </w:r>
    </w:p>
    <w:p w14:paraId="5AF9CA45" w14:textId="77777777" w:rsidR="008B5A59" w:rsidRDefault="006063B3">
      <w:pPr>
        <w:pStyle w:val="Akapitzlist"/>
        <w:numPr>
          <w:ilvl w:val="0"/>
          <w:numId w:val="16"/>
        </w:numPr>
        <w:spacing w:after="0" w:line="240" w:lineRule="auto"/>
        <w:ind w:left="1134" w:hanging="425"/>
        <w:jc w:val="both"/>
        <w:rPr>
          <w:rFonts w:ascii="Times New Roman" w:hAnsi="Times New Roman" w:cs="Times New Roman"/>
          <w:sz w:val="24"/>
          <w:szCs w:val="24"/>
        </w:rPr>
      </w:pPr>
      <w:r>
        <w:rPr>
          <w:rFonts w:ascii="Times New Roman" w:hAnsi="Times New Roman" w:cs="Times New Roman"/>
          <w:sz w:val="24"/>
          <w:szCs w:val="24"/>
        </w:rPr>
        <w:t>przekaże gwarancje na zabudowane materiały i urządzenia,</w:t>
      </w:r>
    </w:p>
    <w:p w14:paraId="3BD19AC6" w14:textId="77777777" w:rsidR="008B5A59" w:rsidRDefault="006063B3">
      <w:pPr>
        <w:pStyle w:val="Akapitzlist"/>
        <w:numPr>
          <w:ilvl w:val="0"/>
          <w:numId w:val="16"/>
        </w:numPr>
        <w:spacing w:after="0" w:line="240" w:lineRule="auto"/>
        <w:ind w:left="1134" w:hanging="425"/>
        <w:jc w:val="both"/>
        <w:rPr>
          <w:rFonts w:ascii="Times New Roman" w:hAnsi="Times New Roman" w:cs="Times New Roman"/>
          <w:sz w:val="24"/>
          <w:szCs w:val="24"/>
        </w:rPr>
      </w:pPr>
      <w:r>
        <w:rPr>
          <w:rFonts w:ascii="Times New Roman" w:hAnsi="Times New Roman" w:cs="Times New Roman"/>
          <w:sz w:val="24"/>
          <w:szCs w:val="24"/>
        </w:rPr>
        <w:t>dokona wstępnego uruchomienia zamontowanych urządzeń,</w:t>
      </w:r>
    </w:p>
    <w:p w14:paraId="732B725F" w14:textId="77777777" w:rsidR="008B5A59" w:rsidRDefault="006063B3">
      <w:pPr>
        <w:pStyle w:val="Akapitzlist"/>
        <w:numPr>
          <w:ilvl w:val="0"/>
          <w:numId w:val="16"/>
        </w:numPr>
        <w:spacing w:after="0" w:line="240" w:lineRule="auto"/>
        <w:ind w:left="1134" w:hanging="425"/>
        <w:jc w:val="both"/>
        <w:rPr>
          <w:rFonts w:ascii="Times New Roman" w:hAnsi="Times New Roman" w:cs="Times New Roman"/>
          <w:sz w:val="24"/>
          <w:szCs w:val="24"/>
        </w:rPr>
      </w:pPr>
      <w:r>
        <w:rPr>
          <w:rFonts w:ascii="Times New Roman" w:hAnsi="Times New Roman" w:cs="Times New Roman"/>
          <w:sz w:val="24"/>
          <w:szCs w:val="24"/>
        </w:rPr>
        <w:t>przeprowadzi szkolenia personelu z obsługi zamontowanych urządzeń.</w:t>
      </w:r>
    </w:p>
    <w:p w14:paraId="64CF9B8C" w14:textId="77777777"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Jeżeli w toku czynności odbiorowych zostanie stwierdzone, że przedmiot odbioru nie osiągnął gotowości do odbioru z powodu niezakończenia robót, Zamawiający może odmówić odbioru z winy Wykonawcy, co aktualizuje uprawnienie do naliczania kar umownych. </w:t>
      </w:r>
    </w:p>
    <w:p w14:paraId="0B8F3F93" w14:textId="77777777" w:rsidR="008B5A59" w:rsidRDefault="006063B3">
      <w:pPr>
        <w:pStyle w:val="Akapitzlist"/>
        <w:numPr>
          <w:ilvl w:val="0"/>
          <w:numId w:val="13"/>
        </w:numPr>
        <w:spacing w:after="0" w:line="240" w:lineRule="auto"/>
        <w:ind w:left="709" w:hanging="357"/>
        <w:jc w:val="both"/>
        <w:rPr>
          <w:rFonts w:ascii="Times New Roman" w:hAnsi="Times New Roman" w:cs="Times New Roman"/>
          <w:sz w:val="24"/>
          <w:szCs w:val="24"/>
        </w:rPr>
      </w:pPr>
      <w:r>
        <w:rPr>
          <w:rFonts w:ascii="Times New Roman" w:hAnsi="Times New Roman" w:cs="Times New Roman"/>
          <w:sz w:val="24"/>
          <w:szCs w:val="24"/>
        </w:rPr>
        <w:t>Jeżeli w toku czynności odbiorowych zostaną stwierdzone wady:</w:t>
      </w:r>
    </w:p>
    <w:p w14:paraId="1186AB98" w14:textId="77777777" w:rsidR="008B5A59" w:rsidRDefault="006063B3">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1) nadające się do usunięcia, to Zamawiający może zażądać usunięcia wad wyznaczając odpowiedni termin; fakt usunięcia wad zostanie stwierdzony protokolarnie. Terminem usunięcia wad będzie termin protokolarnego potwierdzenia, że zostały usunięte, przez komisję odbiorową, </w:t>
      </w:r>
    </w:p>
    <w:p w14:paraId="76719ABE" w14:textId="77777777" w:rsidR="008B5A59" w:rsidRDefault="006063B3">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2) nienadające się do usunięcia, to Zamawiający może:</w:t>
      </w:r>
    </w:p>
    <w:p w14:paraId="7F4A5186" w14:textId="77777777" w:rsidR="008B5A59" w:rsidRDefault="006063B3">
      <w:pPr>
        <w:pStyle w:val="Akapitzlist"/>
        <w:numPr>
          <w:ilvl w:val="0"/>
          <w:numId w:val="37"/>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jeżeli wady umożliwiają użytkowanie zgodnie z przeznaczeniem, żądać wykonania ponownie wskazanego zakresu przedmiotu umowy, bądź obniżenia wynagrodzenia Wykonawcy odpowiednio do utraconej wartości użytkowej, estetycznej </w:t>
      </w:r>
      <w:r>
        <w:rPr>
          <w:rFonts w:ascii="Times New Roman" w:hAnsi="Times New Roman" w:cs="Times New Roman"/>
          <w:sz w:val="24"/>
          <w:szCs w:val="24"/>
        </w:rPr>
        <w:br/>
        <w:t>i technicznej,</w:t>
      </w:r>
    </w:p>
    <w:p w14:paraId="61266E19" w14:textId="77777777" w:rsidR="008B5A59" w:rsidRDefault="006063B3">
      <w:pPr>
        <w:pStyle w:val="Akapitzlist"/>
        <w:numPr>
          <w:ilvl w:val="0"/>
          <w:numId w:val="37"/>
        </w:num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jeżeli wady uniemożliwiają użytkowanie zgodnie z przeznaczeniem, odstąpić od odbioru lub zażądać wykonania wskazanego zakresu przedmiotu umowy po raz drugi wyznaczając ostateczny termin ich realizacji,</w:t>
      </w:r>
    </w:p>
    <w:p w14:paraId="1A5AAEFE" w14:textId="77777777"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W przypadku niewykonania w ustalonym terminie przedmiotu umowy po raz drugi Zamawiający może odstąpić od umowy z winy Wykonawcy, zachowując prawo do naliczenia Wykonawcy zastrzeżonych kar umownych i odszkodowań na zasadach określonych w § 11 niniejszej umowy oraz do naprawienia szkody wynikłej </w:t>
      </w:r>
      <w:r>
        <w:rPr>
          <w:rFonts w:ascii="Times New Roman" w:hAnsi="Times New Roman" w:cs="Times New Roman"/>
          <w:sz w:val="24"/>
          <w:szCs w:val="24"/>
        </w:rPr>
        <w:br/>
        <w:t>z opóźnienia.</w:t>
      </w:r>
    </w:p>
    <w:p w14:paraId="23F80E0F" w14:textId="77777777"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Wykonawca jest zobowiązany do zawiadomienia Zamawiającego o usunięciu wad </w:t>
      </w:r>
      <w:r>
        <w:rPr>
          <w:rFonts w:ascii="Times New Roman" w:hAnsi="Times New Roman" w:cs="Times New Roman"/>
          <w:sz w:val="24"/>
          <w:szCs w:val="24"/>
        </w:rPr>
        <w:br/>
        <w:t>i usterek.</w:t>
      </w:r>
    </w:p>
    <w:p w14:paraId="7E40095F" w14:textId="77777777" w:rsidR="008B5A59" w:rsidRDefault="006063B3">
      <w:pPr>
        <w:pStyle w:val="Akapitzlist"/>
        <w:numPr>
          <w:ilvl w:val="0"/>
          <w:numId w:val="13"/>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Częściowe odebranie danych robót nie jest równoznaczne z ostatecznym odbiorem robót w tym zakresie. Oznacza to w szczególności, że Zamawiający może w ramach końcowego odbioru robót, żądać usunięcia przez Wykonawcę wszelkich wad i usterek wykrytych na etapie końcowego odbioru robót. </w:t>
      </w:r>
    </w:p>
    <w:p w14:paraId="79B47CFE" w14:textId="77777777" w:rsidR="008B5A59" w:rsidRDefault="008B5A59">
      <w:pPr>
        <w:pStyle w:val="Akapitzlist"/>
        <w:spacing w:after="0" w:line="240" w:lineRule="auto"/>
        <w:ind w:left="709"/>
        <w:jc w:val="both"/>
        <w:rPr>
          <w:rFonts w:ascii="Times New Roman" w:hAnsi="Times New Roman" w:cs="Times New Roman"/>
          <w:sz w:val="24"/>
          <w:szCs w:val="24"/>
        </w:rPr>
      </w:pPr>
    </w:p>
    <w:p w14:paraId="1C2C034D" w14:textId="77777777" w:rsidR="008B5A59" w:rsidRDefault="006063B3">
      <w:pPr>
        <w:spacing w:after="0" w:line="240" w:lineRule="auto"/>
        <w:ind w:left="142"/>
        <w:jc w:val="center"/>
        <w:rPr>
          <w:rFonts w:ascii="Times New Roman" w:hAnsi="Times New Roman" w:cs="Times New Roman"/>
          <w:b/>
          <w:bCs/>
          <w:sz w:val="24"/>
          <w:szCs w:val="24"/>
        </w:rPr>
      </w:pPr>
      <w:r>
        <w:rPr>
          <w:rFonts w:ascii="Times New Roman" w:hAnsi="Times New Roman" w:cs="Times New Roman"/>
          <w:b/>
          <w:bCs/>
          <w:sz w:val="24"/>
          <w:szCs w:val="24"/>
        </w:rPr>
        <w:lastRenderedPageBreak/>
        <w:t>§ 5.</w:t>
      </w:r>
    </w:p>
    <w:p w14:paraId="5F877185" w14:textId="77777777" w:rsidR="008B5A59" w:rsidRDefault="006063B3">
      <w:pPr>
        <w:spacing w:after="0" w:line="240" w:lineRule="auto"/>
        <w:ind w:left="142"/>
        <w:jc w:val="center"/>
        <w:rPr>
          <w:rFonts w:ascii="Times New Roman" w:hAnsi="Times New Roman" w:cs="Times New Roman"/>
          <w:b/>
          <w:bCs/>
          <w:sz w:val="24"/>
          <w:szCs w:val="24"/>
        </w:rPr>
      </w:pPr>
      <w:r>
        <w:rPr>
          <w:rFonts w:ascii="Times New Roman" w:hAnsi="Times New Roman" w:cs="Times New Roman"/>
          <w:b/>
          <w:bCs/>
          <w:sz w:val="24"/>
          <w:szCs w:val="24"/>
        </w:rPr>
        <w:t>Przedstawiciele stron</w:t>
      </w:r>
    </w:p>
    <w:p w14:paraId="6A1ADF45" w14:textId="77777777" w:rsidR="008B5A59" w:rsidRDefault="006063B3">
      <w:pPr>
        <w:pStyle w:val="Akapitzlist"/>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Osobami prowadzącymi sprawę w urzędzie, do stałych kontaktów z Wykonawcą będą: Łukasz Czaplicki, tel. 61 44 26 641, Anna Andrzejczak, tel. 61 44 26 622.</w:t>
      </w:r>
    </w:p>
    <w:p w14:paraId="23F43FBF" w14:textId="68360B25" w:rsidR="008B5A59" w:rsidRPr="00A14114" w:rsidRDefault="006063B3" w:rsidP="00A14114">
      <w:pPr>
        <w:pStyle w:val="Akapitzlist"/>
        <w:numPr>
          <w:ilvl w:val="0"/>
          <w:numId w:val="17"/>
        </w:numPr>
        <w:jc w:val="both"/>
        <w:rPr>
          <w:rFonts w:ascii="Times New Roman" w:hAnsi="Times New Roman" w:cs="Times New Roman"/>
          <w:sz w:val="24"/>
          <w:szCs w:val="24"/>
        </w:rPr>
      </w:pPr>
      <w:r w:rsidRPr="00A14114">
        <w:rPr>
          <w:rFonts w:ascii="Times New Roman" w:hAnsi="Times New Roman" w:cs="Times New Roman"/>
          <w:sz w:val="24"/>
          <w:szCs w:val="24"/>
        </w:rPr>
        <w:t xml:space="preserve">Przedstawicielem Wykonawcy na terenie wykonywanych robót będzie </w:t>
      </w:r>
      <w:r w:rsidR="00A14114" w:rsidRPr="00A14114">
        <w:rPr>
          <w:rFonts w:ascii="Times New Roman" w:hAnsi="Times New Roman" w:cs="Times New Roman"/>
          <w:sz w:val="24"/>
          <w:szCs w:val="24"/>
        </w:rPr>
        <w:t>pan</w:t>
      </w:r>
      <w:r w:rsidR="00A14114">
        <w:rPr>
          <w:rFonts w:ascii="Times New Roman" w:hAnsi="Times New Roman" w:cs="Times New Roman"/>
          <w:sz w:val="24"/>
          <w:szCs w:val="24"/>
        </w:rPr>
        <w:t xml:space="preserve"> </w:t>
      </w:r>
      <w:r w:rsidR="00A14114" w:rsidRPr="00A14114">
        <w:rPr>
          <w:rFonts w:ascii="Times New Roman" w:hAnsi="Times New Roman" w:cs="Times New Roman"/>
          <w:sz w:val="24"/>
          <w:szCs w:val="24"/>
        </w:rPr>
        <w:t>Krzysztof Marchewka.</w:t>
      </w:r>
    </w:p>
    <w:p w14:paraId="6C3E4884" w14:textId="395E4AFC" w:rsidR="008B5A59" w:rsidRPr="00CD0A8B" w:rsidRDefault="006063B3" w:rsidP="00CD0A8B">
      <w:pPr>
        <w:pStyle w:val="Akapitzlist"/>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Kierownikiem budowy z ramienia Wykonawcy będzie </w:t>
      </w:r>
      <w:r w:rsidR="00134B5B">
        <w:rPr>
          <w:rFonts w:ascii="Times New Roman" w:hAnsi="Times New Roman" w:cs="Times New Roman"/>
          <w:sz w:val="24"/>
          <w:szCs w:val="24"/>
        </w:rPr>
        <w:t>……………………</w:t>
      </w:r>
      <w:r w:rsidR="00CD0A8B" w:rsidRPr="00CD0A8B">
        <w:rPr>
          <w:rFonts w:ascii="Times New Roman" w:hAnsi="Times New Roman" w:cs="Times New Roman"/>
          <w:sz w:val="24"/>
          <w:szCs w:val="24"/>
        </w:rPr>
        <w:t xml:space="preserve"> </w:t>
      </w:r>
      <w:r w:rsidRPr="00CD0A8B">
        <w:rPr>
          <w:rFonts w:ascii="Times New Roman" w:hAnsi="Times New Roman" w:cs="Times New Roman"/>
          <w:sz w:val="24"/>
          <w:szCs w:val="24"/>
        </w:rPr>
        <w:t>posiadający uprawnienia budowlane</w:t>
      </w:r>
      <w:r w:rsidR="00CD0A8B">
        <w:rPr>
          <w:rFonts w:ascii="Times New Roman" w:hAnsi="Times New Roman" w:cs="Times New Roman"/>
          <w:sz w:val="24"/>
          <w:szCs w:val="24"/>
        </w:rPr>
        <w:t xml:space="preserve"> </w:t>
      </w:r>
      <w:r w:rsidR="00CD0A8B" w:rsidRPr="00CD0A8B">
        <w:rPr>
          <w:rFonts w:ascii="Times New Roman" w:hAnsi="Times New Roman" w:cs="Times New Roman"/>
          <w:sz w:val="24"/>
          <w:szCs w:val="24"/>
        </w:rPr>
        <w:t>do kierowania robotami budowlanymi bez ograniczeń w specjalności drogowej</w:t>
      </w:r>
      <w:r w:rsidR="00CD0A8B">
        <w:rPr>
          <w:rFonts w:ascii="Times New Roman" w:hAnsi="Times New Roman" w:cs="Times New Roman"/>
          <w:sz w:val="24"/>
          <w:szCs w:val="24"/>
        </w:rPr>
        <w:t>,</w:t>
      </w:r>
      <w:r w:rsidR="00CD0A8B" w:rsidRPr="00CD0A8B">
        <w:rPr>
          <w:rFonts w:ascii="Times New Roman" w:hAnsi="Times New Roman" w:cs="Times New Roman"/>
          <w:sz w:val="24"/>
          <w:szCs w:val="24"/>
        </w:rPr>
        <w:t xml:space="preserve"> </w:t>
      </w:r>
      <w:r w:rsidRPr="00CD0A8B">
        <w:rPr>
          <w:rFonts w:ascii="Times New Roman" w:hAnsi="Times New Roman" w:cs="Times New Roman"/>
          <w:sz w:val="24"/>
          <w:szCs w:val="24"/>
        </w:rPr>
        <w:t xml:space="preserve">zam. </w:t>
      </w:r>
      <w:r w:rsidR="00CD0A8B" w:rsidRPr="00CD0A8B">
        <w:rPr>
          <w:rFonts w:ascii="Times New Roman" w:hAnsi="Times New Roman" w:cs="Times New Roman"/>
          <w:sz w:val="24"/>
          <w:szCs w:val="24"/>
        </w:rPr>
        <w:t xml:space="preserve">w województwie </w:t>
      </w:r>
      <w:r w:rsidR="00134B5B">
        <w:rPr>
          <w:rFonts w:ascii="Times New Roman" w:hAnsi="Times New Roman" w:cs="Times New Roman"/>
          <w:sz w:val="24"/>
          <w:szCs w:val="24"/>
        </w:rPr>
        <w:t>……………………..</w:t>
      </w:r>
      <w:r w:rsidR="00CD0A8B" w:rsidRPr="00CD0A8B">
        <w:rPr>
          <w:rFonts w:ascii="Times New Roman" w:hAnsi="Times New Roman" w:cs="Times New Roman"/>
          <w:sz w:val="24"/>
          <w:szCs w:val="24"/>
        </w:rPr>
        <w:t xml:space="preserve"> </w:t>
      </w:r>
      <w:r w:rsidRPr="00CD0A8B">
        <w:rPr>
          <w:rFonts w:ascii="Times New Roman" w:hAnsi="Times New Roman" w:cs="Times New Roman"/>
          <w:sz w:val="24"/>
          <w:szCs w:val="24"/>
        </w:rPr>
        <w:t xml:space="preserve">tel. </w:t>
      </w:r>
      <w:r w:rsidR="00134B5B">
        <w:rPr>
          <w:rFonts w:ascii="Times New Roman" w:hAnsi="Times New Roman" w:cs="Times New Roman"/>
          <w:sz w:val="24"/>
          <w:szCs w:val="24"/>
        </w:rPr>
        <w:t>…………………</w:t>
      </w:r>
    </w:p>
    <w:p w14:paraId="2C70F0C2" w14:textId="77777777" w:rsidR="008B5A59" w:rsidRDefault="008B5A59">
      <w:pPr>
        <w:spacing w:after="0" w:line="240" w:lineRule="auto"/>
        <w:jc w:val="both"/>
        <w:rPr>
          <w:rFonts w:ascii="Times New Roman" w:hAnsi="Times New Roman" w:cs="Times New Roman"/>
          <w:sz w:val="24"/>
          <w:szCs w:val="24"/>
        </w:rPr>
      </w:pPr>
    </w:p>
    <w:p w14:paraId="03D0FF3F" w14:textId="77777777" w:rsidR="008B5A59" w:rsidRDefault="006063B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6</w:t>
      </w:r>
    </w:p>
    <w:p w14:paraId="03DCD348" w14:textId="77777777" w:rsidR="008B5A59" w:rsidRDefault="006063B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Wynagrodzenie</w:t>
      </w:r>
    </w:p>
    <w:p w14:paraId="49A217E5" w14:textId="1FAB6048" w:rsidR="008B5A59" w:rsidRPr="00955D26" w:rsidRDefault="006063B3" w:rsidP="00955D26">
      <w:pPr>
        <w:pStyle w:val="Akapitzlist"/>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wykonanie przedmiotu umowy Wykonawca otrzyma łączne, całkowite ryczałtowe wynagrodzenie w wysokości: </w:t>
      </w:r>
      <w:r w:rsidR="00134B5B">
        <w:rPr>
          <w:rFonts w:ascii="Times New Roman" w:hAnsi="Times New Roman" w:cs="Times New Roman"/>
          <w:b/>
          <w:bCs/>
          <w:sz w:val="24"/>
          <w:szCs w:val="24"/>
        </w:rPr>
        <w:t>……………….</w:t>
      </w:r>
      <w:r w:rsidR="00955D26">
        <w:rPr>
          <w:rFonts w:ascii="Times New Roman" w:hAnsi="Times New Roman" w:cs="Times New Roman"/>
          <w:b/>
          <w:bCs/>
          <w:sz w:val="24"/>
          <w:szCs w:val="24"/>
        </w:rPr>
        <w:t xml:space="preserve"> </w:t>
      </w:r>
      <w:r w:rsidRPr="00955D26">
        <w:rPr>
          <w:rFonts w:ascii="Times New Roman" w:hAnsi="Times New Roman" w:cs="Times New Roman"/>
          <w:b/>
          <w:bCs/>
          <w:sz w:val="24"/>
          <w:szCs w:val="24"/>
        </w:rPr>
        <w:t>zł netto</w:t>
      </w:r>
      <w:r w:rsidRPr="00955D26">
        <w:rPr>
          <w:rFonts w:ascii="Times New Roman" w:hAnsi="Times New Roman" w:cs="Times New Roman"/>
          <w:sz w:val="24"/>
          <w:szCs w:val="24"/>
        </w:rPr>
        <w:t xml:space="preserve"> (słownie: </w:t>
      </w:r>
      <w:r w:rsidR="00134B5B">
        <w:rPr>
          <w:rFonts w:ascii="Times New Roman" w:hAnsi="Times New Roman" w:cs="Times New Roman"/>
          <w:sz w:val="24"/>
          <w:szCs w:val="24"/>
        </w:rPr>
        <w:t>……………….</w:t>
      </w:r>
      <w:r w:rsidRPr="00955D26">
        <w:rPr>
          <w:rFonts w:ascii="Times New Roman" w:hAnsi="Times New Roman" w:cs="Times New Roman"/>
          <w:sz w:val="24"/>
          <w:szCs w:val="24"/>
        </w:rPr>
        <w:t xml:space="preserve">), które powiększone zostanie o podatek VAT w kwocie </w:t>
      </w:r>
      <w:r w:rsidR="00134B5B">
        <w:rPr>
          <w:rFonts w:ascii="Times New Roman" w:hAnsi="Times New Roman" w:cs="Times New Roman"/>
          <w:sz w:val="24"/>
          <w:szCs w:val="24"/>
        </w:rPr>
        <w:t>………….</w:t>
      </w:r>
      <w:r w:rsidR="00955D26">
        <w:rPr>
          <w:rFonts w:ascii="Times New Roman" w:hAnsi="Times New Roman" w:cs="Times New Roman"/>
          <w:sz w:val="24"/>
          <w:szCs w:val="24"/>
        </w:rPr>
        <w:t xml:space="preserve"> </w:t>
      </w:r>
      <w:r w:rsidRPr="00955D26">
        <w:rPr>
          <w:rFonts w:ascii="Times New Roman" w:hAnsi="Times New Roman" w:cs="Times New Roman"/>
          <w:sz w:val="24"/>
          <w:szCs w:val="24"/>
        </w:rPr>
        <w:t xml:space="preserve">zł, co daje kwotę </w:t>
      </w:r>
      <w:r w:rsidR="00134B5B">
        <w:rPr>
          <w:rFonts w:ascii="Times New Roman" w:hAnsi="Times New Roman" w:cs="Times New Roman"/>
          <w:b/>
          <w:bCs/>
          <w:sz w:val="24"/>
          <w:szCs w:val="24"/>
        </w:rPr>
        <w:t>………..</w:t>
      </w:r>
      <w:r w:rsidR="00955D26">
        <w:rPr>
          <w:rFonts w:ascii="Times New Roman" w:hAnsi="Times New Roman" w:cs="Times New Roman"/>
          <w:b/>
          <w:bCs/>
          <w:sz w:val="24"/>
          <w:szCs w:val="24"/>
        </w:rPr>
        <w:t xml:space="preserve"> </w:t>
      </w:r>
      <w:r w:rsidRPr="00955D26">
        <w:rPr>
          <w:rFonts w:ascii="Times New Roman" w:hAnsi="Times New Roman" w:cs="Times New Roman"/>
          <w:b/>
          <w:bCs/>
          <w:sz w:val="24"/>
          <w:szCs w:val="24"/>
        </w:rPr>
        <w:t>zł brutto</w:t>
      </w:r>
      <w:r w:rsidRPr="00955D26">
        <w:rPr>
          <w:rFonts w:ascii="Times New Roman" w:hAnsi="Times New Roman" w:cs="Times New Roman"/>
          <w:sz w:val="24"/>
          <w:szCs w:val="24"/>
        </w:rPr>
        <w:t xml:space="preserve"> (słownie: </w:t>
      </w:r>
      <w:r w:rsidR="00134B5B">
        <w:rPr>
          <w:rFonts w:ascii="Times New Roman" w:hAnsi="Times New Roman" w:cs="Times New Roman"/>
          <w:sz w:val="24"/>
          <w:szCs w:val="24"/>
        </w:rPr>
        <w:t>……………………</w:t>
      </w:r>
      <w:r w:rsidRPr="00955D26">
        <w:rPr>
          <w:rFonts w:ascii="Times New Roman" w:hAnsi="Times New Roman" w:cs="Times New Roman"/>
          <w:sz w:val="24"/>
          <w:szCs w:val="24"/>
        </w:rPr>
        <w:t>).</w:t>
      </w:r>
    </w:p>
    <w:p w14:paraId="6A7B8282" w14:textId="77777777" w:rsidR="008B5A59" w:rsidRDefault="006063B3">
      <w:pPr>
        <w:pStyle w:val="Akapitzlist"/>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wynagrodzeniu określonym w ust. 1, mieszczą się </w:t>
      </w:r>
      <w:r>
        <w:rPr>
          <w:rFonts w:ascii="Times New Roman" w:hAnsi="Times New Roman" w:cs="Times New Roman"/>
          <w:b/>
          <w:bCs/>
          <w:sz w:val="24"/>
          <w:szCs w:val="24"/>
        </w:rPr>
        <w:t xml:space="preserve">wszelkie </w:t>
      </w:r>
      <w:r>
        <w:rPr>
          <w:rFonts w:ascii="Times New Roman" w:hAnsi="Times New Roman" w:cs="Times New Roman"/>
          <w:sz w:val="24"/>
          <w:szCs w:val="24"/>
        </w:rPr>
        <w:t>koszty wykonania przedmiotu umowy, w tym między innymi koszty wszelkich materiałów oraz robót wynikających z dokumentacji projektowej, jak również tych, które nie zostały wymienione w sposób wyraźny, a które są konieczne do prawidłowego wykonania przedmiotu umowy. Wynagrodzenie ryczałtowe określone w ust. 1 obejmuje ryzyko</w:t>
      </w:r>
      <w:r>
        <w:rPr>
          <w:rFonts w:ascii="Times New Roman" w:hAnsi="Times New Roman" w:cs="Times New Roman"/>
          <w:sz w:val="24"/>
          <w:szCs w:val="24"/>
        </w:rPr>
        <w:br/>
        <w:t xml:space="preserve"> i odpowiedzialność Wykonawcy z tytułu oszacowania wszelkich kosztów związanych z realizacją robót objętych Umową, skalkulowanych i wywnioskowanych na podstawie otrzymanej dokumentacji projektowej i określonych standardów. Wykonawca nie będzie mógł powołać się na pominięcie lub błąd w zakresie konieczności użycia materiałów lub wykonania określonych robót w celu uzyskania zmiany wysokości wynagrodzenia.</w:t>
      </w:r>
    </w:p>
    <w:p w14:paraId="1F4A98A9" w14:textId="77777777" w:rsidR="008B5A59" w:rsidRDefault="008B5A59">
      <w:pPr>
        <w:pStyle w:val="Akapitzlist"/>
        <w:spacing w:after="0" w:line="240" w:lineRule="auto"/>
        <w:jc w:val="both"/>
        <w:rPr>
          <w:rFonts w:ascii="Times New Roman" w:hAnsi="Times New Roman" w:cs="Times New Roman"/>
          <w:sz w:val="24"/>
          <w:szCs w:val="24"/>
        </w:rPr>
      </w:pPr>
    </w:p>
    <w:p w14:paraId="0BCF404C" w14:textId="77777777" w:rsidR="008B5A59" w:rsidRDefault="006063B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7.</w:t>
      </w:r>
    </w:p>
    <w:p w14:paraId="28E2603A" w14:textId="77777777" w:rsidR="008B5A59" w:rsidRDefault="006063B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Warunki płatności</w:t>
      </w:r>
    </w:p>
    <w:p w14:paraId="0F9268E4" w14:textId="77777777" w:rsidR="008B5A59" w:rsidRDefault="006063B3">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Rozliczanie za wykonanie przedmiotu umowy nastąpi na podstawie faktur częściowych oraz na podstawie faktury końcowej, obejmujących zapłatę wynagrodzenia umownego brutto określonego w § 6 ust. 1 Umowy.</w:t>
      </w:r>
    </w:p>
    <w:p w14:paraId="7ECEA1CE" w14:textId="77777777" w:rsidR="008B5A59" w:rsidRDefault="006063B3">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Należność Wykonawcy z tytułu realizacji Umowy będzie płatna przelewem na rachunek bankowy Wykonawcy wskazany w fakturze VAT w ciągu 30 dni od dostarczenia Zamawiającemu prawidłowo wystawionej faktury VAT wraz </w:t>
      </w:r>
      <w:r>
        <w:rPr>
          <w:rFonts w:ascii="Times New Roman" w:hAnsi="Times New Roman" w:cs="Times New Roman"/>
          <w:sz w:val="24"/>
          <w:szCs w:val="24"/>
        </w:rPr>
        <w:br/>
        <w:t xml:space="preserve">z załącznikami. </w:t>
      </w:r>
    </w:p>
    <w:p w14:paraId="582257C4" w14:textId="77777777" w:rsidR="008B5A59" w:rsidRDefault="006063B3">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Płatność nastąpi po uprzednim sprawdzeniu faktury przez Zamawiającego pod względem merytorycznym i rachunkowym. Warunkiem płatności jest w szczególności podpisanie przez obie Strony odpowiednio protokołu odbioru częściowego robót lub odpowiednio protokołu odbioru robót wraz z dokumentami, o których mowa w ust. 5 poniżej.</w:t>
      </w:r>
    </w:p>
    <w:p w14:paraId="388DE4D4" w14:textId="77777777" w:rsidR="008B5A59" w:rsidRDefault="006063B3">
      <w:pPr>
        <w:pStyle w:val="Akapitzlist"/>
        <w:numPr>
          <w:ilvl w:val="0"/>
          <w:numId w:val="19"/>
        </w:numPr>
        <w:spacing w:after="0" w:line="240" w:lineRule="auto"/>
        <w:jc w:val="both"/>
      </w:pPr>
      <w:r>
        <w:rPr>
          <w:rFonts w:ascii="Times New Roman" w:hAnsi="Times New Roman" w:cs="Times New Roman"/>
          <w:sz w:val="24"/>
          <w:szCs w:val="24"/>
        </w:rPr>
        <w:t xml:space="preserve">Płatność końcowa nastąpi po wykonaniu przedmiotu Umowy na podstawie faktury końcowej VAT, po stwierdzeniu ich faktycznego wykonania </w:t>
      </w:r>
      <w:r w:rsidRPr="00FB3FB7">
        <w:rPr>
          <w:rFonts w:ascii="Times New Roman" w:hAnsi="Times New Roman" w:cs="Times New Roman"/>
          <w:sz w:val="24"/>
          <w:szCs w:val="24"/>
        </w:rPr>
        <w:t xml:space="preserve">przez Inspektora Nadzoru oraz </w:t>
      </w:r>
      <w:r>
        <w:rPr>
          <w:rFonts w:ascii="Times New Roman" w:hAnsi="Times New Roman" w:cs="Times New Roman"/>
          <w:sz w:val="24"/>
          <w:szCs w:val="24"/>
        </w:rPr>
        <w:t>Zamawiającego na podstawie protokołu odbioru końcowego bez uwag. Dokumenty te stanowią załączniki do faktury VAT wystawionej przez Wykonawcę.</w:t>
      </w:r>
    </w:p>
    <w:p w14:paraId="36905EB3" w14:textId="77777777" w:rsidR="008B5A59" w:rsidRDefault="006063B3">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wypadku korzystania przez Wykonawcę z usług Podwykonawców wraz z fakturą należy przedłożyć:</w:t>
      </w:r>
    </w:p>
    <w:p w14:paraId="5B8DD005" w14:textId="77777777" w:rsidR="008B5A59" w:rsidRDefault="006063B3">
      <w:pPr>
        <w:pStyle w:val="Akapitzlist"/>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listę podwykonawców wraz z informacjami na temat wysokości należnego im wynagrodzenia w danym okresie rozliczeniowym oraz terminie płatności;</w:t>
      </w:r>
    </w:p>
    <w:p w14:paraId="6A72253B" w14:textId="77777777" w:rsidR="008B5A59" w:rsidRDefault="006063B3">
      <w:pPr>
        <w:pStyle w:val="Akapitzlist"/>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oświadczenia podwykonawców o otrzymaniu od Wykonawcy należnego wynagrodzenia w danym okresie rozliczeniowym lub potwierdzenia uregulowania należności za wykonane przez podwykonawców roboty wraz </w:t>
      </w:r>
      <w:r>
        <w:rPr>
          <w:rFonts w:ascii="Times New Roman" w:hAnsi="Times New Roman" w:cs="Times New Roman"/>
          <w:sz w:val="24"/>
          <w:szCs w:val="24"/>
        </w:rPr>
        <w:br/>
        <w:t>z fakturami. W przypadku, jeżeli termin zapłaty faktury na rzecz podwykonawcy nie upłynął jeszcze na dzień wystawienia faktury Wykonawcy, Wykonawca stosowne oświadczenia lub dokumenty przedstawi do czasu upływu terminu płatności jego faktury.</w:t>
      </w:r>
    </w:p>
    <w:p w14:paraId="380B4B56" w14:textId="77777777" w:rsidR="008B5A59" w:rsidRDefault="006063B3">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nieprzedstawienia przez Wykonawcę wszystkich dowodów zapłaty Zamawiający wstrzyma wypłatę należnego wynagrodzenia za odebrane roboty budowalne w części równej sumie kwot wynikających z nieprzedstawionych dowodów zapłaty.</w:t>
      </w:r>
    </w:p>
    <w:p w14:paraId="2455E23C" w14:textId="77777777" w:rsidR="008B5A59" w:rsidRDefault="006063B3">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datę zapłaty Strony uznają datę złożenia przez Zamawiającego polecenia przelewu bankowego.</w:t>
      </w:r>
    </w:p>
    <w:p w14:paraId="0DD4CFEC" w14:textId="77777777" w:rsidR="008B5A59" w:rsidRDefault="006063B3">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Podatek VAT naliczony zostanie w wysokości obowiązującej w dniu wystawienia faktury.</w:t>
      </w:r>
    </w:p>
    <w:p w14:paraId="38394616" w14:textId="659E5E6B" w:rsidR="008B5A59" w:rsidRDefault="006063B3">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przy realizacji Umowy zobowiązuje posługiwać się rachunkiem rozliczeniowym, o którym mowa w art. 49 ust. 1 pkt 1 ustawy z dnia 29 sierpnia </w:t>
      </w:r>
      <w:r>
        <w:rPr>
          <w:rFonts w:ascii="Times New Roman" w:hAnsi="Times New Roman" w:cs="Times New Roman"/>
          <w:sz w:val="24"/>
          <w:szCs w:val="24"/>
        </w:rPr>
        <w:br/>
        <w:t>1997 r. Prawo Bankowe (</w:t>
      </w:r>
      <w:r w:rsidR="00477064" w:rsidRPr="00477064">
        <w:rPr>
          <w:rFonts w:ascii="Times New Roman" w:hAnsi="Times New Roman" w:cs="Times New Roman"/>
          <w:sz w:val="24"/>
          <w:szCs w:val="24"/>
        </w:rPr>
        <w:t>t.j. Dz.U. z 2023 r. poz. 2488</w:t>
      </w:r>
      <w:r w:rsidR="00477064">
        <w:rPr>
          <w:rFonts w:ascii="Times New Roman" w:hAnsi="Times New Roman" w:cs="Times New Roman"/>
          <w:sz w:val="24"/>
          <w:szCs w:val="24"/>
        </w:rPr>
        <w:t xml:space="preserve"> </w:t>
      </w:r>
      <w:r>
        <w:rPr>
          <w:rFonts w:ascii="Times New Roman" w:hAnsi="Times New Roman" w:cs="Times New Roman"/>
          <w:sz w:val="24"/>
          <w:szCs w:val="24"/>
        </w:rPr>
        <w:t xml:space="preserve">z późn. zm.) zawartym </w:t>
      </w:r>
      <w:r>
        <w:rPr>
          <w:rFonts w:ascii="Times New Roman" w:hAnsi="Times New Roman" w:cs="Times New Roman"/>
          <w:sz w:val="24"/>
          <w:szCs w:val="24"/>
        </w:rPr>
        <w:br/>
        <w:t xml:space="preserve">w wykazie podmiotów, o którym mowa w art. 96b ust. 1 ustawy z dnia 11 marca 2004 r. o podatku od towarów i usług (tekst jedn.: </w:t>
      </w:r>
      <w:r w:rsidR="00242641" w:rsidRPr="00242641">
        <w:rPr>
          <w:rFonts w:ascii="Times New Roman" w:hAnsi="Times New Roman" w:cs="Times New Roman"/>
          <w:sz w:val="24"/>
          <w:szCs w:val="24"/>
        </w:rPr>
        <w:t xml:space="preserve">Dz.U. z 2023 r. poz. 1570 </w:t>
      </w:r>
      <w:r>
        <w:rPr>
          <w:rFonts w:ascii="Times New Roman" w:hAnsi="Times New Roman" w:cs="Times New Roman"/>
          <w:sz w:val="24"/>
          <w:szCs w:val="24"/>
        </w:rPr>
        <w:t xml:space="preserve">z późn. zm.). Wykonawca przyjmuje do wiadomości, iż Zamawiający przy zapłacie Wynagrodzenia będzie stosował mechanizm podzielonej płatności, o którym mowa w art. 108a ust. </w:t>
      </w:r>
      <w:r>
        <w:rPr>
          <w:rFonts w:ascii="Times New Roman" w:hAnsi="Times New Roman" w:cs="Times New Roman"/>
          <w:sz w:val="24"/>
          <w:szCs w:val="24"/>
        </w:rPr>
        <w:br/>
        <w:t xml:space="preserve">1 ustawy z dnia 11 marca 2004 r. o podatku od towarów u usług (tekst jedn.: </w:t>
      </w:r>
      <w:r w:rsidR="00242641" w:rsidRPr="00242641">
        <w:rPr>
          <w:rFonts w:ascii="Times New Roman" w:hAnsi="Times New Roman" w:cs="Times New Roman"/>
          <w:sz w:val="24"/>
          <w:szCs w:val="24"/>
        </w:rPr>
        <w:t xml:space="preserve">Dz.U. z 2023 r. poz. 1570 </w:t>
      </w:r>
      <w:r>
        <w:rPr>
          <w:rFonts w:ascii="Times New Roman" w:hAnsi="Times New Roman" w:cs="Times New Roman"/>
          <w:sz w:val="24"/>
          <w:szCs w:val="24"/>
        </w:rPr>
        <w:t>z późn. zm.).</w:t>
      </w:r>
    </w:p>
    <w:p w14:paraId="08427A0F" w14:textId="77777777" w:rsidR="008B5A59" w:rsidRDefault="006063B3">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Zapłata: </w:t>
      </w:r>
    </w:p>
    <w:p w14:paraId="79515089" w14:textId="50988426" w:rsidR="008B5A59" w:rsidRDefault="006063B3">
      <w:pPr>
        <w:pStyle w:val="Akapitzlist"/>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kwoty odpowiadającej całości albo części kwoty podatku wynikającej </w:t>
      </w:r>
      <w:r>
        <w:rPr>
          <w:rFonts w:ascii="Times New Roman" w:hAnsi="Times New Roman" w:cs="Times New Roman"/>
          <w:sz w:val="24"/>
          <w:szCs w:val="24"/>
        </w:rPr>
        <w:br/>
        <w:t xml:space="preserve">z otrzymanej faktury będzie dokonywana na rachunek VAT, w rozumieniu art. 2 pkt 37 Wykonawcy ustawy z dnia 11 marca 2004 r. o podatku od towarów </w:t>
      </w:r>
      <w:r>
        <w:rPr>
          <w:rFonts w:ascii="Times New Roman" w:hAnsi="Times New Roman" w:cs="Times New Roman"/>
          <w:sz w:val="24"/>
          <w:szCs w:val="24"/>
        </w:rPr>
        <w:br/>
        <w:t xml:space="preserve">i usług (tekst jedn.: </w:t>
      </w:r>
      <w:r w:rsidR="00242641" w:rsidRPr="00242641">
        <w:rPr>
          <w:rFonts w:ascii="Times New Roman" w:hAnsi="Times New Roman" w:cs="Times New Roman"/>
          <w:sz w:val="24"/>
          <w:szCs w:val="24"/>
        </w:rPr>
        <w:t xml:space="preserve">Dz.U. z 2023 r. poz. 1570 </w:t>
      </w:r>
      <w:r>
        <w:rPr>
          <w:rFonts w:ascii="Times New Roman" w:hAnsi="Times New Roman" w:cs="Times New Roman"/>
          <w:sz w:val="24"/>
          <w:szCs w:val="24"/>
        </w:rPr>
        <w:t>z późn. zm.),</w:t>
      </w:r>
    </w:p>
    <w:p w14:paraId="3F8B95B9" w14:textId="77777777" w:rsidR="008B5A59" w:rsidRDefault="006063B3">
      <w:pPr>
        <w:pStyle w:val="Akapitzlist"/>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kwoty odpowiadającej wartości sprzedaży netto wynikającej z otrzymanej faktury jest dokonywana na rachunek bankowy albo na rachunek </w:t>
      </w:r>
      <w:r>
        <w:rPr>
          <w:rFonts w:ascii="Times New Roman" w:hAnsi="Times New Roman" w:cs="Times New Roman"/>
          <w:sz w:val="24"/>
          <w:szCs w:val="24"/>
        </w:rPr>
        <w:br/>
        <w:t>w spółdzielczej kasie oszczędnościowo-kredytowej, dla których jest prowadzony rachunek VAT Wykonawcy.</w:t>
      </w:r>
    </w:p>
    <w:p w14:paraId="68FBC115" w14:textId="77777777" w:rsidR="008B5A59" w:rsidRDefault="006063B3">
      <w:pPr>
        <w:pStyle w:val="Akapitzlist"/>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nie może, bez uprzedniej zgody Zamawiającego wyrażonej na piśmie pod rygorem nieważności, przenieść na osobę trzecią jakiejkolwiek wierzytelności wynikającej z Umowy. </w:t>
      </w:r>
    </w:p>
    <w:p w14:paraId="1D2B2B88" w14:textId="77777777" w:rsidR="008B5A59" w:rsidRDefault="008B5A59">
      <w:pPr>
        <w:pStyle w:val="Akapitzlist"/>
        <w:spacing w:after="0" w:line="240" w:lineRule="auto"/>
        <w:jc w:val="both"/>
        <w:rPr>
          <w:rFonts w:ascii="Times New Roman" w:hAnsi="Times New Roman" w:cs="Times New Roman"/>
          <w:sz w:val="24"/>
          <w:szCs w:val="24"/>
        </w:rPr>
      </w:pPr>
    </w:p>
    <w:p w14:paraId="1C31BF46" w14:textId="77777777" w:rsidR="008B5A59" w:rsidRDefault="006063B3">
      <w:pPr>
        <w:pStyle w:val="Akapitzlist"/>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 8.</w:t>
      </w:r>
    </w:p>
    <w:p w14:paraId="3B83A31E" w14:textId="77777777" w:rsidR="008B5A59" w:rsidRDefault="006063B3">
      <w:pPr>
        <w:pStyle w:val="Akapitzlist"/>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Podwykonawcy</w:t>
      </w:r>
    </w:p>
    <w:p w14:paraId="441582B3"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 zawarcia przez Wykonawcę umowy z podwykonawcą, której przedmiotem są roboty budowlane, wymagana jest 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zawierającego jej szczegółowy przedmiot, przy czym podwykonawca lub dalszy podwykonawca jest obowiązany dołączyć zgodę Wykonawcy na zawarcie umowy o podwykonawstwo o treści zgodnej z projektem umowy.</w:t>
      </w:r>
    </w:p>
    <w:p w14:paraId="0843EDD7"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Zgłoszenia podwykonawcy lub dalszego podwykonawcy jest dopuszczalne jedynie przed przystąpieniem przez niego do wykonywania robót i musi zawierać jego dane, </w:t>
      </w:r>
      <w:r>
        <w:rPr>
          <w:rFonts w:ascii="Times New Roman" w:hAnsi="Times New Roman" w:cs="Times New Roman"/>
          <w:sz w:val="24"/>
          <w:szCs w:val="24"/>
        </w:rPr>
        <w:br/>
        <w:t>a w szczególności imię i nazwisko albo nazwę, adres zamieszkania albo siedziby, dane kontaktowe osób do kontaktu ze strony podwykonawcy lub dalszego podwykonawcy.</w:t>
      </w:r>
    </w:p>
    <w:p w14:paraId="3107F84B"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zawiadomi Zamawiającego o wszelkich zmianach danych, o których mowa w ust. 2, w trakcie realizacji zamówieni, a także przekaże informacje na temat nowych podwykonawców, którym w późniejszym okresie zamierza powierzyć realizację robót budowlanych lub usług.</w:t>
      </w:r>
    </w:p>
    <w:p w14:paraId="19CD2F03"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6F9150CA"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4D55942"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77CE06D3" w14:textId="55C7285A"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w terminie </w:t>
      </w:r>
      <w:r w:rsidR="005362A9">
        <w:rPr>
          <w:rFonts w:ascii="Times New Roman" w:hAnsi="Times New Roman" w:cs="Times New Roman"/>
          <w:sz w:val="24"/>
          <w:szCs w:val="24"/>
        </w:rPr>
        <w:t>7</w:t>
      </w:r>
      <w:r>
        <w:rPr>
          <w:rFonts w:ascii="Times New Roman" w:hAnsi="Times New Roman" w:cs="Times New Roman"/>
          <w:sz w:val="24"/>
          <w:szCs w:val="24"/>
        </w:rPr>
        <w:t xml:space="preserve"> dni zgłasza Wykonawcy i podwykonawcy pisemne zastrzeżenia do projektu umowy o podwykonawstwo, której przedmiotem są roboty budowlane:</w:t>
      </w:r>
    </w:p>
    <w:p w14:paraId="35E8C24A" w14:textId="77777777" w:rsidR="008B5A59" w:rsidRDefault="006063B3">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niespełniającej wymagań określonych w specyfikacji warunków zamówienia;</w:t>
      </w:r>
    </w:p>
    <w:p w14:paraId="3D72719E" w14:textId="77777777" w:rsidR="008B5A59" w:rsidRDefault="006063B3">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gdy przewiduje termin zapłaty wynagrodzenia dłuższy niż określony w ust. 5;</w:t>
      </w:r>
    </w:p>
    <w:p w14:paraId="6A7D80FB" w14:textId="77777777" w:rsidR="008B5A59" w:rsidRDefault="006063B3">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nie określa Storn, pomiędzy którymi jest zawierana;</w:t>
      </w:r>
    </w:p>
    <w:p w14:paraId="6BC9FB11" w14:textId="77777777" w:rsidR="008B5A59" w:rsidRDefault="006063B3">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umowie podwykonawczej Strony nie wskazały wartości wynagrodzenia/maksymalnej wartości umowy z tytuły wykonywania robót;</w:t>
      </w:r>
    </w:p>
    <w:p w14:paraId="3EB1ABDE" w14:textId="77777777" w:rsidR="008B5A59" w:rsidRDefault="006063B3">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części, w jakiej wynagrodzenie za wykonanie robót, które Wykonawca powierza podwykonawcy, przekracza wartość wynagrodzenia należnego Wykonawcy od Zamawiającego;</w:t>
      </w:r>
    </w:p>
    <w:p w14:paraId="411B44AE" w14:textId="77777777" w:rsidR="008B5A59" w:rsidRDefault="006063B3">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postanowienia umowy podwykonawczej uzależniają zapłatę wynagrodzenia należnego podwykonawcy przez Wykonawcę od otrzymania przez Wykonawcę, zapłaty od Zamawiającego za wykonany zakres robót;</w:t>
      </w:r>
    </w:p>
    <w:p w14:paraId="4E26A9AB" w14:textId="77777777" w:rsidR="008B5A59" w:rsidRDefault="006063B3">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postanowienia umowy podwykonawczej uniemożliwiają rozliczenie stron według zasad określonych w niniejszej Umowie;</w:t>
      </w:r>
    </w:p>
    <w:p w14:paraId="3C47D286" w14:textId="77777777" w:rsidR="008B5A59" w:rsidRDefault="006063B3">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umowa podwykonawcza wskazuje na inny niż określony w Umowie </w:t>
      </w:r>
      <w:r>
        <w:rPr>
          <w:rFonts w:ascii="Times New Roman" w:hAnsi="Times New Roman" w:cs="Times New Roman"/>
          <w:sz w:val="24"/>
          <w:szCs w:val="24"/>
        </w:rPr>
        <w:br/>
        <w:t>z Zamawiającym moment odbioru wykonanych prac lub inne zdarzenie stanowiące podstawę wystawienia faktury za wykonane prace (odbiór częściowy, końcowy itp. stanowiący podstawę wystawienia faktury przez Wykonawcę na rzecz Zamawiającego);</w:t>
      </w:r>
    </w:p>
    <w:p w14:paraId="2A642A82" w14:textId="77777777" w:rsidR="008B5A59" w:rsidRDefault="006063B3">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umowa podwykonawcza przewiduje termin realizacji dłuższy niż niniejsza Umowa;</w:t>
      </w:r>
    </w:p>
    <w:p w14:paraId="5FBF902C" w14:textId="77777777" w:rsidR="008B5A59" w:rsidRDefault="006063B3">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okres odpowiedzialności za wady jest krótszy od okresu odpowiedzialności za wady Wykonawcy wobec Zamawiającego;</w:t>
      </w:r>
    </w:p>
    <w:p w14:paraId="530AC4BF" w14:textId="77777777" w:rsidR="008B5A59" w:rsidRDefault="006063B3">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umowa podwykonawcza nie zawiera uregulowań dotyczących zawierania umów na roboty budowlane, dostawy lub usługi z dalszymi Podwykonawcami, w szczególności zapisów warunkujących podpisanie tych umów od ich akceptacji i zgody Wykonawcy.</w:t>
      </w:r>
    </w:p>
    <w:p w14:paraId="5F2AA847"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Niezgłoszenie pisemnych zastrzeżeń do przedłożonego projektu umowy </w:t>
      </w:r>
      <w:r>
        <w:rPr>
          <w:rFonts w:ascii="Times New Roman" w:hAnsi="Times New Roman" w:cs="Times New Roman"/>
          <w:sz w:val="24"/>
          <w:szCs w:val="24"/>
        </w:rPr>
        <w:br/>
        <w:t>o podwykonawstwo, której przedmiotem są roboty budowlane, w terminie określonym w ust. 7, uważa się za akceptację projektu umowy przez Zamawiającego.</w:t>
      </w:r>
    </w:p>
    <w:p w14:paraId="0286A448"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podwykonawca lub dalszy podwykonawca zamówienia przedkłada Zamawiającemu poświadczoną za zgodność z oryginałem kopię zawartej umowy </w:t>
      </w:r>
      <w:r>
        <w:rPr>
          <w:rFonts w:ascii="Times New Roman" w:hAnsi="Times New Roman" w:cs="Times New Roman"/>
          <w:sz w:val="24"/>
          <w:szCs w:val="24"/>
        </w:rPr>
        <w:br/>
        <w:t xml:space="preserve">o podwykonawstwo, której przedmiotem są roboty budowlane, w terminie 7 dni od dnia jej zawarcia. </w:t>
      </w:r>
    </w:p>
    <w:p w14:paraId="025914A2" w14:textId="189625D6"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w terminie </w:t>
      </w:r>
      <w:r w:rsidR="005362A9">
        <w:rPr>
          <w:rFonts w:ascii="Times New Roman" w:hAnsi="Times New Roman" w:cs="Times New Roman"/>
          <w:sz w:val="24"/>
          <w:szCs w:val="24"/>
        </w:rPr>
        <w:t>7</w:t>
      </w:r>
      <w:r>
        <w:rPr>
          <w:rFonts w:ascii="Times New Roman" w:hAnsi="Times New Roman" w:cs="Times New Roman"/>
          <w:sz w:val="24"/>
          <w:szCs w:val="24"/>
        </w:rPr>
        <w:t xml:space="preserve"> dni, zgłasza Wykonawcy i podwykonawcy pisemny sprzeciw do umowy o podwykonawstwo, której przedmiotem są roboty budowlane, </w:t>
      </w:r>
      <w:r>
        <w:rPr>
          <w:rFonts w:ascii="Times New Roman" w:hAnsi="Times New Roman" w:cs="Times New Roman"/>
          <w:sz w:val="24"/>
          <w:szCs w:val="24"/>
        </w:rPr>
        <w:br/>
        <w:t>w przypadkach, o których mowa w ust. 7.</w:t>
      </w:r>
    </w:p>
    <w:p w14:paraId="2E79405B"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Niezgłoszenie pisemnego sprzeciwu do przedłożonej umowy o podwykonawstwo </w:t>
      </w:r>
      <w:r>
        <w:rPr>
          <w:rFonts w:ascii="Times New Roman" w:hAnsi="Times New Roman" w:cs="Times New Roman"/>
          <w:sz w:val="24"/>
          <w:szCs w:val="24"/>
        </w:rPr>
        <w:br/>
        <w:t>w terminie określonym w ust. 10, uważa się za akceptację umowy przez Zamawiającego.</w:t>
      </w:r>
    </w:p>
    <w:p w14:paraId="7CA6A1B1"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Zgłoszenie sprzeciwu lub zastrzeżeń przez Zamawiającego w terminie określonym </w:t>
      </w:r>
      <w:r>
        <w:rPr>
          <w:rFonts w:ascii="Times New Roman" w:hAnsi="Times New Roman" w:cs="Times New Roman"/>
          <w:sz w:val="24"/>
          <w:szCs w:val="24"/>
        </w:rPr>
        <w:br/>
        <w:t xml:space="preserve">w ust. 10 będzie równoznaczne z odmową udzielenia zgody na zawarcie umowy </w:t>
      </w:r>
      <w:r>
        <w:rPr>
          <w:rFonts w:ascii="Times New Roman" w:hAnsi="Times New Roman" w:cs="Times New Roman"/>
          <w:sz w:val="24"/>
          <w:szCs w:val="24"/>
        </w:rPr>
        <w:br/>
        <w:t xml:space="preserve">o podwykonawstwo. </w:t>
      </w:r>
    </w:p>
    <w:p w14:paraId="1F95F62B" w14:textId="77777777" w:rsidR="008B5A59" w:rsidRDefault="006063B3">
      <w:pPr>
        <w:pStyle w:val="Akapitzlist"/>
        <w:numPr>
          <w:ilvl w:val="0"/>
          <w:numId w:val="20"/>
        </w:numPr>
        <w:spacing w:after="0" w:line="240" w:lineRule="auto"/>
        <w:jc w:val="both"/>
      </w:pPr>
      <w:r>
        <w:rPr>
          <w:rFonts w:ascii="Times New Roman" w:hAnsi="Times New Roman" w:cs="Times New Roman"/>
          <w:sz w:val="24"/>
          <w:szCs w:val="24"/>
        </w:rPr>
        <w:t xml:space="preserve">Wykonawca, podwykonawca lub dalszy podwykonawca zamówienia na roboty budowalne przedkłada zamawiającemu poświadczoną za zgodność z oryginałem kopię zawartej umowy o podwykonawstwo, której przedmiotem są dostawy lub usługi, </w:t>
      </w:r>
      <w:r>
        <w:rPr>
          <w:rFonts w:ascii="Times New Roman" w:hAnsi="Times New Roman" w:cs="Times New Roman"/>
          <w:sz w:val="24"/>
          <w:szCs w:val="24"/>
        </w:rPr>
        <w:br/>
        <w:t xml:space="preserve">w terminie 7 dni od dnia jej zawarcia, z wyłączeniem umów o podwykonawstwo </w:t>
      </w:r>
      <w:r>
        <w:rPr>
          <w:rFonts w:ascii="Times New Roman" w:hAnsi="Times New Roman" w:cs="Times New Roman"/>
          <w:sz w:val="24"/>
          <w:szCs w:val="24"/>
        </w:rPr>
        <w:br/>
        <w:t>o wartości mniejszej niż 0,5 % wartości umowy w sprawie zamówienia publicznego oraz umów o podwykonawstwo, których przedmiot został wskazany przez Zamawiającego w specyfikacji warunków zamówienia, jako podlegający niniejszemu obowiązkowi. Powyższe wyłączenie nie dotyczy umów o podwykonawstwo o wartości większej niż 50 000 zł.</w:t>
      </w:r>
    </w:p>
    <w:p w14:paraId="571194A1"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umowy o podwykonawstwo, której przedmiotem są dostawy lub usługi, w której termin zapłaty wynagrodzenia jest dłuższy niż 30 dni, Zamawiający informuje o tym Wykonawcę i wzywa go do doprowadzenia do zmiany tej umowy pod rygorem wystąpienia o zapłatę kary umownej. </w:t>
      </w:r>
    </w:p>
    <w:p w14:paraId="587FC97E" w14:textId="77777777" w:rsidR="008B5A59" w:rsidRDefault="006063B3">
      <w:pPr>
        <w:pStyle w:val="Akapitzlist"/>
        <w:numPr>
          <w:ilvl w:val="0"/>
          <w:numId w:val="20"/>
        </w:numPr>
        <w:spacing w:after="0" w:line="240" w:lineRule="auto"/>
        <w:jc w:val="both"/>
      </w:pPr>
      <w:r>
        <w:rPr>
          <w:rFonts w:ascii="Times New Roman" w:hAnsi="Times New Roman" w:cs="Times New Roman"/>
          <w:sz w:val="24"/>
          <w:szCs w:val="24"/>
        </w:rPr>
        <w:t>Powyższe uregulowania stosuje się odpowiednio do zmian umowy o podwykonawstwo.</w:t>
      </w:r>
    </w:p>
    <w:p w14:paraId="3961BAEB"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ponosi odpowiedzialności za zapłatę wynagrodzenia za roboty budowlane wykonane przez Podwykonawcę w przypadku:</w:t>
      </w:r>
    </w:p>
    <w:p w14:paraId="754CA288" w14:textId="77777777" w:rsidR="008B5A59" w:rsidRDefault="006063B3">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zawarcia umowy z Podwykonawcą lub zmiany Podwykonawcy, bez zgody Zamawiającego,</w:t>
      </w:r>
    </w:p>
    <w:p w14:paraId="18044175" w14:textId="77777777" w:rsidR="008B5A59" w:rsidRDefault="006063B3">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zmiany warunków umowy z Podwykonawcą bez zgody Zamawiającego,</w:t>
      </w:r>
    </w:p>
    <w:p w14:paraId="764FD754" w14:textId="77777777" w:rsidR="008B5A59" w:rsidRDefault="006063B3">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nieuwzględnienia sprzeciwu lub zastrzeżeń do umowy z Podwykonawcą zgłoszonych przez Zamawiającego lub innego naruszenia art. 647(1) Kodeksu cywilnego.</w:t>
      </w:r>
    </w:p>
    <w:p w14:paraId="7004A9B3"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Zgłoszenie, zastrzeżenia i sprzeciw muszą mieć formę pisemną pod rygorem.</w:t>
      </w:r>
    </w:p>
    <w:p w14:paraId="7DEF1F5A"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braku zapłaty odpowiednio przez Wykonawcę, podwykonawcę lub dalszego podwykonawcę zamówienia na roboty budowalne lub usługi lub dostawy.</w:t>
      </w:r>
    </w:p>
    <w:p w14:paraId="5992AC1E"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6AE1CE71"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Bezpośrednia zapłata obejmuje wyłącznie należne wynagrodzenie, bez odsetek należnych podwykonawcy lub dalszemu podwykonawcy. </w:t>
      </w:r>
    </w:p>
    <w:p w14:paraId="73B9B331" w14:textId="77777777" w:rsidR="008B5A59" w:rsidRDefault="006063B3">
      <w:pPr>
        <w:pStyle w:val="Akapitzlist"/>
        <w:numPr>
          <w:ilvl w:val="0"/>
          <w:numId w:val="20"/>
        </w:numPr>
        <w:spacing w:after="0" w:line="240" w:lineRule="auto"/>
        <w:jc w:val="both"/>
      </w:pPr>
      <w:r>
        <w:rPr>
          <w:rFonts w:ascii="Times New Roman" w:hAnsi="Times New Roman" w:cs="Times New Roman"/>
          <w:sz w:val="24"/>
          <w:szCs w:val="24"/>
        </w:rPr>
        <w:t xml:space="preserve">Przed dokonaniem bezpośredniej zapłaty Zamawiający jest obowiązany umożliwić Wykonawcy zgłoszenie pisemnych uwag dotyczących zasadności bezpośredniej zapłaty wynagrodzenia. Zamawiający informuje w terminie zgłaszania uwag, nie krótszym niż 7 dni od dnia doręczenia tej informacji. W trakcie prowadzenia procedury wyjaśnień termin płatności faktury Wykonawcy ulega zawieszeniu w zakresie obejmującym wyjaśnienia. </w:t>
      </w:r>
    </w:p>
    <w:p w14:paraId="361C5F9A"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zgłoszenia uwag, w terminie wskazanym przez Zamawiającego, Zamawiający może:</w:t>
      </w:r>
    </w:p>
    <w:p w14:paraId="798C7A12" w14:textId="77777777" w:rsidR="008B5A59" w:rsidRDefault="006063B3">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1D3410A8" w14:textId="77777777" w:rsidR="008B5A59" w:rsidRDefault="006063B3">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16FCA48" w14:textId="77777777" w:rsidR="008B5A59" w:rsidRDefault="006063B3">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dokonać bezpośredniej zapłaty wynagrodzenia podwykonawcy lub dalszemu podwykonawcy, jeżeli podwykonawca lub dalszy podwykonawca wykaże zasadność takiej zapłaty.</w:t>
      </w:r>
    </w:p>
    <w:p w14:paraId="68B01068"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dokonania  bezpośredniej zapłaty podwykonawcy lub dalszemu podwykonawcy, Zamawiający potrąca kwotę wypłaconego wynagrodzenia </w:t>
      </w:r>
      <w:r>
        <w:rPr>
          <w:rFonts w:ascii="Times New Roman" w:hAnsi="Times New Roman" w:cs="Times New Roman"/>
          <w:sz w:val="24"/>
          <w:szCs w:val="24"/>
        </w:rPr>
        <w:br/>
        <w:t>z wynagrodzenia należnego Wykonawcy.</w:t>
      </w:r>
    </w:p>
    <w:p w14:paraId="4572677B" w14:textId="77777777" w:rsidR="008B5A59" w:rsidRDefault="006063B3">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trzykrotnego dokonania przez Zamawiającego bezpośredniej zapłaty podwykonawcy lub dalszemu podwykonawcy lub w przypadku konieczności dokonania bezpośrednich zapłat na sumę większą niż 5 % wartości umowy w sprawie zamówienia publicznego, wówczas Zamawiający może odstąpić od umowy. </w:t>
      </w:r>
    </w:p>
    <w:p w14:paraId="50F8C3A2" w14:textId="77777777" w:rsidR="008B5A59" w:rsidRDefault="008B5A59">
      <w:pPr>
        <w:spacing w:after="0" w:line="240" w:lineRule="auto"/>
        <w:jc w:val="both"/>
        <w:rPr>
          <w:rFonts w:ascii="Times New Roman" w:hAnsi="Times New Roman" w:cs="Times New Roman"/>
          <w:sz w:val="24"/>
          <w:szCs w:val="24"/>
        </w:rPr>
      </w:pPr>
    </w:p>
    <w:p w14:paraId="7275F18B" w14:textId="77777777" w:rsidR="008B5A59" w:rsidRDefault="006063B3">
      <w:pPr>
        <w:pStyle w:val="Akapitzlist"/>
        <w:spacing w:after="0" w:line="240" w:lineRule="auto"/>
        <w:ind w:left="0"/>
        <w:jc w:val="center"/>
        <w:rPr>
          <w:rFonts w:ascii="Times New Roman" w:hAnsi="Times New Roman" w:cs="Times New Roman"/>
          <w:b/>
          <w:bCs/>
          <w:sz w:val="24"/>
          <w:szCs w:val="24"/>
        </w:rPr>
      </w:pPr>
      <w:bookmarkStart w:id="0" w:name="_Hlk104473269"/>
      <w:r>
        <w:rPr>
          <w:rFonts w:ascii="Times New Roman" w:hAnsi="Times New Roman" w:cs="Times New Roman"/>
          <w:b/>
          <w:bCs/>
          <w:sz w:val="24"/>
          <w:szCs w:val="24"/>
        </w:rPr>
        <w:t>§</w:t>
      </w:r>
      <w:bookmarkEnd w:id="0"/>
      <w:r>
        <w:rPr>
          <w:rFonts w:ascii="Times New Roman" w:hAnsi="Times New Roman" w:cs="Times New Roman"/>
          <w:b/>
          <w:bCs/>
          <w:sz w:val="24"/>
          <w:szCs w:val="24"/>
        </w:rPr>
        <w:t xml:space="preserve"> 9.</w:t>
      </w:r>
    </w:p>
    <w:p w14:paraId="31C05D94" w14:textId="77777777" w:rsidR="008B5A59" w:rsidRDefault="006063B3">
      <w:pPr>
        <w:pStyle w:val="Akapitzlist"/>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Zabezpieczenie należytego wykonania umowy</w:t>
      </w:r>
    </w:p>
    <w:p w14:paraId="3BD2C8D0" w14:textId="67EE148F" w:rsidR="008B5A59" w:rsidRDefault="006063B3">
      <w:pPr>
        <w:pStyle w:val="Akapitzlist"/>
        <w:numPr>
          <w:ilvl w:val="0"/>
          <w:numId w:val="24"/>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Wykonawca wniósł zabezpieczenie należytego wykonania umowy w formie: </w:t>
      </w:r>
      <w:r w:rsidR="007709A9">
        <w:rPr>
          <w:rFonts w:ascii="Times New Roman" w:hAnsi="Times New Roman" w:cs="Times New Roman"/>
          <w:sz w:val="24"/>
          <w:szCs w:val="24"/>
        </w:rPr>
        <w:t>…………………………….</w:t>
      </w:r>
      <w:r w:rsidR="00CD0A8B">
        <w:rPr>
          <w:rFonts w:ascii="Times New Roman" w:hAnsi="Times New Roman" w:cs="Times New Roman"/>
          <w:sz w:val="24"/>
          <w:szCs w:val="24"/>
        </w:rPr>
        <w:t>.</w:t>
      </w:r>
    </w:p>
    <w:p w14:paraId="206EA96F" w14:textId="39CA17C9" w:rsidR="008B5A59" w:rsidRDefault="006063B3">
      <w:pPr>
        <w:pStyle w:val="Akapitzlist"/>
        <w:numPr>
          <w:ilvl w:val="0"/>
          <w:numId w:val="24"/>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Całkowita wartość zabezpieczenia wynosi </w:t>
      </w:r>
      <w:r w:rsidR="007709A9">
        <w:rPr>
          <w:rFonts w:ascii="Times New Roman" w:hAnsi="Times New Roman" w:cs="Times New Roman"/>
          <w:b/>
          <w:bCs/>
          <w:sz w:val="24"/>
          <w:szCs w:val="24"/>
        </w:rPr>
        <w:t>…………</w:t>
      </w:r>
      <w:r w:rsidR="00955D26">
        <w:rPr>
          <w:rFonts w:ascii="Times New Roman" w:hAnsi="Times New Roman" w:cs="Times New Roman"/>
          <w:b/>
          <w:bCs/>
          <w:sz w:val="24"/>
          <w:szCs w:val="24"/>
        </w:rPr>
        <w:t xml:space="preserve"> </w:t>
      </w:r>
      <w:r>
        <w:rPr>
          <w:rFonts w:ascii="Times New Roman" w:hAnsi="Times New Roman" w:cs="Times New Roman"/>
          <w:b/>
          <w:bCs/>
          <w:sz w:val="24"/>
          <w:szCs w:val="24"/>
        </w:rPr>
        <w:t xml:space="preserve">zł </w:t>
      </w:r>
      <w:r>
        <w:rPr>
          <w:rFonts w:ascii="Times New Roman" w:hAnsi="Times New Roman" w:cs="Times New Roman"/>
          <w:sz w:val="24"/>
          <w:szCs w:val="24"/>
        </w:rPr>
        <w:t xml:space="preserve">(słownie: </w:t>
      </w:r>
      <w:r w:rsidR="007709A9">
        <w:rPr>
          <w:rFonts w:ascii="Times New Roman" w:hAnsi="Times New Roman" w:cs="Times New Roman"/>
          <w:sz w:val="24"/>
          <w:szCs w:val="24"/>
        </w:rPr>
        <w:t>…………….</w:t>
      </w:r>
      <w:r>
        <w:rPr>
          <w:rFonts w:ascii="Times New Roman" w:hAnsi="Times New Roman" w:cs="Times New Roman"/>
          <w:sz w:val="24"/>
          <w:szCs w:val="24"/>
        </w:rPr>
        <w:t>), tj. 5 % wynagrodzenia brutto Wykonawcy, o którym mowa w § 6 ust. 1 Umowy.</w:t>
      </w:r>
    </w:p>
    <w:p w14:paraId="5066C0F2" w14:textId="77777777" w:rsidR="008B5A59" w:rsidRDefault="006063B3">
      <w:pPr>
        <w:pStyle w:val="Akapitzlist"/>
        <w:numPr>
          <w:ilvl w:val="0"/>
          <w:numId w:val="24"/>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Zabezpieczenie należytego wykonania Umowy służy pokryciu roszczeń z tytułu niewykonania lub nienależytego wykonania Umowy przez Wykonawcę.</w:t>
      </w:r>
    </w:p>
    <w:p w14:paraId="1104D18B" w14:textId="77777777" w:rsidR="008B5A59" w:rsidRDefault="006063B3">
      <w:pPr>
        <w:pStyle w:val="Akapitzlist"/>
        <w:numPr>
          <w:ilvl w:val="0"/>
          <w:numId w:val="24"/>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Należyte wykonywanie Umowy obejmuje również obowiązek uiszczenia przez Wykonawcę wszystkich należności przypadających podwykonawcom lub dalszym podwykonawcom biorącym udział w realizacji umowy.</w:t>
      </w:r>
    </w:p>
    <w:p w14:paraId="00E77BDF" w14:textId="77777777" w:rsidR="008B5A59" w:rsidRDefault="006063B3">
      <w:pPr>
        <w:pStyle w:val="Akapitzlist"/>
        <w:numPr>
          <w:ilvl w:val="0"/>
          <w:numId w:val="24"/>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Wykonawca zobowiązany jest utrzymywać zabezpieczenie należytego wykonania umowy odpowiednio przez cały okres wykonywania umowy i obowiązywania rękojmi za wady i gwarancji jakości. W przypadku konieczności przedłużenia okresu jej obowiązywania, lub wniesienia go na następny okres, Wykonawca zobowiązany jest uczynić to przed wygaśnięciem dotychczasowego zabezpieczenia – z zachowaniem ciągłości zabezpieczenia.</w:t>
      </w:r>
    </w:p>
    <w:p w14:paraId="4B87BA3B" w14:textId="62C59243" w:rsidR="008B5A59" w:rsidRDefault="006063B3">
      <w:pPr>
        <w:pStyle w:val="Akapitzlist"/>
        <w:numPr>
          <w:ilvl w:val="0"/>
          <w:numId w:val="24"/>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lastRenderedPageBreak/>
        <w:t>Zamawiający zwróci 70 % zabezpieczenia w terminie 3</w:t>
      </w:r>
      <w:r w:rsidR="00834F20">
        <w:rPr>
          <w:rFonts w:ascii="Times New Roman" w:hAnsi="Times New Roman" w:cs="Times New Roman"/>
          <w:sz w:val="24"/>
          <w:szCs w:val="24"/>
        </w:rPr>
        <w:t>0</w:t>
      </w:r>
      <w:r>
        <w:rPr>
          <w:rFonts w:ascii="Times New Roman" w:hAnsi="Times New Roman" w:cs="Times New Roman"/>
          <w:sz w:val="24"/>
          <w:szCs w:val="24"/>
        </w:rPr>
        <w:t xml:space="preserve"> dni od dnia wykonania zamówienia i uznania przez Zamawiającego za należycie wykonane.</w:t>
      </w:r>
    </w:p>
    <w:p w14:paraId="31004752" w14:textId="77777777" w:rsidR="008B5A59" w:rsidRDefault="006063B3">
      <w:pPr>
        <w:pStyle w:val="Akapitzlist"/>
        <w:numPr>
          <w:ilvl w:val="0"/>
          <w:numId w:val="24"/>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Kwota 30 % wysokości zabezpieczenia pozostawiona zostanie na zabezpieczenie roszczeń z tytułu rękojmi za wady i gwarancji jakości.</w:t>
      </w:r>
    </w:p>
    <w:p w14:paraId="72BCEA94" w14:textId="77777777" w:rsidR="008B5A59" w:rsidRDefault="006063B3">
      <w:pPr>
        <w:pStyle w:val="Akapitzlist"/>
        <w:numPr>
          <w:ilvl w:val="0"/>
          <w:numId w:val="24"/>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Kwota, o której mowa w ust. 7, zostanie zwrócona nie później niż w 15 dni po upływie okresu rękojmi za wady i gwarancji jakości.</w:t>
      </w:r>
    </w:p>
    <w:p w14:paraId="54802F25" w14:textId="77777777" w:rsidR="008B5A59" w:rsidRDefault="008B5A59">
      <w:pPr>
        <w:pStyle w:val="Akapitzlist"/>
        <w:spacing w:after="0" w:line="240" w:lineRule="auto"/>
        <w:jc w:val="both"/>
        <w:rPr>
          <w:rFonts w:ascii="Times New Roman" w:hAnsi="Times New Roman" w:cs="Times New Roman"/>
          <w:sz w:val="24"/>
          <w:szCs w:val="24"/>
        </w:rPr>
      </w:pPr>
    </w:p>
    <w:p w14:paraId="549D7030" w14:textId="77777777" w:rsidR="008B5A59" w:rsidRDefault="006063B3">
      <w:pPr>
        <w:pStyle w:val="Akapitzlist"/>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 10.</w:t>
      </w:r>
    </w:p>
    <w:p w14:paraId="36E5C1CC" w14:textId="77777777" w:rsidR="008B5A59" w:rsidRDefault="006063B3">
      <w:pPr>
        <w:pStyle w:val="Akapitzlist"/>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Gwarancja i rękojmia</w:t>
      </w:r>
    </w:p>
    <w:p w14:paraId="27487937" w14:textId="6CFACA86" w:rsidR="008B5A59" w:rsidRDefault="006063B3">
      <w:pPr>
        <w:pStyle w:val="Akapitzlist"/>
        <w:numPr>
          <w:ilvl w:val="0"/>
          <w:numId w:val="25"/>
        </w:numPr>
        <w:jc w:val="both"/>
        <w:rPr>
          <w:rFonts w:ascii="Times New Roman" w:hAnsi="Times New Roman" w:cs="Times New Roman"/>
          <w:sz w:val="24"/>
          <w:szCs w:val="24"/>
        </w:rPr>
      </w:pPr>
      <w:r>
        <w:rPr>
          <w:rFonts w:ascii="Times New Roman" w:hAnsi="Times New Roman" w:cs="Times New Roman"/>
          <w:sz w:val="24"/>
          <w:szCs w:val="24"/>
        </w:rPr>
        <w:t xml:space="preserve">Wykonawca udziela gwarancji jakości i rękojmi za wady  na okres </w:t>
      </w:r>
      <w:r w:rsidR="007709A9">
        <w:rPr>
          <w:rFonts w:ascii="Times New Roman" w:hAnsi="Times New Roman" w:cs="Times New Roman"/>
          <w:b/>
          <w:bCs/>
          <w:sz w:val="24"/>
          <w:szCs w:val="24"/>
        </w:rPr>
        <w:t>…………</w:t>
      </w:r>
      <w:r>
        <w:rPr>
          <w:rFonts w:ascii="Times New Roman" w:hAnsi="Times New Roman" w:cs="Times New Roman"/>
          <w:b/>
          <w:bCs/>
          <w:sz w:val="24"/>
          <w:szCs w:val="24"/>
        </w:rPr>
        <w:t xml:space="preserve"> miesięcy</w:t>
      </w:r>
      <w:r>
        <w:rPr>
          <w:rFonts w:ascii="Times New Roman" w:hAnsi="Times New Roman" w:cs="Times New Roman"/>
          <w:sz w:val="24"/>
          <w:szCs w:val="24"/>
        </w:rPr>
        <w:t>, na wykonane roboty, w tym użyte materiały oraz zamontowane urządzenia, liczony od daty podpisania (bez uwag) końcowego protokołu odbioru robót.</w:t>
      </w:r>
    </w:p>
    <w:p w14:paraId="225EFF1C" w14:textId="77777777" w:rsidR="008B5A59" w:rsidRDefault="006063B3">
      <w:pPr>
        <w:pStyle w:val="Akapitzlist"/>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Jeżeli w okresie gwarancji jakości i rękojmi za wady zostaną stwierdzone wady, Wykonawca zrealizuje swoje zobowiązania wynikające z udzielonej gwarancji jakości i rękojmi za wady w terminie wyznaczonym przez Zamawiającego.</w:t>
      </w:r>
    </w:p>
    <w:p w14:paraId="316D9DA1" w14:textId="77777777" w:rsidR="008B5A59" w:rsidRDefault="006063B3">
      <w:pPr>
        <w:pStyle w:val="Akapitzlist"/>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Termin na usunięcie wady nie może być dłuższy niż 7 dni od daty powiadomienia Wykonawcy o jej wystąpieniu, chyba że Strony w poszczególnym przypadku uzgodnią inaczej. Przy uzgadnianiu lub wyznaczaniu terminu usuwania wad Strony zobowiązane są uwzględnić charakter wady, wpływ na funkcjonowanie obiektu oraz rzeczywiste możliwości Wykonawcy, wynikające z uwarunkowań technicznych. </w:t>
      </w:r>
    </w:p>
    <w:p w14:paraId="5544F5C4" w14:textId="77777777" w:rsidR="008B5A59" w:rsidRDefault="006063B3">
      <w:pPr>
        <w:pStyle w:val="Akapitzlist"/>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W odniesieniu do wad uniemożliwiających lub w znacznym stopniu utrudniających funkcjonowanie obiektu Wykonawca zobowiązuje się do przystąpienia do działań naprawczych i zabezpieczenia wadliwego elementu w terminie nie dłuższym niż 3 dni oraz w odniesieniu do wad zagrażających bezpieczeństwu w terminie do 24 godzin od momentu powiadomienia przez Zamawiającego. </w:t>
      </w:r>
    </w:p>
    <w:p w14:paraId="51953698" w14:textId="77777777" w:rsidR="008B5A59" w:rsidRDefault="006063B3">
      <w:pPr>
        <w:pStyle w:val="Akapitzlist"/>
        <w:numPr>
          <w:ilvl w:val="0"/>
          <w:numId w:val="25"/>
        </w:numPr>
        <w:spacing w:after="0" w:line="240" w:lineRule="auto"/>
        <w:jc w:val="both"/>
      </w:pPr>
      <w:r>
        <w:rPr>
          <w:rFonts w:ascii="Times New Roman" w:hAnsi="Times New Roman" w:cs="Times New Roman"/>
          <w:sz w:val="24"/>
          <w:szCs w:val="24"/>
        </w:rPr>
        <w:t>Wykonawca nie może odmówić usunięcia wad i usterek bez względu na związane z tym koszty.</w:t>
      </w:r>
    </w:p>
    <w:p w14:paraId="645C4F9D" w14:textId="77777777" w:rsidR="008B5A59" w:rsidRDefault="006063B3">
      <w:pPr>
        <w:pStyle w:val="Akapitzlist"/>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W razie nieusunięcia wad lub usterek w wyznaczonym przez Zamawiającego terminie, Zamawiający może je usunąć na koszt Wykonawcy z zachowaniem swoich praw wynikających z gwarancji i rękojmi. Zamawiający powiadomi pisemnie Wykonawcę </w:t>
      </w:r>
      <w:r>
        <w:rPr>
          <w:rFonts w:ascii="Times New Roman" w:hAnsi="Times New Roman" w:cs="Times New Roman"/>
          <w:sz w:val="24"/>
          <w:szCs w:val="24"/>
        </w:rPr>
        <w:br/>
        <w:t>o skorzystaniu z tego uprawnienia, po wcześniejszym, ponownym wezwaniu do usunięcia wad i usterek oraz poinformowaniu, że w przeciwnym wypadku zostanie wprowadzony wykonawca zastępczy.</w:t>
      </w:r>
    </w:p>
    <w:p w14:paraId="4467378A" w14:textId="77777777" w:rsidR="008B5A59" w:rsidRDefault="006063B3">
      <w:pPr>
        <w:pStyle w:val="Akapitzlist"/>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Roszczenia z tytułu rękojmi lub gwarancji mogą być dochodzone także po upływie terminu rękojmi lub gwarancji, jeżeli Zamawiający zgłosił Wykonawcy istnienie wady w tym okresie.</w:t>
      </w:r>
    </w:p>
    <w:p w14:paraId="46CA8C7D" w14:textId="77777777" w:rsidR="008B5A59" w:rsidRDefault="008B5A59">
      <w:pPr>
        <w:pStyle w:val="Akapitzlist"/>
        <w:spacing w:after="0" w:line="240" w:lineRule="auto"/>
        <w:jc w:val="both"/>
        <w:rPr>
          <w:rFonts w:ascii="Times New Roman" w:hAnsi="Times New Roman" w:cs="Times New Roman"/>
          <w:sz w:val="24"/>
          <w:szCs w:val="24"/>
        </w:rPr>
      </w:pPr>
    </w:p>
    <w:p w14:paraId="637C6BB4" w14:textId="77777777" w:rsidR="008B5A59" w:rsidRDefault="006063B3">
      <w:pPr>
        <w:pStyle w:val="Akapitzlist"/>
        <w:spacing w:after="0" w:line="240" w:lineRule="auto"/>
        <w:ind w:left="0"/>
        <w:jc w:val="center"/>
        <w:rPr>
          <w:rFonts w:ascii="Times New Roman" w:hAnsi="Times New Roman" w:cs="Times New Roman"/>
          <w:b/>
          <w:bCs/>
          <w:sz w:val="24"/>
          <w:szCs w:val="24"/>
        </w:rPr>
      </w:pPr>
      <w:bookmarkStart w:id="1" w:name="_Hlk104474659"/>
      <w:r>
        <w:rPr>
          <w:rFonts w:ascii="Times New Roman" w:hAnsi="Times New Roman" w:cs="Times New Roman"/>
          <w:b/>
          <w:bCs/>
          <w:sz w:val="24"/>
          <w:szCs w:val="24"/>
        </w:rPr>
        <w:t>§ 11</w:t>
      </w:r>
      <w:bookmarkEnd w:id="1"/>
      <w:r>
        <w:rPr>
          <w:rFonts w:ascii="Times New Roman" w:hAnsi="Times New Roman" w:cs="Times New Roman"/>
          <w:b/>
          <w:bCs/>
          <w:sz w:val="24"/>
          <w:szCs w:val="24"/>
        </w:rPr>
        <w:t>.</w:t>
      </w:r>
    </w:p>
    <w:p w14:paraId="373CBF7E" w14:textId="77777777" w:rsidR="008B5A59" w:rsidRDefault="006063B3">
      <w:pPr>
        <w:pStyle w:val="Akapitzlist"/>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Kary umowne</w:t>
      </w:r>
    </w:p>
    <w:p w14:paraId="308B1C37" w14:textId="77777777" w:rsidR="008B5A59" w:rsidRDefault="006063B3">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zapłaci Zamawiającemu karę umowną w następujących przypadkach:</w:t>
      </w:r>
    </w:p>
    <w:p w14:paraId="63C642D8" w14:textId="6C387262" w:rsidR="008B5A59" w:rsidRDefault="006063B3">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t>za odstąpienie od umowy przez którąkolwiek ze Stron, z przyczyn, za które ponosi odpowiedzialność Wykonawca, w wysokości 10% wynagrodzenia brutto określnego w § 6 ust. 1 niniejszej umowy;</w:t>
      </w:r>
    </w:p>
    <w:p w14:paraId="256463D4" w14:textId="4C89159C" w:rsidR="003135C0" w:rsidRDefault="006063B3" w:rsidP="003135C0">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t>za zwłokę w terminie rozpoczęcia robót określonym w § 3 ust. 1 niniejszej umowy, w wysokości 0,2% wynagrodzenia brutto określonego w § 6 ust. 1 umowy, za każdy dzień zwłoki;</w:t>
      </w:r>
    </w:p>
    <w:p w14:paraId="388EA2A5" w14:textId="420ECCD3" w:rsidR="003135C0" w:rsidRPr="003135C0" w:rsidRDefault="003135C0" w:rsidP="003135C0">
      <w:pPr>
        <w:pStyle w:val="Akapitzlist"/>
        <w:numPr>
          <w:ilvl w:val="0"/>
          <w:numId w:val="27"/>
        </w:numPr>
        <w:spacing w:after="0" w:line="240" w:lineRule="auto"/>
        <w:ind w:left="1037" w:hanging="357"/>
        <w:jc w:val="both"/>
        <w:rPr>
          <w:rFonts w:ascii="Times New Roman" w:hAnsi="Times New Roman" w:cs="Times New Roman"/>
          <w:sz w:val="24"/>
          <w:szCs w:val="24"/>
        </w:rPr>
      </w:pPr>
      <w:r w:rsidRPr="003135C0">
        <w:rPr>
          <w:rFonts w:ascii="Times New Roman" w:hAnsi="Times New Roman" w:cs="Times New Roman"/>
          <w:sz w:val="24"/>
          <w:szCs w:val="24"/>
        </w:rPr>
        <w:t>za zwłokę w realizacji przedmiotu zamówienia w terminie, o którym w § 3 ust. 2 Umowy, w wysokości 0,2% wynagrodzenia brutto określonego w § 6 ust. 1 umowy, za każdy dzień zwłoki;</w:t>
      </w:r>
    </w:p>
    <w:p w14:paraId="413E8C11" w14:textId="4CD49B9C" w:rsidR="008B5A59" w:rsidRDefault="006063B3">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lastRenderedPageBreak/>
        <w:t xml:space="preserve">za zwłokę w usunięciu wad stwierdzonych przy odbiorze lub w okresie gwarancji </w:t>
      </w:r>
      <w:r>
        <w:rPr>
          <w:rFonts w:ascii="Times New Roman" w:hAnsi="Times New Roman" w:cs="Times New Roman"/>
          <w:sz w:val="24"/>
          <w:szCs w:val="24"/>
        </w:rPr>
        <w:br/>
        <w:t>i rękojmi, w wysokości 0,5% wynagrodzenia brutto określonego w § 6 ust. 1 niniejszej umowy, za każdy dzień zwłoki liczonego od dnia wyznaczonego na usunięcie wad;</w:t>
      </w:r>
    </w:p>
    <w:p w14:paraId="17903B59" w14:textId="13628B2A" w:rsidR="008B5A59" w:rsidRDefault="006063B3">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t xml:space="preserve">za każdorazowe stwierdzone protokolarnie nienależyte wykonanie przedmiotu umowy – w wysokości 0,2% wynagrodzenia brutto określonego w § 6 ust. 1 niniejszej umowy; </w:t>
      </w:r>
    </w:p>
    <w:p w14:paraId="134190A3" w14:textId="4681756B" w:rsidR="008B5A59" w:rsidRDefault="006063B3">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t>za brak zapłaty lub nieterminową zapłatę wynagrodzenia należnego podwykonawcom lub dalszym podwykonawcom – w wysokości 0,05% wynagrodzenia brutto określonego w § 6 ust. 1 niniejszej umowy za każdy dzień zwłoki;</w:t>
      </w:r>
    </w:p>
    <w:p w14:paraId="555685BF" w14:textId="6F825552" w:rsidR="008B5A59" w:rsidRDefault="006063B3">
      <w:pPr>
        <w:pStyle w:val="Akapitzlist"/>
        <w:numPr>
          <w:ilvl w:val="0"/>
          <w:numId w:val="27"/>
        </w:numPr>
        <w:spacing w:after="0" w:line="240" w:lineRule="auto"/>
        <w:ind w:left="1037" w:hanging="357"/>
        <w:jc w:val="both"/>
      </w:pPr>
      <w:r>
        <w:rPr>
          <w:rFonts w:ascii="Times New Roman" w:hAnsi="Times New Roman" w:cs="Times New Roman"/>
          <w:sz w:val="24"/>
          <w:szCs w:val="24"/>
        </w:rPr>
        <w:t>za nieprzedłożenie do zaakceptowania projektu umowy o podwykonawstwo lub projektu jej zmiany – w wysokości 0,05% wynagrodzenia brutto określonego w § 6 ust. 1 niniejszej umowy, za każdy dzień zwłoki;</w:t>
      </w:r>
    </w:p>
    <w:p w14:paraId="7355C3A1" w14:textId="7610279E" w:rsidR="008B5A59" w:rsidRDefault="006063B3">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t xml:space="preserve">za nieprzedłożenie poświadczonej za zgodność z oryginałem kopii umowy </w:t>
      </w:r>
      <w:r>
        <w:rPr>
          <w:rFonts w:ascii="Times New Roman" w:hAnsi="Times New Roman" w:cs="Times New Roman"/>
          <w:sz w:val="24"/>
          <w:szCs w:val="24"/>
        </w:rPr>
        <w:br/>
        <w:t xml:space="preserve">o podwykonawstwo lub jej zmiany – w wysokości 0,05% wysokości wynagrodzenia brutto określonego w § 6 ust 1 niniejszej umowy, za każdy dzień zwłoki; </w:t>
      </w:r>
    </w:p>
    <w:p w14:paraId="3C3EF020" w14:textId="64CCC9EA" w:rsidR="008B5A59" w:rsidRDefault="006063B3">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t xml:space="preserve">za brak zmiany umowy o podwykonawstwo w zakresie terminu zapłaty – </w:t>
      </w:r>
      <w:r>
        <w:rPr>
          <w:rFonts w:ascii="Times New Roman" w:hAnsi="Times New Roman" w:cs="Times New Roman"/>
          <w:sz w:val="24"/>
          <w:szCs w:val="24"/>
        </w:rPr>
        <w:br/>
        <w:t xml:space="preserve">w wysokości 0,05% wynagrodzenia brutto określonego w § 6 ust. 1 niniejszej umowy; </w:t>
      </w:r>
    </w:p>
    <w:p w14:paraId="558EC02F" w14:textId="2F78D8EB" w:rsidR="008B5A59" w:rsidRDefault="006063B3">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t xml:space="preserve">za każdorazowe nieudokumentowanie przedłużenia okresu zabezpieczenia należytego wykonania umowy </w:t>
      </w:r>
      <w:r w:rsidR="00F10A51">
        <w:rPr>
          <w:rFonts w:ascii="Times New Roman" w:hAnsi="Times New Roman" w:cs="Times New Roman"/>
          <w:sz w:val="24"/>
          <w:szCs w:val="24"/>
        </w:rPr>
        <w:t>oraz</w:t>
      </w:r>
      <w:r>
        <w:rPr>
          <w:rFonts w:ascii="Times New Roman" w:hAnsi="Times New Roman" w:cs="Times New Roman"/>
          <w:sz w:val="24"/>
          <w:szCs w:val="24"/>
        </w:rPr>
        <w:t xml:space="preserve"> okresu rękojmi</w:t>
      </w:r>
      <w:r w:rsidR="00F10A51">
        <w:rPr>
          <w:rFonts w:ascii="Times New Roman" w:hAnsi="Times New Roman" w:cs="Times New Roman"/>
          <w:sz w:val="24"/>
          <w:szCs w:val="24"/>
        </w:rPr>
        <w:t xml:space="preserve"> i gwarancji</w:t>
      </w:r>
      <w:r>
        <w:rPr>
          <w:rFonts w:ascii="Times New Roman" w:hAnsi="Times New Roman" w:cs="Times New Roman"/>
          <w:sz w:val="24"/>
          <w:szCs w:val="24"/>
        </w:rPr>
        <w:t xml:space="preserve"> najpóźniej w dniu upływu terminu określonego w § 3 ust. 2 umowy Wykonawca zapłaci Zamawiającemu karę umowną w wysokości 10 000,00 zł brutto;</w:t>
      </w:r>
    </w:p>
    <w:p w14:paraId="606FACA1" w14:textId="77777777" w:rsidR="008B5A59" w:rsidRDefault="006063B3">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t xml:space="preserve">za niedostarczenia Zamawiającemu Harmonogramu Rzeczowo-Finansowego </w:t>
      </w:r>
      <w:r>
        <w:rPr>
          <w:rFonts w:ascii="Times New Roman" w:hAnsi="Times New Roman" w:cs="Times New Roman"/>
          <w:sz w:val="24"/>
          <w:szCs w:val="24"/>
        </w:rPr>
        <w:br/>
        <w:t>w terminie wskazanym w § 3 ust. 4 umowy – w wysokości 500,00 zł za każdy dzień zwłoki;</w:t>
      </w:r>
    </w:p>
    <w:p w14:paraId="373E895C" w14:textId="77777777" w:rsidR="008B5A59" w:rsidRDefault="006063B3">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t>za brak aktualizacji Harmonogramu Rzeczowo-Finansowego w terminie wskazanym w § 3 ust. 8 umowy – w wysokości 500,00 zł za każdy dzień zwłoki;</w:t>
      </w:r>
    </w:p>
    <w:p w14:paraId="75286556" w14:textId="77777777" w:rsidR="008B5A59" w:rsidRDefault="006063B3">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t>za nieobecność przedstawiciela Wykonawcy uprawnionego do podejmowania wiążących decyzji na Radach Budowy – w wysokości 2.000,00 zł za każdy stwierdzony przypadek;</w:t>
      </w:r>
    </w:p>
    <w:p w14:paraId="29C4890F" w14:textId="65941D16" w:rsidR="008B5A59" w:rsidRDefault="006063B3">
      <w:pPr>
        <w:pStyle w:val="Akapitzlist"/>
        <w:numPr>
          <w:ilvl w:val="0"/>
          <w:numId w:val="27"/>
        </w:numPr>
        <w:spacing w:after="0" w:line="240" w:lineRule="auto"/>
        <w:ind w:left="1037" w:hanging="357"/>
        <w:jc w:val="both"/>
        <w:rPr>
          <w:rFonts w:ascii="Times New Roman" w:hAnsi="Times New Roman" w:cs="Times New Roman"/>
          <w:sz w:val="24"/>
          <w:szCs w:val="24"/>
        </w:rPr>
      </w:pPr>
      <w:r>
        <w:rPr>
          <w:rFonts w:ascii="Times New Roman" w:hAnsi="Times New Roman" w:cs="Times New Roman"/>
          <w:sz w:val="24"/>
          <w:szCs w:val="24"/>
        </w:rPr>
        <w:t>za brak zatrudnienia na podstawie umowy o pracę osób wskazanych w § 2 ust. 2 pkt 28) umowy – w wysokości 1.</w:t>
      </w:r>
      <w:r w:rsidR="007709A9">
        <w:rPr>
          <w:rFonts w:ascii="Times New Roman" w:hAnsi="Times New Roman" w:cs="Times New Roman"/>
          <w:sz w:val="24"/>
          <w:szCs w:val="24"/>
        </w:rPr>
        <w:t>5</w:t>
      </w:r>
      <w:r>
        <w:rPr>
          <w:rFonts w:ascii="Times New Roman" w:hAnsi="Times New Roman" w:cs="Times New Roman"/>
          <w:sz w:val="24"/>
          <w:szCs w:val="24"/>
        </w:rPr>
        <w:t>00,00 zł za każdy stwierdzony przypadek.</w:t>
      </w:r>
    </w:p>
    <w:p w14:paraId="73CABED1" w14:textId="77777777" w:rsidR="008B5A59" w:rsidRDefault="006063B3">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zapłaci karę umowną w terminie 10 dni, licząc od dnia otrzymania pisemnego wystąpienia z żądaniem zapłacenia kary.</w:t>
      </w:r>
    </w:p>
    <w:p w14:paraId="440744DF" w14:textId="77777777" w:rsidR="008B5A59" w:rsidRDefault="006063B3">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razie zwłoki w zapłacie Zamawiający może potrącić należną mu karę z dowolnej należności przysługującej Wykonawcy względem Zamawiającego. </w:t>
      </w:r>
    </w:p>
    <w:p w14:paraId="65E9FD0B" w14:textId="77777777" w:rsidR="008B5A59" w:rsidRDefault="006063B3">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Strony zastrzegają sobie prawo do dochodzenia odszkodowania uzupełniającego przenoszącego wysokość kar umownych do wysokości rzeczywiście poniesionej szkody.</w:t>
      </w:r>
    </w:p>
    <w:p w14:paraId="5C9D8DA0" w14:textId="77777777" w:rsidR="008B5A59" w:rsidRDefault="006063B3">
      <w:pPr>
        <w:pStyle w:val="Akapitzlist"/>
        <w:numPr>
          <w:ilvl w:val="0"/>
          <w:numId w:val="26"/>
        </w:numPr>
        <w:spacing w:after="0" w:line="240" w:lineRule="auto"/>
        <w:jc w:val="both"/>
      </w:pPr>
      <w:r>
        <w:rPr>
          <w:rFonts w:ascii="Times New Roman" w:hAnsi="Times New Roman" w:cs="Times New Roman"/>
          <w:sz w:val="24"/>
          <w:szCs w:val="24"/>
        </w:rPr>
        <w:t>Zamawiający może usunąć w zastępstwie Wykonawcy i na jego koszt wady nieusunięte przez niego w wyznaczonym terminie i potrącić koszty usunięcia z wynagrodzenia wykonawcy (po wcześniejszym, ponownym wezwaniu do usunięcie wad i usterek oraz poinformowaniu, że w przypadku ich nieusunięcia w wyznaczonym terminie, zostanie wprowadzony wykonawca zastępczy).</w:t>
      </w:r>
    </w:p>
    <w:p w14:paraId="234F0BEB" w14:textId="77777777" w:rsidR="008B5A59" w:rsidRDefault="006063B3">
      <w:pPr>
        <w:pStyle w:val="Akapitzlist"/>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Naliczone kary umowne nie mogą przekroczyć 30% wynagrodzenia umownego, </w:t>
      </w:r>
      <w:r>
        <w:rPr>
          <w:rFonts w:ascii="Times New Roman" w:hAnsi="Times New Roman" w:cs="Times New Roman"/>
          <w:sz w:val="24"/>
          <w:szCs w:val="24"/>
        </w:rPr>
        <w:br/>
        <w:t>o którym mowa w § 6 ust. 1 umowy.</w:t>
      </w:r>
    </w:p>
    <w:p w14:paraId="2A88F337" w14:textId="77777777" w:rsidR="008B5A59" w:rsidRDefault="008B5A59">
      <w:pPr>
        <w:spacing w:after="0" w:line="240" w:lineRule="auto"/>
        <w:ind w:left="360"/>
        <w:jc w:val="both"/>
        <w:rPr>
          <w:rFonts w:ascii="Times New Roman" w:hAnsi="Times New Roman" w:cs="Times New Roman"/>
          <w:bCs/>
          <w:sz w:val="24"/>
          <w:szCs w:val="24"/>
        </w:rPr>
      </w:pPr>
    </w:p>
    <w:p w14:paraId="62E74B56" w14:textId="77777777" w:rsidR="008B5A59" w:rsidRDefault="006063B3">
      <w:pPr>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12.</w:t>
      </w:r>
    </w:p>
    <w:p w14:paraId="5E421196" w14:textId="77777777" w:rsidR="008B5A59" w:rsidRDefault="006063B3">
      <w:pPr>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lastRenderedPageBreak/>
        <w:t>Zmiana umowy</w:t>
      </w:r>
    </w:p>
    <w:p w14:paraId="27A97E30" w14:textId="77777777" w:rsidR="008B5A59" w:rsidRDefault="006063B3">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przewiduje możliwość zmian postanowień zawartej umowy w stosunku do treści oferty, na podstawie której dokonano wyboru Wykonawcy, w przypadku wystąpienia co najmniej jednej z okoliczności wymienionych poniżej, </w:t>
      </w:r>
      <w:r>
        <w:rPr>
          <w:rFonts w:ascii="Times New Roman" w:hAnsi="Times New Roman" w:cs="Times New Roman"/>
          <w:sz w:val="24"/>
          <w:szCs w:val="24"/>
        </w:rPr>
        <w:br/>
        <w:t>z uwzględnieniem podawanych warunków ich wprowadzenia:</w:t>
      </w:r>
    </w:p>
    <w:p w14:paraId="2C5AB0FC" w14:textId="77777777" w:rsidR="008B5A59" w:rsidRDefault="006063B3">
      <w:pPr>
        <w:numPr>
          <w:ilvl w:val="2"/>
          <w:numId w:val="29"/>
        </w:numPr>
        <w:spacing w:after="0" w:line="240" w:lineRule="auto"/>
        <w:ind w:left="867" w:hanging="357"/>
        <w:jc w:val="both"/>
        <w:rPr>
          <w:rFonts w:ascii="Times New Roman" w:hAnsi="Times New Roman" w:cs="Times New Roman"/>
          <w:sz w:val="24"/>
          <w:szCs w:val="24"/>
        </w:rPr>
      </w:pPr>
      <w:r>
        <w:rPr>
          <w:rFonts w:ascii="Times New Roman" w:hAnsi="Times New Roman" w:cs="Times New Roman"/>
          <w:sz w:val="24"/>
          <w:szCs w:val="24"/>
        </w:rPr>
        <w:t>zmiany terminu realizacji w przypadku wystąpienia:</w:t>
      </w:r>
    </w:p>
    <w:p w14:paraId="2E447A35" w14:textId="77777777" w:rsidR="008B5A59" w:rsidRDefault="006063B3">
      <w:pPr>
        <w:numPr>
          <w:ilvl w:val="0"/>
          <w:numId w:val="34"/>
        </w:numPr>
        <w:spacing w:after="0" w:line="240" w:lineRule="auto"/>
        <w:jc w:val="both"/>
      </w:pPr>
      <w:r>
        <w:rPr>
          <w:rFonts w:ascii="Times New Roman" w:hAnsi="Times New Roman" w:cs="Times New Roman"/>
          <w:sz w:val="24"/>
          <w:szCs w:val="24"/>
        </w:rPr>
        <w:t>przyczyny, z powodu której będzie zagrożone dotrzymanie terminu zakończenia robót będącej następstwem okoliczności, za które odpowiedzialność ponosi Zamawiający, w szczególności będącej następstwem nieterminowego przekazania terenu budowy, konieczności zmian dokumentacji projektowej w zakresie, w jakim ww. okoliczności miały lub będą mogły mieć wpływ na dotrzymanie terminu zakończenia robót;</w:t>
      </w:r>
    </w:p>
    <w:p w14:paraId="141101BF" w14:textId="7F07BBCF" w:rsidR="008B5A59" w:rsidRDefault="006063B3">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konieczność wykonania robót zamiennych</w:t>
      </w:r>
      <w:r w:rsidR="00373967">
        <w:rPr>
          <w:rFonts w:ascii="Times New Roman" w:hAnsi="Times New Roman" w:cs="Times New Roman"/>
          <w:sz w:val="24"/>
          <w:szCs w:val="24"/>
        </w:rPr>
        <w:t>, dodatkowych</w:t>
      </w:r>
      <w:r>
        <w:rPr>
          <w:rFonts w:ascii="Times New Roman" w:hAnsi="Times New Roman" w:cs="Times New Roman"/>
          <w:sz w:val="24"/>
          <w:szCs w:val="24"/>
        </w:rPr>
        <w:t xml:space="preserve">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6B7CC298" w14:textId="77777777" w:rsidR="008B5A59" w:rsidRDefault="006063B3">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opóźnienia w dokonaniu określonych czynności lub ich zaniechanie przez właściwe organy administracji państwowej, które nie są następstwem okoliczności, za które Wykonawca ponosi odpowiedzialność;</w:t>
      </w:r>
    </w:p>
    <w:p w14:paraId="2C4222A1" w14:textId="77777777" w:rsidR="008B5A59" w:rsidRDefault="006063B3">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0373310" w14:textId="3F7DF8FE" w:rsidR="008B5A59" w:rsidRDefault="006063B3">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braku możliwości wykonywania robót z powodu niedopuszczania do ich wykonywania przez uprawniony organ lub nakazania ich wstrzymania przez uprawniony organ, z przyczyn niezależnych od </w:t>
      </w:r>
      <w:r w:rsidR="00230604">
        <w:rPr>
          <w:rFonts w:ascii="Times New Roman" w:hAnsi="Times New Roman" w:cs="Times New Roman"/>
          <w:sz w:val="24"/>
          <w:szCs w:val="24"/>
        </w:rPr>
        <w:t>W</w:t>
      </w:r>
      <w:r>
        <w:rPr>
          <w:rFonts w:ascii="Times New Roman" w:hAnsi="Times New Roman" w:cs="Times New Roman"/>
          <w:sz w:val="24"/>
          <w:szCs w:val="24"/>
        </w:rPr>
        <w:t>ykonawcy;</w:t>
      </w:r>
    </w:p>
    <w:p w14:paraId="60AEA59B" w14:textId="77777777" w:rsidR="008B5A59" w:rsidRDefault="006063B3">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opóźnień wynikających z niedokonania odbioru przez właściwych zarządców dróg, zarządców sieci w ustalonym terminie;</w:t>
      </w:r>
    </w:p>
    <w:p w14:paraId="27141F60" w14:textId="73180E51" w:rsidR="008B5A59" w:rsidRDefault="006063B3">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działania siły wyższej (np. klęski żywiołowe, stan epidemii, strajki generalne lub lokalne), </w:t>
      </w:r>
      <w:r w:rsidR="00F2663C">
        <w:rPr>
          <w:rFonts w:ascii="Times New Roman" w:hAnsi="Times New Roman" w:cs="Times New Roman"/>
          <w:sz w:val="24"/>
          <w:szCs w:val="24"/>
        </w:rPr>
        <w:t xml:space="preserve">która uniemożliwiła lub istotnie ograniczyła możliwość wykonania przedmiotu Umowy, </w:t>
      </w:r>
      <w:r>
        <w:rPr>
          <w:rFonts w:ascii="Times New Roman" w:hAnsi="Times New Roman" w:cs="Times New Roman"/>
          <w:sz w:val="24"/>
          <w:szCs w:val="24"/>
        </w:rPr>
        <w:t>mającej bezpośredni wpływ na terminowość wykonania robót;</w:t>
      </w:r>
    </w:p>
    <w:p w14:paraId="4A047599" w14:textId="5EC5F513" w:rsidR="008B5A59" w:rsidRDefault="00F2663C">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wyjątkowo niesprzyjających </w:t>
      </w:r>
      <w:r w:rsidR="006063B3">
        <w:rPr>
          <w:rFonts w:ascii="Times New Roman" w:hAnsi="Times New Roman" w:cs="Times New Roman"/>
          <w:sz w:val="24"/>
          <w:szCs w:val="24"/>
        </w:rPr>
        <w:t xml:space="preserve">warunków atmosferycznych uniemożliwiających </w:t>
      </w:r>
      <w:r>
        <w:rPr>
          <w:rFonts w:ascii="Times New Roman" w:hAnsi="Times New Roman" w:cs="Times New Roman"/>
          <w:sz w:val="24"/>
          <w:szCs w:val="24"/>
        </w:rPr>
        <w:t xml:space="preserve">lub istotnie zakłócających </w:t>
      </w:r>
      <w:r w:rsidR="006063B3">
        <w:rPr>
          <w:rFonts w:ascii="Times New Roman" w:hAnsi="Times New Roman" w:cs="Times New Roman"/>
          <w:sz w:val="24"/>
          <w:szCs w:val="24"/>
        </w:rPr>
        <w:t xml:space="preserve">realizację poszczególnych elementów zamówienia </w:t>
      </w:r>
      <w:r w:rsidR="00230604">
        <w:rPr>
          <w:rFonts w:ascii="Times New Roman" w:hAnsi="Times New Roman" w:cs="Times New Roman"/>
          <w:sz w:val="24"/>
          <w:szCs w:val="24"/>
        </w:rPr>
        <w:br/>
      </w:r>
      <w:r w:rsidR="006063B3">
        <w:rPr>
          <w:rFonts w:ascii="Times New Roman" w:hAnsi="Times New Roman" w:cs="Times New Roman"/>
          <w:sz w:val="24"/>
          <w:szCs w:val="24"/>
        </w:rPr>
        <w:t>w szczególności z powodu technologii realizacji prac określonej: umową, normami lub innymi przepisami, wymagającej konkretnych warunków atmosferycznych - fakt ten musi zostać zgłoszony Zamawiającemu i potwierdzony wpisem do dziennika budowy,</w:t>
      </w:r>
    </w:p>
    <w:p w14:paraId="2820529D" w14:textId="457BB4FE" w:rsidR="008B5A59" w:rsidRDefault="006063B3">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awarii niezawinionych przez Wykonawcę</w:t>
      </w:r>
      <w:r w:rsidR="00F2663C">
        <w:rPr>
          <w:rFonts w:ascii="Times New Roman" w:hAnsi="Times New Roman" w:cs="Times New Roman"/>
          <w:sz w:val="24"/>
          <w:szCs w:val="24"/>
        </w:rPr>
        <w:t>, skutkujących koniecznością wstrzymania wykonania przedmiotu Umowy przez Wykonawcę</w:t>
      </w:r>
      <w:r>
        <w:rPr>
          <w:rFonts w:ascii="Times New Roman" w:hAnsi="Times New Roman" w:cs="Times New Roman"/>
          <w:sz w:val="24"/>
          <w:szCs w:val="24"/>
        </w:rPr>
        <w:t>,</w:t>
      </w:r>
    </w:p>
    <w:p w14:paraId="7B0E1751" w14:textId="35DB4233" w:rsidR="008B5A59" w:rsidRDefault="006063B3">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okoliczności, których Strony umowy nie były w stanie przewidzieć, pomimo zachowania należytej staranności pod warunkiem wykazania dochowania należytej staranności przez stronę, która na określoną okoliczność się powołuje,</w:t>
      </w:r>
    </w:p>
    <w:p w14:paraId="378774C5" w14:textId="510FB13F" w:rsidR="00F2663C" w:rsidRDefault="00F2663C">
      <w:pPr>
        <w:numPr>
          <w:ilvl w:val="0"/>
          <w:numId w:val="34"/>
        </w:numPr>
        <w:spacing w:after="0" w:line="240" w:lineRule="auto"/>
        <w:jc w:val="both"/>
        <w:rPr>
          <w:rFonts w:ascii="Times New Roman" w:hAnsi="Times New Roman" w:cs="Times New Roman"/>
          <w:sz w:val="24"/>
          <w:szCs w:val="24"/>
        </w:rPr>
      </w:pPr>
      <w:r w:rsidRPr="00F2663C">
        <w:rPr>
          <w:rFonts w:ascii="Times New Roman" w:hAnsi="Times New Roman" w:cs="Times New Roman"/>
          <w:sz w:val="24"/>
          <w:szCs w:val="24"/>
        </w:rPr>
        <w:t>wstrzymania wykonania Umowy lub jej części przez Zamawiającego lub organ władzy publicznej z przyczyn nieleżących po stronie Wykonawcy, o ile takie działanie powoduje, że nie jest możliwe wykonanie Umowy w dotychczas ustalonym terminie,</w:t>
      </w:r>
    </w:p>
    <w:p w14:paraId="66A166CD" w14:textId="584913B5" w:rsidR="008B5A59" w:rsidRDefault="006063B3">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opóźnień wynikających z przedłużającej się procedury przetargowej (w szczególności: przedłużenie terminu związania ofertą, wniesienie odwołania, podjęcie uchwały Rady Gminy dotyczącej środków związanych z finansowaniem inwestycji), mających wpływ na termin podpisania umowy z Wykonawcą</w:t>
      </w:r>
      <w:r w:rsidR="00F2663C">
        <w:rPr>
          <w:rFonts w:ascii="Times New Roman" w:hAnsi="Times New Roman" w:cs="Times New Roman"/>
          <w:sz w:val="24"/>
          <w:szCs w:val="24"/>
        </w:rPr>
        <w:t>,</w:t>
      </w:r>
    </w:p>
    <w:p w14:paraId="0685E77D" w14:textId="118A65C9" w:rsidR="00F2663C" w:rsidRDefault="00F2663C">
      <w:pPr>
        <w:numPr>
          <w:ilvl w:val="0"/>
          <w:numId w:val="34"/>
        </w:numPr>
        <w:spacing w:after="0" w:line="240" w:lineRule="auto"/>
        <w:jc w:val="both"/>
        <w:rPr>
          <w:rFonts w:ascii="Times New Roman" w:hAnsi="Times New Roman" w:cs="Times New Roman"/>
          <w:sz w:val="24"/>
          <w:szCs w:val="24"/>
        </w:rPr>
      </w:pPr>
      <w:r w:rsidRPr="00F2663C">
        <w:rPr>
          <w:rFonts w:ascii="Times New Roman" w:hAnsi="Times New Roman" w:cs="Times New Roman"/>
          <w:sz w:val="24"/>
          <w:szCs w:val="24"/>
        </w:rPr>
        <w:lastRenderedPageBreak/>
        <w:t>zmiany po upływie składania ofert powszechnie obowiązujących przepisów prawa, które miały wpływ na możliwość wykonania Umowy w terminie w niej ustalonym,</w:t>
      </w:r>
    </w:p>
    <w:p w14:paraId="056F9110" w14:textId="39EDF7F7" w:rsidR="00F2663C" w:rsidRDefault="00F2663C">
      <w:pPr>
        <w:numPr>
          <w:ilvl w:val="0"/>
          <w:numId w:val="34"/>
        </w:numPr>
        <w:spacing w:after="0" w:line="240" w:lineRule="auto"/>
        <w:jc w:val="both"/>
        <w:rPr>
          <w:rFonts w:ascii="Times New Roman" w:hAnsi="Times New Roman" w:cs="Times New Roman"/>
          <w:sz w:val="24"/>
          <w:szCs w:val="24"/>
        </w:rPr>
      </w:pPr>
      <w:r w:rsidRPr="00F2663C">
        <w:rPr>
          <w:rFonts w:ascii="Times New Roman" w:hAnsi="Times New Roman" w:cs="Times New Roman"/>
          <w:sz w:val="24"/>
          <w:szCs w:val="24"/>
        </w:rPr>
        <w:t>niedostępności lub obiektywnych trudności z dostępem do odpowiednich czynników produkcji (w szczególności surowców, materiałów lub</w:t>
      </w:r>
      <w:r>
        <w:rPr>
          <w:rFonts w:ascii="Times New Roman" w:hAnsi="Times New Roman" w:cs="Times New Roman"/>
          <w:sz w:val="24"/>
          <w:szCs w:val="24"/>
        </w:rPr>
        <w:t xml:space="preserve"> </w:t>
      </w:r>
      <w:r w:rsidRPr="00F2663C">
        <w:rPr>
          <w:rFonts w:ascii="Times New Roman" w:hAnsi="Times New Roman" w:cs="Times New Roman"/>
          <w:sz w:val="24"/>
          <w:szCs w:val="24"/>
        </w:rPr>
        <w:t>urządzeń) lub rynku pracy, co utrudnia możliwość wykonania przedmiotu Umowy, tj. w szczególności powoduje opóźnienie w postępie robót, a Wykonawca, pomimo zachowania należytej staranności nie mógł temu zapobiec;</w:t>
      </w:r>
    </w:p>
    <w:p w14:paraId="58F1A15C" w14:textId="00E5D42C" w:rsidR="008B5A59" w:rsidRDefault="002A5A59">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z zastrzeżeniem, że </w:t>
      </w:r>
      <w:r w:rsidRPr="002A5A59">
        <w:rPr>
          <w:rFonts w:ascii="Times New Roman" w:hAnsi="Times New Roman" w:cs="Times New Roman"/>
          <w:sz w:val="24"/>
          <w:szCs w:val="24"/>
        </w:rPr>
        <w:t>termin Umowy może ulec zmianie o czas, w jakim wyżej wskazane okoliczności wpłynęły na termin wykonania Umowy przez Wykonawcę, to jest uniemożliwiły Wykonawcy terminową realizację przedmiotu Umowy.</w:t>
      </w:r>
      <w:r w:rsidR="006063B3">
        <w:rPr>
          <w:rFonts w:ascii="Times New Roman" w:hAnsi="Times New Roman" w:cs="Times New Roman"/>
          <w:sz w:val="24"/>
          <w:szCs w:val="24"/>
        </w:rPr>
        <w:t xml:space="preserve">. </w:t>
      </w:r>
    </w:p>
    <w:p w14:paraId="5A2D39F6" w14:textId="6B57BAB5" w:rsidR="00F2663C" w:rsidRDefault="00E7321F" w:rsidP="00F2663C">
      <w:pPr>
        <w:pStyle w:val="Akapitzlist"/>
        <w:numPr>
          <w:ilvl w:val="2"/>
          <w:numId w:val="29"/>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d</w:t>
      </w:r>
      <w:r w:rsidRPr="00E7321F">
        <w:rPr>
          <w:rFonts w:ascii="Times New Roman" w:hAnsi="Times New Roman" w:cs="Times New Roman"/>
          <w:sz w:val="24"/>
          <w:szCs w:val="24"/>
        </w:rPr>
        <w:t xml:space="preserve">opuszczalna jest zmiana zakresu robót budowlanych poprzez ich ograniczenie </w:t>
      </w:r>
      <w:r w:rsidR="00230604">
        <w:rPr>
          <w:rFonts w:ascii="Times New Roman" w:hAnsi="Times New Roman" w:cs="Times New Roman"/>
          <w:sz w:val="24"/>
          <w:szCs w:val="24"/>
        </w:rPr>
        <w:br/>
      </w:r>
      <w:r w:rsidRPr="00E7321F">
        <w:rPr>
          <w:rFonts w:ascii="Times New Roman" w:hAnsi="Times New Roman" w:cs="Times New Roman"/>
          <w:sz w:val="24"/>
          <w:szCs w:val="24"/>
        </w:rPr>
        <w:t xml:space="preserve">w sytuacji, gdy wykonanie niektórych robót okazało się zbędne, zmieniły się okoliczności związane z wykonaniem Umowy lub wykonanie poszczególnych robót nie leży w interesie publicznym lub Zamawiającego, </w:t>
      </w:r>
      <w:r>
        <w:rPr>
          <w:rFonts w:ascii="Times New Roman" w:hAnsi="Times New Roman" w:cs="Times New Roman"/>
          <w:sz w:val="24"/>
          <w:szCs w:val="24"/>
        </w:rPr>
        <w:t xml:space="preserve">jeżeli </w:t>
      </w:r>
      <w:r w:rsidR="002A5A59">
        <w:rPr>
          <w:rFonts w:ascii="Times New Roman" w:hAnsi="Times New Roman" w:cs="Times New Roman"/>
          <w:sz w:val="24"/>
          <w:szCs w:val="24"/>
        </w:rPr>
        <w:t xml:space="preserve">zmiany te </w:t>
      </w:r>
      <w:r>
        <w:rPr>
          <w:rFonts w:ascii="Times New Roman" w:hAnsi="Times New Roman" w:cs="Times New Roman"/>
          <w:sz w:val="24"/>
          <w:szCs w:val="24"/>
        </w:rPr>
        <w:t>są konieczne dla dalszej realizacji zamówienia lub są korzystne dla Zamawiającego; w takim przypadku wynagrodzenie Wykonawcy zmniejsza się odpowiednio do zmniejszonego zakresu robót;</w:t>
      </w:r>
    </w:p>
    <w:p w14:paraId="45E96E53" w14:textId="6B32DDDA" w:rsidR="00F2663C" w:rsidRPr="00F2663C" w:rsidRDefault="00F2663C" w:rsidP="00F2663C">
      <w:pPr>
        <w:pStyle w:val="Akapitzlist"/>
        <w:numPr>
          <w:ilvl w:val="2"/>
          <w:numId w:val="29"/>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d</w:t>
      </w:r>
      <w:r w:rsidRPr="00F2663C">
        <w:rPr>
          <w:rFonts w:ascii="Times New Roman" w:hAnsi="Times New Roman" w:cs="Times New Roman"/>
          <w:sz w:val="24"/>
          <w:szCs w:val="24"/>
        </w:rPr>
        <w:t>opuszczalna jest zmiana technologii wykonania robót lub materiałów przewidzianych w dokumentacji projektowej lub innych dokumentach opisujących przedmiot zamówienia, jeżeli w wyniku rozwoju technicznego lub technologicznego możliwe jest wykonanie robót przy zastosowaniu innej technologii lub materiałów, które:</w:t>
      </w:r>
    </w:p>
    <w:p w14:paraId="273A3042" w14:textId="2FB1817A" w:rsidR="00F2663C" w:rsidRPr="00F2663C" w:rsidRDefault="00F2663C" w:rsidP="00F2663C">
      <w:pPr>
        <w:pStyle w:val="Akapitzlist"/>
        <w:numPr>
          <w:ilvl w:val="0"/>
          <w:numId w:val="43"/>
        </w:numPr>
        <w:spacing w:after="0" w:line="240" w:lineRule="auto"/>
        <w:jc w:val="both"/>
        <w:rPr>
          <w:rFonts w:ascii="Times New Roman" w:hAnsi="Times New Roman" w:cs="Times New Roman"/>
          <w:sz w:val="24"/>
          <w:szCs w:val="24"/>
        </w:rPr>
      </w:pPr>
      <w:r w:rsidRPr="00F2663C">
        <w:rPr>
          <w:rFonts w:ascii="Times New Roman" w:hAnsi="Times New Roman" w:cs="Times New Roman"/>
          <w:sz w:val="24"/>
          <w:szCs w:val="24"/>
        </w:rPr>
        <w:t>podwyższą jakość wykonanych robót, lub</w:t>
      </w:r>
    </w:p>
    <w:p w14:paraId="7E5A201A" w14:textId="4AE43426" w:rsidR="00F2663C" w:rsidRPr="00F2663C" w:rsidRDefault="00F2663C" w:rsidP="00F2663C">
      <w:pPr>
        <w:pStyle w:val="Akapitzlist"/>
        <w:numPr>
          <w:ilvl w:val="0"/>
          <w:numId w:val="43"/>
        </w:numPr>
        <w:spacing w:after="0" w:line="240" w:lineRule="auto"/>
        <w:jc w:val="both"/>
        <w:rPr>
          <w:rFonts w:ascii="Times New Roman" w:hAnsi="Times New Roman" w:cs="Times New Roman"/>
          <w:sz w:val="24"/>
          <w:szCs w:val="24"/>
        </w:rPr>
      </w:pPr>
      <w:r w:rsidRPr="00F2663C">
        <w:rPr>
          <w:rFonts w:ascii="Times New Roman" w:hAnsi="Times New Roman" w:cs="Times New Roman"/>
          <w:sz w:val="24"/>
          <w:szCs w:val="24"/>
        </w:rPr>
        <w:t>zmniejszą koszty realizacji Umowy lub koszty eksploatacji przedmiotu zamówienia, lub</w:t>
      </w:r>
    </w:p>
    <w:p w14:paraId="628E7443" w14:textId="58583488" w:rsidR="00F2663C" w:rsidRPr="00F2663C" w:rsidRDefault="00F2663C" w:rsidP="00F2663C">
      <w:pPr>
        <w:pStyle w:val="Akapitzlist"/>
        <w:numPr>
          <w:ilvl w:val="0"/>
          <w:numId w:val="43"/>
        </w:numPr>
        <w:spacing w:after="0" w:line="240" w:lineRule="auto"/>
        <w:jc w:val="both"/>
        <w:rPr>
          <w:rFonts w:ascii="Times New Roman" w:hAnsi="Times New Roman" w:cs="Times New Roman"/>
          <w:sz w:val="24"/>
          <w:szCs w:val="24"/>
        </w:rPr>
      </w:pPr>
      <w:r w:rsidRPr="00F2663C">
        <w:rPr>
          <w:rFonts w:ascii="Times New Roman" w:hAnsi="Times New Roman" w:cs="Times New Roman"/>
          <w:sz w:val="24"/>
          <w:szCs w:val="24"/>
        </w:rPr>
        <w:t>pozwolą na skrócenie terminu wykonania Umowy, lub</w:t>
      </w:r>
    </w:p>
    <w:p w14:paraId="0E0F210F" w14:textId="1A8AC299" w:rsidR="00F2663C" w:rsidRPr="00F2663C" w:rsidRDefault="00F2663C" w:rsidP="00F2663C">
      <w:pPr>
        <w:pStyle w:val="Akapitzlist"/>
        <w:numPr>
          <w:ilvl w:val="0"/>
          <w:numId w:val="43"/>
        </w:numPr>
        <w:spacing w:after="0" w:line="240" w:lineRule="auto"/>
        <w:jc w:val="both"/>
        <w:rPr>
          <w:rFonts w:ascii="Times New Roman" w:hAnsi="Times New Roman" w:cs="Times New Roman"/>
          <w:sz w:val="24"/>
          <w:szCs w:val="24"/>
        </w:rPr>
      </w:pPr>
      <w:r w:rsidRPr="00F2663C">
        <w:rPr>
          <w:rFonts w:ascii="Times New Roman" w:hAnsi="Times New Roman" w:cs="Times New Roman"/>
          <w:sz w:val="24"/>
          <w:szCs w:val="24"/>
        </w:rPr>
        <w:t>pozwolą na wydłużenie okresu eksploatacji przedmiotu zamówienia po ich zakończeniu, lub</w:t>
      </w:r>
    </w:p>
    <w:p w14:paraId="33E88633" w14:textId="069EF0DB" w:rsidR="00F2663C" w:rsidRPr="00F2663C" w:rsidRDefault="00F2663C" w:rsidP="00F2663C">
      <w:pPr>
        <w:pStyle w:val="Akapitzlist"/>
        <w:numPr>
          <w:ilvl w:val="0"/>
          <w:numId w:val="43"/>
        </w:numPr>
        <w:spacing w:after="0" w:line="240" w:lineRule="auto"/>
        <w:jc w:val="both"/>
        <w:rPr>
          <w:rFonts w:ascii="Times New Roman" w:hAnsi="Times New Roman" w:cs="Times New Roman"/>
          <w:sz w:val="24"/>
          <w:szCs w:val="24"/>
        </w:rPr>
      </w:pPr>
      <w:r w:rsidRPr="00F2663C">
        <w:rPr>
          <w:rFonts w:ascii="Times New Roman" w:hAnsi="Times New Roman" w:cs="Times New Roman"/>
          <w:sz w:val="24"/>
          <w:szCs w:val="24"/>
        </w:rPr>
        <w:t>zmniejszą negatywne skutki dla środowiska naturalnego.</w:t>
      </w:r>
    </w:p>
    <w:p w14:paraId="42704628" w14:textId="7E7043DE" w:rsidR="008B5A59" w:rsidRDefault="006063B3">
      <w:pPr>
        <w:pStyle w:val="Akapitzlist"/>
        <w:numPr>
          <w:ilvl w:val="2"/>
          <w:numId w:val="29"/>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zmiany polegające na wykonaniu robót zamiennych lub innych robót niezbędnych do wykonania przedmiotu Umowy ze względu na zasady wiedzy technicznej w tym: udzielenie zamówień dodatkowych, wykraczających poza zakres przedmiotu umowy, konieczność usunięcia błędów lub wprowadzenia zmian w dokumentacji projektowej lub </w:t>
      </w:r>
      <w:r w:rsidR="00F2663C">
        <w:rPr>
          <w:rFonts w:ascii="Times New Roman" w:hAnsi="Times New Roman" w:cs="Times New Roman"/>
          <w:sz w:val="24"/>
          <w:szCs w:val="24"/>
        </w:rPr>
        <w:t>innej dokumentacji opisującej przedmiot zamówienia</w:t>
      </w:r>
      <w:r>
        <w:rPr>
          <w:rFonts w:ascii="Times New Roman" w:hAnsi="Times New Roman" w:cs="Times New Roman"/>
          <w:sz w:val="24"/>
          <w:szCs w:val="24"/>
        </w:rPr>
        <w:t xml:space="preserve"> lub konieczność wykonania rozwiązań zamiennych w stosunku do dokumentacji projektowej lub</w:t>
      </w:r>
      <w:r w:rsidR="00F2663C">
        <w:rPr>
          <w:rFonts w:ascii="Times New Roman" w:hAnsi="Times New Roman" w:cs="Times New Roman"/>
          <w:sz w:val="24"/>
          <w:szCs w:val="24"/>
        </w:rPr>
        <w:t xml:space="preserve"> </w:t>
      </w:r>
      <w:r w:rsidR="00F2663C" w:rsidRPr="00F2663C">
        <w:rPr>
          <w:rFonts w:ascii="Times New Roman" w:hAnsi="Times New Roman" w:cs="Times New Roman"/>
          <w:sz w:val="24"/>
          <w:szCs w:val="24"/>
        </w:rPr>
        <w:t>innej dokumentacji opisującej przedmiot zamówienia</w:t>
      </w:r>
      <w:r>
        <w:rPr>
          <w:rFonts w:ascii="Times New Roman" w:hAnsi="Times New Roman" w:cs="Times New Roman"/>
          <w:sz w:val="24"/>
          <w:szCs w:val="24"/>
        </w:rPr>
        <w:t>,</w:t>
      </w:r>
    </w:p>
    <w:p w14:paraId="68404000" w14:textId="77777777" w:rsidR="008B5A59" w:rsidRDefault="006063B3">
      <w:pPr>
        <w:pStyle w:val="Akapitzlist"/>
        <w:numPr>
          <w:ilvl w:val="2"/>
          <w:numId w:val="29"/>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zmiany umowy w związku z przekształceniem firmy lub wynikające z następstwa prawnego, zgodnie z obowiązującymi przepisami;</w:t>
      </w:r>
    </w:p>
    <w:p w14:paraId="03E4272E" w14:textId="181AB141" w:rsidR="008B5A59" w:rsidRDefault="006063B3">
      <w:pPr>
        <w:pStyle w:val="Akapitzlist"/>
        <w:numPr>
          <w:ilvl w:val="2"/>
          <w:numId w:val="29"/>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zmiany wynagrodzenia Wykonawcy, wynikające</w:t>
      </w:r>
      <w:r w:rsidR="00F2663C">
        <w:rPr>
          <w:rFonts w:ascii="Times New Roman" w:hAnsi="Times New Roman" w:cs="Times New Roman"/>
          <w:sz w:val="24"/>
          <w:szCs w:val="24"/>
        </w:rPr>
        <w:t>j</w:t>
      </w:r>
      <w:r>
        <w:rPr>
          <w:rFonts w:ascii="Times New Roman" w:hAnsi="Times New Roman" w:cs="Times New Roman"/>
          <w:sz w:val="24"/>
          <w:szCs w:val="24"/>
        </w:rPr>
        <w:t xml:space="preserve"> ze złożonej oferty w przypadku konieczności wykonania robót dodatkowych lub zamiennych, jeżeli zmiany te będą miały wpływ na koszty wykonania zamówienia przez Wykonawcę</w:t>
      </w:r>
      <w:r w:rsidR="002A5A59">
        <w:rPr>
          <w:rFonts w:ascii="Times New Roman" w:hAnsi="Times New Roman" w:cs="Times New Roman"/>
          <w:sz w:val="24"/>
          <w:szCs w:val="24"/>
        </w:rPr>
        <w:t>;</w:t>
      </w:r>
    </w:p>
    <w:p w14:paraId="530EBB9E" w14:textId="3DAEB36E" w:rsidR="002A5A59" w:rsidRDefault="002A5A59">
      <w:pPr>
        <w:pStyle w:val="Akapitzlist"/>
        <w:numPr>
          <w:ilvl w:val="2"/>
          <w:numId w:val="29"/>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d</w:t>
      </w:r>
      <w:r w:rsidRPr="002A5A59">
        <w:rPr>
          <w:rFonts w:ascii="Times New Roman" w:hAnsi="Times New Roman" w:cs="Times New Roman"/>
          <w:sz w:val="24"/>
          <w:szCs w:val="24"/>
        </w:rPr>
        <w:t>opuszczalna jest zmiana osób skierowanych do realizacji zamówienia w odniesieniu do osób wskazanych przez wykonawcę na etapie postępowania o udzielenie zamówienia publicznego</w:t>
      </w:r>
      <w:r>
        <w:rPr>
          <w:rFonts w:ascii="Times New Roman" w:hAnsi="Times New Roman" w:cs="Times New Roman"/>
          <w:sz w:val="24"/>
          <w:szCs w:val="24"/>
        </w:rPr>
        <w:t>.</w:t>
      </w:r>
    </w:p>
    <w:p w14:paraId="62BFC7C1" w14:textId="77777777" w:rsidR="008B5A59" w:rsidRDefault="006063B3">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Zmiana umowy wymaga formy pisemnej pod rygorem nieważności.</w:t>
      </w:r>
    </w:p>
    <w:p w14:paraId="725F3238" w14:textId="77777777" w:rsidR="008B5A59" w:rsidRDefault="006063B3">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14:paraId="491678E4" w14:textId="77777777" w:rsidR="008B5A59" w:rsidRDefault="006063B3">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Wniosek, o którym mowa w ust. 3 powinien zostać przekazany niezwłocznie, nie później jednak niż w terminie 21 dni od dnia, w którym Wykonawca dowiedział się </w:t>
      </w:r>
      <w:r>
        <w:rPr>
          <w:rFonts w:ascii="Times New Roman" w:hAnsi="Times New Roman" w:cs="Times New Roman"/>
          <w:sz w:val="24"/>
          <w:szCs w:val="24"/>
        </w:rPr>
        <w:br/>
        <w:t>o zdarzeniu lub okoliczności, uzasadniającym zmianę umowy.</w:t>
      </w:r>
    </w:p>
    <w:p w14:paraId="7E28A80E" w14:textId="77777777" w:rsidR="008B5A59" w:rsidRDefault="006063B3">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Wniosek, o którym mowa w ust. 5 powinien zawierać w szczególności: propozycję zmiany, uzasadnienie faktyczne i prawne dla proponowanej zmiany, kalkulację zmiany wynagrodzenia.</w:t>
      </w:r>
    </w:p>
    <w:p w14:paraId="78C40A22" w14:textId="77777777" w:rsidR="008B5A59" w:rsidRDefault="006063B3">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terminie 30 dni od dnia otrzymania żądania zmiany umowy, Zamawiający powiadomi Wykonawcę o akceptacji żądania zmiany umowy i terminie podpisania aneksu do umowy lub odpowiednio o braku akceptacji zmiany.</w:t>
      </w:r>
    </w:p>
    <w:p w14:paraId="13C5ADAB" w14:textId="77777777" w:rsidR="008B5A59" w:rsidRDefault="008B5A59">
      <w:pPr>
        <w:spacing w:after="0" w:line="240" w:lineRule="auto"/>
        <w:ind w:left="360"/>
        <w:jc w:val="both"/>
        <w:rPr>
          <w:rFonts w:ascii="Times New Roman" w:hAnsi="Times New Roman" w:cs="Times New Roman"/>
          <w:bCs/>
          <w:sz w:val="24"/>
          <w:szCs w:val="24"/>
        </w:rPr>
      </w:pPr>
    </w:p>
    <w:p w14:paraId="21A44194" w14:textId="77777777" w:rsidR="008B5A59" w:rsidRDefault="006063B3">
      <w:pPr>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13.</w:t>
      </w:r>
    </w:p>
    <w:p w14:paraId="3574970B" w14:textId="77777777" w:rsidR="008B5A59" w:rsidRDefault="006063B3">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Odstąpienie od umowy</w:t>
      </w:r>
    </w:p>
    <w:p w14:paraId="54D35763" w14:textId="77777777" w:rsidR="008B5A59" w:rsidRDefault="006063B3">
      <w:pPr>
        <w:numPr>
          <w:ilvl w:val="0"/>
          <w:numId w:val="30"/>
        </w:num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Zamawiającemu przysługuje prawo odstąpienia od umowy w całości lub w części, z przyczyn leżących po stronie Wykonawcy gdy:</w:t>
      </w:r>
    </w:p>
    <w:p w14:paraId="4ACC5B5D" w14:textId="77777777" w:rsidR="008B5A59" w:rsidRDefault="006063B3">
      <w:pPr>
        <w:numPr>
          <w:ilvl w:val="3"/>
          <w:numId w:val="40"/>
        </w:numPr>
        <w:spacing w:after="0" w:line="240" w:lineRule="auto"/>
        <w:ind w:left="1276" w:hanging="567"/>
        <w:jc w:val="both"/>
        <w:rPr>
          <w:rFonts w:ascii="Times New Roman" w:hAnsi="Times New Roman" w:cs="Times New Roman"/>
          <w:bCs/>
          <w:iCs/>
          <w:sz w:val="24"/>
          <w:szCs w:val="24"/>
        </w:rPr>
      </w:pPr>
      <w:r>
        <w:rPr>
          <w:rFonts w:ascii="Times New Roman" w:hAnsi="Times New Roman" w:cs="Times New Roman"/>
          <w:bCs/>
          <w:iCs/>
          <w:sz w:val="24"/>
          <w:szCs w:val="24"/>
        </w:rPr>
        <w:t xml:space="preserve">Wykonawca opóźnia się z rozpoczęciem lub zakończeniem robót tak dalece, że nie jest prawdopodobne, żeby zdołał je ukończyć w czasie umówionym, </w:t>
      </w:r>
      <w:r>
        <w:rPr>
          <w:rFonts w:ascii="Times New Roman" w:hAnsi="Times New Roman" w:cs="Times New Roman"/>
          <w:bCs/>
          <w:iCs/>
          <w:sz w:val="24"/>
          <w:szCs w:val="24"/>
        </w:rPr>
        <w:br/>
        <w:t xml:space="preserve">w szczególności Wykonawca nie dotrzymuje terminów określonych </w:t>
      </w:r>
      <w:r>
        <w:rPr>
          <w:rFonts w:ascii="Times New Roman" w:hAnsi="Times New Roman" w:cs="Times New Roman"/>
          <w:bCs/>
          <w:iCs/>
          <w:sz w:val="24"/>
          <w:szCs w:val="24"/>
        </w:rPr>
        <w:br/>
        <w:t xml:space="preserve">w Harmonogramie. </w:t>
      </w:r>
    </w:p>
    <w:p w14:paraId="1CD9D5EE" w14:textId="77777777" w:rsidR="008B5A59" w:rsidRDefault="006063B3">
      <w:pPr>
        <w:numPr>
          <w:ilvl w:val="3"/>
          <w:numId w:val="40"/>
        </w:numPr>
        <w:spacing w:after="0" w:line="240" w:lineRule="auto"/>
        <w:ind w:left="1276" w:hanging="567"/>
        <w:jc w:val="both"/>
        <w:rPr>
          <w:rFonts w:ascii="Times New Roman" w:hAnsi="Times New Roman" w:cs="Times New Roman"/>
          <w:bCs/>
          <w:iCs/>
          <w:sz w:val="24"/>
          <w:szCs w:val="24"/>
        </w:rPr>
      </w:pPr>
      <w:r>
        <w:rPr>
          <w:rFonts w:ascii="Times New Roman" w:hAnsi="Times New Roman" w:cs="Times New Roman"/>
          <w:bCs/>
          <w:iCs/>
          <w:sz w:val="24"/>
          <w:szCs w:val="24"/>
        </w:rPr>
        <w:t>Wykonawca realizuje roboty w sposób niezgodny z umową, dokumentacją projektową lub wskazaniami Zamawiającego, pomimo wcześniejszego wezwania do zmiany sposobu wykonywania przedmiotu umowy i wyznaczeniu dodatkowego terminu, nie krótszego niż 7 dni,</w:t>
      </w:r>
    </w:p>
    <w:p w14:paraId="6BF0C873" w14:textId="77777777" w:rsidR="008B5A59" w:rsidRDefault="006063B3">
      <w:pPr>
        <w:numPr>
          <w:ilvl w:val="3"/>
          <w:numId w:val="40"/>
        </w:numPr>
        <w:spacing w:after="0" w:line="240" w:lineRule="auto"/>
        <w:ind w:left="1276" w:hanging="567"/>
        <w:jc w:val="both"/>
        <w:rPr>
          <w:rFonts w:ascii="Times New Roman" w:hAnsi="Times New Roman" w:cs="Times New Roman"/>
          <w:bCs/>
          <w:iCs/>
          <w:sz w:val="24"/>
          <w:szCs w:val="24"/>
        </w:rPr>
      </w:pPr>
      <w:r>
        <w:rPr>
          <w:rFonts w:ascii="Times New Roman" w:hAnsi="Times New Roman" w:cs="Times New Roman"/>
          <w:bCs/>
          <w:iCs/>
          <w:sz w:val="24"/>
          <w:szCs w:val="24"/>
        </w:rPr>
        <w:t>Wykonawca nie podjął prac lub przerwał z przyczyn leżących po stronie Wykonawcy realizację Umowy i przerwa ta trwa dłużej niż 14 dni, po uprzednim wezwaniu do podjęcia robót i wyznaczeniu terminu nie krótszego niż 3 dni,</w:t>
      </w:r>
    </w:p>
    <w:p w14:paraId="0F46DE70" w14:textId="77777777" w:rsidR="008B5A59" w:rsidRDefault="006063B3">
      <w:pPr>
        <w:numPr>
          <w:ilvl w:val="3"/>
          <w:numId w:val="40"/>
        </w:numPr>
        <w:spacing w:after="0" w:line="240" w:lineRule="auto"/>
        <w:ind w:left="1276" w:hanging="567"/>
        <w:jc w:val="both"/>
        <w:rPr>
          <w:rFonts w:ascii="Times New Roman" w:hAnsi="Times New Roman" w:cs="Times New Roman"/>
          <w:bCs/>
          <w:iCs/>
          <w:sz w:val="24"/>
          <w:szCs w:val="24"/>
        </w:rPr>
      </w:pPr>
      <w:r>
        <w:rPr>
          <w:rFonts w:ascii="Times New Roman" w:hAnsi="Times New Roman" w:cs="Times New Roman"/>
          <w:bCs/>
          <w:iCs/>
          <w:sz w:val="24"/>
          <w:szCs w:val="24"/>
        </w:rPr>
        <w:t>Wykonawca nie realizuje obowiązków dotyczących zatrudnienia osób na podstawie umowy o pracę, o których mowa w § 2 ust. 2 pkt 28) umowy.</w:t>
      </w:r>
    </w:p>
    <w:p w14:paraId="2CD02F81" w14:textId="77777777" w:rsidR="008B5A59" w:rsidRDefault="006063B3">
      <w:pPr>
        <w:numPr>
          <w:ilvl w:val="0"/>
          <w:numId w:val="32"/>
        </w:num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Wykonawcy przysługuje prawo odstąpienia od umowy w całości lub w części, </w:t>
      </w:r>
      <w:r>
        <w:rPr>
          <w:rFonts w:ascii="Times New Roman" w:hAnsi="Times New Roman" w:cs="Times New Roman"/>
          <w:bCs/>
          <w:iCs/>
          <w:sz w:val="24"/>
          <w:szCs w:val="24"/>
        </w:rPr>
        <w:br/>
        <w:t>z przyczyn leżących po stronie Zamawiającego, jeżeli Zamawiający nie wywiązuje się z obowiązku zapłaty faktury VAT mimo dodatkowego wezwania i wyznaczenia terminu 1 miesiąca.</w:t>
      </w:r>
    </w:p>
    <w:p w14:paraId="49BB1FE9" w14:textId="77777777" w:rsidR="008B5A59" w:rsidRDefault="006063B3">
      <w:pPr>
        <w:numPr>
          <w:ilvl w:val="0"/>
          <w:numId w:val="32"/>
        </w:num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Strony mogą skorzystać z prawa do odstąpienia od umowy w terminie 21 dni od wystąpienia przyczyny odstąpienia w terminie obowiązywania umowy. Odstąpienie od umowy powinno nastąpić na piśmie pod rygorem nieważności i wskazywać przyczynę składanego oświadczenia. </w:t>
      </w:r>
    </w:p>
    <w:p w14:paraId="2AC40264" w14:textId="77777777" w:rsidR="008B5A59" w:rsidRDefault="006063B3">
      <w:pPr>
        <w:numPr>
          <w:ilvl w:val="0"/>
          <w:numId w:val="32"/>
        </w:num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 wypadku odstąpienia od umowy Wykonawca zabezpieczy przerwane roboty na koszt tej strony, z której  winy nastąpiło odstąpienie od Umowy. Wykonawca zgłosi do odbioru roboty przerwane. </w:t>
      </w:r>
    </w:p>
    <w:p w14:paraId="4414DC99" w14:textId="3D5E47F8" w:rsidR="00D61595" w:rsidRDefault="006063B3" w:rsidP="00D61595">
      <w:pPr>
        <w:numPr>
          <w:ilvl w:val="0"/>
          <w:numId w:val="32"/>
        </w:num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64FBD1B4" w14:textId="77777777" w:rsidR="00D61595" w:rsidRPr="00D61595" w:rsidRDefault="00D61595" w:rsidP="00D61595">
      <w:pPr>
        <w:spacing w:after="0" w:line="240" w:lineRule="auto"/>
        <w:jc w:val="both"/>
        <w:rPr>
          <w:rFonts w:ascii="Times New Roman" w:hAnsi="Times New Roman" w:cs="Times New Roman"/>
          <w:bCs/>
          <w:iCs/>
          <w:sz w:val="24"/>
          <w:szCs w:val="24"/>
        </w:rPr>
      </w:pPr>
    </w:p>
    <w:p w14:paraId="6CC8F33B" w14:textId="77777777" w:rsidR="008B5A59" w:rsidRDefault="006063B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14.</w:t>
      </w:r>
    </w:p>
    <w:p w14:paraId="742819D6" w14:textId="77777777" w:rsidR="008B5A59" w:rsidRDefault="006063B3">
      <w:pPr>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Zapewnienie dostępności</w:t>
      </w:r>
    </w:p>
    <w:p w14:paraId="41742D3D" w14:textId="06127C33" w:rsidR="008B5A59" w:rsidRDefault="006063B3">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oświadcza, że znana jest mu treść postanowień ustawy </w:t>
      </w:r>
      <w:r w:rsidR="00F10A51">
        <w:rPr>
          <w:rFonts w:ascii="Times New Roman" w:hAnsi="Times New Roman" w:cs="Times New Roman"/>
          <w:sz w:val="24"/>
          <w:szCs w:val="24"/>
        </w:rPr>
        <w:t xml:space="preserve">z dnia 19 lipca </w:t>
      </w:r>
      <w:r w:rsidR="00242641">
        <w:rPr>
          <w:rFonts w:ascii="Times New Roman" w:hAnsi="Times New Roman" w:cs="Times New Roman"/>
          <w:sz w:val="24"/>
          <w:szCs w:val="24"/>
        </w:rPr>
        <w:br/>
      </w:r>
      <w:r w:rsidR="00F10A51">
        <w:rPr>
          <w:rFonts w:ascii="Times New Roman" w:hAnsi="Times New Roman" w:cs="Times New Roman"/>
          <w:sz w:val="24"/>
          <w:szCs w:val="24"/>
        </w:rPr>
        <w:t xml:space="preserve">2019 r. </w:t>
      </w:r>
      <w:r>
        <w:rPr>
          <w:rFonts w:ascii="Times New Roman" w:hAnsi="Times New Roman" w:cs="Times New Roman"/>
          <w:sz w:val="24"/>
          <w:szCs w:val="24"/>
        </w:rPr>
        <w:t xml:space="preserve">o zapewnianiu dostępności osobom ze szczególnymi potrzebami (t.j. Dz.U. </w:t>
      </w:r>
      <w:r>
        <w:rPr>
          <w:rFonts w:ascii="Times New Roman" w:hAnsi="Times New Roman" w:cs="Times New Roman"/>
          <w:sz w:val="24"/>
          <w:szCs w:val="24"/>
        </w:rPr>
        <w:br/>
        <w:t>z 202</w:t>
      </w:r>
      <w:r w:rsidR="00F10A51">
        <w:rPr>
          <w:rFonts w:ascii="Times New Roman" w:hAnsi="Times New Roman" w:cs="Times New Roman"/>
          <w:sz w:val="24"/>
          <w:szCs w:val="24"/>
        </w:rPr>
        <w:t>2</w:t>
      </w:r>
      <w:r>
        <w:rPr>
          <w:rFonts w:ascii="Times New Roman" w:hAnsi="Times New Roman" w:cs="Times New Roman"/>
          <w:sz w:val="24"/>
          <w:szCs w:val="24"/>
        </w:rPr>
        <w:t xml:space="preserve"> r. poz. </w:t>
      </w:r>
      <w:r w:rsidR="00F10A51">
        <w:rPr>
          <w:rFonts w:ascii="Times New Roman" w:hAnsi="Times New Roman" w:cs="Times New Roman"/>
          <w:sz w:val="24"/>
          <w:szCs w:val="24"/>
        </w:rPr>
        <w:t>2240</w:t>
      </w:r>
      <w:r>
        <w:rPr>
          <w:rFonts w:ascii="Times New Roman" w:hAnsi="Times New Roman" w:cs="Times New Roman"/>
          <w:sz w:val="24"/>
          <w:szCs w:val="24"/>
        </w:rPr>
        <w:t xml:space="preserve">). </w:t>
      </w:r>
    </w:p>
    <w:p w14:paraId="20F858CD" w14:textId="77777777" w:rsidR="008B5A59" w:rsidRDefault="006063B3">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Wykonawca zobowiązuje się do realizacji przedmiotu umowy z uwzględnieniem minimalnych wymagań służących zapewnieniu dostępności osobom ze szczególnymi potrzebami, o których to wymaganiach mowa w art. 6 ustawy wskazanej w ust. 1 oraz w rozporządzeniu Ministra Infrastruktury w sprawie warunków technicznych, jakim powinny odpowiadać budynki i ich usytuowanie, a także innych przepisach powszechnie obowiązujących, w szczególności Wykonawca zobowiązany jest zachować ciągi komunikacyjne bez przeszkód.</w:t>
      </w:r>
    </w:p>
    <w:p w14:paraId="72736991" w14:textId="48FAF604" w:rsidR="008B5A59" w:rsidRDefault="006063B3">
      <w:pPr>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zobowiązuje się do zapewnienia dostępności osobom ze szczególnymi potrzebami w ramach niniejszej umowy</w:t>
      </w:r>
      <w:r w:rsidR="005362A9">
        <w:rPr>
          <w:rFonts w:ascii="Times New Roman" w:hAnsi="Times New Roman" w:cs="Times New Roman"/>
          <w:sz w:val="24"/>
          <w:szCs w:val="24"/>
        </w:rPr>
        <w:t>.</w:t>
      </w:r>
    </w:p>
    <w:p w14:paraId="50A5C940" w14:textId="77777777" w:rsidR="008B5A59" w:rsidRDefault="008B5A59">
      <w:pPr>
        <w:spacing w:after="0" w:line="240" w:lineRule="auto"/>
        <w:jc w:val="both"/>
        <w:rPr>
          <w:rFonts w:ascii="Times New Roman" w:hAnsi="Times New Roman" w:cs="Times New Roman"/>
          <w:b/>
          <w:bCs/>
          <w:sz w:val="24"/>
          <w:szCs w:val="24"/>
        </w:rPr>
      </w:pPr>
    </w:p>
    <w:p w14:paraId="0326738C" w14:textId="77777777" w:rsidR="008B5A59" w:rsidRDefault="006063B3">
      <w:pPr>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15</w:t>
      </w:r>
    </w:p>
    <w:p w14:paraId="752B666C" w14:textId="77777777" w:rsidR="008B5A59" w:rsidRDefault="006063B3">
      <w:pPr>
        <w:spacing w:after="0" w:line="240" w:lineRule="auto"/>
        <w:jc w:val="center"/>
        <w:rPr>
          <w:rFonts w:ascii="Times New Roman" w:hAnsi="Times New Roman" w:cs="Times New Roman"/>
          <w:b/>
          <w:bCs/>
          <w:i/>
          <w:iCs/>
          <w:sz w:val="24"/>
          <w:szCs w:val="24"/>
        </w:rPr>
      </w:pPr>
      <w:r>
        <w:rPr>
          <w:rFonts w:ascii="Times New Roman" w:hAnsi="Times New Roman" w:cs="Times New Roman"/>
          <w:b/>
          <w:bCs/>
          <w:iCs/>
          <w:sz w:val="24"/>
          <w:szCs w:val="24"/>
        </w:rPr>
        <w:t>Postanowienia końcowe</w:t>
      </w:r>
    </w:p>
    <w:p w14:paraId="1D052FA8" w14:textId="77777777" w:rsidR="008B5A59" w:rsidRDefault="006063B3">
      <w:pPr>
        <w:numPr>
          <w:ilvl w:val="0"/>
          <w:numId w:val="28"/>
        </w:numPr>
        <w:tabs>
          <w:tab w:val="left" w:pos="709"/>
        </w:tabs>
        <w:spacing w:after="0" w:line="240" w:lineRule="auto"/>
        <w:ind w:left="709" w:hanging="425"/>
        <w:jc w:val="both"/>
        <w:rPr>
          <w:rFonts w:ascii="Times New Roman" w:hAnsi="Times New Roman" w:cs="Times New Roman"/>
          <w:bCs/>
          <w:i/>
          <w:iCs/>
          <w:sz w:val="24"/>
          <w:szCs w:val="24"/>
        </w:rPr>
      </w:pPr>
      <w:r>
        <w:rPr>
          <w:rFonts w:ascii="Times New Roman" w:hAnsi="Times New Roman" w:cs="Times New Roman"/>
          <w:bCs/>
          <w:iCs/>
          <w:sz w:val="24"/>
          <w:szCs w:val="24"/>
        </w:rPr>
        <w:t>W sprawach nieuregulowanych niniejszą umową mają zastosowanie przepisy ustawy prawo zamówień publicznych oraz przepisy Kodeksu Cywilnego.</w:t>
      </w:r>
    </w:p>
    <w:p w14:paraId="6B01F228" w14:textId="77777777" w:rsidR="008B5A59" w:rsidRDefault="006063B3">
      <w:pPr>
        <w:numPr>
          <w:ilvl w:val="0"/>
          <w:numId w:val="28"/>
        </w:numPr>
        <w:tabs>
          <w:tab w:val="left" w:pos="709"/>
        </w:tabs>
        <w:spacing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Strony umowy wyłączają możliwość przelewu wierzytelności wynikających z umowy na osoby trzecie bez uprzedniej pisemnej zgody Zamawiającego.</w:t>
      </w:r>
    </w:p>
    <w:p w14:paraId="44B3D63A" w14:textId="77777777" w:rsidR="008B5A59" w:rsidRDefault="006063B3">
      <w:pPr>
        <w:numPr>
          <w:ilvl w:val="0"/>
          <w:numId w:val="28"/>
        </w:numPr>
        <w:tabs>
          <w:tab w:val="left" w:pos="709"/>
        </w:tabs>
        <w:spacing w:after="0" w:line="240" w:lineRule="auto"/>
        <w:ind w:left="709" w:hanging="425"/>
        <w:jc w:val="both"/>
        <w:rPr>
          <w:rFonts w:ascii="Times New Roman" w:hAnsi="Times New Roman" w:cs="Times New Roman"/>
          <w:bCs/>
          <w:i/>
          <w:iCs/>
          <w:sz w:val="24"/>
          <w:szCs w:val="24"/>
        </w:rPr>
      </w:pPr>
      <w:r>
        <w:rPr>
          <w:rFonts w:ascii="Times New Roman" w:hAnsi="Times New Roman" w:cs="Times New Roman"/>
          <w:sz w:val="24"/>
          <w:szCs w:val="24"/>
        </w:rPr>
        <w:t xml:space="preserve">Wszelkie spory, które mogą powstać podczas wykonywania niniejszej umowy o roszczenia cywilno-prawne w sprawach, których zawarcie ugody jest dopuszczalne, mediacje lub inne polubowne rozwiązaniu sporu będą rozstrzygane przed Sądem Polubownym przy Prokuratorii Generalnej Rzeczypospolitej Polskiej, wybranym mediatorem albo osobą prowadzącą inne polubowne rozwiązanie sporu.  </w:t>
      </w:r>
    </w:p>
    <w:p w14:paraId="422E45EA" w14:textId="77777777" w:rsidR="008B5A59" w:rsidRDefault="006063B3">
      <w:pPr>
        <w:numPr>
          <w:ilvl w:val="0"/>
          <w:numId w:val="28"/>
        </w:numPr>
        <w:tabs>
          <w:tab w:val="left" w:pos="709"/>
        </w:tabs>
        <w:spacing w:after="0" w:line="240" w:lineRule="auto"/>
        <w:ind w:left="709" w:hanging="425"/>
        <w:jc w:val="both"/>
        <w:rPr>
          <w:rFonts w:ascii="Times New Roman" w:hAnsi="Times New Roman" w:cs="Times New Roman"/>
          <w:bCs/>
          <w:i/>
          <w:iCs/>
          <w:sz w:val="24"/>
          <w:szCs w:val="24"/>
        </w:rPr>
      </w:pPr>
      <w:r>
        <w:rPr>
          <w:rFonts w:ascii="Times New Roman" w:hAnsi="Times New Roman" w:cs="Times New Roman"/>
          <w:sz w:val="24"/>
          <w:szCs w:val="24"/>
        </w:rPr>
        <w:t>W przypadku niemożności ustalenia kompromisu sądem właściwym do rozstrzygania sporów wynikłych na tle stosowania niniejszej Umowy jest sąd powszechny właściwy dla siedziby Zamawiającego.</w:t>
      </w:r>
    </w:p>
    <w:p w14:paraId="043CE97E" w14:textId="77777777" w:rsidR="008B5A59" w:rsidRDefault="006063B3">
      <w:pPr>
        <w:numPr>
          <w:ilvl w:val="0"/>
          <w:numId w:val="28"/>
        </w:numPr>
        <w:tabs>
          <w:tab w:val="left" w:pos="709"/>
        </w:tabs>
        <w:spacing w:after="0" w:line="240" w:lineRule="auto"/>
        <w:ind w:left="709" w:hanging="425"/>
        <w:jc w:val="both"/>
        <w:rPr>
          <w:rFonts w:ascii="Times New Roman" w:hAnsi="Times New Roman" w:cs="Times New Roman"/>
          <w:bCs/>
          <w:i/>
          <w:iCs/>
          <w:sz w:val="24"/>
          <w:szCs w:val="24"/>
        </w:rPr>
      </w:pPr>
      <w:r>
        <w:rPr>
          <w:rFonts w:ascii="Times New Roman" w:hAnsi="Times New Roman" w:cs="Times New Roman"/>
          <w:bCs/>
          <w:iCs/>
          <w:sz w:val="24"/>
          <w:szCs w:val="24"/>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2FD64531" w14:textId="77777777" w:rsidR="008B5A59" w:rsidRDefault="008B5A59">
      <w:pPr>
        <w:spacing w:after="0" w:line="240" w:lineRule="auto"/>
        <w:ind w:left="340"/>
        <w:jc w:val="both"/>
        <w:rPr>
          <w:rFonts w:ascii="Times New Roman" w:hAnsi="Times New Roman" w:cs="Times New Roman"/>
          <w:bCs/>
          <w:i/>
          <w:iCs/>
          <w:sz w:val="24"/>
          <w:szCs w:val="24"/>
        </w:rPr>
      </w:pPr>
    </w:p>
    <w:p w14:paraId="4A29280A" w14:textId="77777777" w:rsidR="008B5A59" w:rsidRDefault="006063B3">
      <w:pPr>
        <w:spacing w:after="0" w:line="240" w:lineRule="auto"/>
        <w:ind w:left="360" w:firstLine="348"/>
        <w:jc w:val="both"/>
        <w:rPr>
          <w:rFonts w:ascii="Times New Roman" w:hAnsi="Times New Roman" w:cs="Times New Roman"/>
          <w:sz w:val="24"/>
          <w:szCs w:val="24"/>
        </w:rPr>
      </w:pPr>
      <w:r>
        <w:rPr>
          <w:rFonts w:ascii="Times New Roman" w:hAnsi="Times New Roman" w:cs="Times New Roman"/>
          <w:sz w:val="24"/>
          <w:szCs w:val="24"/>
          <w:u w:val="single"/>
        </w:rPr>
        <w:t>Adresy do doręczeń</w:t>
      </w:r>
      <w:r>
        <w:rPr>
          <w:rFonts w:ascii="Times New Roman" w:hAnsi="Times New Roman" w:cs="Times New Roman"/>
          <w:sz w:val="24"/>
          <w:szCs w:val="24"/>
        </w:rPr>
        <w:t xml:space="preserve">: </w:t>
      </w:r>
    </w:p>
    <w:p w14:paraId="27F1ED2A" w14:textId="7C1D0AFC" w:rsidR="008B5A59" w:rsidRDefault="006063B3">
      <w:pPr>
        <w:spacing w:after="0" w:line="240" w:lineRule="auto"/>
        <w:ind w:left="360" w:firstLine="348"/>
        <w:jc w:val="both"/>
        <w:rPr>
          <w:rFonts w:ascii="Times New Roman" w:hAnsi="Times New Roman" w:cs="Times New Roman"/>
          <w:sz w:val="24"/>
          <w:szCs w:val="24"/>
        </w:rPr>
      </w:pPr>
      <w:r>
        <w:rPr>
          <w:rFonts w:ascii="Times New Roman" w:hAnsi="Times New Roman" w:cs="Times New Roman"/>
          <w:sz w:val="24"/>
          <w:szCs w:val="24"/>
        </w:rPr>
        <w:t xml:space="preserve">Wykonawcy: </w:t>
      </w:r>
      <w:r w:rsidR="007709A9">
        <w:rPr>
          <w:rFonts w:ascii="Times New Roman" w:hAnsi="Times New Roman" w:cs="Times New Roman"/>
          <w:sz w:val="24"/>
          <w:szCs w:val="24"/>
        </w:rPr>
        <w:t>………………………………………..</w:t>
      </w:r>
      <w:r w:rsidR="00955D26">
        <w:rPr>
          <w:rFonts w:ascii="Times New Roman" w:hAnsi="Times New Roman" w:cs="Times New Roman"/>
          <w:sz w:val="24"/>
          <w:szCs w:val="24"/>
        </w:rPr>
        <w:t>;</w:t>
      </w:r>
    </w:p>
    <w:p w14:paraId="07241C75" w14:textId="77777777" w:rsidR="008B5A59" w:rsidRDefault="006063B3">
      <w:pPr>
        <w:spacing w:after="0" w:line="240" w:lineRule="auto"/>
        <w:ind w:left="360" w:firstLine="348"/>
        <w:jc w:val="both"/>
        <w:rPr>
          <w:rFonts w:ascii="Times New Roman" w:hAnsi="Times New Roman" w:cs="Times New Roman"/>
          <w:bCs/>
          <w:i/>
          <w:iCs/>
          <w:sz w:val="24"/>
          <w:szCs w:val="24"/>
        </w:rPr>
      </w:pPr>
      <w:r>
        <w:rPr>
          <w:rFonts w:ascii="Times New Roman" w:hAnsi="Times New Roman" w:cs="Times New Roman"/>
          <w:bCs/>
          <w:iCs/>
          <w:sz w:val="24"/>
          <w:szCs w:val="24"/>
        </w:rPr>
        <w:t>Zamawiającego: ul. Poznańska 33, 64-300 Nowy Tomyśl.</w:t>
      </w:r>
    </w:p>
    <w:p w14:paraId="0F6470D3" w14:textId="16654627" w:rsidR="008B5A59" w:rsidRDefault="006063B3">
      <w:pPr>
        <w:numPr>
          <w:ilvl w:val="0"/>
          <w:numId w:val="28"/>
        </w:numPr>
        <w:tabs>
          <w:tab w:val="left" w:pos="709"/>
        </w:tabs>
        <w:spacing w:after="0" w:line="240" w:lineRule="auto"/>
        <w:ind w:left="709" w:hanging="425"/>
        <w:jc w:val="both"/>
        <w:rPr>
          <w:rFonts w:ascii="Times New Roman" w:hAnsi="Times New Roman" w:cs="Times New Roman"/>
          <w:bCs/>
          <w:i/>
          <w:iCs/>
          <w:sz w:val="24"/>
          <w:szCs w:val="24"/>
        </w:rPr>
      </w:pPr>
      <w:r>
        <w:rPr>
          <w:rFonts w:ascii="Times New Roman" w:hAnsi="Times New Roman" w:cs="Times New Roman"/>
          <w:bCs/>
          <w:iCs/>
          <w:sz w:val="24"/>
          <w:szCs w:val="24"/>
        </w:rPr>
        <w:t xml:space="preserve">Umowę sporządzono w </w:t>
      </w:r>
      <w:r w:rsidR="007709A9">
        <w:rPr>
          <w:rFonts w:ascii="Times New Roman" w:hAnsi="Times New Roman" w:cs="Times New Roman"/>
          <w:bCs/>
          <w:iCs/>
          <w:sz w:val="24"/>
          <w:szCs w:val="24"/>
        </w:rPr>
        <w:t>trzech</w:t>
      </w:r>
      <w:r>
        <w:rPr>
          <w:rFonts w:ascii="Times New Roman" w:hAnsi="Times New Roman" w:cs="Times New Roman"/>
          <w:bCs/>
          <w:iCs/>
          <w:sz w:val="24"/>
          <w:szCs w:val="24"/>
        </w:rPr>
        <w:t xml:space="preserve"> jednobrzmiących egzemplarzach, </w:t>
      </w:r>
      <w:r w:rsidR="007709A9">
        <w:rPr>
          <w:rFonts w:ascii="Times New Roman" w:hAnsi="Times New Roman" w:cs="Times New Roman"/>
          <w:bCs/>
          <w:iCs/>
          <w:sz w:val="24"/>
          <w:szCs w:val="24"/>
        </w:rPr>
        <w:t>dwa</w:t>
      </w:r>
      <w:r>
        <w:rPr>
          <w:rFonts w:ascii="Times New Roman" w:hAnsi="Times New Roman" w:cs="Times New Roman"/>
          <w:bCs/>
          <w:iCs/>
          <w:sz w:val="24"/>
          <w:szCs w:val="24"/>
        </w:rPr>
        <w:t xml:space="preserve"> egzemplarze</w:t>
      </w:r>
      <w:r>
        <w:rPr>
          <w:rFonts w:ascii="Times New Roman" w:hAnsi="Times New Roman" w:cs="Times New Roman"/>
          <w:bCs/>
          <w:iCs/>
          <w:sz w:val="24"/>
          <w:szCs w:val="24"/>
        </w:rPr>
        <w:br/>
        <w:t xml:space="preserve">dla Zamawiającego jeden dla Wykonawcy. </w:t>
      </w:r>
    </w:p>
    <w:p w14:paraId="1B490A99" w14:textId="77777777" w:rsidR="008B5A59" w:rsidRDefault="008B5A59">
      <w:pPr>
        <w:spacing w:after="0" w:line="240" w:lineRule="auto"/>
        <w:ind w:left="709"/>
        <w:jc w:val="both"/>
        <w:rPr>
          <w:rFonts w:ascii="Times New Roman" w:hAnsi="Times New Roman" w:cs="Times New Roman"/>
          <w:bCs/>
          <w:i/>
          <w:iCs/>
          <w:sz w:val="24"/>
          <w:szCs w:val="24"/>
        </w:rPr>
      </w:pPr>
    </w:p>
    <w:p w14:paraId="5C284F0B" w14:textId="77777777" w:rsidR="008B5A59" w:rsidRDefault="008B5A59">
      <w:pPr>
        <w:spacing w:after="0" w:line="240" w:lineRule="auto"/>
        <w:ind w:left="360"/>
        <w:jc w:val="both"/>
        <w:rPr>
          <w:rFonts w:ascii="Times New Roman" w:hAnsi="Times New Roman" w:cs="Times New Roman"/>
          <w:i/>
          <w:sz w:val="24"/>
          <w:szCs w:val="24"/>
        </w:rPr>
      </w:pPr>
    </w:p>
    <w:p w14:paraId="116D536F" w14:textId="77777777" w:rsidR="008B5A59" w:rsidRDefault="006063B3" w:rsidP="00955D26">
      <w:pPr>
        <w:spacing w:after="0" w:line="240" w:lineRule="auto"/>
        <w:ind w:left="360" w:firstLine="348"/>
        <w:jc w:val="both"/>
        <w:rPr>
          <w:rFonts w:ascii="Times New Roman" w:hAnsi="Times New Roman" w:cs="Times New Roman"/>
          <w:bCs/>
          <w:i/>
          <w:iCs/>
          <w:sz w:val="24"/>
          <w:szCs w:val="24"/>
        </w:rPr>
      </w:pPr>
      <w:r>
        <w:rPr>
          <w:rFonts w:ascii="Times New Roman" w:hAnsi="Times New Roman" w:cs="Times New Roman"/>
          <w:bCs/>
          <w:iCs/>
          <w:sz w:val="24"/>
          <w:szCs w:val="24"/>
        </w:rPr>
        <w:t>ZAMAWIAJĄCY:                                                              WYKONAWCA:</w:t>
      </w:r>
    </w:p>
    <w:p w14:paraId="2A267529" w14:textId="77777777" w:rsidR="008B5A59" w:rsidRDefault="008B5A59">
      <w:pPr>
        <w:spacing w:after="0" w:line="240" w:lineRule="auto"/>
        <w:ind w:left="360"/>
        <w:jc w:val="both"/>
        <w:rPr>
          <w:rFonts w:ascii="Times New Roman" w:hAnsi="Times New Roman" w:cs="Times New Roman"/>
          <w:sz w:val="24"/>
          <w:szCs w:val="24"/>
        </w:rPr>
      </w:pPr>
    </w:p>
    <w:p w14:paraId="20696357" w14:textId="77777777" w:rsidR="008B5A59" w:rsidRDefault="008B5A59">
      <w:pPr>
        <w:spacing w:after="0" w:line="240" w:lineRule="auto"/>
        <w:ind w:left="360"/>
        <w:jc w:val="both"/>
        <w:rPr>
          <w:rFonts w:ascii="Times New Roman" w:hAnsi="Times New Roman" w:cs="Times New Roman"/>
          <w:sz w:val="24"/>
          <w:szCs w:val="24"/>
        </w:rPr>
      </w:pPr>
    </w:p>
    <w:p w14:paraId="1A00DD6D" w14:textId="77777777" w:rsidR="008B5A59" w:rsidRDefault="008B5A59" w:rsidP="00D61595">
      <w:pPr>
        <w:spacing w:after="0" w:line="240" w:lineRule="auto"/>
        <w:jc w:val="both"/>
        <w:rPr>
          <w:rFonts w:ascii="Times New Roman" w:hAnsi="Times New Roman" w:cs="Times New Roman"/>
          <w:sz w:val="24"/>
          <w:szCs w:val="24"/>
        </w:rPr>
      </w:pPr>
    </w:p>
    <w:p w14:paraId="3A26ABCD" w14:textId="77777777" w:rsidR="00955D26" w:rsidRDefault="00955D26" w:rsidP="00D61595">
      <w:pPr>
        <w:spacing w:after="0" w:line="240" w:lineRule="auto"/>
        <w:jc w:val="both"/>
        <w:rPr>
          <w:rFonts w:ascii="Times New Roman" w:hAnsi="Times New Roman" w:cs="Times New Roman"/>
          <w:sz w:val="24"/>
          <w:szCs w:val="24"/>
        </w:rPr>
      </w:pPr>
    </w:p>
    <w:p w14:paraId="5AC36118" w14:textId="77777777" w:rsidR="00955D26" w:rsidRDefault="00955D26" w:rsidP="00D61595">
      <w:pPr>
        <w:spacing w:after="0" w:line="240" w:lineRule="auto"/>
        <w:jc w:val="both"/>
        <w:rPr>
          <w:rFonts w:ascii="Times New Roman" w:hAnsi="Times New Roman" w:cs="Times New Roman"/>
          <w:sz w:val="24"/>
          <w:szCs w:val="24"/>
        </w:rPr>
      </w:pPr>
    </w:p>
    <w:p w14:paraId="2E3B6256" w14:textId="77777777" w:rsidR="008B5A59" w:rsidRDefault="006063B3">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Załącznik nr 1 - Kopia polisy ubezpieczeniowej OC</w:t>
      </w:r>
    </w:p>
    <w:p w14:paraId="37383883" w14:textId="77777777" w:rsidR="008B5A59" w:rsidRDefault="006063B3">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Załącznik nr 2 – Wykaz osób zatrudnionych na umowę o pracę</w:t>
      </w:r>
    </w:p>
    <w:p w14:paraId="6ACDA9F8" w14:textId="77777777" w:rsidR="008B5A59" w:rsidRDefault="008B5A59" w:rsidP="00D61595">
      <w:pPr>
        <w:spacing w:after="0" w:line="240" w:lineRule="auto"/>
        <w:jc w:val="both"/>
      </w:pPr>
    </w:p>
    <w:sectPr w:rsidR="008B5A59">
      <w:footerReference w:type="default" r:id="rId7"/>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3BDF4" w14:textId="77777777" w:rsidR="00962A55" w:rsidRDefault="00962A55" w:rsidP="005362A9">
      <w:pPr>
        <w:spacing w:after="0" w:line="240" w:lineRule="auto"/>
      </w:pPr>
      <w:r>
        <w:separator/>
      </w:r>
    </w:p>
  </w:endnote>
  <w:endnote w:type="continuationSeparator" w:id="0">
    <w:p w14:paraId="42B0B553" w14:textId="77777777" w:rsidR="00962A55" w:rsidRDefault="00962A55" w:rsidP="00536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121757"/>
      <w:docPartObj>
        <w:docPartGallery w:val="Page Numbers (Bottom of Page)"/>
        <w:docPartUnique/>
      </w:docPartObj>
    </w:sdtPr>
    <w:sdtContent>
      <w:p w14:paraId="1A6793CD" w14:textId="1772CCF9" w:rsidR="005362A9" w:rsidRDefault="005362A9">
        <w:pPr>
          <w:pStyle w:val="Stopka"/>
          <w:jc w:val="center"/>
        </w:pPr>
        <w:r>
          <w:fldChar w:fldCharType="begin"/>
        </w:r>
        <w:r>
          <w:instrText>PAGE   \* MERGEFORMAT</w:instrText>
        </w:r>
        <w:r>
          <w:fldChar w:fldCharType="separate"/>
        </w:r>
        <w:r>
          <w:t>2</w:t>
        </w:r>
        <w:r>
          <w:fldChar w:fldCharType="end"/>
        </w:r>
      </w:p>
    </w:sdtContent>
  </w:sdt>
  <w:p w14:paraId="1207E373" w14:textId="77777777" w:rsidR="005362A9" w:rsidRDefault="005362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15A7E" w14:textId="77777777" w:rsidR="00962A55" w:rsidRDefault="00962A55" w:rsidP="005362A9">
      <w:pPr>
        <w:spacing w:after="0" w:line="240" w:lineRule="auto"/>
      </w:pPr>
      <w:r>
        <w:separator/>
      </w:r>
    </w:p>
  </w:footnote>
  <w:footnote w:type="continuationSeparator" w:id="0">
    <w:p w14:paraId="73180DB2" w14:textId="77777777" w:rsidR="00962A55" w:rsidRDefault="00962A55" w:rsidP="005362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3C9F"/>
    <w:multiLevelType w:val="multilevel"/>
    <w:tmpl w:val="CAB078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0B54D5B"/>
    <w:multiLevelType w:val="multilevel"/>
    <w:tmpl w:val="A3C2F512"/>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15:restartNumberingAfterBreak="0">
    <w:nsid w:val="06BC0694"/>
    <w:multiLevelType w:val="multilevel"/>
    <w:tmpl w:val="02B424D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800" w:firstLine="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387C6E"/>
    <w:multiLevelType w:val="multilevel"/>
    <w:tmpl w:val="B59A440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0314DAE"/>
    <w:multiLevelType w:val="multilevel"/>
    <w:tmpl w:val="7DDE241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620774C"/>
    <w:multiLevelType w:val="multilevel"/>
    <w:tmpl w:val="E534C0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B0374E2"/>
    <w:multiLevelType w:val="multilevel"/>
    <w:tmpl w:val="C6A0698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D184853"/>
    <w:multiLevelType w:val="multilevel"/>
    <w:tmpl w:val="DCE6F5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5B6844"/>
    <w:multiLevelType w:val="multilevel"/>
    <w:tmpl w:val="98465AF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EBE08C2"/>
    <w:multiLevelType w:val="multilevel"/>
    <w:tmpl w:val="40A0CF0E"/>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10" w15:restartNumberingAfterBreak="0">
    <w:nsid w:val="20545C1C"/>
    <w:multiLevelType w:val="multilevel"/>
    <w:tmpl w:val="E4C6FF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24852A84"/>
    <w:multiLevelType w:val="hybridMultilevel"/>
    <w:tmpl w:val="64FED82A"/>
    <w:lvl w:ilvl="0" w:tplc="2106476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25335564"/>
    <w:multiLevelType w:val="multilevel"/>
    <w:tmpl w:val="35A69D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25D91DD6"/>
    <w:multiLevelType w:val="multilevel"/>
    <w:tmpl w:val="FE5487E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5" w15:restartNumberingAfterBreak="0">
    <w:nsid w:val="27ED7B73"/>
    <w:multiLevelType w:val="multilevel"/>
    <w:tmpl w:val="7D7A2B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E8E2C36"/>
    <w:multiLevelType w:val="multilevel"/>
    <w:tmpl w:val="A33E13E4"/>
    <w:lvl w:ilvl="0">
      <w:start w:val="1"/>
      <w:numFmt w:val="lowerLetter"/>
      <w:lvlText w:val="%1)"/>
      <w:lvlJc w:val="left"/>
      <w:pPr>
        <w:ind w:left="1800" w:hanging="360"/>
      </w:pPr>
      <w:rPr>
        <w:rFonts w:ascii="Times New Roman" w:hAnsi="Times New Roman"/>
        <w:b/>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7" w15:restartNumberingAfterBreak="0">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9C63DF"/>
    <w:multiLevelType w:val="multilevel"/>
    <w:tmpl w:val="615699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FFD0591"/>
    <w:multiLevelType w:val="multilevel"/>
    <w:tmpl w:val="FB8850AC"/>
    <w:lvl w:ilvl="0">
      <w:start w:val="1"/>
      <w:numFmt w:val="decimal"/>
      <w:lvlText w:val="%1."/>
      <w:lvlJc w:val="left"/>
      <w:pPr>
        <w:tabs>
          <w:tab w:val="num" w:pos="360"/>
        </w:tabs>
        <w:ind w:left="340" w:hanging="340"/>
      </w:pPr>
      <w:rPr>
        <w:rFonts w:ascii="Times New Roman" w:hAnsi="Times New Roman" w:cs="Times New Roman"/>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00C56AA"/>
    <w:multiLevelType w:val="multilevel"/>
    <w:tmpl w:val="ADC26242"/>
    <w:lvl w:ilvl="0">
      <w:start w:val="1"/>
      <w:numFmt w:val="lowerLetter"/>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8AD4DB9"/>
    <w:multiLevelType w:val="multilevel"/>
    <w:tmpl w:val="C96CAA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B0F425A"/>
    <w:multiLevelType w:val="multilevel"/>
    <w:tmpl w:val="56661420"/>
    <w:lvl w:ilvl="0">
      <w:start w:val="1"/>
      <w:numFmt w:val="lowerLetter"/>
      <w:lvlText w:val="%1)"/>
      <w:lvlJc w:val="left"/>
      <w:pPr>
        <w:ind w:left="2520" w:hanging="360"/>
      </w:pPr>
      <w:rPr>
        <w:rFonts w:ascii="Times New Roman" w:hAnsi="Times New Roman"/>
        <w:b/>
        <w:bCs w:val="0"/>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3" w15:restartNumberingAfterBreak="0">
    <w:nsid w:val="50E82503"/>
    <w:multiLevelType w:val="multilevel"/>
    <w:tmpl w:val="4D0082AC"/>
    <w:lvl w:ilvl="0">
      <w:start w:val="1"/>
      <w:numFmt w:val="decimal"/>
      <w:lvlText w:val="%1)"/>
      <w:lvlJc w:val="left"/>
      <w:pPr>
        <w:ind w:left="1440" w:hanging="360"/>
      </w:pPr>
      <w:rPr>
        <w:rFonts w:ascii="Times New Roman" w:hAnsi="Times New Roman"/>
        <w:b w:val="0"/>
        <w:bCs w:val="0"/>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50F21C50"/>
    <w:multiLevelType w:val="multilevel"/>
    <w:tmpl w:val="43801B74"/>
    <w:lvl w:ilvl="0">
      <w:start w:val="1"/>
      <w:numFmt w:val="decimal"/>
      <w:lvlText w:val="%1."/>
      <w:lvlJc w:val="left"/>
      <w:pPr>
        <w:ind w:left="1440" w:hanging="360"/>
      </w:pPr>
      <w:rPr>
        <w:rFonts w:ascii="Times New Roman" w:hAnsi="Times New Roman" w:cs="Times New Roman"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525A0FA4"/>
    <w:multiLevelType w:val="multilevel"/>
    <w:tmpl w:val="78C49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1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4660471"/>
    <w:multiLevelType w:val="multilevel"/>
    <w:tmpl w:val="19CAC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65B1AE2"/>
    <w:multiLevelType w:val="multilevel"/>
    <w:tmpl w:val="23A0F90C"/>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28" w15:restartNumberingAfterBreak="0">
    <w:nsid w:val="5C1F4A9F"/>
    <w:multiLevelType w:val="multilevel"/>
    <w:tmpl w:val="F0A2006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9" w15:restartNumberingAfterBreak="0">
    <w:nsid w:val="5ED13110"/>
    <w:multiLevelType w:val="multilevel"/>
    <w:tmpl w:val="76AAC2EC"/>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1" w15:restartNumberingAfterBreak="0">
    <w:nsid w:val="63614C05"/>
    <w:multiLevelType w:val="multilevel"/>
    <w:tmpl w:val="491AE01A"/>
    <w:lvl w:ilvl="0">
      <w:start w:val="1"/>
      <w:numFmt w:val="decimal"/>
      <w:lvlText w:val="%1."/>
      <w:lvlJc w:val="left"/>
      <w:pPr>
        <w:ind w:left="720" w:hanging="360"/>
      </w:pPr>
      <w:rPr>
        <w:rFonts w:ascii="Times New Roman" w:hAnsi="Times New Roman" w:cs="Times New Roman"/>
        <w:b w:val="0"/>
        <w:sz w:val="24"/>
        <w:szCs w:val="24"/>
        <w:lang w:val="pl-PL"/>
      </w:rPr>
    </w:lvl>
    <w:lvl w:ilvl="1">
      <w:start w:val="1"/>
      <w:numFmt w:val="lowerLetter"/>
      <w:lvlText w:val="%2)"/>
      <w:lvlJc w:val="left"/>
      <w:pPr>
        <w:ind w:left="1359"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2" w15:restartNumberingAfterBreak="0">
    <w:nsid w:val="66220568"/>
    <w:multiLevelType w:val="hybridMultilevel"/>
    <w:tmpl w:val="2A72E424"/>
    <w:lvl w:ilvl="0" w:tplc="AFFA7AD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70A4359"/>
    <w:multiLevelType w:val="multilevel"/>
    <w:tmpl w:val="F24045D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4" w15:restartNumberingAfterBreak="0">
    <w:nsid w:val="67CE0921"/>
    <w:multiLevelType w:val="multilevel"/>
    <w:tmpl w:val="B13E2FF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6A4B0772"/>
    <w:multiLevelType w:val="multilevel"/>
    <w:tmpl w:val="9BA234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6ADF418E"/>
    <w:multiLevelType w:val="multilevel"/>
    <w:tmpl w:val="3F5AE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CB06FEE"/>
    <w:multiLevelType w:val="multilevel"/>
    <w:tmpl w:val="7ED66FF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8" w15:restartNumberingAfterBreak="0">
    <w:nsid w:val="70E419A4"/>
    <w:multiLevelType w:val="multilevel"/>
    <w:tmpl w:val="3806B328"/>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4A6509"/>
    <w:multiLevelType w:val="multilevel"/>
    <w:tmpl w:val="C0646404"/>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40" w15:restartNumberingAfterBreak="0">
    <w:nsid w:val="786104BC"/>
    <w:multiLevelType w:val="multilevel"/>
    <w:tmpl w:val="92DCA4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BC04006"/>
    <w:multiLevelType w:val="multilevel"/>
    <w:tmpl w:val="D6CE53B0"/>
    <w:lvl w:ilvl="0">
      <w:start w:val="1"/>
      <w:numFmt w:val="decimal"/>
      <w:lvlText w:val="%1."/>
      <w:lvlJc w:val="left"/>
      <w:pPr>
        <w:ind w:left="1800" w:hanging="360"/>
      </w:pPr>
      <w:rPr>
        <w:rFonts w:ascii="Times New Roman" w:hAnsi="Times New Roman"/>
        <w:b/>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2" w15:restartNumberingAfterBreak="0">
    <w:nsid w:val="7C470E59"/>
    <w:multiLevelType w:val="multilevel"/>
    <w:tmpl w:val="54EA20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8B536D"/>
    <w:multiLevelType w:val="multilevel"/>
    <w:tmpl w:val="277AC252"/>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17555017">
    <w:abstractNumId w:val="38"/>
  </w:num>
  <w:num w:numId="2" w16cid:durableId="274487429">
    <w:abstractNumId w:val="0"/>
  </w:num>
  <w:num w:numId="3" w16cid:durableId="1504202903">
    <w:abstractNumId w:val="8"/>
  </w:num>
  <w:num w:numId="4" w16cid:durableId="237180737">
    <w:abstractNumId w:val="5"/>
  </w:num>
  <w:num w:numId="5" w16cid:durableId="690187764">
    <w:abstractNumId w:val="3"/>
  </w:num>
  <w:num w:numId="6" w16cid:durableId="1398086848">
    <w:abstractNumId w:val="12"/>
  </w:num>
  <w:num w:numId="7" w16cid:durableId="2111854718">
    <w:abstractNumId w:val="23"/>
  </w:num>
  <w:num w:numId="8" w16cid:durableId="624652925">
    <w:abstractNumId w:val="16"/>
  </w:num>
  <w:num w:numId="9" w16cid:durableId="650911027">
    <w:abstractNumId w:val="41"/>
  </w:num>
  <w:num w:numId="10" w16cid:durableId="1075474324">
    <w:abstractNumId w:val="22"/>
  </w:num>
  <w:num w:numId="11" w16cid:durableId="1911036290">
    <w:abstractNumId w:val="28"/>
  </w:num>
  <w:num w:numId="12" w16cid:durableId="877356565">
    <w:abstractNumId w:val="39"/>
  </w:num>
  <w:num w:numId="13" w16cid:durableId="1527406054">
    <w:abstractNumId w:val="24"/>
  </w:num>
  <w:num w:numId="14" w16cid:durableId="561599957">
    <w:abstractNumId w:val="37"/>
  </w:num>
  <w:num w:numId="15" w16cid:durableId="1885291427">
    <w:abstractNumId w:val="27"/>
  </w:num>
  <w:num w:numId="16" w16cid:durableId="190344277">
    <w:abstractNumId w:val="9"/>
  </w:num>
  <w:num w:numId="17" w16cid:durableId="1462991261">
    <w:abstractNumId w:val="14"/>
  </w:num>
  <w:num w:numId="18" w16cid:durableId="1290478711">
    <w:abstractNumId w:val="21"/>
  </w:num>
  <w:num w:numId="19" w16cid:durableId="292173660">
    <w:abstractNumId w:val="17"/>
  </w:num>
  <w:num w:numId="20" w16cid:durableId="646471995">
    <w:abstractNumId w:val="13"/>
  </w:num>
  <w:num w:numId="21" w16cid:durableId="663581760">
    <w:abstractNumId w:val="6"/>
  </w:num>
  <w:num w:numId="22" w16cid:durableId="469833641">
    <w:abstractNumId w:val="18"/>
  </w:num>
  <w:num w:numId="23" w16cid:durableId="1431125837">
    <w:abstractNumId w:val="34"/>
  </w:num>
  <w:num w:numId="24" w16cid:durableId="212083858">
    <w:abstractNumId w:val="43"/>
  </w:num>
  <w:num w:numId="25" w16cid:durableId="883951512">
    <w:abstractNumId w:val="29"/>
  </w:num>
  <w:num w:numId="26" w16cid:durableId="1784837718">
    <w:abstractNumId w:val="7"/>
  </w:num>
  <w:num w:numId="27" w16cid:durableId="1367028502">
    <w:abstractNumId w:val="26"/>
  </w:num>
  <w:num w:numId="28" w16cid:durableId="1193807971">
    <w:abstractNumId w:val="19"/>
  </w:num>
  <w:num w:numId="29" w16cid:durableId="1585412852">
    <w:abstractNumId w:val="42"/>
  </w:num>
  <w:num w:numId="30" w16cid:durableId="468942680">
    <w:abstractNumId w:val="15"/>
  </w:num>
  <w:num w:numId="31" w16cid:durableId="1145968157">
    <w:abstractNumId w:val="40"/>
  </w:num>
  <w:num w:numId="32" w16cid:durableId="202905045">
    <w:abstractNumId w:val="2"/>
  </w:num>
  <w:num w:numId="33" w16cid:durableId="2033918437">
    <w:abstractNumId w:val="31"/>
  </w:num>
  <w:num w:numId="34" w16cid:durableId="1847204136">
    <w:abstractNumId w:val="20"/>
  </w:num>
  <w:num w:numId="35" w16cid:durableId="490172359">
    <w:abstractNumId w:val="1"/>
  </w:num>
  <w:num w:numId="36" w16cid:durableId="157696517">
    <w:abstractNumId w:val="4"/>
  </w:num>
  <w:num w:numId="37" w16cid:durableId="7948874">
    <w:abstractNumId w:val="33"/>
  </w:num>
  <w:num w:numId="38" w16cid:durableId="1820075767">
    <w:abstractNumId w:val="35"/>
  </w:num>
  <w:num w:numId="39" w16cid:durableId="1580863218">
    <w:abstractNumId w:val="30"/>
  </w:num>
  <w:num w:numId="40" w16cid:durableId="55206229">
    <w:abstractNumId w:val="25"/>
  </w:num>
  <w:num w:numId="41" w16cid:durableId="1287276833">
    <w:abstractNumId w:val="10"/>
  </w:num>
  <w:num w:numId="42" w16cid:durableId="900097655">
    <w:abstractNumId w:val="36"/>
  </w:num>
  <w:num w:numId="43" w16cid:durableId="787510133">
    <w:abstractNumId w:val="11"/>
  </w:num>
  <w:num w:numId="44" w16cid:durableId="201028267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A59"/>
    <w:rsid w:val="00024003"/>
    <w:rsid w:val="00090427"/>
    <w:rsid w:val="0012350F"/>
    <w:rsid w:val="00134B5B"/>
    <w:rsid w:val="00152BB6"/>
    <w:rsid w:val="00191067"/>
    <w:rsid w:val="001F667B"/>
    <w:rsid w:val="00230604"/>
    <w:rsid w:val="00242641"/>
    <w:rsid w:val="002641E5"/>
    <w:rsid w:val="00290744"/>
    <w:rsid w:val="002A1ACE"/>
    <w:rsid w:val="002A5A59"/>
    <w:rsid w:val="002A6FA6"/>
    <w:rsid w:val="003135C0"/>
    <w:rsid w:val="00373967"/>
    <w:rsid w:val="003878DE"/>
    <w:rsid w:val="003C273C"/>
    <w:rsid w:val="00477064"/>
    <w:rsid w:val="004A149B"/>
    <w:rsid w:val="0053065A"/>
    <w:rsid w:val="005362A9"/>
    <w:rsid w:val="005A1FE2"/>
    <w:rsid w:val="005D3761"/>
    <w:rsid w:val="006063B3"/>
    <w:rsid w:val="00684C58"/>
    <w:rsid w:val="00702982"/>
    <w:rsid w:val="007709A9"/>
    <w:rsid w:val="0079111C"/>
    <w:rsid w:val="007E3FCD"/>
    <w:rsid w:val="00834F20"/>
    <w:rsid w:val="00892C1D"/>
    <w:rsid w:val="008B5A59"/>
    <w:rsid w:val="00955D26"/>
    <w:rsid w:val="00962A55"/>
    <w:rsid w:val="009A7DB1"/>
    <w:rsid w:val="00A14114"/>
    <w:rsid w:val="00A36C14"/>
    <w:rsid w:val="00AC4D7A"/>
    <w:rsid w:val="00C00155"/>
    <w:rsid w:val="00C068B4"/>
    <w:rsid w:val="00C740D5"/>
    <w:rsid w:val="00CD0A8B"/>
    <w:rsid w:val="00CE7D2B"/>
    <w:rsid w:val="00D371FA"/>
    <w:rsid w:val="00D420B7"/>
    <w:rsid w:val="00D61595"/>
    <w:rsid w:val="00D75023"/>
    <w:rsid w:val="00D80B84"/>
    <w:rsid w:val="00DB2ABE"/>
    <w:rsid w:val="00E72E17"/>
    <w:rsid w:val="00E7321F"/>
    <w:rsid w:val="00F10A51"/>
    <w:rsid w:val="00F2663C"/>
    <w:rsid w:val="00FB3FB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5B25F"/>
  <w15:docId w15:val="{ADA05B96-174C-4433-912F-B81F4189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092C34"/>
    <w:rPr>
      <w:sz w:val="16"/>
      <w:szCs w:val="16"/>
    </w:rPr>
  </w:style>
  <w:style w:type="character" w:customStyle="1" w:styleId="TekstkomentarzaZnak">
    <w:name w:val="Tekst komentarza Znak"/>
    <w:basedOn w:val="Domylnaczcionkaakapitu"/>
    <w:link w:val="Tekstkomentarza"/>
    <w:uiPriority w:val="99"/>
    <w:semiHidden/>
    <w:qFormat/>
    <w:rsid w:val="00092C34"/>
    <w:rPr>
      <w:sz w:val="20"/>
      <w:szCs w:val="20"/>
    </w:rPr>
  </w:style>
  <w:style w:type="character" w:customStyle="1" w:styleId="TematkomentarzaZnak">
    <w:name w:val="Temat komentarza Znak"/>
    <w:basedOn w:val="TekstkomentarzaZnak"/>
    <w:link w:val="Tematkomentarza"/>
    <w:uiPriority w:val="99"/>
    <w:semiHidden/>
    <w:qFormat/>
    <w:rsid w:val="00092C34"/>
    <w:rPr>
      <w:b/>
      <w:bCs/>
      <w:sz w:val="20"/>
      <w:szCs w:val="20"/>
    </w:rPr>
  </w:style>
  <w:style w:type="character" w:customStyle="1" w:styleId="TekstdymkaZnak">
    <w:name w:val="Tekst dymka Znak"/>
    <w:basedOn w:val="Domylnaczcionkaakapitu"/>
    <w:link w:val="Tekstdymka"/>
    <w:uiPriority w:val="99"/>
    <w:semiHidden/>
    <w:qFormat/>
    <w:rsid w:val="00092C34"/>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21465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1465F"/>
    <w:rPr>
      <w:vertAlign w:val="superscript"/>
    </w:rPr>
  </w:style>
  <w:style w:type="character" w:customStyle="1" w:styleId="ListLabel1">
    <w:name w:val="ListLabel 1"/>
    <w:qFormat/>
    <w:rPr>
      <w:rFonts w:ascii="Times New Roman" w:hAnsi="Times New Roman"/>
      <w:b w:val="0"/>
      <w:bCs w:val="0"/>
      <w:sz w:val="24"/>
    </w:rPr>
  </w:style>
  <w:style w:type="character" w:customStyle="1" w:styleId="ListLabel2">
    <w:name w:val="ListLabel 2"/>
    <w:qFormat/>
    <w:rPr>
      <w:rFonts w:ascii="Times New Roman" w:hAnsi="Times New Roman"/>
      <w:b/>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ascii="Times New Roman" w:hAnsi="Times New Roman"/>
      <w:b/>
      <w:bCs w:val="0"/>
      <w:sz w:val="24"/>
    </w:rPr>
  </w:style>
  <w:style w:type="character" w:customStyle="1" w:styleId="ListLabel5">
    <w:name w:val="ListLabel 5"/>
    <w:qFormat/>
    <w:rPr>
      <w:rFonts w:ascii="Times New Roman" w:hAnsi="Times New Roman"/>
      <w:b/>
      <w:bCs w:val="0"/>
      <w:sz w:val="24"/>
    </w:rPr>
  </w:style>
  <w:style w:type="character" w:customStyle="1" w:styleId="ListLabel6">
    <w:name w:val="ListLabel 6"/>
    <w:qFormat/>
    <w:rPr>
      <w:rFonts w:ascii="Times New Roman" w:hAnsi="Times New Roman"/>
      <w:b/>
      <w:bCs w:val="0"/>
      <w:sz w:val="24"/>
    </w:rPr>
  </w:style>
  <w:style w:type="character" w:customStyle="1" w:styleId="ListLabel7">
    <w:name w:val="ListLabel 7"/>
    <w:qFormat/>
    <w:rPr>
      <w:rFonts w:ascii="Times New Roman" w:hAnsi="Times New Roman" w:cs="Times New Roman"/>
      <w:b/>
      <w:bCs w:val="0"/>
      <w:i w:val="0"/>
      <w:iCs w:val="0"/>
      <w:sz w:val="24"/>
      <w:szCs w:val="24"/>
    </w:rPr>
  </w:style>
  <w:style w:type="character" w:customStyle="1" w:styleId="ListLabel8">
    <w:name w:val="ListLabel 8"/>
    <w:qFormat/>
    <w:rPr>
      <w:rFonts w:ascii="Times New Roman" w:hAnsi="Times New Roman" w:cs="Times New Roman"/>
      <w:b w:val="0"/>
      <w:sz w:val="24"/>
      <w:szCs w:val="24"/>
      <w:lang w:val="pl-PL"/>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964AD2"/>
    <w:pPr>
      <w:ind w:left="720"/>
      <w:contextualSpacing/>
    </w:pPr>
  </w:style>
  <w:style w:type="paragraph" w:styleId="Tekstkomentarza">
    <w:name w:val="annotation text"/>
    <w:basedOn w:val="Normalny"/>
    <w:link w:val="TekstkomentarzaZnak"/>
    <w:uiPriority w:val="99"/>
    <w:semiHidden/>
    <w:unhideWhenUsed/>
    <w:qFormat/>
    <w:rsid w:val="00092C3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92C34"/>
    <w:rPr>
      <w:b/>
      <w:bCs/>
    </w:rPr>
  </w:style>
  <w:style w:type="paragraph" w:styleId="Tekstdymka">
    <w:name w:val="Balloon Text"/>
    <w:basedOn w:val="Normalny"/>
    <w:link w:val="TekstdymkaZnak"/>
    <w:uiPriority w:val="99"/>
    <w:semiHidden/>
    <w:unhideWhenUsed/>
    <w:qFormat/>
    <w:rsid w:val="00092C34"/>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1465F"/>
    <w:pPr>
      <w:spacing w:after="0" w:line="240" w:lineRule="auto"/>
    </w:pPr>
    <w:rPr>
      <w:sz w:val="20"/>
      <w:szCs w:val="20"/>
    </w:rPr>
  </w:style>
  <w:style w:type="paragraph" w:styleId="Stopka">
    <w:name w:val="footer"/>
    <w:basedOn w:val="Normalny"/>
    <w:link w:val="StopkaZnak"/>
    <w:uiPriority w:val="99"/>
    <w:unhideWhenUsed/>
    <w:rsid w:val="005362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62A9"/>
  </w:style>
  <w:style w:type="paragraph" w:styleId="Poprawka">
    <w:name w:val="Revision"/>
    <w:hidden/>
    <w:uiPriority w:val="99"/>
    <w:semiHidden/>
    <w:rsid w:val="007E3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8402</Words>
  <Characters>50413</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 Partners</dc:creator>
  <dc:description/>
  <cp:lastModifiedBy>szs4</cp:lastModifiedBy>
  <cp:revision>3</cp:revision>
  <cp:lastPrinted>2022-05-26T10:37:00Z</cp:lastPrinted>
  <dcterms:created xsi:type="dcterms:W3CDTF">2024-02-14T08:37:00Z</dcterms:created>
  <dcterms:modified xsi:type="dcterms:W3CDTF">2024-02-14T08:38:00Z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