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8"/>
        <w:gridCol w:w="3840"/>
        <w:gridCol w:w="816"/>
        <w:gridCol w:w="740"/>
        <w:gridCol w:w="983"/>
        <w:gridCol w:w="992"/>
      </w:tblGrid>
      <w:tr w:rsidR="002E5A1C" w:rsidRPr="002E5A1C" w14:paraId="74B2557A" w14:textId="77777777" w:rsidTr="002E5A1C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00BDA" w14:textId="77777777" w:rsidR="002E5A1C" w:rsidRDefault="002E5A1C" w:rsidP="002E5A1C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Kosztorys ofertowy</w:t>
            </w:r>
          </w:p>
          <w:p w14:paraId="40CD3A7E" w14:textId="781B5519" w:rsidR="002E5A1C" w:rsidRDefault="002E5A1C" w:rsidP="002E5A1C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2E5A1C">
              <w:rPr>
                <w:b/>
                <w:bCs/>
                <w:i/>
                <w:iCs/>
                <w:sz w:val="26"/>
                <w:szCs w:val="26"/>
              </w:rPr>
              <w:t>Budowa drogi wraz z miejscami postojowymi i niezbędną infrastrukturą techniczną na działkach 960/9, 960/12, 960/16 Obręb 0004 w miejscowości Sandomierz</w:t>
            </w:r>
          </w:p>
          <w:p w14:paraId="07FF4C86" w14:textId="77777777" w:rsidR="002E5A1C" w:rsidRDefault="002E5A1C" w:rsidP="002E5A1C">
            <w:pPr>
              <w:rPr>
                <w:b/>
                <w:bCs/>
                <w:i/>
                <w:iCs/>
              </w:rPr>
            </w:pPr>
            <w:r w:rsidRPr="0089778C">
              <w:rPr>
                <w:i/>
                <w:iCs/>
              </w:rPr>
              <w:t>Zamawiający:</w:t>
            </w:r>
            <w:r w:rsidRPr="0089778C">
              <w:rPr>
                <w:b/>
                <w:bCs/>
                <w:i/>
                <w:iCs/>
              </w:rPr>
              <w:t xml:space="preserve"> Powiat Sandomierski, ul. Mickiewicza 34; 27-600 Sandomierz</w:t>
            </w:r>
          </w:p>
          <w:p w14:paraId="41DDCA9A" w14:textId="68276E6B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b/>
                <w:bCs/>
                <w:i/>
                <w:iCs/>
              </w:rPr>
              <w:t>Wykonawca: ………………………………………………………………………………………………..</w:t>
            </w:r>
          </w:p>
        </w:tc>
      </w:tr>
      <w:tr w:rsidR="002E5A1C" w:rsidRPr="002E5A1C" w14:paraId="538585AF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19DC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0688" w14:textId="77777777" w:rsidR="002E5A1C" w:rsidRPr="002E5A1C" w:rsidRDefault="002E5A1C" w:rsidP="002E5A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661C1" w14:textId="77777777" w:rsidR="002E5A1C" w:rsidRPr="002E5A1C" w:rsidRDefault="002E5A1C" w:rsidP="002E5A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F47E" w14:textId="77777777" w:rsidR="002E5A1C" w:rsidRPr="002E5A1C" w:rsidRDefault="002E5A1C" w:rsidP="002E5A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5547" w14:textId="77777777" w:rsidR="002E5A1C" w:rsidRPr="002E5A1C" w:rsidRDefault="002E5A1C" w:rsidP="002E5A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2D8E" w14:textId="77777777" w:rsidR="002E5A1C" w:rsidRPr="002E5A1C" w:rsidRDefault="002E5A1C" w:rsidP="002E5A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4733B" w14:textId="77777777" w:rsidR="002E5A1C" w:rsidRPr="002E5A1C" w:rsidRDefault="002E5A1C" w:rsidP="002E5A1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E5A1C" w:rsidRPr="002E5A1C" w14:paraId="6C59C6AA" w14:textId="77777777" w:rsidTr="002E5A1C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66FF4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1B444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Podstawa wyceny</w:t>
            </w:r>
          </w:p>
        </w:tc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D5942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Opis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640E5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Jedn. miary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47E36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Ilość</w:t>
            </w:r>
          </w:p>
        </w:tc>
        <w:tc>
          <w:tcPr>
            <w:tcW w:w="9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97AC279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Cena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583622B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Wartość</w:t>
            </w:r>
          </w:p>
        </w:tc>
      </w:tr>
      <w:tr w:rsidR="002E5A1C" w:rsidRPr="002E5A1C" w14:paraId="5A257508" w14:textId="77777777" w:rsidTr="002E5A1C">
        <w:trPr>
          <w:trHeight w:val="3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746B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FD38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3037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7C34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AF0E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A8A8A7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25B0D98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</w:tr>
      <w:tr w:rsidR="002E5A1C" w:rsidRPr="002E5A1C" w14:paraId="065F3714" w14:textId="77777777" w:rsidTr="002E5A1C">
        <w:trPr>
          <w:trHeight w:val="3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7949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B3E4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17EE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DBAC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36F3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E3B51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E5A1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65DF4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(5 x 6)</w:t>
            </w:r>
          </w:p>
        </w:tc>
      </w:tr>
      <w:tr w:rsidR="002E5A1C" w:rsidRPr="002E5A1C" w14:paraId="1F8AE306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0C127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EA234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15EBD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C34D5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37D62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E06AB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2C7E1" w14:textId="77777777" w:rsidR="002E5A1C" w:rsidRPr="002E5A1C" w:rsidRDefault="002E5A1C" w:rsidP="002E5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</w:tr>
      <w:tr w:rsidR="002E5A1C" w:rsidRPr="002E5A1C" w14:paraId="35FA4943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4205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893A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61BE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przygotowawcze i rozbiórkowe</w:t>
            </w:r>
          </w:p>
        </w:tc>
      </w:tr>
      <w:tr w:rsidR="002E5A1C" w:rsidRPr="002E5A1C" w14:paraId="2F7A95A0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DD953F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775FF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0111-01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A08E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pomiarowe przy liniowych robotach ziemnych - trasa dróg w terenie równinnym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5904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km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C59A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0,373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7D9B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84C7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5FE4BD79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AE28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1593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D-01.01.01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87CB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4EA8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6B89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3D6C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2DE3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06971BB1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545B9B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EF1F3B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0801-02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EF48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Rozebranie podbudowy z kruszywa gr. 30 cm mechanicznie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83C2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8A532" w14:textId="18EAD973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305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640C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F4B4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3D57234F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DFA6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BA4C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DF14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D784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CD71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4AB9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824C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46A682F4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2F258B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641C46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0803-03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8D3E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rozebranie nawierzchni z kostki betonowej na podsypce cementowo-piaskowej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5092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CC94C" w14:textId="47AD0300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305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3684A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4A62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1C65B300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A963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2ACE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0E93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0037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23C0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4E6B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44AC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0BE5045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490C06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031C1C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0806-02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3B60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Rozebranie krawężników betonowych na podsypce cementowo-piaskowej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AF00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61874" w14:textId="2299B153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45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4D5B5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76A1A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2EBBF2E7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A455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26E5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F329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43C1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246E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5D74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0280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001FD039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B624C6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519E60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0806-08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9A56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Rozebranie obrzeży trawnikowych o wymiarach 8x30 cm na podsypce piaskowej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C4A7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1D1CF" w14:textId="74696B0A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15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AC17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D1F8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02F59DE7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3BB1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CB3B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77B70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5FDF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D6FF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DDC4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97A4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7ADA3EF5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3B76B8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EA41CD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2-25 0307-03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2E4F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Ogrodzenia z siatki na słupkach stalowych obetonowanych - rozebranie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6C81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838C8" w14:textId="1B0B1AA9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52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7439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9107C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43B87F23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E3C0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0EE1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9FE1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63C4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3744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033F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552D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2352F555" w14:textId="77777777" w:rsidTr="002E5A1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7F24AE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530CDB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1103-04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1F0F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58EF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9865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123,485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3D33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B629C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6A770C40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A7E9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84AD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BF2F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4FE4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B764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674F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2E20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2F654198" w14:textId="77777777" w:rsidTr="002E5A1C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41DD2E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731F2F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241D26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- dodatkowo 4km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1A4D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E9E4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123,485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A1A0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4628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34758114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2288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A9C3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8A30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4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33FB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F8F0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F6AB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EF26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5E5C46F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AE5B03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8A4E5B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0101-01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CC9B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ścinanie drzew z karczowaniem pni o średnicy 10-15 cm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3224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62155" w14:textId="514BF8D6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98E2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01517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6F4DA2A1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DAF3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6AE9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57F4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069C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7173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17E4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55A1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5E82E4EC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064F3E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BEC95B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0101-02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96AC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ścinanie drzew z karczowaniem pni o średnicy 16-25 cm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2E69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5A1A0" w14:textId="7681CA54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22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63E6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4057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46E19B91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5162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F25D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B7CE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27A0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185B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479E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56F7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D2D06C2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819EF3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FA7C7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0101-03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52A7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ścinanie drzew z karczowaniem pni o średnicy 26-35 cm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AACE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746E7" w14:textId="3E888ABE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11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7B58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AF3F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1CFEB6E4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9041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DAD8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629F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3FAF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F853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72EC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A7C4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2926741B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2BB0F6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D4B0D0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0101-04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FB65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ścinanie drzew z karczowaniem pni o średnicy 36-45 cm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1DCB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C9D5E" w14:textId="0EA7B39E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DC68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74A9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6C17FE5C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0E81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430E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55F3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1C10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613E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6B5A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4742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2D184D84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F8610AC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53A7D1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0101-05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C9BE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ścinanie drzew z karczowaniem pni o średnicy 46-55 cm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6365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EF195" w14:textId="24260D02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6BC6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62B4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18A4BD6B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2964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CB72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C23D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70D6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9E14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4A88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30CF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63C277F1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3035E0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33A3CA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0101-06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6C3C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ścinanie drzew z karczowaniem pni o średnicy 56-65 cm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11DE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50FBF" w14:textId="378A526B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9CA4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2195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2B349437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03CE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C65E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DDA1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4340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C55D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70C6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299D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146D892A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B26C3EC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936E23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0101-07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13BA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Mechaniczne ścinanie drzew z karczowaniem pni o średnicy 66-75 cm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9A60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2E46F" w14:textId="0E96683A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24F4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7AE7C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63C5DDFD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3D9F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E8E8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FE10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7FA7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19BC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1D94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8D37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6A4B6B27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8E2179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lastRenderedPageBreak/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4B0C0A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0108-01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C49C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Wywożenie na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odl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do 2 km korzeni i pni o średnicy 10-15 cm w terenie normalnym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6E8C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BF3F4" w14:textId="0EA6DDA3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AA83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31D6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64C36610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AB19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C332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2CFE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DE8D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A74D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15C2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954B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6EDB247F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72F6A8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1157F8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0108-02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B0FE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Wywożenie na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odl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do 2 km korzeni i pni o średnicy 16-25 cm w terenie normalnym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DD5E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4CA19" w14:textId="3A00971A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22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A1B97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1490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746FB02E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41A9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DEA4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084B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F8CA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3193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C12B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6394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1F59815A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BC6C3A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34DC48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0108-03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837B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Wywożenie na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odl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do 2 km korzeni i pni o średnicy 26-35 cm w terenie normalnym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D6F4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382F6" w14:textId="62059D49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11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3F4B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069DA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53FBDFDD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4132A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0184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177A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8EDA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3112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55F4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41DE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1219D83A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0C7FCE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33EC93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0108-04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9466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Wywożenie na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odl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do 2 km korzeni i pni o średnicy 36-45 cm w terenie normalnym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DB39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FA0CA" w14:textId="25502C7A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845A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5744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49131A9D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8F12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834F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4D2B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5121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40B7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8D1E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8BC7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6DECB355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CF0DCC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F521BF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0108-05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8187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Wywożenie na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odl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do 2 km korzeni i pni o średnicy 46-55 cm w terenie normalnym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F747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47810" w14:textId="7AEE4F9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ECE8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5431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477938C3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8B12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FEC2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41BC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A087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49EE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077D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2DD1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996C36C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0837685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E66927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0108-06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D203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Wywożenie na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odl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do 2 km korzeni i pni o średnicy 56-65 cm w terenie normalnym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9C10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F550F" w14:textId="04DEBD80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ECB6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D4B8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60EF6B4A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3D01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3C61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4681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9B8C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2B19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4AF8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E794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121C941F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BF3CF3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3609EC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0108-07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854E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Wywożenie na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odl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do 2 km korzeni i pni o średnicy 66-75 cm w terenie normalnym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DA0C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E7026" w14:textId="3EF325CF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14AE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4603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4E1B90AC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B372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102A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0A9C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CEAB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6332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4EE2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1349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0C175F24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9EE1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F35B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C1C5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ziemne</w:t>
            </w:r>
          </w:p>
        </w:tc>
      </w:tr>
      <w:tr w:rsidR="002E5A1C" w:rsidRPr="002E5A1C" w14:paraId="14FA80E8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7A9AA6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FA8EA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0113-01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F6BB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Usunięcie warstwy ziemi urodzajnej (humusu) o grubości do 15 cm za pomocą spycharek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43D8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902B0" w14:textId="3538CCDE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5096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8FEF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937B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5ECCE02B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0049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C290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D-01.02.02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F098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C351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C7E2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17C9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6349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4BDE7829" w14:textId="77777777" w:rsidTr="002E5A1C">
        <w:trPr>
          <w:trHeight w:val="54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4C0C4E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24FF39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0202-06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FED7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Roboty ziemne wykonywane koparkami podsiębiernymi o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poj.łyżki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0.40 m3 w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gr.kat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III-IV z transportem urobku na odległość do 1 km samochodami samowyładowczymi - wykopy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7099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7A16C" w14:textId="433A51A0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929,6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8959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F5DC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73ABC81D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48BF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98E9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D-02.01.01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223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DF01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FDD0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FFA0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7A68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44FDA9E2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02904E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ADAD4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0407-02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CEF0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Formowanie i zagęszczanie nasypów o wys. do 3,0 m spycharkami w gruncie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kat.III</w:t>
            </w:r>
            <w:proofErr w:type="spellEnd"/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9E96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B1D49" w14:textId="3040DBBB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608,9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F4B57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A2FE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4FF66195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B169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DC63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D-02.03.01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A0A6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D731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4641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0851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DDEB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D846599" w14:textId="77777777" w:rsidTr="002E5A1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A0A6D1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D06FA2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1103-04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7368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na odległość 1 km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3D81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6F981" w14:textId="4FEC1DD2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1085,1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E6DFA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DFEC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65580242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A6CBC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A2D1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04EB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9161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0D54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3FB9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772B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7EC2174" w14:textId="77777777" w:rsidTr="002E5A1C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C5B97E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0DEA73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4-04 1103-05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8C2F65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Wywiezienie gruzu z terenu rozbiórki przy mechanicznym załadowaniu i wyładowaniu samochodem samowyładowczym - dodatek za każdy następny rozpoczęty 1 km - dodatkowo 4km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0B13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B1D09" w14:textId="0A21DB70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1085,1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5D9D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37C8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1405AE3E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C28A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0230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D-01.02.04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D6CC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4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3244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46A5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FCF8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8BAD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024272D5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A40F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AFF4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0EFF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nawierzchniowe</w:t>
            </w:r>
          </w:p>
        </w:tc>
      </w:tr>
      <w:tr w:rsidR="002E5A1C" w:rsidRPr="002E5A1C" w14:paraId="1DF86A7C" w14:textId="77777777" w:rsidTr="002E5A1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A3C0D4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CD6239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0103-03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0AE6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E743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D2591" w14:textId="6572A693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4513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6FF5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FB53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364E5779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9C68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2EF3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D-04.01.01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F91E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C457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1F98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F010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6E72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BED4893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67E9F6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2B672E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3208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Warstwa mrozoochronna z piasku stabilizowanego cementem - klasa C1,5/2 gr. 22cm z dowozu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474D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38872" w14:textId="16B45A83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4513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6283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0FB8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71EDBFEA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5F88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C5E0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D-04.05.01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056E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3FC9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E311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EA32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556B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3D6CDCE" w14:textId="77777777" w:rsidTr="002E5A1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8E86ED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7F016A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2C10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Warstwa górna podbudowy z mieszanki niezwiązanej z kruszywem 0/63mm C90/3 o grubości po zagęszczeniu 30cm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38BF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CA67F" w14:textId="25B97CBA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4513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C18F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6E33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33E34312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22D1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9336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D-04.04.00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60B6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F3F9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8266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70D0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B687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03FADF0E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090D8F7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FE043E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9323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Nawierzchnia z kostki brukowej betonowej o grubości 8cm na podsypce grysowej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8E85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5079A" w14:textId="022FE633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2094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15DD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8B74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73EA55EF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BD68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1ECF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D-05.03.23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C4CC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9EC4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9F09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F2B9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91BB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516068F7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FEFB31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9B5C67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C29C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Nawierzchnia z płyt ażurowych 40x60x10cm, spoiny wypełnione piaskiem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BDA5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3F8AC" w14:textId="1E1F3F9A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2419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7B9C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DB75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50816F37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7A11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B2B7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D-06.01.01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F853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67B0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A92B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A26E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44CC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16135B37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4686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6D01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A394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Oporniki, obrzeża</w:t>
            </w:r>
          </w:p>
        </w:tc>
      </w:tr>
      <w:tr w:rsidR="002E5A1C" w:rsidRPr="002E5A1C" w14:paraId="094D155E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F9F1655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528B46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wg umowy Inwestora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E11F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Oporniki betonowe o wymiarach 12x25cm na ławie betonowej C12/15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3E0D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53CBE" w14:textId="24C6DC84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835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83E6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EFF8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306C2FDE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96347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29A7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D-08.01.01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CDB3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29CD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8495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14E1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E966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498533DF" w14:textId="77777777" w:rsidTr="002E5A1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17515F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3D7F99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2-31 0407-04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FAE3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Obrzeża betonowe o wymiarach 30x8 cm na podsypce piaskowej z wypełnieniem spoin zaprawą cementową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C287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90997" w14:textId="11FF13E8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1ADB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2005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718DF3A9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3D97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B645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D-08.03.01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4D52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18BD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E6EB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9C0A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1FCD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210C10D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98AA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86CF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8891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Oznakowanie pionowe</w:t>
            </w:r>
          </w:p>
        </w:tc>
      </w:tr>
      <w:tr w:rsidR="002E5A1C" w:rsidRPr="002E5A1C" w14:paraId="72D7E638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7CAED75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F04844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0702-01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2C13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Pionowe znaki drogowe - słupki z rur stalowych fi 50mm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C95F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1AC73" w14:textId="09587551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1867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FDF5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732F4128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7D57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568C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D-07.02.01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1BB1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3338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D8C1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4A02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0E8C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0DFB8932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6E3891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20E8D5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0702-04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0608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Pionowe znaki drogowe - znaki zakazu, nakazu, ostrzegawcze i informacyjne o pow. do 0.3 m2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3D76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CA699" w14:textId="0746FA46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01D4A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0745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690119C7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AEC0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C959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D-07.02.01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48B2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BB00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C303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9E1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BC85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2FCFEBD1" w14:textId="77777777" w:rsidTr="002E5A1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A46CA45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8CAB73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6 0705-06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4C13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Oznakowanie poziome jezdni farbą chlorokauczukową - linie na skrzyżowaniach i miejscach parkingowych malowane mechanicznie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5CA0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34C79" w14:textId="5F934C78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130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99C1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5176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2DB802DC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66E2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C444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D-07.01.01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4328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363F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F15C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2863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31A6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4886567B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282EC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558C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B70E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wykończeniowe</w:t>
            </w:r>
          </w:p>
        </w:tc>
      </w:tr>
      <w:tr w:rsidR="002E5A1C" w:rsidRPr="002E5A1C" w14:paraId="05C7BDFE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4B0985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5D1B59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1 0507-01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F8C1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Humusowanie skarp z obsianiem przy grubości warstwy humusu 5 cm.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D1C7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A45EB" w14:textId="49B81173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746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91AD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88FF7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3F738262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062C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A84A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D-09.01.01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EAC2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FB06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E736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CE03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1D27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6FEBCFCC" w14:textId="77777777" w:rsidTr="002E5A1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D5DC62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187131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2-21 0302-06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351A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Sadzenie drzew i krzewów liściastych form naturalnych na terenie płaskim w gruncie kat. III z całkowitą zaprawą dołów; średnica/głębokość : 0.7 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09C1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19E3D" w14:textId="3AA0F0CA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42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0495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9D3B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52336885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FA76A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6735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D-09.01.01</w:t>
            </w: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37E5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1954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7E8C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A186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6CF8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2D7F343D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DAAA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9B26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EB19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Oświetlenie drogi</w:t>
            </w:r>
          </w:p>
        </w:tc>
      </w:tr>
      <w:tr w:rsidR="002E5A1C" w:rsidRPr="002E5A1C" w14:paraId="57B0A62A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403C7E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998A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0701-05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30CE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Kopanie rowów dla kabli w sposób mechaniczny w gruncie kat. III-IV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39F0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90C4A" w14:textId="5A88C0CC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268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93B9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EE47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2310BF50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384C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9B93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3FEB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EF2F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AE03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78D1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BBA2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65507DBA" w14:textId="77777777" w:rsidTr="002E5A1C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488176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7E01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0706-01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75C488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Nasypanie warstwy piasku na dnie rowu kablowego o szerokości do 0,4 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7B7D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4878C" w14:textId="660EE5B3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670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0FAE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618C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1CB2E93A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42BB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D57C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D60C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Krotność = 2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5C8C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4F72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B549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9C7C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160F776E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6AA232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4254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0705-01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7DE6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Ułożenie rur osłonowych (SRS, DVK) o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śr.do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140 mm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BF0A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D2630" w14:textId="3FF18F51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42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EFDB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74BA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0CFCC68C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57E5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DB9F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3D5B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B25B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30C7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1038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1EA0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6D124EDE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859A9D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4C9A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0713-02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83EB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Układanie kabli o masie do 1.0 kg/m w rurach, pustakach lub kanałach zamkniętych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ADDC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B1055" w14:textId="16D32143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42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E5C13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F44E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0786E28B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8806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2BCA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CD07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5ADE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E81B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325D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08E1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4FE1BFE1" w14:textId="77777777" w:rsidTr="002E5A1C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CADA31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6BD3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0707-02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6A4C2B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Układanie kabli o masie do 1.0 kg/m w rowach kablowych ręcznie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FA08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D5898" w14:textId="2074B19F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628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C8FF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CD5C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10DCACAB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B085D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C984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B848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kable YAKXS 4x70 mm2, 0,6/1/1kV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7547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FCF3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C579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98FC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8E66BD5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CD8CF85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E126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0907-06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4172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Układanie uziomów w rowach kablowych - bednarka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FeZn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30x4mm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A614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1EC21" w14:textId="33062A26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670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C8F05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79545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539CE049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3963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6423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67B5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77AA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9004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D8D8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C0C3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3E0F3FA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4552F9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0140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0702-05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DAF7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Zasypywanie rowów dla kabli wykonanych mechanicznie w gruncie kat. III-IV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0DD9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m3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1CBCA" w14:textId="497E37F2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268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3C75F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449D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1F6DCA1B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C8CD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512B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AD54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61CB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7F98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CD60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AF17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73A4D323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1EF34EA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DDD4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1302-03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FF38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Badanie linii kablowej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nn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 - kabel 4-żyłowy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EFF2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odc.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F44F9" w14:textId="4A00D5AA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5DB27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520B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64DA8235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4CA92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C096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1570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4CAF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B1F4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BAD7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9F9A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5447FF43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21A9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3364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5FB5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słupów oświetleniowych</w:t>
            </w:r>
          </w:p>
        </w:tc>
      </w:tr>
      <w:tr w:rsidR="002E5A1C" w:rsidRPr="002E5A1C" w14:paraId="19AAC1E1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918923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D4E5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1001-01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473E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i stawianie słupów oświetleniowych o masie do 100 kg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FDD4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9D87E" w14:textId="2C9ADC2B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34DD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DF27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3A3CDA61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C8CB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EEFE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5EC7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EA8D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01EB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8224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90EE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7011A36D" w14:textId="77777777" w:rsidTr="002E5A1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B9292C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4D5F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1003-03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08AF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przewodów do opraw oświetleniowych - wciąganie w słupy, rury osłonowe i wysięgniki przy wysokości latarń do 10 m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00EB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kpl.przew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0FB97" w14:textId="352BA5BE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08E6C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4926A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1A7166E3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79244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33CB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CA4E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FE25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B70C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1A90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F4B1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7322945A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B84D3A8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8888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1002-01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B961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wysięgników rurowych o masie do 15 kg na słupie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9B66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7EAFA" w14:textId="18236FC6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E7D4C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9857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0BF731CE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2447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67AB4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E2D1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4EC8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2C5B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7F30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3C69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3E3415BE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53E6B3A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45D2B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1004-01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7374D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opraw oświetlenia zewnętrznego na słupie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1686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F12AE" w14:textId="087ADA31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20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C8031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EAF9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06116DAA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2EF97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E5E55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59AB3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CAB3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1C6F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B6F3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65756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74146767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5A8CA0E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C56E0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KNR 13-21 0301-03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D966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Pomiary natężenia oświetlenia - pierwszy komplet 5 pomiarów dokonywanych na stanowisku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FF51E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kpl.pom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B3180" w14:textId="2ED2EA82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6DEC7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D6BFC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43D9AF9A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FD7D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87C5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8088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AF4FC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54342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2216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851D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2E5A1C" w:rsidRPr="002E5A1C" w14:paraId="27EAA098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1328DC0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4BA51" w14:textId="7EB6B569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Analiza własna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C9EC7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 xml:space="preserve">Montaż złącz kablowych wraz z podłączeniem kabli do </w:t>
            </w: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istn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 słupa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3FA9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proofErr w:type="spellStart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kpl</w:t>
            </w:r>
            <w:proofErr w:type="spellEnd"/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1DCA2" w14:textId="23AA3B1D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,0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A01E6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7C699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2E5A1C" w:rsidRPr="002E5A1C" w14:paraId="00A9BEE8" w14:textId="77777777" w:rsidTr="002E5A1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FA5DB" w14:textId="77777777" w:rsidR="002E5A1C" w:rsidRPr="002E5A1C" w:rsidRDefault="002E5A1C" w:rsidP="002E5A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2E5A1C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d.8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ABD11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40E6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9DF28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2FC0A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BE4DF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825A9" w14:textId="77777777" w:rsidR="002E5A1C" w:rsidRPr="002E5A1C" w:rsidRDefault="002E5A1C" w:rsidP="002E5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</w:tbl>
    <w:p w14:paraId="379F0EC5" w14:textId="77777777" w:rsidR="002E5A1C" w:rsidRDefault="002E5A1C" w:rsidP="002E5A1C">
      <w:pPr>
        <w:spacing w:after="0"/>
        <w:jc w:val="right"/>
      </w:pPr>
    </w:p>
    <w:p w14:paraId="1815A085" w14:textId="0508A498" w:rsidR="002E5A1C" w:rsidRPr="00D0098F" w:rsidRDefault="002E5A1C" w:rsidP="002E5A1C">
      <w:pPr>
        <w:spacing w:after="0"/>
        <w:jc w:val="right"/>
      </w:pPr>
      <w:r w:rsidRPr="00D0098F">
        <w:t>Razem [netto]: …………………………..</w:t>
      </w:r>
    </w:p>
    <w:p w14:paraId="10BBC923" w14:textId="77777777" w:rsidR="002E5A1C" w:rsidRPr="00D0098F" w:rsidRDefault="002E5A1C" w:rsidP="002E5A1C">
      <w:pPr>
        <w:spacing w:after="0"/>
        <w:jc w:val="right"/>
      </w:pPr>
      <w:r w:rsidRPr="00D0098F">
        <w:lastRenderedPageBreak/>
        <w:t>Podatek VAT: ……………………………..</w:t>
      </w:r>
    </w:p>
    <w:p w14:paraId="0F200DBF" w14:textId="77777777" w:rsidR="002E5A1C" w:rsidRDefault="002E5A1C" w:rsidP="002E5A1C">
      <w:pPr>
        <w:jc w:val="right"/>
      </w:pPr>
      <w:r w:rsidRPr="00D0098F">
        <w:t>Razem brutto: ……………………………</w:t>
      </w:r>
    </w:p>
    <w:p w14:paraId="7DA3218B" w14:textId="77777777" w:rsidR="000124A2" w:rsidRDefault="000124A2"/>
    <w:sectPr w:rsidR="000124A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2829E" w14:textId="77777777" w:rsidR="00B9391C" w:rsidRDefault="00B9391C" w:rsidP="002E5A1C">
      <w:pPr>
        <w:spacing w:after="0" w:line="240" w:lineRule="auto"/>
      </w:pPr>
      <w:r>
        <w:separator/>
      </w:r>
    </w:p>
  </w:endnote>
  <w:endnote w:type="continuationSeparator" w:id="0">
    <w:p w14:paraId="1AD82CB3" w14:textId="77777777" w:rsidR="00B9391C" w:rsidRDefault="00B9391C" w:rsidP="002E5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880151180"/>
      <w:docPartObj>
        <w:docPartGallery w:val="Page Numbers (Bottom of Page)"/>
        <w:docPartUnique/>
      </w:docPartObj>
    </w:sdtPr>
    <w:sdtContent>
      <w:p w14:paraId="4842ECD7" w14:textId="62148326" w:rsidR="002E5A1C" w:rsidRPr="002E5A1C" w:rsidRDefault="002E5A1C">
        <w:pPr>
          <w:pStyle w:val="Stopka"/>
          <w:jc w:val="center"/>
          <w:rPr>
            <w:sz w:val="18"/>
            <w:szCs w:val="18"/>
          </w:rPr>
        </w:pPr>
        <w:r w:rsidRPr="002E5A1C">
          <w:rPr>
            <w:sz w:val="18"/>
            <w:szCs w:val="18"/>
          </w:rPr>
          <w:fldChar w:fldCharType="begin"/>
        </w:r>
        <w:r w:rsidRPr="002E5A1C">
          <w:rPr>
            <w:sz w:val="18"/>
            <w:szCs w:val="18"/>
          </w:rPr>
          <w:instrText>PAGE   \* MERGEFORMAT</w:instrText>
        </w:r>
        <w:r w:rsidRPr="002E5A1C">
          <w:rPr>
            <w:sz w:val="18"/>
            <w:szCs w:val="18"/>
          </w:rPr>
          <w:fldChar w:fldCharType="separate"/>
        </w:r>
        <w:r w:rsidRPr="002E5A1C">
          <w:rPr>
            <w:sz w:val="18"/>
            <w:szCs w:val="18"/>
          </w:rPr>
          <w:t>2</w:t>
        </w:r>
        <w:r w:rsidRPr="002E5A1C">
          <w:rPr>
            <w:sz w:val="18"/>
            <w:szCs w:val="18"/>
          </w:rPr>
          <w:fldChar w:fldCharType="end"/>
        </w:r>
      </w:p>
    </w:sdtContent>
  </w:sdt>
  <w:p w14:paraId="621DB17C" w14:textId="77777777" w:rsidR="002E5A1C" w:rsidRPr="002E5A1C" w:rsidRDefault="002E5A1C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DAEC9" w14:textId="77777777" w:rsidR="00B9391C" w:rsidRDefault="00B9391C" w:rsidP="002E5A1C">
      <w:pPr>
        <w:spacing w:after="0" w:line="240" w:lineRule="auto"/>
      </w:pPr>
      <w:r>
        <w:separator/>
      </w:r>
    </w:p>
  </w:footnote>
  <w:footnote w:type="continuationSeparator" w:id="0">
    <w:p w14:paraId="0F09561A" w14:textId="77777777" w:rsidR="00B9391C" w:rsidRDefault="00B9391C" w:rsidP="002E5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03121" w14:textId="509FA2A2" w:rsidR="002E5A1C" w:rsidRDefault="002E5A1C" w:rsidP="002E5A1C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957258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9D7CB6" w14:textId="77777777" w:rsidR="002E5A1C" w:rsidRDefault="002E5A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578"/>
    <w:rsid w:val="000124A2"/>
    <w:rsid w:val="002E5A1C"/>
    <w:rsid w:val="00957258"/>
    <w:rsid w:val="009D6AE0"/>
    <w:rsid w:val="00B9391C"/>
    <w:rsid w:val="00DF27DE"/>
    <w:rsid w:val="00FF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38AD4"/>
  <w15:chartTrackingRefBased/>
  <w15:docId w15:val="{B90D2A3A-CE99-48C4-B851-F2BCAA83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5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A1C"/>
  </w:style>
  <w:style w:type="paragraph" w:styleId="Stopka">
    <w:name w:val="footer"/>
    <w:basedOn w:val="Normalny"/>
    <w:link w:val="StopkaZnak"/>
    <w:uiPriority w:val="99"/>
    <w:unhideWhenUsed/>
    <w:rsid w:val="002E5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1129</Words>
  <Characters>6778</Characters>
  <Application>Microsoft Office Word</Application>
  <DocSecurity>0</DocSecurity>
  <Lines>56</Lines>
  <Paragraphs>15</Paragraphs>
  <ScaleCrop>false</ScaleCrop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3</cp:revision>
  <dcterms:created xsi:type="dcterms:W3CDTF">2024-01-31T11:10:00Z</dcterms:created>
  <dcterms:modified xsi:type="dcterms:W3CDTF">2024-02-12T09:22:00Z</dcterms:modified>
</cp:coreProperties>
</file>