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47" w:rsidRPr="00E91B47" w:rsidRDefault="00E91B47" w:rsidP="00E91B47">
      <w:pPr>
        <w:shd w:val="clear" w:color="auto" w:fill="FFFFFF" w:themeFill="background1"/>
        <w:suppressAutoHyphens/>
        <w:ind w:left="5246" w:firstLine="708"/>
        <w:jc w:val="right"/>
        <w:rPr>
          <w:rFonts w:eastAsia="Calibri"/>
          <w:sz w:val="16"/>
          <w:szCs w:val="16"/>
          <w:lang w:eastAsia="zh-CN"/>
        </w:rPr>
      </w:pPr>
      <w:r w:rsidRPr="00E91B47">
        <w:rPr>
          <w:rFonts w:eastAsia="Calibri"/>
          <w:sz w:val="16"/>
          <w:szCs w:val="16"/>
          <w:lang w:eastAsia="zh-CN"/>
        </w:rPr>
        <w:t>Załącznik nr 2 do SWZ</w:t>
      </w:r>
    </w:p>
    <w:p w:rsidR="00E91B47" w:rsidRPr="00E91B47" w:rsidRDefault="00E91B47" w:rsidP="00E91B47">
      <w:pPr>
        <w:shd w:val="clear" w:color="auto" w:fill="FFFFFF" w:themeFill="background1"/>
        <w:suppressAutoHyphens/>
        <w:rPr>
          <w:rFonts w:eastAsia="Calibri"/>
          <w:b/>
          <w:sz w:val="20"/>
          <w:szCs w:val="20"/>
          <w:lang w:eastAsia="zh-CN"/>
        </w:rPr>
      </w:pPr>
    </w:p>
    <w:p w:rsidR="00E91B47" w:rsidRPr="00E91B47" w:rsidRDefault="00E91B47" w:rsidP="00E91B47">
      <w:pPr>
        <w:shd w:val="clear" w:color="auto" w:fill="FFFFFF" w:themeFill="background1"/>
        <w:suppressAutoHyphens/>
        <w:rPr>
          <w:rFonts w:eastAsia="Calibri"/>
          <w:b/>
          <w:sz w:val="20"/>
          <w:szCs w:val="20"/>
          <w:lang w:eastAsia="zh-CN"/>
        </w:rPr>
      </w:pPr>
    </w:p>
    <w:p w:rsidR="00E91B47" w:rsidRPr="00E91B47" w:rsidRDefault="00E91B47" w:rsidP="00E91B47">
      <w:pPr>
        <w:shd w:val="clear" w:color="auto" w:fill="FFFFFF" w:themeFill="background1"/>
        <w:suppressAutoHyphens/>
        <w:rPr>
          <w:rFonts w:eastAsia="Calibri"/>
          <w:b/>
          <w:sz w:val="20"/>
          <w:szCs w:val="20"/>
          <w:lang w:eastAsia="zh-CN"/>
        </w:rPr>
      </w:pPr>
    </w:p>
    <w:p w:rsidR="00E91B47" w:rsidRPr="00E91B47" w:rsidRDefault="00E91B47" w:rsidP="00E91B47">
      <w:pPr>
        <w:rPr>
          <w:b/>
          <w:sz w:val="20"/>
          <w:szCs w:val="20"/>
        </w:rPr>
      </w:pPr>
      <w:r w:rsidRPr="00E91B47">
        <w:rPr>
          <w:b/>
          <w:sz w:val="20"/>
          <w:szCs w:val="20"/>
        </w:rPr>
        <w:t>GMINA ORŁY</w:t>
      </w:r>
    </w:p>
    <w:p w:rsidR="00E91B47" w:rsidRPr="00E91B47" w:rsidRDefault="00E91B47" w:rsidP="00E91B47">
      <w:pPr>
        <w:tabs>
          <w:tab w:val="center" w:pos="4535"/>
        </w:tabs>
        <w:rPr>
          <w:b/>
          <w:sz w:val="20"/>
          <w:szCs w:val="20"/>
        </w:rPr>
      </w:pPr>
      <w:r w:rsidRPr="00E91B47">
        <w:rPr>
          <w:b/>
          <w:sz w:val="20"/>
          <w:szCs w:val="20"/>
        </w:rPr>
        <w:t>ul. PRZEMYSKA 3</w:t>
      </w:r>
      <w:r w:rsidRPr="00E91B47">
        <w:rPr>
          <w:b/>
          <w:sz w:val="20"/>
          <w:szCs w:val="20"/>
        </w:rPr>
        <w:tab/>
      </w:r>
    </w:p>
    <w:p w:rsidR="00E91B47" w:rsidRPr="00E91B47" w:rsidRDefault="00E91B47" w:rsidP="00E91B47">
      <w:pPr>
        <w:rPr>
          <w:b/>
          <w:sz w:val="20"/>
          <w:szCs w:val="20"/>
        </w:rPr>
      </w:pPr>
      <w:r w:rsidRPr="00E91B47">
        <w:rPr>
          <w:b/>
          <w:sz w:val="20"/>
          <w:szCs w:val="20"/>
        </w:rPr>
        <w:t>37-716 ORŁY</w:t>
      </w:r>
      <w:bookmarkStart w:id="0" w:name="_GoBack"/>
      <w:bookmarkEnd w:id="0"/>
    </w:p>
    <w:p w:rsidR="00E91B47" w:rsidRPr="00E91B47" w:rsidRDefault="00E91B47" w:rsidP="00E91B47">
      <w:pPr>
        <w:shd w:val="clear" w:color="auto" w:fill="FFFFFF" w:themeFill="background1"/>
        <w:suppressAutoHyphens/>
        <w:rPr>
          <w:rFonts w:eastAsia="Calibri"/>
          <w:sz w:val="20"/>
          <w:szCs w:val="20"/>
          <w:lang w:eastAsia="zh-CN"/>
        </w:rPr>
      </w:pPr>
    </w:p>
    <w:p w:rsidR="00E91B47" w:rsidRDefault="00E91B47" w:rsidP="00E91B47">
      <w:pPr>
        <w:shd w:val="clear" w:color="auto" w:fill="FFFFFF" w:themeFill="background1"/>
        <w:suppressAutoHyphens/>
        <w:rPr>
          <w:rFonts w:eastAsia="Calibri"/>
          <w:sz w:val="20"/>
          <w:szCs w:val="20"/>
          <w:lang w:eastAsia="zh-CN"/>
        </w:rPr>
      </w:pPr>
    </w:p>
    <w:p w:rsidR="00766C47" w:rsidRPr="00E91B47" w:rsidRDefault="00766C47" w:rsidP="00E91B47">
      <w:pPr>
        <w:shd w:val="clear" w:color="auto" w:fill="FFFFFF" w:themeFill="background1"/>
        <w:suppressAutoHyphens/>
        <w:rPr>
          <w:rFonts w:eastAsia="Calibri"/>
          <w:sz w:val="20"/>
          <w:szCs w:val="20"/>
          <w:lang w:eastAsia="zh-CN"/>
        </w:rPr>
      </w:pPr>
    </w:p>
    <w:p w:rsidR="00E91B47" w:rsidRPr="00E91B47" w:rsidRDefault="00E91B47" w:rsidP="00E91B47">
      <w:pPr>
        <w:shd w:val="clear" w:color="auto" w:fill="FFFFFF" w:themeFill="background1"/>
        <w:suppressAutoHyphens/>
        <w:rPr>
          <w:rFonts w:eastAsia="Calibri"/>
          <w:sz w:val="20"/>
          <w:szCs w:val="20"/>
          <w:lang w:eastAsia="zh-CN"/>
        </w:rPr>
      </w:pPr>
      <w:r w:rsidRPr="00E91B47">
        <w:rPr>
          <w:rFonts w:eastAsia="Calibri"/>
          <w:sz w:val="20"/>
          <w:szCs w:val="20"/>
          <w:lang w:eastAsia="zh-CN"/>
        </w:rPr>
        <w:t>……………………………………………………</w:t>
      </w:r>
    </w:p>
    <w:p w:rsidR="00E91B47" w:rsidRPr="00E91B47" w:rsidRDefault="00E91B47" w:rsidP="00E91B47">
      <w:pPr>
        <w:shd w:val="clear" w:color="auto" w:fill="FFFFFF" w:themeFill="background1"/>
        <w:suppressAutoHyphens/>
        <w:rPr>
          <w:rFonts w:eastAsia="Calibri"/>
          <w:sz w:val="20"/>
          <w:szCs w:val="20"/>
          <w:lang w:eastAsia="zh-CN"/>
        </w:rPr>
      </w:pPr>
      <w:r w:rsidRPr="00E91B47">
        <w:rPr>
          <w:rFonts w:eastAsia="Calibri"/>
          <w:sz w:val="20"/>
          <w:szCs w:val="20"/>
          <w:lang w:eastAsia="zh-CN"/>
        </w:rPr>
        <w:t>…………………………………………………...</w:t>
      </w:r>
    </w:p>
    <w:p w:rsidR="00E91B47" w:rsidRPr="00E91B47" w:rsidRDefault="00E91B47" w:rsidP="00E91B47">
      <w:pPr>
        <w:shd w:val="clear" w:color="auto" w:fill="FFFFFF" w:themeFill="background1"/>
        <w:suppressAutoHyphens/>
        <w:ind w:right="5953"/>
        <w:rPr>
          <w:rFonts w:eastAsia="Calibri"/>
          <w:iCs/>
          <w:sz w:val="16"/>
          <w:szCs w:val="16"/>
          <w:lang w:eastAsia="zh-CN"/>
        </w:rPr>
      </w:pPr>
      <w:r w:rsidRPr="00E91B47">
        <w:rPr>
          <w:rFonts w:eastAsia="Calibri"/>
          <w:iCs/>
          <w:sz w:val="16"/>
          <w:szCs w:val="16"/>
          <w:lang w:eastAsia="zh-CN"/>
        </w:rPr>
        <w:t>(pełna nazwa/firma, adres, wykonawcy w zależności od podmiotu: NIP/PESEL, KRS/</w:t>
      </w:r>
      <w:proofErr w:type="spellStart"/>
      <w:r w:rsidRPr="00E91B47">
        <w:rPr>
          <w:rFonts w:eastAsia="Calibri"/>
          <w:iCs/>
          <w:sz w:val="16"/>
          <w:szCs w:val="16"/>
          <w:lang w:eastAsia="zh-CN"/>
        </w:rPr>
        <w:t>CEiDG</w:t>
      </w:r>
      <w:proofErr w:type="spellEnd"/>
      <w:r w:rsidRPr="00E91B47">
        <w:rPr>
          <w:rFonts w:eastAsia="Calibri"/>
          <w:iCs/>
          <w:sz w:val="16"/>
          <w:szCs w:val="16"/>
          <w:lang w:eastAsia="zh-CN"/>
        </w:rPr>
        <w:t>)</w:t>
      </w:r>
    </w:p>
    <w:p w:rsidR="00E91B47" w:rsidRPr="00E91B47" w:rsidRDefault="00E91B47" w:rsidP="00E91B47">
      <w:pPr>
        <w:shd w:val="clear" w:color="auto" w:fill="FFFFFF" w:themeFill="background1"/>
        <w:suppressAutoHyphens/>
        <w:rPr>
          <w:rFonts w:eastAsia="Calibri"/>
          <w:sz w:val="20"/>
          <w:szCs w:val="20"/>
          <w:lang w:eastAsia="zh-CN"/>
        </w:rPr>
      </w:pPr>
      <w:r w:rsidRPr="00E91B47">
        <w:rPr>
          <w:rFonts w:eastAsia="Calibri"/>
          <w:sz w:val="20"/>
          <w:szCs w:val="20"/>
          <w:lang w:eastAsia="zh-CN"/>
        </w:rPr>
        <w:t>reprezentowany przez:</w:t>
      </w:r>
    </w:p>
    <w:p w:rsidR="00E91B47" w:rsidRPr="00E91B47" w:rsidRDefault="00E91B47" w:rsidP="00E91B47">
      <w:pPr>
        <w:shd w:val="clear" w:color="auto" w:fill="FFFFFF" w:themeFill="background1"/>
        <w:suppressAutoHyphens/>
        <w:ind w:right="5954"/>
        <w:rPr>
          <w:rFonts w:eastAsia="Calibri"/>
          <w:sz w:val="20"/>
          <w:szCs w:val="20"/>
          <w:u w:val="single"/>
          <w:lang w:eastAsia="zh-CN"/>
        </w:rPr>
      </w:pPr>
    </w:p>
    <w:p w:rsidR="00E91B47" w:rsidRPr="00E91B47" w:rsidRDefault="00E91B47" w:rsidP="00E91B47">
      <w:pPr>
        <w:shd w:val="clear" w:color="auto" w:fill="FFFFFF" w:themeFill="background1"/>
        <w:suppressAutoHyphens/>
        <w:ind w:right="5954"/>
        <w:rPr>
          <w:rFonts w:eastAsia="Calibri"/>
          <w:sz w:val="20"/>
          <w:szCs w:val="20"/>
          <w:lang w:eastAsia="zh-CN"/>
        </w:rPr>
      </w:pPr>
      <w:r w:rsidRPr="00E91B47">
        <w:rPr>
          <w:rFonts w:eastAsia="Calibri"/>
          <w:sz w:val="20"/>
          <w:szCs w:val="20"/>
          <w:lang w:eastAsia="zh-CN"/>
        </w:rPr>
        <w:t>………………………………………</w:t>
      </w:r>
    </w:p>
    <w:p w:rsidR="00E91B47" w:rsidRPr="00E91B47" w:rsidRDefault="00E91B47" w:rsidP="00E91B47">
      <w:pPr>
        <w:shd w:val="clear" w:color="auto" w:fill="FFFFFF" w:themeFill="background1"/>
        <w:suppressAutoHyphens/>
        <w:ind w:right="5953"/>
        <w:rPr>
          <w:rFonts w:eastAsia="Calibri"/>
          <w:iCs/>
          <w:sz w:val="16"/>
          <w:szCs w:val="16"/>
          <w:lang w:eastAsia="zh-CN"/>
        </w:rPr>
      </w:pPr>
      <w:r w:rsidRPr="00E91B47">
        <w:rPr>
          <w:rFonts w:eastAsia="Calibri"/>
          <w:iCs/>
          <w:sz w:val="16"/>
          <w:szCs w:val="16"/>
          <w:lang w:eastAsia="zh-CN"/>
        </w:rPr>
        <w:t>(imię, nazwisko, stanowisko/podstawa do reprezentacji)</w:t>
      </w:r>
    </w:p>
    <w:p w:rsidR="00E91B47" w:rsidRPr="00E91B47" w:rsidRDefault="00E91B47" w:rsidP="00E91B47">
      <w:pPr>
        <w:shd w:val="clear" w:color="auto" w:fill="FFFFFF" w:themeFill="background1"/>
        <w:suppressAutoHyphens/>
        <w:rPr>
          <w:rFonts w:eastAsia="Calibri"/>
          <w:sz w:val="20"/>
          <w:szCs w:val="20"/>
          <w:lang w:eastAsia="zh-CN"/>
        </w:rPr>
      </w:pPr>
    </w:p>
    <w:p w:rsidR="00E91B47" w:rsidRPr="00E91B47" w:rsidRDefault="00E91B47" w:rsidP="00E91B47">
      <w:pPr>
        <w:shd w:val="clear" w:color="auto" w:fill="FFFFFF" w:themeFill="background1"/>
        <w:suppressAutoHyphens/>
        <w:rPr>
          <w:rFonts w:eastAsia="Calibri"/>
          <w:sz w:val="20"/>
          <w:szCs w:val="20"/>
          <w:lang w:eastAsia="zh-CN"/>
        </w:rPr>
      </w:pPr>
    </w:p>
    <w:p w:rsidR="00E91B47" w:rsidRPr="00E91B47" w:rsidRDefault="00E91B47" w:rsidP="00E91B47">
      <w:pPr>
        <w:shd w:val="clear" w:color="auto" w:fill="FFFFFF" w:themeFill="background1"/>
        <w:suppressAutoHyphens/>
        <w:rPr>
          <w:rFonts w:eastAsia="Calibri"/>
          <w:sz w:val="20"/>
          <w:szCs w:val="20"/>
          <w:lang w:eastAsia="zh-CN"/>
        </w:rPr>
      </w:pPr>
    </w:p>
    <w:p w:rsidR="00E91B47" w:rsidRPr="00E91B47" w:rsidRDefault="00E91B47" w:rsidP="00E91B47">
      <w:pPr>
        <w:shd w:val="clear" w:color="auto" w:fill="FFFFFF" w:themeFill="background1"/>
        <w:suppressAutoHyphens/>
        <w:rPr>
          <w:rFonts w:eastAsia="Calibri"/>
          <w:sz w:val="20"/>
          <w:szCs w:val="20"/>
          <w:lang w:eastAsia="zh-CN"/>
        </w:rPr>
      </w:pPr>
    </w:p>
    <w:p w:rsidR="00E91B47" w:rsidRPr="00E91B47" w:rsidRDefault="00E91B47" w:rsidP="00E91B47">
      <w:pPr>
        <w:shd w:val="clear" w:color="auto" w:fill="FFFFFF" w:themeFill="background1"/>
        <w:suppressAutoHyphens/>
        <w:jc w:val="center"/>
        <w:rPr>
          <w:rFonts w:eastAsia="Calibri"/>
          <w:b/>
          <w:sz w:val="20"/>
          <w:szCs w:val="20"/>
          <w:lang w:eastAsia="zh-CN"/>
        </w:rPr>
      </w:pPr>
      <w:r w:rsidRPr="00E91B47">
        <w:rPr>
          <w:rFonts w:eastAsia="Calibri"/>
          <w:b/>
          <w:sz w:val="20"/>
          <w:szCs w:val="20"/>
          <w:lang w:eastAsia="zh-CN"/>
        </w:rPr>
        <w:t>OŚWIADCZENIE WYKONAWCY</w:t>
      </w:r>
    </w:p>
    <w:p w:rsidR="00E91B47" w:rsidRPr="00E91B47" w:rsidRDefault="00E91B47" w:rsidP="00E91B47">
      <w:pPr>
        <w:shd w:val="clear" w:color="auto" w:fill="FFFFFF" w:themeFill="background1"/>
        <w:suppressAutoHyphens/>
        <w:jc w:val="center"/>
        <w:rPr>
          <w:rFonts w:eastAsia="Calibri"/>
          <w:b/>
          <w:sz w:val="20"/>
          <w:szCs w:val="20"/>
          <w:lang w:eastAsia="zh-CN"/>
        </w:rPr>
      </w:pPr>
      <w:r w:rsidRPr="00E91B47">
        <w:rPr>
          <w:rFonts w:eastAsia="Calibri"/>
          <w:b/>
          <w:sz w:val="20"/>
          <w:szCs w:val="20"/>
          <w:lang w:eastAsia="zh-CN"/>
        </w:rPr>
        <w:t>składane na podstawie art. 125 ust. 1  ustawy Prawo zamówień publicznych</w:t>
      </w:r>
    </w:p>
    <w:p w:rsidR="00E91B47" w:rsidRPr="00E91B47" w:rsidRDefault="00E91B47" w:rsidP="00E91B47">
      <w:pPr>
        <w:shd w:val="clear" w:color="auto" w:fill="FFFFFF" w:themeFill="background1"/>
        <w:suppressAutoHyphens/>
        <w:jc w:val="center"/>
        <w:rPr>
          <w:rFonts w:eastAsia="Calibri"/>
          <w:b/>
          <w:sz w:val="20"/>
          <w:szCs w:val="20"/>
          <w:lang w:eastAsia="zh-CN"/>
        </w:rPr>
      </w:pPr>
      <w:r w:rsidRPr="00E91B47">
        <w:rPr>
          <w:rFonts w:eastAsia="Calibri"/>
          <w:b/>
          <w:sz w:val="20"/>
          <w:szCs w:val="20"/>
          <w:lang w:eastAsia="zh-CN"/>
        </w:rPr>
        <w:t>DOTYCZĄCE PRZESŁANEK WYKLUCZENIA Z POSTĘPOWANIA</w:t>
      </w:r>
    </w:p>
    <w:p w:rsidR="00E91B47" w:rsidRDefault="00E91B47" w:rsidP="00E91B47">
      <w:pPr>
        <w:shd w:val="clear" w:color="auto" w:fill="FFFFFF" w:themeFill="background1"/>
        <w:suppressAutoHyphens/>
        <w:rPr>
          <w:rFonts w:eastAsia="Calibri"/>
          <w:sz w:val="20"/>
          <w:szCs w:val="20"/>
          <w:lang w:eastAsia="zh-CN"/>
        </w:rPr>
      </w:pPr>
    </w:p>
    <w:p w:rsidR="00E91B47" w:rsidRPr="00E91B47" w:rsidRDefault="00E91B47" w:rsidP="00E91B47">
      <w:pPr>
        <w:shd w:val="clear" w:color="auto" w:fill="FFFFFF" w:themeFill="background1"/>
        <w:suppressAutoHyphens/>
        <w:rPr>
          <w:rFonts w:eastAsia="Calibri"/>
          <w:sz w:val="20"/>
          <w:szCs w:val="20"/>
          <w:lang w:eastAsia="zh-CN"/>
        </w:rPr>
      </w:pPr>
    </w:p>
    <w:p w:rsidR="00E91B47" w:rsidRPr="00E91B47" w:rsidRDefault="00E91B47" w:rsidP="00E91B47">
      <w:pPr>
        <w:jc w:val="both"/>
        <w:rPr>
          <w:b/>
          <w:sz w:val="20"/>
          <w:szCs w:val="20"/>
        </w:rPr>
      </w:pPr>
      <w:r w:rsidRPr="00E91B47">
        <w:rPr>
          <w:rFonts w:eastAsia="Calibri"/>
          <w:sz w:val="20"/>
          <w:szCs w:val="20"/>
          <w:lang w:eastAsia="zh-CN"/>
        </w:rPr>
        <w:t xml:space="preserve">Na potrzeby postępowania o udzielenie zamówienia publicznego na wykonanie zadania  pn.: </w:t>
      </w:r>
      <w:r w:rsidRPr="00E91B47">
        <w:rPr>
          <w:rFonts w:eastAsiaTheme="majorEastAsia"/>
          <w:bCs/>
          <w:color w:val="000000" w:themeColor="text1"/>
          <w:sz w:val="20"/>
          <w:szCs w:val="20"/>
          <w:lang w:eastAsia="en-US"/>
        </w:rPr>
        <w:t>„</w:t>
      </w:r>
      <w:r w:rsidRPr="00E91B47">
        <w:rPr>
          <w:color w:val="000000" w:themeColor="text1"/>
          <w:sz w:val="20"/>
          <w:szCs w:val="20"/>
          <w:u w:val="single"/>
        </w:rPr>
        <w:t>Przeciwdziałanie zagrożeniom poprzez zakup średniego samochodu ratowniczo-gaśniczego dla jednostki Ochotniczej Straży Pożarnej w Orłach w Gminie Orły</w:t>
      </w:r>
      <w:r w:rsidRPr="00E91B47">
        <w:rPr>
          <w:rFonts w:eastAsiaTheme="majorEastAsia"/>
          <w:bCs/>
          <w:color w:val="000000" w:themeColor="text1"/>
          <w:sz w:val="20"/>
          <w:szCs w:val="20"/>
          <w:lang w:eastAsia="en-US"/>
        </w:rPr>
        <w:t>”</w:t>
      </w:r>
      <w:r w:rsidRPr="00E91B47">
        <w:rPr>
          <w:rFonts w:eastAsia="Calibri"/>
          <w:sz w:val="20"/>
          <w:szCs w:val="20"/>
          <w:lang w:eastAsia="zh-CN"/>
        </w:rPr>
        <w:t xml:space="preserve">  prowadzonego przez </w:t>
      </w:r>
      <w:r w:rsidRPr="00E91B47">
        <w:rPr>
          <w:sz w:val="20"/>
          <w:szCs w:val="20"/>
        </w:rPr>
        <w:t>GMONĘ ORŁY</w:t>
      </w:r>
    </w:p>
    <w:p w:rsidR="00E91B47" w:rsidRPr="00E91B47" w:rsidRDefault="00E91B47" w:rsidP="00E91B47">
      <w:pPr>
        <w:shd w:val="clear" w:color="auto" w:fill="FFFFFF" w:themeFill="background1"/>
        <w:suppressAutoHyphens/>
        <w:jc w:val="center"/>
        <w:rPr>
          <w:rFonts w:eastAsia="Calibri"/>
          <w:sz w:val="20"/>
          <w:szCs w:val="20"/>
          <w:lang w:eastAsia="zh-CN"/>
        </w:rPr>
      </w:pPr>
      <w:r w:rsidRPr="00E91B47">
        <w:rPr>
          <w:rFonts w:eastAsia="Calibri"/>
          <w:b/>
          <w:sz w:val="20"/>
          <w:szCs w:val="20"/>
          <w:lang w:eastAsia="zh-CN"/>
        </w:rPr>
        <w:t>oświadczam, co następuje:</w:t>
      </w:r>
    </w:p>
    <w:p w:rsidR="00E91B47" w:rsidRDefault="00E91B47" w:rsidP="00766C47">
      <w:pPr>
        <w:shd w:val="clear" w:color="auto" w:fill="FFFFFF" w:themeFill="background1"/>
        <w:suppressAutoHyphens/>
        <w:rPr>
          <w:rFonts w:eastAsia="Calibri"/>
          <w:sz w:val="20"/>
          <w:szCs w:val="20"/>
          <w:lang w:eastAsia="zh-CN"/>
        </w:rPr>
      </w:pPr>
    </w:p>
    <w:p w:rsidR="00766C47" w:rsidRPr="00E91B47" w:rsidRDefault="00766C47" w:rsidP="00766C47">
      <w:pPr>
        <w:shd w:val="clear" w:color="auto" w:fill="FFFFFF" w:themeFill="background1"/>
        <w:suppressAutoHyphens/>
        <w:rPr>
          <w:rFonts w:eastAsia="Calibri"/>
          <w:sz w:val="20"/>
          <w:szCs w:val="20"/>
          <w:lang w:eastAsia="zh-CN"/>
        </w:rPr>
      </w:pPr>
    </w:p>
    <w:p w:rsidR="00E91B47" w:rsidRPr="00E91B47" w:rsidRDefault="00E91B47" w:rsidP="00E91B47">
      <w:pPr>
        <w:shd w:val="clear" w:color="auto" w:fill="FFFFFF" w:themeFill="background1"/>
        <w:suppressAutoHyphens/>
        <w:rPr>
          <w:rFonts w:eastAsia="Calibri"/>
          <w:sz w:val="20"/>
          <w:szCs w:val="20"/>
          <w:lang w:eastAsia="zh-CN"/>
        </w:rPr>
      </w:pPr>
      <w:r w:rsidRPr="00E91B47">
        <w:rPr>
          <w:rFonts w:eastAsia="Calibri"/>
          <w:b/>
          <w:sz w:val="20"/>
          <w:szCs w:val="20"/>
          <w:lang w:eastAsia="zh-CN"/>
        </w:rPr>
        <w:t>OŚWIADCZENIA DOTYCZĄCE WYKONAWCY:</w:t>
      </w:r>
    </w:p>
    <w:p w:rsidR="00E91B47" w:rsidRPr="00E91B47" w:rsidRDefault="00E91B47" w:rsidP="00E91B47">
      <w:pPr>
        <w:pStyle w:val="Akapitzlist"/>
        <w:numPr>
          <w:ilvl w:val="0"/>
          <w:numId w:val="1"/>
        </w:numPr>
        <w:shd w:val="clear" w:color="auto" w:fill="FFFFFF" w:themeFill="background1"/>
        <w:suppressAutoHyphens/>
        <w:ind w:left="284" w:hanging="283"/>
        <w:jc w:val="both"/>
        <w:rPr>
          <w:rFonts w:eastAsia="Calibri"/>
          <w:sz w:val="20"/>
          <w:szCs w:val="20"/>
          <w:lang w:eastAsia="zh-CN"/>
        </w:rPr>
      </w:pPr>
      <w:r w:rsidRPr="00E91B47">
        <w:rPr>
          <w:rFonts w:eastAsia="Calibri"/>
          <w:sz w:val="20"/>
          <w:szCs w:val="20"/>
          <w:lang w:eastAsia="zh-CN"/>
        </w:rPr>
        <w:t xml:space="preserve">oświadczam, że nie podlegam wykluczeniu z postępowania na podstawie art. 108 ust 1 pkt 1-6 ustawy </w:t>
      </w:r>
      <w:proofErr w:type="spellStart"/>
      <w:r w:rsidRPr="00E91B47">
        <w:rPr>
          <w:rFonts w:eastAsia="Calibri"/>
          <w:sz w:val="20"/>
          <w:szCs w:val="20"/>
          <w:lang w:eastAsia="zh-CN"/>
        </w:rPr>
        <w:t>Pzp</w:t>
      </w:r>
      <w:proofErr w:type="spellEnd"/>
      <w:r w:rsidRPr="00E91B47">
        <w:rPr>
          <w:rFonts w:eastAsia="Calibri"/>
          <w:sz w:val="20"/>
          <w:szCs w:val="20"/>
          <w:lang w:eastAsia="zh-CN"/>
        </w:rPr>
        <w:t>,</w:t>
      </w:r>
    </w:p>
    <w:p w:rsidR="00E91B47" w:rsidRPr="00E91B47" w:rsidRDefault="00E91B47" w:rsidP="00E91B47">
      <w:pPr>
        <w:pStyle w:val="Akapitzlist"/>
        <w:numPr>
          <w:ilvl w:val="0"/>
          <w:numId w:val="1"/>
        </w:numPr>
        <w:shd w:val="clear" w:color="auto" w:fill="FFFFFF" w:themeFill="background1"/>
        <w:suppressAutoHyphens/>
        <w:ind w:left="284" w:hanging="283"/>
        <w:jc w:val="both"/>
        <w:rPr>
          <w:rFonts w:eastAsia="Calibri"/>
          <w:sz w:val="20"/>
          <w:szCs w:val="20"/>
          <w:lang w:eastAsia="zh-CN"/>
        </w:rPr>
      </w:pPr>
      <w:r w:rsidRPr="00E91B47">
        <w:rPr>
          <w:rFonts w:eastAsia="Calibri"/>
          <w:sz w:val="20"/>
          <w:szCs w:val="20"/>
          <w:lang w:eastAsia="zh-CN"/>
        </w:rPr>
        <w:t xml:space="preserve">oświadczam, że nie podlegam wykluczeniu z postępowania na podstawie art. 7 ust. 1 ustawy </w:t>
      </w:r>
      <w:r w:rsidRPr="00E91B47">
        <w:rPr>
          <w:rFonts w:eastAsia="Calibri"/>
          <w:sz w:val="20"/>
          <w:szCs w:val="20"/>
          <w:lang w:eastAsia="zh-CN"/>
        </w:rPr>
        <w:br/>
      </w:r>
      <w:r w:rsidRPr="00E91B47">
        <w:rPr>
          <w:color w:val="000000" w:themeColor="text1"/>
          <w:sz w:val="20"/>
          <w:szCs w:val="20"/>
          <w:lang w:eastAsia="en-US"/>
        </w:rPr>
        <w:t xml:space="preserve">z dnia 13 kwietnia 2022 r. </w:t>
      </w:r>
      <w:r w:rsidRPr="00E91B47">
        <w:rPr>
          <w:bCs/>
          <w:sz w:val="20"/>
          <w:szCs w:val="20"/>
        </w:rPr>
        <w:t>o szczególnych rozwiązaniach w zakresie przeciwdziałania wspieraniu agresji na Ukrainę oraz służących ochronie bezpieczeństwa narodowego;</w:t>
      </w:r>
    </w:p>
    <w:p w:rsidR="00E91B47" w:rsidRPr="00E91B47" w:rsidRDefault="00E91B47" w:rsidP="00E91B47">
      <w:pPr>
        <w:shd w:val="clear" w:color="auto" w:fill="FFFFFF" w:themeFill="background1"/>
        <w:suppressAutoHyphens/>
        <w:rPr>
          <w:rFonts w:eastAsia="Calibri"/>
          <w:iCs/>
          <w:sz w:val="20"/>
          <w:szCs w:val="20"/>
          <w:lang w:eastAsia="zh-CN"/>
        </w:rPr>
      </w:pPr>
    </w:p>
    <w:p w:rsidR="00E91B47" w:rsidRPr="00E91B47" w:rsidRDefault="00E91B47" w:rsidP="00E91B47">
      <w:pPr>
        <w:shd w:val="clear" w:color="auto" w:fill="FFFFFF" w:themeFill="background1"/>
        <w:suppressAutoHyphens/>
        <w:rPr>
          <w:rFonts w:eastAsia="Calibri"/>
          <w:sz w:val="20"/>
          <w:szCs w:val="20"/>
          <w:lang w:eastAsia="zh-CN"/>
        </w:rPr>
      </w:pPr>
      <w:r w:rsidRPr="00E91B47">
        <w:rPr>
          <w:rFonts w:eastAsia="Calibri"/>
          <w:sz w:val="20"/>
          <w:szCs w:val="20"/>
          <w:lang w:eastAsia="zh-CN"/>
        </w:rPr>
        <w:t xml:space="preserve">Oświadczam, że zachodzą w stosunku do mnie podstawy wykluczenia z postępowania na podstawie art. … ustawy </w:t>
      </w:r>
      <w:proofErr w:type="spellStart"/>
      <w:r w:rsidRPr="00E91B47">
        <w:rPr>
          <w:rFonts w:eastAsia="Calibri"/>
          <w:sz w:val="20"/>
          <w:szCs w:val="20"/>
          <w:lang w:eastAsia="zh-CN"/>
        </w:rPr>
        <w:t>Pzp</w:t>
      </w:r>
      <w:proofErr w:type="spellEnd"/>
      <w:r w:rsidRPr="00E91B47">
        <w:rPr>
          <w:rFonts w:eastAsia="Calibri"/>
          <w:sz w:val="20"/>
          <w:szCs w:val="20"/>
          <w:lang w:eastAsia="zh-CN"/>
        </w:rPr>
        <w:t xml:space="preserve"> (</w:t>
      </w:r>
      <w:r w:rsidRPr="00E91B47">
        <w:rPr>
          <w:rFonts w:eastAsia="Calibri"/>
          <w:sz w:val="16"/>
          <w:szCs w:val="16"/>
          <w:lang w:eastAsia="zh-CN"/>
        </w:rPr>
        <w:t xml:space="preserve">podać mającą zastosowanie podstawę wykluczenia spośród wymienionych </w:t>
      </w:r>
      <w:r w:rsidRPr="00E91B47">
        <w:rPr>
          <w:rFonts w:eastAsia="Calibri"/>
          <w:sz w:val="16"/>
          <w:szCs w:val="16"/>
          <w:lang w:eastAsia="zh-CN"/>
        </w:rPr>
        <w:br/>
        <w:t xml:space="preserve">w art. 108 ust. 1 pkt 1, 2, 5 ustawy </w:t>
      </w:r>
      <w:proofErr w:type="spellStart"/>
      <w:r w:rsidRPr="00E91B47">
        <w:rPr>
          <w:rFonts w:eastAsia="Calibri"/>
          <w:sz w:val="16"/>
          <w:szCs w:val="16"/>
          <w:lang w:eastAsia="zh-CN"/>
        </w:rPr>
        <w:t>Pzp</w:t>
      </w:r>
      <w:proofErr w:type="spellEnd"/>
      <w:r w:rsidRPr="00E91B47">
        <w:rPr>
          <w:rFonts w:eastAsia="Calibri"/>
          <w:sz w:val="16"/>
          <w:szCs w:val="16"/>
          <w:lang w:eastAsia="zh-CN"/>
        </w:rPr>
        <w:t>)</w:t>
      </w:r>
      <w:r w:rsidRPr="00E91B47">
        <w:rPr>
          <w:rFonts w:eastAsia="Calibri"/>
          <w:sz w:val="20"/>
          <w:szCs w:val="20"/>
          <w:lang w:eastAsia="zh-CN"/>
        </w:rPr>
        <w:t xml:space="preserve">. Jednocześnie oświadczam, że w związku z ww. okolicznością, na podstawie art. 110 ust. 2 ustawy </w:t>
      </w:r>
      <w:proofErr w:type="spellStart"/>
      <w:r w:rsidRPr="00E91B47">
        <w:rPr>
          <w:rFonts w:eastAsia="Calibri"/>
          <w:sz w:val="20"/>
          <w:szCs w:val="20"/>
          <w:lang w:eastAsia="zh-CN"/>
        </w:rPr>
        <w:t>Pzp</w:t>
      </w:r>
      <w:proofErr w:type="spellEnd"/>
      <w:r w:rsidRPr="00E91B47">
        <w:rPr>
          <w:rFonts w:eastAsia="Calibri"/>
          <w:sz w:val="20"/>
          <w:szCs w:val="20"/>
          <w:lang w:eastAsia="zh-CN"/>
        </w:rPr>
        <w:t xml:space="preserve"> podjąłem następujące środki naprawcze </w:t>
      </w:r>
      <w:r w:rsidRPr="00E91B47">
        <w:rPr>
          <w:rFonts w:eastAsia="Calibri"/>
          <w:b/>
          <w:sz w:val="32"/>
          <w:szCs w:val="32"/>
          <w:vertAlign w:val="superscript"/>
          <w:lang w:eastAsia="zh-CN"/>
        </w:rPr>
        <w:t>*</w:t>
      </w:r>
      <w:r w:rsidRPr="00E91B47">
        <w:rPr>
          <w:rFonts w:eastAsia="Calibri"/>
          <w:sz w:val="20"/>
          <w:szCs w:val="20"/>
          <w:lang w:eastAsia="zh-CN"/>
        </w:rPr>
        <w:t>: …</w:t>
      </w:r>
    </w:p>
    <w:p w:rsidR="00E91B47" w:rsidRPr="00766C47" w:rsidRDefault="00E91B47" w:rsidP="00E91B47">
      <w:pPr>
        <w:shd w:val="clear" w:color="auto" w:fill="FFFFFF" w:themeFill="background1"/>
        <w:suppressAutoHyphens/>
        <w:rPr>
          <w:rFonts w:eastAsia="Calibri"/>
          <w:iCs/>
          <w:sz w:val="16"/>
          <w:szCs w:val="16"/>
          <w:lang w:eastAsia="zh-CN"/>
        </w:rPr>
      </w:pPr>
      <w:r w:rsidRPr="00E91B47">
        <w:rPr>
          <w:rFonts w:eastAsia="Calibri"/>
          <w:b/>
          <w:sz w:val="32"/>
          <w:szCs w:val="32"/>
          <w:vertAlign w:val="superscript"/>
          <w:lang w:eastAsia="zh-CN"/>
        </w:rPr>
        <w:t>*</w:t>
      </w:r>
      <w:r w:rsidRPr="00E91B47">
        <w:rPr>
          <w:rFonts w:eastAsia="Calibri"/>
          <w:sz w:val="16"/>
          <w:szCs w:val="16"/>
          <w:lang w:eastAsia="zh-CN"/>
        </w:rPr>
        <w:t xml:space="preserve"> uzupełnić, jeżeli dotyczy.</w:t>
      </w:r>
    </w:p>
    <w:p w:rsidR="00E91B47" w:rsidRPr="00E91B47" w:rsidRDefault="00E91B47" w:rsidP="00E91B47">
      <w:pPr>
        <w:shd w:val="clear" w:color="auto" w:fill="FFFFFF" w:themeFill="background1"/>
        <w:suppressAutoHyphens/>
        <w:rPr>
          <w:rFonts w:eastAsia="Calibri"/>
          <w:iCs/>
          <w:sz w:val="18"/>
          <w:szCs w:val="18"/>
          <w:lang w:eastAsia="zh-CN"/>
        </w:rPr>
      </w:pPr>
      <w:r w:rsidRPr="00E91B47">
        <w:rPr>
          <w:rFonts w:eastAsia="Calibri"/>
          <w:iCs/>
          <w:sz w:val="18"/>
          <w:szCs w:val="18"/>
          <w:lang w:eastAsia="zh-CN"/>
        </w:rPr>
        <w:t xml:space="preserve">[UWAGA: zastosować tylko wtedy, gdy zamawiający przewidział możliwość, o której mowa w art. 462 ust. 5 ustawy </w:t>
      </w:r>
      <w:proofErr w:type="spellStart"/>
      <w:r w:rsidRPr="00E91B47">
        <w:rPr>
          <w:rFonts w:eastAsia="Calibri"/>
          <w:iCs/>
          <w:sz w:val="18"/>
          <w:szCs w:val="18"/>
          <w:lang w:eastAsia="zh-CN"/>
        </w:rPr>
        <w:t>Pzp</w:t>
      </w:r>
      <w:proofErr w:type="spellEnd"/>
      <w:r w:rsidRPr="00E91B47">
        <w:rPr>
          <w:rFonts w:eastAsia="Calibri"/>
          <w:iCs/>
          <w:sz w:val="18"/>
          <w:szCs w:val="18"/>
          <w:lang w:eastAsia="zh-CN"/>
        </w:rPr>
        <w:t>]</w:t>
      </w:r>
    </w:p>
    <w:p w:rsidR="00E91B47" w:rsidRPr="00E91B47" w:rsidRDefault="00E91B47" w:rsidP="00E91B47">
      <w:pPr>
        <w:shd w:val="clear" w:color="auto" w:fill="FFFFFF" w:themeFill="background1"/>
        <w:suppressAutoHyphens/>
        <w:rPr>
          <w:rFonts w:eastAsia="Calibri"/>
          <w:sz w:val="20"/>
          <w:szCs w:val="20"/>
          <w:lang w:eastAsia="zh-CN"/>
        </w:rPr>
      </w:pPr>
    </w:p>
    <w:p w:rsidR="00E91B47" w:rsidRPr="00E91B47" w:rsidRDefault="00E91B47" w:rsidP="00E91B47">
      <w:pPr>
        <w:shd w:val="clear" w:color="auto" w:fill="FFFFFF" w:themeFill="background1"/>
        <w:suppressAutoHyphens/>
        <w:rPr>
          <w:rFonts w:eastAsia="Calibri"/>
          <w:sz w:val="20"/>
          <w:szCs w:val="20"/>
          <w:lang w:eastAsia="zh-CN"/>
        </w:rPr>
      </w:pPr>
    </w:p>
    <w:p w:rsidR="00E91B47" w:rsidRPr="00E91B47" w:rsidRDefault="00E91B47" w:rsidP="00E91B47">
      <w:pPr>
        <w:shd w:val="clear" w:color="auto" w:fill="FFFFFF" w:themeFill="background1"/>
        <w:suppressAutoHyphens/>
        <w:rPr>
          <w:rFonts w:eastAsia="Calibri"/>
          <w:sz w:val="20"/>
          <w:szCs w:val="20"/>
          <w:lang w:eastAsia="zh-CN"/>
        </w:rPr>
      </w:pPr>
      <w:r w:rsidRPr="00E91B47">
        <w:rPr>
          <w:rFonts w:eastAsia="Calibri"/>
          <w:b/>
          <w:sz w:val="20"/>
          <w:szCs w:val="20"/>
          <w:lang w:eastAsia="zh-CN"/>
        </w:rPr>
        <w:t>OŚWIADCZENIE DOTYCZĄCE PODWYKONAWCY NIEBĘDĄCEGO PODMIOTEM, NA</w:t>
      </w:r>
      <w:r>
        <w:rPr>
          <w:rFonts w:eastAsia="Calibri"/>
          <w:b/>
          <w:sz w:val="20"/>
          <w:szCs w:val="20"/>
          <w:lang w:eastAsia="zh-CN"/>
        </w:rPr>
        <w:t xml:space="preserve"> </w:t>
      </w:r>
      <w:r w:rsidRPr="00E91B47">
        <w:rPr>
          <w:rFonts w:eastAsia="Calibri"/>
          <w:b/>
          <w:sz w:val="20"/>
          <w:szCs w:val="20"/>
          <w:lang w:eastAsia="zh-CN"/>
        </w:rPr>
        <w:t xml:space="preserve">KTÓREGO ZASOBY POWOŁUJE SIĘ WYKONAWCA </w:t>
      </w:r>
      <w:r w:rsidRPr="00E91B47">
        <w:rPr>
          <w:rFonts w:eastAsia="Calibri"/>
          <w:b/>
          <w:sz w:val="32"/>
          <w:szCs w:val="32"/>
          <w:vertAlign w:val="superscript"/>
          <w:lang w:eastAsia="zh-CN"/>
        </w:rPr>
        <w:t>*</w:t>
      </w:r>
      <w:r w:rsidRPr="00E91B47">
        <w:rPr>
          <w:rFonts w:eastAsia="Calibri"/>
          <w:b/>
          <w:sz w:val="20"/>
          <w:szCs w:val="20"/>
          <w:lang w:eastAsia="zh-CN"/>
        </w:rPr>
        <w:t>:</w:t>
      </w:r>
    </w:p>
    <w:p w:rsidR="00E91B47" w:rsidRPr="00E91B47" w:rsidRDefault="00E91B47" w:rsidP="00E91B47">
      <w:pPr>
        <w:shd w:val="clear" w:color="auto" w:fill="FFFFFF" w:themeFill="background1"/>
        <w:suppressAutoHyphens/>
        <w:rPr>
          <w:rFonts w:eastAsia="Calibri"/>
          <w:sz w:val="20"/>
          <w:szCs w:val="20"/>
          <w:lang w:eastAsia="zh-CN"/>
        </w:rPr>
      </w:pPr>
      <w:r w:rsidRPr="00E91B47">
        <w:rPr>
          <w:rFonts w:eastAsia="Calibri"/>
          <w:sz w:val="20"/>
          <w:szCs w:val="20"/>
          <w:lang w:eastAsia="zh-CN"/>
        </w:rPr>
        <w:t>Oświadczam, że następujący/e podmiot/y, będący/e podwykonawcą/</w:t>
      </w:r>
      <w:proofErr w:type="spellStart"/>
      <w:r w:rsidRPr="00E91B47">
        <w:rPr>
          <w:rFonts w:eastAsia="Calibri"/>
          <w:sz w:val="20"/>
          <w:szCs w:val="20"/>
          <w:lang w:eastAsia="zh-CN"/>
        </w:rPr>
        <w:t>ami</w:t>
      </w:r>
      <w:proofErr w:type="spellEnd"/>
      <w:r w:rsidRPr="00E91B47">
        <w:rPr>
          <w:rFonts w:eastAsia="Calibri"/>
          <w:sz w:val="20"/>
          <w:szCs w:val="20"/>
          <w:lang w:eastAsia="zh-CN"/>
        </w:rPr>
        <w:t xml:space="preserve">: … </w:t>
      </w:r>
      <w:r w:rsidRPr="00E91B47">
        <w:rPr>
          <w:rFonts w:eastAsia="Calibri"/>
          <w:iCs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 w:rsidRPr="00E91B47">
        <w:rPr>
          <w:rFonts w:eastAsia="Calibri"/>
          <w:iCs/>
          <w:sz w:val="16"/>
          <w:szCs w:val="16"/>
          <w:lang w:eastAsia="zh-CN"/>
        </w:rPr>
        <w:t>CEiDG</w:t>
      </w:r>
      <w:proofErr w:type="spellEnd"/>
      <w:r w:rsidRPr="00E91B47">
        <w:rPr>
          <w:rFonts w:eastAsia="Calibri"/>
          <w:iCs/>
          <w:sz w:val="16"/>
          <w:szCs w:val="16"/>
          <w:lang w:eastAsia="zh-CN"/>
        </w:rPr>
        <w:t>)</w:t>
      </w:r>
      <w:r w:rsidRPr="00E91B47">
        <w:rPr>
          <w:rFonts w:eastAsia="Calibri"/>
          <w:sz w:val="20"/>
          <w:szCs w:val="20"/>
          <w:lang w:eastAsia="zh-CN"/>
        </w:rPr>
        <w:t xml:space="preserve">, nie podlega/ą wykluczeniu </w:t>
      </w:r>
      <w:r w:rsidRPr="00E91B47">
        <w:rPr>
          <w:rFonts w:eastAsia="Calibri"/>
          <w:sz w:val="20"/>
          <w:szCs w:val="20"/>
          <w:lang w:eastAsia="zh-CN"/>
        </w:rPr>
        <w:br/>
        <w:t>z postępowania o udzielenie zamówienia.</w:t>
      </w:r>
    </w:p>
    <w:p w:rsidR="00E91B47" w:rsidRPr="00766C47" w:rsidRDefault="00E91B47" w:rsidP="00E91B47">
      <w:pPr>
        <w:shd w:val="clear" w:color="auto" w:fill="FFFFFF" w:themeFill="background1"/>
        <w:suppressAutoHyphens/>
        <w:rPr>
          <w:rFonts w:eastAsia="Calibri"/>
          <w:sz w:val="16"/>
          <w:szCs w:val="16"/>
          <w:lang w:eastAsia="zh-CN"/>
        </w:rPr>
      </w:pPr>
      <w:r w:rsidRPr="00E91B47">
        <w:rPr>
          <w:rFonts w:eastAsia="Calibri"/>
          <w:b/>
          <w:sz w:val="32"/>
          <w:szCs w:val="32"/>
          <w:vertAlign w:val="superscript"/>
          <w:lang w:eastAsia="zh-CN"/>
        </w:rPr>
        <w:t>*</w:t>
      </w:r>
      <w:r w:rsidRPr="00E91B47">
        <w:rPr>
          <w:rFonts w:eastAsia="Calibri"/>
          <w:sz w:val="16"/>
          <w:szCs w:val="16"/>
          <w:lang w:eastAsia="zh-CN"/>
        </w:rPr>
        <w:t xml:space="preserve"> uzupełnić jeżeli dotyczy</w:t>
      </w:r>
    </w:p>
    <w:p w:rsidR="00E91B47" w:rsidRPr="00E91B47" w:rsidRDefault="00E91B47" w:rsidP="00E91B47">
      <w:pPr>
        <w:shd w:val="clear" w:color="auto" w:fill="FFFFFF" w:themeFill="background1"/>
        <w:suppressAutoHyphens/>
        <w:rPr>
          <w:rFonts w:eastAsia="Calibri"/>
          <w:sz w:val="20"/>
          <w:szCs w:val="20"/>
          <w:lang w:eastAsia="zh-CN"/>
        </w:rPr>
      </w:pPr>
    </w:p>
    <w:p w:rsidR="00E91B47" w:rsidRPr="00E91B47" w:rsidRDefault="00E91B47" w:rsidP="00E91B47">
      <w:pPr>
        <w:shd w:val="clear" w:color="auto" w:fill="FFFFFF" w:themeFill="background1"/>
        <w:suppressAutoHyphens/>
        <w:rPr>
          <w:rFonts w:eastAsia="Calibri"/>
          <w:sz w:val="20"/>
          <w:szCs w:val="20"/>
          <w:lang w:eastAsia="zh-CN"/>
        </w:rPr>
      </w:pPr>
      <w:r w:rsidRPr="00E91B47">
        <w:rPr>
          <w:rFonts w:eastAsia="Calibri"/>
          <w:b/>
          <w:sz w:val="20"/>
          <w:szCs w:val="20"/>
          <w:lang w:eastAsia="zh-CN"/>
        </w:rPr>
        <w:t>OŚWIADCZENIE DOTYCZĄCE PODANYCH INFORMACJI:</w:t>
      </w:r>
    </w:p>
    <w:p w:rsidR="00E91B47" w:rsidRPr="00E91B47" w:rsidRDefault="00E91B47" w:rsidP="00E91B47">
      <w:pPr>
        <w:shd w:val="clear" w:color="auto" w:fill="FFFFFF" w:themeFill="background1"/>
        <w:suppressAutoHyphens/>
        <w:rPr>
          <w:rFonts w:eastAsia="Calibri"/>
          <w:sz w:val="20"/>
          <w:szCs w:val="20"/>
          <w:lang w:eastAsia="zh-CN"/>
        </w:rPr>
      </w:pPr>
      <w:r w:rsidRPr="00E91B47">
        <w:rPr>
          <w:rFonts w:eastAsia="Calibri"/>
          <w:sz w:val="20"/>
          <w:szCs w:val="20"/>
          <w:lang w:eastAsia="zh-CN"/>
        </w:rPr>
        <w:t xml:space="preserve">Oświadczam, że wszystkie informacje podane w powyższych oświadczeniach są aktualne i zgodne </w:t>
      </w:r>
      <w:r w:rsidRPr="00E91B47">
        <w:rPr>
          <w:rFonts w:eastAsia="Calibri"/>
          <w:sz w:val="20"/>
          <w:szCs w:val="20"/>
          <w:lang w:eastAsia="zh-CN"/>
        </w:rPr>
        <w:br/>
        <w:t>z prawdą oraz zostały przedstawione z pełną świadomością konsekwencji wprowadzenia zamawiającego w błąd przy przedstawianiu informacji.</w:t>
      </w:r>
    </w:p>
    <w:p w:rsidR="00E91B47" w:rsidRPr="00E91B47" w:rsidRDefault="00E91B47" w:rsidP="00E91B47">
      <w:pPr>
        <w:shd w:val="clear" w:color="auto" w:fill="FFFFFF" w:themeFill="background1"/>
        <w:suppressAutoHyphens/>
        <w:rPr>
          <w:rFonts w:eastAsia="Calibri"/>
          <w:sz w:val="20"/>
          <w:szCs w:val="20"/>
          <w:lang w:eastAsia="zh-CN"/>
        </w:rPr>
      </w:pPr>
    </w:p>
    <w:p w:rsidR="00E91B47" w:rsidRPr="00E91B47" w:rsidRDefault="00E91B47" w:rsidP="00E91B47">
      <w:pPr>
        <w:shd w:val="clear" w:color="auto" w:fill="FFFFFF" w:themeFill="background1"/>
        <w:suppressAutoHyphens/>
        <w:rPr>
          <w:rFonts w:eastAsia="Calibri"/>
          <w:sz w:val="20"/>
          <w:szCs w:val="20"/>
          <w:lang w:eastAsia="zh-CN"/>
        </w:rPr>
      </w:pPr>
    </w:p>
    <w:p w:rsidR="00E91B47" w:rsidRPr="00E91B47" w:rsidRDefault="00E91B47" w:rsidP="00E91B47">
      <w:pPr>
        <w:shd w:val="clear" w:color="auto" w:fill="FFFFFF" w:themeFill="background1"/>
        <w:suppressAutoHyphens/>
        <w:rPr>
          <w:rFonts w:eastAsia="Calibri"/>
          <w:sz w:val="20"/>
          <w:szCs w:val="20"/>
          <w:lang w:eastAsia="zh-CN"/>
        </w:rPr>
      </w:pPr>
    </w:p>
    <w:p w:rsidR="00E91B47" w:rsidRPr="00E91B47" w:rsidRDefault="00E91B47" w:rsidP="00E91B47">
      <w:pPr>
        <w:shd w:val="clear" w:color="auto" w:fill="FFFFFF" w:themeFill="background1"/>
        <w:suppressAutoHyphens/>
        <w:rPr>
          <w:rFonts w:eastAsia="Calibri"/>
          <w:sz w:val="20"/>
          <w:szCs w:val="20"/>
          <w:lang w:eastAsia="zh-CN"/>
        </w:rPr>
      </w:pPr>
    </w:p>
    <w:p w:rsidR="00E91B47" w:rsidRPr="00E91B47" w:rsidRDefault="00E91B47" w:rsidP="00E91B47">
      <w:pPr>
        <w:shd w:val="clear" w:color="auto" w:fill="FFFFFF" w:themeFill="background1"/>
        <w:suppressAutoHyphens/>
        <w:rPr>
          <w:rFonts w:eastAsia="Calibri"/>
          <w:sz w:val="20"/>
          <w:szCs w:val="20"/>
          <w:lang w:eastAsia="zh-CN"/>
        </w:rPr>
      </w:pPr>
    </w:p>
    <w:p w:rsidR="00E91B47" w:rsidRPr="00E91B47" w:rsidRDefault="00E91B47" w:rsidP="00E91B47">
      <w:pPr>
        <w:shd w:val="clear" w:color="auto" w:fill="FFFFFF" w:themeFill="background1"/>
        <w:suppressAutoHyphens/>
        <w:rPr>
          <w:rFonts w:eastAsia="Calibri"/>
          <w:sz w:val="20"/>
          <w:szCs w:val="20"/>
          <w:lang w:eastAsia="zh-CN"/>
        </w:rPr>
      </w:pPr>
      <w:r w:rsidRPr="00E91B47">
        <w:rPr>
          <w:rFonts w:eastAsia="Calibri"/>
          <w:sz w:val="20"/>
          <w:szCs w:val="20"/>
          <w:lang w:eastAsia="zh-CN"/>
        </w:rPr>
        <w:t>…………….…….</w:t>
      </w:r>
      <w:r w:rsidRPr="00E91B47">
        <w:rPr>
          <w:rFonts w:eastAsia="Calibri"/>
          <w:i/>
          <w:sz w:val="20"/>
          <w:szCs w:val="20"/>
          <w:lang w:eastAsia="zh-CN"/>
        </w:rPr>
        <w:t>,</w:t>
      </w:r>
      <w:r w:rsidRPr="00E91B47">
        <w:rPr>
          <w:rFonts w:eastAsia="Calibri"/>
          <w:sz w:val="20"/>
          <w:szCs w:val="20"/>
          <w:lang w:eastAsia="zh-CN"/>
        </w:rPr>
        <w:t>dnia …………………. r.</w:t>
      </w:r>
    </w:p>
    <w:p w:rsidR="00E91B47" w:rsidRPr="00E91B47" w:rsidRDefault="00E91B47" w:rsidP="00E91B47">
      <w:pPr>
        <w:shd w:val="clear" w:color="auto" w:fill="FFFFFF" w:themeFill="background1"/>
        <w:suppressAutoHyphens/>
        <w:rPr>
          <w:rFonts w:eastAsia="Calibri"/>
          <w:sz w:val="20"/>
          <w:szCs w:val="20"/>
          <w:lang w:eastAsia="zh-CN"/>
        </w:rPr>
      </w:pPr>
      <w:r w:rsidRPr="00E91B47">
        <w:rPr>
          <w:rFonts w:eastAsia="Calibri"/>
          <w:sz w:val="20"/>
          <w:szCs w:val="20"/>
          <w:lang w:eastAsia="zh-CN"/>
        </w:rPr>
        <w:tab/>
      </w:r>
      <w:r w:rsidRPr="00E91B47">
        <w:rPr>
          <w:rFonts w:eastAsia="Calibri"/>
          <w:sz w:val="20"/>
          <w:szCs w:val="20"/>
          <w:lang w:eastAsia="zh-CN"/>
        </w:rPr>
        <w:tab/>
      </w:r>
      <w:r w:rsidRPr="00E91B47">
        <w:rPr>
          <w:rFonts w:eastAsia="Calibri"/>
          <w:sz w:val="20"/>
          <w:szCs w:val="20"/>
          <w:lang w:eastAsia="zh-CN"/>
        </w:rPr>
        <w:tab/>
      </w:r>
      <w:r w:rsidRPr="00E91B47">
        <w:rPr>
          <w:rFonts w:eastAsia="Calibri"/>
          <w:sz w:val="20"/>
          <w:szCs w:val="20"/>
          <w:lang w:eastAsia="zh-CN"/>
        </w:rPr>
        <w:tab/>
      </w:r>
      <w:r w:rsidRPr="00E91B47">
        <w:rPr>
          <w:rFonts w:eastAsia="Calibri"/>
          <w:sz w:val="20"/>
          <w:szCs w:val="20"/>
          <w:lang w:eastAsia="zh-CN"/>
        </w:rPr>
        <w:tab/>
      </w:r>
      <w:r w:rsidRPr="00E91B47">
        <w:rPr>
          <w:rFonts w:eastAsia="Calibri"/>
          <w:sz w:val="20"/>
          <w:szCs w:val="20"/>
          <w:lang w:eastAsia="zh-CN"/>
        </w:rPr>
        <w:tab/>
      </w:r>
      <w:r w:rsidRPr="00E91B47">
        <w:rPr>
          <w:rFonts w:eastAsia="Calibri"/>
          <w:sz w:val="20"/>
          <w:szCs w:val="20"/>
          <w:lang w:eastAsia="zh-CN"/>
        </w:rPr>
        <w:tab/>
        <w:t>…………………………………………</w:t>
      </w:r>
    </w:p>
    <w:p w:rsidR="00E91B47" w:rsidRPr="00E91B47" w:rsidRDefault="00E91B47" w:rsidP="00E91B47">
      <w:pPr>
        <w:shd w:val="clear" w:color="auto" w:fill="FFFFFF" w:themeFill="background1"/>
        <w:suppressAutoHyphens/>
        <w:ind w:left="5664" w:firstLine="708"/>
        <w:rPr>
          <w:rFonts w:eastAsia="Calibri"/>
          <w:iCs/>
          <w:sz w:val="16"/>
          <w:szCs w:val="16"/>
          <w:lang w:eastAsia="zh-CN"/>
        </w:rPr>
      </w:pPr>
      <w:r w:rsidRPr="00E91B47">
        <w:rPr>
          <w:rFonts w:eastAsia="Calibri"/>
          <w:iCs/>
          <w:sz w:val="16"/>
          <w:szCs w:val="16"/>
          <w:lang w:eastAsia="zh-CN"/>
        </w:rPr>
        <w:t>(podpis)</w:t>
      </w:r>
    </w:p>
    <w:p w:rsidR="00C44940" w:rsidRPr="00E91B47" w:rsidRDefault="00C44940" w:rsidP="00E91B47"/>
    <w:sectPr w:rsidR="00C44940" w:rsidRPr="00E91B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CCF" w:rsidRDefault="00C72CCF" w:rsidP="00766C47">
      <w:r>
        <w:separator/>
      </w:r>
    </w:p>
  </w:endnote>
  <w:endnote w:type="continuationSeparator" w:id="0">
    <w:p w:rsidR="00C72CCF" w:rsidRDefault="00C72CCF" w:rsidP="0076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CCF" w:rsidRDefault="00C72CCF" w:rsidP="00766C47">
      <w:r>
        <w:separator/>
      </w:r>
    </w:p>
  </w:footnote>
  <w:footnote w:type="continuationSeparator" w:id="0">
    <w:p w:rsidR="00C72CCF" w:rsidRDefault="00C72CCF" w:rsidP="00766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47" w:rsidRDefault="00766C47">
    <w:pPr>
      <w:pStyle w:val="Nagwek"/>
    </w:pPr>
    <w:r w:rsidRPr="00651F7F">
      <w:rPr>
        <w:noProof/>
        <w:color w:val="000000" w:themeColor="text1"/>
      </w:rPr>
      <w:drawing>
        <wp:inline distT="0" distB="0" distL="0" distR="0" wp14:anchorId="1A9C40BE" wp14:editId="776C7FFA">
          <wp:extent cx="5759450" cy="4953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asek 21-27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6C47" w:rsidRDefault="00766C47" w:rsidP="00766C47">
    <w:pPr>
      <w:tabs>
        <w:tab w:val="left" w:pos="0"/>
      </w:tabs>
      <w:jc w:val="center"/>
      <w:rPr>
        <w:rFonts w:eastAsiaTheme="majorEastAsia"/>
        <w:color w:val="000000" w:themeColor="text1"/>
        <w:sz w:val="16"/>
        <w:szCs w:val="16"/>
        <w:lang w:eastAsia="en-US"/>
      </w:rPr>
    </w:pPr>
    <w:r w:rsidRPr="00766C47">
      <w:rPr>
        <w:rFonts w:eastAsiaTheme="majorEastAsia"/>
        <w:color w:val="000000" w:themeColor="text1"/>
        <w:sz w:val="16"/>
        <w:szCs w:val="16"/>
        <w:lang w:eastAsia="en-US"/>
      </w:rPr>
      <w:t xml:space="preserve">Zadanie współfinansowane z Europejskiego Funduszu Rozwoju Regionalnego w ramach Priorytetu </w:t>
    </w:r>
    <w:r w:rsidRPr="00766C47">
      <w:rPr>
        <w:color w:val="000000" w:themeColor="text1"/>
        <w:sz w:val="16"/>
        <w:szCs w:val="16"/>
      </w:rPr>
      <w:t xml:space="preserve">nr „FEPK.02 Energia i środowisko, działanie FEPK.02.05 Adaptacja do zmian klimatu” </w:t>
    </w:r>
    <w:r w:rsidRPr="00766C47">
      <w:rPr>
        <w:rFonts w:eastAsiaTheme="majorEastAsia"/>
        <w:color w:val="000000" w:themeColor="text1"/>
        <w:sz w:val="16"/>
        <w:szCs w:val="16"/>
        <w:lang w:eastAsia="en-US"/>
      </w:rPr>
      <w:t xml:space="preserve">programu regionalnego Fundusze Europejskie dla Podkarpacia 201-2027 na podstawie zawartej umowy </w:t>
    </w:r>
    <w:r w:rsidRPr="00766C47">
      <w:rPr>
        <w:color w:val="000000" w:themeColor="text1"/>
        <w:sz w:val="16"/>
        <w:szCs w:val="16"/>
      </w:rPr>
      <w:t xml:space="preserve">nr FEPK.02.05-IZ.00-0044/23 </w:t>
    </w:r>
    <w:r w:rsidRPr="00766C47">
      <w:rPr>
        <w:rFonts w:eastAsiaTheme="majorEastAsia"/>
        <w:color w:val="000000" w:themeColor="text1"/>
        <w:sz w:val="16"/>
        <w:szCs w:val="16"/>
        <w:lang w:eastAsia="en-US"/>
      </w:rPr>
      <w:t>z Województwem Podkarpackim.</w:t>
    </w:r>
  </w:p>
  <w:p w:rsidR="00766C47" w:rsidRDefault="00766C47" w:rsidP="00766C47">
    <w:pPr>
      <w:tabs>
        <w:tab w:val="left" w:pos="0"/>
      </w:tabs>
      <w:jc w:val="both"/>
      <w:rPr>
        <w:rFonts w:eastAsiaTheme="majorEastAsia"/>
        <w:color w:val="000000" w:themeColor="text1"/>
        <w:sz w:val="16"/>
        <w:szCs w:val="16"/>
        <w:lang w:eastAsia="en-US"/>
      </w:rPr>
    </w:pPr>
  </w:p>
  <w:p w:rsidR="00766C47" w:rsidRPr="00766C47" w:rsidRDefault="00766C47" w:rsidP="00766C47">
    <w:pPr>
      <w:pStyle w:val="Nagwek"/>
      <w:rPr>
        <w:color w:val="000000" w:themeColor="text1"/>
        <w:sz w:val="16"/>
        <w:szCs w:val="16"/>
      </w:rPr>
    </w:pPr>
    <w:r w:rsidRPr="00766C47">
      <w:rPr>
        <w:color w:val="000000" w:themeColor="text1"/>
        <w:sz w:val="16"/>
        <w:szCs w:val="16"/>
      </w:rPr>
      <w:t>OAF.II.271.1.10.2024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10B39"/>
    <w:multiLevelType w:val="hybridMultilevel"/>
    <w:tmpl w:val="2054859E"/>
    <w:lvl w:ilvl="0" w:tplc="633EB0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47"/>
    <w:rsid w:val="00766C47"/>
    <w:rsid w:val="00C44940"/>
    <w:rsid w:val="00C72CCF"/>
    <w:rsid w:val="00E9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16497-B619-4FC0-A21A-D8230E6E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E91B47"/>
    <w:pPr>
      <w:ind w:left="720"/>
      <w:contextualSpacing/>
    </w:p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E91B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766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6C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C4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2006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2024-09-20T17:58:00Z</dcterms:created>
  <dcterms:modified xsi:type="dcterms:W3CDTF">2024-09-20T18:03:00Z</dcterms:modified>
</cp:coreProperties>
</file>