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5D455BB0" w:rsidR="00DC0061" w:rsidRPr="00DC0061" w:rsidRDefault="00115FFA" w:rsidP="00DC0061">
      <w:pPr>
        <w:tabs>
          <w:tab w:val="left" w:pos="916"/>
        </w:tabs>
        <w:spacing w:line="300" w:lineRule="auto"/>
        <w:jc w:val="right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Lublin</w:t>
      </w:r>
      <w:r w:rsidR="004C34FD" w:rsidRPr="00DC0061">
        <w:rPr>
          <w:rFonts w:ascii="Arial" w:hAnsi="Arial" w:cs="Arial"/>
          <w:sz w:val="22"/>
          <w:szCs w:val="22"/>
        </w:rPr>
        <w:t>,</w:t>
      </w:r>
      <w:r w:rsidRPr="00DC0061">
        <w:rPr>
          <w:rFonts w:ascii="Arial" w:hAnsi="Arial" w:cs="Arial"/>
          <w:sz w:val="22"/>
          <w:szCs w:val="22"/>
        </w:rPr>
        <w:t xml:space="preserve"> dn. </w:t>
      </w:r>
      <w:r w:rsidR="00AE117A">
        <w:rPr>
          <w:rFonts w:ascii="Arial" w:hAnsi="Arial" w:cs="Arial"/>
          <w:sz w:val="22"/>
          <w:szCs w:val="22"/>
        </w:rPr>
        <w:t>30.12</w:t>
      </w:r>
      <w:r w:rsidR="00DC0061" w:rsidRPr="00DC0061">
        <w:rPr>
          <w:rFonts w:ascii="Arial" w:hAnsi="Arial" w:cs="Arial"/>
          <w:sz w:val="22"/>
          <w:szCs w:val="22"/>
        </w:rPr>
        <w:t>.</w:t>
      </w:r>
      <w:r w:rsidRPr="00DC0061">
        <w:rPr>
          <w:rFonts w:ascii="Arial" w:hAnsi="Arial" w:cs="Arial"/>
          <w:sz w:val="22"/>
          <w:szCs w:val="22"/>
        </w:rPr>
        <w:t>2024 r.</w:t>
      </w:r>
    </w:p>
    <w:p w14:paraId="181DFBC5" w14:textId="33DEE796" w:rsidR="00115FFA" w:rsidRPr="00DC0061" w:rsidRDefault="00DC0061" w:rsidP="00DC0061">
      <w:pPr>
        <w:tabs>
          <w:tab w:val="left" w:pos="916"/>
        </w:tabs>
        <w:spacing w:line="300" w:lineRule="auto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ZP.262.</w:t>
      </w:r>
      <w:r w:rsidR="00AE117A">
        <w:rPr>
          <w:rFonts w:ascii="Arial" w:hAnsi="Arial" w:cs="Arial"/>
          <w:sz w:val="22"/>
          <w:szCs w:val="22"/>
        </w:rPr>
        <w:t>33</w:t>
      </w:r>
      <w:r w:rsidR="003E3BEE">
        <w:rPr>
          <w:rFonts w:ascii="Arial" w:hAnsi="Arial" w:cs="Arial"/>
          <w:sz w:val="22"/>
          <w:szCs w:val="22"/>
        </w:rPr>
        <w:t>.</w:t>
      </w:r>
      <w:r w:rsidRPr="00DC0061">
        <w:rPr>
          <w:rFonts w:ascii="Arial" w:hAnsi="Arial" w:cs="Arial"/>
          <w:sz w:val="22"/>
          <w:szCs w:val="22"/>
        </w:rPr>
        <w:t>2024.MSD</w:t>
      </w:r>
    </w:p>
    <w:p w14:paraId="46F1DD2C" w14:textId="77777777" w:rsidR="00C2412F" w:rsidRDefault="00C2412F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FAF279" w14:textId="77777777" w:rsidR="00C2412F" w:rsidRPr="00DC0061" w:rsidRDefault="00C2412F" w:rsidP="0054322C">
      <w:pPr>
        <w:tabs>
          <w:tab w:val="left" w:pos="916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WYJAŚNIENIE TREŚCI SWZ</w:t>
      </w:r>
      <w:r>
        <w:rPr>
          <w:rFonts w:ascii="Arial" w:hAnsi="Arial" w:cs="Arial"/>
          <w:b/>
          <w:bCs/>
          <w:sz w:val="22"/>
          <w:szCs w:val="22"/>
        </w:rPr>
        <w:t xml:space="preserve"> I ZMIANA SWZ</w:t>
      </w:r>
    </w:p>
    <w:p w14:paraId="2165B5C4" w14:textId="77777777" w:rsidR="00C2412F" w:rsidRDefault="00C2412F" w:rsidP="00952753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607F98" w14:textId="3A40247B" w:rsidR="00AE117A" w:rsidRPr="00725DF8" w:rsidRDefault="00DC0061" w:rsidP="00AE11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Do</w:t>
      </w:r>
      <w:r w:rsidR="00CB67A3" w:rsidRPr="00DC0061">
        <w:rPr>
          <w:rFonts w:ascii="Arial" w:hAnsi="Arial" w:cs="Arial"/>
          <w:sz w:val="22"/>
          <w:szCs w:val="22"/>
        </w:rPr>
        <w:t xml:space="preserve">tyczy postępowania o udzielenie zamówienia publicznego prowadzonego w trybie podstawowym bez przeprowadzenia negocjacji pn.: </w:t>
      </w:r>
      <w:bookmarkStart w:id="0" w:name="_Hlk184113168"/>
      <w:r w:rsidR="00AE117A" w:rsidRPr="00725DF8">
        <w:rPr>
          <w:rFonts w:ascii="Arial" w:hAnsi="Arial" w:cs="Arial"/>
          <w:sz w:val="22"/>
          <w:szCs w:val="22"/>
        </w:rPr>
        <w:t>Usługa kompleksowego przygotowania i przeprowadzenia kampanii informacyjno-promocyjnej</w:t>
      </w:r>
      <w:r w:rsidR="00F2452B">
        <w:rPr>
          <w:rFonts w:ascii="Arial" w:hAnsi="Arial" w:cs="Arial"/>
          <w:sz w:val="22"/>
          <w:szCs w:val="22"/>
        </w:rPr>
        <w:t>.</w:t>
      </w:r>
    </w:p>
    <w:bookmarkEnd w:id="0"/>
    <w:p w14:paraId="143FA217" w14:textId="680BCCAC" w:rsidR="00C2412F" w:rsidRDefault="00C2412F" w:rsidP="00AE117A">
      <w:pPr>
        <w:tabs>
          <w:tab w:val="left" w:pos="916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BB6370B" w14:textId="5A8DFD6A" w:rsidR="00634BB4" w:rsidRPr="00DC0061" w:rsidRDefault="00634BB4" w:rsidP="00117468">
      <w:pPr>
        <w:tabs>
          <w:tab w:val="left" w:pos="916"/>
        </w:tabs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Zgodnie z art. 284 ust. 1 ustawy Prawo zamówień publicznych (Dz. U. z 2024 r., poz. 1320),</w:t>
      </w:r>
      <w:r w:rsidR="00DC0061">
        <w:rPr>
          <w:rFonts w:ascii="Arial" w:hAnsi="Arial" w:cs="Arial"/>
          <w:sz w:val="22"/>
          <w:szCs w:val="22"/>
        </w:rPr>
        <w:br/>
      </w:r>
      <w:r w:rsidRPr="00DC0061">
        <w:rPr>
          <w:rFonts w:ascii="Arial" w:hAnsi="Arial" w:cs="Arial"/>
          <w:sz w:val="22"/>
          <w:szCs w:val="22"/>
        </w:rPr>
        <w:t>w odpowiedzi na wniosek o wyjaśnienie treści SWZ w w/w postępowaniu, Zamawiający wyjaśnia co następuje:</w:t>
      </w:r>
    </w:p>
    <w:p w14:paraId="686A675A" w14:textId="5E377E35" w:rsidR="00634BB4" w:rsidRDefault="00634BB4" w:rsidP="00117468">
      <w:pPr>
        <w:tabs>
          <w:tab w:val="left" w:pos="916"/>
        </w:tabs>
        <w:spacing w:before="120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Treść pytania:</w:t>
      </w:r>
    </w:p>
    <w:p w14:paraId="19A4AC7D" w14:textId="22872332" w:rsidR="00AE117A" w:rsidRPr="003E3BEE" w:rsidRDefault="003E3BEE" w:rsidP="00117468">
      <w:pPr>
        <w:tabs>
          <w:tab w:val="left" w:pos="91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E3BEE">
        <w:rPr>
          <w:rFonts w:ascii="Arial" w:hAnsi="Arial" w:cs="Arial"/>
          <w:sz w:val="22"/>
          <w:szCs w:val="22"/>
        </w:rPr>
        <w:t>Prośba o wyjaśnienie OPZ i przesunięcie terminu składania ofert. W OPZ jest mowa o reklamie na słupach - w załączniku nr 1 do SWZ w formularzu ofertowym nie mam miejsca na wpisanie ceny za tą usługę. Będzie trudno połączyć to razem z reklamą na autobusach i trolejbusach gdyż inny jest okres ekspozycji tej reklamy (5 miesięcy) niż reklamy na słupach (2 miesiące). Prosimy o modyfikacje Formularza. Jednocześnie z uwagi na okres urlopowy w mediach prosimy o przesunięcie terminu składania ofert do 9.01.2025.</w:t>
      </w:r>
    </w:p>
    <w:p w14:paraId="222F1F0C" w14:textId="2569F59C" w:rsidR="005F4C2C" w:rsidRDefault="00634BB4" w:rsidP="00117468">
      <w:pPr>
        <w:tabs>
          <w:tab w:val="left" w:pos="916"/>
        </w:tabs>
        <w:spacing w:before="120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0061">
        <w:rPr>
          <w:rFonts w:ascii="Arial" w:hAnsi="Arial" w:cs="Arial"/>
          <w:b/>
          <w:bCs/>
          <w:sz w:val="22"/>
          <w:szCs w:val="22"/>
        </w:rPr>
        <w:t>Odpowiedź:</w:t>
      </w:r>
    </w:p>
    <w:p w14:paraId="047F1EB9" w14:textId="501EBC00" w:rsidR="003E3BEE" w:rsidRDefault="003E3BEE" w:rsidP="00235CAB">
      <w:pPr>
        <w:tabs>
          <w:tab w:val="left" w:pos="91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E3BEE">
        <w:rPr>
          <w:rFonts w:ascii="Arial" w:hAnsi="Arial" w:cs="Arial"/>
          <w:sz w:val="22"/>
          <w:szCs w:val="22"/>
        </w:rPr>
        <w:t>Zamawiający zmienia Wzór Formularza Ofertowego, będącego Załącznikiem nr 1 do SWZ</w:t>
      </w:r>
      <w:r>
        <w:rPr>
          <w:rFonts w:ascii="Arial" w:hAnsi="Arial" w:cs="Arial"/>
          <w:sz w:val="22"/>
          <w:szCs w:val="22"/>
        </w:rPr>
        <w:t>.</w:t>
      </w:r>
      <w:r w:rsidR="00117468">
        <w:rPr>
          <w:rFonts w:ascii="Arial" w:hAnsi="Arial" w:cs="Arial"/>
          <w:sz w:val="22"/>
          <w:szCs w:val="22"/>
        </w:rPr>
        <w:t xml:space="preserve"> </w:t>
      </w:r>
      <w:r w:rsidRPr="000E6977">
        <w:rPr>
          <w:rFonts w:ascii="Arial" w:hAnsi="Arial" w:cs="Arial"/>
          <w:sz w:val="22"/>
          <w:szCs w:val="22"/>
        </w:rPr>
        <w:t xml:space="preserve">Zmieniony wzór Formularza Oferty stanowi załącznik </w:t>
      </w:r>
      <w:r>
        <w:rPr>
          <w:rFonts w:ascii="Arial" w:hAnsi="Arial" w:cs="Arial"/>
          <w:sz w:val="22"/>
          <w:szCs w:val="22"/>
        </w:rPr>
        <w:t>d</w:t>
      </w:r>
      <w:r w:rsidRPr="000E6977">
        <w:rPr>
          <w:rFonts w:ascii="Arial" w:hAnsi="Arial" w:cs="Arial"/>
          <w:sz w:val="22"/>
          <w:szCs w:val="22"/>
        </w:rPr>
        <w:t>o niniejszego pisma.</w:t>
      </w:r>
    </w:p>
    <w:p w14:paraId="03A6853F" w14:textId="0D6A11A9" w:rsidR="004C6D94" w:rsidRPr="0077056C" w:rsidRDefault="004C6D94" w:rsidP="00117468">
      <w:pPr>
        <w:tabs>
          <w:tab w:val="left" w:pos="916"/>
        </w:tabs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A06EC">
        <w:rPr>
          <w:rFonts w:ascii="Arial" w:hAnsi="Arial" w:cs="Arial"/>
          <w:sz w:val="22"/>
          <w:szCs w:val="22"/>
        </w:rPr>
        <w:t xml:space="preserve">Zamawiający przedłuża termin składania ofert do dnia </w:t>
      </w:r>
      <w:r w:rsidR="00AE117A" w:rsidRPr="009A06EC">
        <w:rPr>
          <w:rFonts w:ascii="Arial" w:hAnsi="Arial" w:cs="Arial"/>
          <w:sz w:val="22"/>
          <w:szCs w:val="22"/>
        </w:rPr>
        <w:t>08.01</w:t>
      </w:r>
      <w:r w:rsidRPr="009A06EC">
        <w:rPr>
          <w:rFonts w:ascii="Arial" w:hAnsi="Arial" w:cs="Arial"/>
          <w:sz w:val="22"/>
          <w:szCs w:val="22"/>
        </w:rPr>
        <w:t>.202</w:t>
      </w:r>
      <w:r w:rsidR="003E3BEE" w:rsidRPr="009A06EC">
        <w:rPr>
          <w:rFonts w:ascii="Arial" w:hAnsi="Arial" w:cs="Arial"/>
          <w:sz w:val="22"/>
          <w:szCs w:val="22"/>
        </w:rPr>
        <w:t>5</w:t>
      </w:r>
      <w:r w:rsidRPr="009A06EC">
        <w:rPr>
          <w:rFonts w:ascii="Arial" w:hAnsi="Arial" w:cs="Arial"/>
          <w:sz w:val="22"/>
          <w:szCs w:val="22"/>
        </w:rPr>
        <w:t xml:space="preserve"> r.</w:t>
      </w:r>
    </w:p>
    <w:p w14:paraId="26526D0C" w14:textId="77777777" w:rsidR="004C6D94" w:rsidRPr="0077056C" w:rsidRDefault="004C6D94" w:rsidP="00117468">
      <w:pPr>
        <w:tabs>
          <w:tab w:val="left" w:pos="916"/>
        </w:tabs>
        <w:spacing w:after="80" w:line="300" w:lineRule="auto"/>
        <w:rPr>
          <w:rFonts w:ascii="Arial" w:hAnsi="Arial" w:cs="Arial"/>
          <w:sz w:val="22"/>
          <w:szCs w:val="22"/>
        </w:rPr>
      </w:pPr>
      <w:r w:rsidRPr="0077056C">
        <w:rPr>
          <w:rFonts w:ascii="Arial" w:hAnsi="Arial" w:cs="Arial"/>
          <w:sz w:val="22"/>
          <w:szCs w:val="22"/>
        </w:rPr>
        <w:t>W związku z powyższym zmianie ulegają następujące zapisy SWZ:</w:t>
      </w:r>
    </w:p>
    <w:p w14:paraId="432E30D0" w14:textId="77777777" w:rsidR="004C6D94" w:rsidRPr="0077056C" w:rsidRDefault="004C6D94" w:rsidP="00117468">
      <w:pPr>
        <w:tabs>
          <w:tab w:val="left" w:pos="916"/>
        </w:tabs>
        <w:spacing w:after="80" w:line="300" w:lineRule="auto"/>
        <w:rPr>
          <w:rFonts w:ascii="Arial" w:hAnsi="Arial" w:cs="Arial"/>
          <w:sz w:val="22"/>
          <w:szCs w:val="22"/>
        </w:rPr>
      </w:pPr>
      <w:r w:rsidRPr="0077056C">
        <w:rPr>
          <w:rFonts w:ascii="Arial" w:hAnsi="Arial" w:cs="Arial"/>
          <w:sz w:val="22"/>
          <w:szCs w:val="22"/>
        </w:rPr>
        <w:t>ROZDZIAŁ XVII pkt.2:</w:t>
      </w:r>
    </w:p>
    <w:p w14:paraId="5E137207" w14:textId="51D31225" w:rsidR="004C6D94" w:rsidRPr="009B4A8D" w:rsidRDefault="004C6D94" w:rsidP="00117468">
      <w:pPr>
        <w:tabs>
          <w:tab w:val="left" w:pos="916"/>
        </w:tabs>
        <w:spacing w:after="80" w:line="300" w:lineRule="auto"/>
        <w:rPr>
          <w:rFonts w:ascii="Arial" w:hAnsi="Arial" w:cs="Arial"/>
          <w:i/>
          <w:iCs/>
          <w:sz w:val="22"/>
          <w:szCs w:val="22"/>
        </w:rPr>
      </w:pPr>
      <w:r w:rsidRPr="009B4A8D">
        <w:rPr>
          <w:rFonts w:ascii="Arial" w:hAnsi="Arial" w:cs="Arial"/>
          <w:i/>
          <w:iCs/>
          <w:sz w:val="22"/>
          <w:szCs w:val="22"/>
        </w:rPr>
        <w:t xml:space="preserve">„Termin składania ofert wyznaczony jest do dnia </w:t>
      </w:r>
      <w:r w:rsidR="003E3BEE">
        <w:rPr>
          <w:rFonts w:ascii="Arial" w:hAnsi="Arial" w:cs="Arial"/>
          <w:i/>
          <w:iCs/>
          <w:sz w:val="22"/>
          <w:szCs w:val="22"/>
        </w:rPr>
        <w:t>08.01.2025</w:t>
      </w:r>
      <w:r w:rsidRPr="009B4A8D">
        <w:rPr>
          <w:rFonts w:ascii="Arial" w:hAnsi="Arial" w:cs="Arial"/>
          <w:i/>
          <w:iCs/>
          <w:sz w:val="22"/>
          <w:szCs w:val="22"/>
        </w:rPr>
        <w:t xml:space="preserve"> r., do godz. 10.00.”</w:t>
      </w:r>
    </w:p>
    <w:p w14:paraId="2B0A67E9" w14:textId="77777777" w:rsidR="004C6D94" w:rsidRPr="0077056C" w:rsidRDefault="004C6D94" w:rsidP="00117468">
      <w:pPr>
        <w:tabs>
          <w:tab w:val="left" w:pos="916"/>
        </w:tabs>
        <w:spacing w:after="80" w:line="300" w:lineRule="auto"/>
        <w:rPr>
          <w:rFonts w:ascii="Arial" w:hAnsi="Arial" w:cs="Arial"/>
          <w:sz w:val="22"/>
          <w:szCs w:val="22"/>
        </w:rPr>
      </w:pPr>
      <w:r w:rsidRPr="0077056C">
        <w:rPr>
          <w:rFonts w:ascii="Arial" w:hAnsi="Arial" w:cs="Arial"/>
          <w:sz w:val="22"/>
          <w:szCs w:val="22"/>
        </w:rPr>
        <w:t>ROZDZIAŁ XVIII pkt. 1:</w:t>
      </w:r>
    </w:p>
    <w:p w14:paraId="494128AA" w14:textId="16D02DD5" w:rsidR="004C6D94" w:rsidRPr="009B4A8D" w:rsidRDefault="004C6D94" w:rsidP="00117468">
      <w:pPr>
        <w:tabs>
          <w:tab w:val="left" w:pos="916"/>
        </w:tabs>
        <w:spacing w:after="80" w:line="300" w:lineRule="auto"/>
        <w:rPr>
          <w:rFonts w:ascii="Arial" w:hAnsi="Arial" w:cs="Arial"/>
          <w:i/>
          <w:iCs/>
          <w:sz w:val="22"/>
          <w:szCs w:val="22"/>
        </w:rPr>
      </w:pPr>
      <w:r w:rsidRPr="009B4A8D">
        <w:rPr>
          <w:rFonts w:ascii="Arial" w:hAnsi="Arial" w:cs="Arial"/>
          <w:i/>
          <w:iCs/>
          <w:sz w:val="22"/>
          <w:szCs w:val="22"/>
        </w:rPr>
        <w:t xml:space="preserve">„Termin otwarcia ofert: </w:t>
      </w:r>
      <w:r w:rsidR="003E3BEE">
        <w:rPr>
          <w:rFonts w:ascii="Arial" w:hAnsi="Arial" w:cs="Arial"/>
          <w:i/>
          <w:iCs/>
          <w:sz w:val="22"/>
          <w:szCs w:val="22"/>
        </w:rPr>
        <w:t>08.01.2025</w:t>
      </w:r>
      <w:r w:rsidRPr="009B4A8D">
        <w:rPr>
          <w:rFonts w:ascii="Arial" w:hAnsi="Arial" w:cs="Arial"/>
          <w:i/>
          <w:iCs/>
          <w:sz w:val="22"/>
          <w:szCs w:val="22"/>
        </w:rPr>
        <w:t xml:space="preserve"> r. godz. 10.15.”</w:t>
      </w:r>
    </w:p>
    <w:p w14:paraId="63C1E57C" w14:textId="77777777" w:rsidR="004C6D94" w:rsidRPr="0077056C" w:rsidRDefault="004C6D94" w:rsidP="00117468">
      <w:pPr>
        <w:tabs>
          <w:tab w:val="left" w:pos="916"/>
        </w:tabs>
        <w:spacing w:after="80" w:line="300" w:lineRule="auto"/>
        <w:rPr>
          <w:rFonts w:ascii="Arial" w:hAnsi="Arial" w:cs="Arial"/>
          <w:sz w:val="22"/>
          <w:szCs w:val="22"/>
        </w:rPr>
      </w:pPr>
      <w:r w:rsidRPr="0077056C">
        <w:rPr>
          <w:rFonts w:ascii="Arial" w:hAnsi="Arial" w:cs="Arial"/>
          <w:sz w:val="22"/>
          <w:szCs w:val="22"/>
        </w:rPr>
        <w:t>ROZDZIAŁ XXI pkt. 1:</w:t>
      </w:r>
    </w:p>
    <w:p w14:paraId="08652AA6" w14:textId="15CBE7DA" w:rsidR="003B677C" w:rsidRPr="0054322C" w:rsidRDefault="004C6D94" w:rsidP="00117468">
      <w:pPr>
        <w:tabs>
          <w:tab w:val="left" w:pos="916"/>
        </w:tabs>
        <w:spacing w:after="80" w:line="300" w:lineRule="auto"/>
        <w:rPr>
          <w:rFonts w:ascii="Arial" w:hAnsi="Arial" w:cs="Arial"/>
          <w:i/>
          <w:iCs/>
          <w:sz w:val="22"/>
          <w:szCs w:val="22"/>
        </w:rPr>
      </w:pPr>
      <w:r w:rsidRPr="009B4A8D">
        <w:rPr>
          <w:rFonts w:ascii="Arial" w:hAnsi="Arial" w:cs="Arial"/>
          <w:i/>
          <w:iCs/>
          <w:sz w:val="22"/>
          <w:szCs w:val="22"/>
        </w:rPr>
        <w:t xml:space="preserve">„Wykonawca będzie związany ofertą do dnia </w:t>
      </w:r>
      <w:r w:rsidR="003E3BEE">
        <w:rPr>
          <w:rFonts w:ascii="Arial" w:hAnsi="Arial" w:cs="Arial"/>
          <w:i/>
          <w:iCs/>
          <w:sz w:val="22"/>
          <w:szCs w:val="22"/>
        </w:rPr>
        <w:t>06.02.2025</w:t>
      </w:r>
      <w:r w:rsidRPr="009B4A8D">
        <w:rPr>
          <w:rFonts w:ascii="Arial" w:hAnsi="Arial" w:cs="Arial"/>
          <w:i/>
          <w:iCs/>
          <w:sz w:val="22"/>
          <w:szCs w:val="22"/>
        </w:rPr>
        <w:t xml:space="preserve"> r.”</w:t>
      </w:r>
    </w:p>
    <w:p w14:paraId="105DA296" w14:textId="77777777" w:rsidR="00E502C1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</w:p>
    <w:p w14:paraId="53EEF78B" w14:textId="2CB0A95A" w:rsidR="00E502C1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</w:t>
      </w:r>
    </w:p>
    <w:p w14:paraId="119B7819" w14:textId="77777777" w:rsidR="00E502C1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Wojewódzkiego Urzędu Pracy w Lublinie</w:t>
      </w:r>
    </w:p>
    <w:p w14:paraId="145B2071" w14:textId="77777777" w:rsidR="00E502C1" w:rsidRDefault="00E502C1" w:rsidP="00E502C1">
      <w:pPr>
        <w:spacing w:after="60" w:line="264" w:lineRule="auto"/>
        <w:ind w:left="496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Tomasz Pitucha</w:t>
      </w:r>
    </w:p>
    <w:p w14:paraId="7B17B7EC" w14:textId="540D68FA" w:rsidR="003B677C" w:rsidRDefault="003B677C" w:rsidP="009B4A8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B677C" w:rsidSect="00E96B2C"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30DC" w14:textId="77777777" w:rsidR="00B466D5" w:rsidRDefault="00B466D5">
      <w:r>
        <w:separator/>
      </w:r>
    </w:p>
  </w:endnote>
  <w:endnote w:type="continuationSeparator" w:id="0">
    <w:p w14:paraId="64008982" w14:textId="77777777" w:rsidR="00B466D5" w:rsidRDefault="00B4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5DDBB6CD" w:rsidR="002A0E91" w:rsidRPr="00DC0061" w:rsidRDefault="00DC0061" w:rsidP="00DC0061">
    <w:pPr>
      <w:pStyle w:val="Stopka"/>
    </w:pPr>
    <w:r>
      <w:rPr>
        <w:noProof/>
        <w:color w:val="000000"/>
      </w:rPr>
      <w:drawing>
        <wp:inline distT="0" distB="0" distL="0" distR="0" wp14:anchorId="5100C5A1" wp14:editId="25AA89E8">
          <wp:extent cx="5762625" cy="428625"/>
          <wp:effectExtent l="0" t="0" r="9525" b="9525"/>
          <wp:docPr id="1742313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57328" w14:textId="77777777" w:rsidR="00B466D5" w:rsidRDefault="00B466D5">
      <w:r>
        <w:separator/>
      </w:r>
    </w:p>
  </w:footnote>
  <w:footnote w:type="continuationSeparator" w:id="0">
    <w:p w14:paraId="132790EE" w14:textId="77777777" w:rsidR="00B466D5" w:rsidRDefault="00B4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9264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3"/>
  </w:num>
  <w:num w:numId="2" w16cid:durableId="147221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2"/>
  </w:num>
  <w:num w:numId="4" w16cid:durableId="184316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33798"/>
    <w:rsid w:val="00053A17"/>
    <w:rsid w:val="00061601"/>
    <w:rsid w:val="000900D5"/>
    <w:rsid w:val="0009580D"/>
    <w:rsid w:val="000C56E7"/>
    <w:rsid w:val="000E413B"/>
    <w:rsid w:val="00115FFA"/>
    <w:rsid w:val="00117468"/>
    <w:rsid w:val="001329C5"/>
    <w:rsid w:val="00141837"/>
    <w:rsid w:val="001437F4"/>
    <w:rsid w:val="00161E3F"/>
    <w:rsid w:val="00161E84"/>
    <w:rsid w:val="00180242"/>
    <w:rsid w:val="001A6720"/>
    <w:rsid w:val="001C214A"/>
    <w:rsid w:val="00211E64"/>
    <w:rsid w:val="0022066B"/>
    <w:rsid w:val="0023257C"/>
    <w:rsid w:val="00235CAB"/>
    <w:rsid w:val="0028148F"/>
    <w:rsid w:val="002876BF"/>
    <w:rsid w:val="00287FEC"/>
    <w:rsid w:val="002A0E91"/>
    <w:rsid w:val="002C1B09"/>
    <w:rsid w:val="002D4E93"/>
    <w:rsid w:val="002E6556"/>
    <w:rsid w:val="00314AA8"/>
    <w:rsid w:val="003237D8"/>
    <w:rsid w:val="00351DDD"/>
    <w:rsid w:val="00357F55"/>
    <w:rsid w:val="0038448B"/>
    <w:rsid w:val="0039035D"/>
    <w:rsid w:val="003A4DC4"/>
    <w:rsid w:val="003B677C"/>
    <w:rsid w:val="003C544B"/>
    <w:rsid w:val="003E3BEE"/>
    <w:rsid w:val="003F6B4F"/>
    <w:rsid w:val="0040299B"/>
    <w:rsid w:val="004118E0"/>
    <w:rsid w:val="00426667"/>
    <w:rsid w:val="00433BCE"/>
    <w:rsid w:val="00461B31"/>
    <w:rsid w:val="00496CB5"/>
    <w:rsid w:val="004A0171"/>
    <w:rsid w:val="004A0647"/>
    <w:rsid w:val="004C26C7"/>
    <w:rsid w:val="004C34FD"/>
    <w:rsid w:val="004C3DB0"/>
    <w:rsid w:val="004C6D94"/>
    <w:rsid w:val="004D02EB"/>
    <w:rsid w:val="004E3381"/>
    <w:rsid w:val="00516841"/>
    <w:rsid w:val="00516E8A"/>
    <w:rsid w:val="0053417C"/>
    <w:rsid w:val="0054322C"/>
    <w:rsid w:val="005A5CB7"/>
    <w:rsid w:val="005B1B61"/>
    <w:rsid w:val="005B2860"/>
    <w:rsid w:val="005B6C85"/>
    <w:rsid w:val="005D4BDC"/>
    <w:rsid w:val="005F4C2C"/>
    <w:rsid w:val="00634BB4"/>
    <w:rsid w:val="0065244E"/>
    <w:rsid w:val="006C73B8"/>
    <w:rsid w:val="006E0A64"/>
    <w:rsid w:val="007662D1"/>
    <w:rsid w:val="0077056C"/>
    <w:rsid w:val="007841AA"/>
    <w:rsid w:val="007B4EB5"/>
    <w:rsid w:val="007C1541"/>
    <w:rsid w:val="007C6673"/>
    <w:rsid w:val="007D17A9"/>
    <w:rsid w:val="007F64E3"/>
    <w:rsid w:val="008011CB"/>
    <w:rsid w:val="00840FE1"/>
    <w:rsid w:val="008920B4"/>
    <w:rsid w:val="008B0F67"/>
    <w:rsid w:val="008E0AFB"/>
    <w:rsid w:val="0094701E"/>
    <w:rsid w:val="00952753"/>
    <w:rsid w:val="00964F48"/>
    <w:rsid w:val="00970C98"/>
    <w:rsid w:val="00973C73"/>
    <w:rsid w:val="009759EE"/>
    <w:rsid w:val="00996877"/>
    <w:rsid w:val="009A06EC"/>
    <w:rsid w:val="009B4A8D"/>
    <w:rsid w:val="00A10E4B"/>
    <w:rsid w:val="00A377EF"/>
    <w:rsid w:val="00A52D8E"/>
    <w:rsid w:val="00A75A76"/>
    <w:rsid w:val="00A810AF"/>
    <w:rsid w:val="00A82ACC"/>
    <w:rsid w:val="00A845D4"/>
    <w:rsid w:val="00AA61A7"/>
    <w:rsid w:val="00AA6449"/>
    <w:rsid w:val="00AE117A"/>
    <w:rsid w:val="00B0569A"/>
    <w:rsid w:val="00B25C60"/>
    <w:rsid w:val="00B4625A"/>
    <w:rsid w:val="00B466D5"/>
    <w:rsid w:val="00B47327"/>
    <w:rsid w:val="00B777C5"/>
    <w:rsid w:val="00B97539"/>
    <w:rsid w:val="00BB1134"/>
    <w:rsid w:val="00BF452F"/>
    <w:rsid w:val="00C0351B"/>
    <w:rsid w:val="00C2412F"/>
    <w:rsid w:val="00C70B9E"/>
    <w:rsid w:val="00C8195E"/>
    <w:rsid w:val="00CB67A3"/>
    <w:rsid w:val="00CD5002"/>
    <w:rsid w:val="00D01006"/>
    <w:rsid w:val="00D173C5"/>
    <w:rsid w:val="00D528E2"/>
    <w:rsid w:val="00D55470"/>
    <w:rsid w:val="00D77713"/>
    <w:rsid w:val="00DC0061"/>
    <w:rsid w:val="00DD424F"/>
    <w:rsid w:val="00E05DF1"/>
    <w:rsid w:val="00E274D2"/>
    <w:rsid w:val="00E502C1"/>
    <w:rsid w:val="00E52C44"/>
    <w:rsid w:val="00E64FEC"/>
    <w:rsid w:val="00E92087"/>
    <w:rsid w:val="00E96B2C"/>
    <w:rsid w:val="00EF452B"/>
    <w:rsid w:val="00F0263C"/>
    <w:rsid w:val="00F11BD1"/>
    <w:rsid w:val="00F14DB4"/>
    <w:rsid w:val="00F175E2"/>
    <w:rsid w:val="00F2452B"/>
    <w:rsid w:val="00F45771"/>
    <w:rsid w:val="00F61B81"/>
    <w:rsid w:val="00FB45B4"/>
    <w:rsid w:val="00FE72D4"/>
    <w:rsid w:val="00FF6550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99"/>
    <w:unhideWhenUsed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Monika Sołdatow-Trzewik</cp:lastModifiedBy>
  <cp:revision>15</cp:revision>
  <cp:lastPrinted>2024-07-12T13:01:00Z</cp:lastPrinted>
  <dcterms:created xsi:type="dcterms:W3CDTF">2024-11-19T11:20:00Z</dcterms:created>
  <dcterms:modified xsi:type="dcterms:W3CDTF">2024-12-30T13:36:00Z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