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B656" w14:textId="576B8FEA" w:rsidR="00C756E2" w:rsidRDefault="00C756E2" w:rsidP="00B456CE">
      <w:pPr>
        <w:keepNext/>
        <w:widowControl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textAlignment w:val="baseline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UMOWA </w:t>
      </w:r>
      <w:r w:rsidR="007D56A7">
        <w:rPr>
          <w:rFonts w:ascii="Calibri" w:hAnsi="Calibri" w:cs="Calibri"/>
          <w:b/>
        </w:rPr>
        <w:t>nr</w:t>
      </w:r>
      <w:r>
        <w:rPr>
          <w:rFonts w:ascii="Calibri" w:hAnsi="Calibri" w:cs="Calibri"/>
          <w:b/>
        </w:rPr>
        <w:t xml:space="preserve"> </w:t>
      </w:r>
      <w:r w:rsidR="000C723A">
        <w:rPr>
          <w:rFonts w:ascii="Calibri" w:hAnsi="Calibri" w:cs="Calibri"/>
          <w:b/>
        </w:rPr>
        <w:t>…………………</w:t>
      </w:r>
      <w:r w:rsidR="00DB7E9D">
        <w:rPr>
          <w:rFonts w:ascii="Calibri" w:hAnsi="Calibri" w:cs="Calibri"/>
          <w:b/>
        </w:rPr>
        <w:t>…</w:t>
      </w:r>
      <w:r w:rsidR="000C723A">
        <w:rPr>
          <w:rFonts w:ascii="Calibri" w:hAnsi="Calibri" w:cs="Calibri"/>
          <w:b/>
        </w:rPr>
        <w:t>…</w:t>
      </w:r>
      <w:r w:rsidR="00B856F4">
        <w:rPr>
          <w:rFonts w:ascii="Calibri" w:hAnsi="Calibri" w:cs="Calibri"/>
          <w:b/>
        </w:rPr>
        <w:t>…</w:t>
      </w:r>
      <w:r w:rsidR="00636AA4">
        <w:rPr>
          <w:rFonts w:ascii="Calibri" w:hAnsi="Calibri" w:cs="Calibri"/>
          <w:b/>
        </w:rPr>
        <w:t>/CZĘŚĆ I</w:t>
      </w:r>
      <w:r w:rsidR="00081EA6">
        <w:rPr>
          <w:rFonts w:ascii="Calibri" w:hAnsi="Calibri" w:cs="Calibri"/>
          <w:b/>
        </w:rPr>
        <w:t>I</w:t>
      </w:r>
      <w:r w:rsidR="00B65D5D">
        <w:rPr>
          <w:rFonts w:ascii="Calibri" w:hAnsi="Calibri" w:cs="Calibri"/>
          <w:b/>
        </w:rPr>
        <w:t>I</w:t>
      </w:r>
    </w:p>
    <w:p w14:paraId="20C9E63F" w14:textId="77777777" w:rsidR="00C756E2" w:rsidRDefault="00C756E2" w:rsidP="00B456CE">
      <w:pPr>
        <w:spacing w:line="240" w:lineRule="atLeast"/>
        <w:ind w:left="425" w:hanging="425"/>
        <w:rPr>
          <w:rFonts w:ascii="Calibri" w:hAnsi="Calibri" w:cs="Calibri"/>
        </w:rPr>
      </w:pPr>
    </w:p>
    <w:p w14:paraId="7C92D307" w14:textId="25BEF937" w:rsidR="00D1088C" w:rsidRDefault="00B239B0" w:rsidP="00B456CE">
      <w:pPr>
        <w:widowControl w:val="0"/>
        <w:spacing w:line="240" w:lineRule="atLeast"/>
        <w:ind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zwana dalej </w:t>
      </w:r>
      <w:r w:rsidRPr="00352BC1">
        <w:rPr>
          <w:rFonts w:ascii="Calibri" w:hAnsi="Calibri" w:cs="Calibri"/>
          <w:b/>
          <w:bCs/>
        </w:rPr>
        <w:t>Umową</w:t>
      </w:r>
      <w:r>
        <w:rPr>
          <w:rFonts w:ascii="Calibri" w:hAnsi="Calibri" w:cs="Calibri"/>
        </w:rPr>
        <w:t xml:space="preserve">, </w:t>
      </w:r>
      <w:r w:rsidR="00C756E2">
        <w:rPr>
          <w:rFonts w:ascii="Calibri" w:hAnsi="Calibri" w:cs="Calibri"/>
        </w:rPr>
        <w:t xml:space="preserve">zawarta w dniu </w:t>
      </w:r>
      <w:r w:rsidR="000C723A">
        <w:rPr>
          <w:rFonts w:ascii="Calibri" w:hAnsi="Calibri" w:cs="Calibri"/>
        </w:rPr>
        <w:t>…………..…</w:t>
      </w:r>
      <w:r w:rsidR="00932784">
        <w:rPr>
          <w:rFonts w:ascii="Calibri" w:hAnsi="Calibri" w:cs="Calibri"/>
        </w:rPr>
        <w:t>…..</w:t>
      </w:r>
      <w:r w:rsidR="00B856F4">
        <w:rPr>
          <w:rFonts w:ascii="Calibri" w:hAnsi="Calibri" w:cs="Calibri"/>
        </w:rPr>
        <w:t>…….</w:t>
      </w:r>
      <w:r w:rsidR="000C723A">
        <w:rPr>
          <w:rFonts w:ascii="Calibri" w:hAnsi="Calibri" w:cs="Calibri"/>
        </w:rPr>
        <w:t>.</w:t>
      </w:r>
      <w:r w:rsidR="00D372DE">
        <w:rPr>
          <w:rFonts w:ascii="Calibri" w:hAnsi="Calibri" w:cs="Calibri"/>
        </w:rPr>
        <w:t xml:space="preserve"> 202</w:t>
      </w:r>
      <w:r w:rsidR="00DB0BAD">
        <w:rPr>
          <w:rFonts w:ascii="Calibri" w:hAnsi="Calibri" w:cs="Calibri"/>
        </w:rPr>
        <w:t>3</w:t>
      </w:r>
      <w:r w:rsidR="00C756E2">
        <w:rPr>
          <w:rFonts w:ascii="Calibri" w:hAnsi="Calibri" w:cs="Calibri"/>
        </w:rPr>
        <w:t xml:space="preserve"> r</w:t>
      </w:r>
      <w:r w:rsidR="007D56A7">
        <w:rPr>
          <w:rFonts w:ascii="Calibri" w:hAnsi="Calibri" w:cs="Calibri"/>
        </w:rPr>
        <w:t>.</w:t>
      </w:r>
      <w:r w:rsidR="00C756E2">
        <w:rPr>
          <w:rFonts w:ascii="Calibri" w:hAnsi="Calibri" w:cs="Calibri"/>
        </w:rPr>
        <w:t xml:space="preserve"> pomiędzy:</w:t>
      </w:r>
    </w:p>
    <w:p w14:paraId="27B6B313" w14:textId="77777777" w:rsidR="00636AA4" w:rsidRDefault="00636AA4" w:rsidP="00636AA4">
      <w:pPr>
        <w:widowControl w:val="0"/>
        <w:spacing w:line="240" w:lineRule="auto"/>
        <w:ind w:left="425" w:hanging="425"/>
        <w:rPr>
          <w:rFonts w:ascii="Calibri" w:hAnsi="Calibri" w:cs="Calibri"/>
          <w:sz w:val="16"/>
          <w:szCs w:val="16"/>
        </w:rPr>
      </w:pPr>
    </w:p>
    <w:p w14:paraId="27009960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>............................................................................ z siedzibą w ...................................................,</w:t>
      </w:r>
    </w:p>
    <w:p w14:paraId="5D08B790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>reprezentowan</w:t>
      </w:r>
      <w:r w:rsidR="006E7D6A">
        <w:rPr>
          <w:rFonts w:ascii="Calibri" w:hAnsi="Calibri" w:cs="Calibri"/>
          <w:lang w:eastAsia="x-none"/>
        </w:rPr>
        <w:t>ym</w:t>
      </w:r>
      <w:r>
        <w:rPr>
          <w:rFonts w:ascii="Calibri" w:hAnsi="Calibri" w:cs="Calibri"/>
          <w:lang w:eastAsia="x-none"/>
        </w:rPr>
        <w:t xml:space="preserve"> przez:</w:t>
      </w:r>
    </w:p>
    <w:p w14:paraId="3276F84A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 xml:space="preserve">................................................. </w:t>
      </w:r>
      <w:r w:rsidR="005F39EC">
        <w:rPr>
          <w:rFonts w:ascii="Calibri" w:hAnsi="Calibri" w:cs="Calibri"/>
        </w:rPr>
        <w:t>–</w:t>
      </w:r>
      <w:r>
        <w:rPr>
          <w:rFonts w:ascii="Calibri" w:hAnsi="Calibri" w:cs="Calibri"/>
          <w:lang w:eastAsia="x-none"/>
        </w:rPr>
        <w:t xml:space="preserve"> ..............................................,</w:t>
      </w:r>
    </w:p>
    <w:p w14:paraId="191FF4B8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b/>
          <w:lang w:eastAsia="x-none"/>
        </w:rPr>
      </w:pPr>
      <w:r>
        <w:rPr>
          <w:rFonts w:ascii="Calibri" w:hAnsi="Calibri" w:cs="Calibri"/>
          <w:lang w:eastAsia="x-none"/>
        </w:rPr>
        <w:t>zwan</w:t>
      </w:r>
      <w:r w:rsidR="006E7D6A">
        <w:rPr>
          <w:rFonts w:ascii="Calibri" w:hAnsi="Calibri" w:cs="Calibri"/>
          <w:lang w:eastAsia="x-none"/>
        </w:rPr>
        <w:t>ym</w:t>
      </w:r>
      <w:r>
        <w:rPr>
          <w:rFonts w:ascii="Calibri" w:hAnsi="Calibri" w:cs="Calibri"/>
          <w:lang w:eastAsia="x-none"/>
        </w:rPr>
        <w:t xml:space="preserve"> dalej </w:t>
      </w:r>
      <w:r>
        <w:rPr>
          <w:rFonts w:ascii="Calibri" w:hAnsi="Calibri" w:cs="Calibri"/>
          <w:b/>
          <w:lang w:eastAsia="x-none"/>
        </w:rPr>
        <w:t>Zamawiającym,</w:t>
      </w:r>
    </w:p>
    <w:p w14:paraId="79FBF568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>a</w:t>
      </w:r>
    </w:p>
    <w:p w14:paraId="52028A52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>............................................................................ z siedzibą w ..................................................., reprezentowanym przez:</w:t>
      </w:r>
    </w:p>
    <w:p w14:paraId="46814939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 xml:space="preserve">................................................. </w:t>
      </w:r>
      <w:r w:rsidR="005F39EC">
        <w:rPr>
          <w:rFonts w:ascii="Calibri" w:hAnsi="Calibri" w:cs="Calibri"/>
        </w:rPr>
        <w:t>–</w:t>
      </w:r>
      <w:r>
        <w:rPr>
          <w:rFonts w:ascii="Calibri" w:hAnsi="Calibri" w:cs="Calibri"/>
          <w:lang w:eastAsia="x-none"/>
        </w:rPr>
        <w:t xml:space="preserve"> ..............................................,</w:t>
      </w:r>
    </w:p>
    <w:p w14:paraId="68E2FCF3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 xml:space="preserve">zwanym dalej </w:t>
      </w:r>
      <w:r>
        <w:rPr>
          <w:rFonts w:ascii="Calibri" w:hAnsi="Calibri" w:cs="Calibri"/>
          <w:b/>
          <w:lang w:eastAsia="x-none"/>
        </w:rPr>
        <w:t>Wykonawcą</w:t>
      </w:r>
      <w:r>
        <w:rPr>
          <w:rFonts w:ascii="Calibri" w:hAnsi="Calibri" w:cs="Calibri"/>
          <w:lang w:eastAsia="x-none"/>
        </w:rPr>
        <w:t>,</w:t>
      </w:r>
    </w:p>
    <w:p w14:paraId="670EF009" w14:textId="77777777" w:rsidR="00636AA4" w:rsidRDefault="00636AA4" w:rsidP="00636AA4">
      <w:pPr>
        <w:spacing w:line="240" w:lineRule="auto"/>
        <w:ind w:left="0" w:firstLine="0"/>
        <w:rPr>
          <w:rFonts w:ascii="Calibri" w:hAnsi="Calibri" w:cs="Calibri"/>
          <w:sz w:val="16"/>
          <w:szCs w:val="16"/>
          <w:lang w:eastAsia="x-none"/>
        </w:rPr>
      </w:pPr>
    </w:p>
    <w:p w14:paraId="431B697A" w14:textId="77777777" w:rsidR="000C723A" w:rsidRDefault="000C723A" w:rsidP="00B456CE">
      <w:pPr>
        <w:spacing w:line="24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  <w:lang w:eastAsia="x-none"/>
        </w:rPr>
        <w:t>o następującej treści:</w:t>
      </w:r>
    </w:p>
    <w:p w14:paraId="0DAA4FDB" w14:textId="77777777" w:rsidR="00B30399" w:rsidRDefault="00B30399" w:rsidP="00B456CE">
      <w:pPr>
        <w:spacing w:line="240" w:lineRule="atLeast"/>
        <w:ind w:hanging="426"/>
        <w:rPr>
          <w:rFonts w:ascii="Calibri" w:hAnsi="Calibri" w:cs="Calibri"/>
        </w:rPr>
      </w:pPr>
    </w:p>
    <w:p w14:paraId="59C63290" w14:textId="77777777" w:rsidR="0099763A" w:rsidRDefault="0099763A" w:rsidP="00B456CE">
      <w:pPr>
        <w:spacing w:line="240" w:lineRule="atLeast"/>
        <w:ind w:left="3971" w:firstLine="28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</w:p>
    <w:p w14:paraId="238EAC62" w14:textId="27250A83" w:rsidR="00B30399" w:rsidRDefault="006E7D6A" w:rsidP="000526C7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 wyniku rozstrzygnięcia postępowania o udzielenie zamówienia publicznego prowadzonego w trybie podstawowym na podstawie art. 275 pkt 1 ustawy z dnia </w:t>
      </w:r>
      <w:r>
        <w:rPr>
          <w:rFonts w:ascii="Calibri" w:hAnsi="Calibri" w:cs="Calibri"/>
          <w:lang w:val="pl-PL"/>
        </w:rPr>
        <w:br/>
        <w:t>11 września 2019 r</w:t>
      </w:r>
      <w:r w:rsidR="007D56A7">
        <w:rPr>
          <w:rFonts w:ascii="Calibri" w:hAnsi="Calibri" w:cs="Calibri"/>
          <w:lang w:val="pl-PL"/>
        </w:rPr>
        <w:t>.</w:t>
      </w:r>
      <w:r>
        <w:rPr>
          <w:rFonts w:ascii="Calibri" w:hAnsi="Calibri" w:cs="Calibri"/>
          <w:lang w:val="pl-PL"/>
        </w:rPr>
        <w:t xml:space="preserve"> Prawo zamówień publicznych (Dz. U. z 20</w:t>
      </w:r>
      <w:r w:rsidR="00405535">
        <w:rPr>
          <w:rFonts w:ascii="Calibri" w:hAnsi="Calibri" w:cs="Calibri"/>
          <w:lang w:val="pl-PL"/>
        </w:rPr>
        <w:t>2</w:t>
      </w:r>
      <w:r w:rsidR="00DB0BAD">
        <w:rPr>
          <w:rFonts w:ascii="Calibri" w:hAnsi="Calibri" w:cs="Calibri"/>
          <w:lang w:val="pl-PL"/>
        </w:rPr>
        <w:t>3</w:t>
      </w:r>
      <w:r>
        <w:rPr>
          <w:rFonts w:ascii="Calibri" w:hAnsi="Calibri" w:cs="Calibri"/>
          <w:lang w:val="pl-PL"/>
        </w:rPr>
        <w:t xml:space="preserve"> r. poz. </w:t>
      </w:r>
      <w:r w:rsidR="00405535">
        <w:rPr>
          <w:rFonts w:ascii="Calibri" w:hAnsi="Calibri" w:cs="Calibri"/>
          <w:lang w:val="pl-PL"/>
        </w:rPr>
        <w:t>1</w:t>
      </w:r>
      <w:r w:rsidR="00DB0BAD">
        <w:rPr>
          <w:rFonts w:ascii="Calibri" w:hAnsi="Calibri" w:cs="Calibri"/>
          <w:lang w:val="pl-PL"/>
        </w:rPr>
        <w:t>605 z późn. zm.</w:t>
      </w:r>
      <w:r>
        <w:rPr>
          <w:rFonts w:ascii="Calibri" w:hAnsi="Calibri" w:cs="Calibri"/>
          <w:lang w:val="pl-PL"/>
        </w:rPr>
        <w:t>) Zamawiający zleca, a Wykonawca zobowiązuje się do</w:t>
      </w:r>
      <w:r w:rsidR="000A2DE6">
        <w:rPr>
          <w:rFonts w:ascii="Calibri" w:hAnsi="Calibri" w:cs="Calibri"/>
          <w:lang w:val="pl-PL"/>
        </w:rPr>
        <w:t xml:space="preserve"> </w:t>
      </w:r>
      <w:r w:rsidR="00B856F4">
        <w:rPr>
          <w:rFonts w:ascii="Calibri" w:hAnsi="Calibri" w:cs="Calibri"/>
          <w:b/>
          <w:bCs/>
          <w:lang w:val="pl-PL"/>
        </w:rPr>
        <w:t xml:space="preserve">opracowania </w:t>
      </w:r>
      <w:r w:rsidR="00B65D5D" w:rsidRPr="00B65D5D">
        <w:rPr>
          <w:rFonts w:ascii="Calibri" w:hAnsi="Calibri" w:cs="Calibri"/>
          <w:b/>
          <w:bCs/>
          <w:lang w:val="pl-PL"/>
        </w:rPr>
        <w:t>dokumentacji projektowej przebudowy pomieszczeń służby dyżurnej oraz magazynu broni na Drogowym Przejściu Granicznym w Bezledach</w:t>
      </w:r>
      <w:r w:rsidR="008826F0">
        <w:rPr>
          <w:rFonts w:ascii="Calibri" w:hAnsi="Calibri" w:cs="Calibri"/>
          <w:color w:val="000000"/>
          <w:lang w:val="pl-PL"/>
        </w:rPr>
        <w:t>.</w:t>
      </w:r>
    </w:p>
    <w:p w14:paraId="3377FEEC" w14:textId="77777777" w:rsidR="00D42C99" w:rsidRDefault="00B239B0" w:rsidP="000526C7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Przedmiot U</w:t>
      </w:r>
      <w:r w:rsidR="00D37D6D">
        <w:rPr>
          <w:rFonts w:ascii="Calibri" w:hAnsi="Calibri" w:cs="Calibri"/>
          <w:lang w:val="pl-PL"/>
        </w:rPr>
        <w:t>mowy obejmuje</w:t>
      </w:r>
      <w:r w:rsidR="00D42C99">
        <w:rPr>
          <w:rFonts w:ascii="Calibri" w:hAnsi="Calibri" w:cs="Calibri"/>
          <w:lang w:val="pl-PL"/>
        </w:rPr>
        <w:t>:</w:t>
      </w:r>
    </w:p>
    <w:p w14:paraId="1D7B7CFA" w14:textId="0EF4E6C7" w:rsidR="007C62F6" w:rsidRDefault="00F60FD7" w:rsidP="00D42C99">
      <w:pPr>
        <w:pStyle w:val="Stopka"/>
        <w:numPr>
          <w:ilvl w:val="0"/>
          <w:numId w:val="9"/>
        </w:numPr>
        <w:tabs>
          <w:tab w:val="clear" w:pos="4153"/>
          <w:tab w:val="clear" w:pos="8306"/>
        </w:tabs>
        <w:spacing w:line="240" w:lineRule="atLeast"/>
        <w:ind w:left="397" w:hanging="284"/>
        <w:rPr>
          <w:rFonts w:ascii="Calibri" w:hAnsi="Calibri" w:cs="Calibri"/>
          <w:lang w:val="pl-PL"/>
        </w:rPr>
      </w:pPr>
      <w:r w:rsidRPr="00227075">
        <w:rPr>
          <w:rFonts w:ascii="Calibri" w:hAnsi="Calibri" w:cs="Calibri"/>
          <w:lang w:val="pl-PL"/>
        </w:rPr>
        <w:t>opracowanie dokumentacji projektowej</w:t>
      </w:r>
      <w:r w:rsidR="008634C0" w:rsidRPr="00227075">
        <w:rPr>
          <w:rFonts w:ascii="Calibri" w:hAnsi="Calibri" w:cs="Calibri"/>
          <w:lang w:val="pl-PL"/>
        </w:rPr>
        <w:t xml:space="preserve">, o której </w:t>
      </w:r>
      <w:r w:rsidR="00870F3D" w:rsidRPr="00227075">
        <w:rPr>
          <w:rFonts w:ascii="Calibri" w:hAnsi="Calibri" w:cs="Calibri"/>
          <w:lang w:val="pl-PL"/>
        </w:rPr>
        <w:t xml:space="preserve">jest </w:t>
      </w:r>
      <w:r w:rsidR="008634C0" w:rsidRPr="00227075">
        <w:rPr>
          <w:rFonts w:ascii="Calibri" w:hAnsi="Calibri" w:cs="Calibri"/>
          <w:lang w:val="pl-PL"/>
        </w:rPr>
        <w:t xml:space="preserve">mowa w </w:t>
      </w:r>
      <w:r w:rsidR="00D42C99" w:rsidRPr="00227075">
        <w:rPr>
          <w:rFonts w:ascii="Calibri" w:hAnsi="Calibri" w:cs="Calibri"/>
          <w:lang w:val="pl-PL"/>
        </w:rPr>
        <w:t>szczegółowym opisie</w:t>
      </w:r>
      <w:r w:rsidR="00D42C99" w:rsidRPr="00D42C99">
        <w:rPr>
          <w:rFonts w:ascii="Calibri" w:hAnsi="Calibri" w:cs="Calibri"/>
          <w:lang w:val="pl-PL"/>
        </w:rPr>
        <w:t xml:space="preserve"> CZĘŚCI </w:t>
      </w:r>
      <w:r w:rsidR="00081EA6">
        <w:rPr>
          <w:rFonts w:ascii="Calibri" w:hAnsi="Calibri" w:cs="Calibri"/>
          <w:lang w:val="pl-PL"/>
        </w:rPr>
        <w:t>I</w:t>
      </w:r>
      <w:r w:rsidR="00D42C99" w:rsidRPr="00D42C99">
        <w:rPr>
          <w:rFonts w:ascii="Calibri" w:hAnsi="Calibri" w:cs="Calibri"/>
          <w:lang w:val="pl-PL"/>
        </w:rPr>
        <w:t>I</w:t>
      </w:r>
      <w:r w:rsidR="00B65D5D">
        <w:rPr>
          <w:rFonts w:ascii="Calibri" w:hAnsi="Calibri" w:cs="Calibri"/>
          <w:lang w:val="pl-PL"/>
        </w:rPr>
        <w:t>I</w:t>
      </w:r>
      <w:r w:rsidR="00D42C99">
        <w:rPr>
          <w:rFonts w:ascii="Calibri" w:hAnsi="Calibri" w:cs="Calibri"/>
          <w:lang w:val="pl-PL"/>
        </w:rPr>
        <w:t xml:space="preserve"> zamówienia – załączniku nr </w:t>
      </w:r>
      <w:r w:rsidR="00081EA6">
        <w:rPr>
          <w:rFonts w:ascii="Calibri" w:hAnsi="Calibri" w:cs="Calibri"/>
          <w:lang w:val="pl-PL"/>
        </w:rPr>
        <w:t>1</w:t>
      </w:r>
      <w:r w:rsidR="00B65D5D">
        <w:rPr>
          <w:rFonts w:ascii="Calibri" w:hAnsi="Calibri" w:cs="Calibri"/>
          <w:lang w:val="pl-PL"/>
        </w:rPr>
        <w:t>1</w:t>
      </w:r>
      <w:r w:rsidR="00D42C99">
        <w:rPr>
          <w:rFonts w:ascii="Calibri" w:hAnsi="Calibri" w:cs="Calibri"/>
          <w:lang w:val="pl-PL"/>
        </w:rPr>
        <w:t xml:space="preserve"> do </w:t>
      </w:r>
      <w:r w:rsidR="00D42C99" w:rsidRPr="00D42C99">
        <w:rPr>
          <w:rFonts w:ascii="Calibri" w:hAnsi="Calibri" w:cs="Calibri"/>
          <w:lang w:val="pl-PL"/>
        </w:rPr>
        <w:t>specyfikacji warunków zamówienia, traktowanej jako Załącznik nr 1 do Umowy</w:t>
      </w:r>
      <w:r w:rsidR="00D42C99">
        <w:rPr>
          <w:rFonts w:ascii="Calibri" w:hAnsi="Calibri" w:cs="Calibri"/>
          <w:lang w:val="pl-PL"/>
        </w:rPr>
        <w:t>,</w:t>
      </w:r>
    </w:p>
    <w:p w14:paraId="2576431C" w14:textId="2F4A1173" w:rsidR="00FB2242" w:rsidRDefault="008B60EC" w:rsidP="00FB2242">
      <w:pPr>
        <w:pStyle w:val="Stopka"/>
        <w:numPr>
          <w:ilvl w:val="0"/>
          <w:numId w:val="9"/>
        </w:numPr>
        <w:tabs>
          <w:tab w:val="clear" w:pos="4153"/>
          <w:tab w:val="clear" w:pos="8306"/>
        </w:tabs>
        <w:spacing w:line="240" w:lineRule="atLeast"/>
        <w:ind w:left="397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bCs/>
          <w:lang w:val="pl-PL"/>
        </w:rPr>
        <w:t xml:space="preserve">uzyskanie mapy do celów projektowych oraz wszelkich wymaganych przepisami prawa warunków, opinii, uzgodnień i decyzji administracyjnych niezbędnych </w:t>
      </w:r>
      <w:r w:rsidR="00FB2242">
        <w:rPr>
          <w:rFonts w:ascii="Calibri" w:hAnsi="Calibri" w:cs="Calibri"/>
          <w:bCs/>
          <w:lang w:val="pl-PL"/>
        </w:rPr>
        <w:t>do wydania przez właściwy organ decyzji pozwolenia na budowę albo zgłoszenia robót budowlanych, do którego dołącza się projekt budowlany zgodnie z przepisami ustawy z dnia 7 lipca 1994 r. Prawo budowlane (Dz. U. z 202</w:t>
      </w:r>
      <w:r w:rsidR="00DB0BAD">
        <w:rPr>
          <w:rFonts w:ascii="Calibri" w:hAnsi="Calibri" w:cs="Calibri"/>
          <w:bCs/>
          <w:lang w:val="pl-PL"/>
        </w:rPr>
        <w:t>3</w:t>
      </w:r>
      <w:r w:rsidR="00FB2242">
        <w:rPr>
          <w:rFonts w:ascii="Calibri" w:hAnsi="Calibri" w:cs="Calibri"/>
          <w:bCs/>
          <w:lang w:val="pl-PL"/>
        </w:rPr>
        <w:t xml:space="preserve"> r. poz. </w:t>
      </w:r>
      <w:r w:rsidR="00DB0BAD">
        <w:rPr>
          <w:rFonts w:ascii="Calibri" w:hAnsi="Calibri" w:cs="Calibri"/>
          <w:bCs/>
          <w:lang w:val="pl-PL"/>
        </w:rPr>
        <w:t>682</w:t>
      </w:r>
      <w:r w:rsidR="00FB2242">
        <w:rPr>
          <w:rFonts w:ascii="Calibri" w:hAnsi="Calibri" w:cs="Calibri"/>
          <w:bCs/>
          <w:lang w:val="pl-PL"/>
        </w:rPr>
        <w:t xml:space="preserve"> z późn. zm.).</w:t>
      </w:r>
    </w:p>
    <w:p w14:paraId="44F95D2B" w14:textId="77777777" w:rsidR="000263AF" w:rsidRDefault="000263AF" w:rsidP="000526C7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 przypadku, gdy w toku realizacji przedmiotu Umowy dojdzie do zmiany przepisów prawa skutkujących koniecznością dostosowania dokumentacji projektowej w celu uzyskania decyzji pozwolenia na budowę </w:t>
      </w:r>
      <w:r w:rsidRPr="000263AF">
        <w:rPr>
          <w:rFonts w:ascii="Calibri" w:hAnsi="Calibri" w:cs="Calibri"/>
          <w:bCs/>
          <w:lang w:val="pl-PL"/>
        </w:rPr>
        <w:t>albo zgłoszenia robót budowlanych, do którego dołącza się projekt budowlany zgodnie z przepisami ustawy Prawo budowlane</w:t>
      </w:r>
      <w:r>
        <w:rPr>
          <w:rFonts w:ascii="Calibri" w:hAnsi="Calibri" w:cs="Calibri"/>
          <w:lang w:val="pl-PL"/>
        </w:rPr>
        <w:t>, Wykonawca dokona stosownych zmian w dokumentacji projektowej bez prawa do dodatkowego wynagrodzenia.</w:t>
      </w:r>
    </w:p>
    <w:p w14:paraId="2D7805DA" w14:textId="77777777" w:rsidR="00FE463F" w:rsidRDefault="000263AF" w:rsidP="000526C7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Wykonawca zobowiązany jest w okresie gwarancji do pomocy Zamawiającemu przy udzielaniu wyjaśnień na zapytania dotyczące dokumentacji projektowej zadane przez </w:t>
      </w:r>
      <w:r w:rsidRPr="00227075">
        <w:rPr>
          <w:rFonts w:ascii="Calibri" w:hAnsi="Calibri" w:cs="Calibri"/>
          <w:lang w:val="pl-PL"/>
        </w:rPr>
        <w:t>uczestników post</w:t>
      </w:r>
      <w:r w:rsidR="00C935F8" w:rsidRPr="00227075">
        <w:rPr>
          <w:rFonts w:ascii="Calibri" w:hAnsi="Calibri" w:cs="Calibri"/>
          <w:lang w:val="pl-PL"/>
        </w:rPr>
        <w:t>ę</w:t>
      </w:r>
      <w:r w:rsidRPr="00227075">
        <w:rPr>
          <w:rFonts w:ascii="Calibri" w:hAnsi="Calibri" w:cs="Calibri"/>
          <w:lang w:val="pl-PL"/>
        </w:rPr>
        <w:t>powania prowadzonego w celu wyłonienia wykonawcy robót</w:t>
      </w:r>
      <w:r>
        <w:rPr>
          <w:rFonts w:ascii="Calibri" w:hAnsi="Calibri" w:cs="Calibri"/>
          <w:lang w:val="pl-PL"/>
        </w:rPr>
        <w:t xml:space="preserve"> budowlanych</w:t>
      </w:r>
      <w:r w:rsidR="00907A9C">
        <w:rPr>
          <w:rFonts w:ascii="Calibri" w:hAnsi="Calibri" w:cs="Calibri"/>
          <w:lang w:val="pl-PL"/>
        </w:rPr>
        <w:t>.</w:t>
      </w:r>
    </w:p>
    <w:p w14:paraId="70853DC1" w14:textId="77777777" w:rsidR="008724EA" w:rsidRDefault="008724EA" w:rsidP="008724EA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 w:rsidRPr="008724EA">
        <w:rPr>
          <w:rFonts w:ascii="Calibri" w:hAnsi="Calibri" w:cs="Calibri"/>
          <w:lang w:val="pl-PL"/>
        </w:rPr>
        <w:t>Wykonawca zobowiązuje się wykonać przedmiot Umowy zgodnie z zasadami współczesnej wiedzy technicznej, obowiązującymi przepisami oraz obowiązującymi normami i normatywami.</w:t>
      </w:r>
    </w:p>
    <w:p w14:paraId="429F12D8" w14:textId="77777777" w:rsidR="00907A9C" w:rsidRDefault="008724EA" w:rsidP="008724EA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 w:rsidRPr="008724EA">
        <w:rPr>
          <w:rFonts w:ascii="Calibri" w:hAnsi="Calibri" w:cs="Calibri"/>
          <w:lang w:val="pl-PL"/>
        </w:rPr>
        <w:t>Wykonawca zobowiązany jest do realizacji Umowy z poszanowaniem zasad bezpieczeństwa i higieny pracy</w:t>
      </w:r>
      <w:r w:rsidR="00907A9C">
        <w:rPr>
          <w:rFonts w:ascii="Calibri" w:hAnsi="Calibri" w:cs="Calibri"/>
          <w:lang w:val="pl-PL"/>
        </w:rPr>
        <w:t>.</w:t>
      </w:r>
    </w:p>
    <w:p w14:paraId="6BA2BA83" w14:textId="77777777" w:rsidR="007A2B4E" w:rsidRDefault="007A2B4E" w:rsidP="00B456CE">
      <w:pPr>
        <w:pStyle w:val="Stopka"/>
        <w:tabs>
          <w:tab w:val="clear" w:pos="4153"/>
          <w:tab w:val="clear" w:pos="8306"/>
        </w:tabs>
        <w:spacing w:line="240" w:lineRule="atLeast"/>
        <w:ind w:left="0" w:firstLine="0"/>
        <w:rPr>
          <w:rFonts w:ascii="Calibri" w:hAnsi="Calibri" w:cs="Calibri"/>
          <w:lang w:val="pl-PL"/>
        </w:rPr>
      </w:pPr>
    </w:p>
    <w:p w14:paraId="5CDA2FD2" w14:textId="77777777" w:rsidR="00751BFC" w:rsidRPr="00227075" w:rsidRDefault="00703BC8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 w:rsidRPr="00227075">
        <w:rPr>
          <w:rFonts w:ascii="Calibri" w:hAnsi="Calibri" w:cs="Calibri"/>
          <w:b/>
        </w:rPr>
        <w:lastRenderedPageBreak/>
        <w:t>§</w:t>
      </w:r>
      <w:r w:rsidR="00751BFC" w:rsidRPr="00227075">
        <w:rPr>
          <w:rFonts w:ascii="Calibri" w:hAnsi="Calibri" w:cs="Calibri"/>
          <w:b/>
        </w:rPr>
        <w:t xml:space="preserve"> 2</w:t>
      </w:r>
    </w:p>
    <w:p w14:paraId="39696B6C" w14:textId="689A327F" w:rsidR="008724EA" w:rsidRPr="00227075" w:rsidRDefault="008724EA" w:rsidP="00B27BC4">
      <w:pPr>
        <w:numPr>
          <w:ilvl w:val="0"/>
          <w:numId w:val="1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 xml:space="preserve">Wykonawca wykona przedmiot Umowy w terminie </w:t>
      </w:r>
      <w:r w:rsidR="00DB0BAD" w:rsidRPr="00081EA6">
        <w:rPr>
          <w:rFonts w:ascii="Calibri" w:hAnsi="Calibri" w:cs="Calibri"/>
          <w:b/>
          <w:bCs/>
        </w:rPr>
        <w:t>….</w:t>
      </w:r>
      <w:r w:rsidRPr="00081EA6">
        <w:rPr>
          <w:rFonts w:ascii="Calibri" w:hAnsi="Calibri" w:cs="Calibri"/>
          <w:b/>
          <w:bCs/>
        </w:rPr>
        <w:t xml:space="preserve"> </w:t>
      </w:r>
      <w:r w:rsidR="00DB0BAD" w:rsidRPr="00081EA6">
        <w:rPr>
          <w:rFonts w:ascii="Calibri" w:hAnsi="Calibri" w:cs="Calibri"/>
          <w:b/>
          <w:bCs/>
        </w:rPr>
        <w:t>tygodni</w:t>
      </w:r>
      <w:r w:rsidR="00B27BC4" w:rsidRPr="00227075">
        <w:rPr>
          <w:rFonts w:ascii="Calibri" w:hAnsi="Calibri" w:cs="Calibri"/>
        </w:rPr>
        <w:t>,</w:t>
      </w:r>
      <w:r w:rsidRPr="00227075">
        <w:rPr>
          <w:rFonts w:ascii="Calibri" w:hAnsi="Calibri" w:cs="Calibri"/>
        </w:rPr>
        <w:t xml:space="preserve"> licząc od dnia podpisania Umowy, tj. do dnia </w:t>
      </w:r>
      <w:r w:rsidRPr="00227075">
        <w:rPr>
          <w:rFonts w:ascii="Calibri" w:hAnsi="Calibri" w:cs="Calibri"/>
          <w:b/>
          <w:bCs/>
        </w:rPr>
        <w:t>………………………………….</w:t>
      </w:r>
    </w:p>
    <w:p w14:paraId="0DBB9109" w14:textId="77777777" w:rsidR="00DB0BAD" w:rsidRDefault="00DF0C0A" w:rsidP="00DF0C0A">
      <w:pPr>
        <w:numPr>
          <w:ilvl w:val="0"/>
          <w:numId w:val="1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Za termin wykonania przedmiotu Umowy uważa się dzień odbioru kompletnej dokumentacji projektowej wraz z niezbędnymi opiniami i uzgodnieniami, potwierdzonego podpisaniem przez Zamawiającego protokołu zdawczo-odbiorczego</w:t>
      </w:r>
      <w:r w:rsidR="00DB0BAD">
        <w:rPr>
          <w:rFonts w:ascii="Calibri" w:hAnsi="Calibri" w:cs="Calibri"/>
        </w:rPr>
        <w:t>.</w:t>
      </w:r>
    </w:p>
    <w:p w14:paraId="00F80F9B" w14:textId="77777777" w:rsidR="00F10188" w:rsidRPr="00227075" w:rsidRDefault="00F10188" w:rsidP="00B456CE">
      <w:pPr>
        <w:spacing w:line="240" w:lineRule="atLeast"/>
        <w:ind w:left="0" w:firstLine="0"/>
        <w:jc w:val="left"/>
        <w:rPr>
          <w:rFonts w:ascii="Calibri" w:hAnsi="Calibri" w:cs="Calibri"/>
          <w:b/>
        </w:rPr>
      </w:pPr>
    </w:p>
    <w:p w14:paraId="477B4E47" w14:textId="77777777" w:rsidR="00860AE1" w:rsidRPr="00227075" w:rsidRDefault="00860AE1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 w:rsidRPr="00227075">
        <w:rPr>
          <w:rFonts w:ascii="Calibri" w:hAnsi="Calibri" w:cs="Calibri"/>
          <w:b/>
        </w:rPr>
        <w:t>§ 3</w:t>
      </w:r>
    </w:p>
    <w:p w14:paraId="6076D0A2" w14:textId="77777777" w:rsidR="00411940" w:rsidRPr="00227075" w:rsidRDefault="00411940" w:rsidP="000526C7">
      <w:pPr>
        <w:numPr>
          <w:ilvl w:val="0"/>
          <w:numId w:val="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 xml:space="preserve">Zamawiający </w:t>
      </w:r>
      <w:r w:rsidR="00CF3F6E" w:rsidRPr="00227075">
        <w:rPr>
          <w:rFonts w:ascii="Calibri" w:hAnsi="Calibri" w:cs="Calibri"/>
        </w:rPr>
        <w:t>wymaga</w:t>
      </w:r>
      <w:r w:rsidRPr="00227075">
        <w:rPr>
          <w:rFonts w:ascii="Calibri" w:hAnsi="Calibri" w:cs="Calibri"/>
        </w:rPr>
        <w:t>, aby przed przystąpieniem do wykonania Umowy</w:t>
      </w:r>
      <w:r w:rsidR="006E0EA5" w:rsidRPr="00227075">
        <w:rPr>
          <w:rFonts w:ascii="Calibri" w:hAnsi="Calibri" w:cs="Calibri"/>
        </w:rPr>
        <w:t xml:space="preserve"> </w:t>
      </w:r>
      <w:r w:rsidRPr="00227075">
        <w:rPr>
          <w:rFonts w:ascii="Calibri" w:hAnsi="Calibri" w:cs="Calibri"/>
        </w:rPr>
        <w:t xml:space="preserve">Wykonawca podał nazwy, dane kontaktowe oraz przedstawicieli podwykonawców zaangażowanych w </w:t>
      </w:r>
      <w:r w:rsidR="00CF3F6E" w:rsidRPr="00227075">
        <w:rPr>
          <w:rFonts w:ascii="Calibri" w:hAnsi="Calibri" w:cs="Calibri"/>
        </w:rPr>
        <w:t xml:space="preserve">realizację </w:t>
      </w:r>
      <w:r w:rsidR="00DC494A" w:rsidRPr="00227075">
        <w:rPr>
          <w:rFonts w:ascii="Calibri" w:hAnsi="Calibri" w:cs="Calibri"/>
        </w:rPr>
        <w:t>usług</w:t>
      </w:r>
      <w:r w:rsidR="00CF3F6E" w:rsidRPr="00227075">
        <w:rPr>
          <w:rFonts w:ascii="Calibri" w:hAnsi="Calibri" w:cs="Calibri"/>
        </w:rPr>
        <w:t xml:space="preserve"> objętych przedmiotem Umowy</w:t>
      </w:r>
      <w:r w:rsidRPr="00227075">
        <w:rPr>
          <w:rFonts w:ascii="Calibri" w:hAnsi="Calibri" w:cs="Calibri"/>
        </w:rPr>
        <w:t xml:space="preserve">, jeżeli są już znani. Wykonawca zawiadamia Zamawiającego o wszelkich zmianach w odniesieniu do informacji, o których </w:t>
      </w:r>
      <w:r w:rsidR="004853F8" w:rsidRPr="00227075">
        <w:rPr>
          <w:rFonts w:ascii="Calibri" w:hAnsi="Calibri" w:cs="Calibri"/>
        </w:rPr>
        <w:t xml:space="preserve">jest </w:t>
      </w:r>
      <w:r w:rsidRPr="00227075">
        <w:rPr>
          <w:rFonts w:ascii="Calibri" w:hAnsi="Calibri" w:cs="Calibri"/>
        </w:rPr>
        <w:t xml:space="preserve">mowa w zdaniu pierwszym, w trakcie realizacji Umowy, a także przekazuje wymagane informacje na temat nowych podwykonawców, którym w późniejszym okresie zamierza powierzyć realizację </w:t>
      </w:r>
      <w:r w:rsidR="00EF641C" w:rsidRPr="00227075">
        <w:rPr>
          <w:rFonts w:ascii="Calibri" w:hAnsi="Calibri" w:cs="Calibri"/>
        </w:rPr>
        <w:t>usług</w:t>
      </w:r>
      <w:r w:rsidRPr="00227075">
        <w:rPr>
          <w:rFonts w:ascii="Calibri" w:hAnsi="Calibri" w:cs="Calibri"/>
        </w:rPr>
        <w:t>.</w:t>
      </w:r>
    </w:p>
    <w:p w14:paraId="492ED029" w14:textId="77777777" w:rsidR="00EF641C" w:rsidRPr="00227075" w:rsidRDefault="00EF641C" w:rsidP="000526C7">
      <w:pPr>
        <w:numPr>
          <w:ilvl w:val="0"/>
          <w:numId w:val="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Powierzenie wykonania części Umowy podwykonawcom nie zwalnia Wykonawcy z odpowiedzialności za należyte wykonanie Umowy.</w:t>
      </w:r>
    </w:p>
    <w:p w14:paraId="23F491A8" w14:textId="77777777" w:rsidR="000A0AAF" w:rsidRPr="00227075" w:rsidRDefault="000A0AAF" w:rsidP="000526C7">
      <w:pPr>
        <w:numPr>
          <w:ilvl w:val="0"/>
          <w:numId w:val="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Wykonawca odpowiada za działania i zaniechania osób, z których pomocą wykonuje zobowiązania umowne, jak za własne działanie lub zaniechanie.</w:t>
      </w:r>
    </w:p>
    <w:p w14:paraId="7884AEEC" w14:textId="77777777" w:rsidR="00BF5CD6" w:rsidRPr="00227075" w:rsidRDefault="00BF5CD6" w:rsidP="00BF5CD6">
      <w:pPr>
        <w:numPr>
          <w:ilvl w:val="0"/>
          <w:numId w:val="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 ukształtowane postanowieniami Umowy.</w:t>
      </w:r>
    </w:p>
    <w:p w14:paraId="15378C39" w14:textId="77777777" w:rsidR="00DF0C0A" w:rsidRPr="00227075" w:rsidRDefault="00BF5CD6" w:rsidP="00BF5CD6">
      <w:pPr>
        <w:numPr>
          <w:ilvl w:val="0"/>
          <w:numId w:val="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Wynagrodzenie Wykonawcy może zostać pomniejszone o wartość wynagrodzenia należnego podwykonawcom. Zapłata wynagrodzenia w pełnej wysokości nastąpi w przypadku zaspokojenia przez Wykonawcę roszczeń podwykonawców z tytułu wynagrodzenia za wykonane usługi w całości oraz udokumentowania tego faktu Zamawiającemu.</w:t>
      </w:r>
    </w:p>
    <w:p w14:paraId="0F0B1D2F" w14:textId="77777777" w:rsidR="004339E0" w:rsidRPr="00227075" w:rsidRDefault="004339E0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386B4993" w14:textId="77777777" w:rsidR="00B30399" w:rsidRPr="00227075" w:rsidRDefault="00F34215" w:rsidP="00B456CE">
      <w:pPr>
        <w:spacing w:line="240" w:lineRule="atLeast"/>
        <w:ind w:left="3971" w:firstLine="283"/>
        <w:rPr>
          <w:rFonts w:ascii="Calibri" w:hAnsi="Calibri" w:cs="Calibri"/>
          <w:b/>
        </w:rPr>
      </w:pPr>
      <w:r w:rsidRPr="00227075">
        <w:rPr>
          <w:rFonts w:ascii="Calibri" w:hAnsi="Calibri" w:cs="Calibri"/>
          <w:b/>
        </w:rPr>
        <w:t>§ 4</w:t>
      </w:r>
    </w:p>
    <w:p w14:paraId="06F25A68" w14:textId="77777777" w:rsidR="00D077FD" w:rsidRPr="00227075" w:rsidRDefault="00D077FD" w:rsidP="000526C7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227075">
        <w:rPr>
          <w:rFonts w:ascii="Calibri" w:hAnsi="Calibri" w:cs="Calibri"/>
        </w:rPr>
        <w:t xml:space="preserve">Strony Umowy określają formę wynagrodzenia ryczałtowego za wykonanie całego przedmiotu Umowy. Ryczałtowe wynagrodzenie ustalone w oparciu o przyjętą ofertę Wykonawcy – </w:t>
      </w:r>
      <w:r w:rsidR="003E49FD" w:rsidRPr="00227075">
        <w:rPr>
          <w:rFonts w:ascii="Calibri" w:hAnsi="Calibri" w:cs="Calibri"/>
        </w:rPr>
        <w:t>Z</w:t>
      </w:r>
      <w:r w:rsidRPr="00227075">
        <w:rPr>
          <w:rFonts w:ascii="Calibri" w:hAnsi="Calibri" w:cs="Calibri"/>
        </w:rPr>
        <w:t xml:space="preserve">ałącznik nr 2 do Umowy, obejmujące wykonanie całego przedmiotu Umowy, wynosi </w:t>
      </w:r>
      <w:r w:rsidRPr="00227075">
        <w:rPr>
          <w:rFonts w:ascii="Calibri" w:hAnsi="Calibri" w:cs="Calibri"/>
          <w:b/>
          <w:bCs/>
        </w:rPr>
        <w:t>………………….. zł brutto</w:t>
      </w:r>
      <w:r w:rsidR="009225AB" w:rsidRPr="00227075">
        <w:rPr>
          <w:rFonts w:ascii="Calibri" w:hAnsi="Calibri" w:cs="Calibri"/>
        </w:rPr>
        <w:t xml:space="preserve"> </w:t>
      </w:r>
      <w:r w:rsidRPr="00227075">
        <w:rPr>
          <w:rFonts w:ascii="Calibri" w:hAnsi="Calibri" w:cs="Calibri"/>
        </w:rPr>
        <w:t>(słownie</w:t>
      </w:r>
      <w:r w:rsidR="009225AB" w:rsidRPr="00227075">
        <w:rPr>
          <w:rFonts w:ascii="Calibri" w:hAnsi="Calibri" w:cs="Calibri"/>
        </w:rPr>
        <w:t xml:space="preserve">: </w:t>
      </w:r>
      <w:r w:rsidRPr="00227075">
        <w:rPr>
          <w:rFonts w:ascii="Calibri" w:hAnsi="Calibri" w:cs="Calibri"/>
        </w:rPr>
        <w:t>…………………..…</w:t>
      </w:r>
      <w:r w:rsidR="00340CD3" w:rsidRPr="00227075">
        <w:rPr>
          <w:rFonts w:ascii="Calibri" w:hAnsi="Calibri" w:cs="Calibri"/>
        </w:rPr>
        <w:t>………………………</w:t>
      </w:r>
      <w:r w:rsidR="0092329B" w:rsidRPr="00227075">
        <w:rPr>
          <w:rFonts w:ascii="Calibri" w:hAnsi="Calibri" w:cs="Calibri"/>
        </w:rPr>
        <w:t xml:space="preserve"> 00/100</w:t>
      </w:r>
      <w:r w:rsidRPr="00227075">
        <w:rPr>
          <w:rFonts w:ascii="Calibri" w:hAnsi="Calibri" w:cs="Calibri"/>
        </w:rPr>
        <w:t>), w tym należny podatek VAT.</w:t>
      </w:r>
    </w:p>
    <w:p w14:paraId="1A82FEA2" w14:textId="1468BB70" w:rsidR="00340CD3" w:rsidRDefault="00340CD3" w:rsidP="00340CD3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340CD3">
        <w:rPr>
          <w:rFonts w:ascii="Calibri" w:hAnsi="Calibri" w:cs="Calibri"/>
        </w:rPr>
        <w:t xml:space="preserve">Wykonawca otrzyma wynagrodzenie na podstawie faktury wystawionej </w:t>
      </w:r>
      <w:r w:rsidR="008317D2" w:rsidRPr="008317D2">
        <w:rPr>
          <w:rFonts w:ascii="Calibri" w:hAnsi="Calibri" w:cs="Calibri"/>
        </w:rPr>
        <w:t>po uprzednim spełnieniu warunków wymienionych w § 2 ust. 2 Umowy</w:t>
      </w:r>
      <w:r w:rsidRPr="00340CD3">
        <w:rPr>
          <w:rFonts w:ascii="Calibri" w:hAnsi="Calibri" w:cs="Calibri"/>
        </w:rPr>
        <w:t>, przy czym Wykonawca wystawiając fakturę uwzględni postanowienia ustawy z dnia 11 marca 2004 r. o podatku od towarów i usług (Dz. U. z 202</w:t>
      </w:r>
      <w:r w:rsidR="00114304">
        <w:rPr>
          <w:rFonts w:ascii="Calibri" w:hAnsi="Calibri" w:cs="Calibri"/>
        </w:rPr>
        <w:t>3</w:t>
      </w:r>
      <w:r w:rsidRPr="00340CD3">
        <w:rPr>
          <w:rFonts w:ascii="Calibri" w:hAnsi="Calibri" w:cs="Calibri"/>
        </w:rPr>
        <w:t xml:space="preserve"> r. poz. </w:t>
      </w:r>
      <w:r w:rsidR="00114304">
        <w:rPr>
          <w:rFonts w:ascii="Calibri" w:hAnsi="Calibri" w:cs="Calibri"/>
        </w:rPr>
        <w:t>1570</w:t>
      </w:r>
      <w:r w:rsidRPr="00340CD3">
        <w:rPr>
          <w:rFonts w:ascii="Calibri" w:hAnsi="Calibri" w:cs="Calibri"/>
        </w:rPr>
        <w:t xml:space="preserve"> z późn. zm.) dotyczące mechanizmu podzielonej płatności.</w:t>
      </w:r>
    </w:p>
    <w:p w14:paraId="2E6F3ED5" w14:textId="77777777" w:rsidR="00340CD3" w:rsidRDefault="00340CD3" w:rsidP="00340CD3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340CD3">
        <w:rPr>
          <w:rFonts w:ascii="Calibri" w:hAnsi="Calibri" w:cs="Calibri"/>
        </w:rPr>
        <w:t xml:space="preserve">Wykonawca wystawi fakturę na następującego płatnika: </w:t>
      </w:r>
      <w:r w:rsidRPr="008317D2">
        <w:rPr>
          <w:rFonts w:ascii="Calibri" w:hAnsi="Calibri" w:cs="Calibri"/>
          <w:b/>
          <w:bCs/>
        </w:rPr>
        <w:t xml:space="preserve">Warmińsko-Mazurski Urząd Wojewódzki w Olsztynie Al. Marszałka Józefa Piłsudskiego 7/9, 10-575 Olsztyn, </w:t>
      </w:r>
      <w:r w:rsidR="008317D2" w:rsidRPr="008317D2">
        <w:rPr>
          <w:rFonts w:ascii="Calibri" w:hAnsi="Calibri" w:cs="Calibri"/>
          <w:b/>
          <w:bCs/>
        </w:rPr>
        <w:br/>
      </w:r>
      <w:r w:rsidRPr="008317D2">
        <w:rPr>
          <w:rFonts w:ascii="Calibri" w:hAnsi="Calibri" w:cs="Calibri"/>
          <w:b/>
          <w:bCs/>
        </w:rPr>
        <w:t>NIP 739-12-64-792</w:t>
      </w:r>
      <w:r w:rsidRPr="00340CD3">
        <w:rPr>
          <w:rFonts w:ascii="Calibri" w:hAnsi="Calibri" w:cs="Calibri"/>
        </w:rPr>
        <w:t>.</w:t>
      </w:r>
    </w:p>
    <w:p w14:paraId="7CCA2AC5" w14:textId="38D9A242" w:rsidR="00340CD3" w:rsidRDefault="00340CD3" w:rsidP="00340CD3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340CD3">
        <w:rPr>
          <w:rFonts w:ascii="Calibri" w:hAnsi="Calibri" w:cs="Calibri"/>
        </w:rPr>
        <w:t xml:space="preserve">Zamawiający zapłaci Wykonawcy wynagrodzenie przelewem na rachunek bankowy podany </w:t>
      </w:r>
      <w:r w:rsidR="00114304">
        <w:rPr>
          <w:rFonts w:ascii="Calibri" w:hAnsi="Calibri" w:cs="Calibri"/>
        </w:rPr>
        <w:t>w</w:t>
      </w:r>
      <w:r w:rsidRPr="00340CD3">
        <w:rPr>
          <w:rFonts w:ascii="Calibri" w:hAnsi="Calibri" w:cs="Calibri"/>
        </w:rPr>
        <w:t xml:space="preserve"> fakturze, </w:t>
      </w:r>
      <w:r w:rsidRPr="008317D2">
        <w:rPr>
          <w:rFonts w:ascii="Calibri" w:hAnsi="Calibri" w:cs="Calibri"/>
          <w:b/>
          <w:bCs/>
        </w:rPr>
        <w:t>w terminie nie dłuższym niż 7 dni</w:t>
      </w:r>
      <w:r w:rsidRPr="00340CD3">
        <w:rPr>
          <w:rFonts w:ascii="Calibri" w:hAnsi="Calibri" w:cs="Calibri"/>
        </w:rPr>
        <w:t xml:space="preserve">, licząc od dnia dostarczenia prawidłowo wystawionej faktury Zamawiającemu. Wykonawca dołoży wszelkiej staranności, aby przedstawić fakturę Zamawiającemu do weryfikacji i zapłaty w terminie umożliwiającym </w:t>
      </w:r>
      <w:r w:rsidRPr="00340CD3">
        <w:rPr>
          <w:rFonts w:ascii="Calibri" w:hAnsi="Calibri" w:cs="Calibri"/>
        </w:rPr>
        <w:lastRenderedPageBreak/>
        <w:t xml:space="preserve">dokonanie jej płatności przez Zamawiającego w bieżącym roku budżetowym, tj. najpóźniej w </w:t>
      </w:r>
      <w:r w:rsidR="00114304">
        <w:rPr>
          <w:rFonts w:ascii="Calibri" w:hAnsi="Calibri" w:cs="Calibri"/>
        </w:rPr>
        <w:t>ostatnim</w:t>
      </w:r>
      <w:r w:rsidRPr="00340CD3">
        <w:rPr>
          <w:rFonts w:ascii="Calibri" w:hAnsi="Calibri" w:cs="Calibri"/>
        </w:rPr>
        <w:t xml:space="preserve"> dniu roboczym roku budżetowego 202</w:t>
      </w:r>
      <w:r w:rsidR="00114304">
        <w:rPr>
          <w:rFonts w:ascii="Calibri" w:hAnsi="Calibri" w:cs="Calibri"/>
        </w:rPr>
        <w:t>3</w:t>
      </w:r>
      <w:r w:rsidRPr="00340CD3">
        <w:rPr>
          <w:rFonts w:ascii="Calibri" w:hAnsi="Calibri" w:cs="Calibri"/>
        </w:rPr>
        <w:t>.</w:t>
      </w:r>
    </w:p>
    <w:p w14:paraId="72D7CD03" w14:textId="25ADCC2E" w:rsidR="00340CD3" w:rsidRDefault="00340CD3" w:rsidP="00340CD3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340CD3">
        <w:rPr>
          <w:rFonts w:ascii="Calibri" w:hAnsi="Calibri" w:cs="Calibri"/>
        </w:rPr>
        <w:t>Zamawiający oświadcza, iż posiada status dużego przedsiębiorcy w świetle przepisów ustawy z dnia 8 marca 2013 roku o przeciwdziałaniu nadmiernym opóźnieniom w transakcjach handlowych (Dz. U. z 202</w:t>
      </w:r>
      <w:r w:rsidR="00114304">
        <w:rPr>
          <w:rFonts w:ascii="Calibri" w:hAnsi="Calibri" w:cs="Calibri"/>
        </w:rPr>
        <w:t>3</w:t>
      </w:r>
      <w:r w:rsidRPr="00340CD3">
        <w:rPr>
          <w:rFonts w:ascii="Calibri" w:hAnsi="Calibri" w:cs="Calibri"/>
        </w:rPr>
        <w:t xml:space="preserve"> r. poz. </w:t>
      </w:r>
      <w:r w:rsidR="00114304">
        <w:rPr>
          <w:rFonts w:ascii="Calibri" w:hAnsi="Calibri" w:cs="Calibri"/>
        </w:rPr>
        <w:t>1790</w:t>
      </w:r>
      <w:r w:rsidRPr="00340CD3">
        <w:rPr>
          <w:rFonts w:ascii="Calibri" w:hAnsi="Calibri" w:cs="Calibri"/>
        </w:rPr>
        <w:t>).</w:t>
      </w:r>
    </w:p>
    <w:p w14:paraId="5BE0D942" w14:textId="77777777" w:rsidR="00340CD3" w:rsidRDefault="00340CD3" w:rsidP="00340CD3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340CD3">
        <w:rPr>
          <w:rFonts w:ascii="Calibri" w:hAnsi="Calibri" w:cs="Calibri"/>
        </w:rPr>
        <w:t>Spełnienie świadczenia przez Zamawiającego nastąpi w dniu obciążenia rachunku bankowego Zamawiającego</w:t>
      </w:r>
      <w:r>
        <w:rPr>
          <w:rFonts w:ascii="Calibri" w:hAnsi="Calibri" w:cs="Calibri"/>
        </w:rPr>
        <w:t>.</w:t>
      </w:r>
    </w:p>
    <w:p w14:paraId="5BFBABD7" w14:textId="77777777" w:rsidR="00157A3C" w:rsidRDefault="00157A3C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60FC4267" w14:textId="77777777" w:rsidR="00B7606C" w:rsidRDefault="00CC112E" w:rsidP="00B456CE">
      <w:pPr>
        <w:spacing w:line="240" w:lineRule="atLeast"/>
        <w:ind w:left="3971" w:firstLine="28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§ </w:t>
      </w:r>
      <w:r w:rsidR="00304D75">
        <w:rPr>
          <w:rFonts w:ascii="Calibri" w:hAnsi="Calibri" w:cs="Calibri"/>
          <w:b/>
        </w:rPr>
        <w:t>5</w:t>
      </w:r>
    </w:p>
    <w:p w14:paraId="488C4774" w14:textId="693EC7A2" w:rsidR="007C0DAD" w:rsidRPr="007C0DAD" w:rsidRDefault="000A0AAF" w:rsidP="007C0DAD">
      <w:pPr>
        <w:numPr>
          <w:ilvl w:val="0"/>
          <w:numId w:val="23"/>
        </w:numPr>
        <w:suppressAutoHyphens/>
        <w:spacing w:line="240" w:lineRule="atLeast"/>
        <w:ind w:left="284" w:hanging="284"/>
        <w:rPr>
          <w:rFonts w:ascii="Calibri" w:hAnsi="Calibri" w:cs="Calibri"/>
        </w:rPr>
      </w:pPr>
      <w:r w:rsidRPr="007C0DAD">
        <w:rPr>
          <w:rFonts w:ascii="Calibri" w:hAnsi="Calibri" w:cs="Calibri"/>
        </w:rPr>
        <w:t>Wykonawca zobowiązany jest w trakcie realizacji Umowy do bieżących uzgodnień z Zamawiającym w zakresie przyjętych rozwiązań.</w:t>
      </w:r>
      <w:r w:rsidR="007C0DAD">
        <w:rPr>
          <w:rFonts w:ascii="Calibri" w:hAnsi="Calibri" w:cs="Calibri"/>
        </w:rPr>
        <w:t xml:space="preserve"> </w:t>
      </w:r>
      <w:bookmarkStart w:id="0" w:name="_Hlk113483249"/>
      <w:r w:rsidR="007C0DAD" w:rsidRPr="007C0DAD">
        <w:rPr>
          <w:rFonts w:ascii="Calibri" w:hAnsi="Calibri" w:cs="Calibri"/>
        </w:rPr>
        <w:t>Wykonawca przedstawi</w:t>
      </w:r>
      <w:r w:rsidR="007C0DAD">
        <w:rPr>
          <w:rFonts w:ascii="Calibri" w:hAnsi="Calibri" w:cs="Calibri"/>
        </w:rPr>
        <w:t xml:space="preserve"> Zamawiającemu do akceptacji</w:t>
      </w:r>
      <w:r w:rsidR="007C0DAD" w:rsidRPr="007C0DAD">
        <w:rPr>
          <w:rFonts w:ascii="Calibri" w:hAnsi="Calibri" w:cs="Calibri"/>
        </w:rPr>
        <w:t xml:space="preserve"> założenia projektowe</w:t>
      </w:r>
      <w:r w:rsidR="007C0DAD">
        <w:rPr>
          <w:rFonts w:ascii="Calibri" w:hAnsi="Calibri" w:cs="Calibri"/>
        </w:rPr>
        <w:t xml:space="preserve"> przed przystąpieniem do opracowania dokumentacji projektowej</w:t>
      </w:r>
      <w:bookmarkEnd w:id="0"/>
      <w:r w:rsidR="007C0DAD" w:rsidRPr="007C0DAD">
        <w:rPr>
          <w:rFonts w:ascii="Calibri" w:hAnsi="Calibri" w:cs="Calibri"/>
        </w:rPr>
        <w:t>, a następnie uzgodni dokumentację projektową z</w:t>
      </w:r>
      <w:r w:rsidR="008F2575">
        <w:rPr>
          <w:rFonts w:ascii="Calibri" w:hAnsi="Calibri" w:cs="Calibri"/>
        </w:rPr>
        <w:t xml:space="preserve"> Kierownikiem Oddziału Obsługi Drogowego Przejścia Granicznego w </w:t>
      </w:r>
      <w:r w:rsidR="00B65D5D">
        <w:rPr>
          <w:rFonts w:ascii="Calibri" w:hAnsi="Calibri" w:cs="Calibri"/>
        </w:rPr>
        <w:t>Bezledach</w:t>
      </w:r>
      <w:r w:rsidR="00AD35A9">
        <w:rPr>
          <w:rFonts w:ascii="Calibri" w:hAnsi="Calibri" w:cs="Calibri"/>
        </w:rPr>
        <w:t xml:space="preserve">, a także </w:t>
      </w:r>
      <w:r w:rsidR="00BA0862" w:rsidRPr="003C4B49">
        <w:rPr>
          <w:rFonts w:asciiTheme="minorHAnsi" w:hAnsiTheme="minorHAnsi" w:cstheme="minorHAnsi"/>
        </w:rPr>
        <w:t>z</w:t>
      </w:r>
      <w:r w:rsidR="00BA0862">
        <w:rPr>
          <w:rFonts w:asciiTheme="minorHAnsi" w:hAnsiTheme="minorHAnsi" w:cstheme="minorHAnsi"/>
        </w:rPr>
        <w:t xml:space="preserve"> właściwymi</w:t>
      </w:r>
      <w:r w:rsidR="00114304">
        <w:rPr>
          <w:rFonts w:ascii="Calibri" w:hAnsi="Calibri" w:cs="Calibri"/>
        </w:rPr>
        <w:t xml:space="preserve"> służbami działającymi na Drogowym Przejściu Granicznym w </w:t>
      </w:r>
      <w:r w:rsidR="00B65D5D">
        <w:rPr>
          <w:rFonts w:ascii="Calibri" w:hAnsi="Calibri" w:cs="Calibri"/>
        </w:rPr>
        <w:t>Bezledach</w:t>
      </w:r>
      <w:r w:rsidR="005738C1">
        <w:rPr>
          <w:rFonts w:ascii="Calibri" w:hAnsi="Calibri" w:cs="Calibri"/>
          <w:bCs/>
          <w:color w:val="111111"/>
        </w:rPr>
        <w:t>.</w:t>
      </w:r>
    </w:p>
    <w:p w14:paraId="489E0568" w14:textId="77777777" w:rsidR="000A0AAF" w:rsidRPr="007C0DAD" w:rsidRDefault="000A0AAF" w:rsidP="000526C7">
      <w:pPr>
        <w:numPr>
          <w:ilvl w:val="0"/>
          <w:numId w:val="23"/>
        </w:numPr>
        <w:suppressAutoHyphens/>
        <w:spacing w:line="240" w:lineRule="atLeast"/>
        <w:ind w:left="284" w:hanging="284"/>
        <w:rPr>
          <w:rFonts w:ascii="Calibri" w:hAnsi="Calibri" w:cs="Calibri"/>
        </w:rPr>
      </w:pPr>
      <w:r w:rsidRPr="007C0DAD">
        <w:rPr>
          <w:rFonts w:ascii="Calibri" w:hAnsi="Calibri" w:cs="Calibri"/>
        </w:rPr>
        <w:t>Wykonawca, na wniosek Zamawiającego, zorganizuje w siedzibie Zamawiającego lub innym miejscu uzgodnionym przez Strony Umowy, spotkanie z zainteresowanymi podmiotami/</w:t>
      </w:r>
      <w:r w:rsidR="003906AA" w:rsidRPr="007C0DAD">
        <w:rPr>
          <w:rFonts w:ascii="Calibri" w:hAnsi="Calibri" w:cs="Calibri"/>
        </w:rPr>
        <w:t>instytucjami</w:t>
      </w:r>
      <w:r w:rsidRPr="007C0DAD">
        <w:rPr>
          <w:rFonts w:ascii="Calibri" w:hAnsi="Calibri" w:cs="Calibri"/>
        </w:rPr>
        <w:t xml:space="preserve">/osobami w celu przedstawienia postępu prac oraz dokonania uzgodnień w zakresie niezbędnym do prawidłowego wykonania przedmiotu </w:t>
      </w:r>
      <w:r w:rsidR="003906AA" w:rsidRPr="007C0DAD">
        <w:rPr>
          <w:rFonts w:ascii="Calibri" w:hAnsi="Calibri" w:cs="Calibri"/>
        </w:rPr>
        <w:t>U</w:t>
      </w:r>
      <w:r w:rsidRPr="007C0DAD">
        <w:rPr>
          <w:rFonts w:ascii="Calibri" w:hAnsi="Calibri" w:cs="Calibri"/>
        </w:rPr>
        <w:t>mowy.</w:t>
      </w:r>
    </w:p>
    <w:p w14:paraId="71423F92" w14:textId="77777777" w:rsidR="000A0AAF" w:rsidRPr="007C0DAD" w:rsidRDefault="000A0AAF" w:rsidP="000526C7">
      <w:pPr>
        <w:numPr>
          <w:ilvl w:val="0"/>
          <w:numId w:val="23"/>
        </w:numPr>
        <w:spacing w:line="240" w:lineRule="atLeast"/>
        <w:ind w:left="284" w:hanging="284"/>
        <w:rPr>
          <w:rFonts w:ascii="Calibri" w:hAnsi="Calibri" w:cs="Calibri"/>
        </w:rPr>
      </w:pPr>
      <w:r w:rsidRPr="007C0DAD">
        <w:rPr>
          <w:rFonts w:ascii="Calibri" w:hAnsi="Calibri" w:cs="Calibri"/>
        </w:rPr>
        <w:t xml:space="preserve">Osobą wyznaczoną przez Zamawiającego do konsultacji z Wykonawcą w zakresie wymienionym w ust. 1 jest </w:t>
      </w:r>
      <w:r w:rsidRPr="00261AD3">
        <w:rPr>
          <w:rFonts w:ascii="Calibri" w:hAnsi="Calibri" w:cs="Calibri"/>
        </w:rPr>
        <w:t>………………………………………………………………….</w:t>
      </w:r>
    </w:p>
    <w:p w14:paraId="158DA73F" w14:textId="77777777" w:rsidR="000A0AAF" w:rsidRPr="007C0DAD" w:rsidRDefault="000A0AAF" w:rsidP="000526C7">
      <w:pPr>
        <w:numPr>
          <w:ilvl w:val="0"/>
          <w:numId w:val="23"/>
        </w:numPr>
        <w:spacing w:line="240" w:lineRule="atLeast"/>
        <w:ind w:left="284" w:hanging="284"/>
        <w:rPr>
          <w:rFonts w:ascii="Calibri" w:hAnsi="Calibri" w:cs="Calibri"/>
        </w:rPr>
      </w:pPr>
      <w:r w:rsidRPr="007C0DAD">
        <w:rPr>
          <w:rFonts w:ascii="Calibri" w:hAnsi="Calibri" w:cs="Calibri"/>
        </w:rPr>
        <w:t xml:space="preserve">Wykonawca wyznacza ........................................ do kierowania pracami objętymi </w:t>
      </w:r>
      <w:r w:rsidR="003906AA" w:rsidRPr="007C0DAD">
        <w:rPr>
          <w:rFonts w:ascii="Calibri" w:hAnsi="Calibri" w:cs="Calibri"/>
        </w:rPr>
        <w:t>U</w:t>
      </w:r>
      <w:r w:rsidRPr="007C0DAD">
        <w:rPr>
          <w:rFonts w:ascii="Calibri" w:hAnsi="Calibri" w:cs="Calibri"/>
        </w:rPr>
        <w:t>mową.</w:t>
      </w:r>
    </w:p>
    <w:p w14:paraId="7655E23E" w14:textId="77777777" w:rsidR="000A0AAF" w:rsidRDefault="000A0AAF" w:rsidP="000526C7">
      <w:pPr>
        <w:numPr>
          <w:ilvl w:val="0"/>
          <w:numId w:val="23"/>
        </w:numPr>
        <w:spacing w:line="240" w:lineRule="atLeast"/>
        <w:ind w:left="284" w:hanging="284"/>
        <w:rPr>
          <w:rFonts w:ascii="Calibri" w:hAnsi="Calibri" w:cs="Calibri"/>
        </w:rPr>
      </w:pPr>
      <w:r w:rsidRPr="007C0DAD">
        <w:rPr>
          <w:rStyle w:val="FontStyle12"/>
          <w:rFonts w:ascii="Calibri" w:hAnsi="Calibri" w:cs="Calibri"/>
        </w:rPr>
        <w:t>W sytuacji ujawnienia na etapie</w:t>
      </w:r>
      <w:r w:rsidR="003906AA" w:rsidRPr="007C0DAD">
        <w:rPr>
          <w:rStyle w:val="FontStyle12"/>
          <w:rFonts w:ascii="Calibri" w:hAnsi="Calibri" w:cs="Calibri"/>
        </w:rPr>
        <w:t xml:space="preserve"> robót budowlanych wykonywanych w oparciu o dokumentację projektową stanowiącą przedmiot Umowy </w:t>
      </w:r>
      <w:r w:rsidRPr="007C0DAD">
        <w:rPr>
          <w:rStyle w:val="FontStyle12"/>
          <w:rFonts w:ascii="Calibri" w:hAnsi="Calibri" w:cs="Calibri"/>
        </w:rPr>
        <w:t>wad (braków, niezgodności, itp.) w tej dokumentacji</w:t>
      </w:r>
      <w:r w:rsidR="003906AA" w:rsidRPr="007C0DAD">
        <w:rPr>
          <w:rStyle w:val="FontStyle12"/>
          <w:rFonts w:ascii="Calibri" w:hAnsi="Calibri" w:cs="Calibri"/>
        </w:rPr>
        <w:t xml:space="preserve"> projektowej</w:t>
      </w:r>
      <w:r w:rsidRPr="007C0DAD">
        <w:rPr>
          <w:rStyle w:val="FontStyle12"/>
          <w:rFonts w:ascii="Calibri" w:hAnsi="Calibri" w:cs="Calibri"/>
        </w:rPr>
        <w:t xml:space="preserve">, uniemożliwiających prawidłową realizację robót budowlanych, Wykonawca zobowiązany jest do obecności na spotkaniach (naradach) wyjaśniających powyższą kwestię, przy czym </w:t>
      </w:r>
      <w:r w:rsidRPr="007C0DAD">
        <w:rPr>
          <w:rFonts w:ascii="Calibri" w:hAnsi="Calibri" w:cs="Calibri"/>
        </w:rPr>
        <w:t xml:space="preserve">Zamawiający poinformuje Wykonawcę pisemnie lub drogą elektroniczną o miejscu i terminie spotkania (narady) najpóźniej z </w:t>
      </w:r>
      <w:r w:rsidR="003906AA" w:rsidRPr="007C0DAD">
        <w:rPr>
          <w:rFonts w:ascii="Calibri" w:hAnsi="Calibri" w:cs="Calibri"/>
        </w:rPr>
        <w:t>dwu</w:t>
      </w:r>
      <w:r w:rsidRPr="007C0DAD">
        <w:rPr>
          <w:rFonts w:ascii="Calibri" w:hAnsi="Calibri" w:cs="Calibri"/>
        </w:rPr>
        <w:t>dniowym wyprzedzeniem.</w:t>
      </w:r>
    </w:p>
    <w:p w14:paraId="0D4494A4" w14:textId="7F368C9B" w:rsidR="00DB276C" w:rsidRPr="00DB276C" w:rsidRDefault="00DB276C" w:rsidP="00DB276C">
      <w:pPr>
        <w:numPr>
          <w:ilvl w:val="0"/>
          <w:numId w:val="23"/>
        </w:numPr>
        <w:spacing w:line="240" w:lineRule="atLeast"/>
        <w:ind w:left="284" w:hanging="284"/>
        <w:rPr>
          <w:rFonts w:ascii="Calibri" w:hAnsi="Calibri" w:cs="Calibri"/>
        </w:rPr>
      </w:pPr>
      <w:r w:rsidRPr="00DB276C">
        <w:rPr>
          <w:rFonts w:ascii="Calibri" w:hAnsi="Calibri" w:cs="Calibri"/>
        </w:rPr>
        <w:t xml:space="preserve">W przypadku </w:t>
      </w:r>
      <w:r w:rsidR="00714E41">
        <w:rPr>
          <w:rFonts w:ascii="Calibri" w:hAnsi="Calibri" w:cs="Calibri"/>
        </w:rPr>
        <w:t>konieczności</w:t>
      </w:r>
      <w:r w:rsidRPr="00DB276C">
        <w:rPr>
          <w:rFonts w:ascii="Calibri" w:hAnsi="Calibri" w:cs="Calibri"/>
        </w:rPr>
        <w:t xml:space="preserve"> uzyskania decyzji pozwolenia na budowę </w:t>
      </w:r>
      <w:r w:rsidR="00714E41">
        <w:rPr>
          <w:rFonts w:ascii="Calibri" w:hAnsi="Calibri" w:cs="Calibri"/>
        </w:rPr>
        <w:t>Wykonawca, na wniosek Zamawiającego,</w:t>
      </w:r>
      <w:r w:rsidRPr="00DB276C">
        <w:rPr>
          <w:rFonts w:ascii="Calibri" w:hAnsi="Calibri" w:cs="Calibri"/>
        </w:rPr>
        <w:t xml:space="preserve"> złoż</w:t>
      </w:r>
      <w:r w:rsidR="00714E41">
        <w:rPr>
          <w:rFonts w:ascii="Calibri" w:hAnsi="Calibri" w:cs="Calibri"/>
        </w:rPr>
        <w:t>y</w:t>
      </w:r>
      <w:r w:rsidRPr="00DB276C">
        <w:rPr>
          <w:rFonts w:ascii="Calibri" w:hAnsi="Calibri" w:cs="Calibri"/>
        </w:rPr>
        <w:t xml:space="preserve"> w imieniu Zamawiającego do właściwego organu wnios</w:t>
      </w:r>
      <w:r w:rsidR="00714E41">
        <w:rPr>
          <w:rFonts w:ascii="Calibri" w:hAnsi="Calibri" w:cs="Calibri"/>
        </w:rPr>
        <w:t>e</w:t>
      </w:r>
      <w:r w:rsidRPr="00DB276C">
        <w:rPr>
          <w:rFonts w:ascii="Calibri" w:hAnsi="Calibri" w:cs="Calibri"/>
        </w:rPr>
        <w:t>k o wydanie decyzji pozwolenia na budowę.</w:t>
      </w:r>
    </w:p>
    <w:p w14:paraId="57D553DE" w14:textId="77777777" w:rsidR="003470C9" w:rsidRDefault="003470C9" w:rsidP="00B456CE">
      <w:pPr>
        <w:spacing w:line="240" w:lineRule="atLeast"/>
        <w:ind w:hanging="426"/>
        <w:rPr>
          <w:rFonts w:ascii="Calibri" w:hAnsi="Calibri" w:cs="Calibri"/>
          <w:bCs/>
        </w:rPr>
      </w:pPr>
    </w:p>
    <w:p w14:paraId="2DFF427E" w14:textId="77777777" w:rsidR="003470C9" w:rsidRDefault="003470C9" w:rsidP="00B456CE">
      <w:pPr>
        <w:spacing w:line="240" w:lineRule="atLeast"/>
        <w:ind w:left="0" w:firstLine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6</w:t>
      </w:r>
    </w:p>
    <w:p w14:paraId="34A6A342" w14:textId="77777777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oświadcza, że </w:t>
      </w:r>
      <w:r w:rsidR="00DE680B">
        <w:rPr>
          <w:rFonts w:ascii="Calibri" w:hAnsi="Calibri" w:cs="Calibri"/>
        </w:rPr>
        <w:t>opracowana</w:t>
      </w:r>
      <w:r>
        <w:rPr>
          <w:rFonts w:ascii="Calibri" w:hAnsi="Calibri" w:cs="Calibri"/>
        </w:rPr>
        <w:t xml:space="preserve"> w ramach </w:t>
      </w:r>
      <w:r w:rsidR="00DE680B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mowy </w:t>
      </w:r>
      <w:r w:rsidR="00DE680B">
        <w:rPr>
          <w:rFonts w:ascii="Calibri" w:hAnsi="Calibri" w:cs="Calibri"/>
        </w:rPr>
        <w:t>dokumentacja</w:t>
      </w:r>
      <w:r>
        <w:rPr>
          <w:rFonts w:ascii="Calibri" w:hAnsi="Calibri" w:cs="Calibri"/>
        </w:rPr>
        <w:t xml:space="preserve"> projektowa</w:t>
      </w:r>
      <w:r w:rsidR="00DE68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ma charakter twórczy (oryginalny) oraz, że jest wyłącznym właścicielem autorskich praw majątkowych do </w:t>
      </w:r>
      <w:r w:rsidR="00DE680B">
        <w:rPr>
          <w:rFonts w:ascii="Calibri" w:hAnsi="Calibri" w:cs="Calibri"/>
        </w:rPr>
        <w:t>tej</w:t>
      </w:r>
      <w:r>
        <w:rPr>
          <w:rFonts w:ascii="Calibri" w:hAnsi="Calibri" w:cs="Calibri"/>
        </w:rPr>
        <w:t xml:space="preserve"> dokumentacji.</w:t>
      </w:r>
    </w:p>
    <w:p w14:paraId="77D1D964" w14:textId="77777777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oświadcza i zapewnia, że wykonana w ramach </w:t>
      </w:r>
      <w:r w:rsidR="00CC434C">
        <w:rPr>
          <w:rFonts w:ascii="Calibri" w:hAnsi="Calibri" w:cs="Calibri"/>
        </w:rPr>
        <w:t>U</w:t>
      </w:r>
      <w:r>
        <w:rPr>
          <w:rFonts w:ascii="Calibri" w:hAnsi="Calibri" w:cs="Calibri"/>
        </w:rPr>
        <w:t>mowy dokumentacja</w:t>
      </w:r>
      <w:r w:rsidR="00260E3D">
        <w:rPr>
          <w:rFonts w:ascii="Calibri" w:hAnsi="Calibri" w:cs="Calibri"/>
        </w:rPr>
        <w:t xml:space="preserve"> projektowa</w:t>
      </w:r>
      <w:r>
        <w:rPr>
          <w:rFonts w:ascii="Calibri" w:hAnsi="Calibri" w:cs="Calibri"/>
        </w:rPr>
        <w:t xml:space="preserve"> nie narusza praw autorskich lub innych praw osób trzecich, a ponadto, że prawa do dokumentacji </w:t>
      </w:r>
      <w:r w:rsidR="00260E3D">
        <w:rPr>
          <w:rFonts w:ascii="Calibri" w:hAnsi="Calibri" w:cs="Calibri"/>
        </w:rPr>
        <w:t xml:space="preserve">projektowej </w:t>
      </w:r>
      <w:r>
        <w:rPr>
          <w:rFonts w:ascii="Calibri" w:hAnsi="Calibri" w:cs="Calibri"/>
        </w:rPr>
        <w:t xml:space="preserve">nie są niczym ograniczone w zakresie objętym </w:t>
      </w:r>
      <w:r w:rsidR="00CC434C">
        <w:rPr>
          <w:rFonts w:ascii="Calibri" w:hAnsi="Calibri" w:cs="Calibri"/>
        </w:rPr>
        <w:t>U</w:t>
      </w:r>
      <w:r>
        <w:rPr>
          <w:rFonts w:ascii="Calibri" w:hAnsi="Calibri" w:cs="Calibri"/>
        </w:rPr>
        <w:t>mową.</w:t>
      </w:r>
    </w:p>
    <w:p w14:paraId="488DB6EE" w14:textId="77777777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oświadcza, że wykonana w ramach </w:t>
      </w:r>
      <w:r w:rsidR="00CC434C">
        <w:rPr>
          <w:rFonts w:ascii="Calibri" w:hAnsi="Calibri" w:cs="Calibri"/>
        </w:rPr>
        <w:t>U</w:t>
      </w:r>
      <w:r>
        <w:rPr>
          <w:rFonts w:ascii="Calibri" w:hAnsi="Calibri" w:cs="Calibri"/>
        </w:rPr>
        <w:t>mowy dokumentacja</w:t>
      </w:r>
      <w:r w:rsidR="00260E3D">
        <w:rPr>
          <w:rFonts w:ascii="Calibri" w:hAnsi="Calibri" w:cs="Calibri"/>
        </w:rPr>
        <w:t xml:space="preserve"> projektowa</w:t>
      </w:r>
      <w:r>
        <w:rPr>
          <w:rFonts w:ascii="Calibri" w:hAnsi="Calibri" w:cs="Calibri"/>
        </w:rPr>
        <w:t xml:space="preserve"> jest wolna od wad fizycznych, tj. zawiera wszystkie wymagane przepisami elementy i jest sporządzona zgodnie z obowiązującymi standardami oraz wymogami dla tego typu dokumentacji.</w:t>
      </w:r>
    </w:p>
    <w:p w14:paraId="7FAFADFC" w14:textId="77777777" w:rsidR="00CC434C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oświadcza i zapewnia, że na mocy odrębnych umów nabył autorskie prawa majątkowe wraz z prawem do wykonywania praw zależnych do utworów wchodzących w skład dokumentacji</w:t>
      </w:r>
      <w:r w:rsidR="00260E3D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 xml:space="preserve">, jak również na mocy stosownych umów z twórcami </w:t>
      </w:r>
      <w:r>
        <w:rPr>
          <w:rFonts w:ascii="Calibri" w:hAnsi="Calibri" w:cs="Calibri"/>
        </w:rPr>
        <w:lastRenderedPageBreak/>
        <w:t>uzyskał prawo do upoważniania osób trzecich do wykonywania autorskich praw osobistych do dokumentacji</w:t>
      </w:r>
      <w:r w:rsidR="00260E3D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>.</w:t>
      </w:r>
    </w:p>
    <w:p w14:paraId="11B2A179" w14:textId="77777777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</w:t>
      </w:r>
      <w:r w:rsidR="00B74C7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przyjmuje niniejszym na siebie obowiązek zaspokojenia wszelkich roszczeń majątkowych wynikających z ewentualnej ugody lub wyroku sądowego, w tym poniesionej szkody, w przypadku zgłoszenia przez osoby trzecie roszczeń związanych z naruszeniem cudzych praw, w związku z realizacją </w:t>
      </w:r>
      <w:r w:rsidR="00CC434C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mowy oraz korzystaniem </w:t>
      </w:r>
      <w:r w:rsidR="00CC434C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 dokumentacji </w:t>
      </w:r>
      <w:r w:rsidR="00260E3D">
        <w:rPr>
          <w:rFonts w:ascii="Calibri" w:hAnsi="Calibri" w:cs="Calibri"/>
        </w:rPr>
        <w:t xml:space="preserve">projektowej </w:t>
      </w:r>
      <w:r>
        <w:rPr>
          <w:rFonts w:ascii="Calibri" w:hAnsi="Calibri" w:cs="Calibri"/>
        </w:rPr>
        <w:t>przez Zamawiającego.</w:t>
      </w:r>
    </w:p>
    <w:p w14:paraId="0CE95B6D" w14:textId="0A9469BD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mocy </w:t>
      </w:r>
      <w:r w:rsidR="00FC0D81">
        <w:rPr>
          <w:rFonts w:ascii="Calibri" w:hAnsi="Calibri" w:cs="Calibri"/>
        </w:rPr>
        <w:t>U</w:t>
      </w:r>
      <w:r>
        <w:rPr>
          <w:rFonts w:ascii="Calibri" w:hAnsi="Calibri" w:cs="Calibri"/>
        </w:rPr>
        <w:t>mowy Wykonawca przenosi na rzecz Zamawiającego wyłączne i nieograniczone autorskie prawa majątkowe do dokumentacji</w:t>
      </w:r>
      <w:r w:rsidR="00260E3D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 xml:space="preserve"> wraz z wyłącznym prawem do udzielania zezwoleń na wykonywanie autorskich praw zależnych do dokumentacji</w:t>
      </w:r>
      <w:r w:rsidR="00260E3D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 xml:space="preserve"> oraz nieograniczonym w czasie prawem korzystania i rozporządzania dokumentacją</w:t>
      </w:r>
      <w:r w:rsidR="00260E3D">
        <w:rPr>
          <w:rFonts w:ascii="Calibri" w:hAnsi="Calibri" w:cs="Calibri"/>
        </w:rPr>
        <w:t xml:space="preserve"> projektową</w:t>
      </w:r>
      <w:r>
        <w:rPr>
          <w:rFonts w:ascii="Calibri" w:hAnsi="Calibri" w:cs="Calibri"/>
        </w:rPr>
        <w:t xml:space="preserve"> bez ograniczeń terytorialnych, a Zamawiający nabywa prawa autorskie do dokumentacji</w:t>
      </w:r>
      <w:r w:rsidR="00260E3D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 xml:space="preserve"> w ramach wynagrodzenia</w:t>
      </w:r>
      <w:r w:rsidR="00FC0D81">
        <w:rPr>
          <w:rFonts w:ascii="Calibri" w:hAnsi="Calibri" w:cs="Calibri"/>
        </w:rPr>
        <w:t xml:space="preserve">, o którym jest mowa </w:t>
      </w:r>
      <w:r>
        <w:rPr>
          <w:rFonts w:ascii="Calibri" w:hAnsi="Calibri" w:cs="Calibri"/>
        </w:rPr>
        <w:t xml:space="preserve">w </w:t>
      </w:r>
      <w:r w:rsidR="00AD35A9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§ </w:t>
      </w:r>
      <w:r w:rsidR="00FC0D81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ust. 1</w:t>
      </w:r>
      <w:r w:rsidR="00260E3D">
        <w:rPr>
          <w:rFonts w:ascii="Calibri" w:hAnsi="Calibri" w:cs="Calibri"/>
        </w:rPr>
        <w:t xml:space="preserve"> Umowy</w:t>
      </w:r>
      <w:r>
        <w:rPr>
          <w:rFonts w:ascii="Calibri" w:hAnsi="Calibri" w:cs="Calibri"/>
        </w:rPr>
        <w:t>.</w:t>
      </w:r>
    </w:p>
    <w:p w14:paraId="6F652E79" w14:textId="77777777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Przeniesienie autorskich praw majątkowych do dokumentacji</w:t>
      </w:r>
      <w:r w:rsidR="00260E3D">
        <w:rPr>
          <w:rFonts w:ascii="Calibri" w:hAnsi="Calibri" w:cs="Calibri"/>
        </w:rPr>
        <w:t xml:space="preserve"> projektowej</w:t>
      </w:r>
      <w:r w:rsidR="0063499D">
        <w:rPr>
          <w:rFonts w:ascii="Calibri" w:hAnsi="Calibri" w:cs="Calibri"/>
        </w:rPr>
        <w:t xml:space="preserve">, o których jest mowa </w:t>
      </w:r>
      <w:r>
        <w:rPr>
          <w:rFonts w:ascii="Calibri" w:hAnsi="Calibri" w:cs="Calibri"/>
        </w:rPr>
        <w:t>w ust. 6 na Zamawiającego nie jest ograniczone czasowo ani terytorialnie i obejmuje wszystkie pola eksploatacji, w tym w szczególności:</w:t>
      </w:r>
    </w:p>
    <w:p w14:paraId="17B4DBE9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utrwalanie oraz zwielokrotnianie dokumentacji</w:t>
      </w:r>
      <w:r w:rsidR="008648C6">
        <w:rPr>
          <w:rFonts w:ascii="Calibri" w:hAnsi="Calibri" w:cs="Calibri"/>
          <w:sz w:val="24"/>
          <w:szCs w:val="24"/>
        </w:rPr>
        <w:t xml:space="preserve"> projektowej</w:t>
      </w:r>
      <w:r>
        <w:rPr>
          <w:rFonts w:ascii="Calibri" w:hAnsi="Calibri" w:cs="Calibri"/>
          <w:sz w:val="24"/>
          <w:szCs w:val="24"/>
        </w:rPr>
        <w:t xml:space="preserve"> w całości lub w części, jakąkolwiek techniką, środkami i w jakiejkolwiek formie niezależnie od formatu, systemu lub standardu, w tym techniką drukarską, reprograficzną, zapisu magnetycznego oraz techniką cyfrową,</w:t>
      </w:r>
    </w:p>
    <w:p w14:paraId="1065282E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rozpowszechnianie dokumentacji</w:t>
      </w:r>
      <w:r w:rsidR="008648C6">
        <w:rPr>
          <w:rFonts w:ascii="Calibri" w:hAnsi="Calibri" w:cs="Calibri"/>
          <w:sz w:val="24"/>
          <w:szCs w:val="24"/>
        </w:rPr>
        <w:t xml:space="preserve"> projektowej</w:t>
      </w:r>
      <w:r>
        <w:rPr>
          <w:rFonts w:ascii="Calibri" w:hAnsi="Calibri" w:cs="Calibri"/>
          <w:sz w:val="24"/>
          <w:szCs w:val="24"/>
        </w:rPr>
        <w:t xml:space="preserve"> w jakikolwiek sposób, w tym poprzez publiczne wystawienie, wyświetlenie, emitowanie, nadanie, reemitowanie w dowolnym systemie lub standardzie, a także jej publiczne udostępnianie w taki sposób, aby każdy mógł mieć do nie</w:t>
      </w:r>
      <w:r w:rsidR="0063499D"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z w:val="24"/>
          <w:szCs w:val="24"/>
        </w:rPr>
        <w:t xml:space="preserve"> dostęp w miejscu i w czasie przez siebie wybranym,</w:t>
      </w:r>
    </w:p>
    <w:p w14:paraId="13C31879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rozpowszechnianie dokumentacji</w:t>
      </w:r>
      <w:r w:rsidR="008648C6">
        <w:rPr>
          <w:rFonts w:ascii="Calibri" w:hAnsi="Calibri" w:cs="Calibri"/>
          <w:sz w:val="24"/>
          <w:szCs w:val="24"/>
        </w:rPr>
        <w:t xml:space="preserve"> projektowej</w:t>
      </w:r>
      <w:r>
        <w:rPr>
          <w:rFonts w:ascii="Calibri" w:hAnsi="Calibri" w:cs="Calibri"/>
          <w:sz w:val="24"/>
          <w:szCs w:val="24"/>
        </w:rPr>
        <w:t xml:space="preserve"> w zakresie prowadzonych przez Zamawiającego działań, w tym na potrzeby prowadzonych postępowań administracyjnych</w:t>
      </w:r>
      <w:r w:rsidR="0063499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sądowych, itp.,</w:t>
      </w:r>
    </w:p>
    <w:p w14:paraId="3E8E906E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wprowadzanie do obrotu, użyczanie lub najem egzemplarzy dokumentacji</w:t>
      </w:r>
      <w:r w:rsidR="008648C6">
        <w:rPr>
          <w:rFonts w:ascii="Calibri" w:hAnsi="Calibri" w:cs="Calibri"/>
          <w:sz w:val="24"/>
          <w:szCs w:val="24"/>
        </w:rPr>
        <w:t xml:space="preserve"> projektowej</w:t>
      </w:r>
      <w:r>
        <w:rPr>
          <w:rFonts w:ascii="Calibri" w:hAnsi="Calibri" w:cs="Calibri"/>
          <w:sz w:val="24"/>
          <w:szCs w:val="24"/>
        </w:rPr>
        <w:t>,</w:t>
      </w:r>
    </w:p>
    <w:p w14:paraId="7E47A7D2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wprowadzanie</w:t>
      </w:r>
      <w:r w:rsidR="000A701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fotografii do pamięci komputera, rozpowszechnianie dokumentacji</w:t>
      </w:r>
      <w:r w:rsidR="008648C6">
        <w:rPr>
          <w:rFonts w:ascii="Calibri" w:hAnsi="Calibri" w:cs="Calibri"/>
          <w:sz w:val="24"/>
          <w:szCs w:val="24"/>
        </w:rPr>
        <w:t xml:space="preserve"> projektowej</w:t>
      </w:r>
      <w:r>
        <w:rPr>
          <w:rFonts w:ascii="Calibri" w:hAnsi="Calibri" w:cs="Calibri"/>
          <w:sz w:val="24"/>
          <w:szCs w:val="24"/>
        </w:rPr>
        <w:t xml:space="preserve"> w sieci Internet, w sieciach multimedialnych oraz sieciach zamkniętych,</w:t>
      </w:r>
    </w:p>
    <w:p w14:paraId="1DFE17A8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publiczne udostępnianie </w:t>
      </w:r>
      <w:r w:rsidR="0063499D">
        <w:rPr>
          <w:rFonts w:ascii="Calibri" w:hAnsi="Calibri" w:cs="Calibri"/>
          <w:sz w:val="24"/>
          <w:szCs w:val="24"/>
        </w:rPr>
        <w:t>dokumentacji</w:t>
      </w:r>
      <w:r w:rsidR="008648C6">
        <w:rPr>
          <w:rFonts w:ascii="Calibri" w:hAnsi="Calibri" w:cs="Calibri"/>
          <w:sz w:val="24"/>
          <w:szCs w:val="24"/>
        </w:rPr>
        <w:t xml:space="preserve"> projektowej</w:t>
      </w:r>
      <w:r>
        <w:rPr>
          <w:rFonts w:ascii="Calibri" w:hAnsi="Calibri" w:cs="Calibri"/>
          <w:sz w:val="24"/>
          <w:szCs w:val="24"/>
        </w:rPr>
        <w:t xml:space="preserve"> w taki sposób, aby każdy mógł mieć do nie</w:t>
      </w:r>
      <w:r w:rsidR="0063499D"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z w:val="24"/>
          <w:szCs w:val="24"/>
        </w:rPr>
        <w:t xml:space="preserve"> dostęp w miejscu i czasie przez siebie wybranym,</w:t>
      </w:r>
    </w:p>
    <w:p w14:paraId="37DE3EF4" w14:textId="77777777" w:rsidR="009439C0" w:rsidRDefault="0063499D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wykorzystanie </w:t>
      </w:r>
      <w:r w:rsidR="008648C6">
        <w:rPr>
          <w:rFonts w:ascii="Calibri" w:hAnsi="Calibri" w:cs="Calibri"/>
          <w:sz w:val="24"/>
          <w:szCs w:val="24"/>
        </w:rPr>
        <w:t xml:space="preserve">dokumentacji projektowej </w:t>
      </w:r>
      <w:r>
        <w:rPr>
          <w:rFonts w:ascii="Calibri" w:hAnsi="Calibri" w:cs="Calibri"/>
          <w:sz w:val="24"/>
          <w:szCs w:val="24"/>
        </w:rPr>
        <w:t>w postępowaniach o udzielenie zamówienia publicznego na wyłonienie wykonawcy robót budowlanych lub wykonawców innych zamówień,</w:t>
      </w:r>
    </w:p>
    <w:p w14:paraId="6421F5F3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wykorzystywanie utworów oraz ich elementów do wykonywania nowych opracowań, w tym materiałów reklamowych i promocyjnych, strategii, koncepcji, planów, itp., a także wykorzystywanie utworów oraz ich elementów do korzystania oraz rozpowszechniania opracowań, strategii, koncepcji, planów, itp., oraz wyrażanie zgody na wykonywanie powyższego przez osoby trzecie (zgoda na wykonywanie praw zależnych),</w:t>
      </w:r>
    </w:p>
    <w:p w14:paraId="05E546EB" w14:textId="77777777" w:rsidR="009439C0" w:rsidRDefault="009439C0" w:rsidP="008648C6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tłumaczenie utworów w całości lub w części, a w szczególności na języki obce oraz zmiana i przepisanie na inny rodzaj zapisu bądź systemu.</w:t>
      </w:r>
    </w:p>
    <w:p w14:paraId="47DE5E77" w14:textId="77777777" w:rsidR="009439C0" w:rsidRDefault="009439C0" w:rsidP="000526C7">
      <w:pPr>
        <w:numPr>
          <w:ilvl w:val="0"/>
          <w:numId w:val="24"/>
        </w:numPr>
        <w:suppressAutoHyphens/>
        <w:autoSpaceDN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mocy </w:t>
      </w:r>
      <w:r w:rsidR="00E44A57">
        <w:rPr>
          <w:rFonts w:ascii="Calibri" w:hAnsi="Calibri" w:cs="Calibri"/>
        </w:rPr>
        <w:t>U</w:t>
      </w:r>
      <w:r>
        <w:rPr>
          <w:rFonts w:ascii="Calibri" w:hAnsi="Calibri" w:cs="Calibri"/>
        </w:rPr>
        <w:t>mowy Wykonawca upoważnia Zamawiającego do wykonywania autorskich praw osobistych do dokumentacji</w:t>
      </w:r>
      <w:r w:rsidR="008648C6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>, w tym w szczególności do:</w:t>
      </w:r>
    </w:p>
    <w:p w14:paraId="38DAE4CE" w14:textId="77777777" w:rsidR="009439C0" w:rsidRDefault="009439C0" w:rsidP="000526C7">
      <w:pPr>
        <w:widowControl w:val="0"/>
        <w:numPr>
          <w:ilvl w:val="0"/>
          <w:numId w:val="26"/>
        </w:numPr>
        <w:suppressAutoHyphens/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>nieoznaczania autorstwa twórcy/twórców dokumentacji</w:t>
      </w:r>
      <w:r w:rsidR="008648C6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>,</w:t>
      </w:r>
    </w:p>
    <w:p w14:paraId="40888A0E" w14:textId="77777777" w:rsidR="009439C0" w:rsidRDefault="009439C0" w:rsidP="000526C7">
      <w:pPr>
        <w:widowControl w:val="0"/>
        <w:numPr>
          <w:ilvl w:val="0"/>
          <w:numId w:val="26"/>
        </w:numPr>
        <w:suppressAutoHyphens/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>decydowaniu o pierwszym udostępnieniu dokumentacji</w:t>
      </w:r>
      <w:r w:rsidR="008648C6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>,</w:t>
      </w:r>
    </w:p>
    <w:p w14:paraId="5124FF0C" w14:textId="77777777" w:rsidR="009439C0" w:rsidRDefault="009439C0" w:rsidP="000526C7">
      <w:pPr>
        <w:widowControl w:val="0"/>
        <w:numPr>
          <w:ilvl w:val="0"/>
          <w:numId w:val="26"/>
        </w:numPr>
        <w:suppressAutoHyphens/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dowolnego ingerowania w treść i formę dokumentacji</w:t>
      </w:r>
      <w:r w:rsidR="008648C6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 xml:space="preserve"> poprzez dokonywanie dowolnych zmian, przeróbek, opracowań, adaptacji, modyfikacji.</w:t>
      </w:r>
    </w:p>
    <w:p w14:paraId="13593F89" w14:textId="77777777" w:rsidR="009439C0" w:rsidRDefault="009439C0" w:rsidP="000526C7">
      <w:pPr>
        <w:pStyle w:val="Default"/>
        <w:numPr>
          <w:ilvl w:val="0"/>
          <w:numId w:val="27"/>
        </w:numPr>
        <w:spacing w:line="240" w:lineRule="atLeast"/>
        <w:ind w:left="284" w:hanging="284"/>
        <w:jc w:val="both"/>
        <w:rPr>
          <w:rFonts w:ascii="Calibri" w:eastAsia="Calibri" w:hAnsi="Calibri" w:cs="Calibri"/>
          <w:kern w:val="0"/>
          <w:szCs w:val="24"/>
          <w:lang w:eastAsia="pl-PL"/>
        </w:rPr>
      </w:pPr>
      <w:r>
        <w:rPr>
          <w:rFonts w:ascii="Calibri" w:eastAsia="Calibri" w:hAnsi="Calibri" w:cs="Calibri"/>
          <w:kern w:val="0"/>
          <w:szCs w:val="24"/>
        </w:rPr>
        <w:t xml:space="preserve">W przypadku, gdy z jakichkolwiek przyczyn nastąpi przerwanie wykonywania </w:t>
      </w:r>
      <w:r w:rsidR="00E44A57">
        <w:rPr>
          <w:rFonts w:ascii="Calibri" w:eastAsia="Calibri" w:hAnsi="Calibri" w:cs="Calibri"/>
          <w:kern w:val="0"/>
          <w:szCs w:val="24"/>
        </w:rPr>
        <w:t>U</w:t>
      </w:r>
      <w:r>
        <w:rPr>
          <w:rFonts w:ascii="Calibri" w:eastAsia="Calibri" w:hAnsi="Calibri" w:cs="Calibri"/>
          <w:kern w:val="0"/>
          <w:szCs w:val="24"/>
        </w:rPr>
        <w:t>mowy z winy Wykonawcy, na Zamawiającego przechodzi na zasadzie wyłączności całość autorskich praw majątkowych do przekazan</w:t>
      </w:r>
      <w:r w:rsidR="00E44A57">
        <w:rPr>
          <w:rFonts w:ascii="Calibri" w:eastAsia="Calibri" w:hAnsi="Calibri" w:cs="Calibri"/>
          <w:kern w:val="0"/>
          <w:szCs w:val="24"/>
        </w:rPr>
        <w:t>ej</w:t>
      </w:r>
      <w:r>
        <w:rPr>
          <w:rFonts w:ascii="Calibri" w:eastAsia="Calibri" w:hAnsi="Calibri" w:cs="Calibri"/>
          <w:kern w:val="0"/>
          <w:szCs w:val="24"/>
        </w:rPr>
        <w:t xml:space="preserve"> Zamawiającemu części </w:t>
      </w:r>
      <w:r w:rsidR="00E44A57">
        <w:rPr>
          <w:rFonts w:ascii="Calibri" w:eastAsia="Calibri" w:hAnsi="Calibri" w:cs="Calibri"/>
          <w:kern w:val="0"/>
          <w:szCs w:val="24"/>
        </w:rPr>
        <w:t>dokumentacji</w:t>
      </w:r>
      <w:r w:rsidR="008648C6">
        <w:rPr>
          <w:rFonts w:ascii="Calibri" w:eastAsia="Calibri" w:hAnsi="Calibri" w:cs="Calibri"/>
          <w:kern w:val="0"/>
          <w:szCs w:val="24"/>
        </w:rPr>
        <w:t xml:space="preserve"> projektowej</w:t>
      </w:r>
      <w:r>
        <w:rPr>
          <w:rFonts w:ascii="Calibri" w:eastAsia="Calibri" w:hAnsi="Calibri" w:cs="Calibri"/>
          <w:kern w:val="0"/>
          <w:szCs w:val="24"/>
        </w:rPr>
        <w:t xml:space="preserve">, niezależnie od dokonania za nie zapłaty przez Zamawiającego. Natomiast, gdy przerwanie wykonywania </w:t>
      </w:r>
      <w:r w:rsidR="00E44A57">
        <w:rPr>
          <w:rFonts w:ascii="Calibri" w:eastAsia="Calibri" w:hAnsi="Calibri" w:cs="Calibri"/>
          <w:kern w:val="0"/>
          <w:szCs w:val="24"/>
        </w:rPr>
        <w:t>U</w:t>
      </w:r>
      <w:r>
        <w:rPr>
          <w:rFonts w:ascii="Calibri" w:eastAsia="Calibri" w:hAnsi="Calibri" w:cs="Calibri"/>
          <w:kern w:val="0"/>
          <w:szCs w:val="24"/>
        </w:rPr>
        <w:t>mowy nastąpi z winy Zamawiającego lub z przyczyn niezależnych od którejkolwiek ze Stron</w:t>
      </w:r>
      <w:r w:rsidR="001A3C04">
        <w:rPr>
          <w:rFonts w:ascii="Calibri" w:eastAsia="Calibri" w:hAnsi="Calibri" w:cs="Calibri"/>
          <w:kern w:val="0"/>
          <w:szCs w:val="24"/>
        </w:rPr>
        <w:t xml:space="preserve"> Umowy</w:t>
      </w:r>
      <w:r>
        <w:rPr>
          <w:rFonts w:ascii="Calibri" w:eastAsia="Calibri" w:hAnsi="Calibri" w:cs="Calibri"/>
          <w:kern w:val="0"/>
          <w:szCs w:val="24"/>
        </w:rPr>
        <w:t>, na Zamawiającego przechodzi na zasadzie wyłączności całość autorskich praw majątkowych do przekazan</w:t>
      </w:r>
      <w:r w:rsidR="00E44A57">
        <w:rPr>
          <w:rFonts w:ascii="Calibri" w:eastAsia="Calibri" w:hAnsi="Calibri" w:cs="Calibri"/>
          <w:kern w:val="0"/>
          <w:szCs w:val="24"/>
        </w:rPr>
        <w:t>ej</w:t>
      </w:r>
      <w:r>
        <w:rPr>
          <w:rFonts w:ascii="Calibri" w:eastAsia="Calibri" w:hAnsi="Calibri" w:cs="Calibri"/>
          <w:kern w:val="0"/>
          <w:szCs w:val="24"/>
        </w:rPr>
        <w:t xml:space="preserve"> Zamawiającemu części </w:t>
      </w:r>
      <w:r w:rsidR="00E44A57">
        <w:rPr>
          <w:rFonts w:ascii="Calibri" w:eastAsia="Calibri" w:hAnsi="Calibri" w:cs="Calibri"/>
          <w:kern w:val="0"/>
          <w:szCs w:val="24"/>
        </w:rPr>
        <w:t>dokumentacji</w:t>
      </w:r>
      <w:r w:rsidR="008648C6">
        <w:rPr>
          <w:rFonts w:ascii="Calibri" w:eastAsia="Calibri" w:hAnsi="Calibri" w:cs="Calibri"/>
          <w:kern w:val="0"/>
          <w:szCs w:val="24"/>
        </w:rPr>
        <w:t xml:space="preserve"> projektowej</w:t>
      </w:r>
      <w:r>
        <w:rPr>
          <w:rFonts w:ascii="Calibri" w:eastAsia="Calibri" w:hAnsi="Calibri" w:cs="Calibri"/>
          <w:kern w:val="0"/>
          <w:szCs w:val="24"/>
        </w:rPr>
        <w:t>, za które dokonał (lub osoba trzecia) zapłaty na rzecz Wykonawcy lub podmiotu przez niego wskazanego</w:t>
      </w:r>
      <w:r w:rsidR="00E44A57">
        <w:rPr>
          <w:rFonts w:ascii="Calibri" w:eastAsia="Calibri" w:hAnsi="Calibri" w:cs="Calibri"/>
          <w:kern w:val="0"/>
          <w:szCs w:val="24"/>
        </w:rPr>
        <w:t>,</w:t>
      </w:r>
      <w:r>
        <w:rPr>
          <w:rFonts w:ascii="Calibri" w:eastAsia="Calibri" w:hAnsi="Calibri" w:cs="Calibri"/>
          <w:kern w:val="0"/>
          <w:szCs w:val="24"/>
        </w:rPr>
        <w:t xml:space="preserve"> bądź też uprawnionego z jakiegokolwiek tytułu.</w:t>
      </w:r>
    </w:p>
    <w:p w14:paraId="61E72BE1" w14:textId="77777777" w:rsidR="003470C9" w:rsidRDefault="003470C9" w:rsidP="00B456CE">
      <w:pPr>
        <w:spacing w:line="240" w:lineRule="atLeast"/>
        <w:ind w:left="0" w:firstLine="0"/>
        <w:rPr>
          <w:rFonts w:ascii="Calibri" w:hAnsi="Calibri" w:cs="Calibri"/>
          <w:bCs/>
        </w:rPr>
      </w:pPr>
    </w:p>
    <w:p w14:paraId="7C8B5105" w14:textId="77777777" w:rsidR="00B30399" w:rsidRDefault="00CC112E" w:rsidP="00B456CE">
      <w:pPr>
        <w:spacing w:line="240" w:lineRule="atLeast"/>
        <w:ind w:left="0" w:firstLine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7</w:t>
      </w:r>
    </w:p>
    <w:p w14:paraId="07B01771" w14:textId="77777777" w:rsidR="00914F07" w:rsidRDefault="006E3DB0" w:rsidP="000526C7">
      <w:pPr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udziela gwarancji na wykonany przedmiot Umowy, której bieg liczony będzie od dnia podpisania przez Zamawiającego protokołu zdawczo-odbiorczego, o którym jest mowa w § 2 ust. 2 Umowy, a skończy się wraz z upływem terminu odpowiedzialności wykonawcy robót budowlanych z tytułu rękojmi za wady robót budowlanych wykonanych na podstawie dokumentacji projektowej stanowiącej przedmiot Umowy</w:t>
      </w:r>
      <w:r w:rsidR="00815E57">
        <w:rPr>
          <w:rFonts w:ascii="Calibri" w:hAnsi="Calibri" w:cs="Calibri"/>
        </w:rPr>
        <w:t>.</w:t>
      </w:r>
    </w:p>
    <w:p w14:paraId="09800FD0" w14:textId="77777777" w:rsidR="00914F07" w:rsidRDefault="00914F07" w:rsidP="000526C7">
      <w:pPr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ponosi odpowiedzialność z tytułu gwarancji za wszelkie wady przedmiotu </w:t>
      </w:r>
      <w:r w:rsidR="00815E57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mowy, w szczególności zmniejszające jego wartość </w:t>
      </w:r>
      <w:r w:rsidR="004B70CF">
        <w:rPr>
          <w:rFonts w:ascii="Calibri" w:hAnsi="Calibri" w:cs="Calibri"/>
        </w:rPr>
        <w:t>lub</w:t>
      </w:r>
      <w:r>
        <w:rPr>
          <w:rFonts w:ascii="Calibri" w:hAnsi="Calibri" w:cs="Calibri"/>
        </w:rPr>
        <w:t xml:space="preserve"> użyteczność ze względu na cel wynikający z je</w:t>
      </w:r>
      <w:r w:rsidR="004B70CF">
        <w:rPr>
          <w:rFonts w:ascii="Calibri" w:hAnsi="Calibri" w:cs="Calibri"/>
        </w:rPr>
        <w:t>go</w:t>
      </w:r>
      <w:r>
        <w:rPr>
          <w:rFonts w:ascii="Calibri" w:hAnsi="Calibri" w:cs="Calibri"/>
        </w:rPr>
        <w:t xml:space="preserve"> przeznaczenia, w tym za wady fizyczne istniejące w czasie odbioru oraz za wady powstałe po odbiorze, lecz z przyczyn tkwiących w przedmiocie </w:t>
      </w:r>
      <w:r w:rsidR="004B70CF">
        <w:rPr>
          <w:rFonts w:ascii="Calibri" w:hAnsi="Calibri" w:cs="Calibri"/>
        </w:rPr>
        <w:t>U</w:t>
      </w:r>
      <w:r>
        <w:rPr>
          <w:rFonts w:ascii="Calibri" w:hAnsi="Calibri" w:cs="Calibri"/>
        </w:rPr>
        <w:t>mowy w chwili odbioru.</w:t>
      </w:r>
    </w:p>
    <w:p w14:paraId="10EB562A" w14:textId="77777777" w:rsidR="00914F07" w:rsidRDefault="00914F07" w:rsidP="000526C7">
      <w:pPr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Dokonanie odbioru </w:t>
      </w:r>
      <w:r w:rsidR="004B70CF">
        <w:rPr>
          <w:rFonts w:ascii="Calibri" w:hAnsi="Calibri" w:cs="Calibri"/>
        </w:rPr>
        <w:t>przedmiotu Umowy</w:t>
      </w:r>
      <w:r>
        <w:rPr>
          <w:rFonts w:ascii="Calibri" w:hAnsi="Calibri" w:cs="Calibri"/>
        </w:rPr>
        <w:t xml:space="preserve"> przez Zamawiającego nie zwalnia Wykonawcy od odpowiedzialności za wady ukryte.</w:t>
      </w:r>
    </w:p>
    <w:p w14:paraId="2F553431" w14:textId="77777777" w:rsidR="00914F07" w:rsidRDefault="00914F07" w:rsidP="000526C7">
      <w:pPr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Odpowiedzialność Wykonawcy za wady w okresie gwarancji:</w:t>
      </w:r>
    </w:p>
    <w:p w14:paraId="72C018B6" w14:textId="77777777" w:rsidR="00914F07" w:rsidRPr="00227075" w:rsidRDefault="00914F07" w:rsidP="000526C7">
      <w:pPr>
        <w:numPr>
          <w:ilvl w:val="0"/>
          <w:numId w:val="28"/>
        </w:numPr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zawiadomi Wykonawcę </w:t>
      </w:r>
      <w:r w:rsidR="007233FE">
        <w:rPr>
          <w:rFonts w:ascii="Calibri" w:hAnsi="Calibri" w:cs="Calibri"/>
        </w:rPr>
        <w:t>drogą elektroniczną na adres e-mail ……………………………</w:t>
      </w:r>
      <w:r>
        <w:rPr>
          <w:rFonts w:ascii="Calibri" w:hAnsi="Calibri" w:cs="Calibri"/>
        </w:rPr>
        <w:t xml:space="preserve"> </w:t>
      </w:r>
      <w:r w:rsidR="000311F3">
        <w:rPr>
          <w:rFonts w:ascii="Calibri" w:hAnsi="Calibri" w:cs="Calibri"/>
        </w:rPr>
        <w:t xml:space="preserve">lub pisemnie </w:t>
      </w:r>
      <w:r>
        <w:rPr>
          <w:rFonts w:ascii="Calibri" w:hAnsi="Calibri" w:cs="Calibri"/>
        </w:rPr>
        <w:t xml:space="preserve">o wadach w opracowanej dokumentacji projektowej stwierdzonych w trakcie realizacji robót budowlanych wykonywanych na jej podstawie, </w:t>
      </w:r>
      <w:r w:rsidRPr="00227075">
        <w:rPr>
          <w:rFonts w:ascii="Calibri" w:hAnsi="Calibri" w:cs="Calibri"/>
        </w:rPr>
        <w:t xml:space="preserve">w ciągu </w:t>
      </w:r>
      <w:r w:rsidRPr="00227075">
        <w:rPr>
          <w:rFonts w:ascii="Calibri" w:hAnsi="Calibri" w:cs="Calibri"/>
          <w:b/>
          <w:bCs/>
        </w:rPr>
        <w:t>3 miesięcy</w:t>
      </w:r>
      <w:r w:rsidR="001A3C04" w:rsidRPr="00227075">
        <w:rPr>
          <w:rFonts w:ascii="Calibri" w:hAnsi="Calibri" w:cs="Calibri"/>
        </w:rPr>
        <w:t>,</w:t>
      </w:r>
      <w:r w:rsidRPr="00227075">
        <w:rPr>
          <w:rFonts w:ascii="Calibri" w:hAnsi="Calibri" w:cs="Calibri"/>
        </w:rPr>
        <w:t xml:space="preserve"> licząc od dnia ich ujawnienia,</w:t>
      </w:r>
    </w:p>
    <w:p w14:paraId="4E80E0F2" w14:textId="77777777" w:rsidR="00914F07" w:rsidRPr="00227075" w:rsidRDefault="00914F07" w:rsidP="000526C7">
      <w:pPr>
        <w:numPr>
          <w:ilvl w:val="0"/>
          <w:numId w:val="28"/>
        </w:numPr>
        <w:spacing w:line="240" w:lineRule="atLeast"/>
        <w:ind w:left="397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 xml:space="preserve">Wykonawca zobowiązany jest w terminie </w:t>
      </w:r>
      <w:r w:rsidRPr="00227075">
        <w:rPr>
          <w:rFonts w:ascii="Calibri" w:hAnsi="Calibri" w:cs="Calibri"/>
          <w:b/>
          <w:bCs/>
        </w:rPr>
        <w:t>14 dni</w:t>
      </w:r>
      <w:r w:rsidR="001A3C04" w:rsidRPr="00227075">
        <w:rPr>
          <w:rFonts w:ascii="Calibri" w:hAnsi="Calibri" w:cs="Calibri"/>
        </w:rPr>
        <w:t>,</w:t>
      </w:r>
      <w:r w:rsidRPr="00227075">
        <w:rPr>
          <w:rFonts w:ascii="Calibri" w:hAnsi="Calibri" w:cs="Calibri"/>
        </w:rPr>
        <w:t xml:space="preserve"> </w:t>
      </w:r>
      <w:r w:rsidR="00FA47E8" w:rsidRPr="00227075">
        <w:rPr>
          <w:rFonts w:ascii="Calibri" w:hAnsi="Calibri" w:cs="Calibri"/>
        </w:rPr>
        <w:t xml:space="preserve">licząc </w:t>
      </w:r>
      <w:r w:rsidRPr="00227075">
        <w:rPr>
          <w:rFonts w:ascii="Calibri" w:hAnsi="Calibri" w:cs="Calibri"/>
        </w:rPr>
        <w:t>od dnia powiadomienia usunąć na własny koszt wady w dokumentacji projektowej, usunięcie wad nastąpi w sposób uzgodniony z Zamawiającym i wykonawcą robót budowlanych,</w:t>
      </w:r>
    </w:p>
    <w:p w14:paraId="4142943B" w14:textId="77777777" w:rsidR="00914F07" w:rsidRPr="00227075" w:rsidRDefault="00FA47E8" w:rsidP="000526C7">
      <w:pPr>
        <w:numPr>
          <w:ilvl w:val="0"/>
          <w:numId w:val="28"/>
        </w:numPr>
        <w:spacing w:line="240" w:lineRule="atLeast"/>
        <w:ind w:left="397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Wykonawca ponosi pełną odpowiedzialność finansową za skutki wad dokumentacji projektowej powstałych z jego winy, a powodujących dodatkowe koszty z punktu widzenia prawidłowego przebiegu procesu inwestycyjnego</w:t>
      </w:r>
      <w:r w:rsidR="00914F07" w:rsidRPr="00227075">
        <w:rPr>
          <w:rFonts w:ascii="Calibri" w:hAnsi="Calibri" w:cs="Calibri"/>
        </w:rPr>
        <w:t>.</w:t>
      </w:r>
    </w:p>
    <w:p w14:paraId="323D7FFD" w14:textId="77777777" w:rsidR="00662F44" w:rsidRDefault="00FA47E8" w:rsidP="000526C7">
      <w:pPr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 xml:space="preserve">Jeżeli Wykonawca nie usunie wad w terminie, o którym </w:t>
      </w:r>
      <w:r w:rsidR="00794A68" w:rsidRPr="00227075">
        <w:rPr>
          <w:rFonts w:ascii="Calibri" w:hAnsi="Calibri" w:cs="Calibri"/>
        </w:rPr>
        <w:t xml:space="preserve">jest </w:t>
      </w:r>
      <w:r w:rsidRPr="00227075">
        <w:rPr>
          <w:rFonts w:ascii="Calibri" w:hAnsi="Calibri" w:cs="Calibri"/>
        </w:rPr>
        <w:t>mowa w ust. 4 pkt 2, Zamawiający może zlecić usuni</w:t>
      </w:r>
      <w:r w:rsidR="00794A68" w:rsidRPr="00227075">
        <w:rPr>
          <w:rFonts w:ascii="Calibri" w:hAnsi="Calibri" w:cs="Calibri"/>
        </w:rPr>
        <w:t>ę</w:t>
      </w:r>
      <w:r w:rsidRPr="00227075">
        <w:rPr>
          <w:rFonts w:ascii="Calibri" w:hAnsi="Calibri" w:cs="Calibri"/>
        </w:rPr>
        <w:t xml:space="preserve">cie ich stronie trzeciej na koszt Wykonawcy, na co Wykonawca oświadcza, że wyraża zgodę. Zamawiający jest zobowiązany powiadomić Wykonawcę co najmniej </w:t>
      </w:r>
      <w:r w:rsidRPr="00227075">
        <w:rPr>
          <w:rFonts w:ascii="Calibri" w:hAnsi="Calibri" w:cs="Calibri"/>
          <w:b/>
          <w:bCs/>
        </w:rPr>
        <w:t>3 dni</w:t>
      </w:r>
      <w:r w:rsidRPr="00227075">
        <w:rPr>
          <w:rFonts w:ascii="Calibri" w:hAnsi="Calibri" w:cs="Calibri"/>
        </w:rPr>
        <w:t xml:space="preserve"> wcześniej o zamiarze zlecenia usunięcia wad stronie</w:t>
      </w:r>
      <w:r>
        <w:rPr>
          <w:rFonts w:ascii="Calibri" w:hAnsi="Calibri" w:cs="Calibri"/>
        </w:rPr>
        <w:t xml:space="preserve"> trzeciej</w:t>
      </w:r>
      <w:r w:rsidR="00914F07">
        <w:rPr>
          <w:rFonts w:ascii="Calibri" w:hAnsi="Calibri" w:cs="Calibri"/>
        </w:rPr>
        <w:t>.</w:t>
      </w:r>
    </w:p>
    <w:p w14:paraId="7C63DD9B" w14:textId="77777777" w:rsidR="00662F44" w:rsidRDefault="00662F44" w:rsidP="00B456CE">
      <w:pPr>
        <w:spacing w:line="240" w:lineRule="atLeast"/>
        <w:ind w:left="0" w:firstLine="0"/>
        <w:rPr>
          <w:rFonts w:ascii="Calibri" w:hAnsi="Calibri" w:cs="Calibri"/>
          <w:b/>
        </w:rPr>
      </w:pPr>
    </w:p>
    <w:p w14:paraId="1E397534" w14:textId="77777777" w:rsidR="00F10188" w:rsidRDefault="00F10188" w:rsidP="00B456CE">
      <w:pPr>
        <w:spacing w:line="240" w:lineRule="atLeast"/>
        <w:ind w:left="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§ 8</w:t>
      </w:r>
    </w:p>
    <w:p w14:paraId="1D5202F7" w14:textId="77777777" w:rsidR="00F10188" w:rsidRDefault="006E3DB0" w:rsidP="000526C7">
      <w:pPr>
        <w:numPr>
          <w:ilvl w:val="0"/>
          <w:numId w:val="29"/>
        </w:numPr>
        <w:spacing w:line="240" w:lineRule="atLeast"/>
        <w:ind w:left="284" w:hanging="28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Dokumentacja projektowa musi zapewniać możliwość realizacji </w:t>
      </w:r>
      <w:bookmarkStart w:id="1" w:name="_Hlk87721007"/>
      <w:r>
        <w:rPr>
          <w:rFonts w:ascii="Calibri" w:hAnsi="Calibri" w:cs="Calibri"/>
        </w:rPr>
        <w:t xml:space="preserve">robót budowlanych </w:t>
      </w:r>
      <w:bookmarkEnd w:id="1"/>
      <w:r>
        <w:rPr>
          <w:rFonts w:ascii="Calibri" w:hAnsi="Calibri" w:cs="Calibri"/>
        </w:rPr>
        <w:t>z zachowaniem zasad uczciwej konkurencji. Nie może zawierać opisów wskazujących na konkretnego producenta, znaki towarowe lub pochodzenie produktów. Opisy produktów należy dokonać za pomocą cech technicznych i jakościowych zgodnie z przepisami ustawy Prawo zamówień publicznych</w:t>
      </w:r>
      <w:r w:rsidR="00F10188">
        <w:rPr>
          <w:rFonts w:ascii="Calibri" w:hAnsi="Calibri" w:cs="Calibri"/>
        </w:rPr>
        <w:t>.</w:t>
      </w:r>
    </w:p>
    <w:p w14:paraId="6E48849C" w14:textId="77777777" w:rsidR="00F10188" w:rsidRDefault="00F10188" w:rsidP="000526C7">
      <w:pPr>
        <w:numPr>
          <w:ilvl w:val="0"/>
          <w:numId w:val="29"/>
        </w:numPr>
        <w:tabs>
          <w:tab w:val="clear" w:pos="0"/>
        </w:tabs>
        <w:spacing w:line="240" w:lineRule="atLeast"/>
        <w:ind w:left="284" w:hanging="28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W przypadku stwierdzenia przez Zamawiającego, że otrzymana od Wykonawcy </w:t>
      </w:r>
      <w:r w:rsidR="000311F3">
        <w:rPr>
          <w:rFonts w:ascii="Calibri" w:hAnsi="Calibri" w:cs="Calibri"/>
        </w:rPr>
        <w:t>d</w:t>
      </w:r>
      <w:r>
        <w:rPr>
          <w:rFonts w:ascii="Calibri" w:hAnsi="Calibri" w:cs="Calibri"/>
        </w:rPr>
        <w:t>okumentacja projektowa nie spełnia warunków określonych w ust. 1, tj. zawiera opisy wskazujące na producenta, znaki towarowe lub pochodzenie, Zamawiający wezwie Wykonawcę drogą elektroniczną</w:t>
      </w:r>
      <w:r w:rsidR="000311F3">
        <w:rPr>
          <w:rFonts w:ascii="Calibri" w:hAnsi="Calibri" w:cs="Calibri"/>
        </w:rPr>
        <w:t xml:space="preserve"> na adres e-mail ……………………………</w:t>
      </w:r>
      <w:r>
        <w:rPr>
          <w:rFonts w:ascii="Calibri" w:hAnsi="Calibri" w:cs="Calibri"/>
        </w:rPr>
        <w:t xml:space="preserve"> lub pisemnie do usunięcia tych opisów i dostarczenia </w:t>
      </w:r>
      <w:r w:rsidR="000311F3">
        <w:rPr>
          <w:rFonts w:ascii="Calibri" w:hAnsi="Calibri" w:cs="Calibri"/>
        </w:rPr>
        <w:t xml:space="preserve">dokumentacji projektowej </w:t>
      </w:r>
      <w:r>
        <w:rPr>
          <w:rFonts w:ascii="Calibri" w:hAnsi="Calibri" w:cs="Calibri"/>
        </w:rPr>
        <w:t>spełniając</w:t>
      </w:r>
      <w:r w:rsidR="004F1BA5">
        <w:rPr>
          <w:rFonts w:ascii="Calibri" w:hAnsi="Calibri" w:cs="Calibri"/>
        </w:rPr>
        <w:t>ej</w:t>
      </w:r>
      <w:r>
        <w:rPr>
          <w:rFonts w:ascii="Calibri" w:hAnsi="Calibri" w:cs="Calibri"/>
        </w:rPr>
        <w:t xml:space="preserve"> wymagania określone w ust. 1. Wykonawca usunie opisy i dostarczy </w:t>
      </w:r>
      <w:r w:rsidR="000311F3">
        <w:rPr>
          <w:rFonts w:ascii="Calibri" w:hAnsi="Calibri" w:cs="Calibri"/>
        </w:rPr>
        <w:t xml:space="preserve">dokumentację projektową </w:t>
      </w:r>
      <w:r>
        <w:rPr>
          <w:rFonts w:ascii="Calibri" w:hAnsi="Calibri" w:cs="Calibri"/>
        </w:rPr>
        <w:t>spełniając</w:t>
      </w:r>
      <w:r w:rsidR="004F1BA5">
        <w:rPr>
          <w:rFonts w:ascii="Calibri" w:hAnsi="Calibri" w:cs="Calibri"/>
        </w:rPr>
        <w:t>ą</w:t>
      </w:r>
      <w:r>
        <w:rPr>
          <w:rFonts w:ascii="Calibri" w:hAnsi="Calibri" w:cs="Calibri"/>
        </w:rPr>
        <w:t xml:space="preserve"> wymagania określone w ust. 1 w terminie </w:t>
      </w:r>
      <w:r>
        <w:rPr>
          <w:rFonts w:ascii="Calibri" w:hAnsi="Calibri" w:cs="Calibri"/>
          <w:b/>
        </w:rPr>
        <w:t>3 dni roboczych</w:t>
      </w:r>
      <w:r w:rsidR="00794A68">
        <w:rPr>
          <w:rFonts w:ascii="Calibri" w:hAnsi="Calibri" w:cs="Calibri"/>
          <w:bCs/>
        </w:rPr>
        <w:t>,</w:t>
      </w:r>
      <w:r>
        <w:rPr>
          <w:rFonts w:ascii="Calibri" w:hAnsi="Calibri" w:cs="Calibri"/>
        </w:rPr>
        <w:t xml:space="preserve"> licząc od dnia otrzymania wezwania.</w:t>
      </w:r>
    </w:p>
    <w:p w14:paraId="6F144E6E" w14:textId="77777777" w:rsidR="00662F44" w:rsidRDefault="00662F44" w:rsidP="00B456CE">
      <w:pPr>
        <w:spacing w:line="240" w:lineRule="atLeast"/>
        <w:ind w:left="0" w:firstLine="0"/>
        <w:rPr>
          <w:rFonts w:ascii="Calibri" w:hAnsi="Calibri" w:cs="Calibri"/>
          <w:b/>
        </w:rPr>
      </w:pPr>
    </w:p>
    <w:p w14:paraId="7911B23E" w14:textId="77777777" w:rsidR="004C17DF" w:rsidRDefault="004C17DF" w:rsidP="00B456CE">
      <w:pPr>
        <w:spacing w:line="240" w:lineRule="atLeast"/>
        <w:ind w:left="3725" w:firstLine="529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§ </w:t>
      </w:r>
      <w:r w:rsidR="00216510">
        <w:rPr>
          <w:rFonts w:ascii="Calibri" w:hAnsi="Calibri" w:cs="Calibri"/>
          <w:b/>
        </w:rPr>
        <w:t>9</w:t>
      </w:r>
    </w:p>
    <w:p w14:paraId="36EFDE19" w14:textId="77777777" w:rsidR="005B765B" w:rsidRDefault="005B765B" w:rsidP="000526C7">
      <w:pPr>
        <w:numPr>
          <w:ilvl w:val="0"/>
          <w:numId w:val="4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Strony </w:t>
      </w:r>
      <w:r w:rsidR="00B66662">
        <w:rPr>
          <w:rFonts w:ascii="Calibri" w:hAnsi="Calibri" w:cs="Calibri"/>
        </w:rPr>
        <w:t xml:space="preserve">Umowy </w:t>
      </w:r>
      <w:r>
        <w:rPr>
          <w:rFonts w:ascii="Calibri" w:hAnsi="Calibri" w:cs="Calibri"/>
        </w:rPr>
        <w:t>ustalają kary umowne z następujących tytułów:</w:t>
      </w:r>
    </w:p>
    <w:p w14:paraId="2B283C60" w14:textId="50F51E7D" w:rsidR="005B765B" w:rsidRDefault="005B765B" w:rsidP="000526C7">
      <w:pPr>
        <w:numPr>
          <w:ilvl w:val="0"/>
          <w:numId w:val="3"/>
        </w:numPr>
        <w:tabs>
          <w:tab w:val="clear" w:pos="1440"/>
        </w:tabs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>Zamawiający zapłaci</w:t>
      </w:r>
      <w:r w:rsidR="00663A4D">
        <w:rPr>
          <w:rFonts w:ascii="Calibri" w:hAnsi="Calibri" w:cs="Calibri"/>
        </w:rPr>
        <w:t xml:space="preserve"> karę umowną</w:t>
      </w:r>
      <w:r w:rsidR="001B1657">
        <w:rPr>
          <w:rFonts w:ascii="Calibri" w:hAnsi="Calibri" w:cs="Calibri"/>
        </w:rPr>
        <w:t xml:space="preserve"> Wykonawcy</w:t>
      </w:r>
      <w:r w:rsidR="00663A4D">
        <w:rPr>
          <w:rFonts w:ascii="Calibri" w:hAnsi="Calibri" w:cs="Calibri"/>
        </w:rPr>
        <w:t xml:space="preserve"> za odstąpienie od U</w:t>
      </w:r>
      <w:r>
        <w:rPr>
          <w:rFonts w:ascii="Calibri" w:hAnsi="Calibri" w:cs="Calibri"/>
        </w:rPr>
        <w:t>mowy z przyczyn leżących po stronie Zamawiającego</w:t>
      </w:r>
      <w:r w:rsidR="00794A68">
        <w:rPr>
          <w:rFonts w:ascii="Calibri" w:hAnsi="Calibri" w:cs="Calibri"/>
        </w:rPr>
        <w:t xml:space="preserve"> – w </w:t>
      </w:r>
      <w:r>
        <w:rPr>
          <w:rFonts w:ascii="Calibri" w:hAnsi="Calibri" w:cs="Calibri"/>
        </w:rPr>
        <w:t xml:space="preserve">wysokości </w:t>
      </w:r>
      <w:r w:rsidR="00B65D5D">
        <w:rPr>
          <w:rFonts w:ascii="Calibri" w:hAnsi="Calibri" w:cs="Calibri"/>
          <w:b/>
          <w:bCs/>
        </w:rPr>
        <w:t>5</w:t>
      </w:r>
      <w:r w:rsidR="00C311F5">
        <w:rPr>
          <w:rFonts w:ascii="Calibri" w:hAnsi="Calibri" w:cs="Calibri"/>
          <w:b/>
          <w:bCs/>
        </w:rPr>
        <w:t>.000,00 zł</w:t>
      </w:r>
      <w:r>
        <w:rPr>
          <w:rFonts w:ascii="Calibri" w:hAnsi="Calibri" w:cs="Calibri"/>
        </w:rPr>
        <w:t xml:space="preserve">, z zastrzeżeniem okoliczności, o których </w:t>
      </w:r>
      <w:r w:rsidR="00FF6AE7">
        <w:rPr>
          <w:rFonts w:ascii="Calibri" w:hAnsi="Calibri" w:cs="Calibri"/>
        </w:rPr>
        <w:t xml:space="preserve">jest </w:t>
      </w:r>
      <w:r>
        <w:rPr>
          <w:rFonts w:ascii="Calibri" w:hAnsi="Calibri" w:cs="Calibri"/>
        </w:rPr>
        <w:t xml:space="preserve">mowa w </w:t>
      </w:r>
      <w:r w:rsidR="00AD5E3C">
        <w:rPr>
          <w:rFonts w:ascii="Calibri" w:hAnsi="Calibri" w:cs="Calibri"/>
        </w:rPr>
        <w:t>art. 456 ust. 1 pkt 1</w:t>
      </w:r>
      <w:r w:rsidR="00237C5C">
        <w:rPr>
          <w:rFonts w:ascii="Calibri" w:hAnsi="Calibri" w:cs="Calibri"/>
        </w:rPr>
        <w:t xml:space="preserve"> i 2</w:t>
      </w:r>
      <w:r>
        <w:rPr>
          <w:rFonts w:ascii="Calibri" w:hAnsi="Calibri" w:cs="Calibri"/>
        </w:rPr>
        <w:t xml:space="preserve"> ustawy Prawo zamówień</w:t>
      </w:r>
      <w:r w:rsidR="00AD5E3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publicznych,</w:t>
      </w:r>
    </w:p>
    <w:p w14:paraId="41A0F9CE" w14:textId="77777777" w:rsidR="005B765B" w:rsidRDefault="005B765B" w:rsidP="000526C7">
      <w:pPr>
        <w:numPr>
          <w:ilvl w:val="0"/>
          <w:numId w:val="3"/>
        </w:numPr>
        <w:tabs>
          <w:tab w:val="clear" w:pos="1440"/>
        </w:tabs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zapłaci karę umowną</w:t>
      </w:r>
      <w:r w:rsidR="001130AC">
        <w:rPr>
          <w:rFonts w:ascii="Calibri" w:hAnsi="Calibri" w:cs="Calibri"/>
        </w:rPr>
        <w:t xml:space="preserve"> Zamawiającemu</w:t>
      </w:r>
      <w:r>
        <w:rPr>
          <w:rFonts w:ascii="Calibri" w:hAnsi="Calibri" w:cs="Calibri"/>
        </w:rPr>
        <w:t>:</w:t>
      </w:r>
    </w:p>
    <w:p w14:paraId="579C1FE3" w14:textId="10564BC5" w:rsidR="00CF3463" w:rsidRDefault="00994500" w:rsidP="000526C7">
      <w:pPr>
        <w:numPr>
          <w:ilvl w:val="1"/>
          <w:numId w:val="3"/>
        </w:numPr>
        <w:tabs>
          <w:tab w:val="clear" w:pos="1440"/>
        </w:tabs>
        <w:spacing w:line="240" w:lineRule="atLeast"/>
        <w:ind w:left="511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odstąpienie od Umowy z przyczyn leżących po stronie Wykonawcy – w wysokości </w:t>
      </w:r>
      <w:r w:rsidR="00B65D5D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>.000,00 zł</w:t>
      </w:r>
      <w:r>
        <w:rPr>
          <w:rFonts w:ascii="Calibri" w:hAnsi="Calibri" w:cs="Calibri"/>
        </w:rPr>
        <w:t>,</w:t>
      </w:r>
    </w:p>
    <w:p w14:paraId="1B802F51" w14:textId="3B5A16E9" w:rsidR="005B765B" w:rsidRDefault="003C26FF" w:rsidP="000526C7">
      <w:pPr>
        <w:numPr>
          <w:ilvl w:val="1"/>
          <w:numId w:val="3"/>
        </w:numPr>
        <w:tabs>
          <w:tab w:val="clear" w:pos="1440"/>
        </w:tabs>
        <w:spacing w:line="240" w:lineRule="atLeast"/>
        <w:ind w:left="511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 wysokości </w:t>
      </w:r>
      <w:r w:rsidR="00B733C8">
        <w:rPr>
          <w:rFonts w:ascii="Calibri" w:hAnsi="Calibri" w:cs="Calibri"/>
          <w:b/>
          <w:bCs/>
        </w:rPr>
        <w:t>2</w:t>
      </w:r>
      <w:r w:rsidR="00B65D5D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>0,00 zł</w:t>
      </w:r>
      <w:r>
        <w:rPr>
          <w:rFonts w:ascii="Calibri" w:hAnsi="Calibri" w:cs="Calibri"/>
        </w:rPr>
        <w:t xml:space="preserve"> za każdy </w:t>
      </w:r>
      <w:r w:rsidR="00020B69">
        <w:rPr>
          <w:rFonts w:ascii="Calibri" w:hAnsi="Calibri" w:cs="Calibri"/>
        </w:rPr>
        <w:t xml:space="preserve">rozpoczęty </w:t>
      </w:r>
      <w:r>
        <w:rPr>
          <w:rFonts w:ascii="Calibri" w:hAnsi="Calibri" w:cs="Calibri"/>
        </w:rPr>
        <w:t>dzień zwłoki – z tytułu niedotrzymania terminu wykonania przedmiotu Umowy określonego w § 2 ust. 1 Umowy, nie więcej jednak, niż wysokość kary umownej z tytułu odstąpienia od Umowy</w:t>
      </w:r>
      <w:r w:rsidR="00625D8E">
        <w:rPr>
          <w:rFonts w:ascii="Calibri" w:hAnsi="Calibri" w:cs="Calibri"/>
        </w:rPr>
        <w:t>,</w:t>
      </w:r>
    </w:p>
    <w:p w14:paraId="1FA406D3" w14:textId="1890A076" w:rsidR="005B765B" w:rsidRPr="00020B69" w:rsidRDefault="005B765B" w:rsidP="000526C7">
      <w:pPr>
        <w:numPr>
          <w:ilvl w:val="1"/>
          <w:numId w:val="3"/>
        </w:numPr>
        <w:tabs>
          <w:tab w:val="clear" w:pos="1440"/>
        </w:tabs>
        <w:spacing w:line="240" w:lineRule="atLeast"/>
        <w:ind w:left="511" w:hanging="284"/>
        <w:rPr>
          <w:rFonts w:ascii="Calibri" w:hAnsi="Calibri" w:cs="Calibri"/>
        </w:rPr>
      </w:pPr>
      <w:r w:rsidRPr="00020B69">
        <w:rPr>
          <w:rFonts w:ascii="Calibri" w:hAnsi="Calibri" w:cs="Calibri"/>
        </w:rPr>
        <w:t xml:space="preserve">w </w:t>
      </w:r>
      <w:r w:rsidR="003D2446" w:rsidRPr="00020B69">
        <w:rPr>
          <w:rFonts w:ascii="Calibri" w:hAnsi="Calibri" w:cs="Calibri"/>
        </w:rPr>
        <w:t xml:space="preserve">wysokości </w:t>
      </w:r>
      <w:r w:rsidR="00020B69">
        <w:rPr>
          <w:rFonts w:ascii="Calibri" w:hAnsi="Calibri" w:cs="Calibri"/>
          <w:b/>
          <w:bCs/>
        </w:rPr>
        <w:t>2</w:t>
      </w:r>
      <w:r w:rsidR="00B65D5D">
        <w:rPr>
          <w:rFonts w:ascii="Calibri" w:hAnsi="Calibri" w:cs="Calibri"/>
          <w:b/>
          <w:bCs/>
        </w:rPr>
        <w:t>5</w:t>
      </w:r>
      <w:r w:rsidR="003D2446" w:rsidRPr="00020B69">
        <w:rPr>
          <w:rFonts w:ascii="Calibri" w:hAnsi="Calibri" w:cs="Calibri"/>
          <w:b/>
          <w:bCs/>
        </w:rPr>
        <w:t>0</w:t>
      </w:r>
      <w:r w:rsidR="00C311F5" w:rsidRPr="00020B69">
        <w:rPr>
          <w:rFonts w:ascii="Calibri" w:hAnsi="Calibri" w:cs="Calibri"/>
          <w:b/>
          <w:bCs/>
        </w:rPr>
        <w:t>,00 zł</w:t>
      </w:r>
      <w:r w:rsidRPr="00020B69">
        <w:rPr>
          <w:rFonts w:ascii="Calibri" w:hAnsi="Calibri" w:cs="Calibri"/>
        </w:rPr>
        <w:t xml:space="preserve"> za każdy </w:t>
      </w:r>
      <w:r w:rsidR="00020B69">
        <w:rPr>
          <w:rFonts w:ascii="Calibri" w:hAnsi="Calibri" w:cs="Calibri"/>
        </w:rPr>
        <w:t>rozpoczęty</w:t>
      </w:r>
      <w:r w:rsidR="00020B69" w:rsidRPr="00020B69">
        <w:rPr>
          <w:rFonts w:ascii="Calibri" w:hAnsi="Calibri" w:cs="Calibri"/>
        </w:rPr>
        <w:t xml:space="preserve"> </w:t>
      </w:r>
      <w:r w:rsidRPr="00020B69">
        <w:rPr>
          <w:rFonts w:ascii="Calibri" w:hAnsi="Calibri" w:cs="Calibri"/>
        </w:rPr>
        <w:t xml:space="preserve">dzień zwłoki – </w:t>
      </w:r>
      <w:r w:rsidR="00E31C72" w:rsidRPr="00020B69">
        <w:rPr>
          <w:rFonts w:ascii="Calibri" w:hAnsi="Calibri" w:cs="Calibri"/>
        </w:rPr>
        <w:t>z tytułu niedotrzymania terminu usunięcia wad w dokumentacji projektowej określonego w § 7 ust. 4 pkt 2 Umowy</w:t>
      </w:r>
      <w:r w:rsidRPr="00020B69">
        <w:rPr>
          <w:rFonts w:ascii="Calibri" w:hAnsi="Calibri" w:cs="Calibri"/>
        </w:rPr>
        <w:t>,</w:t>
      </w:r>
      <w:r w:rsidR="00E31C72" w:rsidRPr="00020B69">
        <w:rPr>
          <w:rFonts w:ascii="Calibri" w:hAnsi="Calibri" w:cs="Calibri"/>
        </w:rPr>
        <w:t xml:space="preserve"> jakie wystąpią w okresie gwarancji,</w:t>
      </w:r>
      <w:r w:rsidR="00C71D27" w:rsidRPr="00020B69">
        <w:rPr>
          <w:rFonts w:ascii="Calibri" w:hAnsi="Calibri" w:cs="Calibri"/>
        </w:rPr>
        <w:t xml:space="preserve"> nie więcej jednak łącznie niż wysokość kary umownej za odstąpienie od Umowy,</w:t>
      </w:r>
    </w:p>
    <w:p w14:paraId="72A6A2AB" w14:textId="6BCF886D" w:rsidR="00E31C72" w:rsidRDefault="00444E4A" w:rsidP="000526C7">
      <w:pPr>
        <w:numPr>
          <w:ilvl w:val="1"/>
          <w:numId w:val="3"/>
        </w:numPr>
        <w:tabs>
          <w:tab w:val="clear" w:pos="1440"/>
        </w:tabs>
        <w:spacing w:line="240" w:lineRule="atLeast"/>
        <w:ind w:left="511" w:hanging="284"/>
        <w:rPr>
          <w:rFonts w:ascii="Calibri" w:hAnsi="Calibri" w:cs="Calibri"/>
        </w:rPr>
      </w:pPr>
      <w:r w:rsidRPr="00020B69">
        <w:rPr>
          <w:rFonts w:ascii="Calibri" w:hAnsi="Calibri" w:cs="Calibri"/>
        </w:rPr>
        <w:t xml:space="preserve">w wysokości </w:t>
      </w:r>
      <w:r w:rsidR="00020B69">
        <w:rPr>
          <w:rFonts w:ascii="Calibri" w:hAnsi="Calibri" w:cs="Calibri"/>
          <w:b/>
          <w:bCs/>
        </w:rPr>
        <w:t>2</w:t>
      </w:r>
      <w:r w:rsidR="00B65D5D">
        <w:rPr>
          <w:rFonts w:ascii="Calibri" w:hAnsi="Calibri" w:cs="Calibri"/>
          <w:b/>
          <w:bCs/>
        </w:rPr>
        <w:t>5</w:t>
      </w:r>
      <w:r w:rsidR="00081EA6">
        <w:rPr>
          <w:rFonts w:ascii="Calibri" w:hAnsi="Calibri" w:cs="Calibri"/>
          <w:b/>
          <w:bCs/>
        </w:rPr>
        <w:t>0</w:t>
      </w:r>
      <w:r w:rsidRPr="00020B69">
        <w:rPr>
          <w:rFonts w:ascii="Calibri" w:hAnsi="Calibri" w:cs="Calibri"/>
          <w:b/>
          <w:bCs/>
        </w:rPr>
        <w:t>,00 zł</w:t>
      </w:r>
      <w:r w:rsidRPr="00020B69">
        <w:rPr>
          <w:rFonts w:ascii="Calibri" w:hAnsi="Calibri" w:cs="Calibri"/>
        </w:rPr>
        <w:t xml:space="preserve"> za każdy </w:t>
      </w:r>
      <w:r w:rsidR="00020B69">
        <w:rPr>
          <w:rFonts w:ascii="Calibri" w:hAnsi="Calibri" w:cs="Calibri"/>
        </w:rPr>
        <w:t>rozpoczęty</w:t>
      </w:r>
      <w:r w:rsidR="00020B69" w:rsidRPr="00020B69">
        <w:rPr>
          <w:rFonts w:ascii="Calibri" w:hAnsi="Calibri" w:cs="Calibri"/>
        </w:rPr>
        <w:t xml:space="preserve"> </w:t>
      </w:r>
      <w:r w:rsidRPr="00020B69">
        <w:rPr>
          <w:rFonts w:ascii="Calibri" w:hAnsi="Calibri" w:cs="Calibri"/>
        </w:rPr>
        <w:t xml:space="preserve">dzień zwłoki – z tytułu </w:t>
      </w:r>
      <w:r w:rsidR="00423AD8" w:rsidRPr="00020B69">
        <w:rPr>
          <w:rFonts w:ascii="Calibri" w:hAnsi="Calibri" w:cs="Calibri"/>
        </w:rPr>
        <w:t>niedotrzymania terminu usunięcia</w:t>
      </w:r>
      <w:r w:rsidR="00423AD8">
        <w:rPr>
          <w:rFonts w:ascii="Calibri" w:hAnsi="Calibri" w:cs="Calibri"/>
        </w:rPr>
        <w:t xml:space="preserve"> w dokumentacji projektowej opisów wskazujących na producenta, znaki towarowe lub pochodzenie oraz dostarczenia dokumentacji projektowej spełniając</w:t>
      </w:r>
      <w:r w:rsidR="00046E52">
        <w:rPr>
          <w:rFonts w:ascii="Calibri" w:hAnsi="Calibri" w:cs="Calibri"/>
        </w:rPr>
        <w:t>ej</w:t>
      </w:r>
      <w:r w:rsidR="00423AD8">
        <w:rPr>
          <w:rFonts w:ascii="Calibri" w:hAnsi="Calibri" w:cs="Calibri"/>
        </w:rPr>
        <w:t xml:space="preserve"> wymagania określone w § 8 ust. 1 Umowy</w:t>
      </w:r>
      <w:r w:rsidR="00A249C6">
        <w:rPr>
          <w:rFonts w:ascii="Calibri" w:hAnsi="Calibri" w:cs="Calibri"/>
        </w:rPr>
        <w:t>,</w:t>
      </w:r>
      <w:r w:rsidR="00423AD8">
        <w:rPr>
          <w:rFonts w:ascii="Calibri" w:hAnsi="Calibri" w:cs="Calibri"/>
        </w:rPr>
        <w:t xml:space="preserve"> </w:t>
      </w:r>
      <w:r w:rsidR="00A249C6">
        <w:rPr>
          <w:rFonts w:ascii="Calibri" w:hAnsi="Calibri" w:cs="Calibri"/>
        </w:rPr>
        <w:t>wskazanego w § 8 ust. 2 Umowy, nie więcej jednak łącznie niż wysokość kary umownej za odstąpienie od Umowy,</w:t>
      </w:r>
    </w:p>
    <w:p w14:paraId="7DBB680A" w14:textId="21A6576F" w:rsidR="00E31C72" w:rsidRDefault="00523D86" w:rsidP="000526C7">
      <w:pPr>
        <w:numPr>
          <w:ilvl w:val="1"/>
          <w:numId w:val="3"/>
        </w:numPr>
        <w:tabs>
          <w:tab w:val="clear" w:pos="1440"/>
        </w:tabs>
        <w:spacing w:line="240" w:lineRule="atLeast"/>
        <w:ind w:left="511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 wysokości </w:t>
      </w:r>
      <w:r w:rsidR="00020B69">
        <w:rPr>
          <w:rFonts w:ascii="Calibri" w:hAnsi="Calibri" w:cs="Calibri"/>
          <w:b/>
          <w:bCs/>
        </w:rPr>
        <w:t>2</w:t>
      </w:r>
      <w:r w:rsidR="00B65D5D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>0,00 zł</w:t>
      </w:r>
      <w:r>
        <w:rPr>
          <w:rFonts w:ascii="Calibri" w:hAnsi="Calibri" w:cs="Calibri"/>
        </w:rPr>
        <w:t xml:space="preserve"> za każdorazową nieobecność Wykonawcy </w:t>
      </w:r>
      <w:r w:rsidR="00444E4A">
        <w:rPr>
          <w:rFonts w:ascii="Calibri" w:hAnsi="Calibri" w:cs="Calibri"/>
        </w:rPr>
        <w:t>na spotkaniu (naradzie), o którym</w:t>
      </w:r>
      <w:r w:rsidR="00592D95">
        <w:rPr>
          <w:rFonts w:ascii="Calibri" w:hAnsi="Calibri" w:cs="Calibri"/>
        </w:rPr>
        <w:t xml:space="preserve"> jest</w:t>
      </w:r>
      <w:r w:rsidR="00444E4A">
        <w:rPr>
          <w:rFonts w:ascii="Calibri" w:hAnsi="Calibri" w:cs="Calibri"/>
        </w:rPr>
        <w:t xml:space="preserve"> mowa w § </w:t>
      </w:r>
      <w:r w:rsidR="00592D95">
        <w:rPr>
          <w:rFonts w:ascii="Calibri" w:hAnsi="Calibri" w:cs="Calibri"/>
        </w:rPr>
        <w:t>5</w:t>
      </w:r>
      <w:r w:rsidR="00444E4A">
        <w:rPr>
          <w:rFonts w:ascii="Calibri" w:hAnsi="Calibri" w:cs="Calibri"/>
        </w:rPr>
        <w:t xml:space="preserve"> ust. 5</w:t>
      </w:r>
      <w:r w:rsidR="00592D95">
        <w:rPr>
          <w:rFonts w:ascii="Calibri" w:hAnsi="Calibri" w:cs="Calibri"/>
        </w:rPr>
        <w:t xml:space="preserve"> Umowy</w:t>
      </w:r>
      <w:r w:rsidR="00444E4A">
        <w:rPr>
          <w:rFonts w:ascii="Calibri" w:hAnsi="Calibri" w:cs="Calibri"/>
        </w:rPr>
        <w:t xml:space="preserve">, </w:t>
      </w:r>
      <w:r w:rsidR="00592D95">
        <w:rPr>
          <w:rFonts w:ascii="Calibri" w:hAnsi="Calibri" w:cs="Calibri"/>
        </w:rPr>
        <w:t>nie więcej jednak łącznie niż wysokość kary umownej za odstąpienie od Umowy.</w:t>
      </w:r>
    </w:p>
    <w:p w14:paraId="19933375" w14:textId="534E7EF2" w:rsidR="00254DBC" w:rsidRDefault="00861A6C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Łączna maksymalna wysokość kar umownych, których może dochodzić Zamawiający, wynosi </w:t>
      </w:r>
      <w:r w:rsidR="00B65D5D">
        <w:rPr>
          <w:rFonts w:ascii="Calibri" w:hAnsi="Calibri" w:cs="Calibri"/>
          <w:b/>
          <w:bCs/>
        </w:rPr>
        <w:t>10</w:t>
      </w:r>
      <w:r>
        <w:rPr>
          <w:rFonts w:ascii="Calibri" w:hAnsi="Calibri" w:cs="Calibri"/>
          <w:b/>
          <w:bCs/>
        </w:rPr>
        <w:t>.000,00 zł</w:t>
      </w:r>
      <w:r w:rsidR="00254DBC">
        <w:rPr>
          <w:rFonts w:ascii="Calibri" w:hAnsi="Calibri" w:cs="Calibri"/>
        </w:rPr>
        <w:t>.</w:t>
      </w:r>
    </w:p>
    <w:p w14:paraId="3F29D1AA" w14:textId="77777777" w:rsidR="005B765B" w:rsidRDefault="00254DBC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861A6C">
        <w:rPr>
          <w:rFonts w:ascii="Calibri" w:hAnsi="Calibri" w:cs="Calibri"/>
        </w:rPr>
        <w:t>dstąpienie od Umowy nie skutkuje utratą praw do żądania kar umownych z innych tytułów</w:t>
      </w:r>
      <w:r w:rsidR="005B765B">
        <w:rPr>
          <w:rFonts w:ascii="Calibri" w:hAnsi="Calibri" w:cs="Calibri"/>
        </w:rPr>
        <w:t>.</w:t>
      </w:r>
    </w:p>
    <w:p w14:paraId="425D4F82" w14:textId="77777777" w:rsidR="005B765B" w:rsidRDefault="008B494D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 każdym przypadku, gdy Zamawiający ma prawo do naliczenia kar umownych, może je potrącić z każdych sum należnych Wykonawcy, po uprzednim wezwaniu Wykonawcy do zapłaty na piśmie wraz z </w:t>
      </w:r>
      <w:r w:rsidR="00B26241">
        <w:rPr>
          <w:rFonts w:ascii="Calibri" w:hAnsi="Calibri" w:cs="Calibri"/>
        </w:rPr>
        <w:t>określeniem</w:t>
      </w:r>
      <w:r>
        <w:rPr>
          <w:rFonts w:ascii="Calibri" w:hAnsi="Calibri" w:cs="Calibri"/>
        </w:rPr>
        <w:t xml:space="preserve"> terminu</w:t>
      </w:r>
      <w:r w:rsidR="005B765B">
        <w:rPr>
          <w:rFonts w:ascii="Calibri" w:hAnsi="Calibri" w:cs="Calibri"/>
        </w:rPr>
        <w:t>.</w:t>
      </w:r>
    </w:p>
    <w:p w14:paraId="10C00585" w14:textId="77777777" w:rsidR="005B765B" w:rsidRDefault="005B765B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wyraża zgodę na potrącenie kar </w:t>
      </w:r>
      <w:r w:rsidR="001B4ED0">
        <w:rPr>
          <w:rFonts w:ascii="Calibri" w:hAnsi="Calibri" w:cs="Calibri"/>
        </w:rPr>
        <w:t xml:space="preserve">umownych </w:t>
      </w:r>
      <w:r>
        <w:rPr>
          <w:rFonts w:ascii="Calibri" w:hAnsi="Calibri" w:cs="Calibri"/>
        </w:rPr>
        <w:t>z sum należnych Wykonawcy.</w:t>
      </w:r>
    </w:p>
    <w:p w14:paraId="31A08A3F" w14:textId="77777777" w:rsidR="00861A6C" w:rsidRDefault="00861A6C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Strony Umowy zastrzegają sobie prawo dochodzenia odszkodowania uzupełniającego przewyższającego wysokość zastrzeżonych kar umownych.</w:t>
      </w:r>
    </w:p>
    <w:p w14:paraId="76E45EF0" w14:textId="77777777" w:rsidR="00351F02" w:rsidRDefault="00351F02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Postanowienia dotyczące kar umownych obowiązują pomimo wygaśnięcia Umowy, rozwiązania lub odstąpienia od niej.</w:t>
      </w:r>
    </w:p>
    <w:p w14:paraId="321B050A" w14:textId="0FB24F17" w:rsidR="004A3737" w:rsidRDefault="004A3737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niewykonywania lub nienależytego wykonywania Umowy przez Wykonawcę, Zamawiający ma prawo odstąpić od Umowy, co nie zwalnia Wykonawcy z zapłacenia kary </w:t>
      </w:r>
      <w:r>
        <w:rPr>
          <w:rFonts w:ascii="Calibri" w:hAnsi="Calibri" w:cs="Calibri"/>
        </w:rPr>
        <w:lastRenderedPageBreak/>
        <w:t xml:space="preserve">umownej, o której jest mowa w ust. 1 pkt 2 lit. a. Odstąpienie od Umowy winno nastąpić z zachowaniem formy pisemnej, zawierać uzasadnienie i nastąpić w ciągu </w:t>
      </w:r>
      <w:r>
        <w:rPr>
          <w:rFonts w:ascii="Calibri" w:hAnsi="Calibri" w:cs="Calibri"/>
          <w:b/>
          <w:bCs/>
        </w:rPr>
        <w:t>30 dni</w:t>
      </w:r>
      <w:r w:rsidR="00794A68">
        <w:rPr>
          <w:rFonts w:ascii="Calibri" w:hAnsi="Calibri" w:cs="Calibri"/>
        </w:rPr>
        <w:t>,</w:t>
      </w:r>
      <w:r w:rsidR="003B51A2">
        <w:rPr>
          <w:rFonts w:ascii="Calibri" w:hAnsi="Calibri" w:cs="Calibri"/>
        </w:rPr>
        <w:t xml:space="preserve"> licząc</w:t>
      </w:r>
      <w:r>
        <w:rPr>
          <w:rFonts w:ascii="Calibri" w:hAnsi="Calibri" w:cs="Calibri"/>
        </w:rPr>
        <w:t xml:space="preserve"> od dnia stwierdzenia naruszenia uzasadniającego odstąpienie. </w:t>
      </w:r>
      <w:r w:rsidR="00E467F5" w:rsidRPr="00EF2005">
        <w:rPr>
          <w:rFonts w:ascii="Calibri" w:hAnsi="Calibri" w:cs="Calibri"/>
        </w:rPr>
        <w:t xml:space="preserve">Odstąpienie od Umowy ma status </w:t>
      </w:r>
      <w:r w:rsidR="00E467F5" w:rsidRPr="00EF2005">
        <w:rPr>
          <w:rFonts w:ascii="Calibri" w:hAnsi="Calibri" w:cs="Calibri"/>
          <w:b/>
          <w:bCs/>
        </w:rPr>
        <w:t>ex nunc</w:t>
      </w:r>
      <w:r w:rsidR="00E467F5" w:rsidRPr="00EF2005">
        <w:rPr>
          <w:rFonts w:ascii="Calibri" w:hAnsi="Calibri" w:cs="Calibri"/>
        </w:rPr>
        <w:t xml:space="preserve"> i odnosi się do niespełnionej przed złożeniem oświadczenia o odstąpieniu od Umowy części świadczeń Stron Umowy</w:t>
      </w:r>
      <w:r w:rsidR="0058324D">
        <w:rPr>
          <w:rFonts w:ascii="Calibri" w:hAnsi="Calibri" w:cs="Calibri"/>
        </w:rPr>
        <w:t>.</w:t>
      </w:r>
    </w:p>
    <w:p w14:paraId="519D212E" w14:textId="77777777" w:rsidR="00592D95" w:rsidRDefault="00592D95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140EC5AB" w14:textId="77777777" w:rsidR="00C95AE8" w:rsidRDefault="00540131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§ </w:t>
      </w:r>
      <w:r w:rsidR="004A3737">
        <w:rPr>
          <w:rFonts w:ascii="Calibri" w:hAnsi="Calibri" w:cs="Calibri"/>
          <w:b/>
        </w:rPr>
        <w:t>10</w:t>
      </w:r>
    </w:p>
    <w:p w14:paraId="15C1F070" w14:textId="77777777" w:rsidR="00C34E73" w:rsidRDefault="00C34E73" w:rsidP="000526C7">
      <w:pPr>
        <w:pStyle w:val="Tekstpodstawowywcity"/>
        <w:numPr>
          <w:ilvl w:val="0"/>
          <w:numId w:val="7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dopuszcza możliwość dokonania zmian postanowień </w:t>
      </w:r>
      <w:r>
        <w:rPr>
          <w:rFonts w:ascii="Calibri" w:hAnsi="Calibri" w:cs="Calibri"/>
          <w:lang w:val="pl-PL"/>
        </w:rPr>
        <w:t>U</w:t>
      </w:r>
      <w:r>
        <w:rPr>
          <w:rFonts w:ascii="Calibri" w:hAnsi="Calibri" w:cs="Calibri"/>
        </w:rPr>
        <w:t>mowy w stosunku do treści oferty Wykonawcy, które nie są zmianami istotnymi w rozumieniu art. 454 ust. 2 ustawy Prawo zamówień publicznych.</w:t>
      </w:r>
    </w:p>
    <w:p w14:paraId="4C31BED2" w14:textId="77777777" w:rsidR="00C34E73" w:rsidRDefault="00C34E73" w:rsidP="000526C7">
      <w:pPr>
        <w:pStyle w:val="Tekstpodstawowywcity"/>
        <w:numPr>
          <w:ilvl w:val="0"/>
          <w:numId w:val="7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dopuszcza możliwość dokonania istotnych zmian postanowień </w:t>
      </w:r>
      <w:r>
        <w:rPr>
          <w:rFonts w:ascii="Calibri" w:hAnsi="Calibri" w:cs="Calibri"/>
          <w:lang w:val="pl-PL"/>
        </w:rPr>
        <w:t>U</w:t>
      </w:r>
      <w:r>
        <w:rPr>
          <w:rFonts w:ascii="Calibri" w:hAnsi="Calibri" w:cs="Calibri"/>
        </w:rPr>
        <w:t xml:space="preserve">mowy w stosunku do treści oferty Wykonawcy w </w:t>
      </w:r>
      <w:r>
        <w:rPr>
          <w:rFonts w:ascii="Calibri" w:hAnsi="Calibri" w:cs="Calibri"/>
          <w:lang w:val="pl-PL"/>
        </w:rPr>
        <w:t>zakresie i przypadkach, a także zgodnie z warunkami ich wprowadzenia, opisanymi poniżej:</w:t>
      </w:r>
    </w:p>
    <w:p w14:paraId="2B7258BB" w14:textId="77777777" w:rsidR="00C34E73" w:rsidRDefault="005C4520" w:rsidP="000526C7">
      <w:pPr>
        <w:pStyle w:val="Tekstpodstawowywcity"/>
        <w:numPr>
          <w:ilvl w:val="0"/>
          <w:numId w:val="10"/>
        </w:numPr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z</w:t>
      </w:r>
      <w:r>
        <w:rPr>
          <w:rFonts w:ascii="Calibri" w:hAnsi="Calibri" w:cs="Calibri"/>
          <w:bCs/>
          <w:lang w:val="pl-PL"/>
        </w:rPr>
        <w:t>miany terminu wykonania przedmiotu Umowy określonego w § 2 ust. 1 Umowy</w:t>
      </w:r>
      <w:r w:rsidR="00C34E73">
        <w:rPr>
          <w:rFonts w:ascii="Calibri" w:hAnsi="Calibri" w:cs="Calibri"/>
          <w:bCs/>
          <w:lang w:val="pl-PL"/>
        </w:rPr>
        <w:t>:</w:t>
      </w:r>
    </w:p>
    <w:p w14:paraId="5CC2BAA0" w14:textId="77777777" w:rsidR="00C34E73" w:rsidRDefault="00C34E73" w:rsidP="000526C7">
      <w:pPr>
        <w:pStyle w:val="Tekstpodstawowywcity"/>
        <w:numPr>
          <w:ilvl w:val="0"/>
          <w:numId w:val="11"/>
        </w:numPr>
        <w:spacing w:line="240" w:lineRule="atLeast"/>
        <w:ind w:left="511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zmiany spowodowane podjęciem działań zmierzających do ograniczenia skutków zdarzenia losowego wywołanego przez czynniki zewnętrzne, którego nie można było przewidzieć, w szczególnie zagrażającego życiu lub zdrowiu ludzi,</w:t>
      </w:r>
      <w:r w:rsidR="004D78F1">
        <w:rPr>
          <w:rFonts w:ascii="Calibri" w:hAnsi="Calibri" w:cs="Calibri"/>
          <w:bCs/>
          <w:lang w:val="pl-PL"/>
        </w:rPr>
        <w:t xml:space="preserve"> lub grożącego powstaniem znacznej szkody, na które Strony Umowy nie mają wpływu i przed którymi nie mogły się zabezpieczyć, które uniemożliwiły wykonanie Umowy w dotychczas ustalonym terminie,</w:t>
      </w:r>
    </w:p>
    <w:p w14:paraId="357E6AE9" w14:textId="77777777" w:rsidR="00F041D6" w:rsidRDefault="00F041D6" w:rsidP="000526C7">
      <w:pPr>
        <w:pStyle w:val="Tekstpodstawowywcity"/>
        <w:numPr>
          <w:ilvl w:val="0"/>
          <w:numId w:val="11"/>
        </w:numPr>
        <w:spacing w:line="240" w:lineRule="atLeast"/>
        <w:ind w:left="511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zmiany obowiązujących przepisów prawa wpływających na termin wykonania przedmiotu Umowy, w tym w szczególności nałożenia na Wykonawcę obowiązku uzyskania dodatkowych decyzji administracyjnych, uzgodnień, zezwoleń, ekspertyz lub innych aktów administracyjnych, niezbędnych do wykonania przedmiotu Umowy, których uzyskanie nie było konieczne na etapie składania ofert,</w:t>
      </w:r>
    </w:p>
    <w:p w14:paraId="6CF507DC" w14:textId="77777777" w:rsidR="003946BB" w:rsidRDefault="00C34E73" w:rsidP="000526C7">
      <w:pPr>
        <w:pStyle w:val="Tekstpodstawowywcity"/>
        <w:numPr>
          <w:ilvl w:val="0"/>
          <w:numId w:val="11"/>
        </w:numPr>
        <w:spacing w:line="240" w:lineRule="atLeast"/>
        <w:ind w:left="511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zmiany będące następstwem okoliczności leżących po stronie Zamawiającego, w</w:t>
      </w:r>
      <w:r w:rsidR="003946BB">
        <w:rPr>
          <w:rFonts w:ascii="Calibri" w:hAnsi="Calibri" w:cs="Calibri"/>
          <w:bCs/>
          <w:lang w:val="pl-PL"/>
        </w:rPr>
        <w:t xml:space="preserve"> tym w</w:t>
      </w:r>
      <w:r>
        <w:rPr>
          <w:rFonts w:ascii="Calibri" w:hAnsi="Calibri" w:cs="Calibri"/>
          <w:bCs/>
          <w:lang w:val="pl-PL"/>
        </w:rPr>
        <w:t xml:space="preserve"> szczególności</w:t>
      </w:r>
      <w:r w:rsidR="003946BB">
        <w:rPr>
          <w:rFonts w:ascii="Calibri" w:hAnsi="Calibri" w:cs="Calibri"/>
          <w:bCs/>
          <w:lang w:val="pl-PL"/>
        </w:rPr>
        <w:t>:</w:t>
      </w:r>
    </w:p>
    <w:p w14:paraId="57540A5C" w14:textId="77777777" w:rsidR="003946BB" w:rsidRDefault="00C34E73" w:rsidP="003946BB">
      <w:pPr>
        <w:pStyle w:val="Tekstpodstawowywcity"/>
        <w:numPr>
          <w:ilvl w:val="0"/>
          <w:numId w:val="33"/>
        </w:numPr>
        <w:spacing w:line="240" w:lineRule="atLeast"/>
        <w:ind w:left="624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opóźnieni</w:t>
      </w:r>
      <w:r w:rsidR="003946BB">
        <w:rPr>
          <w:rFonts w:ascii="Calibri" w:hAnsi="Calibri" w:cs="Calibri"/>
          <w:bCs/>
          <w:lang w:val="pl-PL"/>
        </w:rPr>
        <w:t>e</w:t>
      </w:r>
      <w:r>
        <w:rPr>
          <w:rFonts w:ascii="Calibri" w:hAnsi="Calibri" w:cs="Calibri"/>
          <w:bCs/>
          <w:lang w:val="pl-PL"/>
        </w:rPr>
        <w:t xml:space="preserve"> Zamawiającego w wykonaniu jego zobowiązań wynikających z Umowy lub przepisów powszechnie obowiązującego prawa, co uniemożliwi</w:t>
      </w:r>
      <w:r w:rsidR="007342E0">
        <w:rPr>
          <w:rFonts w:ascii="Calibri" w:hAnsi="Calibri" w:cs="Calibri"/>
          <w:bCs/>
          <w:lang w:val="pl-PL"/>
        </w:rPr>
        <w:t>ło</w:t>
      </w:r>
      <w:r>
        <w:rPr>
          <w:rFonts w:ascii="Calibri" w:hAnsi="Calibri" w:cs="Calibri"/>
          <w:bCs/>
          <w:lang w:val="pl-PL"/>
        </w:rPr>
        <w:t xml:space="preserve"> terminowe wykonanie przedmiotu Umowy przez Wykonawcę,</w:t>
      </w:r>
    </w:p>
    <w:p w14:paraId="4DD83DDE" w14:textId="4E1E4FC0" w:rsidR="00C34E73" w:rsidRDefault="003946BB" w:rsidP="003946BB">
      <w:pPr>
        <w:pStyle w:val="Tekstpodstawowywcity"/>
        <w:numPr>
          <w:ilvl w:val="0"/>
          <w:numId w:val="33"/>
        </w:numPr>
        <w:spacing w:line="240" w:lineRule="atLeast"/>
        <w:ind w:left="624" w:hanging="284"/>
        <w:rPr>
          <w:rFonts w:ascii="Calibri" w:hAnsi="Calibri" w:cs="Calibri"/>
          <w:bCs/>
          <w:lang w:val="pl-PL"/>
        </w:rPr>
      </w:pPr>
      <w:r w:rsidRPr="003946BB">
        <w:rPr>
          <w:rFonts w:ascii="Calibri" w:hAnsi="Calibri" w:cs="Calibri"/>
          <w:bCs/>
          <w:lang w:val="pl-PL"/>
        </w:rPr>
        <w:t>skorzystanie przez Zamawiającego z postanowień art. 455 ust. 2 ustawy Prawo zamówień publicznych dotyczących powierzenia Wykonawcy do wykonania dodatkowych prac nieobjętych pierwotnym zakresem Umowy</w:t>
      </w:r>
      <w:r>
        <w:rPr>
          <w:rFonts w:ascii="Calibri" w:hAnsi="Calibri" w:cs="Calibri"/>
          <w:bCs/>
          <w:lang w:val="pl-PL"/>
        </w:rPr>
        <w:t>,</w:t>
      </w:r>
    </w:p>
    <w:p w14:paraId="7BCA4396" w14:textId="77777777" w:rsidR="00C34E73" w:rsidRDefault="00C34E73" w:rsidP="000526C7">
      <w:pPr>
        <w:pStyle w:val="Tekstpodstawowywcity"/>
        <w:numPr>
          <w:ilvl w:val="0"/>
          <w:numId w:val="11"/>
        </w:numPr>
        <w:spacing w:line="240" w:lineRule="atLeast"/>
        <w:ind w:left="568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zmiany będące następstwem działania organów administracji lub innych podmiotów o kompetencjach zbliżonych do organów administracji, w szczególności:</w:t>
      </w:r>
    </w:p>
    <w:p w14:paraId="198FDECF" w14:textId="77777777" w:rsidR="00C34E73" w:rsidRDefault="00C34E73" w:rsidP="000526C7">
      <w:pPr>
        <w:pStyle w:val="Tekstpodstawowywcity"/>
        <w:numPr>
          <w:ilvl w:val="0"/>
          <w:numId w:val="12"/>
        </w:numPr>
        <w:spacing w:line="240" w:lineRule="atLeast"/>
        <w:ind w:left="624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przekroczenie określonych przez przepisy prawa, a jeśli takich przepisów nie ma, typowych w danych okolicznościach, terminów wydania przez organy administracji lub inne podmioty</w:t>
      </w:r>
      <w:r w:rsidR="00F35D82">
        <w:rPr>
          <w:rFonts w:ascii="Calibri" w:hAnsi="Calibri" w:cs="Calibri"/>
          <w:bCs/>
          <w:lang w:val="pl-PL"/>
        </w:rPr>
        <w:t xml:space="preserve"> o kompetencjach zbliżonych do organów administracji</w:t>
      </w:r>
      <w:r w:rsidR="00C73948">
        <w:rPr>
          <w:rFonts w:ascii="Calibri" w:hAnsi="Calibri" w:cs="Calibri"/>
          <w:bCs/>
          <w:lang w:val="pl-PL"/>
        </w:rPr>
        <w:t>,</w:t>
      </w:r>
      <w:r>
        <w:rPr>
          <w:rFonts w:ascii="Calibri" w:hAnsi="Calibri" w:cs="Calibri"/>
          <w:bCs/>
          <w:lang w:val="pl-PL"/>
        </w:rPr>
        <w:t xml:space="preserve"> w szczególności decyzji, zezwoleń, uzgodnień,</w:t>
      </w:r>
      <w:r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bCs/>
          <w:lang w:val="pl-PL"/>
        </w:rPr>
        <w:t xml:space="preserve">których wydanie jest niezbędne do dalszego wykonywania </w:t>
      </w:r>
      <w:r w:rsidR="007342E0">
        <w:rPr>
          <w:rFonts w:ascii="Calibri" w:hAnsi="Calibri" w:cs="Calibri"/>
          <w:bCs/>
          <w:lang w:val="pl-PL"/>
        </w:rPr>
        <w:t>przedmiotu Umowy</w:t>
      </w:r>
      <w:r>
        <w:rPr>
          <w:rFonts w:ascii="Calibri" w:hAnsi="Calibri" w:cs="Calibri"/>
          <w:bCs/>
          <w:lang w:val="pl-PL"/>
        </w:rPr>
        <w:t xml:space="preserve"> przez Wykonawcę, a opóźnienie organów nie wynika z przyczyn leżących po stronie Wykonawcy,</w:t>
      </w:r>
    </w:p>
    <w:p w14:paraId="3F6374DB" w14:textId="77777777" w:rsidR="00C34E73" w:rsidRDefault="00C34E73" w:rsidP="000526C7">
      <w:pPr>
        <w:pStyle w:val="Tekstpodstawowywcity"/>
        <w:numPr>
          <w:ilvl w:val="0"/>
          <w:numId w:val="12"/>
        </w:numPr>
        <w:spacing w:line="240" w:lineRule="atLeast"/>
        <w:ind w:left="624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odmowa wydania przez organy administracji lub inne podmioty</w:t>
      </w:r>
      <w:r w:rsidR="00C73948">
        <w:rPr>
          <w:rFonts w:ascii="Calibri" w:hAnsi="Calibri" w:cs="Calibri"/>
          <w:bCs/>
          <w:lang w:val="pl-PL"/>
        </w:rPr>
        <w:t xml:space="preserve"> o kompetencjach zbliżonych do organów administracji</w:t>
      </w:r>
      <w:r>
        <w:rPr>
          <w:rFonts w:ascii="Calibri" w:hAnsi="Calibri" w:cs="Calibri"/>
          <w:bCs/>
          <w:lang w:val="pl-PL"/>
        </w:rPr>
        <w:t xml:space="preserve"> wymaganych decyzji, zezwoleń, uzgodnień z przyczyn niezawinionych przez Wykonawcę,</w:t>
      </w:r>
    </w:p>
    <w:p w14:paraId="6586BE3D" w14:textId="77777777" w:rsidR="00C34E73" w:rsidRDefault="00775C16" w:rsidP="000526C7">
      <w:pPr>
        <w:pStyle w:val="Tekstpodstawowywcity"/>
        <w:numPr>
          <w:ilvl w:val="0"/>
          <w:numId w:val="11"/>
        </w:numPr>
        <w:spacing w:line="240" w:lineRule="atLeast"/>
        <w:ind w:left="511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 xml:space="preserve">zmiany będące następstwem </w:t>
      </w:r>
      <w:r w:rsidR="00C34E73">
        <w:rPr>
          <w:rFonts w:ascii="Calibri" w:hAnsi="Calibri" w:cs="Calibri"/>
          <w:bCs/>
          <w:lang w:val="pl-PL"/>
        </w:rPr>
        <w:t>wystąpieni</w:t>
      </w:r>
      <w:r>
        <w:rPr>
          <w:rFonts w:ascii="Calibri" w:hAnsi="Calibri" w:cs="Calibri"/>
          <w:bCs/>
          <w:lang w:val="pl-PL"/>
        </w:rPr>
        <w:t>a</w:t>
      </w:r>
      <w:r w:rsidR="00C34E73">
        <w:rPr>
          <w:rFonts w:ascii="Calibri" w:hAnsi="Calibri" w:cs="Calibri"/>
          <w:bCs/>
          <w:lang w:val="pl-PL"/>
        </w:rPr>
        <w:t xml:space="preserve"> warunków siły wyższej, które uniemożliwiły wykonanie przedmiotu Umowy w dotychczas ustalonym terminie,</w:t>
      </w:r>
    </w:p>
    <w:p w14:paraId="7D3D0B57" w14:textId="77777777" w:rsidR="00327577" w:rsidRDefault="00327577" w:rsidP="000526C7">
      <w:pPr>
        <w:pStyle w:val="Tekstpodstawowywcity"/>
        <w:numPr>
          <w:ilvl w:val="0"/>
          <w:numId w:val="11"/>
        </w:numPr>
        <w:spacing w:line="240" w:lineRule="atLeast"/>
        <w:ind w:left="511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zmiany</w:t>
      </w:r>
      <w:r w:rsidR="000A24E4">
        <w:rPr>
          <w:rFonts w:ascii="Calibri" w:hAnsi="Calibri" w:cs="Calibri"/>
          <w:bCs/>
          <w:lang w:val="pl-PL"/>
        </w:rPr>
        <w:t xml:space="preserve"> będącej następstwem </w:t>
      </w:r>
      <w:r w:rsidR="000A24E4">
        <w:rPr>
          <w:rFonts w:ascii="Calibri" w:hAnsi="Calibri" w:cs="Calibri"/>
          <w:lang w:val="pl-PL"/>
        </w:rPr>
        <w:t xml:space="preserve">wystąpienia okoliczności wymienionych w pkt 3 lit. a – </w:t>
      </w:r>
      <w:r w:rsidR="006B2003">
        <w:rPr>
          <w:rFonts w:ascii="Calibri" w:hAnsi="Calibri" w:cs="Calibri"/>
          <w:lang w:val="pl-PL"/>
        </w:rPr>
        <w:t>d</w:t>
      </w:r>
      <w:r>
        <w:rPr>
          <w:rFonts w:ascii="Calibri" w:hAnsi="Calibri" w:cs="Calibri"/>
          <w:bCs/>
          <w:lang w:val="pl-PL"/>
        </w:rPr>
        <w:t>,</w:t>
      </w:r>
    </w:p>
    <w:p w14:paraId="29E8F900" w14:textId="77777777" w:rsidR="00C34E73" w:rsidRDefault="00C34E73" w:rsidP="000526C7">
      <w:pPr>
        <w:pStyle w:val="Tekstpodstawowywcity"/>
        <w:numPr>
          <w:ilvl w:val="0"/>
          <w:numId w:val="10"/>
        </w:numPr>
        <w:spacing w:line="240" w:lineRule="atLeast"/>
        <w:ind w:left="397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lastRenderedPageBreak/>
        <w:t xml:space="preserve">w przypadku wystąpienia którejkolwiek z okoliczności wymienionych w pkt 1 lit. a – </w:t>
      </w:r>
      <w:r w:rsidR="000A24E4">
        <w:rPr>
          <w:rFonts w:ascii="Calibri" w:hAnsi="Calibri" w:cs="Calibri"/>
          <w:bCs/>
          <w:lang w:val="pl-PL"/>
        </w:rPr>
        <w:t>f</w:t>
      </w:r>
      <w:r>
        <w:rPr>
          <w:rFonts w:ascii="Calibri" w:hAnsi="Calibri" w:cs="Calibri"/>
          <w:bCs/>
          <w:lang w:val="pl-PL"/>
        </w:rPr>
        <w:t xml:space="preserve"> termin, o którym</w:t>
      </w:r>
      <w:r w:rsidR="00C73948">
        <w:rPr>
          <w:rFonts w:ascii="Calibri" w:hAnsi="Calibri" w:cs="Calibri"/>
          <w:bCs/>
          <w:lang w:val="pl-PL"/>
        </w:rPr>
        <w:t xml:space="preserve"> jest</w:t>
      </w:r>
      <w:r>
        <w:rPr>
          <w:rFonts w:ascii="Calibri" w:hAnsi="Calibri" w:cs="Calibri"/>
          <w:bCs/>
          <w:lang w:val="pl-PL"/>
        </w:rPr>
        <w:t xml:space="preserve"> mowa </w:t>
      </w:r>
      <w:r w:rsidRPr="00733C23">
        <w:rPr>
          <w:rFonts w:ascii="Calibri" w:hAnsi="Calibri" w:cs="Calibri"/>
          <w:bCs/>
          <w:lang w:val="pl-PL"/>
        </w:rPr>
        <w:t>w</w:t>
      </w:r>
      <w:r w:rsidR="005C4520" w:rsidRPr="00733C23">
        <w:rPr>
          <w:rFonts w:ascii="Calibri" w:hAnsi="Calibri" w:cs="Calibri"/>
          <w:bCs/>
          <w:lang w:val="pl-PL"/>
        </w:rPr>
        <w:t xml:space="preserve"> § 2 ust. 1</w:t>
      </w:r>
      <w:r w:rsidR="005C4520">
        <w:rPr>
          <w:rFonts w:ascii="Calibri" w:hAnsi="Calibri" w:cs="Calibri"/>
          <w:bCs/>
          <w:lang w:val="pl-PL"/>
        </w:rPr>
        <w:t xml:space="preserve"> Umowy może</w:t>
      </w:r>
      <w:r>
        <w:rPr>
          <w:rFonts w:ascii="Calibri" w:hAnsi="Calibri" w:cs="Calibri"/>
          <w:bCs/>
          <w:lang w:val="pl-PL"/>
        </w:rPr>
        <w:t xml:space="preserve"> ulec odpowiedniemu przedłużeniu o czas niezbędny do zakończenia wykonywania przedmiotu Umowy w sposób należyty, nie dłużej jednak, niż o okres trwania tych okoliczności,</w:t>
      </w:r>
    </w:p>
    <w:p w14:paraId="69A53A28" w14:textId="77777777" w:rsidR="00C34E73" w:rsidRDefault="00C34E73" w:rsidP="000526C7">
      <w:pPr>
        <w:pStyle w:val="Tekstpodstawowywcity"/>
        <w:numPr>
          <w:ilvl w:val="0"/>
          <w:numId w:val="10"/>
        </w:numPr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zmiany</w:t>
      </w:r>
      <w:r w:rsidR="000710A8">
        <w:rPr>
          <w:rFonts w:ascii="Calibri" w:hAnsi="Calibri" w:cs="Calibri"/>
          <w:lang w:val="pl-PL"/>
        </w:rPr>
        <w:t xml:space="preserve"> dotyczące</w:t>
      </w:r>
      <w:r>
        <w:rPr>
          <w:rFonts w:ascii="Calibri" w:hAnsi="Calibri" w:cs="Calibri"/>
          <w:lang w:val="pl-PL"/>
        </w:rPr>
        <w:t xml:space="preserve"> </w:t>
      </w:r>
      <w:r w:rsidR="000710A8">
        <w:rPr>
          <w:rFonts w:ascii="Calibri" w:hAnsi="Calibri" w:cs="Calibri"/>
          <w:lang w:val="pl-PL"/>
        </w:rPr>
        <w:t>sposobu wykonania</w:t>
      </w:r>
      <w:r w:rsidR="00957C13">
        <w:rPr>
          <w:rFonts w:ascii="Calibri" w:hAnsi="Calibri" w:cs="Calibri"/>
          <w:lang w:val="pl-PL"/>
        </w:rPr>
        <w:t xml:space="preserve"> lub zakresu</w:t>
      </w:r>
      <w:r w:rsidR="000710A8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przedmiotu Umowy</w:t>
      </w:r>
      <w:r w:rsidR="00957C13">
        <w:rPr>
          <w:rFonts w:ascii="Calibri" w:hAnsi="Calibri" w:cs="Calibri"/>
          <w:lang w:val="pl-PL"/>
        </w:rPr>
        <w:t>:</w:t>
      </w:r>
    </w:p>
    <w:p w14:paraId="02B5037A" w14:textId="77777777" w:rsidR="00957C13" w:rsidRDefault="00957C13" w:rsidP="000526C7">
      <w:pPr>
        <w:pStyle w:val="Akapitzlist3"/>
        <w:numPr>
          <w:ilvl w:val="0"/>
          <w:numId w:val="30"/>
        </w:numPr>
        <w:spacing w:after="0" w:line="240" w:lineRule="atLeast"/>
        <w:ind w:left="511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zmiany obowiązujących przepisów prawa, które weszły w życie</w:t>
      </w:r>
      <w:r w:rsidR="000879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po terminie składania ofert, </w:t>
      </w:r>
      <w:r w:rsidR="00FB57F6">
        <w:rPr>
          <w:bCs/>
          <w:sz w:val="24"/>
          <w:szCs w:val="24"/>
        </w:rPr>
        <w:t>wpływające na</w:t>
      </w:r>
      <w:r>
        <w:rPr>
          <w:bCs/>
          <w:sz w:val="24"/>
          <w:szCs w:val="24"/>
        </w:rPr>
        <w:t xml:space="preserve"> </w:t>
      </w:r>
      <w:r w:rsidR="000879A4">
        <w:rPr>
          <w:bCs/>
          <w:sz w:val="24"/>
          <w:szCs w:val="24"/>
        </w:rPr>
        <w:t>spos</w:t>
      </w:r>
      <w:r w:rsidR="00FB57F6">
        <w:rPr>
          <w:bCs/>
          <w:sz w:val="24"/>
          <w:szCs w:val="24"/>
        </w:rPr>
        <w:t>ób</w:t>
      </w:r>
      <w:r w:rsidR="000879A4">
        <w:rPr>
          <w:bCs/>
          <w:sz w:val="24"/>
          <w:szCs w:val="24"/>
        </w:rPr>
        <w:t xml:space="preserve"> wykonania</w:t>
      </w:r>
      <w:r w:rsidR="00FB57F6">
        <w:rPr>
          <w:bCs/>
          <w:sz w:val="24"/>
          <w:szCs w:val="24"/>
        </w:rPr>
        <w:t xml:space="preserve"> przedmiotu Umowy</w:t>
      </w:r>
      <w:r w:rsidR="000879A4">
        <w:rPr>
          <w:bCs/>
          <w:sz w:val="24"/>
          <w:szCs w:val="24"/>
        </w:rPr>
        <w:t xml:space="preserve"> lub</w:t>
      </w:r>
      <w:r w:rsidR="00FB57F6">
        <w:rPr>
          <w:bCs/>
          <w:sz w:val="24"/>
          <w:szCs w:val="24"/>
        </w:rPr>
        <w:t xml:space="preserve"> jego</w:t>
      </w:r>
      <w:r w:rsidR="000879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zakres</w:t>
      </w:r>
      <w:r w:rsidR="000879A4">
        <w:rPr>
          <w:bCs/>
          <w:sz w:val="24"/>
          <w:szCs w:val="24"/>
        </w:rPr>
        <w:t>,</w:t>
      </w:r>
    </w:p>
    <w:p w14:paraId="755304DB" w14:textId="77777777" w:rsidR="000879A4" w:rsidRDefault="00957C13" w:rsidP="000526C7">
      <w:pPr>
        <w:pStyle w:val="Akapitzlist3"/>
        <w:numPr>
          <w:ilvl w:val="0"/>
          <w:numId w:val="30"/>
        </w:numPr>
        <w:spacing w:after="0" w:line="240" w:lineRule="atLeast"/>
        <w:ind w:left="511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zmian</w:t>
      </w:r>
      <w:r w:rsidR="000879A4">
        <w:rPr>
          <w:bCs/>
          <w:sz w:val="24"/>
          <w:szCs w:val="24"/>
        </w:rPr>
        <w:t>y</w:t>
      </w:r>
      <w:r w:rsidR="00752470">
        <w:rPr>
          <w:bCs/>
          <w:sz w:val="24"/>
          <w:szCs w:val="24"/>
        </w:rPr>
        <w:t xml:space="preserve"> będące następstwem wystąpienia</w:t>
      </w:r>
      <w:r>
        <w:rPr>
          <w:bCs/>
          <w:sz w:val="24"/>
          <w:szCs w:val="24"/>
        </w:rPr>
        <w:t xml:space="preserve"> </w:t>
      </w:r>
      <w:r w:rsidR="00752470">
        <w:rPr>
          <w:bCs/>
          <w:sz w:val="24"/>
          <w:szCs w:val="24"/>
        </w:rPr>
        <w:t xml:space="preserve">po terminie składania ofert </w:t>
      </w:r>
      <w:r w:rsidR="000879A4">
        <w:rPr>
          <w:bCs/>
          <w:sz w:val="24"/>
          <w:szCs w:val="24"/>
        </w:rPr>
        <w:t>okoliczności gospodarczych,</w:t>
      </w:r>
      <w:r w:rsidR="000A1E98">
        <w:rPr>
          <w:bCs/>
          <w:sz w:val="24"/>
          <w:szCs w:val="24"/>
        </w:rPr>
        <w:t xml:space="preserve"> </w:t>
      </w:r>
      <w:r w:rsidR="00752470">
        <w:rPr>
          <w:bCs/>
          <w:sz w:val="24"/>
          <w:szCs w:val="24"/>
        </w:rPr>
        <w:t>powodujących</w:t>
      </w:r>
      <w:r w:rsidR="000879A4">
        <w:rPr>
          <w:bCs/>
          <w:sz w:val="24"/>
          <w:szCs w:val="24"/>
        </w:rPr>
        <w:t xml:space="preserve"> konieczność </w:t>
      </w:r>
      <w:r w:rsidR="00752470">
        <w:rPr>
          <w:bCs/>
          <w:sz w:val="24"/>
          <w:szCs w:val="24"/>
        </w:rPr>
        <w:t>wykonania przedmiotu Umowy przy zastosowaniu innych rozwiązań technicznych lub materiałowych</w:t>
      </w:r>
      <w:r w:rsidR="000879A4">
        <w:rPr>
          <w:bCs/>
          <w:sz w:val="24"/>
          <w:szCs w:val="24"/>
        </w:rPr>
        <w:t>,</w:t>
      </w:r>
    </w:p>
    <w:p w14:paraId="0CEE45D7" w14:textId="77777777" w:rsidR="00FB57F6" w:rsidRDefault="00957C13" w:rsidP="000526C7">
      <w:pPr>
        <w:pStyle w:val="Akapitzlist3"/>
        <w:numPr>
          <w:ilvl w:val="0"/>
          <w:numId w:val="30"/>
        </w:numPr>
        <w:spacing w:after="0" w:line="240" w:lineRule="atLeast"/>
        <w:ind w:left="511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zmian</w:t>
      </w:r>
      <w:r w:rsidR="00752470">
        <w:rPr>
          <w:bCs/>
          <w:sz w:val="24"/>
          <w:szCs w:val="24"/>
        </w:rPr>
        <w:t xml:space="preserve">y będące następstwem </w:t>
      </w:r>
      <w:r>
        <w:rPr>
          <w:bCs/>
          <w:sz w:val="24"/>
          <w:szCs w:val="24"/>
        </w:rPr>
        <w:t>wystąpienia nieprzewidzianych uwarunkowań technicznych lub formalno-prawnych</w:t>
      </w:r>
      <w:r w:rsidR="00752470">
        <w:rPr>
          <w:bCs/>
          <w:sz w:val="24"/>
          <w:szCs w:val="24"/>
        </w:rPr>
        <w:t xml:space="preserve">, </w:t>
      </w:r>
      <w:r w:rsidR="00FB57F6">
        <w:rPr>
          <w:bCs/>
          <w:sz w:val="24"/>
          <w:szCs w:val="24"/>
        </w:rPr>
        <w:t>wpływających na sposób wykonania przedmiotu Umowy lub jego zakres,</w:t>
      </w:r>
    </w:p>
    <w:p w14:paraId="2BFA1276" w14:textId="77777777" w:rsidR="009629DE" w:rsidRDefault="009629DE" w:rsidP="000526C7">
      <w:pPr>
        <w:pStyle w:val="Akapitzlist3"/>
        <w:numPr>
          <w:ilvl w:val="0"/>
          <w:numId w:val="30"/>
        </w:numPr>
        <w:spacing w:after="0" w:line="240" w:lineRule="atLeast"/>
        <w:ind w:left="511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zmiany będące następstwem wystąpienia siły wyższej uniemożliwiającej wykonanie przedmiotu Umowy zgodnie z dotychczasowymi jej postanowieniami,</w:t>
      </w:r>
    </w:p>
    <w:p w14:paraId="33A30C0A" w14:textId="77777777" w:rsidR="00C34E73" w:rsidRDefault="00C34E73" w:rsidP="000526C7">
      <w:pPr>
        <w:pStyle w:val="Tekstpodstawowywcity"/>
        <w:numPr>
          <w:ilvl w:val="0"/>
          <w:numId w:val="10"/>
        </w:numPr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dopuszcza zmianę wysokości wynagrodzenia Wykonawcy w zakresie, w jakim zmiany określone w </w:t>
      </w:r>
      <w:r>
        <w:rPr>
          <w:rFonts w:ascii="Calibri" w:hAnsi="Calibri" w:cs="Calibri"/>
          <w:lang w:val="pl-PL"/>
        </w:rPr>
        <w:t xml:space="preserve">pkt 1 – </w:t>
      </w:r>
      <w:r w:rsidR="00526D45">
        <w:rPr>
          <w:rFonts w:ascii="Calibri" w:hAnsi="Calibri" w:cs="Calibri"/>
          <w:lang w:val="pl-PL"/>
        </w:rPr>
        <w:t>3</w:t>
      </w:r>
      <w:r>
        <w:rPr>
          <w:rFonts w:ascii="Calibri" w:hAnsi="Calibri" w:cs="Calibri"/>
          <w:lang w:val="pl-PL"/>
        </w:rPr>
        <w:t xml:space="preserve"> będą 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lang w:val="pl-PL"/>
        </w:rPr>
        <w:t>iały</w:t>
      </w:r>
      <w:r>
        <w:rPr>
          <w:rFonts w:ascii="Calibri" w:hAnsi="Calibri" w:cs="Calibri"/>
        </w:rPr>
        <w:t xml:space="preserve"> wpływ na wysokość wynagrodzenia Wykonawcy. W takim przypadku wysokość wynagrodzenia nie przekroczy 20 % pierwotne</w:t>
      </w:r>
      <w:r>
        <w:rPr>
          <w:rFonts w:ascii="Calibri" w:hAnsi="Calibri" w:cs="Calibri"/>
          <w:lang w:val="pl-PL"/>
        </w:rPr>
        <w:t>go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wynagrodzenia Wykonawcy</w:t>
      </w:r>
      <w:r>
        <w:rPr>
          <w:rFonts w:ascii="Calibri" w:hAnsi="Calibri" w:cs="Calibri"/>
          <w:lang w:val="pl-PL" w:eastAsia="en-US"/>
        </w:rPr>
        <w:t xml:space="preserve"> określonego w §</w:t>
      </w:r>
      <w:r>
        <w:rPr>
          <w:rFonts w:ascii="Calibri" w:hAnsi="Calibri" w:cs="Calibri"/>
          <w:lang w:eastAsia="en-US"/>
        </w:rPr>
        <w:t xml:space="preserve"> </w:t>
      </w:r>
      <w:r w:rsidR="00327577">
        <w:rPr>
          <w:rFonts w:ascii="Calibri" w:hAnsi="Calibri" w:cs="Calibri"/>
          <w:lang w:val="pl-PL" w:eastAsia="en-US"/>
        </w:rPr>
        <w:t>4</w:t>
      </w:r>
      <w:r>
        <w:rPr>
          <w:rFonts w:ascii="Calibri" w:hAnsi="Calibri" w:cs="Calibri"/>
          <w:lang w:eastAsia="en-US"/>
        </w:rPr>
        <w:t xml:space="preserve"> ust. 1</w:t>
      </w:r>
      <w:r w:rsidR="009B7EA4">
        <w:rPr>
          <w:rFonts w:ascii="Calibri" w:hAnsi="Calibri" w:cs="Calibri"/>
          <w:lang w:val="pl-PL" w:eastAsia="en-US"/>
        </w:rPr>
        <w:t xml:space="preserve"> Umowy</w:t>
      </w:r>
      <w:r>
        <w:rPr>
          <w:rFonts w:ascii="Calibri" w:hAnsi="Calibri" w:cs="Calibri"/>
          <w:lang w:eastAsia="en-US"/>
        </w:rPr>
        <w:t>.</w:t>
      </w:r>
    </w:p>
    <w:p w14:paraId="1111A6F0" w14:textId="77777777" w:rsidR="00C34E73" w:rsidRDefault="00C34E73" w:rsidP="000526C7">
      <w:pPr>
        <w:pStyle w:val="Tekstpodstawowywcity"/>
        <w:numPr>
          <w:ilvl w:val="0"/>
          <w:numId w:val="13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Inicjatorem zmian</w:t>
      </w:r>
      <w:r w:rsidR="00F70121">
        <w:rPr>
          <w:rFonts w:ascii="Calibri" w:hAnsi="Calibri" w:cs="Calibri"/>
          <w:color w:val="000000"/>
          <w:lang w:val="pl-PL"/>
        </w:rPr>
        <w:t>,</w:t>
      </w:r>
      <w:r w:rsidR="00F70121">
        <w:rPr>
          <w:rFonts w:ascii="Calibri" w:hAnsi="Calibri" w:cs="Calibri"/>
        </w:rPr>
        <w:t xml:space="preserve"> o których</w:t>
      </w:r>
      <w:r w:rsidR="00901361">
        <w:rPr>
          <w:rFonts w:ascii="Calibri" w:hAnsi="Calibri" w:cs="Calibri"/>
          <w:lang w:val="pl-PL"/>
        </w:rPr>
        <w:t xml:space="preserve"> jest</w:t>
      </w:r>
      <w:r w:rsidR="00F70121">
        <w:rPr>
          <w:rFonts w:ascii="Calibri" w:hAnsi="Calibri" w:cs="Calibri"/>
        </w:rPr>
        <w:t xml:space="preserve"> mowa w ust. 2</w:t>
      </w:r>
      <w:r>
        <w:rPr>
          <w:rFonts w:ascii="Calibri" w:hAnsi="Calibri" w:cs="Calibri"/>
          <w:color w:val="000000"/>
        </w:rPr>
        <w:t xml:space="preserve"> może być Zamawiający lub Wykonawca poprzez wystąpienie w formie pisemnej lub elektronicznej w okresie obowiązywania </w:t>
      </w:r>
      <w:r>
        <w:rPr>
          <w:rFonts w:ascii="Calibri" w:hAnsi="Calibri" w:cs="Calibri"/>
          <w:color w:val="000000"/>
          <w:lang w:val="pl-PL"/>
        </w:rPr>
        <w:t>U</w:t>
      </w:r>
      <w:r>
        <w:rPr>
          <w:rFonts w:ascii="Calibri" w:hAnsi="Calibri" w:cs="Calibri"/>
          <w:color w:val="000000"/>
        </w:rPr>
        <w:t xml:space="preserve">mowy zawierające opis proponowanych zmian </w:t>
      </w:r>
      <w:r>
        <w:rPr>
          <w:rFonts w:ascii="Calibri" w:hAnsi="Calibri" w:cs="Calibri"/>
          <w:color w:val="000000"/>
          <w:lang w:val="pl-PL"/>
        </w:rPr>
        <w:t>oraz</w:t>
      </w:r>
      <w:r>
        <w:rPr>
          <w:rFonts w:ascii="Calibri" w:hAnsi="Calibri" w:cs="Calibri"/>
          <w:color w:val="000000"/>
        </w:rPr>
        <w:t> ich uzasadnienie.</w:t>
      </w:r>
    </w:p>
    <w:p w14:paraId="6D3E0DB7" w14:textId="77777777" w:rsidR="00C34E73" w:rsidRDefault="00C34E73" w:rsidP="000526C7">
      <w:pPr>
        <w:pStyle w:val="Tekstpodstawowywcity"/>
        <w:numPr>
          <w:ilvl w:val="0"/>
          <w:numId w:val="13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Strona </w:t>
      </w:r>
      <w:r w:rsidR="00901361">
        <w:rPr>
          <w:rFonts w:ascii="Calibri" w:hAnsi="Calibri" w:cs="Calibri"/>
          <w:lang w:val="pl-PL"/>
        </w:rPr>
        <w:t xml:space="preserve">Umowy </w:t>
      </w:r>
      <w:r>
        <w:rPr>
          <w:rFonts w:ascii="Calibri" w:hAnsi="Calibri" w:cs="Calibri"/>
        </w:rPr>
        <w:t xml:space="preserve">występująca o zmianę postanowień </w:t>
      </w:r>
      <w:r>
        <w:rPr>
          <w:rFonts w:ascii="Calibri" w:hAnsi="Calibri" w:cs="Calibri"/>
          <w:lang w:val="pl-PL"/>
        </w:rPr>
        <w:t>U</w:t>
      </w:r>
      <w:r>
        <w:rPr>
          <w:rFonts w:ascii="Calibri" w:hAnsi="Calibri" w:cs="Calibri"/>
        </w:rPr>
        <w:t xml:space="preserve">mowy zobowiązana jest do udokumentowania zaistnienia okoliczności, o których </w:t>
      </w:r>
      <w:r w:rsidR="000A1E98">
        <w:rPr>
          <w:rFonts w:ascii="Calibri" w:hAnsi="Calibri" w:cs="Calibri"/>
          <w:lang w:val="pl-PL"/>
        </w:rPr>
        <w:t xml:space="preserve">jest </w:t>
      </w:r>
      <w:r>
        <w:rPr>
          <w:rFonts w:ascii="Calibri" w:hAnsi="Calibri" w:cs="Calibri"/>
        </w:rPr>
        <w:t>mowa w ust. 2.</w:t>
      </w:r>
    </w:p>
    <w:p w14:paraId="00A11F18" w14:textId="77777777" w:rsidR="00C34E73" w:rsidRDefault="00C34E73" w:rsidP="000526C7">
      <w:pPr>
        <w:pStyle w:val="Tekstpodstawowywcity"/>
        <w:numPr>
          <w:ilvl w:val="0"/>
          <w:numId w:val="13"/>
        </w:numPr>
        <w:spacing w:line="240" w:lineRule="atLeast"/>
        <w:ind w:left="284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</w:rPr>
        <w:t xml:space="preserve">Warunkiem wprowadzenia zmian zawartej </w:t>
      </w:r>
      <w:r>
        <w:rPr>
          <w:rFonts w:ascii="Calibri" w:hAnsi="Calibri" w:cs="Calibri"/>
          <w:lang w:val="pl-PL"/>
        </w:rPr>
        <w:t>U</w:t>
      </w:r>
      <w:r>
        <w:rPr>
          <w:rFonts w:ascii="Calibri" w:hAnsi="Calibri" w:cs="Calibri"/>
        </w:rPr>
        <w:t>mowy</w:t>
      </w:r>
      <w:r w:rsidR="00F70121">
        <w:rPr>
          <w:rFonts w:ascii="Calibri" w:hAnsi="Calibri" w:cs="Calibri"/>
          <w:lang w:val="pl-PL"/>
        </w:rPr>
        <w:t xml:space="preserve">, </w:t>
      </w:r>
      <w:r w:rsidR="00F70121">
        <w:rPr>
          <w:rFonts w:ascii="Calibri" w:hAnsi="Calibri" w:cs="Calibri"/>
        </w:rPr>
        <w:t>o których</w:t>
      </w:r>
      <w:r w:rsidR="000A1E98">
        <w:rPr>
          <w:rFonts w:ascii="Calibri" w:hAnsi="Calibri" w:cs="Calibri"/>
          <w:lang w:val="pl-PL"/>
        </w:rPr>
        <w:t xml:space="preserve"> jest</w:t>
      </w:r>
      <w:r w:rsidR="00F70121">
        <w:rPr>
          <w:rFonts w:ascii="Calibri" w:hAnsi="Calibri" w:cs="Calibri"/>
        </w:rPr>
        <w:t xml:space="preserve"> mowa w ust. 2</w:t>
      </w:r>
      <w:r>
        <w:rPr>
          <w:rFonts w:ascii="Calibri" w:hAnsi="Calibri" w:cs="Calibri"/>
        </w:rPr>
        <w:t xml:space="preserve"> jest sporządzenie</w:t>
      </w:r>
      <w:r w:rsidR="000A1E98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</w:rPr>
        <w:t xml:space="preserve">podpisanego przez </w:t>
      </w:r>
      <w:r>
        <w:rPr>
          <w:rFonts w:ascii="Calibri" w:hAnsi="Calibri" w:cs="Calibri"/>
          <w:lang w:val="pl-PL"/>
        </w:rPr>
        <w:t>Strony</w:t>
      </w:r>
      <w:r w:rsidR="000A1E98">
        <w:rPr>
          <w:rFonts w:ascii="Calibri" w:hAnsi="Calibri" w:cs="Calibri"/>
          <w:lang w:val="pl-PL"/>
        </w:rPr>
        <w:t xml:space="preserve"> Umowy </w:t>
      </w:r>
      <w:r>
        <w:rPr>
          <w:rFonts w:ascii="Calibri" w:hAnsi="Calibri" w:cs="Calibri"/>
          <w:lang w:val="pl-PL"/>
        </w:rPr>
        <w:t>protokołu zmiany Umowy określającego przyczyny zmiany oraz potwierdzającego wystąpienie (odpowiednio) co najmniej jednej z okoliczności wymienionych w ust. 2. Protokół zmiany Umowy będzie załącznikiem do aneksu</w:t>
      </w:r>
      <w:r w:rsidR="009B7EA4">
        <w:rPr>
          <w:rFonts w:ascii="Calibri" w:hAnsi="Calibri" w:cs="Calibri"/>
          <w:lang w:val="pl-PL"/>
        </w:rPr>
        <w:t xml:space="preserve"> do Umowy</w:t>
      </w:r>
      <w:r>
        <w:rPr>
          <w:rFonts w:ascii="Calibri" w:hAnsi="Calibri" w:cs="Calibri"/>
          <w:lang w:val="pl-PL"/>
        </w:rPr>
        <w:t>.</w:t>
      </w:r>
    </w:p>
    <w:p w14:paraId="403287B4" w14:textId="77777777" w:rsidR="00C34E73" w:rsidRDefault="00C34E73" w:rsidP="000526C7">
      <w:pPr>
        <w:pStyle w:val="Tekstpodstawowywcity"/>
        <w:numPr>
          <w:ilvl w:val="0"/>
          <w:numId w:val="13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Wszystkie postanowienia zawarte w ust. 2 stanowią katalog zmian, na które Zamawiający</w:t>
      </w:r>
      <w:r>
        <w:rPr>
          <w:rFonts w:ascii="Calibri" w:hAnsi="Calibri" w:cs="Calibri"/>
        </w:rPr>
        <w:t xml:space="preserve"> może wyrazić zgodę. Nie stanowią</w:t>
      </w:r>
      <w:r>
        <w:rPr>
          <w:rFonts w:ascii="Calibri" w:hAnsi="Calibri" w:cs="Calibri"/>
          <w:lang w:val="pl-PL"/>
        </w:rPr>
        <w:t xml:space="preserve"> one</w:t>
      </w:r>
      <w:r>
        <w:rPr>
          <w:rFonts w:ascii="Calibri" w:hAnsi="Calibri" w:cs="Calibri"/>
        </w:rPr>
        <w:t xml:space="preserve"> jednocześnie zobowiązania do wyrażenia takiej zgody i nie rodzą żadnego roszczenia w stosunku do Zamawiającego.</w:t>
      </w:r>
    </w:p>
    <w:p w14:paraId="6D8CCFC4" w14:textId="77777777" w:rsidR="00E46B82" w:rsidRDefault="00E46B82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4E0B9387" w14:textId="77777777" w:rsidR="00682862" w:rsidRDefault="004E3253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  <w:r w:rsidR="004F1BA5">
        <w:rPr>
          <w:rFonts w:ascii="Calibri" w:hAnsi="Calibri" w:cs="Calibri"/>
          <w:b/>
        </w:rPr>
        <w:t>1</w:t>
      </w:r>
    </w:p>
    <w:p w14:paraId="2D278FAA" w14:textId="77777777" w:rsidR="00B30399" w:rsidRDefault="00B30399" w:rsidP="00B456CE">
      <w:pPr>
        <w:spacing w:line="24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sprawach nieuregulowanych </w:t>
      </w:r>
      <w:r w:rsidR="004A6B3E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mową mają zastosowanie przepisy </w:t>
      </w:r>
      <w:r w:rsidR="00E863DB">
        <w:rPr>
          <w:rFonts w:ascii="Calibri" w:hAnsi="Calibri" w:cs="Calibri"/>
        </w:rPr>
        <w:t>ustawy Prawo zamówień publicznych</w:t>
      </w:r>
      <w:r w:rsidR="008A11F6">
        <w:rPr>
          <w:rFonts w:ascii="Calibri" w:hAnsi="Calibri" w:cs="Calibri"/>
        </w:rPr>
        <w:t xml:space="preserve"> i</w:t>
      </w:r>
      <w:r w:rsidR="00E863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Kodeksu</w:t>
      </w:r>
      <w:r w:rsidR="001759AD">
        <w:rPr>
          <w:rFonts w:ascii="Calibri" w:hAnsi="Calibri" w:cs="Calibri"/>
        </w:rPr>
        <w:t xml:space="preserve"> </w:t>
      </w:r>
      <w:r w:rsidR="004A6B3E">
        <w:rPr>
          <w:rFonts w:ascii="Calibri" w:hAnsi="Calibri" w:cs="Calibri"/>
        </w:rPr>
        <w:t>c</w:t>
      </w:r>
      <w:r w:rsidR="008A11F6">
        <w:rPr>
          <w:rFonts w:ascii="Calibri" w:hAnsi="Calibri" w:cs="Calibri"/>
        </w:rPr>
        <w:t>ywilnego</w:t>
      </w:r>
      <w:r w:rsidR="00682862">
        <w:rPr>
          <w:rFonts w:ascii="Calibri" w:hAnsi="Calibri" w:cs="Calibri"/>
        </w:rPr>
        <w:t>.</w:t>
      </w:r>
    </w:p>
    <w:p w14:paraId="61BF3CA1" w14:textId="77777777" w:rsidR="000A299E" w:rsidRDefault="000A299E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0085DE75" w14:textId="77777777" w:rsidR="00B30399" w:rsidRDefault="004E3253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  <w:r w:rsidR="004F1BA5">
        <w:rPr>
          <w:rFonts w:ascii="Calibri" w:hAnsi="Calibri" w:cs="Calibri"/>
          <w:b/>
        </w:rPr>
        <w:t>2</w:t>
      </w:r>
    </w:p>
    <w:p w14:paraId="2AB3EC8C" w14:textId="6AA532EA" w:rsidR="00B30399" w:rsidRDefault="00352BC1" w:rsidP="000526C7">
      <w:pPr>
        <w:numPr>
          <w:ilvl w:val="2"/>
          <w:numId w:val="2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 w:rsidRPr="00EE7A1E">
        <w:rPr>
          <w:rFonts w:ascii="Calibri" w:hAnsi="Calibri" w:cs="Calibri"/>
        </w:rPr>
        <w:t>Wszelkie zmiany i uzupełnienia treści Umowy wymagają dla swej ważności formy pisemnej w postaci aneksu, podpisanego przez obie Strony Umowy – pod rygorem nieważności</w:t>
      </w:r>
      <w:r w:rsidR="00B30399">
        <w:rPr>
          <w:rFonts w:ascii="Calibri" w:hAnsi="Calibri" w:cs="Calibri"/>
        </w:rPr>
        <w:t>.</w:t>
      </w:r>
    </w:p>
    <w:p w14:paraId="5386799F" w14:textId="77777777" w:rsidR="009B7EA4" w:rsidRPr="00227075" w:rsidRDefault="009B7EA4" w:rsidP="009B7EA4">
      <w:pPr>
        <w:numPr>
          <w:ilvl w:val="2"/>
          <w:numId w:val="2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 w:rsidRPr="009B7EA4">
        <w:rPr>
          <w:rFonts w:ascii="Calibri" w:hAnsi="Calibri" w:cs="Calibri"/>
        </w:rPr>
        <w:t xml:space="preserve">Złożone w ramach realizacji Umowy oświadczenie woli w formie dokumentowej z wykorzystaniem poczty elektronicznej będzie uznawane za właściwie doręczone drugiej </w:t>
      </w:r>
      <w:r w:rsidRPr="00227075">
        <w:rPr>
          <w:rFonts w:ascii="Calibri" w:hAnsi="Calibri" w:cs="Calibri"/>
        </w:rPr>
        <w:t xml:space="preserve">Stronie </w:t>
      </w:r>
      <w:r w:rsidR="00733C23" w:rsidRPr="00227075">
        <w:rPr>
          <w:rFonts w:ascii="Calibri" w:hAnsi="Calibri" w:cs="Calibri"/>
        </w:rPr>
        <w:t xml:space="preserve">Umowy </w:t>
      </w:r>
      <w:r w:rsidRPr="00227075">
        <w:rPr>
          <w:rFonts w:ascii="Calibri" w:hAnsi="Calibri" w:cs="Calibri"/>
        </w:rPr>
        <w:t>w chwili wprowadzenia oświadczenia do środka komunikacji elektronicznej w taki sposób, żeby druga Strona</w:t>
      </w:r>
      <w:r w:rsidR="00733C23" w:rsidRPr="00227075">
        <w:rPr>
          <w:rFonts w:ascii="Calibri" w:hAnsi="Calibri" w:cs="Calibri"/>
        </w:rPr>
        <w:t xml:space="preserve"> Umowy</w:t>
      </w:r>
      <w:r w:rsidRPr="00227075">
        <w:rPr>
          <w:rFonts w:ascii="Calibri" w:hAnsi="Calibri" w:cs="Calibri"/>
        </w:rPr>
        <w:t xml:space="preserve"> mogła zapoznać się z jego treścią.</w:t>
      </w:r>
    </w:p>
    <w:p w14:paraId="68F4A808" w14:textId="77777777" w:rsidR="00EB67C6" w:rsidRDefault="00EB67C6" w:rsidP="000526C7">
      <w:pPr>
        <w:numPr>
          <w:ilvl w:val="2"/>
          <w:numId w:val="2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nie może bez uprzedniej zgody Zamawiającego, wyrażonej na piśmie pod rygorem nieważności, przenieść wierzytelności wynikających z Umowy na osoby trzecie.</w:t>
      </w:r>
    </w:p>
    <w:p w14:paraId="0CDF2635" w14:textId="77777777" w:rsidR="004565C9" w:rsidRDefault="004565C9" w:rsidP="004565C9">
      <w:pPr>
        <w:numPr>
          <w:ilvl w:val="2"/>
          <w:numId w:val="2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 w:rsidRPr="004565C9">
        <w:rPr>
          <w:rFonts w:ascii="Calibri" w:hAnsi="Calibri" w:cs="Calibri"/>
        </w:rPr>
        <w:lastRenderedPageBreak/>
        <w:t>Informacje dotyczące przetwarzania danych osobowych w związku z zawarciem i wykonaniem Umowy znajdują się w specyfikacji warunków zamówienia – Załączniku nr 1 do Umowy.</w:t>
      </w:r>
    </w:p>
    <w:p w14:paraId="6FE40860" w14:textId="77777777" w:rsidR="00E467F5" w:rsidRDefault="00E467F5" w:rsidP="00E467F5">
      <w:pPr>
        <w:spacing w:line="240" w:lineRule="atLeast"/>
        <w:ind w:left="0" w:firstLine="0"/>
        <w:rPr>
          <w:rFonts w:ascii="Calibri" w:hAnsi="Calibri" w:cs="Calibri"/>
        </w:rPr>
      </w:pPr>
    </w:p>
    <w:p w14:paraId="36E43A5D" w14:textId="77777777" w:rsidR="00E15417" w:rsidRDefault="00E15417" w:rsidP="00B456CE">
      <w:pPr>
        <w:spacing w:line="240" w:lineRule="atLeast"/>
        <w:ind w:left="4254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  <w:r w:rsidR="004F1BA5">
        <w:rPr>
          <w:rFonts w:ascii="Calibri" w:hAnsi="Calibri" w:cs="Calibri"/>
          <w:b/>
        </w:rPr>
        <w:t>3</w:t>
      </w:r>
    </w:p>
    <w:p w14:paraId="6C9FDA93" w14:textId="77777777" w:rsidR="00E15417" w:rsidRDefault="00E15417" w:rsidP="00B456CE">
      <w:pPr>
        <w:spacing w:line="24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Spory mogące wyniknąć w związku z realizacją </w:t>
      </w:r>
      <w:r w:rsidR="004A6B3E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mowy Strony </w:t>
      </w:r>
      <w:r w:rsidR="00FA46A0">
        <w:rPr>
          <w:rFonts w:ascii="Calibri" w:hAnsi="Calibri" w:cs="Calibri"/>
        </w:rPr>
        <w:t xml:space="preserve">Umowy </w:t>
      </w:r>
      <w:r>
        <w:rPr>
          <w:rFonts w:ascii="Calibri" w:hAnsi="Calibri" w:cs="Calibri"/>
        </w:rPr>
        <w:t>poddają pod rozstrzygnięcie sądu powszechnego właściwego dla siedziby Zamawiającego.</w:t>
      </w:r>
    </w:p>
    <w:p w14:paraId="4B911C9B" w14:textId="77777777" w:rsidR="004337BA" w:rsidRDefault="004337BA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19035308" w14:textId="77777777" w:rsidR="007B0837" w:rsidRDefault="004337BA" w:rsidP="00B456CE">
      <w:pPr>
        <w:spacing w:line="240" w:lineRule="atLeast"/>
        <w:ind w:left="4254"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1</w:t>
      </w:r>
      <w:r w:rsidR="004F1BA5">
        <w:rPr>
          <w:rFonts w:ascii="Calibri" w:hAnsi="Calibri" w:cs="Calibri"/>
          <w:b/>
          <w:bCs/>
        </w:rPr>
        <w:t>4</w:t>
      </w:r>
    </w:p>
    <w:p w14:paraId="2F9522E3" w14:textId="77777777" w:rsidR="004337BA" w:rsidRDefault="004337BA" w:rsidP="00B456CE">
      <w:pPr>
        <w:spacing w:line="24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Załączniki do Umowy stanowią integralną część Umowy.</w:t>
      </w:r>
    </w:p>
    <w:p w14:paraId="07683529" w14:textId="77777777" w:rsidR="006C1E56" w:rsidRDefault="006C1E56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</w:p>
    <w:p w14:paraId="43CC1F71" w14:textId="77777777" w:rsidR="00B30399" w:rsidRDefault="00E15417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  <w:r w:rsidR="004F1BA5">
        <w:rPr>
          <w:rFonts w:ascii="Calibri" w:hAnsi="Calibri" w:cs="Calibri"/>
          <w:b/>
        </w:rPr>
        <w:t>5</w:t>
      </w:r>
    </w:p>
    <w:p w14:paraId="08DEF8B6" w14:textId="77777777" w:rsidR="00B30399" w:rsidRDefault="00B30399" w:rsidP="00B456CE">
      <w:pPr>
        <w:spacing w:line="24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Umowę sporządzono w </w:t>
      </w:r>
      <w:r w:rsidR="009270F8">
        <w:rPr>
          <w:rFonts w:ascii="Calibri" w:hAnsi="Calibri" w:cs="Calibri"/>
        </w:rPr>
        <w:t>dwóch</w:t>
      </w:r>
      <w:r>
        <w:rPr>
          <w:rFonts w:ascii="Calibri" w:hAnsi="Calibri" w:cs="Calibri"/>
        </w:rPr>
        <w:t xml:space="preserve"> jednobrzmiących egzemplarzach, </w:t>
      </w:r>
      <w:r w:rsidR="009270F8">
        <w:rPr>
          <w:rFonts w:ascii="Calibri" w:hAnsi="Calibri" w:cs="Calibri"/>
        </w:rPr>
        <w:t xml:space="preserve">po jednym </w:t>
      </w:r>
      <w:r w:rsidR="0099283A">
        <w:rPr>
          <w:rFonts w:ascii="Calibri" w:hAnsi="Calibri" w:cs="Calibri"/>
        </w:rPr>
        <w:t xml:space="preserve">egzemplarzu </w:t>
      </w:r>
      <w:r w:rsidR="009270F8">
        <w:rPr>
          <w:rFonts w:ascii="Calibri" w:hAnsi="Calibri" w:cs="Calibri"/>
        </w:rPr>
        <w:t>dla każdej ze Stron</w:t>
      </w:r>
      <w:r w:rsidR="008848DA">
        <w:rPr>
          <w:rFonts w:ascii="Calibri" w:hAnsi="Calibri" w:cs="Calibri"/>
        </w:rPr>
        <w:t xml:space="preserve"> Umowy</w:t>
      </w:r>
      <w:r>
        <w:rPr>
          <w:rFonts w:ascii="Calibri" w:hAnsi="Calibri" w:cs="Calibri"/>
        </w:rPr>
        <w:t>.</w:t>
      </w:r>
    </w:p>
    <w:p w14:paraId="6CF81C9B" w14:textId="77777777" w:rsidR="004337BA" w:rsidRDefault="004337BA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056E52E2" w14:textId="77777777" w:rsidR="008848DA" w:rsidRPr="00352BC1" w:rsidRDefault="00682862" w:rsidP="00B456CE">
      <w:pPr>
        <w:spacing w:line="240" w:lineRule="atLeast"/>
        <w:ind w:hanging="426"/>
        <w:rPr>
          <w:rFonts w:ascii="Calibri" w:hAnsi="Calibri" w:cs="Calibri"/>
          <w:b/>
          <w:bCs/>
          <w:u w:val="single"/>
        </w:rPr>
      </w:pPr>
      <w:r w:rsidRPr="00352BC1">
        <w:rPr>
          <w:rFonts w:ascii="Calibri" w:hAnsi="Calibri" w:cs="Calibri"/>
          <w:b/>
          <w:bCs/>
          <w:u w:val="single"/>
        </w:rPr>
        <w:t xml:space="preserve">Załącznikami do </w:t>
      </w:r>
      <w:r w:rsidR="001164C8" w:rsidRPr="00352BC1">
        <w:rPr>
          <w:rFonts w:ascii="Calibri" w:hAnsi="Calibri" w:cs="Calibri"/>
          <w:b/>
          <w:bCs/>
          <w:u w:val="single"/>
        </w:rPr>
        <w:t>U</w:t>
      </w:r>
      <w:r w:rsidRPr="00352BC1">
        <w:rPr>
          <w:rFonts w:ascii="Calibri" w:hAnsi="Calibri" w:cs="Calibri"/>
          <w:b/>
          <w:bCs/>
          <w:u w:val="single"/>
        </w:rPr>
        <w:t>mowy są:</w:t>
      </w:r>
    </w:p>
    <w:p w14:paraId="746E6338" w14:textId="77777777" w:rsidR="0037000C" w:rsidRDefault="00FA46A0" w:rsidP="000526C7">
      <w:pPr>
        <w:numPr>
          <w:ilvl w:val="0"/>
          <w:numId w:val="6"/>
        </w:numPr>
        <w:tabs>
          <w:tab w:val="clear" w:pos="2804"/>
        </w:tabs>
        <w:spacing w:line="240" w:lineRule="atLeast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37000C">
        <w:rPr>
          <w:rFonts w:ascii="Calibri" w:hAnsi="Calibri" w:cs="Calibri"/>
        </w:rPr>
        <w:t xml:space="preserve">ałącznik nr 1 – </w:t>
      </w:r>
      <w:r w:rsidR="00420224">
        <w:rPr>
          <w:rFonts w:ascii="Calibri" w:hAnsi="Calibri" w:cs="Calibri"/>
        </w:rPr>
        <w:t>specyfikacja warunków zamówienia</w:t>
      </w:r>
      <w:r w:rsidR="008848DA">
        <w:rPr>
          <w:rFonts w:ascii="Calibri" w:hAnsi="Calibri" w:cs="Calibri"/>
        </w:rPr>
        <w:t>,</w:t>
      </w:r>
    </w:p>
    <w:p w14:paraId="49E1413F" w14:textId="77777777" w:rsidR="0037000C" w:rsidRDefault="00FA46A0" w:rsidP="000526C7">
      <w:pPr>
        <w:numPr>
          <w:ilvl w:val="0"/>
          <w:numId w:val="6"/>
        </w:numPr>
        <w:tabs>
          <w:tab w:val="clear" w:pos="2804"/>
        </w:tabs>
        <w:spacing w:line="240" w:lineRule="atLeast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37000C">
        <w:rPr>
          <w:rFonts w:ascii="Calibri" w:hAnsi="Calibri" w:cs="Calibri"/>
        </w:rPr>
        <w:t xml:space="preserve">ałącznik nr 2 – </w:t>
      </w:r>
      <w:r w:rsidR="00420224">
        <w:rPr>
          <w:rFonts w:ascii="Calibri" w:hAnsi="Calibri" w:cs="Calibri"/>
        </w:rPr>
        <w:t>oferta Wykonawcy.</w:t>
      </w:r>
    </w:p>
    <w:p w14:paraId="6190E8EC" w14:textId="77777777" w:rsidR="004E3253" w:rsidRDefault="004E3253" w:rsidP="00B456CE">
      <w:pPr>
        <w:spacing w:line="240" w:lineRule="atLeast"/>
        <w:ind w:hanging="426"/>
        <w:rPr>
          <w:rFonts w:ascii="Calibri" w:hAnsi="Calibri" w:cs="Calibri"/>
        </w:rPr>
      </w:pPr>
    </w:p>
    <w:p w14:paraId="0F449A2D" w14:textId="77777777" w:rsidR="004337BA" w:rsidRDefault="004337BA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55DB6E2A" w14:textId="77777777" w:rsidR="007B149A" w:rsidRDefault="00682862" w:rsidP="004F1BA5">
      <w:pPr>
        <w:spacing w:line="240" w:lineRule="atLeast"/>
        <w:ind w:left="0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Zamawiający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4F1BA5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Wykonawca</w:t>
      </w:r>
    </w:p>
    <w:p w14:paraId="5E1E157A" w14:textId="77777777" w:rsidR="00B30399" w:rsidRDefault="00682862" w:rsidP="00B456CE">
      <w:pPr>
        <w:spacing w:line="240" w:lineRule="atLeast"/>
        <w:ind w:left="0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sectPr w:rsidR="00B30399" w:rsidSect="00636AA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985C" w14:textId="77777777" w:rsidR="00260B1F" w:rsidRDefault="00260B1F">
      <w:r>
        <w:separator/>
      </w:r>
    </w:p>
  </w:endnote>
  <w:endnote w:type="continuationSeparator" w:id="0">
    <w:p w14:paraId="49282077" w14:textId="77777777" w:rsidR="00260B1F" w:rsidRDefault="0026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679F" w14:textId="77777777" w:rsidR="0092522C" w:rsidRDefault="0092522C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2F0FFB" w14:textId="77777777" w:rsidR="0092522C" w:rsidRDefault="0092522C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FE6F" w14:textId="77777777" w:rsidR="0092522C" w:rsidRDefault="0092522C" w:rsidP="00A17111">
    <w:pPr>
      <w:pStyle w:val="Stopka"/>
      <w:framePr w:wrap="around" w:vAnchor="text" w:hAnchor="margin" w:xAlign="right" w:y="1"/>
      <w:rPr>
        <w:rStyle w:val="Numerstrony"/>
        <w:rFonts w:ascii="Calibri" w:hAnsi="Calibri" w:cs="Calibri"/>
        <w:sz w:val="20"/>
        <w:szCs w:val="20"/>
      </w:rPr>
    </w:pPr>
    <w:r>
      <w:rPr>
        <w:rStyle w:val="Numerstrony"/>
        <w:rFonts w:ascii="Calibri" w:hAnsi="Calibri" w:cs="Calibri"/>
        <w:sz w:val="20"/>
        <w:szCs w:val="20"/>
      </w:rPr>
      <w:fldChar w:fldCharType="begin"/>
    </w:r>
    <w:r>
      <w:rPr>
        <w:rStyle w:val="Numerstrony"/>
        <w:rFonts w:ascii="Calibri" w:hAnsi="Calibri" w:cs="Calibri"/>
        <w:sz w:val="20"/>
        <w:szCs w:val="20"/>
      </w:rPr>
      <w:instrText xml:space="preserve">PAGE  </w:instrText>
    </w:r>
    <w:r>
      <w:rPr>
        <w:rStyle w:val="Numerstrony"/>
        <w:rFonts w:ascii="Calibri" w:hAnsi="Calibri" w:cs="Calibri"/>
        <w:sz w:val="20"/>
        <w:szCs w:val="20"/>
      </w:rPr>
      <w:fldChar w:fldCharType="separate"/>
    </w:r>
    <w:r w:rsidR="00EB67C6">
      <w:rPr>
        <w:rStyle w:val="Numerstrony"/>
        <w:rFonts w:ascii="Calibri" w:hAnsi="Calibri" w:cs="Calibri"/>
        <w:noProof/>
        <w:sz w:val="20"/>
        <w:szCs w:val="20"/>
      </w:rPr>
      <w:t>11</w:t>
    </w:r>
    <w:r>
      <w:rPr>
        <w:rStyle w:val="Numerstrony"/>
        <w:rFonts w:ascii="Calibri" w:hAnsi="Calibri" w:cs="Calibri"/>
        <w:sz w:val="20"/>
        <w:szCs w:val="20"/>
      </w:rPr>
      <w:fldChar w:fldCharType="end"/>
    </w:r>
  </w:p>
  <w:p w14:paraId="41F9DF29" w14:textId="77777777" w:rsidR="0092522C" w:rsidRDefault="0092522C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E6DB" w14:textId="77777777" w:rsidR="00260B1F" w:rsidRDefault="00260B1F">
      <w:r>
        <w:separator/>
      </w:r>
    </w:p>
  </w:footnote>
  <w:footnote w:type="continuationSeparator" w:id="0">
    <w:p w14:paraId="41383126" w14:textId="77777777" w:rsidR="00260B1F" w:rsidRDefault="0026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803B" w14:textId="77777777" w:rsidR="0092522C" w:rsidRDefault="0092522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820FA2" w14:textId="77777777" w:rsidR="0092522C" w:rsidRDefault="009252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31EE" w14:textId="77777777" w:rsidR="006E7D6A" w:rsidRDefault="006E7D6A" w:rsidP="006E7D6A">
    <w:pPr>
      <w:suppressAutoHyphens/>
      <w:spacing w:line="240" w:lineRule="auto"/>
      <w:jc w:val="center"/>
    </w:pPr>
  </w:p>
  <w:p w14:paraId="3F1036ED" w14:textId="77777777" w:rsidR="006E7D6A" w:rsidRPr="006E7D6A" w:rsidRDefault="006E7D6A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6C17F62A" w14:textId="29E1D315" w:rsidR="006E7D6A" w:rsidRDefault="007C3ADF" w:rsidP="00636AA4">
    <w:pPr>
      <w:pStyle w:val="Nagwek"/>
      <w:tabs>
        <w:tab w:val="clear" w:pos="4536"/>
        <w:tab w:val="clear" w:pos="9072"/>
        <w:tab w:val="center" w:pos="3828"/>
      </w:tabs>
      <w:ind w:left="0" w:firstLine="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WO-IV.272.</w:t>
    </w:r>
    <w:r w:rsidR="00DB0BAD">
      <w:rPr>
        <w:rFonts w:ascii="Calibri" w:hAnsi="Calibri" w:cs="Calibri"/>
        <w:sz w:val="20"/>
        <w:szCs w:val="20"/>
      </w:rPr>
      <w:t>2</w:t>
    </w:r>
    <w:r w:rsidR="00636AA4">
      <w:rPr>
        <w:rFonts w:ascii="Calibri" w:hAnsi="Calibri" w:cs="Calibri"/>
        <w:sz w:val="20"/>
        <w:szCs w:val="20"/>
      </w:rPr>
      <w:t>8</w:t>
    </w:r>
    <w:r>
      <w:rPr>
        <w:rFonts w:ascii="Calibri" w:hAnsi="Calibri" w:cs="Calibri"/>
        <w:sz w:val="20"/>
        <w:szCs w:val="20"/>
      </w:rPr>
      <w:t>.202</w:t>
    </w:r>
    <w:r w:rsidR="00DB0BAD">
      <w:rPr>
        <w:rFonts w:ascii="Calibri" w:hAnsi="Calibri" w:cs="Calibri"/>
        <w:sz w:val="20"/>
        <w:szCs w:val="20"/>
      </w:rPr>
      <w:t>3</w:t>
    </w:r>
    <w:r w:rsidR="006E7D6A">
      <w:rPr>
        <w:rFonts w:ascii="Calibri" w:hAnsi="Calibri" w:cs="Calibri"/>
        <w:sz w:val="20"/>
        <w:szCs w:val="20"/>
      </w:rPr>
      <w:tab/>
    </w:r>
    <w:r w:rsidR="006E7D6A">
      <w:rPr>
        <w:rFonts w:ascii="Calibri" w:hAnsi="Calibri" w:cs="Calibri"/>
        <w:sz w:val="20"/>
        <w:szCs w:val="20"/>
      </w:rPr>
      <w:tab/>
    </w:r>
    <w:r w:rsidR="00636AA4">
      <w:rPr>
        <w:rFonts w:ascii="Calibri" w:hAnsi="Calibri" w:cs="Calibri"/>
        <w:sz w:val="20"/>
        <w:szCs w:val="20"/>
      </w:rPr>
      <w:t xml:space="preserve">        </w:t>
    </w:r>
    <w:r w:rsidR="00636AA4">
      <w:rPr>
        <w:rFonts w:ascii="Calibri" w:hAnsi="Calibri" w:cs="Calibri"/>
        <w:sz w:val="20"/>
        <w:szCs w:val="20"/>
      </w:rPr>
      <w:tab/>
    </w:r>
    <w:r w:rsidR="00636AA4">
      <w:rPr>
        <w:rFonts w:ascii="Calibri" w:hAnsi="Calibri" w:cs="Calibri"/>
        <w:sz w:val="20"/>
        <w:szCs w:val="20"/>
      </w:rPr>
      <w:tab/>
    </w:r>
    <w:r w:rsidR="00636AA4">
      <w:rPr>
        <w:rFonts w:ascii="Calibri" w:hAnsi="Calibri" w:cs="Calibri"/>
        <w:sz w:val="20"/>
        <w:szCs w:val="20"/>
      </w:rPr>
      <w:tab/>
    </w:r>
    <w:r w:rsidR="00636AA4">
      <w:rPr>
        <w:rFonts w:ascii="Calibri" w:hAnsi="Calibri" w:cs="Calibri"/>
        <w:sz w:val="20"/>
        <w:szCs w:val="20"/>
      </w:rPr>
      <w:tab/>
      <w:t xml:space="preserve">    </w:t>
    </w:r>
    <w:r w:rsidR="006E7D6A">
      <w:rPr>
        <w:rFonts w:ascii="Calibri" w:hAnsi="Calibri" w:cs="Calibri"/>
        <w:sz w:val="20"/>
        <w:szCs w:val="20"/>
      </w:rPr>
      <w:t xml:space="preserve">Załącznik nr </w:t>
    </w:r>
    <w:r w:rsidR="00B65D5D">
      <w:rPr>
        <w:rFonts w:ascii="Calibri" w:hAnsi="Calibri" w:cs="Calibri"/>
        <w:sz w:val="20"/>
        <w:szCs w:val="20"/>
      </w:rPr>
      <w:t>5</w:t>
    </w:r>
    <w:r w:rsidR="006E7D6A">
      <w:rPr>
        <w:rFonts w:ascii="Calibri" w:hAnsi="Calibri" w:cs="Calibri"/>
        <w:sz w:val="20"/>
        <w:szCs w:val="20"/>
      </w:rPr>
      <w:t xml:space="preserve"> do SWZ</w:t>
    </w:r>
  </w:p>
  <w:p w14:paraId="6E4BA1D1" w14:textId="77777777" w:rsidR="000C723A" w:rsidRPr="006E7D6A" w:rsidRDefault="000C723A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" w15:restartNumberingAfterBreak="0">
    <w:nsid w:val="028551B0"/>
    <w:multiLevelType w:val="hybridMultilevel"/>
    <w:tmpl w:val="23643EC8"/>
    <w:lvl w:ilvl="0" w:tplc="CB401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68A3"/>
    <w:multiLevelType w:val="hybridMultilevel"/>
    <w:tmpl w:val="3686229E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300F47"/>
    <w:multiLevelType w:val="hybridMultilevel"/>
    <w:tmpl w:val="A46C40A8"/>
    <w:lvl w:ilvl="0" w:tplc="A266A898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C44A4"/>
    <w:multiLevelType w:val="hybridMultilevel"/>
    <w:tmpl w:val="4538EF86"/>
    <w:lvl w:ilvl="0" w:tplc="3B325B4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D5FAC"/>
    <w:multiLevelType w:val="hybridMultilevel"/>
    <w:tmpl w:val="45C06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2F51"/>
    <w:multiLevelType w:val="hybridMultilevel"/>
    <w:tmpl w:val="F198F7FA"/>
    <w:lvl w:ilvl="0" w:tplc="22CEBB9E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37D34C3"/>
    <w:multiLevelType w:val="hybridMultilevel"/>
    <w:tmpl w:val="277E7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22AA1"/>
    <w:multiLevelType w:val="hybridMultilevel"/>
    <w:tmpl w:val="24AAE9B0"/>
    <w:lvl w:ilvl="0" w:tplc="F6C0C648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" w15:restartNumberingAfterBreak="0">
    <w:nsid w:val="2C003F26"/>
    <w:multiLevelType w:val="hybridMultilevel"/>
    <w:tmpl w:val="AB1A858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A6061"/>
    <w:multiLevelType w:val="singleLevel"/>
    <w:tmpl w:val="D4B84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1" w15:restartNumberingAfterBreak="0">
    <w:nsid w:val="311835C1"/>
    <w:multiLevelType w:val="hybridMultilevel"/>
    <w:tmpl w:val="08AE4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A5348"/>
    <w:multiLevelType w:val="hybridMultilevel"/>
    <w:tmpl w:val="6842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02157"/>
    <w:multiLevelType w:val="hybridMultilevel"/>
    <w:tmpl w:val="7D9E8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3AB526F"/>
    <w:multiLevelType w:val="hybridMultilevel"/>
    <w:tmpl w:val="368622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251A2A"/>
    <w:multiLevelType w:val="hybridMultilevel"/>
    <w:tmpl w:val="DA50BA0E"/>
    <w:lvl w:ilvl="0" w:tplc="295875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DC3ED1"/>
    <w:multiLevelType w:val="hybridMultilevel"/>
    <w:tmpl w:val="6DB65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3412D"/>
    <w:multiLevelType w:val="hybridMultilevel"/>
    <w:tmpl w:val="5FA001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BC41020"/>
    <w:multiLevelType w:val="hybridMultilevel"/>
    <w:tmpl w:val="C9BC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950E8"/>
    <w:multiLevelType w:val="hybridMultilevel"/>
    <w:tmpl w:val="AB1A8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116E1"/>
    <w:multiLevelType w:val="hybridMultilevel"/>
    <w:tmpl w:val="C6F2C76E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7C12F8"/>
    <w:multiLevelType w:val="hybridMultilevel"/>
    <w:tmpl w:val="B2AC15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567C75"/>
    <w:multiLevelType w:val="hybridMultilevel"/>
    <w:tmpl w:val="DA42D3BE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31851"/>
    <w:multiLevelType w:val="hybridMultilevel"/>
    <w:tmpl w:val="13C247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926AE7"/>
    <w:multiLevelType w:val="hybridMultilevel"/>
    <w:tmpl w:val="8BF817E6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8FAF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593837"/>
    <w:multiLevelType w:val="hybridMultilevel"/>
    <w:tmpl w:val="A7B09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027E9"/>
    <w:multiLevelType w:val="hybridMultilevel"/>
    <w:tmpl w:val="A71C45F8"/>
    <w:lvl w:ilvl="0" w:tplc="96C8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3316983"/>
    <w:multiLevelType w:val="multilevel"/>
    <w:tmpl w:val="2F28732C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color w:val="31849B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numFmt w:val="bullet"/>
      <w:lvlText w:val="−"/>
      <w:lvlJc w:val="left"/>
      <w:pPr>
        <w:ind w:left="1440" w:hanging="360"/>
      </w:pPr>
      <w:rPr>
        <w:rFonts w:ascii="Tahoma" w:hAnsi="Tahoma"/>
      </w:rPr>
    </w:lvl>
    <w:lvl w:ilvl="4">
      <w:numFmt w:val="bullet"/>
      <w:lvlText w:val=""/>
      <w:lvlJc w:val="left"/>
      <w:pPr>
        <w:ind w:left="1800" w:hanging="360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798002E6"/>
    <w:multiLevelType w:val="hybridMultilevel"/>
    <w:tmpl w:val="9DAEA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A6B06"/>
    <w:multiLevelType w:val="hybridMultilevel"/>
    <w:tmpl w:val="09763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160086">
    <w:abstractNumId w:val="19"/>
  </w:num>
  <w:num w:numId="2" w16cid:durableId="590819110">
    <w:abstractNumId w:val="26"/>
  </w:num>
  <w:num w:numId="3" w16cid:durableId="195430480">
    <w:abstractNumId w:val="27"/>
  </w:num>
  <w:num w:numId="4" w16cid:durableId="308482169">
    <w:abstractNumId w:val="16"/>
  </w:num>
  <w:num w:numId="5" w16cid:durableId="743604217">
    <w:abstractNumId w:val="21"/>
  </w:num>
  <w:num w:numId="6" w16cid:durableId="1375151239">
    <w:abstractNumId w:val="3"/>
  </w:num>
  <w:num w:numId="7" w16cid:durableId="379862286">
    <w:abstractNumId w:val="24"/>
  </w:num>
  <w:num w:numId="8" w16cid:durableId="218397896">
    <w:abstractNumId w:val="29"/>
  </w:num>
  <w:num w:numId="9" w16cid:durableId="1674726094">
    <w:abstractNumId w:val="14"/>
  </w:num>
  <w:num w:numId="10" w16cid:durableId="1964845417">
    <w:abstractNumId w:val="11"/>
  </w:num>
  <w:num w:numId="11" w16cid:durableId="1256670179">
    <w:abstractNumId w:val="20"/>
  </w:num>
  <w:num w:numId="12" w16cid:durableId="258875320">
    <w:abstractNumId w:val="6"/>
  </w:num>
  <w:num w:numId="13" w16cid:durableId="543295294">
    <w:abstractNumId w:val="15"/>
  </w:num>
  <w:num w:numId="14" w16cid:durableId="1986155879">
    <w:abstractNumId w:val="13"/>
  </w:num>
  <w:num w:numId="15" w16cid:durableId="649408993">
    <w:abstractNumId w:val="28"/>
  </w:num>
  <w:num w:numId="16" w16cid:durableId="1206403339">
    <w:abstractNumId w:val="12"/>
  </w:num>
  <w:num w:numId="17" w16cid:durableId="311448515">
    <w:abstractNumId w:val="23"/>
  </w:num>
  <w:num w:numId="18" w16cid:durableId="972322978">
    <w:abstractNumId w:val="10"/>
  </w:num>
  <w:num w:numId="19" w16cid:durableId="745417117">
    <w:abstractNumId w:val="22"/>
  </w:num>
  <w:num w:numId="20" w16cid:durableId="663824567">
    <w:abstractNumId w:val="5"/>
  </w:num>
  <w:num w:numId="21" w16cid:durableId="1089229010">
    <w:abstractNumId w:val="17"/>
  </w:num>
  <w:num w:numId="22" w16cid:durableId="1186018477">
    <w:abstractNumId w:val="18"/>
  </w:num>
  <w:num w:numId="23" w16cid:durableId="499934576">
    <w:abstractNumId w:val="1"/>
  </w:num>
  <w:num w:numId="24" w16cid:durableId="989285003">
    <w:abstractNumId w:val="7"/>
  </w:num>
  <w:num w:numId="25" w16cid:durableId="2004310525">
    <w:abstractNumId w:val="30"/>
  </w:num>
  <w:num w:numId="26" w16cid:durableId="101808090">
    <w:abstractNumId w:val="32"/>
  </w:num>
  <w:num w:numId="27" w16cid:durableId="884414860">
    <w:abstractNumId w:val="4"/>
  </w:num>
  <w:num w:numId="28" w16cid:durableId="1413968849">
    <w:abstractNumId w:val="31"/>
  </w:num>
  <w:num w:numId="29" w16cid:durableId="1833451677">
    <w:abstractNumId w:val="0"/>
  </w:num>
  <w:num w:numId="30" w16cid:durableId="398745575">
    <w:abstractNumId w:val="9"/>
  </w:num>
  <w:num w:numId="31" w16cid:durableId="1653556990">
    <w:abstractNumId w:val="2"/>
  </w:num>
  <w:num w:numId="32" w16cid:durableId="1155727825">
    <w:abstractNumId w:val="25"/>
  </w:num>
  <w:num w:numId="33" w16cid:durableId="77208759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4C"/>
    <w:rsid w:val="0000011B"/>
    <w:rsid w:val="00000E41"/>
    <w:rsid w:val="000022FF"/>
    <w:rsid w:val="00004247"/>
    <w:rsid w:val="00010912"/>
    <w:rsid w:val="00014C7D"/>
    <w:rsid w:val="00015CC2"/>
    <w:rsid w:val="00020B69"/>
    <w:rsid w:val="0002208A"/>
    <w:rsid w:val="00023948"/>
    <w:rsid w:val="00024684"/>
    <w:rsid w:val="00026145"/>
    <w:rsid w:val="000263AF"/>
    <w:rsid w:val="000311F3"/>
    <w:rsid w:val="000312D7"/>
    <w:rsid w:val="00031AEE"/>
    <w:rsid w:val="00033038"/>
    <w:rsid w:val="00035093"/>
    <w:rsid w:val="000352C5"/>
    <w:rsid w:val="00035F46"/>
    <w:rsid w:val="00036848"/>
    <w:rsid w:val="000379B3"/>
    <w:rsid w:val="00041214"/>
    <w:rsid w:val="00044129"/>
    <w:rsid w:val="0004425B"/>
    <w:rsid w:val="000455AA"/>
    <w:rsid w:val="00046E52"/>
    <w:rsid w:val="00047330"/>
    <w:rsid w:val="000522C2"/>
    <w:rsid w:val="000526C7"/>
    <w:rsid w:val="000556E6"/>
    <w:rsid w:val="00056393"/>
    <w:rsid w:val="000604DF"/>
    <w:rsid w:val="00061AB9"/>
    <w:rsid w:val="00063397"/>
    <w:rsid w:val="00065E37"/>
    <w:rsid w:val="000710A8"/>
    <w:rsid w:val="0007198E"/>
    <w:rsid w:val="0007326D"/>
    <w:rsid w:val="00081D0D"/>
    <w:rsid w:val="00081DA3"/>
    <w:rsid w:val="00081EA6"/>
    <w:rsid w:val="000855A3"/>
    <w:rsid w:val="00085B62"/>
    <w:rsid w:val="0008721D"/>
    <w:rsid w:val="000879A4"/>
    <w:rsid w:val="0009055B"/>
    <w:rsid w:val="000A0AAF"/>
    <w:rsid w:val="000A1E98"/>
    <w:rsid w:val="000A24E4"/>
    <w:rsid w:val="000A299E"/>
    <w:rsid w:val="000A2A94"/>
    <w:rsid w:val="000A2DE6"/>
    <w:rsid w:val="000A5653"/>
    <w:rsid w:val="000A5BDA"/>
    <w:rsid w:val="000A701F"/>
    <w:rsid w:val="000B04A7"/>
    <w:rsid w:val="000B2437"/>
    <w:rsid w:val="000B2BF6"/>
    <w:rsid w:val="000B4018"/>
    <w:rsid w:val="000B541A"/>
    <w:rsid w:val="000B6561"/>
    <w:rsid w:val="000C119B"/>
    <w:rsid w:val="000C2646"/>
    <w:rsid w:val="000C3D86"/>
    <w:rsid w:val="000C40D4"/>
    <w:rsid w:val="000C723A"/>
    <w:rsid w:val="000C734B"/>
    <w:rsid w:val="000D2B5F"/>
    <w:rsid w:val="000D3210"/>
    <w:rsid w:val="000D360A"/>
    <w:rsid w:val="000D3E1C"/>
    <w:rsid w:val="000D61C1"/>
    <w:rsid w:val="000D6267"/>
    <w:rsid w:val="000D74B4"/>
    <w:rsid w:val="000D78D6"/>
    <w:rsid w:val="000E249E"/>
    <w:rsid w:val="000E4E0E"/>
    <w:rsid w:val="000E774B"/>
    <w:rsid w:val="000E7B0D"/>
    <w:rsid w:val="000F4577"/>
    <w:rsid w:val="000F4731"/>
    <w:rsid w:val="000F4BD2"/>
    <w:rsid w:val="00100A10"/>
    <w:rsid w:val="001025B5"/>
    <w:rsid w:val="00105C36"/>
    <w:rsid w:val="001070B2"/>
    <w:rsid w:val="00111186"/>
    <w:rsid w:val="001130AC"/>
    <w:rsid w:val="00114304"/>
    <w:rsid w:val="001164C8"/>
    <w:rsid w:val="00116B9F"/>
    <w:rsid w:val="0011767B"/>
    <w:rsid w:val="00120325"/>
    <w:rsid w:val="0012272B"/>
    <w:rsid w:val="0012713E"/>
    <w:rsid w:val="00131AF6"/>
    <w:rsid w:val="00136717"/>
    <w:rsid w:val="001404C0"/>
    <w:rsid w:val="00141E20"/>
    <w:rsid w:val="00144FD9"/>
    <w:rsid w:val="00146CD0"/>
    <w:rsid w:val="00147951"/>
    <w:rsid w:val="001519CB"/>
    <w:rsid w:val="00152130"/>
    <w:rsid w:val="00157A3C"/>
    <w:rsid w:val="001615DF"/>
    <w:rsid w:val="001645E6"/>
    <w:rsid w:val="0016717B"/>
    <w:rsid w:val="00167DA6"/>
    <w:rsid w:val="0017187C"/>
    <w:rsid w:val="00172C02"/>
    <w:rsid w:val="001759AD"/>
    <w:rsid w:val="0018119B"/>
    <w:rsid w:val="00181F4F"/>
    <w:rsid w:val="001821B7"/>
    <w:rsid w:val="00183D02"/>
    <w:rsid w:val="00185020"/>
    <w:rsid w:val="00186F8B"/>
    <w:rsid w:val="00190357"/>
    <w:rsid w:val="001946C4"/>
    <w:rsid w:val="0019496F"/>
    <w:rsid w:val="00194C04"/>
    <w:rsid w:val="0019551A"/>
    <w:rsid w:val="001965A8"/>
    <w:rsid w:val="001A13AE"/>
    <w:rsid w:val="001A3C04"/>
    <w:rsid w:val="001A4ACD"/>
    <w:rsid w:val="001A5F29"/>
    <w:rsid w:val="001B0EA0"/>
    <w:rsid w:val="001B1657"/>
    <w:rsid w:val="001B4ED0"/>
    <w:rsid w:val="001C202C"/>
    <w:rsid w:val="001C3CEA"/>
    <w:rsid w:val="001C532B"/>
    <w:rsid w:val="001D03AD"/>
    <w:rsid w:val="001D1160"/>
    <w:rsid w:val="001D52C9"/>
    <w:rsid w:val="001D6D08"/>
    <w:rsid w:val="001D70BD"/>
    <w:rsid w:val="001E4C9C"/>
    <w:rsid w:val="001F17F2"/>
    <w:rsid w:val="001F1F7A"/>
    <w:rsid w:val="001F2255"/>
    <w:rsid w:val="001F4099"/>
    <w:rsid w:val="001F4499"/>
    <w:rsid w:val="001F52C8"/>
    <w:rsid w:val="001F5C6D"/>
    <w:rsid w:val="001F6853"/>
    <w:rsid w:val="002003C9"/>
    <w:rsid w:val="00205F67"/>
    <w:rsid w:val="00207841"/>
    <w:rsid w:val="00211B75"/>
    <w:rsid w:val="002125B2"/>
    <w:rsid w:val="0021435F"/>
    <w:rsid w:val="00214788"/>
    <w:rsid w:val="00216510"/>
    <w:rsid w:val="0022160F"/>
    <w:rsid w:val="0022251B"/>
    <w:rsid w:val="002225B6"/>
    <w:rsid w:val="00222C7C"/>
    <w:rsid w:val="00223B1A"/>
    <w:rsid w:val="00223E2D"/>
    <w:rsid w:val="002244FE"/>
    <w:rsid w:val="0022459A"/>
    <w:rsid w:val="00224D13"/>
    <w:rsid w:val="00227075"/>
    <w:rsid w:val="00236584"/>
    <w:rsid w:val="00237C5C"/>
    <w:rsid w:val="0024088E"/>
    <w:rsid w:val="002455FE"/>
    <w:rsid w:val="00246FC5"/>
    <w:rsid w:val="002526AC"/>
    <w:rsid w:val="00253D68"/>
    <w:rsid w:val="00254DBC"/>
    <w:rsid w:val="00254F47"/>
    <w:rsid w:val="002559AC"/>
    <w:rsid w:val="00257C08"/>
    <w:rsid w:val="00257E7B"/>
    <w:rsid w:val="00260563"/>
    <w:rsid w:val="00260B1F"/>
    <w:rsid w:val="00260E3D"/>
    <w:rsid w:val="00261AD3"/>
    <w:rsid w:val="002641B9"/>
    <w:rsid w:val="002652A0"/>
    <w:rsid w:val="00265920"/>
    <w:rsid w:val="00270035"/>
    <w:rsid w:val="00270888"/>
    <w:rsid w:val="00271765"/>
    <w:rsid w:val="0027198D"/>
    <w:rsid w:val="0027393B"/>
    <w:rsid w:val="00277642"/>
    <w:rsid w:val="002810CD"/>
    <w:rsid w:val="00287A3E"/>
    <w:rsid w:val="0029207D"/>
    <w:rsid w:val="00295201"/>
    <w:rsid w:val="00295713"/>
    <w:rsid w:val="002958F8"/>
    <w:rsid w:val="002A0728"/>
    <w:rsid w:val="002A1E92"/>
    <w:rsid w:val="002A70BD"/>
    <w:rsid w:val="002A7F1D"/>
    <w:rsid w:val="002B2573"/>
    <w:rsid w:val="002B2794"/>
    <w:rsid w:val="002B3A28"/>
    <w:rsid w:val="002B5301"/>
    <w:rsid w:val="002B75FF"/>
    <w:rsid w:val="002C15F5"/>
    <w:rsid w:val="002C1E41"/>
    <w:rsid w:val="002C222A"/>
    <w:rsid w:val="002C2EE8"/>
    <w:rsid w:val="002C5587"/>
    <w:rsid w:val="002D1AE4"/>
    <w:rsid w:val="002D49DA"/>
    <w:rsid w:val="002E3495"/>
    <w:rsid w:val="002E4243"/>
    <w:rsid w:val="002E42C7"/>
    <w:rsid w:val="002F1D8B"/>
    <w:rsid w:val="002F2426"/>
    <w:rsid w:val="002F2785"/>
    <w:rsid w:val="002F287D"/>
    <w:rsid w:val="002F5E11"/>
    <w:rsid w:val="002F697F"/>
    <w:rsid w:val="0030057F"/>
    <w:rsid w:val="00301BE8"/>
    <w:rsid w:val="00304D75"/>
    <w:rsid w:val="00305684"/>
    <w:rsid w:val="00307E4C"/>
    <w:rsid w:val="00313B46"/>
    <w:rsid w:val="003151A6"/>
    <w:rsid w:val="00316980"/>
    <w:rsid w:val="00316BB9"/>
    <w:rsid w:val="003170BE"/>
    <w:rsid w:val="0031736A"/>
    <w:rsid w:val="00317726"/>
    <w:rsid w:val="00321BD4"/>
    <w:rsid w:val="0032375F"/>
    <w:rsid w:val="003244AF"/>
    <w:rsid w:val="00327577"/>
    <w:rsid w:val="00332959"/>
    <w:rsid w:val="00334DAB"/>
    <w:rsid w:val="0033588A"/>
    <w:rsid w:val="00337371"/>
    <w:rsid w:val="00340492"/>
    <w:rsid w:val="00340CD3"/>
    <w:rsid w:val="003453C5"/>
    <w:rsid w:val="003470C9"/>
    <w:rsid w:val="00347461"/>
    <w:rsid w:val="00351F02"/>
    <w:rsid w:val="00352457"/>
    <w:rsid w:val="00352AE0"/>
    <w:rsid w:val="00352BC1"/>
    <w:rsid w:val="00353C8B"/>
    <w:rsid w:val="003540F7"/>
    <w:rsid w:val="0035470C"/>
    <w:rsid w:val="003556C9"/>
    <w:rsid w:val="0035657C"/>
    <w:rsid w:val="0035688A"/>
    <w:rsid w:val="003576E9"/>
    <w:rsid w:val="0036295A"/>
    <w:rsid w:val="00365A1E"/>
    <w:rsid w:val="003666D5"/>
    <w:rsid w:val="00366F3A"/>
    <w:rsid w:val="0037000C"/>
    <w:rsid w:val="00375447"/>
    <w:rsid w:val="0038644A"/>
    <w:rsid w:val="00386B89"/>
    <w:rsid w:val="0039011A"/>
    <w:rsid w:val="003906AA"/>
    <w:rsid w:val="00390F54"/>
    <w:rsid w:val="00394674"/>
    <w:rsid w:val="003946BB"/>
    <w:rsid w:val="0039471B"/>
    <w:rsid w:val="00394FE8"/>
    <w:rsid w:val="003A1013"/>
    <w:rsid w:val="003A235F"/>
    <w:rsid w:val="003A23BC"/>
    <w:rsid w:val="003A27E0"/>
    <w:rsid w:val="003A469C"/>
    <w:rsid w:val="003B166B"/>
    <w:rsid w:val="003B1D9B"/>
    <w:rsid w:val="003B51A2"/>
    <w:rsid w:val="003C0A86"/>
    <w:rsid w:val="003C24AD"/>
    <w:rsid w:val="003C26EF"/>
    <w:rsid w:val="003C26FF"/>
    <w:rsid w:val="003C3185"/>
    <w:rsid w:val="003C53BB"/>
    <w:rsid w:val="003C60E5"/>
    <w:rsid w:val="003D2446"/>
    <w:rsid w:val="003D4A2D"/>
    <w:rsid w:val="003D6D2C"/>
    <w:rsid w:val="003E49FD"/>
    <w:rsid w:val="003E6598"/>
    <w:rsid w:val="003F5416"/>
    <w:rsid w:val="003F635C"/>
    <w:rsid w:val="003F64B0"/>
    <w:rsid w:val="003F657F"/>
    <w:rsid w:val="003F6B77"/>
    <w:rsid w:val="00401F3E"/>
    <w:rsid w:val="0040371B"/>
    <w:rsid w:val="00405535"/>
    <w:rsid w:val="00405C88"/>
    <w:rsid w:val="004103AD"/>
    <w:rsid w:val="004107F0"/>
    <w:rsid w:val="0041112D"/>
    <w:rsid w:val="004115C4"/>
    <w:rsid w:val="00411940"/>
    <w:rsid w:val="00415434"/>
    <w:rsid w:val="004159CF"/>
    <w:rsid w:val="00420224"/>
    <w:rsid w:val="00420BAE"/>
    <w:rsid w:val="004211B2"/>
    <w:rsid w:val="00421AE8"/>
    <w:rsid w:val="00422E13"/>
    <w:rsid w:val="00423AD8"/>
    <w:rsid w:val="00425D92"/>
    <w:rsid w:val="00430731"/>
    <w:rsid w:val="00431BC6"/>
    <w:rsid w:val="00433251"/>
    <w:rsid w:val="004337BA"/>
    <w:rsid w:val="004339E0"/>
    <w:rsid w:val="00434850"/>
    <w:rsid w:val="004350F5"/>
    <w:rsid w:val="00437264"/>
    <w:rsid w:val="00437C9D"/>
    <w:rsid w:val="004401AE"/>
    <w:rsid w:val="00444770"/>
    <w:rsid w:val="00444E4A"/>
    <w:rsid w:val="0044578D"/>
    <w:rsid w:val="00445B29"/>
    <w:rsid w:val="00450314"/>
    <w:rsid w:val="00450482"/>
    <w:rsid w:val="00451123"/>
    <w:rsid w:val="00452484"/>
    <w:rsid w:val="0045334E"/>
    <w:rsid w:val="00454618"/>
    <w:rsid w:val="004565C9"/>
    <w:rsid w:val="00456F60"/>
    <w:rsid w:val="0045736F"/>
    <w:rsid w:val="00460C41"/>
    <w:rsid w:val="00462292"/>
    <w:rsid w:val="00462F46"/>
    <w:rsid w:val="004677C3"/>
    <w:rsid w:val="00473116"/>
    <w:rsid w:val="00473227"/>
    <w:rsid w:val="00480C72"/>
    <w:rsid w:val="00484B0D"/>
    <w:rsid w:val="00484F28"/>
    <w:rsid w:val="004853F8"/>
    <w:rsid w:val="0048552F"/>
    <w:rsid w:val="0048599C"/>
    <w:rsid w:val="00485FAC"/>
    <w:rsid w:val="004869C3"/>
    <w:rsid w:val="00486FA6"/>
    <w:rsid w:val="00487CF6"/>
    <w:rsid w:val="00491BF3"/>
    <w:rsid w:val="00491E69"/>
    <w:rsid w:val="00493681"/>
    <w:rsid w:val="00493CE5"/>
    <w:rsid w:val="00496658"/>
    <w:rsid w:val="004A2EFE"/>
    <w:rsid w:val="004A3737"/>
    <w:rsid w:val="004A381C"/>
    <w:rsid w:val="004A6B3E"/>
    <w:rsid w:val="004A7996"/>
    <w:rsid w:val="004B3EEB"/>
    <w:rsid w:val="004B53F5"/>
    <w:rsid w:val="004B6814"/>
    <w:rsid w:val="004B6D98"/>
    <w:rsid w:val="004B70CF"/>
    <w:rsid w:val="004C17DF"/>
    <w:rsid w:val="004C2043"/>
    <w:rsid w:val="004C480E"/>
    <w:rsid w:val="004C630E"/>
    <w:rsid w:val="004C715C"/>
    <w:rsid w:val="004D78F1"/>
    <w:rsid w:val="004E3253"/>
    <w:rsid w:val="004E3CAD"/>
    <w:rsid w:val="004E40CF"/>
    <w:rsid w:val="004E5B65"/>
    <w:rsid w:val="004E6B3E"/>
    <w:rsid w:val="004F0CCA"/>
    <w:rsid w:val="004F1BA5"/>
    <w:rsid w:val="004F5771"/>
    <w:rsid w:val="004F598B"/>
    <w:rsid w:val="00500C8B"/>
    <w:rsid w:val="00502FC0"/>
    <w:rsid w:val="00504046"/>
    <w:rsid w:val="005042A3"/>
    <w:rsid w:val="00506C3B"/>
    <w:rsid w:val="0050723F"/>
    <w:rsid w:val="005077D6"/>
    <w:rsid w:val="00507E97"/>
    <w:rsid w:val="00512CCE"/>
    <w:rsid w:val="00514046"/>
    <w:rsid w:val="005163BF"/>
    <w:rsid w:val="0051747F"/>
    <w:rsid w:val="00517CC3"/>
    <w:rsid w:val="00517F8A"/>
    <w:rsid w:val="005214B5"/>
    <w:rsid w:val="005226BA"/>
    <w:rsid w:val="00523D86"/>
    <w:rsid w:val="00526D45"/>
    <w:rsid w:val="00527AF1"/>
    <w:rsid w:val="0053033F"/>
    <w:rsid w:val="005317BC"/>
    <w:rsid w:val="0053341A"/>
    <w:rsid w:val="005349E5"/>
    <w:rsid w:val="00540131"/>
    <w:rsid w:val="00546FE7"/>
    <w:rsid w:val="00550507"/>
    <w:rsid w:val="00551D0C"/>
    <w:rsid w:val="00552F1C"/>
    <w:rsid w:val="00553AFC"/>
    <w:rsid w:val="0055658C"/>
    <w:rsid w:val="00556EC9"/>
    <w:rsid w:val="005570C5"/>
    <w:rsid w:val="00557558"/>
    <w:rsid w:val="005606EC"/>
    <w:rsid w:val="00560738"/>
    <w:rsid w:val="00570DEF"/>
    <w:rsid w:val="00571320"/>
    <w:rsid w:val="005738C1"/>
    <w:rsid w:val="0057486E"/>
    <w:rsid w:val="00575372"/>
    <w:rsid w:val="00577EB5"/>
    <w:rsid w:val="005804A2"/>
    <w:rsid w:val="00581B57"/>
    <w:rsid w:val="0058324D"/>
    <w:rsid w:val="00583580"/>
    <w:rsid w:val="005846F6"/>
    <w:rsid w:val="00586751"/>
    <w:rsid w:val="005909A4"/>
    <w:rsid w:val="00590BFD"/>
    <w:rsid w:val="005917F3"/>
    <w:rsid w:val="00592D95"/>
    <w:rsid w:val="005939CA"/>
    <w:rsid w:val="00593B44"/>
    <w:rsid w:val="005A0A1B"/>
    <w:rsid w:val="005A2809"/>
    <w:rsid w:val="005A2E87"/>
    <w:rsid w:val="005A33B4"/>
    <w:rsid w:val="005A5328"/>
    <w:rsid w:val="005B2956"/>
    <w:rsid w:val="005B3433"/>
    <w:rsid w:val="005B557F"/>
    <w:rsid w:val="005B5B8B"/>
    <w:rsid w:val="005B74F9"/>
    <w:rsid w:val="005B765B"/>
    <w:rsid w:val="005C1BAC"/>
    <w:rsid w:val="005C2A26"/>
    <w:rsid w:val="005C4520"/>
    <w:rsid w:val="005C4E58"/>
    <w:rsid w:val="005C73B9"/>
    <w:rsid w:val="005C7F65"/>
    <w:rsid w:val="005D045D"/>
    <w:rsid w:val="005D064C"/>
    <w:rsid w:val="005D0D08"/>
    <w:rsid w:val="005D4FFA"/>
    <w:rsid w:val="005D51BF"/>
    <w:rsid w:val="005E056C"/>
    <w:rsid w:val="005E2ABD"/>
    <w:rsid w:val="005F0982"/>
    <w:rsid w:val="005F344D"/>
    <w:rsid w:val="005F39EC"/>
    <w:rsid w:val="00607108"/>
    <w:rsid w:val="006110C5"/>
    <w:rsid w:val="00613247"/>
    <w:rsid w:val="00614462"/>
    <w:rsid w:val="0062301C"/>
    <w:rsid w:val="00623A30"/>
    <w:rsid w:val="00624B1B"/>
    <w:rsid w:val="00625D8E"/>
    <w:rsid w:val="0063201C"/>
    <w:rsid w:val="0063499D"/>
    <w:rsid w:val="00636AA4"/>
    <w:rsid w:val="0063763A"/>
    <w:rsid w:val="00644980"/>
    <w:rsid w:val="00644EF6"/>
    <w:rsid w:val="00647031"/>
    <w:rsid w:val="00647101"/>
    <w:rsid w:val="00650289"/>
    <w:rsid w:val="00652F86"/>
    <w:rsid w:val="00653A57"/>
    <w:rsid w:val="00654D7A"/>
    <w:rsid w:val="00655E58"/>
    <w:rsid w:val="00660021"/>
    <w:rsid w:val="006611E3"/>
    <w:rsid w:val="00662F44"/>
    <w:rsid w:val="00663A4D"/>
    <w:rsid w:val="00670EE2"/>
    <w:rsid w:val="006722B4"/>
    <w:rsid w:val="00672578"/>
    <w:rsid w:val="00673623"/>
    <w:rsid w:val="006760A8"/>
    <w:rsid w:val="00680279"/>
    <w:rsid w:val="006807E5"/>
    <w:rsid w:val="006808F7"/>
    <w:rsid w:val="006825F3"/>
    <w:rsid w:val="00682862"/>
    <w:rsid w:val="006846B6"/>
    <w:rsid w:val="006850FA"/>
    <w:rsid w:val="0068590E"/>
    <w:rsid w:val="00687532"/>
    <w:rsid w:val="006909B4"/>
    <w:rsid w:val="00690C08"/>
    <w:rsid w:val="00690EBF"/>
    <w:rsid w:val="006924CC"/>
    <w:rsid w:val="00692787"/>
    <w:rsid w:val="0069325D"/>
    <w:rsid w:val="00694559"/>
    <w:rsid w:val="00697D6B"/>
    <w:rsid w:val="006A1F9F"/>
    <w:rsid w:val="006A536B"/>
    <w:rsid w:val="006A576E"/>
    <w:rsid w:val="006A57AA"/>
    <w:rsid w:val="006A6AF9"/>
    <w:rsid w:val="006A7296"/>
    <w:rsid w:val="006A7E7F"/>
    <w:rsid w:val="006B2003"/>
    <w:rsid w:val="006B2AA6"/>
    <w:rsid w:val="006B57B2"/>
    <w:rsid w:val="006C1E56"/>
    <w:rsid w:val="006C55B4"/>
    <w:rsid w:val="006C6D93"/>
    <w:rsid w:val="006C75ED"/>
    <w:rsid w:val="006C7835"/>
    <w:rsid w:val="006D2C33"/>
    <w:rsid w:val="006D652C"/>
    <w:rsid w:val="006E0241"/>
    <w:rsid w:val="006E0EA5"/>
    <w:rsid w:val="006E3DB0"/>
    <w:rsid w:val="006E5D29"/>
    <w:rsid w:val="006E5EE0"/>
    <w:rsid w:val="006E7D6A"/>
    <w:rsid w:val="006F078F"/>
    <w:rsid w:val="006F1945"/>
    <w:rsid w:val="006F2EEF"/>
    <w:rsid w:val="006F50EA"/>
    <w:rsid w:val="006F6F6F"/>
    <w:rsid w:val="006F7AE4"/>
    <w:rsid w:val="00702A8B"/>
    <w:rsid w:val="0070359B"/>
    <w:rsid w:val="00703BC8"/>
    <w:rsid w:val="0070769B"/>
    <w:rsid w:val="007106DD"/>
    <w:rsid w:val="00712936"/>
    <w:rsid w:val="00714210"/>
    <w:rsid w:val="00714E41"/>
    <w:rsid w:val="007233FE"/>
    <w:rsid w:val="00723608"/>
    <w:rsid w:val="007268B1"/>
    <w:rsid w:val="00733C23"/>
    <w:rsid w:val="007342E0"/>
    <w:rsid w:val="007368A6"/>
    <w:rsid w:val="00736E79"/>
    <w:rsid w:val="00736ED9"/>
    <w:rsid w:val="007373D3"/>
    <w:rsid w:val="00740ECF"/>
    <w:rsid w:val="0074144D"/>
    <w:rsid w:val="007433DC"/>
    <w:rsid w:val="00743845"/>
    <w:rsid w:val="007513E6"/>
    <w:rsid w:val="00751BFC"/>
    <w:rsid w:val="00752470"/>
    <w:rsid w:val="00753164"/>
    <w:rsid w:val="00753EF7"/>
    <w:rsid w:val="00755B95"/>
    <w:rsid w:val="00757516"/>
    <w:rsid w:val="00761138"/>
    <w:rsid w:val="0076199B"/>
    <w:rsid w:val="007641B7"/>
    <w:rsid w:val="00772393"/>
    <w:rsid w:val="0077468E"/>
    <w:rsid w:val="00774A19"/>
    <w:rsid w:val="00775411"/>
    <w:rsid w:val="00775C16"/>
    <w:rsid w:val="00781D8F"/>
    <w:rsid w:val="007833AF"/>
    <w:rsid w:val="00784889"/>
    <w:rsid w:val="007865BC"/>
    <w:rsid w:val="00787396"/>
    <w:rsid w:val="00790469"/>
    <w:rsid w:val="00794A68"/>
    <w:rsid w:val="007A2B4E"/>
    <w:rsid w:val="007A2CA1"/>
    <w:rsid w:val="007A3FBA"/>
    <w:rsid w:val="007A701B"/>
    <w:rsid w:val="007B0837"/>
    <w:rsid w:val="007B149A"/>
    <w:rsid w:val="007B2C13"/>
    <w:rsid w:val="007B498B"/>
    <w:rsid w:val="007B582D"/>
    <w:rsid w:val="007B5F00"/>
    <w:rsid w:val="007B6FD2"/>
    <w:rsid w:val="007B75D3"/>
    <w:rsid w:val="007C0BE8"/>
    <w:rsid w:val="007C0DAD"/>
    <w:rsid w:val="007C1FDA"/>
    <w:rsid w:val="007C21CE"/>
    <w:rsid w:val="007C3499"/>
    <w:rsid w:val="007C3ADF"/>
    <w:rsid w:val="007C62F6"/>
    <w:rsid w:val="007D0CFC"/>
    <w:rsid w:val="007D186B"/>
    <w:rsid w:val="007D1E20"/>
    <w:rsid w:val="007D2512"/>
    <w:rsid w:val="007D30FD"/>
    <w:rsid w:val="007D44C8"/>
    <w:rsid w:val="007D4B5B"/>
    <w:rsid w:val="007D56A7"/>
    <w:rsid w:val="007E0516"/>
    <w:rsid w:val="007E09E4"/>
    <w:rsid w:val="007E2E2C"/>
    <w:rsid w:val="007E6661"/>
    <w:rsid w:val="007E7067"/>
    <w:rsid w:val="007F1AB2"/>
    <w:rsid w:val="007F2298"/>
    <w:rsid w:val="007F53C3"/>
    <w:rsid w:val="007F69AA"/>
    <w:rsid w:val="008042C8"/>
    <w:rsid w:val="008048C4"/>
    <w:rsid w:val="008077F2"/>
    <w:rsid w:val="008104D2"/>
    <w:rsid w:val="008137C8"/>
    <w:rsid w:val="00815B56"/>
    <w:rsid w:val="00815E57"/>
    <w:rsid w:val="0081637D"/>
    <w:rsid w:val="00820D21"/>
    <w:rsid w:val="00822F3F"/>
    <w:rsid w:val="00824FEB"/>
    <w:rsid w:val="008271A8"/>
    <w:rsid w:val="00830909"/>
    <w:rsid w:val="008317D2"/>
    <w:rsid w:val="00836F0C"/>
    <w:rsid w:val="008421E4"/>
    <w:rsid w:val="008429A8"/>
    <w:rsid w:val="0084344F"/>
    <w:rsid w:val="00843ABE"/>
    <w:rsid w:val="00843ED8"/>
    <w:rsid w:val="008555EA"/>
    <w:rsid w:val="00855F74"/>
    <w:rsid w:val="0085698D"/>
    <w:rsid w:val="008606D2"/>
    <w:rsid w:val="00860AE1"/>
    <w:rsid w:val="00861A6C"/>
    <w:rsid w:val="008634C0"/>
    <w:rsid w:val="008648C6"/>
    <w:rsid w:val="00865072"/>
    <w:rsid w:val="00870F3D"/>
    <w:rsid w:val="00871C54"/>
    <w:rsid w:val="008724EA"/>
    <w:rsid w:val="00874ED9"/>
    <w:rsid w:val="008752AC"/>
    <w:rsid w:val="00875963"/>
    <w:rsid w:val="0087744A"/>
    <w:rsid w:val="00880864"/>
    <w:rsid w:val="008826F0"/>
    <w:rsid w:val="008848DA"/>
    <w:rsid w:val="00886A96"/>
    <w:rsid w:val="00887A80"/>
    <w:rsid w:val="00887C03"/>
    <w:rsid w:val="00891071"/>
    <w:rsid w:val="0089419B"/>
    <w:rsid w:val="008A11F6"/>
    <w:rsid w:val="008A2798"/>
    <w:rsid w:val="008A28BE"/>
    <w:rsid w:val="008A4959"/>
    <w:rsid w:val="008A4C62"/>
    <w:rsid w:val="008B1CB9"/>
    <w:rsid w:val="008B494D"/>
    <w:rsid w:val="008B600D"/>
    <w:rsid w:val="008B60EC"/>
    <w:rsid w:val="008B65AA"/>
    <w:rsid w:val="008C0DC2"/>
    <w:rsid w:val="008D3B46"/>
    <w:rsid w:val="008D7151"/>
    <w:rsid w:val="008D7AF8"/>
    <w:rsid w:val="008E0C7C"/>
    <w:rsid w:val="008E13B9"/>
    <w:rsid w:val="008E7FA2"/>
    <w:rsid w:val="008F160A"/>
    <w:rsid w:val="008F2575"/>
    <w:rsid w:val="008F26E9"/>
    <w:rsid w:val="008F70C8"/>
    <w:rsid w:val="008F7E9C"/>
    <w:rsid w:val="009009B5"/>
    <w:rsid w:val="009010B1"/>
    <w:rsid w:val="00901361"/>
    <w:rsid w:val="009043EB"/>
    <w:rsid w:val="009069EC"/>
    <w:rsid w:val="00906ABE"/>
    <w:rsid w:val="0090714F"/>
    <w:rsid w:val="00907A9C"/>
    <w:rsid w:val="00912107"/>
    <w:rsid w:val="009122DF"/>
    <w:rsid w:val="00912A73"/>
    <w:rsid w:val="009136D1"/>
    <w:rsid w:val="009149ED"/>
    <w:rsid w:val="00914F07"/>
    <w:rsid w:val="009153B5"/>
    <w:rsid w:val="00916ABE"/>
    <w:rsid w:val="00917596"/>
    <w:rsid w:val="00921A20"/>
    <w:rsid w:val="009225AB"/>
    <w:rsid w:val="0092329B"/>
    <w:rsid w:val="0092439B"/>
    <w:rsid w:val="0092522C"/>
    <w:rsid w:val="00926090"/>
    <w:rsid w:val="009270F8"/>
    <w:rsid w:val="00927222"/>
    <w:rsid w:val="009277C0"/>
    <w:rsid w:val="00927B83"/>
    <w:rsid w:val="00927FDB"/>
    <w:rsid w:val="00931B81"/>
    <w:rsid w:val="00932784"/>
    <w:rsid w:val="00932B97"/>
    <w:rsid w:val="00935C6E"/>
    <w:rsid w:val="00935F5F"/>
    <w:rsid w:val="009378D0"/>
    <w:rsid w:val="009408D7"/>
    <w:rsid w:val="00943294"/>
    <w:rsid w:val="009439C0"/>
    <w:rsid w:val="00947ABA"/>
    <w:rsid w:val="00950501"/>
    <w:rsid w:val="00950DC5"/>
    <w:rsid w:val="00950F90"/>
    <w:rsid w:val="00951D00"/>
    <w:rsid w:val="009539E5"/>
    <w:rsid w:val="00953AF9"/>
    <w:rsid w:val="00957C13"/>
    <w:rsid w:val="00962177"/>
    <w:rsid w:val="009629DE"/>
    <w:rsid w:val="0096356A"/>
    <w:rsid w:val="00964761"/>
    <w:rsid w:val="00966041"/>
    <w:rsid w:val="0096617A"/>
    <w:rsid w:val="0096624A"/>
    <w:rsid w:val="00970E1E"/>
    <w:rsid w:val="00970E6F"/>
    <w:rsid w:val="00974257"/>
    <w:rsid w:val="009746D0"/>
    <w:rsid w:val="00975344"/>
    <w:rsid w:val="0097549E"/>
    <w:rsid w:val="0097568F"/>
    <w:rsid w:val="00976A51"/>
    <w:rsid w:val="00976F55"/>
    <w:rsid w:val="00977B9F"/>
    <w:rsid w:val="0098099F"/>
    <w:rsid w:val="00980D67"/>
    <w:rsid w:val="0098342B"/>
    <w:rsid w:val="00984AC6"/>
    <w:rsid w:val="009867EF"/>
    <w:rsid w:val="009868D0"/>
    <w:rsid w:val="0099283A"/>
    <w:rsid w:val="00992D53"/>
    <w:rsid w:val="00994500"/>
    <w:rsid w:val="00996655"/>
    <w:rsid w:val="0099763A"/>
    <w:rsid w:val="009A1593"/>
    <w:rsid w:val="009A1F9E"/>
    <w:rsid w:val="009A4608"/>
    <w:rsid w:val="009A6165"/>
    <w:rsid w:val="009A6A89"/>
    <w:rsid w:val="009A70C6"/>
    <w:rsid w:val="009B2018"/>
    <w:rsid w:val="009B4D93"/>
    <w:rsid w:val="009B73EF"/>
    <w:rsid w:val="009B7EA4"/>
    <w:rsid w:val="009C2735"/>
    <w:rsid w:val="009C2B9A"/>
    <w:rsid w:val="009C338B"/>
    <w:rsid w:val="009C393A"/>
    <w:rsid w:val="009D0E40"/>
    <w:rsid w:val="009E0F94"/>
    <w:rsid w:val="009E12B4"/>
    <w:rsid w:val="009E32F2"/>
    <w:rsid w:val="009E5AD7"/>
    <w:rsid w:val="009F1230"/>
    <w:rsid w:val="009F14B6"/>
    <w:rsid w:val="009F4104"/>
    <w:rsid w:val="009F5591"/>
    <w:rsid w:val="009F580E"/>
    <w:rsid w:val="00A00F94"/>
    <w:rsid w:val="00A030DB"/>
    <w:rsid w:val="00A05EBF"/>
    <w:rsid w:val="00A0684B"/>
    <w:rsid w:val="00A07815"/>
    <w:rsid w:val="00A13975"/>
    <w:rsid w:val="00A143C7"/>
    <w:rsid w:val="00A14A0E"/>
    <w:rsid w:val="00A15231"/>
    <w:rsid w:val="00A15CC5"/>
    <w:rsid w:val="00A1628A"/>
    <w:rsid w:val="00A16C91"/>
    <w:rsid w:val="00A17111"/>
    <w:rsid w:val="00A249C6"/>
    <w:rsid w:val="00A25E63"/>
    <w:rsid w:val="00A30EA1"/>
    <w:rsid w:val="00A31051"/>
    <w:rsid w:val="00A33D0D"/>
    <w:rsid w:val="00A357B2"/>
    <w:rsid w:val="00A40B16"/>
    <w:rsid w:val="00A4331A"/>
    <w:rsid w:val="00A4545C"/>
    <w:rsid w:val="00A45A71"/>
    <w:rsid w:val="00A46D97"/>
    <w:rsid w:val="00A477CB"/>
    <w:rsid w:val="00A53DDA"/>
    <w:rsid w:val="00A552FB"/>
    <w:rsid w:val="00A62CFA"/>
    <w:rsid w:val="00A63E7D"/>
    <w:rsid w:val="00A64628"/>
    <w:rsid w:val="00A64E22"/>
    <w:rsid w:val="00A668E8"/>
    <w:rsid w:val="00A75D7C"/>
    <w:rsid w:val="00A871E3"/>
    <w:rsid w:val="00A904C4"/>
    <w:rsid w:val="00A935B6"/>
    <w:rsid w:val="00AA0BDE"/>
    <w:rsid w:val="00AA157D"/>
    <w:rsid w:val="00AA64F4"/>
    <w:rsid w:val="00AB1759"/>
    <w:rsid w:val="00AB2F47"/>
    <w:rsid w:val="00AB47AD"/>
    <w:rsid w:val="00AC07F3"/>
    <w:rsid w:val="00AC0F3E"/>
    <w:rsid w:val="00AC20AB"/>
    <w:rsid w:val="00AC29F6"/>
    <w:rsid w:val="00AC6D13"/>
    <w:rsid w:val="00AD35A9"/>
    <w:rsid w:val="00AD3F7A"/>
    <w:rsid w:val="00AD563C"/>
    <w:rsid w:val="00AD5E3C"/>
    <w:rsid w:val="00AD6730"/>
    <w:rsid w:val="00AD6A52"/>
    <w:rsid w:val="00AD6ACD"/>
    <w:rsid w:val="00AD7E98"/>
    <w:rsid w:val="00AE081D"/>
    <w:rsid w:val="00AE1BD2"/>
    <w:rsid w:val="00AE51B6"/>
    <w:rsid w:val="00AF0805"/>
    <w:rsid w:val="00AF11C6"/>
    <w:rsid w:val="00AF553F"/>
    <w:rsid w:val="00AF5A36"/>
    <w:rsid w:val="00AF7E65"/>
    <w:rsid w:val="00B00777"/>
    <w:rsid w:val="00B030AF"/>
    <w:rsid w:val="00B11C11"/>
    <w:rsid w:val="00B11C6E"/>
    <w:rsid w:val="00B12AE7"/>
    <w:rsid w:val="00B15832"/>
    <w:rsid w:val="00B17870"/>
    <w:rsid w:val="00B2156F"/>
    <w:rsid w:val="00B22677"/>
    <w:rsid w:val="00B2358D"/>
    <w:rsid w:val="00B239B0"/>
    <w:rsid w:val="00B2523A"/>
    <w:rsid w:val="00B26241"/>
    <w:rsid w:val="00B27BC4"/>
    <w:rsid w:val="00B30399"/>
    <w:rsid w:val="00B31D57"/>
    <w:rsid w:val="00B37118"/>
    <w:rsid w:val="00B41BD1"/>
    <w:rsid w:val="00B456CE"/>
    <w:rsid w:val="00B50069"/>
    <w:rsid w:val="00B60C5D"/>
    <w:rsid w:val="00B60F32"/>
    <w:rsid w:val="00B61CB3"/>
    <w:rsid w:val="00B63E9D"/>
    <w:rsid w:val="00B64C11"/>
    <w:rsid w:val="00B65D5D"/>
    <w:rsid w:val="00B66662"/>
    <w:rsid w:val="00B733C8"/>
    <w:rsid w:val="00B74C72"/>
    <w:rsid w:val="00B7606C"/>
    <w:rsid w:val="00B762AA"/>
    <w:rsid w:val="00B776CC"/>
    <w:rsid w:val="00B80112"/>
    <w:rsid w:val="00B80B4A"/>
    <w:rsid w:val="00B83225"/>
    <w:rsid w:val="00B8399E"/>
    <w:rsid w:val="00B856F4"/>
    <w:rsid w:val="00B868A5"/>
    <w:rsid w:val="00B90B6D"/>
    <w:rsid w:val="00B90DAC"/>
    <w:rsid w:val="00B93606"/>
    <w:rsid w:val="00B972F8"/>
    <w:rsid w:val="00BA0852"/>
    <w:rsid w:val="00BA0862"/>
    <w:rsid w:val="00BA0D8F"/>
    <w:rsid w:val="00BA5C72"/>
    <w:rsid w:val="00BA6320"/>
    <w:rsid w:val="00BA7455"/>
    <w:rsid w:val="00BA7E13"/>
    <w:rsid w:val="00BB120A"/>
    <w:rsid w:val="00BB35BD"/>
    <w:rsid w:val="00BB70B1"/>
    <w:rsid w:val="00BB7AAB"/>
    <w:rsid w:val="00BB7FE7"/>
    <w:rsid w:val="00BB7FF9"/>
    <w:rsid w:val="00BC11D3"/>
    <w:rsid w:val="00BC19BB"/>
    <w:rsid w:val="00BC21A5"/>
    <w:rsid w:val="00BC4234"/>
    <w:rsid w:val="00BC446A"/>
    <w:rsid w:val="00BC520D"/>
    <w:rsid w:val="00BC68F8"/>
    <w:rsid w:val="00BD0E0B"/>
    <w:rsid w:val="00BD3591"/>
    <w:rsid w:val="00BD48E8"/>
    <w:rsid w:val="00BE03B1"/>
    <w:rsid w:val="00BE25AE"/>
    <w:rsid w:val="00BE3D59"/>
    <w:rsid w:val="00BE4729"/>
    <w:rsid w:val="00BE656F"/>
    <w:rsid w:val="00BF016A"/>
    <w:rsid w:val="00BF1EC3"/>
    <w:rsid w:val="00BF5A94"/>
    <w:rsid w:val="00BF5CD6"/>
    <w:rsid w:val="00BF63BC"/>
    <w:rsid w:val="00BF6B8F"/>
    <w:rsid w:val="00C035AF"/>
    <w:rsid w:val="00C04A20"/>
    <w:rsid w:val="00C129C2"/>
    <w:rsid w:val="00C13796"/>
    <w:rsid w:val="00C20760"/>
    <w:rsid w:val="00C30098"/>
    <w:rsid w:val="00C311F5"/>
    <w:rsid w:val="00C3224C"/>
    <w:rsid w:val="00C32931"/>
    <w:rsid w:val="00C32A1E"/>
    <w:rsid w:val="00C33CAC"/>
    <w:rsid w:val="00C34387"/>
    <w:rsid w:val="00C34E73"/>
    <w:rsid w:val="00C40669"/>
    <w:rsid w:val="00C424CE"/>
    <w:rsid w:val="00C428AB"/>
    <w:rsid w:val="00C4300E"/>
    <w:rsid w:val="00C4316C"/>
    <w:rsid w:val="00C4450C"/>
    <w:rsid w:val="00C50A32"/>
    <w:rsid w:val="00C51DB0"/>
    <w:rsid w:val="00C5294F"/>
    <w:rsid w:val="00C5698F"/>
    <w:rsid w:val="00C65F04"/>
    <w:rsid w:val="00C70B23"/>
    <w:rsid w:val="00C71C48"/>
    <w:rsid w:val="00C71D27"/>
    <w:rsid w:val="00C73948"/>
    <w:rsid w:val="00C756E2"/>
    <w:rsid w:val="00C7620B"/>
    <w:rsid w:val="00C77FF2"/>
    <w:rsid w:val="00C80896"/>
    <w:rsid w:val="00C81E71"/>
    <w:rsid w:val="00C906BA"/>
    <w:rsid w:val="00C926C6"/>
    <w:rsid w:val="00C92FCC"/>
    <w:rsid w:val="00C935F8"/>
    <w:rsid w:val="00C95AE8"/>
    <w:rsid w:val="00CA02C3"/>
    <w:rsid w:val="00CA0AEF"/>
    <w:rsid w:val="00CA1186"/>
    <w:rsid w:val="00CA2D24"/>
    <w:rsid w:val="00CA3A2B"/>
    <w:rsid w:val="00CA6835"/>
    <w:rsid w:val="00CB0EE2"/>
    <w:rsid w:val="00CB1F84"/>
    <w:rsid w:val="00CB2052"/>
    <w:rsid w:val="00CB43BE"/>
    <w:rsid w:val="00CB61CB"/>
    <w:rsid w:val="00CC0BBE"/>
    <w:rsid w:val="00CC112E"/>
    <w:rsid w:val="00CC1846"/>
    <w:rsid w:val="00CC434C"/>
    <w:rsid w:val="00CC4E38"/>
    <w:rsid w:val="00CC5B61"/>
    <w:rsid w:val="00CD03D8"/>
    <w:rsid w:val="00CD14BF"/>
    <w:rsid w:val="00CD29D4"/>
    <w:rsid w:val="00CD40AA"/>
    <w:rsid w:val="00CD5A33"/>
    <w:rsid w:val="00CE0A05"/>
    <w:rsid w:val="00CE15A9"/>
    <w:rsid w:val="00CE7EC1"/>
    <w:rsid w:val="00CE7F8C"/>
    <w:rsid w:val="00CF1124"/>
    <w:rsid w:val="00CF2ABC"/>
    <w:rsid w:val="00CF3463"/>
    <w:rsid w:val="00CF3F6E"/>
    <w:rsid w:val="00CF5DAF"/>
    <w:rsid w:val="00CF613B"/>
    <w:rsid w:val="00CF649A"/>
    <w:rsid w:val="00CF7CC8"/>
    <w:rsid w:val="00D000CA"/>
    <w:rsid w:val="00D0020E"/>
    <w:rsid w:val="00D077FD"/>
    <w:rsid w:val="00D1088C"/>
    <w:rsid w:val="00D13D2A"/>
    <w:rsid w:val="00D14364"/>
    <w:rsid w:val="00D14367"/>
    <w:rsid w:val="00D21389"/>
    <w:rsid w:val="00D2470E"/>
    <w:rsid w:val="00D24856"/>
    <w:rsid w:val="00D30A07"/>
    <w:rsid w:val="00D344C6"/>
    <w:rsid w:val="00D34E4A"/>
    <w:rsid w:val="00D372DE"/>
    <w:rsid w:val="00D37D6D"/>
    <w:rsid w:val="00D407A2"/>
    <w:rsid w:val="00D40C9F"/>
    <w:rsid w:val="00D42B86"/>
    <w:rsid w:val="00D42C99"/>
    <w:rsid w:val="00D45409"/>
    <w:rsid w:val="00D45730"/>
    <w:rsid w:val="00D50E39"/>
    <w:rsid w:val="00D54229"/>
    <w:rsid w:val="00D559D7"/>
    <w:rsid w:val="00D55DF1"/>
    <w:rsid w:val="00D64102"/>
    <w:rsid w:val="00D64C39"/>
    <w:rsid w:val="00D64C5B"/>
    <w:rsid w:val="00D6662D"/>
    <w:rsid w:val="00D708CA"/>
    <w:rsid w:val="00D74A33"/>
    <w:rsid w:val="00D779FC"/>
    <w:rsid w:val="00D800B6"/>
    <w:rsid w:val="00D80141"/>
    <w:rsid w:val="00D80C93"/>
    <w:rsid w:val="00D8437A"/>
    <w:rsid w:val="00D8645C"/>
    <w:rsid w:val="00D87FF0"/>
    <w:rsid w:val="00D92D26"/>
    <w:rsid w:val="00D97913"/>
    <w:rsid w:val="00DA0030"/>
    <w:rsid w:val="00DA06C7"/>
    <w:rsid w:val="00DA0CC1"/>
    <w:rsid w:val="00DA1106"/>
    <w:rsid w:val="00DA3120"/>
    <w:rsid w:val="00DA3ADA"/>
    <w:rsid w:val="00DA53A7"/>
    <w:rsid w:val="00DB0BAD"/>
    <w:rsid w:val="00DB276C"/>
    <w:rsid w:val="00DB364C"/>
    <w:rsid w:val="00DB6F54"/>
    <w:rsid w:val="00DB7E9D"/>
    <w:rsid w:val="00DC494A"/>
    <w:rsid w:val="00DC5D32"/>
    <w:rsid w:val="00DD2DC3"/>
    <w:rsid w:val="00DD39CF"/>
    <w:rsid w:val="00DD5C23"/>
    <w:rsid w:val="00DD626A"/>
    <w:rsid w:val="00DD6B57"/>
    <w:rsid w:val="00DE680B"/>
    <w:rsid w:val="00DF0AA3"/>
    <w:rsid w:val="00DF0C0A"/>
    <w:rsid w:val="00DF5F44"/>
    <w:rsid w:val="00E004C2"/>
    <w:rsid w:val="00E00B2A"/>
    <w:rsid w:val="00E00DCA"/>
    <w:rsid w:val="00E01AAE"/>
    <w:rsid w:val="00E01CA7"/>
    <w:rsid w:val="00E02739"/>
    <w:rsid w:val="00E11D03"/>
    <w:rsid w:val="00E1283C"/>
    <w:rsid w:val="00E13A25"/>
    <w:rsid w:val="00E14503"/>
    <w:rsid w:val="00E14A56"/>
    <w:rsid w:val="00E15417"/>
    <w:rsid w:val="00E16107"/>
    <w:rsid w:val="00E24E14"/>
    <w:rsid w:val="00E27BB9"/>
    <w:rsid w:val="00E31C72"/>
    <w:rsid w:val="00E330FB"/>
    <w:rsid w:val="00E33A35"/>
    <w:rsid w:val="00E34363"/>
    <w:rsid w:val="00E357B6"/>
    <w:rsid w:val="00E35C8B"/>
    <w:rsid w:val="00E37126"/>
    <w:rsid w:val="00E403A1"/>
    <w:rsid w:val="00E44A57"/>
    <w:rsid w:val="00E467F5"/>
    <w:rsid w:val="00E46B82"/>
    <w:rsid w:val="00E47DE6"/>
    <w:rsid w:val="00E515C7"/>
    <w:rsid w:val="00E51802"/>
    <w:rsid w:val="00E57944"/>
    <w:rsid w:val="00E600F4"/>
    <w:rsid w:val="00E60F34"/>
    <w:rsid w:val="00E65621"/>
    <w:rsid w:val="00E67ECB"/>
    <w:rsid w:val="00E70D0C"/>
    <w:rsid w:val="00E7251A"/>
    <w:rsid w:val="00E72906"/>
    <w:rsid w:val="00E751FE"/>
    <w:rsid w:val="00E755CF"/>
    <w:rsid w:val="00E76524"/>
    <w:rsid w:val="00E83DC9"/>
    <w:rsid w:val="00E863DB"/>
    <w:rsid w:val="00E868E7"/>
    <w:rsid w:val="00E9284F"/>
    <w:rsid w:val="00E95256"/>
    <w:rsid w:val="00E95487"/>
    <w:rsid w:val="00E976C3"/>
    <w:rsid w:val="00EA0C25"/>
    <w:rsid w:val="00EA378A"/>
    <w:rsid w:val="00EA4810"/>
    <w:rsid w:val="00EA5BFF"/>
    <w:rsid w:val="00EA6248"/>
    <w:rsid w:val="00EA7583"/>
    <w:rsid w:val="00EB1263"/>
    <w:rsid w:val="00EB35BB"/>
    <w:rsid w:val="00EB3DD1"/>
    <w:rsid w:val="00EB484C"/>
    <w:rsid w:val="00EB48D5"/>
    <w:rsid w:val="00EB4E88"/>
    <w:rsid w:val="00EB561D"/>
    <w:rsid w:val="00EB67C6"/>
    <w:rsid w:val="00EB7D77"/>
    <w:rsid w:val="00EC0AB7"/>
    <w:rsid w:val="00EC37B3"/>
    <w:rsid w:val="00EC60C9"/>
    <w:rsid w:val="00EC7F40"/>
    <w:rsid w:val="00ED4F61"/>
    <w:rsid w:val="00ED5CE2"/>
    <w:rsid w:val="00ED6150"/>
    <w:rsid w:val="00EE1321"/>
    <w:rsid w:val="00EE25F6"/>
    <w:rsid w:val="00EE31A5"/>
    <w:rsid w:val="00EE3D50"/>
    <w:rsid w:val="00EE75ED"/>
    <w:rsid w:val="00EE7FC6"/>
    <w:rsid w:val="00EF1F1F"/>
    <w:rsid w:val="00EF249F"/>
    <w:rsid w:val="00EF3686"/>
    <w:rsid w:val="00EF3FE8"/>
    <w:rsid w:val="00EF5F4B"/>
    <w:rsid w:val="00EF641C"/>
    <w:rsid w:val="00EF700F"/>
    <w:rsid w:val="00EF77FE"/>
    <w:rsid w:val="00F0039C"/>
    <w:rsid w:val="00F00920"/>
    <w:rsid w:val="00F041D6"/>
    <w:rsid w:val="00F06083"/>
    <w:rsid w:val="00F06861"/>
    <w:rsid w:val="00F1003B"/>
    <w:rsid w:val="00F10188"/>
    <w:rsid w:val="00F11791"/>
    <w:rsid w:val="00F15EC1"/>
    <w:rsid w:val="00F228E0"/>
    <w:rsid w:val="00F2744E"/>
    <w:rsid w:val="00F30D48"/>
    <w:rsid w:val="00F334EA"/>
    <w:rsid w:val="00F34215"/>
    <w:rsid w:val="00F35D82"/>
    <w:rsid w:val="00F3621A"/>
    <w:rsid w:val="00F40D05"/>
    <w:rsid w:val="00F40D52"/>
    <w:rsid w:val="00F41BFD"/>
    <w:rsid w:val="00F44E36"/>
    <w:rsid w:val="00F45C83"/>
    <w:rsid w:val="00F465B7"/>
    <w:rsid w:val="00F4777B"/>
    <w:rsid w:val="00F504E4"/>
    <w:rsid w:val="00F50C38"/>
    <w:rsid w:val="00F526AD"/>
    <w:rsid w:val="00F542A5"/>
    <w:rsid w:val="00F54B5E"/>
    <w:rsid w:val="00F5502A"/>
    <w:rsid w:val="00F55092"/>
    <w:rsid w:val="00F559C2"/>
    <w:rsid w:val="00F60FD7"/>
    <w:rsid w:val="00F62E37"/>
    <w:rsid w:val="00F637B2"/>
    <w:rsid w:val="00F64A51"/>
    <w:rsid w:val="00F651CB"/>
    <w:rsid w:val="00F654A4"/>
    <w:rsid w:val="00F65751"/>
    <w:rsid w:val="00F67295"/>
    <w:rsid w:val="00F70121"/>
    <w:rsid w:val="00F71C28"/>
    <w:rsid w:val="00F72A15"/>
    <w:rsid w:val="00F75004"/>
    <w:rsid w:val="00F751B0"/>
    <w:rsid w:val="00F75847"/>
    <w:rsid w:val="00F80FC9"/>
    <w:rsid w:val="00F81293"/>
    <w:rsid w:val="00F82BEE"/>
    <w:rsid w:val="00F8411A"/>
    <w:rsid w:val="00F879AD"/>
    <w:rsid w:val="00F9125D"/>
    <w:rsid w:val="00F91B1F"/>
    <w:rsid w:val="00F94F9A"/>
    <w:rsid w:val="00F95A0F"/>
    <w:rsid w:val="00FA0A5A"/>
    <w:rsid w:val="00FA46A0"/>
    <w:rsid w:val="00FA47E8"/>
    <w:rsid w:val="00FA5049"/>
    <w:rsid w:val="00FA534A"/>
    <w:rsid w:val="00FA541A"/>
    <w:rsid w:val="00FA6FD6"/>
    <w:rsid w:val="00FB2230"/>
    <w:rsid w:val="00FB2242"/>
    <w:rsid w:val="00FB57F6"/>
    <w:rsid w:val="00FB752C"/>
    <w:rsid w:val="00FB7869"/>
    <w:rsid w:val="00FC0D81"/>
    <w:rsid w:val="00FC22B2"/>
    <w:rsid w:val="00FC3A8D"/>
    <w:rsid w:val="00FC7394"/>
    <w:rsid w:val="00FD0DCE"/>
    <w:rsid w:val="00FD1F13"/>
    <w:rsid w:val="00FD29E0"/>
    <w:rsid w:val="00FD5B0C"/>
    <w:rsid w:val="00FE2C83"/>
    <w:rsid w:val="00FE463F"/>
    <w:rsid w:val="00FE6A75"/>
    <w:rsid w:val="00FE7A28"/>
    <w:rsid w:val="00FF0C54"/>
    <w:rsid w:val="00FF1985"/>
    <w:rsid w:val="00FF3962"/>
    <w:rsid w:val="00FF4400"/>
    <w:rsid w:val="00FF6852"/>
    <w:rsid w:val="00FF6AE7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C04CDD"/>
  <w15:chartTrackingRefBased/>
  <w15:docId w15:val="{865B4E0A-299E-44FA-BE33-74D5152D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2862"/>
    <w:pPr>
      <w:spacing w:line="280" w:lineRule="atLeast"/>
      <w:ind w:left="426" w:hanging="284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6480"/>
      </w:tabs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jc w:val="center"/>
      <w:outlineLvl w:val="2"/>
    </w:pPr>
    <w:rPr>
      <w:b/>
      <w:color w:val="000000"/>
      <w:sz w:val="1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dane1">
    <w:name w:val="dane1"/>
    <w:rPr>
      <w:color w:val="0000CD"/>
    </w:rPr>
  </w:style>
  <w:style w:type="paragraph" w:styleId="Stopka">
    <w:name w:val="footer"/>
    <w:aliases w:val=" Znak"/>
    <w:basedOn w:val="Normalny"/>
    <w:link w:val="StopkaZnak"/>
    <w:pPr>
      <w:tabs>
        <w:tab w:val="center" w:pos="4153"/>
        <w:tab w:val="right" w:pos="8306"/>
      </w:tabs>
    </w:pPr>
    <w:rPr>
      <w:lang w:val="en-GB" w:eastAsia="x-none"/>
    </w:rPr>
  </w:style>
  <w:style w:type="paragraph" w:styleId="Tekstpodstawowy3">
    <w:name w:val="Body Text 3"/>
    <w:basedOn w:val="Normalny"/>
    <w:rPr>
      <w:rFonts w:ascii="Arial" w:hAnsi="Arial"/>
      <w:b/>
    </w:rPr>
  </w:style>
  <w:style w:type="paragraph" w:styleId="Tekstpodstawowy">
    <w:name w:val="Body Text"/>
    <w:aliases w:val="a2,Regulacje,definicje,moj body text"/>
    <w:basedOn w:val="Normalny"/>
    <w:pPr>
      <w:widowControl w:val="0"/>
    </w:pPr>
    <w:rPr>
      <w:b/>
      <w:snapToGrid w:val="0"/>
      <w:color w:val="000000"/>
      <w:lang w:val="cs-CZ"/>
    </w:rPr>
  </w:style>
  <w:style w:type="paragraph" w:styleId="Tekstpodstawowy2">
    <w:name w:val="Body Text 2"/>
    <w:basedOn w:val="Normalny"/>
    <w:rPr>
      <w:rFonts w:ascii="Arial" w:hAnsi="Arial"/>
      <w:b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ind w:left="180"/>
    </w:pPr>
    <w:rPr>
      <w:lang w:val="x-none" w:eastAsia="x-none"/>
    </w:rPr>
  </w:style>
  <w:style w:type="paragraph" w:styleId="Tekstpodstawowywcity2">
    <w:name w:val="Body Text Indent 2"/>
    <w:basedOn w:val="Normalny"/>
    <w:pPr>
      <w:ind w:left="180" w:hanging="18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Pr>
      <w:szCs w:val="20"/>
    </w:rPr>
  </w:style>
  <w:style w:type="paragraph" w:customStyle="1" w:styleId="Tekstpodstawowy21">
    <w:name w:val="Tekst podstawowy 21"/>
    <w:basedOn w:val="Normalny"/>
    <w:pPr>
      <w:widowControl w:val="0"/>
    </w:pPr>
    <w:rPr>
      <w:rFonts w:ascii="Tms Rmn" w:hAnsi="Tms Rmn"/>
      <w:b/>
      <w:i/>
      <w:color w:val="000000"/>
      <w:sz w:val="28"/>
      <w:szCs w:val="20"/>
    </w:rPr>
  </w:style>
  <w:style w:type="character" w:customStyle="1" w:styleId="StopkaZnak">
    <w:name w:val="Stopka Znak"/>
    <w:aliases w:val=" Znak Znak"/>
    <w:link w:val="Stopka"/>
    <w:uiPriority w:val="99"/>
    <w:rsid w:val="006B57B2"/>
    <w:rPr>
      <w:sz w:val="24"/>
      <w:szCs w:val="24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12AE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12AE7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746D0"/>
    <w:rPr>
      <w:sz w:val="24"/>
      <w:szCs w:val="24"/>
    </w:rPr>
  </w:style>
  <w:style w:type="paragraph" w:customStyle="1" w:styleId="Tekstpodstawowy31">
    <w:name w:val="Tekst podstawowy 31"/>
    <w:basedOn w:val="Normalny"/>
    <w:rsid w:val="00D37D6D"/>
    <w:pPr>
      <w:widowControl w:val="0"/>
      <w:overflowPunct w:val="0"/>
      <w:autoSpaceDE w:val="0"/>
      <w:autoSpaceDN w:val="0"/>
      <w:adjustRightInd w:val="0"/>
      <w:spacing w:line="240" w:lineRule="auto"/>
      <w:ind w:left="0" w:firstLine="0"/>
      <w:jc w:val="left"/>
    </w:pPr>
    <w:rPr>
      <w:szCs w:val="20"/>
    </w:rPr>
  </w:style>
  <w:style w:type="character" w:customStyle="1" w:styleId="NagwekZnak">
    <w:name w:val="Nagłówek Znak"/>
    <w:link w:val="Nagwek"/>
    <w:rsid w:val="000C723A"/>
    <w:rPr>
      <w:sz w:val="24"/>
      <w:szCs w:val="24"/>
    </w:rPr>
  </w:style>
  <w:style w:type="character" w:styleId="Odwoaniedokomentarza">
    <w:name w:val="annotation reference"/>
    <w:rsid w:val="00000E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00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00E41"/>
  </w:style>
  <w:style w:type="paragraph" w:customStyle="1" w:styleId="Akapitzlist3">
    <w:name w:val="Akapit z listą3"/>
    <w:basedOn w:val="Normalny"/>
    <w:rsid w:val="00C34E73"/>
    <w:pPr>
      <w:spacing w:after="160" w:line="259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2">
    <w:name w:val="Font Style12"/>
    <w:basedOn w:val="Domylnaczcionkaakapitu"/>
    <w:rsid w:val="000A0AAF"/>
  </w:style>
  <w:style w:type="paragraph" w:styleId="Akapitzlist">
    <w:name w:val="List Paragraph"/>
    <w:basedOn w:val="Normalny"/>
    <w:uiPriority w:val="34"/>
    <w:qFormat/>
    <w:rsid w:val="009439C0"/>
    <w:pPr>
      <w:widowControl w:val="0"/>
      <w:suppressAutoHyphens/>
      <w:spacing w:line="240" w:lineRule="auto"/>
      <w:ind w:left="708" w:firstLine="0"/>
      <w:jc w:val="left"/>
    </w:pPr>
    <w:rPr>
      <w:rFonts w:eastAsia="Lucida Sans Unicode"/>
      <w:kern w:val="2"/>
    </w:rPr>
  </w:style>
  <w:style w:type="paragraph" w:customStyle="1" w:styleId="Default">
    <w:name w:val="Default"/>
    <w:rsid w:val="009439C0"/>
    <w:pPr>
      <w:suppressAutoHyphens/>
    </w:pPr>
    <w:rPr>
      <w:rFonts w:eastAsia="Arial"/>
      <w:color w:val="000000"/>
      <w:kern w:val="2"/>
      <w:sz w:val="24"/>
      <w:lang w:eastAsia="ar-SA"/>
    </w:rPr>
  </w:style>
  <w:style w:type="paragraph" w:styleId="Zwykytekst">
    <w:name w:val="Plain Text"/>
    <w:basedOn w:val="Normalny"/>
    <w:link w:val="ZwykytekstZnak"/>
    <w:rsid w:val="009439C0"/>
    <w:pPr>
      <w:suppressAutoHyphens/>
      <w:autoSpaceDN w:val="0"/>
      <w:spacing w:line="360" w:lineRule="auto"/>
      <w:ind w:left="2874" w:hanging="357"/>
      <w:jc w:val="left"/>
      <w:textAlignment w:val="baseline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439C0"/>
    <w:rPr>
      <w:rFonts w:ascii="Courier New" w:hAnsi="Courier New"/>
    </w:rPr>
  </w:style>
  <w:style w:type="paragraph" w:styleId="Tematkomentarza">
    <w:name w:val="annotation subject"/>
    <w:basedOn w:val="Tekstkomentarza"/>
    <w:next w:val="Tekstkomentarza"/>
    <w:link w:val="TematkomentarzaZnak"/>
    <w:rsid w:val="002A1E92"/>
    <w:rPr>
      <w:b/>
      <w:bCs/>
    </w:rPr>
  </w:style>
  <w:style w:type="character" w:customStyle="1" w:styleId="TematkomentarzaZnak">
    <w:name w:val="Temat komentarza Znak"/>
    <w:link w:val="Tematkomentarza"/>
    <w:rsid w:val="002A1E92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636A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4264-910A-49C4-B2A9-F2B8ED48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3585</Words>
  <Characters>21514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ppp</dc:creator>
  <cp:keywords/>
  <cp:lastModifiedBy>Mirosław Koczwara - Lokalne</cp:lastModifiedBy>
  <cp:revision>12</cp:revision>
  <cp:lastPrinted>2021-11-19T13:30:00Z</cp:lastPrinted>
  <dcterms:created xsi:type="dcterms:W3CDTF">2023-10-14T14:45:00Z</dcterms:created>
  <dcterms:modified xsi:type="dcterms:W3CDTF">2023-10-18T18:36:00Z</dcterms:modified>
</cp:coreProperties>
</file>